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6. Convert the following 32-bit IEEE floating point numbers from hexadecimal into standard</w:t>
      </w:r>
    </w:p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decimal notation.</w:t>
      </w:r>
    </w:p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0x40200000</w:t>
      </w:r>
    </w:p>
    <w:p w:rsidR="00CC4266" w:rsidRDefault="005D7CB8" w:rsidP="005D7CB8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Binary = </w:t>
      </w:r>
      <w:r w:rsidR="00546050">
        <w:rPr>
          <w:rFonts w:ascii="Times-Roman" w:eastAsia="Times-Roman" w:cs="Times-Roman"/>
          <w:kern w:val="0"/>
          <w:szCs w:val="20"/>
        </w:rPr>
        <w:t>0100</w:t>
      </w:r>
      <w:r>
        <w:rPr>
          <w:rFonts w:ascii="Times-Roman" w:eastAsia="Times-Roman" w:cs="Times-Roman"/>
          <w:kern w:val="0"/>
          <w:szCs w:val="20"/>
        </w:rPr>
        <w:t xml:space="preserve"> 0000 0010 0000 0000 0000 0000 0000</w:t>
      </w:r>
    </w:p>
    <w:p w:rsidR="005D7CB8" w:rsidRDefault="001C0161" w:rsidP="005D7CB8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IEEE = 0</w:t>
      </w:r>
      <w:r w:rsidR="00A67611">
        <w:rPr>
          <w:rFonts w:ascii="Times-Roman" w:eastAsia="Times-Roman" w:cs="Times-Roman"/>
          <w:kern w:val="0"/>
          <w:szCs w:val="20"/>
        </w:rPr>
        <w:t xml:space="preserve"> (</w:t>
      </w:r>
      <w:r w:rsidR="00546050">
        <w:rPr>
          <w:rFonts w:ascii="Times-Roman" w:eastAsia="Times-Roman" w:cs="Times-Roman"/>
          <w:kern w:val="0"/>
          <w:szCs w:val="20"/>
        </w:rPr>
        <w:t>100</w:t>
      </w:r>
      <w:r w:rsidR="005D7CB8">
        <w:rPr>
          <w:rFonts w:ascii="Times-Roman" w:eastAsia="Times-Roman" w:cs="Times-Roman"/>
          <w:kern w:val="0"/>
          <w:szCs w:val="20"/>
        </w:rPr>
        <w:t>0 0000)</w:t>
      </w:r>
      <w:r w:rsidR="00A67611">
        <w:rPr>
          <w:rFonts w:ascii="Times-Roman" w:eastAsia="Times-Roman" w:cs="Times-Roman"/>
          <w:kern w:val="0"/>
          <w:szCs w:val="20"/>
        </w:rPr>
        <w:t xml:space="preserve"> </w:t>
      </w:r>
      <w:r w:rsidR="005D7CB8">
        <w:rPr>
          <w:rFonts w:ascii="Times-Roman" w:eastAsia="Times-Roman" w:cs="Times-Roman"/>
          <w:kern w:val="0"/>
          <w:szCs w:val="20"/>
        </w:rPr>
        <w:t>(0100 0000 0000 0000 0000 000)</w:t>
      </w:r>
    </w:p>
    <w:p w:rsidR="00546050" w:rsidRDefault="00546050" w:rsidP="005D7CB8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De</w:t>
      </w:r>
      <w:r w:rsidR="00EB49C1">
        <w:rPr>
          <w:rFonts w:ascii="Times-Roman" w:eastAsia="Times-Roman" w:cs="Times-Roman"/>
          <w:kern w:val="0"/>
          <w:szCs w:val="20"/>
        </w:rPr>
        <w:t>cimal = 1</w:t>
      </w:r>
      <w:r w:rsidR="00C66179">
        <w:rPr>
          <w:rFonts w:ascii="Times-Roman" w:eastAsia="Times-Roman" w:cs="Times-Roman"/>
          <w:kern w:val="0"/>
          <w:szCs w:val="20"/>
        </w:rPr>
        <w:t>.25</w:t>
      </w:r>
    </w:p>
    <w:p w:rsidR="004E07EE" w:rsidRDefault="004E07EE" w:rsidP="005D7CB8">
      <w:pPr>
        <w:wordWrap/>
        <w:adjustRightInd w:val="0"/>
        <w:ind w:firstLine="800"/>
        <w:jc w:val="left"/>
        <w:rPr>
          <w:rFonts w:ascii="Times-Roman" w:eastAsia="Times-Roman" w:cs="Times-Roman" w:hint="eastAsia"/>
          <w:kern w:val="0"/>
          <w:szCs w:val="20"/>
        </w:rPr>
      </w:pPr>
    </w:p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0x41020000</w:t>
      </w:r>
    </w:p>
    <w:p w:rsidR="00546050" w:rsidRDefault="00546050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Binary = 0100 0001 0000 0010 0000 0000 0000 0000</w:t>
      </w:r>
    </w:p>
    <w:p w:rsidR="00546050" w:rsidRDefault="00546050" w:rsidP="00546050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IEEE = 0 (1000 0010) (0000 0100 0000 0000 0000 000)</w:t>
      </w:r>
    </w:p>
    <w:p w:rsidR="00546050" w:rsidRDefault="00546050" w:rsidP="00546050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Decimal = 3.</w:t>
      </w:r>
      <w:r w:rsidR="00EB49C1">
        <w:rPr>
          <w:rFonts w:ascii="Times-Roman" w:eastAsia="Times-Roman" w:cs="Times-Roman"/>
          <w:kern w:val="0"/>
          <w:szCs w:val="20"/>
        </w:rPr>
        <w:t>015225</w:t>
      </w:r>
    </w:p>
    <w:p w:rsidR="004E07EE" w:rsidRDefault="004E07EE" w:rsidP="00546050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</w:p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0xC1060000</w:t>
      </w:r>
    </w:p>
    <w:p w:rsidR="00546050" w:rsidRDefault="00546050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Binary = 1100 0001 0000 0110 0000 0000 0000 0000</w:t>
      </w:r>
    </w:p>
    <w:p w:rsidR="00546050" w:rsidRDefault="00546050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IEEE = 1 (1000 0010) (0000 1100 0000 0000 0000 000)</w:t>
      </w:r>
    </w:p>
    <w:p w:rsidR="00546050" w:rsidRDefault="00546050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Decimal = -3.</w:t>
      </w:r>
      <w:r w:rsidR="00EB49C1">
        <w:rPr>
          <w:rFonts w:ascii="Times-Roman" w:eastAsia="Times-Roman" w:cs="Times-Roman"/>
          <w:kern w:val="0"/>
          <w:szCs w:val="20"/>
        </w:rPr>
        <w:t>?????</w:t>
      </w:r>
    </w:p>
    <w:p w:rsidR="004E07EE" w:rsidRDefault="004E07EE" w:rsidP="00CC4266">
      <w:pPr>
        <w:wordWrap/>
        <w:adjustRightInd w:val="0"/>
        <w:jc w:val="left"/>
        <w:rPr>
          <w:rFonts w:ascii="MTSY" w:eastAsia="MTSY" w:cs="MTSY"/>
          <w:kern w:val="0"/>
          <w:szCs w:val="20"/>
        </w:rPr>
      </w:pPr>
    </w:p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0xBD800000</w:t>
      </w:r>
    </w:p>
    <w:p w:rsidR="00CC4266" w:rsidRDefault="00546050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Binary = 1011 1101 1000 0000 0000 0000 0000 0000</w:t>
      </w:r>
    </w:p>
    <w:p w:rsidR="00546050" w:rsidRDefault="00546050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IEEE = 1 (0111 1011) (0000 0000 0000 0000 0000 000)</w:t>
      </w:r>
    </w:p>
    <w:p w:rsidR="00546050" w:rsidRDefault="00546050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 xml:space="preserve">Decimal = </w:t>
      </w:r>
      <w:r w:rsidR="00C66179">
        <w:rPr>
          <w:rFonts w:ascii="Times-Roman" w:eastAsia="Times-Roman" w:cs="Times-Roman"/>
          <w:kern w:val="0"/>
          <w:szCs w:val="20"/>
        </w:rPr>
        <w:t>-123.0</w:t>
      </w:r>
    </w:p>
    <w:p w:rsidR="00546050" w:rsidRDefault="00546050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  <w:bookmarkStart w:id="0" w:name="_GoBack"/>
      <w:bookmarkEnd w:id="0"/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 w:hint="eastAsia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 w:hint="eastAsia"/>
          <w:kern w:val="0"/>
          <w:szCs w:val="20"/>
        </w:rPr>
      </w:pPr>
    </w:p>
    <w:p w:rsidR="00CC4266" w:rsidRDefault="00CC4266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lastRenderedPageBreak/>
        <w:t>7. Convert the following decimal numbers into 32-bit IEEE floating point notation.</w:t>
      </w:r>
    </w:p>
    <w:p w:rsidR="00CC4266" w:rsidRDefault="00CC4266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noProof/>
          <w:kern w:val="0"/>
          <w:szCs w:val="20"/>
        </w:rPr>
        <w:drawing>
          <wp:inline distT="0" distB="0" distL="0" distR="0" wp14:anchorId="53DEEE45" wp14:editId="2A67B6DE">
            <wp:extent cx="5730240" cy="7635240"/>
            <wp:effectExtent l="0" t="0" r="3810" b="3810"/>
            <wp:docPr id="1" name="그림 1" descr="C:\Users\Lim\Downloads\16402127_10154922003928077_1091253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\Downloads\16402127_10154922003928077_10912534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F" w:rsidRDefault="00962F1F" w:rsidP="00CC4266">
      <w:pPr>
        <w:rPr>
          <w:rFonts w:ascii="Times-Roman" w:eastAsia="Times-Roman" w:cs="Times-Roman"/>
          <w:kern w:val="0"/>
          <w:szCs w:val="20"/>
        </w:rPr>
      </w:pPr>
    </w:p>
    <w:p w:rsidR="00962F1F" w:rsidRDefault="00962F1F" w:rsidP="00CC4266">
      <w:pPr>
        <w:rPr>
          <w:rFonts w:ascii="Times-Roman" w:eastAsia="Times-Roman" w:cs="Times-Roman" w:hint="eastAsia"/>
          <w:kern w:val="0"/>
          <w:szCs w:val="20"/>
        </w:rPr>
      </w:pPr>
    </w:p>
    <w:p w:rsidR="00CC4266" w:rsidRDefault="00CC4266" w:rsidP="00CC4266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lastRenderedPageBreak/>
        <w:t>8. Are there any numbers that can be represented exactly as a 32-bit integer but not as a 32-bit</w:t>
      </w:r>
    </w:p>
    <w:p w:rsidR="00CC4266" w:rsidRDefault="00CC4266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IEEE floating point number? Why or why not?</w:t>
      </w:r>
    </w:p>
    <w:p w:rsidR="00553EA4" w:rsidRDefault="00962F1F" w:rsidP="00CC4266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 xml:space="preserve">Yes. Example: </w:t>
      </w:r>
      <w:r w:rsidR="009871F2">
        <w:rPr>
          <w:rFonts w:ascii="Times-Roman" w:eastAsia="Times-Roman" w:cs="Times-Roman"/>
          <w:kern w:val="0"/>
          <w:szCs w:val="20"/>
        </w:rPr>
        <w:t>0xFFFF FFFF (1111 1111 1111 1111 1111 1111 1111 1111)</w:t>
      </w:r>
    </w:p>
    <w:p w:rsidR="009871F2" w:rsidRDefault="009871F2" w:rsidP="00962F1F">
      <w:pPr>
        <w:ind w:left="800"/>
      </w:pPr>
      <w:r>
        <w:rPr>
          <w:rFonts w:ascii="Times-Roman" w:eastAsia="Times-Roman" w:cs="Times-Roman"/>
          <w:kern w:val="0"/>
          <w:szCs w:val="20"/>
        </w:rPr>
        <w:t>Because Mantissa value is not possible to get all 1. It will be 0 at some point if it is multiple by 2</w:t>
      </w:r>
    </w:p>
    <w:sectPr w:rsidR="009871F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A0" w:rsidRDefault="00AB74A0" w:rsidP="009871F2">
      <w:r>
        <w:separator/>
      </w:r>
    </w:p>
  </w:endnote>
  <w:endnote w:type="continuationSeparator" w:id="0">
    <w:p w:rsidR="00AB74A0" w:rsidRDefault="00AB74A0" w:rsidP="0098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A0" w:rsidRDefault="00AB74A0" w:rsidP="009871F2">
      <w:r>
        <w:separator/>
      </w:r>
    </w:p>
  </w:footnote>
  <w:footnote w:type="continuationSeparator" w:id="0">
    <w:p w:rsidR="00AB74A0" w:rsidRDefault="00AB74A0" w:rsidP="0098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1F2" w:rsidRDefault="009871F2">
    <w:pPr>
      <w:pStyle w:val="a3"/>
    </w:pPr>
    <w:r>
      <w:t xml:space="preserve">Computer Architect </w:t>
    </w:r>
    <w:r>
      <w:rPr>
        <w:rFonts w:hint="eastAsia"/>
      </w:rPr>
      <w:t>Hw3</w:t>
    </w:r>
  </w:p>
  <w:p w:rsidR="009871F2" w:rsidRDefault="009871F2" w:rsidP="009871F2">
    <w:pPr>
      <w:pStyle w:val="a3"/>
      <w:jc w:val="right"/>
    </w:pPr>
    <w:r>
      <w:t>Jun ho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66"/>
    <w:rsid w:val="001C0161"/>
    <w:rsid w:val="001D0809"/>
    <w:rsid w:val="004E07EE"/>
    <w:rsid w:val="00546050"/>
    <w:rsid w:val="00553EA4"/>
    <w:rsid w:val="005D7CB8"/>
    <w:rsid w:val="00962F1F"/>
    <w:rsid w:val="009871F2"/>
    <w:rsid w:val="00A56F97"/>
    <w:rsid w:val="00A67611"/>
    <w:rsid w:val="00AB74A0"/>
    <w:rsid w:val="00C66179"/>
    <w:rsid w:val="00CC4266"/>
    <w:rsid w:val="00EB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CF77"/>
  <w15:chartTrackingRefBased/>
  <w15:docId w15:val="{177082AC-1371-4C92-9690-15F383F5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1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1F2"/>
  </w:style>
  <w:style w:type="paragraph" w:styleId="a4">
    <w:name w:val="footer"/>
    <w:basedOn w:val="a"/>
    <w:link w:val="Char0"/>
    <w:uiPriority w:val="99"/>
    <w:unhideWhenUsed/>
    <w:rsid w:val="009871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1BD2-7128-498A-9FFE-166A6922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3</cp:revision>
  <dcterms:created xsi:type="dcterms:W3CDTF">2017-01-29T02:53:00Z</dcterms:created>
  <dcterms:modified xsi:type="dcterms:W3CDTF">2017-01-29T04:40:00Z</dcterms:modified>
</cp:coreProperties>
</file>