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15" w:rsidRPr="00B014D1" w:rsidRDefault="003A3115" w:rsidP="003A3115">
      <w:pPr>
        <w:wordWrap/>
        <w:adjustRightInd w:val="0"/>
        <w:jc w:val="left"/>
        <w:rPr>
          <w:rFonts w:ascii="Times-Roman" w:eastAsia="Times-Roman" w:hAnsi="Times New Roman" w:cs="Times New Roman" w:hint="eastAsia"/>
          <w:kern w:val="0"/>
          <w:szCs w:val="20"/>
        </w:rPr>
      </w:pPr>
      <w:r w:rsidRPr="00B014D1">
        <w:rPr>
          <w:rFonts w:ascii="Times-Roman" w:eastAsia="Times-Roman" w:hAnsi="Times New Roman" w:cs="Times New Roman" w:hint="eastAsia"/>
          <w:kern w:val="0"/>
          <w:szCs w:val="20"/>
        </w:rPr>
        <w:t>1. Why won’t the JVM let you load an integer into the PC directly?</w:t>
      </w:r>
    </w:p>
    <w:p w:rsidR="003A3115" w:rsidRPr="00B014D1" w:rsidRDefault="003A3115" w:rsidP="003A3115">
      <w:pPr>
        <w:pStyle w:val="a3"/>
        <w:wordWrap/>
        <w:adjustRightInd w:val="0"/>
        <w:ind w:leftChars="0" w:left="760"/>
        <w:jc w:val="left"/>
        <w:rPr>
          <w:rFonts w:ascii="Times-Roman" w:eastAsia="Times-Roman" w:hAnsi="Times New Roman" w:cs="Times New Roman" w:hint="eastAsia"/>
          <w:kern w:val="0"/>
          <w:szCs w:val="20"/>
        </w:rPr>
      </w:pPr>
      <w:r w:rsidRPr="00B014D1">
        <w:rPr>
          <w:rFonts w:ascii="Times-Roman" w:eastAsia="Times-Roman" w:hAnsi="Times New Roman" w:cs="Times New Roman" w:hint="eastAsia"/>
          <w:kern w:val="0"/>
          <w:szCs w:val="20"/>
        </w:rPr>
        <w:t xml:space="preserve">- </w:t>
      </w:r>
      <w:r w:rsidR="00F42F7E" w:rsidRPr="00B014D1">
        <w:rPr>
          <w:rFonts w:ascii="Times-Roman" w:eastAsia="Times-Roman" w:hAnsi="Times New Roman" w:cs="Times New Roman" w:hint="eastAsia"/>
          <w:kern w:val="0"/>
          <w:szCs w:val="20"/>
        </w:rPr>
        <w:t>Because</w:t>
      </w:r>
      <w:r w:rsidR="0045114A">
        <w:rPr>
          <w:rFonts w:ascii="Times-Roman" w:eastAsia="Times-Roman" w:hAnsi="Times New Roman" w:cs="Times New Roman"/>
          <w:kern w:val="0"/>
          <w:szCs w:val="20"/>
        </w:rPr>
        <w:t xml:space="preserve"> every</w:t>
      </w:r>
      <w:r w:rsidR="00F42F7E" w:rsidRPr="00B014D1">
        <w:rPr>
          <w:rFonts w:ascii="Times-Roman" w:eastAsia="Times-Roman" w:hAnsi="Times New Roman" w:cs="Times New Roman" w:hint="eastAsia"/>
          <w:kern w:val="0"/>
          <w:szCs w:val="20"/>
        </w:rPr>
        <w:t xml:space="preserve"> </w:t>
      </w:r>
      <w:r w:rsidR="0045114A">
        <w:rPr>
          <w:rFonts w:ascii="Times-Roman" w:eastAsia="Times-Roman" w:hAnsi="Times New Roman" w:cs="Times New Roman"/>
          <w:kern w:val="0"/>
          <w:szCs w:val="20"/>
        </w:rPr>
        <w:t>instructions have different bit length</w:t>
      </w:r>
      <w:r w:rsidR="00F426D0" w:rsidRPr="00B014D1">
        <w:rPr>
          <w:rFonts w:ascii="Times-Roman" w:eastAsia="Times-Roman" w:hAnsi="Times New Roman" w:cs="Times New Roman" w:hint="eastAsia"/>
          <w:kern w:val="0"/>
          <w:szCs w:val="20"/>
        </w:rPr>
        <w:br/>
      </w:r>
    </w:p>
    <w:p w:rsidR="003A3115" w:rsidRPr="00B014D1" w:rsidRDefault="003A3115" w:rsidP="003A3115">
      <w:pPr>
        <w:wordWrap/>
        <w:adjustRightInd w:val="0"/>
        <w:jc w:val="left"/>
        <w:rPr>
          <w:rFonts w:ascii="Times-Roman" w:eastAsia="Times-Roman" w:hAnsi="Times New Roman" w:cs="Times New Roman" w:hint="eastAsia"/>
          <w:kern w:val="0"/>
          <w:szCs w:val="20"/>
        </w:rPr>
      </w:pPr>
      <w:r w:rsidRPr="00B014D1">
        <w:rPr>
          <w:rFonts w:ascii="Times-Roman" w:eastAsia="Times-Roman" w:hAnsi="Times New Roman" w:cs="Times New Roman" w:hint="eastAsia"/>
          <w:kern w:val="0"/>
          <w:szCs w:val="20"/>
        </w:rPr>
        <w:t>2. How can structured programming concepts be implemented in assembly language?</w:t>
      </w:r>
    </w:p>
    <w:p w:rsidR="003A3115" w:rsidRPr="00B014D1" w:rsidRDefault="003A3115" w:rsidP="00B014D1">
      <w:pPr>
        <w:wordWrap/>
        <w:adjustRightInd w:val="0"/>
        <w:ind w:left="800"/>
        <w:jc w:val="left"/>
        <w:rPr>
          <w:rFonts w:ascii="Times-Roman" w:eastAsia="Times-Roman" w:hAnsi="Times New Roman" w:cs="Times New Roman" w:hint="eastAsia"/>
          <w:kern w:val="0"/>
          <w:szCs w:val="20"/>
        </w:rPr>
      </w:pPr>
      <w:r w:rsidRPr="00B014D1">
        <w:rPr>
          <w:rFonts w:ascii="Times-Roman" w:eastAsia="Times-Roman" w:hAnsi="Times New Roman" w:cs="Times New Roman" w:hint="eastAsia"/>
          <w:kern w:val="0"/>
          <w:szCs w:val="20"/>
        </w:rPr>
        <w:t xml:space="preserve">- </w:t>
      </w:r>
      <w:bookmarkStart w:id="0" w:name="_GoBack"/>
      <w:bookmarkEnd w:id="0"/>
      <w:r w:rsidR="00F426D0" w:rsidRPr="00B014D1">
        <w:rPr>
          <w:rFonts w:ascii="Times-Roman" w:eastAsia="Times-Roman" w:hAnsi="Times New Roman" w:cs="Times New Roman" w:hint="eastAsia"/>
          <w:kern w:val="0"/>
          <w:szCs w:val="20"/>
        </w:rPr>
        <w:br/>
      </w:r>
    </w:p>
    <w:p w:rsidR="003A3115" w:rsidRPr="00B014D1" w:rsidRDefault="003A3115" w:rsidP="003A3115">
      <w:pPr>
        <w:wordWrap/>
        <w:adjustRightInd w:val="0"/>
        <w:jc w:val="left"/>
        <w:rPr>
          <w:rFonts w:ascii="Times-Roman" w:eastAsia="Times-Roman" w:hAnsi="Times New Roman" w:cs="Times New Roman" w:hint="eastAsia"/>
          <w:kern w:val="0"/>
          <w:szCs w:val="20"/>
        </w:rPr>
      </w:pPr>
      <w:r w:rsidRPr="00B014D1">
        <w:rPr>
          <w:rFonts w:ascii="Times-Roman" w:eastAsia="Times-Roman" w:hAnsi="Times New Roman" w:cs="Times New Roman" w:hint="eastAsia"/>
          <w:kern w:val="0"/>
          <w:szCs w:val="20"/>
        </w:rPr>
        <w:t>3. Is a “branch if greater than 0 or less than 0” instruction available in the JVM instruction set?</w:t>
      </w:r>
    </w:p>
    <w:p w:rsidR="003A3115" w:rsidRPr="00B014D1" w:rsidRDefault="003A3115" w:rsidP="003A3115">
      <w:pPr>
        <w:wordWrap/>
        <w:adjustRightInd w:val="0"/>
        <w:jc w:val="left"/>
        <w:rPr>
          <w:rFonts w:ascii="Times-Roman" w:eastAsia="Times-Roman" w:hAnsi="Times New Roman" w:cs="Times New Roman" w:hint="eastAsia"/>
          <w:kern w:val="0"/>
          <w:szCs w:val="20"/>
        </w:rPr>
      </w:pPr>
      <w:r w:rsidRPr="00B014D1">
        <w:rPr>
          <w:rFonts w:ascii="Times-Roman" w:eastAsia="Times-Roman" w:hAnsi="Times New Roman" w:cs="Times New Roman" w:hint="eastAsia"/>
          <w:kern w:val="0"/>
          <w:szCs w:val="20"/>
        </w:rPr>
        <w:t>If not, how would you implement it?</w:t>
      </w:r>
    </w:p>
    <w:p w:rsidR="00B014D1" w:rsidRPr="00B014D1" w:rsidRDefault="003A3115" w:rsidP="00B014D1">
      <w:pPr>
        <w:wordWrap/>
        <w:adjustRightInd w:val="0"/>
        <w:ind w:left="800"/>
        <w:jc w:val="left"/>
        <w:rPr>
          <w:rFonts w:ascii="Times-Roman" w:eastAsia="Times-Roman" w:hAnsi="Times New Roman" w:cs="Times New Roman" w:hint="eastAsia"/>
          <w:kern w:val="0"/>
          <w:szCs w:val="20"/>
        </w:rPr>
      </w:pPr>
      <w:r w:rsidRPr="00B014D1">
        <w:rPr>
          <w:rFonts w:ascii="Times-Roman" w:eastAsia="Times-Roman" w:hAnsi="Times New Roman" w:cs="Times New Roman" w:hint="eastAsia"/>
          <w:kern w:val="0"/>
          <w:szCs w:val="20"/>
        </w:rPr>
        <w:t xml:space="preserve">- </w:t>
      </w:r>
      <w:r w:rsidR="00B014D1" w:rsidRPr="00B014D1">
        <w:rPr>
          <w:rFonts w:ascii="Times-Roman" w:eastAsia="Times-Roman" w:hAnsi="Times New Roman" w:cs="Times New Roman" w:hint="eastAsia"/>
          <w:color w:val="333333"/>
          <w:szCs w:val="20"/>
          <w:shd w:val="clear" w:color="auto" w:fill="FFFFFF"/>
        </w:rPr>
        <w:t xml:space="preserve">No. </w:t>
      </w:r>
      <w:r w:rsidR="00B014D1" w:rsidRPr="00B014D1">
        <w:rPr>
          <w:rFonts w:ascii="Times-Roman" w:eastAsia="Times-Roman" w:hAnsi="Times New Roman" w:cs="Times New Roman" w:hint="eastAsia"/>
          <w:color w:val="333333"/>
          <w:szCs w:val="20"/>
          <w:shd w:val="clear" w:color="auto" w:fill="FFFFFF"/>
        </w:rPr>
        <w:t>There are ‘equal to’, ‘not equal to’, ‘less than’, ‘greater or equal’, ‘greater than’ and ‘less or equal’ types of instruction.</w:t>
      </w:r>
      <w:r w:rsidR="00B014D1" w:rsidRPr="00B014D1">
        <w:rPr>
          <w:rFonts w:ascii="Times-Roman" w:eastAsia="Times-Roman" w:hAnsi="Times New Roman" w:cs="Times New Roman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B014D1" w:rsidRPr="00B014D1">
        <w:rPr>
          <w:rFonts w:ascii="Times-Roman" w:eastAsia="Times-Roman" w:hAnsi="Times New Roman" w:cs="Times New Roman" w:hint="eastAsia"/>
          <w:color w:val="333333"/>
          <w:szCs w:val="20"/>
          <w:shd w:val="clear" w:color="auto" w:fill="FFFFFF"/>
        </w:rPr>
        <w:t>Maybe</w:t>
      </w:r>
      <w:proofErr w:type="spellEnd"/>
      <w:r w:rsidR="00B014D1" w:rsidRPr="00B014D1">
        <w:rPr>
          <w:rFonts w:ascii="Times-Roman" w:eastAsia="Times-Roman" w:hAnsi="Times New Roman" w:cs="Times New Roman" w:hint="eastAsia"/>
          <w:color w:val="333333"/>
          <w:szCs w:val="20"/>
          <w:shd w:val="clear" w:color="auto" w:fill="FFFFFF"/>
        </w:rPr>
        <w:t xml:space="preserve"> using</w:t>
      </w:r>
      <w:r w:rsidR="00B014D1" w:rsidRPr="00B014D1">
        <w:rPr>
          <w:rFonts w:ascii="Times-Roman" w:eastAsia="Times-Roman" w:hAnsi="Times New Roman" w:cs="Times New Roman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B014D1" w:rsidRPr="00B014D1">
        <w:rPr>
          <w:rFonts w:ascii="Times-Roman" w:eastAsia="Times-Roman" w:hAnsi="Times New Roman" w:cs="Times New Roman" w:hint="eastAsia"/>
          <w:color w:val="333333"/>
          <w:szCs w:val="20"/>
          <w:shd w:val="clear" w:color="auto" w:fill="FFFFFF"/>
        </w:rPr>
        <w:t>if_icmpltgt</w:t>
      </w:r>
      <w:proofErr w:type="spellEnd"/>
      <w:r w:rsidR="00B014D1" w:rsidRPr="00B014D1">
        <w:rPr>
          <w:rFonts w:ascii="Times-Roman" w:eastAsia="Times-Roman" w:hAnsi="Times New Roman" w:cs="Times New Roman" w:hint="eastAsia"/>
          <w:color w:val="333333"/>
          <w:szCs w:val="20"/>
          <w:shd w:val="clear" w:color="auto" w:fill="FFFFFF"/>
        </w:rPr>
        <w:t xml:space="preserve"> and </w:t>
      </w:r>
      <w:proofErr w:type="spellStart"/>
      <w:r w:rsidR="00B014D1" w:rsidRPr="00B014D1">
        <w:rPr>
          <w:rFonts w:ascii="Times-Roman" w:eastAsia="Times-Roman" w:hAnsi="Times New Roman" w:cs="Times New Roman" w:hint="eastAsia"/>
          <w:color w:val="333333"/>
          <w:szCs w:val="20"/>
          <w:shd w:val="clear" w:color="auto" w:fill="FFFFFF"/>
        </w:rPr>
        <w:t>if_icmp</w:t>
      </w:r>
      <w:r w:rsidR="00B014D1" w:rsidRPr="00B014D1">
        <w:rPr>
          <w:rFonts w:ascii="Times-Roman" w:eastAsia="Times-Roman" w:hAnsi="Times New Roman" w:cs="Times New Roman" w:hint="eastAsia"/>
          <w:color w:val="333333"/>
          <w:szCs w:val="20"/>
          <w:shd w:val="clear" w:color="auto" w:fill="FFFFFF"/>
        </w:rPr>
        <w:t>lt</w:t>
      </w:r>
      <w:proofErr w:type="spellEnd"/>
      <w:r w:rsidR="00B014D1" w:rsidRPr="00B014D1">
        <w:rPr>
          <w:rFonts w:ascii="Times-Roman" w:eastAsia="Times-Roman" w:hAnsi="Times New Roman" w:cs="Times New Roman" w:hint="eastAsia"/>
          <w:color w:val="333333"/>
          <w:szCs w:val="20"/>
          <w:shd w:val="clear" w:color="auto" w:fill="FFFFFF"/>
        </w:rPr>
        <w:t xml:space="preserve"> instruction</w:t>
      </w:r>
      <w:r w:rsidR="00B014D1" w:rsidRPr="00B014D1">
        <w:rPr>
          <w:rFonts w:ascii="Times-Roman" w:eastAsia="Times-Roman" w:hAnsi="Times New Roman" w:cs="Times New Roman" w:hint="eastAsia"/>
          <w:color w:val="333333"/>
          <w:szCs w:val="20"/>
          <w:shd w:val="clear" w:color="auto" w:fill="FFFFFF"/>
        </w:rPr>
        <w:t>s</w:t>
      </w:r>
      <w:r w:rsidR="00B014D1" w:rsidRPr="00B014D1">
        <w:rPr>
          <w:rFonts w:ascii="Times-Roman" w:eastAsia="Times-Roman" w:hAnsi="Times New Roman" w:cs="Times New Roman" w:hint="eastAsia"/>
          <w:color w:val="333333"/>
          <w:szCs w:val="20"/>
          <w:shd w:val="clear" w:color="auto" w:fill="FFFFFF"/>
        </w:rPr>
        <w:t xml:space="preserve"> </w:t>
      </w:r>
      <w:r w:rsidR="00B014D1" w:rsidRPr="00B014D1">
        <w:rPr>
          <w:rFonts w:ascii="Times-Roman" w:eastAsia="Times-Roman" w:hAnsi="Times New Roman" w:cs="Times New Roman" w:hint="eastAsia"/>
          <w:color w:val="333333"/>
          <w:szCs w:val="20"/>
          <w:shd w:val="clear" w:color="auto" w:fill="FFFFFF"/>
        </w:rPr>
        <w:t>at the same time</w:t>
      </w:r>
      <w:r w:rsidR="00B014D1" w:rsidRPr="00B014D1">
        <w:rPr>
          <w:rFonts w:ascii="Times-Roman" w:eastAsia="Times-Roman" w:hAnsi="Times New Roman" w:cs="Times New Roman" w:hint="eastAsia"/>
          <w:color w:val="333333"/>
          <w:szCs w:val="20"/>
          <w:shd w:val="clear" w:color="auto" w:fill="FFFFFF"/>
        </w:rPr>
        <w:t>.</w:t>
      </w:r>
    </w:p>
    <w:p w:rsidR="003A3115" w:rsidRDefault="00B014D1" w:rsidP="00B014D1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br/>
      </w:r>
      <w:r w:rsidR="003A3115">
        <w:rPr>
          <w:rFonts w:ascii="Times-Roman" w:eastAsia="Times-Roman" w:cs="Times-Roman"/>
          <w:kern w:val="0"/>
          <w:szCs w:val="20"/>
        </w:rPr>
        <w:t xml:space="preserve">4. Is </w:t>
      </w:r>
      <w:proofErr w:type="spellStart"/>
      <w:r w:rsidR="003A3115">
        <w:rPr>
          <w:rFonts w:ascii="Times-Roman" w:eastAsia="Times-Roman" w:cs="Times-Roman"/>
          <w:kern w:val="0"/>
          <w:szCs w:val="20"/>
        </w:rPr>
        <w:t>NaN</w:t>
      </w:r>
      <w:proofErr w:type="spellEnd"/>
      <w:r w:rsidR="003A3115">
        <w:rPr>
          <w:rFonts w:ascii="Times-Roman" w:eastAsia="Times-Roman" w:cs="Times-Roman"/>
          <w:kern w:val="0"/>
          <w:szCs w:val="20"/>
        </w:rPr>
        <w:t xml:space="preserve"> (not a number) greater or less than 0.0?</w:t>
      </w:r>
    </w:p>
    <w:p w:rsidR="003A3115" w:rsidRDefault="00D40466" w:rsidP="003A3115">
      <w:pPr>
        <w:wordWrap/>
        <w:adjustRightInd w:val="0"/>
        <w:ind w:firstLine="80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- greater than 0.0</w:t>
      </w:r>
      <w:r w:rsidR="00B97363">
        <w:rPr>
          <w:rFonts w:ascii="Times-Roman" w:eastAsia="Times-Roman" w:cs="Times-Roman"/>
          <w:kern w:val="0"/>
          <w:szCs w:val="20"/>
        </w:rPr>
        <w:t xml:space="preserve"> (example in pg.88..?)</w:t>
      </w:r>
      <w:r w:rsidR="00F426D0">
        <w:rPr>
          <w:rFonts w:ascii="Times-Roman" w:eastAsia="Times-Roman" w:cs="Times-Roman"/>
          <w:kern w:val="0"/>
          <w:szCs w:val="20"/>
        </w:rPr>
        <w:br/>
      </w:r>
    </w:p>
    <w:p w:rsidR="003A3115" w:rsidRDefault="003A3115" w:rsidP="003A3115">
      <w:pPr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 xml:space="preserve">5. How do you build an if/else-if/else-if/else control structure in </w:t>
      </w:r>
      <w:proofErr w:type="spellStart"/>
      <w:r>
        <w:rPr>
          <w:rFonts w:ascii="LucidaSans-Typewriter" w:eastAsia="LucidaSans-Typewriter" w:cs="LucidaSans-Typewriter"/>
          <w:kern w:val="0"/>
          <w:sz w:val="17"/>
          <w:szCs w:val="17"/>
        </w:rPr>
        <w:t>jasmin</w:t>
      </w:r>
      <w:proofErr w:type="spellEnd"/>
      <w:r>
        <w:rPr>
          <w:rFonts w:ascii="Times-Roman" w:eastAsia="Times-Roman" w:cs="Times-Roman"/>
          <w:kern w:val="0"/>
          <w:szCs w:val="20"/>
        </w:rPr>
        <w:t>?</w:t>
      </w:r>
    </w:p>
    <w:p w:rsidR="00E32E1B" w:rsidRDefault="00E32E1B" w:rsidP="003A3115">
      <w:pPr>
        <w:rPr>
          <w:rFonts w:ascii="Times-Roman" w:eastAsia="Times-Roman" w:cs="Times-Roman"/>
          <w:kern w:val="0"/>
          <w:szCs w:val="20"/>
        </w:rPr>
      </w:pPr>
    </w:p>
    <w:p w:rsidR="00E32E1B" w:rsidRDefault="00E32E1B" w:rsidP="003A3115">
      <w:pPr>
        <w:rPr>
          <w:rFonts w:ascii="Courier New" w:eastAsia="Times-Roman" w:hAnsi="Courier New" w:cs="Courier New"/>
          <w:kern w:val="0"/>
          <w:szCs w:val="20"/>
        </w:rPr>
      </w:pPr>
      <w:r w:rsidRPr="00F42F7E">
        <w:rPr>
          <w:rFonts w:ascii="Courier New" w:eastAsia="Times-Roman" w:hAnsi="Courier New" w:cs="Courier New"/>
          <w:kern w:val="0"/>
          <w:szCs w:val="20"/>
        </w:rPr>
        <w:t>Start:</w:t>
      </w:r>
    </w:p>
    <w:p w:rsidR="005919D8" w:rsidRPr="00F42F7E" w:rsidRDefault="005919D8" w:rsidP="003A3115">
      <w:pPr>
        <w:rPr>
          <w:rFonts w:ascii="Courier New" w:eastAsia="Times-Roman" w:hAnsi="Courier New" w:cs="Courier New"/>
          <w:kern w:val="0"/>
          <w:szCs w:val="20"/>
        </w:rPr>
      </w:pPr>
      <w:r>
        <w:rPr>
          <w:rFonts w:ascii="Courier New" w:eastAsia="Times-Roman" w:hAnsi="Courier New" w:cs="Courier New"/>
          <w:kern w:val="0"/>
          <w:szCs w:val="20"/>
        </w:rPr>
        <w:tab/>
      </w:r>
      <w:proofErr w:type="spellStart"/>
      <w:r>
        <w:rPr>
          <w:rFonts w:ascii="Courier New" w:eastAsia="Times-Roman" w:hAnsi="Courier New" w:cs="Courier New"/>
          <w:kern w:val="0"/>
          <w:szCs w:val="20"/>
        </w:rPr>
        <w:t>lcmp</w:t>
      </w:r>
      <w:proofErr w:type="spellEnd"/>
      <w:r>
        <w:rPr>
          <w:rFonts w:ascii="Courier New" w:eastAsia="Times-Roman" w:hAnsi="Courier New" w:cs="Courier New"/>
          <w:kern w:val="0"/>
          <w:szCs w:val="20"/>
        </w:rPr>
        <w:tab/>
      </w:r>
      <w:r>
        <w:rPr>
          <w:rFonts w:ascii="Courier New" w:eastAsia="Times-Roman" w:hAnsi="Courier New" w:cs="Courier New"/>
          <w:kern w:val="0"/>
          <w:szCs w:val="20"/>
        </w:rPr>
        <w:tab/>
        <w:t>compare the magnitudes</w:t>
      </w:r>
    </w:p>
    <w:p w:rsidR="00E32E1B" w:rsidRPr="00F42F7E" w:rsidRDefault="00E32E1B" w:rsidP="00E32E1B">
      <w:pPr>
        <w:ind w:firstLine="800"/>
        <w:rPr>
          <w:rFonts w:ascii="Courier New" w:eastAsia="Times-Roman" w:hAnsi="Courier New" w:cs="Courier New"/>
          <w:kern w:val="0"/>
          <w:szCs w:val="20"/>
        </w:rPr>
      </w:pPr>
      <w:proofErr w:type="spellStart"/>
      <w:r w:rsidRPr="00F42F7E">
        <w:rPr>
          <w:rFonts w:ascii="Courier New" w:eastAsia="Times-Roman" w:hAnsi="Courier New" w:cs="Courier New"/>
          <w:kern w:val="0"/>
          <w:szCs w:val="20"/>
        </w:rPr>
        <w:t>ifge</w:t>
      </w:r>
      <w:proofErr w:type="spellEnd"/>
      <w:r w:rsidRPr="00F42F7E">
        <w:rPr>
          <w:rFonts w:ascii="Courier New" w:eastAsia="Times-Roman" w:hAnsi="Courier New" w:cs="Courier New"/>
          <w:kern w:val="0"/>
          <w:szCs w:val="20"/>
        </w:rPr>
        <w:t xml:space="preserve"> Else</w:t>
      </w:r>
      <w:r w:rsidR="0021735B">
        <w:rPr>
          <w:rFonts w:ascii="Courier New" w:eastAsia="Times-Roman" w:hAnsi="Courier New" w:cs="Courier New"/>
          <w:kern w:val="0"/>
          <w:szCs w:val="20"/>
        </w:rPr>
        <w:tab/>
        <w:t>if result match, go to Else</w:t>
      </w:r>
    </w:p>
    <w:p w:rsidR="00E32E1B" w:rsidRPr="00F42F7E" w:rsidRDefault="00E32E1B" w:rsidP="00E32E1B">
      <w:pPr>
        <w:ind w:firstLine="800"/>
        <w:rPr>
          <w:rFonts w:ascii="Courier New" w:eastAsia="Times-Roman" w:hAnsi="Courier New" w:cs="Courier New"/>
          <w:kern w:val="0"/>
          <w:szCs w:val="20"/>
        </w:rPr>
      </w:pPr>
      <w:proofErr w:type="spellStart"/>
      <w:r w:rsidRPr="00F42F7E">
        <w:rPr>
          <w:rFonts w:ascii="Courier New" w:eastAsia="Times-Roman" w:hAnsi="Courier New" w:cs="Courier New"/>
          <w:kern w:val="0"/>
          <w:szCs w:val="20"/>
        </w:rPr>
        <w:t>goto</w:t>
      </w:r>
      <w:proofErr w:type="spellEnd"/>
      <w:r w:rsidRPr="00F42F7E">
        <w:rPr>
          <w:rFonts w:ascii="Courier New" w:eastAsia="Times-Roman" w:hAnsi="Courier New" w:cs="Courier New"/>
          <w:kern w:val="0"/>
          <w:szCs w:val="20"/>
        </w:rPr>
        <w:t xml:space="preserve"> End</w:t>
      </w:r>
      <w:r w:rsidR="0021735B">
        <w:rPr>
          <w:rFonts w:ascii="Courier New" w:eastAsia="Times-Roman" w:hAnsi="Courier New" w:cs="Courier New"/>
          <w:kern w:val="0"/>
          <w:szCs w:val="20"/>
        </w:rPr>
        <w:tab/>
        <w:t>if not, go to End</w:t>
      </w:r>
    </w:p>
    <w:p w:rsidR="00E32E1B" w:rsidRPr="0021735B" w:rsidRDefault="00E32E1B" w:rsidP="003A3115">
      <w:pPr>
        <w:rPr>
          <w:rFonts w:ascii="Courier New" w:eastAsia="Times-Roman" w:hAnsi="Courier New" w:cs="Courier New"/>
          <w:kern w:val="0"/>
          <w:szCs w:val="20"/>
        </w:rPr>
      </w:pPr>
    </w:p>
    <w:p w:rsidR="00E32E1B" w:rsidRPr="00F42F7E" w:rsidRDefault="00E32E1B" w:rsidP="003A3115">
      <w:pPr>
        <w:rPr>
          <w:rFonts w:ascii="Courier New" w:eastAsia="Times-Roman" w:hAnsi="Courier New" w:cs="Courier New"/>
          <w:kern w:val="0"/>
          <w:szCs w:val="20"/>
        </w:rPr>
      </w:pPr>
      <w:r w:rsidRPr="00F42F7E">
        <w:rPr>
          <w:rFonts w:ascii="Courier New" w:eastAsia="Times-Roman" w:hAnsi="Courier New" w:cs="Courier New"/>
          <w:kern w:val="0"/>
          <w:szCs w:val="20"/>
        </w:rPr>
        <w:t>Else:</w:t>
      </w:r>
      <w:r w:rsidR="005919D8">
        <w:rPr>
          <w:rFonts w:ascii="Courier New" w:eastAsia="Times-Roman" w:hAnsi="Courier New" w:cs="Courier New"/>
          <w:kern w:val="0"/>
          <w:szCs w:val="20"/>
        </w:rPr>
        <w:br/>
      </w:r>
      <w:r w:rsidR="005919D8">
        <w:rPr>
          <w:rFonts w:ascii="Courier New" w:eastAsia="Times-Roman" w:hAnsi="Courier New" w:cs="Courier New"/>
          <w:kern w:val="0"/>
          <w:szCs w:val="20"/>
        </w:rPr>
        <w:tab/>
      </w:r>
      <w:proofErr w:type="spellStart"/>
      <w:r w:rsidR="005919D8">
        <w:rPr>
          <w:rFonts w:ascii="Courier New" w:eastAsia="Times-Roman" w:hAnsi="Courier New" w:cs="Courier New"/>
          <w:kern w:val="0"/>
          <w:szCs w:val="20"/>
        </w:rPr>
        <w:t>lcmp</w:t>
      </w:r>
      <w:proofErr w:type="spellEnd"/>
      <w:r w:rsidR="005919D8">
        <w:rPr>
          <w:rFonts w:ascii="Courier New" w:eastAsia="Times-Roman" w:hAnsi="Courier New" w:cs="Courier New"/>
          <w:kern w:val="0"/>
          <w:szCs w:val="20"/>
        </w:rPr>
        <w:tab/>
      </w:r>
      <w:r w:rsidR="005919D8">
        <w:rPr>
          <w:rFonts w:ascii="Courier New" w:eastAsia="Times-Roman" w:hAnsi="Courier New" w:cs="Courier New"/>
          <w:kern w:val="0"/>
          <w:szCs w:val="20"/>
        </w:rPr>
        <w:tab/>
        <w:t>compare the magnitudes</w:t>
      </w:r>
    </w:p>
    <w:p w:rsidR="00E32E1B" w:rsidRPr="00F42F7E" w:rsidRDefault="00E32E1B" w:rsidP="00E32E1B">
      <w:pPr>
        <w:ind w:firstLine="800"/>
        <w:rPr>
          <w:rFonts w:ascii="Courier New" w:eastAsia="Times-Roman" w:hAnsi="Courier New" w:cs="Courier New"/>
          <w:kern w:val="0"/>
          <w:szCs w:val="20"/>
        </w:rPr>
      </w:pPr>
      <w:proofErr w:type="spellStart"/>
      <w:r w:rsidRPr="00F42F7E">
        <w:rPr>
          <w:rFonts w:ascii="Courier New" w:eastAsia="Times-Roman" w:hAnsi="Courier New" w:cs="Courier New"/>
          <w:kern w:val="0"/>
          <w:szCs w:val="20"/>
        </w:rPr>
        <w:t>Ifge</w:t>
      </w:r>
      <w:proofErr w:type="spellEnd"/>
      <w:r w:rsidRPr="00F42F7E">
        <w:rPr>
          <w:rFonts w:ascii="Courier New" w:eastAsia="Times-Roman" w:hAnsi="Courier New" w:cs="Courier New"/>
          <w:kern w:val="0"/>
          <w:szCs w:val="20"/>
        </w:rPr>
        <w:t xml:space="preserve"> Else</w:t>
      </w:r>
      <w:r w:rsidR="0021735B">
        <w:rPr>
          <w:rFonts w:ascii="Courier New" w:eastAsia="Times-Roman" w:hAnsi="Courier New" w:cs="Courier New"/>
          <w:kern w:val="0"/>
          <w:szCs w:val="20"/>
        </w:rPr>
        <w:tab/>
        <w:t>if result match, go to Else</w:t>
      </w:r>
    </w:p>
    <w:p w:rsidR="00E32E1B" w:rsidRPr="00F42F7E" w:rsidRDefault="00E32E1B" w:rsidP="00E32E1B">
      <w:pPr>
        <w:ind w:firstLine="800"/>
        <w:rPr>
          <w:rFonts w:ascii="Courier New" w:eastAsia="Times-Roman" w:hAnsi="Courier New" w:cs="Courier New"/>
          <w:kern w:val="0"/>
          <w:szCs w:val="20"/>
        </w:rPr>
      </w:pPr>
      <w:proofErr w:type="spellStart"/>
      <w:r w:rsidRPr="00F42F7E">
        <w:rPr>
          <w:rFonts w:ascii="Courier New" w:eastAsia="Times-Roman" w:hAnsi="Courier New" w:cs="Courier New"/>
          <w:kern w:val="0"/>
          <w:szCs w:val="20"/>
        </w:rPr>
        <w:t>Goto</w:t>
      </w:r>
      <w:proofErr w:type="spellEnd"/>
      <w:r w:rsidRPr="00F42F7E">
        <w:rPr>
          <w:rFonts w:ascii="Courier New" w:eastAsia="Times-Roman" w:hAnsi="Courier New" w:cs="Courier New"/>
          <w:kern w:val="0"/>
          <w:szCs w:val="20"/>
        </w:rPr>
        <w:t xml:space="preserve"> End</w:t>
      </w:r>
      <w:r w:rsidR="0021735B">
        <w:rPr>
          <w:rFonts w:ascii="Courier New" w:eastAsia="Times-Roman" w:hAnsi="Courier New" w:cs="Courier New"/>
          <w:kern w:val="0"/>
          <w:szCs w:val="20"/>
        </w:rPr>
        <w:tab/>
        <w:t>if not, go to End</w:t>
      </w:r>
    </w:p>
    <w:p w:rsidR="00E32E1B" w:rsidRPr="0021735B" w:rsidRDefault="00E32E1B" w:rsidP="00E32E1B">
      <w:pPr>
        <w:ind w:firstLine="800"/>
        <w:rPr>
          <w:rFonts w:ascii="Courier New" w:eastAsia="Times-Roman" w:hAnsi="Courier New" w:cs="Courier New"/>
          <w:kern w:val="0"/>
          <w:szCs w:val="20"/>
        </w:rPr>
      </w:pPr>
    </w:p>
    <w:p w:rsidR="00E32E1B" w:rsidRDefault="00E32E1B" w:rsidP="00E32E1B">
      <w:pPr>
        <w:rPr>
          <w:rFonts w:ascii="Courier New" w:eastAsia="Times-Roman" w:hAnsi="Courier New" w:cs="Courier New"/>
          <w:kern w:val="0"/>
          <w:szCs w:val="20"/>
        </w:rPr>
      </w:pPr>
      <w:r w:rsidRPr="00F42F7E">
        <w:rPr>
          <w:rFonts w:ascii="Courier New" w:eastAsia="Times-Roman" w:hAnsi="Courier New" w:cs="Courier New"/>
          <w:kern w:val="0"/>
          <w:szCs w:val="20"/>
        </w:rPr>
        <w:t>End:</w:t>
      </w:r>
    </w:p>
    <w:p w:rsidR="0021735B" w:rsidRPr="00F42F7E" w:rsidRDefault="0021735B" w:rsidP="00E32E1B">
      <w:pPr>
        <w:rPr>
          <w:rFonts w:ascii="Courier New" w:eastAsia="Times-Roman" w:hAnsi="Courier New" w:cs="Courier New"/>
          <w:kern w:val="0"/>
          <w:szCs w:val="20"/>
        </w:rPr>
      </w:pPr>
      <w:r>
        <w:rPr>
          <w:rFonts w:ascii="Courier New" w:eastAsia="Times-Roman" w:hAnsi="Courier New" w:cs="Courier New"/>
          <w:kern w:val="0"/>
          <w:szCs w:val="20"/>
        </w:rPr>
        <w:t>Blah Blah</w:t>
      </w:r>
      <w:r>
        <w:rPr>
          <w:rFonts w:ascii="Courier New" w:eastAsia="Times-Roman" w:hAnsi="Courier New" w:cs="Courier New"/>
          <w:kern w:val="0"/>
          <w:szCs w:val="20"/>
        </w:rPr>
        <w:tab/>
      </w:r>
      <w:r>
        <w:rPr>
          <w:rFonts w:ascii="Courier New" w:eastAsia="Times-Roman" w:hAnsi="Courier New" w:cs="Courier New"/>
          <w:kern w:val="0"/>
          <w:szCs w:val="20"/>
        </w:rPr>
        <w:tab/>
        <w:t xml:space="preserve">End the </w:t>
      </w:r>
      <w:r w:rsidR="00F426D0">
        <w:rPr>
          <w:rFonts w:ascii="Courier New" w:eastAsia="Times-Roman" w:hAnsi="Courier New" w:cs="Courier New"/>
          <w:kern w:val="0"/>
          <w:szCs w:val="20"/>
        </w:rPr>
        <w:t>program</w:t>
      </w:r>
    </w:p>
    <w:sectPr w:rsidR="0021735B" w:rsidRPr="00F42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-Roman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ucidaSans-Typewrite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F54E9"/>
    <w:multiLevelType w:val="hybridMultilevel"/>
    <w:tmpl w:val="96EC6EC0"/>
    <w:lvl w:ilvl="0" w:tplc="4CDE5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15"/>
    <w:rsid w:val="001D0809"/>
    <w:rsid w:val="0021735B"/>
    <w:rsid w:val="003A3115"/>
    <w:rsid w:val="0045114A"/>
    <w:rsid w:val="00477AF7"/>
    <w:rsid w:val="005919D8"/>
    <w:rsid w:val="006735FA"/>
    <w:rsid w:val="00A56F97"/>
    <w:rsid w:val="00B014D1"/>
    <w:rsid w:val="00B97363"/>
    <w:rsid w:val="00D40466"/>
    <w:rsid w:val="00E32E1B"/>
    <w:rsid w:val="00F426D0"/>
    <w:rsid w:val="00F4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3F6D"/>
  <w15:chartTrackingRefBased/>
  <w15:docId w15:val="{6EEB683A-609B-46B0-823E-CFADF9B3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1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ho Lim</dc:creator>
  <cp:keywords/>
  <dc:description/>
  <cp:lastModifiedBy>Jun ho Lim</cp:lastModifiedBy>
  <cp:revision>9</cp:revision>
  <dcterms:created xsi:type="dcterms:W3CDTF">2017-02-21T01:59:00Z</dcterms:created>
  <dcterms:modified xsi:type="dcterms:W3CDTF">2017-02-21T13:59:00Z</dcterms:modified>
</cp:coreProperties>
</file>