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作业与测验模板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作业模板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基本信息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课题：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班级：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预计用时：____ 分钟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提交方式 / 截止时间：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题目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（选择题）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A.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B.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C.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D.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答案：____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（填空题）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（程序设计 / 操作题）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题目描述：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参考要点：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参考答案与评分标准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题号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参考答案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分值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评分要点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/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测验/试卷模板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基本信息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模块：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满分：____ 分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考试时长：____ 分钟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题型分布：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试卷结构建议（高中信息科技）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题型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题量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分值/题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总分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单项选择题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多项选择/判断题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程序填空 / 读程题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程序设计综合题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</w:tbl>
    <w:p/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试题正文</w:t>
      </w:r>
    </w:p>
    <w:p>
      <w:r>
        <w:rPr>
          <w:rFonts w:ascii="宋体" w:hAnsi="宋体" w:eastAsia="宋体"/>
          <w:b w:val="0"/>
          <w:sz w:val="24"/>
        </w:rPr>
        <w:t>一、单项选择题</w:t>
      </w:r>
    </w:p>
    <w:p>
      <w:r>
        <w:rPr>
          <w:rFonts w:ascii="宋体" w:hAnsi="宋体" w:eastAsia="宋体"/>
          <w:b w:val="0"/>
          <w:sz w:val="24"/>
        </w:rPr>
        <w:t>1.</w:t>
      </w:r>
    </w:p>
    <w:p>
      <w:r>
        <w:rPr>
          <w:rFonts w:ascii="宋体" w:hAnsi="宋体" w:eastAsia="宋体"/>
          <w:b w:val="0"/>
          <w:sz w:val="24"/>
        </w:rPr>
        <w:t>二、程序与综合题</w:t>
      </w:r>
    </w:p>
    <w:p>
      <w:r>
        <w:rPr>
          <w:rFonts w:ascii="宋体" w:hAnsi="宋体" w:eastAsia="宋体"/>
          <w:b w:val="0"/>
          <w:sz w:val="24"/>
        </w:rPr>
        <w:t>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