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项目评价量表：探秘鸟类研究</w:t>
      </w:r>
    </w:p>
    <w:p>
      <w:r>
        <w:rPr>
          <w:rFonts w:ascii="宋体" w:hAnsi="宋体" w:eastAsia="宋体"/>
          <w:b w:val="0"/>
          <w:sz w:val="24"/>
        </w:rPr>
        <w:t>项目：____________________  小组：____________</w:t>
      </w:r>
    </w:p>
    <w:p>
      <w:r>
        <w:rPr>
          <w:rFonts w:ascii="宋体" w:hAnsi="宋体" w:eastAsia="宋体"/>
          <w:b w:val="0"/>
          <w:sz w:val="24"/>
        </w:rPr>
        <w:t>评分规则：每项 1~5 分（5=优秀，3=达标，1=待改进）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一、小组互评（组长评分）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评价维度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自评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组间互评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教师评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问题明确、有价值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数据收集真实、规范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能区分数据、信息、知识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图表与结论表达清晰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成果汇报有条理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小组协作分工合理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二、小组评价（各维度加分项）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加分项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得分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结论能上升为知识（可指导护鸟实践）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+5 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成果形式有创意（海报/演示文稿质量高）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+3 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能联系生活或环保主题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+2 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三、个人反思评价（教师评分）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得分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参与度（发言、任务、记录）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概念理解（能举例说明三者区别）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素养提升（信息意识、社会责任感）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参考尺度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45~50 分：优秀，数据到知识的转化完整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38~44 分：良好，能基本区分三者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30~37 分：达标，需在关系理解上加强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30 分以下：需重点帮扶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