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3D8E9">
      <w:pPr>
        <w:ind w:firstLine="0" w:firstLineChars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学习</w:t>
      </w:r>
      <w:r>
        <w:rPr>
          <w:b/>
          <w:bCs/>
          <w:sz w:val="28"/>
          <w:szCs w:val="28"/>
        </w:rPr>
        <w:t>任务单</w:t>
      </w:r>
    </w:p>
    <w:tbl>
      <w:tblPr>
        <w:tblStyle w:val="9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5"/>
        <w:gridCol w:w="2693"/>
        <w:gridCol w:w="332"/>
        <w:gridCol w:w="377"/>
        <w:gridCol w:w="1184"/>
        <w:gridCol w:w="658"/>
        <w:gridCol w:w="709"/>
        <w:gridCol w:w="1559"/>
      </w:tblGrid>
      <w:tr w14:paraId="4F08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CCCCCC"/>
            <w:vAlign w:val="center"/>
          </w:tcPr>
          <w:p w14:paraId="5178B6F6">
            <w:pPr>
              <w:ind w:firstLine="0" w:firstLineChars="0"/>
              <w:jc w:val="center"/>
              <w:rPr>
                <w:sz w:val="21"/>
                <w:szCs w:val="21"/>
              </w:rPr>
            </w:pPr>
            <w:bookmarkStart w:id="0" w:name="_Hlk46248145"/>
            <w:bookmarkStart w:id="1" w:name="_Hlk46248128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14:paraId="479B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135" w:type="dxa"/>
            <w:gridSpan w:val="2"/>
            <w:shd w:val="clear" w:color="auto" w:fill="auto"/>
            <w:vAlign w:val="center"/>
          </w:tcPr>
          <w:p w14:paraId="0A623D8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534FDB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信息技术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7625385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gridSpan w:val="2"/>
            <w:shd w:val="clear" w:color="auto" w:fill="auto"/>
            <w:vAlign w:val="center"/>
          </w:tcPr>
          <w:p w14:paraId="49830B0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B1EEEE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29F3D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秋季</w:t>
            </w:r>
          </w:p>
        </w:tc>
      </w:tr>
      <w:tr w14:paraId="5C63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35" w:type="dxa"/>
            <w:gridSpan w:val="2"/>
            <w:shd w:val="clear" w:color="auto" w:fill="auto"/>
            <w:vAlign w:val="center"/>
          </w:tcPr>
          <w:p w14:paraId="40217D3F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7"/>
            <w:shd w:val="clear" w:color="auto" w:fill="auto"/>
            <w:vAlign w:val="center"/>
          </w:tcPr>
          <w:p w14:paraId="276BEF20">
            <w:pPr>
              <w:ind w:firstLine="0" w:firstLineChars="0"/>
              <w:rPr>
                <w:i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用随机投点法计算圆周率</w:t>
            </w:r>
          </w:p>
        </w:tc>
      </w:tr>
      <w:tr w14:paraId="0FFC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gridSpan w:val="2"/>
            <w:shd w:val="clear" w:color="auto" w:fill="auto"/>
            <w:vAlign w:val="top"/>
          </w:tcPr>
          <w:p w14:paraId="7D6C2483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7"/>
            <w:shd w:val="clear" w:color="auto" w:fill="auto"/>
            <w:vAlign w:val="top"/>
          </w:tcPr>
          <w:p w14:paraId="734402A7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书 名：《信息技术（必修一）数据与计算》</w:t>
            </w:r>
          </w:p>
          <w:p w14:paraId="57B3605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出版社：上海科技教育出版社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出版日期：2022年7月</w:t>
            </w:r>
          </w:p>
        </w:tc>
      </w:tr>
      <w:tr w14:paraId="0C31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D9D9D9"/>
            <w:vAlign w:val="center"/>
          </w:tcPr>
          <w:p w14:paraId="482E1B11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学生信息</w:t>
            </w:r>
          </w:p>
        </w:tc>
      </w:tr>
      <w:tr w14:paraId="5372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shd w:val="clear" w:color="auto" w:fill="D9D9D9"/>
            <w:vAlign w:val="center"/>
          </w:tcPr>
          <w:p w14:paraId="5702D70A"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3030" w:type="dxa"/>
            <w:gridSpan w:val="3"/>
            <w:shd w:val="clear" w:color="auto" w:fill="D9D9D9"/>
            <w:vAlign w:val="center"/>
          </w:tcPr>
          <w:p w14:paraId="4C7D5C1A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学校</w:t>
            </w:r>
          </w:p>
        </w:tc>
        <w:tc>
          <w:tcPr>
            <w:tcW w:w="1561" w:type="dxa"/>
            <w:gridSpan w:val="2"/>
            <w:shd w:val="clear" w:color="auto" w:fill="D9D9D9"/>
            <w:vAlign w:val="center"/>
          </w:tcPr>
          <w:p w14:paraId="5CDFF211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2926" w:type="dxa"/>
            <w:gridSpan w:val="3"/>
            <w:shd w:val="clear" w:color="auto" w:fill="D9D9D9"/>
            <w:vAlign w:val="center"/>
          </w:tcPr>
          <w:p w14:paraId="7C4A2656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</w:tr>
      <w:tr w14:paraId="7052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shd w:val="clear" w:color="auto" w:fill="D9D9D9"/>
            <w:vAlign w:val="center"/>
          </w:tcPr>
          <w:p w14:paraId="1DFDD47E">
            <w:pPr>
              <w:ind w:firstLine="0"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030" w:type="dxa"/>
            <w:gridSpan w:val="3"/>
            <w:shd w:val="clear" w:color="auto" w:fill="D9D9D9"/>
            <w:vAlign w:val="center"/>
          </w:tcPr>
          <w:p w14:paraId="710E19AC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福建省连江华侨中学</w:t>
            </w:r>
          </w:p>
        </w:tc>
        <w:tc>
          <w:tcPr>
            <w:tcW w:w="1561" w:type="dxa"/>
            <w:gridSpan w:val="2"/>
            <w:shd w:val="clear" w:color="auto" w:fill="D9D9D9"/>
            <w:vAlign w:val="center"/>
          </w:tcPr>
          <w:p w14:paraId="5C6A677D"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高一年级</w:t>
            </w:r>
          </w:p>
        </w:tc>
        <w:tc>
          <w:tcPr>
            <w:tcW w:w="2926" w:type="dxa"/>
            <w:gridSpan w:val="3"/>
            <w:shd w:val="clear" w:color="auto" w:fill="D9D9D9"/>
            <w:vAlign w:val="center"/>
          </w:tcPr>
          <w:p w14:paraId="70B5AFCC">
            <w:pPr>
              <w:ind w:firstLine="0" w:firstLineChars="0"/>
            </w:pPr>
          </w:p>
        </w:tc>
      </w:tr>
      <w:bookmarkEnd w:id="0"/>
      <w:bookmarkEnd w:id="1"/>
      <w:tr w14:paraId="6073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D9D9D9"/>
          </w:tcPr>
          <w:p w14:paraId="343C70E4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学习目标</w:t>
            </w:r>
          </w:p>
        </w:tc>
      </w:tr>
      <w:tr w14:paraId="7847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auto"/>
          </w:tcPr>
          <w:p w14:paraId="7EC9500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1.了解用计算机解决问题的过程。</w:t>
            </w:r>
          </w:p>
          <w:p w14:paraId="15B6633B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2.理解选择结构和循环结构的构建方法。</w:t>
            </w:r>
          </w:p>
          <w:p w14:paraId="50300A9C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3.用python语言编程实现计算圆周率的方法。</w:t>
            </w:r>
          </w:p>
          <w:p w14:paraId="10AB4BC6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4.了解算法的评价过程，感受不同算法的优点。</w:t>
            </w:r>
          </w:p>
        </w:tc>
      </w:tr>
      <w:tr w14:paraId="2C82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D9D9D9"/>
          </w:tcPr>
          <w:p w14:paraId="4B42F137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课前学习任务</w:t>
            </w:r>
          </w:p>
        </w:tc>
      </w:tr>
      <w:tr w14:paraId="3A8B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auto"/>
          </w:tcPr>
          <w:p w14:paraId="77A72925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1.复习巩固选择结构的语法规则。</w:t>
            </w:r>
          </w:p>
          <w:p w14:paraId="5BEC0DD1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2.复习巩固循环结构的语法规则。</w:t>
            </w:r>
          </w:p>
        </w:tc>
      </w:tr>
      <w:tr w14:paraId="090E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D9D9D9"/>
          </w:tcPr>
          <w:p w14:paraId="713D61FF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课上学习任务</w:t>
            </w:r>
          </w:p>
        </w:tc>
      </w:tr>
      <w:tr w14:paraId="60E1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auto"/>
          </w:tcPr>
          <w:p w14:paraId="0DB10F79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478790</wp:posOffset>
                  </wp:positionV>
                  <wp:extent cx="4105275" cy="2425065"/>
                  <wp:effectExtent l="0" t="0" r="9525" b="13335"/>
                  <wp:wrapTopAndBottom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242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</w:rPr>
              <w:t>【学习任务一】补充填写“用随机投点法计算圆周率”的流程图算法</w:t>
            </w:r>
            <w:r>
              <w:rPr>
                <w:sz w:val="21"/>
                <w:szCs w:val="21"/>
              </w:rPr>
              <w:br w:type="textWrapping"/>
            </w:r>
          </w:p>
          <w:p w14:paraId="1BAB7B2C">
            <w:pPr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【学习任务二】补充填写“用随机投点法计算圆周率”的流程图算法</w:t>
            </w:r>
          </w:p>
          <w:p w14:paraId="78765FD3">
            <w:pPr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3578860</wp:posOffset>
                  </wp:positionV>
                  <wp:extent cx="4733925" cy="3933825"/>
                  <wp:effectExtent l="0" t="0" r="5715" b="13335"/>
                  <wp:wrapTopAndBottom/>
                  <wp:docPr id="3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553720</wp:posOffset>
                  </wp:positionH>
                  <wp:positionV relativeFrom="paragraph">
                    <wp:posOffset>46355</wp:posOffset>
                  </wp:positionV>
                  <wp:extent cx="4041775" cy="2476500"/>
                  <wp:effectExtent l="0" t="0" r="12065" b="7620"/>
                  <wp:wrapTopAndBottom/>
                  <wp:docPr id="2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775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【学习任务三】记录“用欧拉公式计算圆周率”和“用随机投点法计算圆周率”两种算法的运行结果，并比较两种算法。</w:t>
            </w:r>
          </w:p>
          <w:p w14:paraId="10BA682B">
            <w:pPr>
              <w:ind w:firstLine="0" w:firstLineChars="0"/>
              <w:jc w:val="left"/>
              <w:rPr>
                <w:sz w:val="21"/>
                <w:szCs w:val="21"/>
              </w:rPr>
            </w:pPr>
          </w:p>
          <w:p w14:paraId="2FBEFC43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-8107680</wp:posOffset>
                  </wp:positionV>
                  <wp:extent cx="4733925" cy="3933825"/>
                  <wp:effectExtent l="0" t="0" r="5715" b="13335"/>
                  <wp:wrapTopAndBottom/>
                  <wp:docPr id="4" name="图片 4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BF693BB">
            <w:pPr>
              <w:pStyle w:val="7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80010</wp:posOffset>
                  </wp:positionV>
                  <wp:extent cx="5273040" cy="3574415"/>
                  <wp:effectExtent l="0" t="0" r="0" b="6985"/>
                  <wp:wrapTopAndBottom/>
                  <wp:docPr id="5" name="图片 5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AACF4F"/>
          <w:p w14:paraId="1D1916B0"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57785</wp:posOffset>
                  </wp:positionV>
                  <wp:extent cx="5273040" cy="2840990"/>
                  <wp:effectExtent l="0" t="0" r="0" b="8890"/>
                  <wp:wrapTopAndBottom/>
                  <wp:docPr id="6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4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5D2E98A"/>
        </w:tc>
      </w:tr>
      <w:tr w14:paraId="21D7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D9D9D9"/>
          </w:tcPr>
          <w:p w14:paraId="5477F671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推荐的学习资源</w:t>
            </w:r>
          </w:p>
        </w:tc>
      </w:tr>
      <w:tr w14:paraId="1708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7" w:type="dxa"/>
            <w:gridSpan w:val="9"/>
            <w:shd w:val="clear" w:color="auto" w:fill="auto"/>
          </w:tcPr>
          <w:p w14:paraId="28DE344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/>
                <w:sz w:val="21"/>
                <w:szCs w:val="21"/>
              </w:rPr>
              <w:t>教材83-84页的内容，复习巩固选择结构和循环结构的语法结构。</w:t>
            </w:r>
          </w:p>
          <w:p w14:paraId="7797DCEE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/>
                <w:sz w:val="21"/>
                <w:szCs w:val="21"/>
              </w:rPr>
              <w:t>教材95-98页的内容，学习随机投点法的原理和实现方法。</w:t>
            </w:r>
          </w:p>
          <w:p w14:paraId="68BCEFCD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/>
                <w:sz w:val="21"/>
                <w:szCs w:val="21"/>
              </w:rPr>
              <w:t>教材99-102页内容，循环结构的算法构建和实现循环结构的语句。</w:t>
            </w:r>
          </w:p>
          <w:p w14:paraId="642EEE25">
            <w:pPr>
              <w:pStyle w:val="7"/>
              <w:ind w:left="0" w:leftChars="0" w:firstLine="0" w:firstLineChars="0"/>
              <w:jc w:val="both"/>
              <w:rPr>
                <w:rFonts w:hint="eastAsia" w:eastAsiaTheme="majorEastAsia"/>
                <w:lang w:eastAsia="zh-CN"/>
              </w:rPr>
            </w:pPr>
          </w:p>
        </w:tc>
      </w:tr>
    </w:tbl>
    <w:p w14:paraId="33CB91EB">
      <w:pPr>
        <w:ind w:firstLine="0" w:firstLineChars="0"/>
        <w:jc w:val="left"/>
        <w:rPr>
          <w:rFonts w:hint="eastAsia" w:eastAsia="宋体"/>
          <w:sz w:val="21"/>
          <w:szCs w:val="21"/>
          <w:lang w:val="en-US" w:eastAsia="zh-CN"/>
        </w:rPr>
      </w:pPr>
      <w:bookmarkStart w:id="2" w:name="_GoBack"/>
      <w:bookmarkEnd w:id="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2D9B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234D1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C6D71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0705D">
    <w:pPr>
      <w:pStyle w:val="5"/>
      <w:ind w:firstLine="0" w:firstLineChars="0"/>
    </w:pPr>
    <w:r>
      <w:rPr>
        <w:rFonts w:hint="eastAsia"/>
        <w:bCs/>
        <w:sz w:val="28"/>
        <w:szCs w:val="28"/>
      </w:rPr>
      <w:t>基础</w:t>
    </w:r>
    <w:r>
      <w:rPr>
        <w:bCs/>
        <w:sz w:val="28"/>
        <w:szCs w:val="28"/>
      </w:rPr>
      <w:t>教育精品课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7B26A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D35AC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ZiZTRjZDY3YTVlYjcyMjlmYjZhMjA3MWI3OGU3MjkifQ=="/>
  </w:docVars>
  <w:rsids>
    <w:rsidRoot w:val="00307394"/>
    <w:rsid w:val="000E451F"/>
    <w:rsid w:val="000F67C8"/>
    <w:rsid w:val="00105397"/>
    <w:rsid w:val="0015159D"/>
    <w:rsid w:val="00171EA8"/>
    <w:rsid w:val="001743E6"/>
    <w:rsid w:val="001B18E1"/>
    <w:rsid w:val="001E1F17"/>
    <w:rsid w:val="00261C4B"/>
    <w:rsid w:val="00286725"/>
    <w:rsid w:val="002D4D61"/>
    <w:rsid w:val="00307394"/>
    <w:rsid w:val="0032211B"/>
    <w:rsid w:val="00331231"/>
    <w:rsid w:val="00346A85"/>
    <w:rsid w:val="00352B2A"/>
    <w:rsid w:val="00365D92"/>
    <w:rsid w:val="00377E19"/>
    <w:rsid w:val="00383FBF"/>
    <w:rsid w:val="00390752"/>
    <w:rsid w:val="003A4230"/>
    <w:rsid w:val="003D4BE4"/>
    <w:rsid w:val="003E276E"/>
    <w:rsid w:val="003F356B"/>
    <w:rsid w:val="00410348"/>
    <w:rsid w:val="00443BBF"/>
    <w:rsid w:val="00457A19"/>
    <w:rsid w:val="00461EEB"/>
    <w:rsid w:val="004643AB"/>
    <w:rsid w:val="0047682F"/>
    <w:rsid w:val="004A0905"/>
    <w:rsid w:val="004A2B0C"/>
    <w:rsid w:val="004B0B1A"/>
    <w:rsid w:val="004B392D"/>
    <w:rsid w:val="004D0BFB"/>
    <w:rsid w:val="004E15B1"/>
    <w:rsid w:val="00504675"/>
    <w:rsid w:val="005633AD"/>
    <w:rsid w:val="0059665D"/>
    <w:rsid w:val="005C455D"/>
    <w:rsid w:val="005F06CF"/>
    <w:rsid w:val="005F0831"/>
    <w:rsid w:val="005F2027"/>
    <w:rsid w:val="005F5A0C"/>
    <w:rsid w:val="00614477"/>
    <w:rsid w:val="006638F1"/>
    <w:rsid w:val="006654BF"/>
    <w:rsid w:val="006D7D8C"/>
    <w:rsid w:val="006F240F"/>
    <w:rsid w:val="00784FE0"/>
    <w:rsid w:val="00793DB7"/>
    <w:rsid w:val="007D51B3"/>
    <w:rsid w:val="007D7260"/>
    <w:rsid w:val="007E6BD5"/>
    <w:rsid w:val="00822EE1"/>
    <w:rsid w:val="00881483"/>
    <w:rsid w:val="008925E0"/>
    <w:rsid w:val="008A189A"/>
    <w:rsid w:val="008B2D69"/>
    <w:rsid w:val="009613BC"/>
    <w:rsid w:val="009C0A56"/>
    <w:rsid w:val="009E41CA"/>
    <w:rsid w:val="00A020FD"/>
    <w:rsid w:val="00A3318A"/>
    <w:rsid w:val="00A34375"/>
    <w:rsid w:val="00A36F51"/>
    <w:rsid w:val="00A4157E"/>
    <w:rsid w:val="00A416C7"/>
    <w:rsid w:val="00A45E14"/>
    <w:rsid w:val="00A706C4"/>
    <w:rsid w:val="00A76337"/>
    <w:rsid w:val="00A803F8"/>
    <w:rsid w:val="00A93EDA"/>
    <w:rsid w:val="00AF08FE"/>
    <w:rsid w:val="00B40D42"/>
    <w:rsid w:val="00B61602"/>
    <w:rsid w:val="00B6674A"/>
    <w:rsid w:val="00B75672"/>
    <w:rsid w:val="00B92007"/>
    <w:rsid w:val="00BB406A"/>
    <w:rsid w:val="00C17CDB"/>
    <w:rsid w:val="00C83DBE"/>
    <w:rsid w:val="00CE5A5D"/>
    <w:rsid w:val="00CE6863"/>
    <w:rsid w:val="00CE74F8"/>
    <w:rsid w:val="00D159B9"/>
    <w:rsid w:val="00D26E61"/>
    <w:rsid w:val="00D33220"/>
    <w:rsid w:val="00D40BF1"/>
    <w:rsid w:val="00D74650"/>
    <w:rsid w:val="00D85478"/>
    <w:rsid w:val="00DD7C07"/>
    <w:rsid w:val="00DF723A"/>
    <w:rsid w:val="00E04791"/>
    <w:rsid w:val="00E115AC"/>
    <w:rsid w:val="00E502CC"/>
    <w:rsid w:val="00E709BD"/>
    <w:rsid w:val="00E746E1"/>
    <w:rsid w:val="00E9743E"/>
    <w:rsid w:val="00EE4A9A"/>
    <w:rsid w:val="00F0794E"/>
    <w:rsid w:val="00F13BF9"/>
    <w:rsid w:val="00F51AF2"/>
    <w:rsid w:val="00F67E07"/>
    <w:rsid w:val="00F73B5F"/>
    <w:rsid w:val="00F82B0B"/>
    <w:rsid w:val="00FC7B4F"/>
    <w:rsid w:val="00FE4D68"/>
    <w:rsid w:val="00FF33E6"/>
    <w:rsid w:val="0E4B6199"/>
    <w:rsid w:val="101747CE"/>
    <w:rsid w:val="2F300FB0"/>
    <w:rsid w:val="54306D4E"/>
    <w:rsid w:val="5842527A"/>
    <w:rsid w:val="6D76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标题 Char"/>
    <w:basedOn w:val="10"/>
    <w:link w:val="7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Char"/>
    <w:basedOn w:val="10"/>
    <w:link w:val="5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4">
    <w:name w:val="页脚 Char"/>
    <w:basedOn w:val="10"/>
    <w:link w:val="4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批注框文本 Char"/>
    <w:basedOn w:val="10"/>
    <w:link w:val="3"/>
    <w:semiHidden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6">
    <w:name w:val="批注文字 Char"/>
    <w:basedOn w:val="10"/>
    <w:link w:val="2"/>
    <w:semiHidden/>
    <w:qFormat/>
    <w:uiPriority w:val="99"/>
    <w:rPr>
      <w:rFonts w:ascii="宋体" w:hAnsi="宋体" w:eastAsia="宋体" w:cs="Times New Roman"/>
      <w:sz w:val="24"/>
      <w:szCs w:val="24"/>
    </w:rPr>
  </w:style>
  <w:style w:type="character" w:customStyle="1" w:styleId="17">
    <w:name w:val="批注主题 Char"/>
    <w:basedOn w:val="16"/>
    <w:link w:val="8"/>
    <w:semiHidden/>
    <w:qFormat/>
    <w:uiPriority w:val="99"/>
    <w:rPr>
      <w:rFonts w:ascii="宋体" w:hAnsi="宋体" w:eastAsia="宋体" w:cs="Times New Roman"/>
      <w:b/>
      <w:bCs/>
      <w:sz w:val="24"/>
      <w:szCs w:val="24"/>
    </w:rPr>
  </w:style>
  <w:style w:type="paragraph" w:styleId="18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172</Words>
  <Characters>201</Characters>
  <Lines>1</Lines>
  <Paragraphs>1</Paragraphs>
  <TotalTime>0</TotalTime>
  <ScaleCrop>false</ScaleCrop>
  <LinksUpToDate>false</LinksUpToDate>
  <CharactersWithSpaces>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2020-08-16T06:34:00Z</dcterms:created>
  <dc:creator>Shoumei Yao</dc:creator>
  <cp:lastModifiedBy>starli</cp:lastModifiedBy>
  <cp:lastPrinted>2021-07-14T03:25:00Z</cp:lastPrinted>
  <dcterms:modified xsi:type="dcterms:W3CDTF">2026-06-04T12:56:30Z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1109F52887A2496AB16B0298366A3D5D_13</vt:lpwstr>
  </property>
  <property fmtid="{D5CDD505-2E9C-101B-9397-08002B2CF9AE}" pid="4" name="KSOTemplateDocerSaveRecord">
    <vt:lpwstr>eyJoZGlkIjoiOWFjZGNkOGU2N2Q4NjQxOTg2NWFhYmU1ZjRmMjVkOGMiLCJ1c2VySWQiOiI0NTM4NzE3NTMifQ==</vt:lpwstr>
  </property>
</Properties>
</file>