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859"/>
        <w:spacing w:before="336" w:line="220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28"/>
        </w:rPr>
        <w:t>作业练习</w:t>
      </w:r>
    </w:p>
    <w:p>
      <w:pPr>
        <w:spacing w:line="136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2687"/>
        <w:gridCol w:w="719"/>
        <w:gridCol w:w="1838"/>
        <w:gridCol w:w="709"/>
        <w:gridCol w:w="1563"/>
      </w:tblGrid>
      <w:tr>
        <w:trPr>
          <w:trHeight w:val="464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71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84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8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86"/>
              <w:spacing w:before="12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9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108"/>
              <w:spacing w:before="129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00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84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21"/>
              <w:spacing w:before="149" w:line="219" w:lineRule="auto"/>
              <w:rPr/>
            </w:pPr>
            <w:r>
              <w:rPr>
                <w:spacing w:val="-1"/>
              </w:rPr>
              <w:t>优化程序，判断输入有效性</w:t>
            </w:r>
          </w:p>
        </w:tc>
      </w:tr>
      <w:tr>
        <w:trPr>
          <w:trHeight w:val="95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84"/>
              <w:spacing w:before="13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21"/>
              <w:spacing w:before="138" w:line="219" w:lineRule="auto"/>
              <w:rPr/>
            </w:pPr>
            <w:r>
              <w:rPr>
                <w:spacing w:val="-1"/>
              </w:rPr>
              <w:t>书 名：普通高中信息技术必修1数据与计算教材教材</w:t>
            </w:r>
          </w:p>
          <w:p>
            <w:pPr>
              <w:pStyle w:val="TableText"/>
              <w:ind w:left="121"/>
              <w:spacing w:before="25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10"/>
              </w:rPr>
              <w:t xml:space="preserve">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49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21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9137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60"/>
              <w:spacing w:before="131" w:line="219" w:lineRule="auto"/>
              <w:rPr/>
            </w:pPr>
            <w:r>
              <w:rPr>
                <w:spacing w:val="26"/>
              </w:rPr>
              <w:t>【基础练习任务】</w:t>
            </w:r>
          </w:p>
          <w:p>
            <w:pPr>
              <w:pStyle w:val="TableText"/>
              <w:ind w:left="105" w:right="238" w:firstLine="409"/>
              <w:spacing w:before="230" w:line="399" w:lineRule="auto"/>
              <w:rPr/>
            </w:pPr>
            <w:r>
              <w:rPr/>
              <w:t>小明要注册一个学习平台账号，系统要求密码长度不少于6位，不超过32位。请你编写</w:t>
            </w:r>
            <w:r>
              <w:rPr>
                <w:spacing w:val="9"/>
              </w:rPr>
              <w:t xml:space="preserve"> </w:t>
            </w:r>
            <w:r>
              <w:rPr/>
              <w:t>一个python程序，帮助判断他输入的密码是</w:t>
            </w:r>
            <w:r>
              <w:rPr>
                <w:spacing w:val="-1"/>
              </w:rPr>
              <w:t>否符合要求：</w:t>
            </w:r>
          </w:p>
          <w:p>
            <w:pPr>
              <w:pStyle w:val="TableText"/>
              <w:ind w:left="995" w:right="959" w:firstLine="9"/>
              <w:spacing w:before="8" w:line="324" w:lineRule="auto"/>
              <w:rPr/>
            </w:pPr>
            <w:r>
              <w:rPr>
                <w:spacing w:val="2"/>
              </w:rPr>
              <w:t>·如果密码长度小于6位，输出“密码太短，请设置不少</w:t>
            </w:r>
            <w:r>
              <w:rPr>
                <w:spacing w:val="1"/>
              </w:rPr>
              <w:t>于6位的密码”,</w:t>
            </w:r>
            <w:r>
              <w:rPr/>
              <w:t xml:space="preserve"> </w:t>
            </w:r>
            <w:r>
              <w:rPr>
                <w:spacing w:val="1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spacing w:val="1"/>
              </w:rPr>
              <w:t>如果密码长度大于32位，输出“密码太长，请不要超过32位”,</w:t>
            </w:r>
          </w:p>
          <w:p>
            <w:pPr>
              <w:pStyle w:val="TableText"/>
              <w:ind w:left="1015"/>
              <w:spacing w:before="227" w:line="219" w:lineRule="auto"/>
              <w:rPr/>
            </w:pPr>
            <w:r>
              <w:rPr>
                <w:spacing w:val="12"/>
              </w:rPr>
              <w:t>·</w:t>
            </w:r>
            <w:r>
              <w:rPr>
                <w:spacing w:val="-68"/>
              </w:rPr>
              <w:t xml:space="preserve"> </w:t>
            </w:r>
            <w:r>
              <w:rPr>
                <w:spacing w:val="12"/>
              </w:rPr>
              <w:t>否则，输出“密码设置成功”</w:t>
            </w:r>
          </w:p>
          <w:p>
            <w:pPr>
              <w:pStyle w:val="TableText"/>
              <w:ind w:left="565"/>
              <w:spacing w:before="215" w:line="214" w:lineRule="auto"/>
              <w:rPr/>
            </w:pPr>
            <w:r>
              <w:rPr/>
              <w:t>提示：获取输入字符串长度，可以用len(input())语句。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9" w:line="219" w:lineRule="auto"/>
              <w:rPr/>
            </w:pPr>
            <w:r>
              <w:rPr>
                <w:spacing w:val="12"/>
              </w:rPr>
              <w:t>【2.拓展探究】(选做)</w:t>
            </w:r>
          </w:p>
          <w:p>
            <w:pPr>
              <w:pStyle w:val="TableText"/>
              <w:ind w:left="565"/>
              <w:spacing w:before="229" w:line="216" w:lineRule="auto"/>
              <w:rPr/>
            </w:pPr>
            <w:r>
              <w:rPr/>
              <w:t>运行程序6.3,尝试输入字母、小数或符号，观察程序的反应，记录错误信息。</w:t>
            </w:r>
          </w:p>
          <w:p>
            <w:pPr>
              <w:pStyle w:val="TableText"/>
              <w:ind w:left="105" w:right="474" w:firstLine="409"/>
              <w:spacing w:before="217" w:line="406" w:lineRule="auto"/>
              <w:rPr/>
            </w:pPr>
            <w:r>
              <w:rPr/>
              <w:t>思考：程序在接收到非整数输入时为什么会崩溃</w:t>
            </w:r>
            <w:r>
              <w:rPr>
                <w:spacing w:val="-1"/>
              </w:rPr>
              <w:t>?这与本节课通过if语句处理的“输</w:t>
            </w:r>
            <w:r>
              <w:rPr/>
              <w:t xml:space="preserve"> </w:t>
            </w:r>
            <w:r>
              <w:rPr>
                <w:spacing w:val="-1"/>
              </w:rPr>
              <w:t>入范围不合理”这类逻辑错误有何本质区别?</w:t>
            </w:r>
          </w:p>
          <w:p>
            <w:pPr>
              <w:pStyle w:val="TableText"/>
              <w:ind w:left="515"/>
              <w:spacing w:before="11" w:line="214" w:lineRule="auto"/>
              <w:rPr/>
            </w:pPr>
            <w:r>
              <w:rPr/>
              <w:t>探究(选做):查阅资料或利用AI工具进行搜索，了解如何解决int(in</w:t>
            </w:r>
            <w:r>
              <w:rPr>
                <w:spacing w:val="-1"/>
              </w:rPr>
              <w:t>put())在接收</w:t>
            </w:r>
          </w:p>
          <w:p>
            <w:pPr>
              <w:pStyle w:val="TableText"/>
              <w:ind w:left="105" w:right="462"/>
              <w:spacing w:before="225" w:line="412" w:lineRule="auto"/>
              <w:rPr/>
            </w:pPr>
            <w:r>
              <w:rPr/>
              <w:t>到字母、小数等非整数输入时引发的错误?了解try...exc</w:t>
            </w:r>
            <w:r>
              <w:rPr>
                <w:spacing w:val="-1"/>
              </w:rPr>
              <w:t>ept语句的基本用法。尝试修改</w:t>
            </w:r>
            <w:r>
              <w:rPr/>
              <w:t xml:space="preserve"> </w:t>
            </w:r>
            <w:r>
              <w:rPr/>
              <w:t>程序，使其在用户输入非整数时提示“请输入整数格</w:t>
            </w:r>
            <w:r>
              <w:rPr>
                <w:spacing w:val="-1"/>
              </w:rPr>
              <w:t>式的温度值”。</w:t>
            </w:r>
          </w:p>
        </w:tc>
      </w:tr>
    </w:tbl>
    <w:p>
      <w:pPr>
        <w:pStyle w:val="BodyText"/>
        <w:ind w:left="265"/>
        <w:spacing w:before="14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1"/>
      <w:pgSz w:w="11900" w:h="16840"/>
      <w:pgMar w:top="1222" w:right="1705" w:bottom="0" w:left="153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2026-06-06T22:00:17Z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2026-06-06T22:00:17</vt:filetime>
  </property>
  <property fmtid="{D5CDD505-2E9C-101B-9397-08002B2CF9AE}" pid="4" name="UsrData">
    <vt:lpwstr>6a2427efd8f6a8001f995aedwl</vt:lpwstr>
  </property>
</Properties>
</file>