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2" w:lineRule="auto"/>
        <w:rPr>
          <w:rFonts w:ascii="Arial"/>
          <w:sz w:val="21"/>
        </w:rPr>
      </w:pPr>
      <w:r/>
    </w:p>
    <w:p>
      <w:pPr>
        <w:ind w:left="371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学习任务单</w:t>
      </w:r>
    </w:p>
    <w:p>
      <w:pPr>
        <w:spacing w:line="135" w:lineRule="exact"/>
        <w:rPr/>
      </w:pPr>
      <w:r/>
    </w:p>
    <w:tbl>
      <w:tblPr>
        <w:tblStyle w:val="TableNormal"/>
        <w:tblW w:w="869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83"/>
        <w:gridCol w:w="2687"/>
        <w:gridCol w:w="729"/>
        <w:gridCol w:w="1848"/>
        <w:gridCol w:w="699"/>
        <w:gridCol w:w="1653"/>
      </w:tblGrid>
      <w:tr>
        <w:trPr>
          <w:trHeight w:val="474" w:hRule="atLeast"/>
        </w:trPr>
        <w:tc>
          <w:tcPr>
            <w:shd w:val="clear" w:fill="C7C7C7"/>
            <w:tcW w:w="8699" w:type="dxa"/>
            <w:vAlign w:val="top"/>
            <w:gridSpan w:val="6"/>
          </w:tcPr>
          <w:p>
            <w:pPr>
              <w:pStyle w:val="TableText"/>
              <w:ind w:left="374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0" w:hRule="atLeast"/>
        </w:trPr>
        <w:tc>
          <w:tcPr>
            <w:tcW w:w="1083" w:type="dxa"/>
            <w:vAlign w:val="top"/>
          </w:tcPr>
          <w:p>
            <w:pPr>
              <w:pStyle w:val="TableText"/>
              <w:ind w:left="74"/>
              <w:spacing w:before="128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87" w:type="dxa"/>
            <w:vAlign w:val="top"/>
          </w:tcPr>
          <w:p>
            <w:pPr>
              <w:pStyle w:val="TableText"/>
              <w:ind w:left="92"/>
              <w:spacing w:before="129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29" w:type="dxa"/>
            <w:vAlign w:val="top"/>
          </w:tcPr>
          <w:p>
            <w:pPr>
              <w:pStyle w:val="TableText"/>
              <w:ind w:left="114"/>
              <w:spacing w:before="129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48" w:type="dxa"/>
            <w:vAlign w:val="top"/>
          </w:tcPr>
          <w:p>
            <w:pPr>
              <w:pStyle w:val="TableText"/>
              <w:ind w:left="106"/>
              <w:spacing w:before="129" w:line="219" w:lineRule="auto"/>
              <w:rPr/>
            </w:pPr>
            <w:r>
              <w:rPr>
                <w:spacing w:val="5"/>
              </w:rPr>
              <w:t>高二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108"/>
              <w:spacing w:before="130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653" w:type="dxa"/>
            <w:vAlign w:val="top"/>
          </w:tcPr>
          <w:p>
            <w:pPr>
              <w:pStyle w:val="TableText"/>
              <w:ind w:left="128"/>
              <w:spacing w:before="129" w:line="219" w:lineRule="auto"/>
              <w:rPr/>
            </w:pPr>
            <w:r>
              <w:rPr>
                <w:spacing w:val="-3"/>
              </w:rPr>
              <w:t>秋季</w:t>
            </w:r>
          </w:p>
        </w:tc>
      </w:tr>
      <w:tr>
        <w:trPr>
          <w:trHeight w:val="500" w:hRule="atLeast"/>
        </w:trPr>
        <w:tc>
          <w:tcPr>
            <w:tcW w:w="1083" w:type="dxa"/>
            <w:vAlign w:val="top"/>
          </w:tcPr>
          <w:p>
            <w:pPr>
              <w:pStyle w:val="TableText"/>
              <w:ind w:left="74"/>
              <w:spacing w:before="150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616" w:type="dxa"/>
            <w:vAlign w:val="top"/>
            <w:gridSpan w:val="5"/>
          </w:tcPr>
          <w:p>
            <w:pPr>
              <w:pStyle w:val="TableText"/>
              <w:ind w:left="131"/>
              <w:spacing w:before="152" w:line="221" w:lineRule="auto"/>
              <w:rPr/>
            </w:pPr>
            <w:r>
              <w:rPr>
                <w:spacing w:val="-2"/>
              </w:rPr>
              <w:t>规划IP地址</w:t>
            </w:r>
          </w:p>
        </w:tc>
      </w:tr>
      <w:tr>
        <w:trPr>
          <w:trHeight w:val="949" w:hRule="atLeast"/>
        </w:trPr>
        <w:tc>
          <w:tcPr>
            <w:tcW w:w="1083" w:type="dxa"/>
            <w:vAlign w:val="top"/>
          </w:tcPr>
          <w:p>
            <w:pPr>
              <w:pStyle w:val="TableText"/>
              <w:ind w:left="74"/>
              <w:spacing w:before="138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616" w:type="dxa"/>
            <w:vAlign w:val="top"/>
            <w:gridSpan w:val="5"/>
          </w:tcPr>
          <w:p>
            <w:pPr>
              <w:pStyle w:val="TableText"/>
              <w:ind w:left="131"/>
              <w:spacing w:before="138" w:line="219" w:lineRule="auto"/>
              <w:rPr/>
            </w:pPr>
            <w:r>
              <w:rPr>
                <w:spacing w:val="-1"/>
              </w:rPr>
              <w:t>书 名：信息技术必修2《信息系统与社会》</w:t>
            </w:r>
          </w:p>
          <w:p>
            <w:pPr>
              <w:pStyle w:val="TableText"/>
              <w:ind w:left="131"/>
              <w:spacing w:before="231" w:line="227" w:lineRule="auto"/>
              <w:rPr/>
            </w:pPr>
            <w:r>
              <w:rPr>
                <w:spacing w:val="3"/>
              </w:rPr>
              <w:t>出版社：上海科技教育出版社        </w:t>
            </w:r>
            <w:r>
              <w:rPr>
                <w:spacing w:val="2"/>
              </w:rPr>
              <w:t xml:space="preserve">       出版日期：2022年7月</w:t>
            </w:r>
          </w:p>
        </w:tc>
      </w:tr>
      <w:tr>
        <w:trPr>
          <w:trHeight w:val="450" w:hRule="atLeast"/>
        </w:trPr>
        <w:tc>
          <w:tcPr>
            <w:shd w:val="clear" w:fill="D6D6D6"/>
            <w:tcW w:w="8699" w:type="dxa"/>
            <w:vAlign w:val="top"/>
            <w:gridSpan w:val="6"/>
          </w:tcPr>
          <w:p>
            <w:pPr>
              <w:pStyle w:val="TableText"/>
              <w:ind w:left="3934"/>
              <w:spacing w:before="121" w:line="220" w:lineRule="auto"/>
              <w:rPr/>
            </w:pPr>
            <w:r>
              <w:rPr>
                <w:spacing w:val="2"/>
              </w:rPr>
              <w:t>学习目标</w:t>
            </w:r>
          </w:p>
        </w:tc>
      </w:tr>
      <w:tr>
        <w:trPr>
          <w:trHeight w:val="2358" w:hRule="atLeast"/>
        </w:trPr>
        <w:tc>
          <w:tcPr>
            <w:tcW w:w="8699" w:type="dxa"/>
            <w:vAlign w:val="top"/>
            <w:gridSpan w:val="6"/>
          </w:tcPr>
          <w:p>
            <w:pPr>
              <w:pStyle w:val="TableText"/>
              <w:ind w:left="105"/>
              <w:spacing w:before="150" w:line="219" w:lineRule="auto"/>
              <w:rPr/>
            </w:pPr>
            <w:r>
              <w:rPr/>
              <w:t>1.信息意识：说出IP地址作用，辨别IPv4/IPv6差异，理解规范规划对网络效能的影</w:t>
            </w:r>
            <w:r>
              <w:rPr>
                <w:spacing w:val="-1"/>
              </w:rPr>
              <w:t>响。</w:t>
            </w:r>
          </w:p>
          <w:p>
            <w:pPr>
              <w:pStyle w:val="TableText"/>
              <w:ind w:left="105"/>
              <w:spacing w:before="189" w:line="219" w:lineRule="auto"/>
              <w:rPr/>
            </w:pPr>
            <w:r>
              <w:rPr/>
              <w:t>2.计算思维：掌握“网络号+主机号”结构，能用二进制首位法判断A/</w:t>
            </w:r>
            <w:r>
              <w:rPr>
                <w:spacing w:val="-1"/>
              </w:rPr>
              <w:t>B/C类地址。</w:t>
            </w:r>
          </w:p>
          <w:p>
            <w:pPr>
              <w:pStyle w:val="TableText"/>
              <w:ind w:left="105" w:right="301"/>
              <w:spacing w:before="230" w:line="327" w:lineRule="auto"/>
              <w:rPr/>
            </w:pPr>
            <w:r>
              <w:rPr/>
              <w:t>3.数字化学习与创新：使用模拟器为数字家庭规划C类私网并</w:t>
            </w:r>
            <w:r>
              <w:rPr>
                <w:spacing w:val="-1"/>
              </w:rPr>
              <w:t>验证通信，体验AI助手辅助学</w:t>
            </w:r>
            <w:r>
              <w:rPr/>
              <w:t xml:space="preserve"> </w:t>
            </w:r>
            <w:r>
              <w:rPr>
                <w:spacing w:val="-2"/>
              </w:rPr>
              <w:t>习。</w:t>
            </w:r>
          </w:p>
          <w:p>
            <w:pPr>
              <w:pStyle w:val="TableText"/>
              <w:ind w:left="105"/>
              <w:spacing w:before="216" w:line="219" w:lineRule="auto"/>
              <w:rPr/>
            </w:pPr>
            <w:r>
              <w:rPr/>
              <w:t>4.信息社会责任：认同IPv6国家战略，树立地址唯一、安全隔离、规范用网的</w:t>
            </w:r>
            <w:r>
              <w:rPr>
                <w:spacing w:val="-1"/>
              </w:rPr>
              <w:t>职业操守。</w:t>
            </w:r>
          </w:p>
        </w:tc>
      </w:tr>
      <w:tr>
        <w:trPr>
          <w:trHeight w:val="460" w:hRule="atLeast"/>
        </w:trPr>
        <w:tc>
          <w:tcPr>
            <w:shd w:val="clear" w:fill="D6D6D6"/>
            <w:tcW w:w="8699" w:type="dxa"/>
            <w:vAlign w:val="top"/>
            <w:gridSpan w:val="6"/>
          </w:tcPr>
          <w:p>
            <w:pPr>
              <w:pStyle w:val="TableText"/>
              <w:ind w:left="3735"/>
              <w:spacing w:before="132" w:line="219" w:lineRule="auto"/>
              <w:rPr/>
            </w:pPr>
            <w:r>
              <w:rPr>
                <w:spacing w:val="-2"/>
              </w:rPr>
              <w:t>课前学习任务</w:t>
            </w:r>
          </w:p>
        </w:tc>
      </w:tr>
      <w:tr>
        <w:trPr>
          <w:trHeight w:val="3737" w:hRule="atLeast"/>
        </w:trPr>
        <w:tc>
          <w:tcPr>
            <w:tcW w:w="8699" w:type="dxa"/>
            <w:vAlign w:val="top"/>
            <w:gridSpan w:val="6"/>
          </w:tcPr>
          <w:p>
            <w:pPr>
              <w:pStyle w:val="TableText"/>
              <w:ind w:left="105" w:right="283"/>
              <w:spacing w:before="113" w:line="422" w:lineRule="auto"/>
              <w:rPr/>
            </w:pPr>
            <w:r>
              <w:rPr/>
              <w:t>1.二进制复习任务：回顾十进制与二进制转换规则，完成以下8位二进制与十进制的互转练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习(写在笔记本上，课上检查):</w:t>
            </w:r>
          </w:p>
          <w:p>
            <w:pPr>
              <w:pStyle w:val="TableText"/>
              <w:ind w:left="105"/>
              <w:spacing w:line="220" w:lineRule="auto"/>
              <w:rPr/>
            </w:pPr>
            <w:r>
              <w:rPr/>
              <w:t>十进制转二进制：192→?、168→?、0→?、1→?、127→?、</w:t>
            </w:r>
            <w:r>
              <w:rPr>
                <w:spacing w:val="-1"/>
              </w:rPr>
              <w:t>128→?、223→?</w:t>
            </w:r>
          </w:p>
          <w:p>
            <w:pPr>
              <w:pStyle w:val="TableText"/>
              <w:ind w:left="105"/>
              <w:spacing w:before="229" w:line="220" w:lineRule="auto"/>
              <w:rPr/>
            </w:pPr>
            <w:r>
              <w:rPr/>
              <w:t>二进制转十进制：00000001→?、01111111→?、10000000→?、11000000→?</w:t>
            </w:r>
          </w:p>
          <w:p>
            <w:pPr>
              <w:pStyle w:val="TableText"/>
              <w:ind w:left="105" w:right="383"/>
              <w:spacing w:before="217" w:line="316" w:lineRule="auto"/>
              <w:rPr/>
            </w:pPr>
            <w:r>
              <w:rPr/>
              <w:t>2.基础概念预习：通过教材或教师提供的微课，初步了解“IP地址”“路由器”的基本含</w:t>
            </w:r>
            <w:r>
              <w:rPr>
                <w:spacing w:val="9"/>
              </w:rPr>
              <w:t xml:space="preserve"> </w:t>
            </w:r>
            <w:r>
              <w:rPr/>
              <w:t>义，尝试举例说出1-2个你见过的IP地址。</w:t>
            </w:r>
          </w:p>
          <w:p>
            <w:pPr>
              <w:pStyle w:val="TableText"/>
              <w:ind w:left="105" w:right="501" w:firstLine="9"/>
              <w:spacing w:before="198" w:line="315" w:lineRule="auto"/>
              <w:rPr/>
            </w:pPr>
            <w:r>
              <w:rPr/>
              <w:t>3.数据感知任务：估算家中联网设备数量(手机、平板、电</w:t>
            </w:r>
            <w:r>
              <w:rPr>
                <w:spacing w:val="-1"/>
              </w:rPr>
              <w:t>脑、智能家电等),思考“如果</w:t>
            </w:r>
            <w:r>
              <w:rPr/>
              <w:t xml:space="preserve"> </w:t>
            </w:r>
            <w:r>
              <w:rPr/>
              <w:t>每个设备都需要一个唯一标识，这些标识从哪里来”,带着问题进入课</w:t>
            </w:r>
            <w:r>
              <w:rPr>
                <w:spacing w:val="-1"/>
              </w:rPr>
              <w:t>堂。</w:t>
            </w:r>
          </w:p>
        </w:tc>
      </w:tr>
      <w:tr>
        <w:trPr>
          <w:trHeight w:val="469" w:hRule="atLeast"/>
        </w:trPr>
        <w:tc>
          <w:tcPr>
            <w:shd w:val="clear" w:fill="D6D6D6"/>
            <w:tcW w:w="8699" w:type="dxa"/>
            <w:vAlign w:val="top"/>
            <w:gridSpan w:val="6"/>
          </w:tcPr>
          <w:p>
            <w:pPr>
              <w:pStyle w:val="TableText"/>
              <w:ind w:left="3735"/>
              <w:spacing w:before="135" w:line="219" w:lineRule="auto"/>
              <w:rPr/>
            </w:pPr>
            <w:r>
              <w:rPr>
                <w:spacing w:val="-2"/>
              </w:rPr>
              <w:t>课上学习任务</w:t>
            </w:r>
          </w:p>
        </w:tc>
      </w:tr>
      <w:tr>
        <w:trPr>
          <w:trHeight w:val="3323" w:hRule="atLeast"/>
        </w:trPr>
        <w:tc>
          <w:tcPr>
            <w:tcW w:w="8699" w:type="dxa"/>
            <w:vAlign w:val="top"/>
            <w:gridSpan w:val="6"/>
          </w:tcPr>
          <w:p>
            <w:pPr>
              <w:pStyle w:val="TableText"/>
              <w:spacing w:before="155" w:line="219" w:lineRule="auto"/>
              <w:rPr/>
            </w:pPr>
            <w:r>
              <w:rPr>
                <w:spacing w:val="5"/>
              </w:rPr>
              <w:t>【学习任务一】</w:t>
            </w:r>
            <w:r>
              <w:rPr/>
              <w:t>IP</w:t>
            </w:r>
            <w:r>
              <w:rPr>
                <w:spacing w:val="5"/>
              </w:rPr>
              <w:t>地址的定义、版本、结构</w:t>
            </w:r>
          </w:p>
          <w:p>
            <w:pPr>
              <w:pStyle w:val="TableText"/>
              <w:ind w:left="105"/>
              <w:spacing w:before="222" w:line="219" w:lineRule="auto"/>
              <w:rPr/>
            </w:pPr>
            <w:r>
              <w:rPr/>
              <w:t>1.对比IPv4与IPv6</w:t>
            </w:r>
            <w:r>
              <w:rPr>
                <w:color w:val="404040"/>
              </w:rPr>
              <w:t>的地</w:t>
            </w:r>
            <w:r>
              <w:rPr/>
              <w:t>址长度、表示形式、地址总量，完成下表填空</w:t>
            </w:r>
          </w:p>
          <w:p>
            <w:pPr>
              <w:spacing w:line="77" w:lineRule="exact"/>
              <w:rPr/>
            </w:pPr>
            <w:r/>
          </w:p>
          <w:tbl>
            <w:tblPr>
              <w:tblStyle w:val="TableNormal"/>
              <w:tblW w:w="8459" w:type="dxa"/>
              <w:tblInd w:w="105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974"/>
              <w:gridCol w:w="2497"/>
              <w:gridCol w:w="1388"/>
              <w:gridCol w:w="1378"/>
              <w:gridCol w:w="2222"/>
            </w:tblGrid>
            <w:tr>
              <w:trPr>
                <w:trHeight w:val="471" w:hRule="atLeast"/>
              </w:trPr>
              <w:tc>
                <w:tcPr>
                  <w:tcW w:w="974" w:type="dxa"/>
                  <w:vAlign w:val="top"/>
                </w:tcPr>
                <w:p>
                  <w:pPr>
                    <w:pStyle w:val="TableText"/>
                    <w:ind w:left="104"/>
                    <w:spacing w:before="132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版本</w:t>
                  </w:r>
                </w:p>
              </w:tc>
              <w:tc>
                <w:tcPr>
                  <w:tcW w:w="2497" w:type="dxa"/>
                  <w:vAlign w:val="top"/>
                </w:tcPr>
                <w:p>
                  <w:pPr>
                    <w:pStyle w:val="TableText"/>
                    <w:ind w:left="90"/>
                    <w:spacing w:before="134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6"/>
                    </w:rPr>
                    <w:t>地址长度(示例)</w:t>
                  </w:r>
                </w:p>
              </w:tc>
              <w:tc>
                <w:tcPr>
                  <w:tcW w:w="1388" w:type="dxa"/>
                  <w:vAlign w:val="top"/>
                </w:tcPr>
                <w:p>
                  <w:pPr>
                    <w:pStyle w:val="TableText"/>
                    <w:ind w:left="93"/>
                    <w:spacing w:before="135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</w:rPr>
                    <w:t>表示形式</w:t>
                  </w:r>
                </w:p>
              </w:tc>
              <w:tc>
                <w:tcPr>
                  <w:tcW w:w="1378" w:type="dxa"/>
                  <w:vAlign w:val="top"/>
                </w:tcPr>
                <w:p>
                  <w:pPr>
                    <w:pStyle w:val="TableText"/>
                    <w:ind w:left="95"/>
                    <w:spacing w:before="140" w:line="22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</w:rPr>
                    <w:t>地址总量</w:t>
                  </w:r>
                </w:p>
              </w:tc>
              <w:tc>
                <w:tcPr>
                  <w:tcW w:w="2222" w:type="dxa"/>
                  <w:vAlign w:val="top"/>
                </w:tcPr>
                <w:p>
                  <w:pPr>
                    <w:pStyle w:val="TableText"/>
                    <w:ind w:left="117"/>
                    <w:spacing w:before="134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"/>
                    </w:rPr>
                    <w:t>核心问题或优势</w:t>
                  </w:r>
                </w:p>
              </w:tc>
            </w:tr>
            <w:tr>
              <w:trPr>
                <w:trHeight w:val="467" w:hRule="atLeast"/>
              </w:trPr>
              <w:tc>
                <w:tcPr>
                  <w:tcW w:w="974" w:type="dxa"/>
                  <w:vAlign w:val="top"/>
                </w:tcPr>
                <w:p>
                  <w:pPr>
                    <w:pStyle w:val="TableText"/>
                    <w:ind w:left="104"/>
                    <w:spacing w:before="189" w:line="18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4"/>
                    </w:rPr>
                    <w:t>IPV4</w:t>
                  </w:r>
                </w:p>
              </w:tc>
              <w:tc>
                <w:tcPr>
                  <w:tcW w:w="2497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38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37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222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471" w:hRule="atLeast"/>
              </w:trPr>
              <w:tc>
                <w:tcPr>
                  <w:tcW w:w="974" w:type="dxa"/>
                  <w:vAlign w:val="top"/>
                </w:tcPr>
                <w:p>
                  <w:pPr>
                    <w:pStyle w:val="TableText"/>
                    <w:ind w:left="104"/>
                    <w:spacing w:before="192" w:line="18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4"/>
                    </w:rPr>
                    <w:t>IPV6</w:t>
                  </w:r>
                </w:p>
              </w:tc>
              <w:tc>
                <w:tcPr>
                  <w:tcW w:w="2497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38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37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222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</w:tbl>
          <w:p>
            <w:pPr>
              <w:pStyle w:val="TableText"/>
              <w:ind w:left="105" w:right="509"/>
              <w:spacing w:before="134" w:line="341" w:lineRule="auto"/>
              <w:rPr/>
            </w:pPr>
            <w:r>
              <w:rPr/>
              <w:t>2.以“192.168.0.1”为例，写出其完整二进制形式，划分“网络</w:t>
            </w:r>
            <w:r>
              <w:rPr>
                <w:spacing w:val="-1"/>
              </w:rPr>
              <w:t>标识(前24位)”与“主</w:t>
            </w:r>
            <w:r>
              <w:rPr/>
              <w:t xml:space="preserve"> </w:t>
            </w:r>
            <w:r>
              <w:rPr/>
              <w:t>机标识(后8位)”,标注“小区楼栋”“</w:t>
            </w:r>
            <w:r>
              <w:rPr>
                <w:spacing w:val="-1"/>
              </w:rPr>
              <w:t>户号”的类比。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22" w:right="1665" w:bottom="0" w:left="152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3435"/>
        <w:spacing w:before="91" w:line="219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基础教育精品课</w:t>
      </w:r>
    </w:p>
    <w:p>
      <w:pPr>
        <w:spacing w:line="223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06"/>
        <w:gridCol w:w="1396"/>
        <w:gridCol w:w="4247"/>
      </w:tblGrid>
      <w:tr>
        <w:trPr>
          <w:trHeight w:val="7636" w:hRule="atLeast"/>
        </w:trPr>
        <w:tc>
          <w:tcPr>
            <w:tcW w:w="8649" w:type="dxa"/>
            <w:vAlign w:val="top"/>
            <w:gridSpan w:val="3"/>
            <w:tcBorders>
              <w:bottom w:val="nil"/>
            </w:tcBorders>
          </w:tcPr>
          <w:p>
            <w:pPr>
              <w:pStyle w:val="TableText"/>
              <w:ind w:left="185"/>
              <w:spacing w:before="124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 w:color="auto"/>
                <w:spacing w:val="2"/>
              </w:rPr>
              <w:t>(1)两大核心规则</w:t>
            </w:r>
            <w:r>
              <w:rPr>
                <w:sz w:val="22"/>
                <w:szCs w:val="22"/>
                <w:u w:val="single" w:color="auto"/>
              </w:rPr>
              <w:t xml:space="preserve">                         </w:t>
            </w:r>
          </w:p>
          <w:p>
            <w:pPr>
              <w:pStyle w:val="TableText"/>
              <w:ind w:left="75" w:right="1854" w:firstLine="109"/>
              <w:spacing w:before="196" w:line="3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(2)说明“地址冲突(如两台设备</w:t>
            </w:r>
            <w:r>
              <w:rPr>
                <w:sz w:val="22"/>
                <w:szCs w:val="22"/>
              </w:rPr>
              <w:t>IP</w:t>
            </w:r>
            <w:r>
              <w:rPr>
                <w:sz w:val="22"/>
                <w:szCs w:val="22"/>
                <w:spacing w:val="3"/>
              </w:rPr>
              <w:t>相同)会导致无法联网”的后果；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9"/>
              </w:rPr>
              <w:t>【学习任务二】</w:t>
            </w:r>
            <w:r>
              <w:rPr>
                <w:sz w:val="22"/>
                <w:szCs w:val="22"/>
              </w:rPr>
              <w:t>IP</w:t>
            </w:r>
            <w:r>
              <w:rPr>
                <w:sz w:val="22"/>
                <w:szCs w:val="22"/>
                <w:spacing w:val="9"/>
              </w:rPr>
              <w:t>地址的分类</w:t>
            </w:r>
          </w:p>
          <w:p>
            <w:pPr>
              <w:pStyle w:val="TableText"/>
              <w:ind w:left="215"/>
              <w:spacing w:before="219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(1)公用</w:t>
            </w:r>
            <w:r>
              <w:rPr>
                <w:sz w:val="22"/>
                <w:szCs w:val="22"/>
              </w:rPr>
              <w:t>IP</w:t>
            </w:r>
            <w:r>
              <w:rPr>
                <w:sz w:val="22"/>
                <w:szCs w:val="22"/>
                <w:spacing w:val="1"/>
              </w:rPr>
              <w:t>和私用</w:t>
            </w:r>
            <w:r>
              <w:rPr>
                <w:sz w:val="22"/>
                <w:szCs w:val="22"/>
              </w:rPr>
              <w:t>IP</w:t>
            </w:r>
          </w:p>
          <w:p>
            <w:pPr>
              <w:spacing w:line="73" w:lineRule="exact"/>
              <w:rPr/>
            </w:pPr>
            <w:r/>
          </w:p>
          <w:tbl>
            <w:tblPr>
              <w:tblStyle w:val="TableNormal"/>
              <w:tblW w:w="8429" w:type="dxa"/>
              <w:tblInd w:w="105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2811"/>
              <w:gridCol w:w="2816"/>
              <w:gridCol w:w="2802"/>
            </w:tblGrid>
            <w:tr>
              <w:trPr>
                <w:trHeight w:val="461" w:hRule="atLeast"/>
              </w:trPr>
              <w:tc>
                <w:tcPr>
                  <w:tcW w:w="2811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2816" w:type="dxa"/>
                  <w:vAlign w:val="top"/>
                </w:tcPr>
                <w:p>
                  <w:pPr>
                    <w:pStyle w:val="TableText"/>
                    <w:ind w:left="523"/>
                    <w:spacing w:before="124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9"/>
                    </w:rPr>
                    <w:t>特点</w:t>
                  </w:r>
                </w:p>
              </w:tc>
              <w:tc>
                <w:tcPr>
                  <w:tcW w:w="2802" w:type="dxa"/>
                  <w:vAlign w:val="top"/>
                </w:tcPr>
                <w:p>
                  <w:pPr>
                    <w:pStyle w:val="TableText"/>
                    <w:ind w:left="547"/>
                    <w:spacing w:before="124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</w:rPr>
                    <w:t>适用场景</w:t>
                  </w:r>
                </w:p>
              </w:tc>
            </w:tr>
            <w:tr>
              <w:trPr>
                <w:trHeight w:val="457" w:hRule="atLeast"/>
              </w:trPr>
              <w:tc>
                <w:tcPr>
                  <w:tcW w:w="2811" w:type="dxa"/>
                  <w:vAlign w:val="top"/>
                </w:tcPr>
                <w:p>
                  <w:pPr>
                    <w:pStyle w:val="TableText"/>
                    <w:ind w:left="524"/>
                    <w:spacing w:before="124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4"/>
                    </w:rPr>
                    <w:t>公用</w:t>
                  </w:r>
                  <w:r>
                    <w:rPr>
                      <w:sz w:val="22"/>
                      <w:szCs w:val="22"/>
                    </w:rPr>
                    <w:t>IP</w:t>
                  </w:r>
                </w:p>
              </w:tc>
              <w:tc>
                <w:tcPr>
                  <w:tcW w:w="2816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280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471" w:hRule="atLeast"/>
              </w:trPr>
              <w:tc>
                <w:tcPr>
                  <w:tcW w:w="2811" w:type="dxa"/>
                  <w:vAlign w:val="top"/>
                </w:tcPr>
                <w:p>
                  <w:pPr>
                    <w:pStyle w:val="TableText"/>
                    <w:ind w:left="524"/>
                    <w:spacing w:before="136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</w:rPr>
                    <w:t>私用IP</w:t>
                  </w:r>
                </w:p>
              </w:tc>
              <w:tc>
                <w:tcPr>
                  <w:tcW w:w="2816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280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</w:tbl>
          <w:p>
            <w:pPr>
              <w:pStyle w:val="TableText"/>
              <w:ind w:left="185"/>
              <w:spacing w:before="13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(2)5类</w:t>
            </w:r>
            <w:r>
              <w:rPr>
                <w:sz w:val="22"/>
                <w:szCs w:val="22"/>
              </w:rPr>
              <w:t>IP</w:t>
            </w:r>
            <w:r>
              <w:rPr>
                <w:sz w:val="22"/>
                <w:szCs w:val="22"/>
                <w:spacing w:val="1"/>
              </w:rPr>
              <w:t>地址</w:t>
            </w:r>
          </w:p>
          <w:p>
            <w:pPr>
              <w:spacing w:line="95" w:lineRule="exact"/>
              <w:rPr/>
            </w:pPr>
            <w:r/>
          </w:p>
          <w:tbl>
            <w:tblPr>
              <w:tblStyle w:val="TableNormal"/>
              <w:tblW w:w="8409" w:type="dxa"/>
              <w:tblInd w:w="105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1083"/>
              <w:gridCol w:w="1728"/>
              <w:gridCol w:w="1568"/>
              <w:gridCol w:w="1828"/>
              <w:gridCol w:w="1188"/>
              <w:gridCol w:w="1014"/>
            </w:tblGrid>
            <w:tr>
              <w:trPr>
                <w:trHeight w:val="922" w:hRule="atLeast"/>
              </w:trPr>
              <w:tc>
                <w:tcPr>
                  <w:tcW w:w="1083" w:type="dxa"/>
                  <w:vAlign w:val="top"/>
                </w:tcPr>
                <w:p>
                  <w:pPr>
                    <w:pStyle w:val="TableText"/>
                    <w:ind w:left="104" w:right="247" w:firstLine="9"/>
                    <w:spacing w:before="113" w:line="307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4"/>
                    </w:rPr>
                    <w:t>地址类</w:t>
                  </w:r>
                  <w:r>
                    <w:rPr>
                      <w:sz w:val="24"/>
                      <w:szCs w:val="24"/>
                      <w:spacing w:val="1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别</w:t>
                  </w:r>
                </w:p>
              </w:tc>
              <w:tc>
                <w:tcPr>
                  <w:tcW w:w="1728" w:type="dxa"/>
                  <w:vAlign w:val="top"/>
                </w:tcPr>
                <w:p>
                  <w:pPr>
                    <w:pStyle w:val="TableText"/>
                    <w:ind w:left="111" w:right="145"/>
                    <w:spacing w:before="124" w:line="303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3"/>
                    </w:rPr>
                    <w:t>第一段十进制</w:t>
                  </w:r>
                  <w:r>
                    <w:rPr>
                      <w:sz w:val="24"/>
                      <w:szCs w:val="24"/>
                      <w:spacing w:val="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11"/>
                    </w:rPr>
                    <w:t>范围</w:t>
                  </w:r>
                </w:p>
              </w:tc>
              <w:tc>
                <w:tcPr>
                  <w:tcW w:w="1568" w:type="dxa"/>
                  <w:vAlign w:val="top"/>
                </w:tcPr>
                <w:p>
                  <w:pPr>
                    <w:pStyle w:val="TableText"/>
                    <w:ind w:left="103" w:right="233" w:firstLine="9"/>
                    <w:spacing w:before="134" w:line="299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2"/>
                    </w:rPr>
                    <w:t>二进制判断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5"/>
                    </w:rPr>
                    <w:t>特征</w:t>
                  </w:r>
                </w:p>
              </w:tc>
              <w:tc>
                <w:tcPr>
                  <w:tcW w:w="1828" w:type="dxa"/>
                  <w:vAlign w:val="top"/>
                </w:tcPr>
                <w:p>
                  <w:pPr>
                    <w:pStyle w:val="TableText"/>
                    <w:ind w:left="105" w:right="142"/>
                    <w:spacing w:before="103" w:line="311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1"/>
                    </w:rPr>
                    <w:t>网络位/主机位 </w:t>
                  </w:r>
                  <w:r>
                    <w:rPr>
                      <w:sz w:val="24"/>
                      <w:szCs w:val="24"/>
                      <w:spacing w:val="-3"/>
                    </w:rPr>
                    <w:t>划分</w:t>
                  </w:r>
                </w:p>
              </w:tc>
              <w:tc>
                <w:tcPr>
                  <w:tcW w:w="1188" w:type="dxa"/>
                  <w:vAlign w:val="top"/>
                </w:tcPr>
                <w:p>
                  <w:pPr>
                    <w:pStyle w:val="TableText"/>
                    <w:ind w:left="116" w:right="100" w:hanging="9"/>
                    <w:spacing w:before="113" w:line="307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2"/>
                    </w:rPr>
                    <w:t>可用主机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数</w:t>
                  </w:r>
                </w:p>
              </w:tc>
              <w:tc>
                <w:tcPr>
                  <w:tcW w:w="1014" w:type="dxa"/>
                  <w:vAlign w:val="top"/>
                </w:tcPr>
                <w:p>
                  <w:pPr>
                    <w:pStyle w:val="TableText"/>
                    <w:ind w:left="109" w:right="149" w:firstLine="9"/>
                    <w:spacing w:before="126" w:line="302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4"/>
                    </w:rPr>
                    <w:t>适用场</w:t>
                  </w:r>
                  <w:r>
                    <w:rPr>
                      <w:sz w:val="24"/>
                      <w:szCs w:val="24"/>
                      <w:spacing w:val="1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景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w="1083" w:type="dxa"/>
                  <w:vAlign w:val="top"/>
                </w:tcPr>
                <w:p>
                  <w:pPr>
                    <w:pStyle w:val="TableText"/>
                    <w:ind w:left="644"/>
                    <w:spacing w:before="123" w:line="219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1"/>
                    </w:rPr>
                    <w:t>A类</w:t>
                  </w:r>
                </w:p>
              </w:tc>
              <w:tc>
                <w:tcPr>
                  <w:tcW w:w="172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56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82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18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014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479" w:hRule="atLeast"/>
              </w:trPr>
              <w:tc>
                <w:tcPr>
                  <w:tcW w:w="1083" w:type="dxa"/>
                  <w:vAlign w:val="top"/>
                </w:tcPr>
                <w:p>
                  <w:pPr>
                    <w:pStyle w:val="TableText"/>
                    <w:ind w:left="644"/>
                    <w:spacing w:before="125" w:line="219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1"/>
                    </w:rPr>
                    <w:t>B类</w:t>
                  </w:r>
                </w:p>
              </w:tc>
              <w:tc>
                <w:tcPr>
                  <w:tcW w:w="172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56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82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18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014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468" w:hRule="atLeast"/>
              </w:trPr>
              <w:tc>
                <w:tcPr>
                  <w:tcW w:w="1083" w:type="dxa"/>
                  <w:vAlign w:val="top"/>
                </w:tcPr>
                <w:p>
                  <w:pPr>
                    <w:pStyle w:val="TableText"/>
                    <w:ind w:left="644"/>
                    <w:spacing w:before="126" w:line="219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"/>
                    </w:rPr>
                    <w:t>C类</w:t>
                  </w:r>
                </w:p>
              </w:tc>
              <w:tc>
                <w:tcPr>
                  <w:tcW w:w="172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56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82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18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014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469" w:hRule="atLeast"/>
              </w:trPr>
              <w:tc>
                <w:tcPr>
                  <w:tcW w:w="1083" w:type="dxa"/>
                  <w:vAlign w:val="top"/>
                </w:tcPr>
                <w:p>
                  <w:pPr>
                    <w:pStyle w:val="TableText"/>
                    <w:ind w:left="644"/>
                    <w:spacing w:before="128" w:line="219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1"/>
                    </w:rPr>
                    <w:t>D类</w:t>
                  </w:r>
                </w:p>
              </w:tc>
              <w:tc>
                <w:tcPr>
                  <w:tcW w:w="172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56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82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18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014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464" w:hRule="atLeast"/>
              </w:trPr>
              <w:tc>
                <w:tcPr>
                  <w:tcW w:w="1083" w:type="dxa"/>
                  <w:vAlign w:val="top"/>
                </w:tcPr>
                <w:p>
                  <w:pPr>
                    <w:pStyle w:val="TableText"/>
                    <w:ind w:left="644"/>
                    <w:spacing w:before="119" w:line="219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"/>
                    </w:rPr>
                    <w:t>E类</w:t>
                  </w:r>
                </w:p>
              </w:tc>
              <w:tc>
                <w:tcPr>
                  <w:tcW w:w="172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56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82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188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014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</w:tbl>
          <w:p>
            <w:pPr>
              <w:pStyle w:val="TableText"/>
              <w:ind w:left="65"/>
              <w:spacing w:before="13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【学习任务三】观察教师展示的网络拓扑图</w:t>
            </w:r>
            <w:r>
              <w:rPr>
                <w:sz w:val="22"/>
                <w:szCs w:val="22"/>
                <w:spacing w:val="3"/>
              </w:rPr>
              <w:t>，描述其“三层结构”:</w:t>
            </w:r>
          </w:p>
        </w:tc>
      </w:tr>
      <w:tr>
        <w:trPr>
          <w:trHeight w:val="873" w:hRule="atLeast"/>
        </w:trPr>
        <w:tc>
          <w:tcPr>
            <w:tcW w:w="3006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1645"/>
              <w:spacing w:before="184" w:line="209" w:lineRule="auto"/>
              <w:tabs>
                <w:tab w:val="left" w:pos="1853"/>
              </w:tabs>
              <w:rPr>
                <w:sz w:val="13"/>
                <w:szCs w:val="13"/>
              </w:rPr>
            </w:pPr>
            <w:r>
              <w:rPr>
                <w:sz w:val="13"/>
                <w:szCs w:val="13"/>
                <w:u w:val="single" w:color="auto"/>
              </w:rPr>
              <w:tab/>
            </w:r>
            <w:r>
              <w:rPr>
                <w:sz w:val="13"/>
                <w:szCs w:val="13"/>
                <w:u w:val="single" w:color="auto"/>
                <w:spacing w:val="-54"/>
              </w:rPr>
              <w:t xml:space="preserve"> </w:t>
            </w:r>
            <w:r>
              <w:rPr>
                <w:sz w:val="13"/>
                <w:szCs w:val="13"/>
                <w:u w:val="single" w:color="auto"/>
                <w:spacing w:val="-2"/>
              </w:rPr>
              <w:t>宽带接入设备</w:t>
            </w:r>
            <w:r>
              <w:rPr>
                <w:sz w:val="13"/>
                <w:szCs w:val="13"/>
                <w:spacing w:val="-53"/>
              </w:rPr>
              <w:t xml:space="preserve"> </w:t>
            </w:r>
            <w:r>
              <w:rPr>
                <w:sz w:val="13"/>
                <w:szCs w:val="13"/>
                <w:u w:val="single" w:color="auto"/>
              </w:rPr>
              <w:t xml:space="preserve">    </w:t>
            </w:r>
          </w:p>
          <w:p>
            <w:pPr>
              <w:pStyle w:val="TableText"/>
              <w:ind w:left="155" w:right="1045" w:firstLine="19"/>
              <w:spacing w:before="13" w:line="237" w:lineRule="auto"/>
              <w:rPr>
                <w:sz w:val="12"/>
                <w:szCs w:val="12"/>
              </w:rPr>
            </w:pPr>
            <w:r>
              <w:rPr>
                <w:sz w:val="13"/>
                <w:szCs w:val="13"/>
                <w:spacing w:val="-1"/>
              </w:rPr>
              <w:t>网络运营商动态分配 </w:t>
            </w:r>
            <w:r>
              <w:rPr>
                <w:sz w:val="13"/>
                <w:szCs w:val="13"/>
                <w:u w:val="single" w:color="auto"/>
                <w:spacing w:val="4"/>
              </w:rPr>
              <w:t xml:space="preserve">        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2"/>
                <w:szCs w:val="12"/>
              </w:rPr>
              <w:t>IP</w:t>
            </w:r>
            <w:r>
              <w:rPr>
                <w:sz w:val="12"/>
                <w:szCs w:val="12"/>
                <w:spacing w:val="9"/>
              </w:rPr>
              <w:t>地址：</w:t>
            </w:r>
          </w:p>
          <w:p>
            <w:pPr>
              <w:pStyle w:val="TableText"/>
              <w:ind w:left="165"/>
              <w:spacing w:line="18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u w:val="single" w:color="auto"/>
                <w:spacing w:val="-1"/>
              </w:rPr>
              <w:t>xXXXXXXXXXXX</w:t>
            </w:r>
          </w:p>
        </w:tc>
        <w:tc>
          <w:tcPr>
            <w:tcW w:w="1396" w:type="dxa"/>
            <w:vAlign w:val="top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ind w:left="104"/>
              <w:spacing w:before="184" w:line="219" w:lineRule="auto"/>
              <w:tabs>
                <w:tab w:val="left" w:pos="517"/>
              </w:tabs>
              <w:rPr>
                <w:sz w:val="13"/>
                <w:szCs w:val="13"/>
              </w:rPr>
            </w:pPr>
            <w:r>
              <w:rPr>
                <w:sz w:val="13"/>
                <w:szCs w:val="13"/>
                <w:u w:val="single" w:color="auto"/>
              </w:rPr>
              <w:tab/>
            </w:r>
            <w:r>
              <w:rPr>
                <w:sz w:val="13"/>
                <w:szCs w:val="13"/>
                <w:u w:val="single" w:color="auto"/>
                <w:spacing w:val="-57"/>
              </w:rPr>
              <w:t xml:space="preserve"> </w:t>
            </w:r>
            <w:r>
              <w:rPr>
                <w:sz w:val="13"/>
                <w:szCs w:val="13"/>
                <w:u w:val="single" w:color="auto"/>
                <w:spacing w:val="-3"/>
              </w:rPr>
              <w:t>路由器</w:t>
            </w:r>
            <w:r>
              <w:rPr>
                <w:sz w:val="13"/>
                <w:szCs w:val="13"/>
                <w:spacing w:val="-59"/>
              </w:rPr>
              <w:t xml:space="preserve"> </w:t>
            </w:r>
            <w:r>
              <w:rPr>
                <w:sz w:val="13"/>
                <w:szCs w:val="13"/>
                <w:u w:val="single" w:color="auto"/>
              </w:rPr>
              <w:t xml:space="preserve">       </w:t>
            </w:r>
          </w:p>
          <w:p>
            <w:pPr>
              <w:pStyle w:val="TableText"/>
              <w:ind w:left="514"/>
              <w:spacing w:before="238"/>
              <w:tabs>
                <w:tab w:val="left" w:pos="612"/>
              </w:tabs>
              <w:rPr>
                <w:sz w:val="13"/>
                <w:szCs w:val="13"/>
              </w:rPr>
            </w:pPr>
            <w:r>
              <w:rPr>
                <w:sz w:val="13"/>
                <w:szCs w:val="13"/>
                <w:u w:val="single" w:color="000000"/>
                <w:color w:val="30A0D0"/>
              </w:rPr>
              <w:tab/>
            </w:r>
            <w:r>
              <w:rPr>
                <w:sz w:val="13"/>
                <w:szCs w:val="13"/>
                <w:u w:val="single" w:color="auto"/>
                <w:color w:val="30A0D0"/>
                <w:spacing w:val="-7"/>
              </w:rPr>
              <w:t>d</w:t>
            </w:r>
            <w:r>
              <w:rPr>
                <w:sz w:val="13"/>
                <w:szCs w:val="13"/>
                <w:u w:val="single" w:color="000000"/>
                <w:color w:val="30A0D0"/>
              </w:rPr>
              <w:t xml:space="preserve">  </w:t>
            </w:r>
          </w:p>
        </w:tc>
        <w:tc>
          <w:tcPr>
            <w:tcW w:w="4247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58" w:right="3603"/>
              <w:spacing w:before="164" w:line="208" w:lineRule="auto"/>
              <w:rPr>
                <w:sz w:val="12"/>
                <w:szCs w:val="12"/>
              </w:rPr>
            </w:pPr>
            <w:r>
              <w:rPr>
                <w:sz w:val="13"/>
                <w:szCs w:val="13"/>
                <w:spacing w:val="-1"/>
              </w:rPr>
              <w:t>LAN端IP地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址设为：</w:t>
            </w:r>
          </w:p>
          <w:p>
            <w:pPr>
              <w:pStyle w:val="TableText"/>
              <w:ind w:left="57"/>
              <w:spacing w:line="238" w:lineRule="auto"/>
              <w:rPr>
                <w:sz w:val="12"/>
                <w:szCs w:val="12"/>
              </w:rPr>
            </w:pPr>
            <w:hyperlink w:history="true" r:id="rId3">
              <w:r>
                <w:rPr>
                  <w:sz w:val="12"/>
                  <w:szCs w:val="12"/>
                  <w:u w:val="single" w:color="auto"/>
                  <w:spacing w:val="-2"/>
                </w:rPr>
                <w:t>192.168.1.1</w:t>
              </w:r>
            </w:hyperlink>
          </w:p>
        </w:tc>
      </w:tr>
      <w:tr>
        <w:trPr>
          <w:trHeight w:val="1887" w:hRule="atLeast"/>
        </w:trPr>
        <w:tc>
          <w:tcPr>
            <w:tcW w:w="8649" w:type="dxa"/>
            <w:vAlign w:val="top"/>
            <w:gridSpan w:val="3"/>
            <w:tcBorders>
              <w:top w:val="nil"/>
            </w:tcBorders>
          </w:tcPr>
          <w:p>
            <w:pPr>
              <w:pStyle w:val="TableText"/>
              <w:ind w:left="694"/>
              <w:spacing w:before="121" w:line="359" w:lineRule="exact"/>
              <w:rPr>
                <w:sz w:val="13"/>
                <w:szCs w:val="13"/>
              </w:rPr>
            </w:pPr>
            <w:r>
              <w:pict>
                <v:shape id="_x0000_s2" style="position:absolute;margin-left:175.251pt;margin-top:18.584pt;mso-position-vertical-relative:text;mso-position-horizontal-relative:text;width:32.65pt;height:16.8pt;z-index:2516582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82" w:lineRule="auto"/>
                          <w:tabs>
                            <w:tab w:val="left" w:pos="500"/>
                          </w:tabs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  <w:u w:val="single" w:color="000000"/>
                            <w:color w:val="20A0D0"/>
                          </w:rPr>
                          <w:tab/>
                        </w:r>
                        <w:r>
                          <w:rPr>
                            <w:sz w:val="28"/>
                            <w:szCs w:val="28"/>
                            <w:color w:val="20A0D0"/>
                          </w:rPr>
                          <w:t>X</w:t>
                        </w:r>
                      </w:p>
                    </w:txbxContent>
                  </v:textbox>
                </v:shape>
              </w:pict>
            </w:r>
            <w:r>
              <w:ruby>
                <w:rubyPr>
                  <w:rubyAlign w:val="left"/>
                  <w:hpsRaise w:val="14"/>
                  <w:hps w:val="13"/>
                  <w:hpsBaseText w:val="13"/>
                </w:rubyPr>
                <w:rt>
                  <w:r>
                    <w:rPr>
                      <w:sz w:val="13"/>
                      <w:szCs w:val="13"/>
                      <w:u w:val="single" w:color="auto"/>
                    </w:rPr>
                    <w:t>LAN</w:t>
                  </w:r>
                  <w:r>
                    <w:rPr>
                      <w:sz w:val="13"/>
                      <w:szCs w:val="13"/>
                      <w:u w:val="single" w:color="auto"/>
                      <w:em w:val="dot"/>
                      <w:w w:val="102"/>
                    </w:rPr>
                    <w:t>端</w:t>
                  </w:r>
                  <w:r>
                    <w:rPr>
                      <w:sz w:val="13"/>
                      <w:szCs w:val="13"/>
                      <w:u w:val="single" w:color="auto"/>
                    </w:rPr>
                    <w:t>IP</w:t>
                  </w:r>
                </w:rt>
                <w:rubyBase>
                  <w:r>
                    <w:rPr>
                      <w:sz w:val="13"/>
                      <w:szCs w:val="13"/>
                      <w:u w:val="single" w:color="auto"/>
                      <w:w w:val="97"/>
                    </w:rPr>
                    <w:t>192</w:t>
                  </w:r>
                  <w:r>
                    <w:rPr>
                      <w:sz w:val="13"/>
                      <w:szCs w:val="13"/>
                      <w:u w:val="single" w:color="auto"/>
                      <w:w w:val="124"/>
                    </w:rPr>
                    <w:t xml:space="preserve"> </w:t>
                  </w:r>
                  <w:r>
                    <w:rPr>
                      <w:sz w:val="13"/>
                      <w:szCs w:val="13"/>
                      <w:u w:val="single" w:color="auto"/>
                      <w:w w:val="97"/>
                    </w:rPr>
                    <w:t>168</w:t>
                  </w:r>
                </w:rubyBase>
              </w:ruby>
            </w:r>
            <w:r>
              <w:rPr>
                <w:sz w:val="13"/>
                <w:szCs w:val="13"/>
                <w:u w:val="single" w:color="auto"/>
                <w:spacing w:val="-4"/>
              </w:rPr>
              <w:t>.</w:t>
            </w:r>
            <w:r>
              <w:ruby>
                <w:rubyPr>
                  <w:rubyAlign w:val="left"/>
                  <w:hpsRaise w:val="14"/>
                  <w:hps w:val="13"/>
                  <w:hpsBaseText w:val="13"/>
                </w:rubyPr>
                <w:rt>
                  <w:r>
                    <w:rPr>
                      <w:sz w:val="13"/>
                      <w:szCs w:val="13"/>
                      <w:u w:val="single" w:color="auto"/>
                      <w:w w:val="58"/>
                    </w:rPr>
                    <w:t>地</w:t>
                  </w:r>
                </w:rt>
                <w:rubyBase>
                  <w:r>
                    <w:rPr>
                      <w:sz w:val="13"/>
                      <w:szCs w:val="13"/>
                      <w:u w:val="single" w:color="auto"/>
                    </w:rPr>
                    <w:t>0</w:t>
                  </w:r>
                </w:rubyBase>
              </w:ruby>
            </w:r>
            <w:r>
              <w:rPr>
                <w:sz w:val="13"/>
                <w:szCs w:val="13"/>
                <w:u w:val="single" w:color="auto"/>
                <w:spacing w:val="-4"/>
              </w:rPr>
              <w:t>.</w:t>
            </w:r>
            <w:r>
              <w:ruby>
                <w:rubyPr>
                  <w:rubyAlign w:val="left"/>
                  <w:hpsRaise w:val="14"/>
                  <w:hps w:val="13"/>
                  <w:hpsBaseText w:val="13"/>
                </w:rubyPr>
                <w:rt>
                  <w:r>
                    <w:rPr>
                      <w:sz w:val="13"/>
                      <w:szCs w:val="13"/>
                      <w:u w:val="single" w:color="auto"/>
                      <w:w w:val="61"/>
                    </w:rPr>
                    <w:t>址</w:t>
                  </w:r>
                </w:rt>
                <w:rubyBase>
                  <w:r>
                    <w:rPr>
                      <w:sz w:val="13"/>
                      <w:szCs w:val="13"/>
                      <w:u w:val="single" w:color="auto"/>
                    </w:rPr>
                    <w:t>1</w:t>
                  </w:r>
                </w:rubyBase>
              </w:ruby>
            </w:r>
            <w:r>
              <w:rPr>
                <w:sz w:val="13"/>
                <w:szCs w:val="13"/>
                <w:u w:val="single" w:color="auto"/>
                <w:spacing w:val="-4"/>
                <w:position w:val="15"/>
              </w:rPr>
              <w:t>设为： </w:t>
            </w:r>
            <w:r>
              <w:rPr>
                <w:sz w:val="13"/>
                <w:szCs w:val="13"/>
                <w:spacing w:val="39"/>
                <w:position w:val="15"/>
              </w:rPr>
              <w:t xml:space="preserve"> </w:t>
            </w:r>
            <w:r>
              <w:rPr>
                <w:sz w:val="13"/>
                <w:szCs w:val="13"/>
                <w:u w:val="single" w:color="auto"/>
                <w:spacing w:val="-4"/>
                <w:position w:val="1"/>
              </w:rPr>
              <w:t>1</w:t>
            </w:r>
            <w:r>
              <w:ruby>
                <w:rubyPr>
                  <w:rubyAlign w:val="left"/>
                  <w:hpsRaise w:val="16"/>
                  <w:hps w:val="13"/>
                  <w:hpsBaseText w:val="13"/>
                </w:rubyPr>
                <w:rt>
                  <w:r>
                    <w:rPr>
                      <w:sz w:val="13"/>
                      <w:szCs w:val="13"/>
                      <w:u w:val="single" w:color="auto"/>
                      <w:w w:val="67"/>
                    </w:rPr>
                    <w:t>W</w:t>
                  </w:r>
                </w:rt>
                <w:rubyBase>
                  <w:r>
                    <w:rPr>
                      <w:sz w:val="13"/>
                      <w:szCs w:val="13"/>
                      <w:u w:val="single" w:color="auto"/>
                      <w:position w:val="1"/>
                    </w:rPr>
                    <w:t>9</w:t>
                  </w:r>
                </w:rubyBase>
              </w:ruby>
            </w:r>
            <w:r>
              <w:ruby>
                <w:rubyPr>
                  <w:rubyAlign w:val="left"/>
                  <w:hpsRaise w:val="16"/>
                  <w:hps w:val="13"/>
                  <w:hpsBaseText w:val="13"/>
                </w:rubyPr>
                <w:rt>
                  <w:r>
                    <w:rPr>
                      <w:sz w:val="13"/>
                      <w:szCs w:val="13"/>
                      <w:u w:val="single" w:color="auto"/>
                      <w:w w:val="71"/>
                    </w:rPr>
                    <w:t>A</w:t>
                  </w:r>
                </w:rt>
                <w:rubyBase>
                  <w:r>
                    <w:rPr>
                      <w:sz w:val="13"/>
                      <w:szCs w:val="13"/>
                      <w:u w:val="single" w:color="auto"/>
                      <w:position w:val="1"/>
                    </w:rPr>
                    <w:t>2</w:t>
                  </w:r>
                </w:rubyBase>
              </w:ruby>
            </w:r>
            <w:r>
              <w:rPr>
                <w:sz w:val="13"/>
                <w:szCs w:val="13"/>
                <w:u w:val="single" w:color="auto"/>
                <w:em w:val="dot"/>
                <w:spacing w:val="-4"/>
                <w:position w:val="16"/>
              </w:rPr>
              <w:t>N</w:t>
            </w:r>
            <w:r>
              <w:ruby>
                <w:rubyPr>
                  <w:rubyAlign w:val="left"/>
                  <w:hpsRaise w:val="16"/>
                  <w:hps w:val="13"/>
                  <w:hpsBaseText w:val="13"/>
                </w:rubyPr>
                <w:rt>
                  <w:r>
                    <w:rPr>
                      <w:sz w:val="13"/>
                      <w:szCs w:val="13"/>
                      <w:u w:val="single" w:color="auto"/>
                      <w:em w:val="dot"/>
                      <w:w w:val="103"/>
                    </w:rPr>
                    <w:t>端</w:t>
                  </w:r>
                  <w:r>
                    <w:rPr>
                      <w:sz w:val="13"/>
                      <w:szCs w:val="13"/>
                      <w:u w:val="single" w:color="auto"/>
                      <w:w w:val="103"/>
                    </w:rPr>
                    <w:t>I</w:t>
                  </w:r>
                </w:rt>
                <w:rubyBase>
                  <w:r>
                    <w:rPr>
                      <w:sz w:val="13"/>
                      <w:szCs w:val="13"/>
                      <w:u w:val="single" w:color="auto"/>
                      <w:w w:val="107"/>
                      <w:position w:val="1"/>
                    </w:rPr>
                    <w:t>168</w:t>
                  </w:r>
                </w:rubyBase>
              </w:ruby>
            </w:r>
            <w:r>
              <w:rPr>
                <w:sz w:val="13"/>
                <w:szCs w:val="13"/>
                <w:u w:val="single" w:color="auto"/>
                <w:spacing w:val="-4"/>
                <w:position w:val="16"/>
              </w:rPr>
              <w:t>P</w:t>
            </w:r>
            <w:r>
              <w:rPr>
                <w:sz w:val="13"/>
                <w:szCs w:val="13"/>
                <w:u w:val="single" w:color="auto"/>
                <w:spacing w:val="-4"/>
                <w:position w:val="1"/>
              </w:rPr>
              <w:t>.</w:t>
            </w:r>
            <w:r>
              <w:ruby>
                <w:rubyPr>
                  <w:rubyAlign w:val="left"/>
                  <w:hpsRaise w:val="16"/>
                  <w:hps w:val="13"/>
                  <w:hpsBaseText w:val="13"/>
                </w:rubyPr>
                <w:rt>
                  <w:r>
                    <w:rPr>
                      <w:sz w:val="13"/>
                      <w:szCs w:val="13"/>
                      <w:u w:val="single" w:color="auto"/>
                      <w:w w:val="97"/>
                    </w:rPr>
                    <w:t>地</w:t>
                  </w:r>
                </w:rt>
                <w:rubyBase>
                  <w:r>
                    <w:rPr>
                      <w:sz w:val="13"/>
                      <w:szCs w:val="13"/>
                      <w:u w:val="single" w:color="auto"/>
                      <w:position w:val="1"/>
                    </w:rPr>
                    <w:t>0.</w:t>
                  </w:r>
                </w:rubyBase>
              </w:ruby>
            </w:r>
            <w:r>
              <w:ruby>
                <w:rubyPr>
                  <w:rubyAlign w:val="left"/>
                  <w:hpsRaise w:val="16"/>
                  <w:hps w:val="13"/>
                  <w:hpsBaseText w:val="13"/>
                </w:rubyPr>
                <w:rt>
                  <w:r>
                    <w:rPr>
                      <w:sz w:val="13"/>
                      <w:szCs w:val="13"/>
                      <w:u w:val="single" w:color="auto"/>
                    </w:rPr>
                    <w:t>址</w:t>
                  </w:r>
                </w:rt>
                <w:rubyBase>
                  <w:r>
                    <w:rPr>
                      <w:sz w:val="13"/>
                      <w:szCs w:val="13"/>
                      <w:u w:val="single" w:color="auto"/>
                      <w:position w:val="1"/>
                    </w:rPr>
                    <w:t>2</w:t>
                  </w:r>
                </w:rubyBase>
              </w:ruby>
            </w:r>
            <w:r>
              <w:rPr>
                <w:sz w:val="13"/>
                <w:szCs w:val="13"/>
                <w:u w:val="single" w:color="auto"/>
                <w:spacing w:val="-4"/>
                <w:position w:val="16"/>
              </w:rPr>
              <w:t>设为：</w:t>
            </w:r>
            <w:r>
              <w:rPr>
                <w:sz w:val="13"/>
                <w:szCs w:val="13"/>
                <w:spacing w:val="5"/>
                <w:position w:val="16"/>
              </w:rPr>
              <w:t xml:space="preserve"> </w:t>
            </w:r>
            <w:r>
              <w:rPr>
                <w:sz w:val="13"/>
                <w:szCs w:val="13"/>
                <w:color w:val="4080C0"/>
                <w:spacing w:val="-4"/>
                <w:position w:val="-2"/>
              </w:rPr>
              <w:t>吕88吕</w:t>
            </w:r>
            <w:r>
              <w:rPr>
                <w:sz w:val="13"/>
                <w:szCs w:val="13"/>
                <w:color w:val="4080C0"/>
                <w:spacing w:val="6"/>
                <w:position w:val="-2"/>
              </w:rPr>
              <w:t xml:space="preserve">          </w:t>
            </w:r>
            <w:r>
              <w:rPr>
                <w:sz w:val="13"/>
                <w:szCs w:val="13"/>
                <w:spacing w:val="-4"/>
                <w:position w:val="-6"/>
              </w:rPr>
              <w:t>交换机</w:t>
            </w:r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4"/>
              <w:spacing w:before="42" w:line="23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  <w:position w:val="-2"/>
              </w:rPr>
              <w:t>无线AP</w:t>
            </w:r>
            <w:r>
              <w:rPr>
                <w:sz w:val="13"/>
                <w:szCs w:val="13"/>
                <w:spacing w:val="1"/>
                <w:position w:val="-2"/>
              </w:rPr>
              <w:t xml:space="preserve">                        </w:t>
            </w:r>
            <w:r>
              <w:rPr>
                <w:sz w:val="13"/>
                <w:szCs w:val="13"/>
                <w:spacing w:val="-1"/>
                <w:position w:val="1"/>
              </w:rPr>
              <w:t>使用有线连接的设备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95"/>
              <w:spacing w:before="4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使用无线连接的设备</w:t>
            </w:r>
          </w:p>
          <w:p>
            <w:pPr>
              <w:pStyle w:val="TableText"/>
              <w:ind w:left="4035"/>
              <w:spacing w:before="22" w:line="1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u w:val="single" w:color="auto"/>
                <w:spacing w:val="-1"/>
              </w:rPr>
              <w:t>IP地址：192.168.1.2</w:t>
            </w:r>
          </w:p>
          <w:p>
            <w:pPr>
              <w:pStyle w:val="TableText"/>
              <w:ind w:left="1864"/>
              <w:spacing w:line="22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u w:val="single" w:color="auto"/>
                <w:spacing w:val="-1"/>
              </w:rPr>
              <w:t>IP地址：192.168.1.3</w:t>
            </w:r>
          </w:p>
        </w:tc>
      </w:tr>
      <w:tr>
        <w:trPr>
          <w:trHeight w:val="460" w:hRule="atLeast"/>
        </w:trPr>
        <w:tc>
          <w:tcPr>
            <w:shd w:val="clear" w:fill="D7D7D7"/>
            <w:tcW w:w="8649" w:type="dxa"/>
            <w:vAlign w:val="top"/>
            <w:gridSpan w:val="3"/>
          </w:tcPr>
          <w:p>
            <w:pPr>
              <w:pStyle w:val="TableText"/>
              <w:ind w:left="3594"/>
              <w:spacing w:before="126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推荐的学习资源</w:t>
            </w:r>
          </w:p>
        </w:tc>
      </w:tr>
      <w:tr>
        <w:trPr>
          <w:trHeight w:val="2193" w:hRule="atLeast"/>
        </w:trPr>
        <w:tc>
          <w:tcPr>
            <w:tcW w:w="8649" w:type="dxa"/>
            <w:vAlign w:val="top"/>
            <w:gridSpan w:val="3"/>
          </w:tcPr>
          <w:p>
            <w:pPr>
              <w:pStyle w:val="TableText"/>
              <w:ind w:left="84"/>
              <w:spacing w:before="13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1.国家中小学智慧教育平台→高中→信息技术→《IP地址与子网划分》微课</w:t>
            </w:r>
          </w:p>
          <w:p>
            <w:pPr>
              <w:pStyle w:val="TableText"/>
              <w:ind w:left="105"/>
              <w:spacing w:before="22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2.中国互联网络信息中心(CNNIC)《I</w:t>
            </w:r>
            <w:r>
              <w:rPr>
                <w:sz w:val="22"/>
                <w:szCs w:val="22"/>
                <w:spacing w:val="-1"/>
              </w:rPr>
              <w:t>Pv6发展白皮书》青少年版</w:t>
            </w:r>
          </w:p>
          <w:p>
            <w:pPr>
              <w:pStyle w:val="TableText"/>
              <w:ind w:left="84"/>
              <w:spacing w:before="21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3.</w:t>
            </w:r>
            <w:r>
              <w:rPr>
                <w:sz w:val="22"/>
                <w:szCs w:val="22"/>
              </w:rPr>
              <w:t>Cisco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Packet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Tracer</w:t>
            </w:r>
            <w:r>
              <w:rPr>
                <w:sz w:val="22"/>
                <w:szCs w:val="22"/>
                <w:spacing w:val="1"/>
              </w:rPr>
              <w:t xml:space="preserve"> 8.2教育版</w:t>
            </w:r>
          </w:p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(建议推荐的学习资源均为官方资源，避免出现非官方的二维码和链接)</w:t>
            </w:r>
          </w:p>
        </w:tc>
      </w:tr>
    </w:tbl>
    <w:p>
      <w:pPr>
        <w:pStyle w:val="BodyText"/>
        <w:ind w:left="275"/>
        <w:spacing w:before="163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备注：文档字体请使用“黑色，宋体，五号”</w:t>
      </w:r>
    </w:p>
    <w:sectPr>
      <w:headerReference w:type="default" r:id="rId2"/>
      <w:pgSz w:w="11900" w:h="16840"/>
      <w:pgMar w:top="400" w:right="1715" w:bottom="0" w:left="152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53"/>
      <w:spacing w:before="72" w:line="219" w:lineRule="auto"/>
      <w:rPr>
        <w:rFonts w:ascii="SimSun" w:hAnsi="SimSun" w:eastAsia="SimSun" w:cs="SimSun"/>
        <w:sz w:val="27"/>
        <w:szCs w:val="27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7"/>
        <w:szCs w:val="27"/>
        <w:spacing w:val="-15"/>
      </w:rPr>
      <w:t>基</w:t>
    </w:r>
    <w:r>
      <w:rPr>
        <w:rFonts w:ascii="SimSun" w:hAnsi="SimSun" w:eastAsia="SimSun" w:cs="SimSun"/>
        <w:sz w:val="27"/>
        <w:szCs w:val="27"/>
        <w:spacing w:val="24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础</w:t>
    </w:r>
    <w:r>
      <w:rPr>
        <w:rFonts w:ascii="SimSun" w:hAnsi="SimSun" w:eastAsia="SimSun" w:cs="SimSun"/>
        <w:sz w:val="27"/>
        <w:szCs w:val="27"/>
        <w:spacing w:val="22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教</w:t>
    </w:r>
    <w:r>
      <w:rPr>
        <w:rFonts w:ascii="SimSun" w:hAnsi="SimSun" w:eastAsia="SimSun" w:cs="SimSun"/>
        <w:sz w:val="27"/>
        <w:szCs w:val="27"/>
        <w:spacing w:val="3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育</w:t>
    </w:r>
    <w:r>
      <w:rPr>
        <w:rFonts w:ascii="SimSun" w:hAnsi="SimSun" w:eastAsia="SimSun" w:cs="SimSun"/>
        <w:sz w:val="27"/>
        <w:szCs w:val="27"/>
        <w:spacing w:val="2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精</w:t>
    </w:r>
    <w:r>
      <w:rPr>
        <w:rFonts w:ascii="SimSun" w:hAnsi="SimSun" w:eastAsia="SimSun" w:cs="SimSun"/>
        <w:sz w:val="27"/>
        <w:szCs w:val="27"/>
        <w:spacing w:val="41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品</w:t>
    </w:r>
    <w:r>
      <w:rPr>
        <w:rFonts w:ascii="SimSun" w:hAnsi="SimSun" w:eastAsia="SimSun" w:cs="SimSun"/>
        <w:sz w:val="27"/>
        <w:szCs w:val="27"/>
        <w:spacing w:val="18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yperlink" Target="192.168.1.1" TargetMode="Externa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2026-06-07T22:14:13Z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2026-06-07T22:14:13</vt:filetime>
  </property>
  <property fmtid="{D5CDD505-2E9C-101B-9397-08002B2CF9AE}" pid="4" name="UsrData">
    <vt:lpwstr>6a257cb39d7ea1001f907636wl</vt:lpwstr>
  </property>
</Properties>
</file>