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15 wp14">
  <w:body>
    <w:p w14:paraId="6E4325C7">
      <w:pPr>
        <w:pStyle w:val="Heading1"/>
        <w:spacing w:before="0" w:after="160" w:line="259" w:lineRule="auto"/>
      </w:pPr>
      <w:r>
        <w:t xml:space="preserve">Published documents</w:t>
      </w:r>
    </w:p>
    <w:p w14:paraId="68CB8C7D">
      <w:pPr>
        <w:spacing w:after="160" w:line="259" w:lineRule="auto"/>
      </w:pPr>
      <w:r>
        <w:t xml:space="preserve">Three real documents, published as they are. Each is shown as pages on a desktop and as flow on a phone, with a table of contents whose entries carry page numbers, a link to any paragraph, find in the page, and a PDF that is the same painter.</w:t>
      </w:r>
    </w:p>
    <w:p w14:paraId="2E476994">
      <w:pPr>
        <w:spacing w:after="160" w:line="259" w:lineRule="auto"/>
      </w:pPr>
      <w:r>
        <w:t xml:space="preserve">The security policy is Google's BoringCrypto Android FIPS 140-2 policy, public material. The two NIST documents come from the Cryptographic Module Validation Program and are works of the United States Government.</w:t>
      </w:r>
    </w:p>
    <w:sectPr>
      <w:pgSz w:w="12240" w:h="15840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 xmlns:mc="http://schemas.openxmlformats.org/markup-compatibility/2006" xmlns:w14="http://schemas.microsoft.com/office/word/2010/wordml" xmlns:w15="http://schemas.microsoft.com/office/word/2012/wordml" mc:Ignorable="w14 w15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 w:eastAsia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after="80" w:line="240" w:lineRule="auto"/>
    </w:pPr>
    <w:rPr>
      <w:color w:val="1F3864"/>
      <w:sz w:val="56"/>
      <w:szCs w:val="56"/>
    </w:rPr>
  </w:style>
  <w:style w:type="paragraph" w:styleId="Subtitle">
    <w:name w:val="Subtitle"/>
    <w:basedOn w:val="Normal"/>
    <w:next w:val="Normal"/>
    <w:qFormat/>
    <w:pPr>
      <w:spacing w:after="160" w:line="259" w:lineRule="auto"/>
    </w:pPr>
    <w:rPr>
      <w:color w:val="5A5A5A"/>
      <w:sz w:val="26"/>
      <w:szCs w:val="26"/>
    </w:rPr>
  </w:style>
  <w:style w:type="paragraph" w:styleId="Heading1">
    <w:name w:val="heading 1"/>
    <w:basedOn w:val="Normal"/>
    <w:next w:val="Normal"/>
    <w:qFormat/>
    <w:pPr>
      <w:keepNext/>
      <w:spacing w:before="240" w:after="80" w:line="259" w:lineRule="auto"/>
      <w:outlineLvl w:val="0"/>
    </w:pPr>
    <w:rPr>
      <w:b/>
      <w:bCs/>
      <w:color w:val="2F5496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spacing w:before="160" w:after="80" w:line="259" w:lineRule="auto"/>
      <w:outlineLvl w:val="1"/>
    </w:pPr>
    <w:rPr>
      <w:b/>
      <w:bCs/>
      <w:color w:val="2F5496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160" w:after="80" w:line="259" w:lineRule="auto"/>
      <w:outlineLvl w:val="2"/>
    </w:pPr>
    <w:rPr>
      <w:b/>
      <w:bCs/>
      <w:color w:val="2F5496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80" w:after="40" w:line="259" w:lineRule="auto"/>
      <w:outlineLvl w:val="3"/>
    </w:pPr>
    <w:rPr>
      <w:b/>
      <w:bCs/>
      <w:i/>
      <w:iCs/>
      <w:color w:val="2F5496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80" w:after="40" w:line="259" w:lineRule="auto"/>
      <w:outlineLvl w:val="4"/>
    </w:pPr>
    <w:rPr>
      <w:color w:val="2F5496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80" w:after="40" w:line="259" w:lineRule="auto"/>
      <w:outlineLvl w:val="5"/>
    </w:pPr>
    <w:rPr>
      <w:i/>
      <w:iCs/>
      <w:color w:val="2F5496"/>
      <w:sz w:val="22"/>
      <w:szCs w:val="22"/>
    </w:rPr>
  </w:style>
  <w:style w:type="paragraph" w:styleId="Quote">
    <w:name w:val="Quote"/>
    <w:basedOn w:val="Normal"/>
    <w:qFormat/>
    <w:pPr>
      <w:spacing w:before="160" w:after="160" w:line="259" w:lineRule="auto"/>
      <w:ind w:left="720" w:right="720"/>
      <w:jc w:val="center"/>
    </w:pPr>
    <w:rPr>
      <w:i/>
      <w:iCs/>
      <w:color w:val="404040"/>
    </w:rPr>
  </w:style>
  <w:style w:type="paragraph" w:styleId="Caption">
    <w:name w:val="Caption"/>
    <w:basedOn w:val="Normal"/>
    <w:next w:val="Normal"/>
    <w:qFormat/>
    <w:pPr>
      <w:spacing w:after="200" w:line="259" w:lineRule="auto"/>
    </w:pPr>
    <w:rPr>
      <w:i/>
      <w:iCs/>
      <w:color w:val="44546A"/>
      <w:sz w:val="18"/>
      <w:szCs w:val="18"/>
    </w:rPr>
  </w:style>
  <w:style w:type="paragraph" w:styleId="Code">
    <w:name w:val="Code"/>
    <w:basedOn w:val="Normal"/>
    <w:qFormat/>
    <w:pPr>
      <w:spacing w:after="0" w:line="240" w:lineRule="auto"/>
    </w:pPr>
    <w:rPr>
      <w:rFonts w:ascii="Courier New" w:hAnsi="Courier New" w:cs="Courier New"/>
      <w:sz w:val="20"/>
      <w:szCs w:val="20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Settings" Type="http://schemas.openxmlformats.org/officeDocument/2006/relationships/settings" Target="settings.xml"/></Relationships>
</file>