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242BF3" w14:textId="77777777" w:rsidR="00A77B3E" w:rsidRDefault="00574BA4" w:rsidP="003D76CB">
      <w:pPr>
        <w:overflowPunct w:val="0"/>
        <w:spacing w:before="200" w:line="320" w:lineRule="exact"/>
        <w:jc w:val="both"/>
        <w:rPr>
          <w:rFonts w:ascii="新細明體" w:eastAsia="新細明體" w:hAnsi="新細明體" w:cs="新細明體"/>
          <w:b/>
          <w:sz w:val="28"/>
          <w:lang w:eastAsia="zh-TW"/>
        </w:rPr>
      </w:pPr>
      <w:r>
        <w:rPr>
          <w:rFonts w:ascii="新細明體" w:eastAsia="新細明體" w:hAnsi="新細明體" w:cs="新細明體"/>
          <w:b/>
          <w:sz w:val="28"/>
          <w:lang w:eastAsia="zh-TW"/>
        </w:rPr>
        <w:t>外交部</w:t>
      </w:r>
      <w:proofErr w:type="gramStart"/>
      <w:r>
        <w:rPr>
          <w:rFonts w:ascii="新細明體" w:eastAsia="新細明體" w:hAnsi="新細明體" w:cs="新細明體"/>
          <w:b/>
          <w:sz w:val="28"/>
          <w:lang w:eastAsia="zh-TW"/>
        </w:rPr>
        <w:t>112</w:t>
      </w:r>
      <w:proofErr w:type="gramEnd"/>
      <w:r>
        <w:rPr>
          <w:rFonts w:ascii="新細明體" w:eastAsia="新細明體" w:hAnsi="新細明體" w:cs="新細明體"/>
          <w:b/>
          <w:sz w:val="28"/>
          <w:lang w:eastAsia="zh-TW"/>
        </w:rPr>
        <w:t>年度施政計畫</w:t>
      </w:r>
    </w:p>
    <w:p w14:paraId="63B6C4D8" w14:textId="77777777" w:rsidR="00A77B3E" w:rsidRDefault="00A77B3E" w:rsidP="003D76CB">
      <w:pPr>
        <w:overflowPunct w:val="0"/>
        <w:spacing w:line="320" w:lineRule="exact"/>
        <w:jc w:val="both"/>
        <w:rPr>
          <w:rFonts w:ascii="新細明體" w:eastAsia="新細明體" w:hAnsi="新細明體" w:cs="新細明體"/>
          <w:color w:val="000000"/>
          <w:lang w:eastAsia="zh-TW"/>
        </w:rPr>
      </w:pPr>
    </w:p>
    <w:p w14:paraId="75AA7BD1" w14:textId="77777777" w:rsidR="00A77B3E" w:rsidRDefault="00574BA4" w:rsidP="003D76CB">
      <w:pPr>
        <w:overflowPunct w:val="0"/>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本部持續全力推動「踏實外交」各項工作，捍衛國家主權、尊嚴與權益，維護國人權益，並堅守和平、自由、民主及人權等普</w:t>
      </w:r>
      <w:proofErr w:type="gramStart"/>
      <w:r>
        <w:rPr>
          <w:rFonts w:ascii="新細明體" w:eastAsia="新細明體" w:hAnsi="新細明體" w:cs="新細明體"/>
          <w:color w:val="000000"/>
          <w:lang w:eastAsia="zh-TW"/>
        </w:rPr>
        <w:t>世</w:t>
      </w:r>
      <w:proofErr w:type="gramEnd"/>
      <w:r>
        <w:rPr>
          <w:rFonts w:ascii="新細明體" w:eastAsia="新細明體" w:hAnsi="新細明體" w:cs="新細明體"/>
          <w:color w:val="000000"/>
          <w:lang w:eastAsia="zh-TW"/>
        </w:rPr>
        <w:t>價值，同時全力鞏固邦交關係，強化與理念相近無邦交國家實質關係，擴大國際參與，深化推進「新南向政策」，積極走向世界，營造友我國際環境。</w:t>
      </w:r>
    </w:p>
    <w:p w14:paraId="285CF511" w14:textId="77777777" w:rsidR="00A77B3E" w:rsidRDefault="00574BA4" w:rsidP="003D76CB">
      <w:pPr>
        <w:overflowPunct w:val="0"/>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本部以務實、專業、有貢獻原則，結合民間力量與資源，積極推動參與對我國整體發展及</w:t>
      </w:r>
      <w:proofErr w:type="gramStart"/>
      <w:r>
        <w:rPr>
          <w:rFonts w:ascii="新細明體" w:eastAsia="新細明體" w:hAnsi="新細明體" w:cs="新細明體"/>
          <w:color w:val="000000"/>
          <w:lang w:eastAsia="zh-TW"/>
        </w:rPr>
        <w:t>攸</w:t>
      </w:r>
      <w:proofErr w:type="gramEnd"/>
      <w:r>
        <w:rPr>
          <w:rFonts w:ascii="新細明體" w:eastAsia="新細明體" w:hAnsi="新細明體" w:cs="新細明體"/>
          <w:color w:val="000000"/>
          <w:lang w:eastAsia="zh-TW"/>
        </w:rPr>
        <w:t>關人民權益之功能性及專業性國際組織，拓展我國際參與空間，同時做為世界一股良善的力量，也會更積極參與全球及區域合作機制，和相關國家共同攜手為印</w:t>
      </w:r>
      <w:proofErr w:type="gramStart"/>
      <w:r>
        <w:rPr>
          <w:rFonts w:ascii="新細明體" w:eastAsia="新細明體" w:hAnsi="新細明體" w:cs="新細明體"/>
          <w:color w:val="000000"/>
          <w:lang w:eastAsia="zh-TW"/>
        </w:rPr>
        <w:t>太</w:t>
      </w:r>
      <w:proofErr w:type="gramEnd"/>
      <w:r>
        <w:rPr>
          <w:rFonts w:ascii="新細明體" w:eastAsia="新細明體" w:hAnsi="新細明體" w:cs="新細明體"/>
          <w:color w:val="000000"/>
          <w:lang w:eastAsia="zh-TW"/>
        </w:rPr>
        <w:t>區域的和平穩定與繁榮發展，做出實質貢獻。另將持續透過多元方式向國際發聲，讓世界聽到臺灣，以爭取更多國際支持及提升我國際形象。</w:t>
      </w:r>
    </w:p>
    <w:p w14:paraId="113255A2" w14:textId="77777777" w:rsidR="00A77B3E" w:rsidRDefault="00574BA4" w:rsidP="003D76CB">
      <w:pPr>
        <w:overflowPunct w:val="0"/>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本部依據行政院</w:t>
      </w:r>
      <w:proofErr w:type="gramStart"/>
      <w:r>
        <w:rPr>
          <w:rFonts w:ascii="新細明體" w:eastAsia="新細明體" w:hAnsi="新細明體" w:cs="新細明體"/>
          <w:color w:val="000000"/>
          <w:lang w:eastAsia="zh-TW"/>
        </w:rPr>
        <w:t>112</w:t>
      </w:r>
      <w:proofErr w:type="gramEnd"/>
      <w:r>
        <w:rPr>
          <w:rFonts w:ascii="新細明體" w:eastAsia="新細明體" w:hAnsi="新細明體" w:cs="新細明體"/>
          <w:color w:val="000000"/>
          <w:lang w:eastAsia="zh-TW"/>
        </w:rPr>
        <w:t>年度施政方針，配合核定預算額度，並針對經社情勢變化及本部未來發展需要，編定</w:t>
      </w:r>
      <w:proofErr w:type="gramStart"/>
      <w:r>
        <w:rPr>
          <w:rFonts w:ascii="新細明體" w:eastAsia="新細明體" w:hAnsi="新細明體" w:cs="新細明體"/>
          <w:color w:val="000000"/>
          <w:lang w:eastAsia="zh-TW"/>
        </w:rPr>
        <w:t>112</w:t>
      </w:r>
      <w:proofErr w:type="gramEnd"/>
      <w:r>
        <w:rPr>
          <w:rFonts w:ascii="新細明體" w:eastAsia="新細明體" w:hAnsi="新細明體" w:cs="新細明體"/>
          <w:color w:val="000000"/>
          <w:lang w:eastAsia="zh-TW"/>
        </w:rPr>
        <w:t>年度施政計畫。</w:t>
      </w:r>
    </w:p>
    <w:p w14:paraId="530BF421" w14:textId="77777777" w:rsidR="00A77B3E" w:rsidRDefault="00A77B3E" w:rsidP="003D76CB">
      <w:pPr>
        <w:overflowPunct w:val="0"/>
        <w:spacing w:line="320" w:lineRule="exact"/>
        <w:jc w:val="both"/>
        <w:rPr>
          <w:rFonts w:ascii="新細明體" w:eastAsia="新細明體" w:hAnsi="新細明體" w:cs="新細明體"/>
          <w:color w:val="000000"/>
          <w:lang w:eastAsia="zh-TW"/>
        </w:rPr>
      </w:pPr>
    </w:p>
    <w:p w14:paraId="0CA16C62" w14:textId="77777777" w:rsidR="00A77B3E" w:rsidRDefault="00574BA4" w:rsidP="003D76CB">
      <w:pPr>
        <w:overflowPunct w:val="0"/>
        <w:spacing w:before="200" w:line="320" w:lineRule="exact"/>
        <w:jc w:val="both"/>
        <w:rPr>
          <w:rFonts w:ascii="新細明體" w:eastAsia="新細明體" w:hAnsi="新細明體" w:cs="新細明體"/>
          <w:b/>
          <w:color w:val="000000"/>
          <w:sz w:val="28"/>
          <w:lang w:eastAsia="zh-TW"/>
        </w:rPr>
      </w:pPr>
      <w:r>
        <w:rPr>
          <w:rFonts w:ascii="新細明體" w:eastAsia="新細明體" w:hAnsi="新細明體" w:cs="新細明體"/>
          <w:b/>
          <w:color w:val="000000"/>
          <w:sz w:val="28"/>
          <w:lang w:eastAsia="zh-TW"/>
        </w:rPr>
        <w:t>壹、年度施政目標及策略</w:t>
      </w:r>
    </w:p>
    <w:p w14:paraId="27C7AFA3" w14:textId="77777777" w:rsidR="00A77B3E" w:rsidRDefault="00574BA4" w:rsidP="003D76CB">
      <w:pPr>
        <w:overflowPunct w:val="0"/>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一、鞏固邦交關係</w:t>
      </w:r>
    </w:p>
    <w:p w14:paraId="32A9D75C" w14:textId="77777777" w:rsidR="00A77B3E" w:rsidRDefault="00574BA4" w:rsidP="003D76CB">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（一）持續推動我與友邦高層及重要官員之互訪與各項交流，深化與友邦政要之情誼。</w:t>
      </w:r>
    </w:p>
    <w:p w14:paraId="38B7A16A" w14:textId="77777777" w:rsidR="00A77B3E" w:rsidRDefault="00574BA4" w:rsidP="003D76CB">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（二）以互惠互助原則，契合友邦經社發展需要並導入產業及市場元素，以推動雙邊及多邊合作計畫。</w:t>
      </w:r>
    </w:p>
    <w:p w14:paraId="77B833CD" w14:textId="77777777" w:rsidR="00A77B3E" w:rsidRDefault="00574BA4" w:rsidP="003D76CB">
      <w:pPr>
        <w:overflowPunct w:val="0"/>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二、強化我與無邦交國家實質關係</w:t>
      </w:r>
    </w:p>
    <w:p w14:paraId="70A82692" w14:textId="77777777" w:rsidR="00A77B3E" w:rsidRDefault="00574BA4" w:rsidP="003D76CB">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（一）推動我與無邦交國家政要互訪與交流，以提升雙方實質關係。</w:t>
      </w:r>
    </w:p>
    <w:p w14:paraId="7DDCACD7" w14:textId="77777777" w:rsidR="00A77B3E" w:rsidRDefault="00574BA4" w:rsidP="003D76CB">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（二）洽簽各項雙邊協議及爭取參與「跨太平洋夥伴全面進步協定」（CPTPP）等重要區域經濟整合機制，以建立我與無邦交國實質往來之基礎，並尋求逐步擴大合作領域，促進雙邊實質關係全面升級。</w:t>
      </w:r>
    </w:p>
    <w:p w14:paraId="15DFB369" w14:textId="77777777" w:rsidR="00A77B3E" w:rsidRDefault="00574BA4" w:rsidP="003D76CB">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（三）加強我與無邦交國家各項合作計畫，促進雙邊永續發展。</w:t>
      </w:r>
    </w:p>
    <w:p w14:paraId="41F28E00" w14:textId="77777777" w:rsidR="00A77B3E" w:rsidRDefault="00574BA4" w:rsidP="003D76CB">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（四）積極與國際社會合作，建立溝通聯繫管道，深化與理念相近國家關係。</w:t>
      </w:r>
    </w:p>
    <w:p w14:paraId="113E5B16" w14:textId="77777777" w:rsidR="00A77B3E" w:rsidRDefault="00574BA4" w:rsidP="003D76CB">
      <w:pPr>
        <w:overflowPunct w:val="0"/>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三、持續推進「新南向政策」</w:t>
      </w:r>
    </w:p>
    <w:p w14:paraId="2039209A" w14:textId="77777777" w:rsidR="00A77B3E" w:rsidRDefault="00574BA4" w:rsidP="003D76CB">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（一）在現有良好的基礎上，持續推進既有各項工作及合作計畫。</w:t>
      </w:r>
    </w:p>
    <w:p w14:paraId="4AA483F8" w14:textId="77777777" w:rsidR="00A77B3E" w:rsidRDefault="00574BA4" w:rsidP="003D76CB">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（二）設法與美國印</w:t>
      </w:r>
      <w:proofErr w:type="gramStart"/>
      <w:r>
        <w:rPr>
          <w:rFonts w:ascii="新細明體" w:eastAsia="新細明體" w:hAnsi="新細明體" w:cs="新細明體"/>
          <w:color w:val="000000"/>
          <w:lang w:eastAsia="zh-TW"/>
        </w:rPr>
        <w:t>太</w:t>
      </w:r>
      <w:proofErr w:type="gramEnd"/>
      <w:r>
        <w:rPr>
          <w:rFonts w:ascii="新細明體" w:eastAsia="新細明體" w:hAnsi="新細明體" w:cs="新細明體"/>
          <w:color w:val="000000"/>
          <w:lang w:eastAsia="zh-TW"/>
        </w:rPr>
        <w:t>戰略相對接。</w:t>
      </w:r>
    </w:p>
    <w:p w14:paraId="24679AA3" w14:textId="77777777" w:rsidR="00A77B3E" w:rsidRDefault="00574BA4" w:rsidP="003D76CB">
      <w:pPr>
        <w:overflowPunct w:val="0"/>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四、務實參與政府間國際組織，提升我參與國際組織之質與量</w:t>
      </w:r>
    </w:p>
    <w:p w14:paraId="35A41504" w14:textId="77777777" w:rsidR="00A77B3E" w:rsidRDefault="00574BA4" w:rsidP="003D76CB">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（一）積極在我具正式會員資格之國際組織中作出貢獻，包括「世界貿易組織」（WTO）、「亞太經濟合作」（APEC）等，並尋求參選重要決策機構職位，以加強維護我會籍地位及參與權益。</w:t>
      </w:r>
    </w:p>
    <w:p w14:paraId="72C6FDF6" w14:textId="77777777" w:rsidR="00A77B3E" w:rsidRDefault="00574BA4" w:rsidP="003D76CB">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（二）開拓並利用多元管道洽請各國支持我參與政府間國際組織，例如「世界衛生組織」（WHO）、「國際民航組織」（ICAO）、「聯合國氣候變化綱要公約」（UNFCCC）等，以鞏固並提升我國際權益。</w:t>
      </w:r>
    </w:p>
    <w:p w14:paraId="5709B975" w14:textId="5EF2CED2" w:rsidR="00A77B3E" w:rsidRDefault="00574BA4" w:rsidP="003D76CB">
      <w:pPr>
        <w:overflowPunct w:val="0"/>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五、協助我國非政府組織（NGO）之國際參與，增進我NGO對國際社會之貢獻</w:t>
      </w:r>
    </w:p>
    <w:p w14:paraId="2B1C9758" w14:textId="77777777" w:rsidR="00A77B3E" w:rsidRDefault="00574BA4" w:rsidP="003D76CB">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（一）協助我國NGO積極參與國際會議與活動，並促成國際非政府組織（INGO）在</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設點，增進我NGO與國際連結，擴大對國際社會之貢獻。</w:t>
      </w:r>
    </w:p>
    <w:p w14:paraId="02E6DCA5" w14:textId="77777777" w:rsidR="00A77B3E" w:rsidRDefault="00574BA4" w:rsidP="003D76CB">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（二）強化我國NGO參與國際合作及進行國際關懷與救助，對有需要之地區與國家，推動以人道關懷為目的之援外計畫。</w:t>
      </w:r>
    </w:p>
    <w:p w14:paraId="6DAB58F7" w14:textId="77777777" w:rsidR="00A77B3E" w:rsidRDefault="00574BA4" w:rsidP="003D76CB">
      <w:pPr>
        <w:overflowPunct w:val="0"/>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六、善用國家軟實力推動公眾外交及加強國際傳播，爭取民眾支持並提升國家形象</w:t>
      </w:r>
    </w:p>
    <w:p w14:paraId="6180F052" w14:textId="77777777" w:rsidR="00A77B3E" w:rsidRDefault="00574BA4" w:rsidP="003D76CB">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（一）運用新傳播科技優勢，透過資源整合及計畫性國際傳播作為，發揮宣傳綜效，爭取國際有利空間與形塑國家優質形象。</w:t>
      </w:r>
    </w:p>
    <w:p w14:paraId="2A905C9F" w14:textId="77777777" w:rsidR="00A77B3E" w:rsidRDefault="00574BA4" w:rsidP="003D76CB">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（二）加強結合傳統文宣方式及新興社群媒體等多元宣傳管道，擴大宣</w:t>
      </w:r>
      <w:proofErr w:type="gramStart"/>
      <w:r>
        <w:rPr>
          <w:rFonts w:ascii="新細明體" w:eastAsia="新細明體" w:hAnsi="新細明體" w:cs="新細明體"/>
          <w:color w:val="000000"/>
          <w:lang w:eastAsia="zh-TW"/>
        </w:rPr>
        <w:t>介</w:t>
      </w:r>
      <w:proofErr w:type="gramEnd"/>
      <w:r>
        <w:rPr>
          <w:rFonts w:ascii="新細明體" w:eastAsia="新細明體" w:hAnsi="新細明體" w:cs="新細明體"/>
          <w:color w:val="000000"/>
          <w:lang w:eastAsia="zh-TW"/>
        </w:rPr>
        <w:t>我外交施政重點及成果。</w:t>
      </w:r>
    </w:p>
    <w:p w14:paraId="7F3E09A3" w14:textId="77777777" w:rsidR="00A77B3E" w:rsidRDefault="00574BA4" w:rsidP="003D76CB">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lastRenderedPageBreak/>
        <w:t>（三）透過發布新聞稿、新聞參考資料、回應媒體提問及辦理新聞說明會，宣達本部重大政策及回應外界關注議題。</w:t>
      </w:r>
    </w:p>
    <w:p w14:paraId="0A04B62B" w14:textId="77777777" w:rsidR="00A77B3E" w:rsidRDefault="00574BA4" w:rsidP="003D76CB">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（四）以民主、人權、法治等重要普</w:t>
      </w:r>
      <w:proofErr w:type="gramStart"/>
      <w:r>
        <w:rPr>
          <w:rFonts w:ascii="新細明體" w:eastAsia="新細明體" w:hAnsi="新細明體" w:cs="新細明體"/>
          <w:color w:val="000000"/>
          <w:lang w:eastAsia="zh-TW"/>
        </w:rPr>
        <w:t>世</w:t>
      </w:r>
      <w:proofErr w:type="gramEnd"/>
      <w:r>
        <w:rPr>
          <w:rFonts w:ascii="新細明體" w:eastAsia="新細明體" w:hAnsi="新細明體" w:cs="新細明體"/>
          <w:color w:val="000000"/>
          <w:lang w:eastAsia="zh-TW"/>
        </w:rPr>
        <w:t>價值為主軸，辦理對國內外之宣傳工作，增進民眾對外交事務之瞭解與支持，鼓勵優秀青年投入各項新興國際法議題等涉及外交之法律基礎研究，作為強化我國論述主張國際參與及主權伸張等運用國際法專業之參考，並促國際社會持續與我發展關係及助我擴大國際活動參與空間。</w:t>
      </w:r>
    </w:p>
    <w:p w14:paraId="71CD3E26" w14:textId="77777777" w:rsidR="00A77B3E" w:rsidRDefault="00574BA4" w:rsidP="003D76CB">
      <w:pPr>
        <w:overflowPunct w:val="0"/>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七、有效運用外交資源，提升為民服務之效率及品質</w:t>
      </w:r>
    </w:p>
    <w:p w14:paraId="69D6304A" w14:textId="77777777" w:rsidR="00A77B3E" w:rsidRDefault="00574BA4" w:rsidP="003D76CB">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（一）增進我國人出國旅遊便利與安全。</w:t>
      </w:r>
    </w:p>
    <w:p w14:paraId="590763B8" w14:textId="77777777" w:rsidR="00A77B3E" w:rsidRDefault="00574BA4" w:rsidP="003D76CB">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（二）推動簽證作業便捷化。</w:t>
      </w:r>
    </w:p>
    <w:p w14:paraId="0B8965B6" w14:textId="77777777" w:rsidR="00A77B3E" w:rsidRDefault="00574BA4" w:rsidP="003D76CB">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（三）精進外籍人士來</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簽證措施。</w:t>
      </w:r>
    </w:p>
    <w:p w14:paraId="310F9EC1" w14:textId="77777777" w:rsidR="00A77B3E" w:rsidRDefault="00574BA4" w:rsidP="003D76CB">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（四）精進文件證明服務品質。</w:t>
      </w:r>
    </w:p>
    <w:p w14:paraId="3F4A2F53" w14:textId="77777777" w:rsidR="00A77B3E" w:rsidRDefault="00574BA4" w:rsidP="003D76CB">
      <w:pPr>
        <w:overflowPunct w:val="0"/>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八、妥適配置預算資源，改善駐外機構辦公環境</w:t>
      </w:r>
      <w:proofErr w:type="gramStart"/>
      <w:r>
        <w:rPr>
          <w:rFonts w:ascii="新細明體" w:eastAsia="新細明體" w:hAnsi="新細明體" w:cs="新細明體"/>
          <w:color w:val="000000"/>
          <w:lang w:eastAsia="zh-TW"/>
        </w:rPr>
        <w:t>及外領人員</w:t>
      </w:r>
      <w:proofErr w:type="gramEnd"/>
      <w:r>
        <w:rPr>
          <w:rFonts w:ascii="新細明體" w:eastAsia="新細明體" w:hAnsi="新細明體" w:cs="新細明體"/>
          <w:color w:val="000000"/>
          <w:lang w:eastAsia="zh-TW"/>
        </w:rPr>
        <w:t>生活照顧</w:t>
      </w:r>
    </w:p>
    <w:p w14:paraId="1C065B7F" w14:textId="77777777" w:rsidR="00A77B3E" w:rsidRDefault="00574BA4" w:rsidP="003D76CB">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（一）持續辦理駐外機構館宿舍購置案，以解決駐外機構合署辦公問題，並提高駐外館宿舍自有率及節省鉅額租金支出。</w:t>
      </w:r>
    </w:p>
    <w:p w14:paraId="3AF0D088" w14:textId="77777777" w:rsidR="00A77B3E" w:rsidRDefault="00574BA4" w:rsidP="003D76CB">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（二）辦理致遠新村活化再利用計畫，以</w:t>
      </w:r>
      <w:proofErr w:type="gramStart"/>
      <w:r>
        <w:rPr>
          <w:rFonts w:ascii="新細明體" w:eastAsia="新細明體" w:hAnsi="新細明體" w:cs="新細明體"/>
          <w:color w:val="000000"/>
          <w:lang w:eastAsia="zh-TW"/>
        </w:rPr>
        <w:t>解決外領人員</w:t>
      </w:r>
      <w:proofErr w:type="gramEnd"/>
      <w:r>
        <w:rPr>
          <w:rFonts w:ascii="新細明體" w:eastAsia="新細明體" w:hAnsi="新細明體" w:cs="新細明體"/>
          <w:color w:val="000000"/>
          <w:lang w:eastAsia="zh-TW"/>
        </w:rPr>
        <w:t>職務輪調宿舍老舊問題，並建置符合現代化標準之外交檔案管理中心。</w:t>
      </w:r>
    </w:p>
    <w:p w14:paraId="437CD07E" w14:textId="77777777" w:rsidR="00A77B3E" w:rsidRDefault="00A77B3E">
      <w:pPr>
        <w:spacing w:line="320" w:lineRule="exact"/>
        <w:jc w:val="both"/>
        <w:rPr>
          <w:rFonts w:ascii="新細明體" w:eastAsia="新細明體" w:hAnsi="新細明體" w:cs="新細明體"/>
          <w:color w:val="000000"/>
          <w:lang w:eastAsia="zh-TW"/>
        </w:rPr>
      </w:pPr>
    </w:p>
    <w:p w14:paraId="26573882" w14:textId="77777777" w:rsidR="00A77B3E" w:rsidRDefault="00574BA4">
      <w:pPr>
        <w:spacing w:before="200" w:line="320" w:lineRule="exact"/>
        <w:rPr>
          <w:rFonts w:ascii="新細明體" w:eastAsia="新細明體" w:hAnsi="新細明體" w:cs="新細明體"/>
          <w:b/>
          <w:color w:val="000000"/>
          <w:sz w:val="28"/>
        </w:rPr>
      </w:pPr>
      <w:r>
        <w:rPr>
          <w:rFonts w:ascii="新細明體" w:eastAsia="新細明體" w:hAnsi="新細明體" w:cs="新細明體"/>
          <w:color w:val="000000"/>
          <w:lang w:eastAsia="zh-TW"/>
        </w:rPr>
        <w:br w:type="page"/>
      </w:r>
      <w:proofErr w:type="spellStart"/>
      <w:r>
        <w:rPr>
          <w:rFonts w:ascii="新細明體" w:eastAsia="新細明體" w:hAnsi="新細明體" w:cs="新細明體"/>
          <w:b/>
          <w:color w:val="000000"/>
          <w:sz w:val="28"/>
        </w:rPr>
        <w:lastRenderedPageBreak/>
        <w:t>貳、年度重要計畫</w:t>
      </w:r>
      <w:proofErr w:type="spellEnd"/>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30"/>
        <w:gridCol w:w="1529"/>
        <w:gridCol w:w="561"/>
        <w:gridCol w:w="6576"/>
      </w:tblGrid>
      <w:tr w:rsidR="0054693B" w14:paraId="781A6FFD" w14:textId="77777777">
        <w:trPr>
          <w:trHeight w:val="159"/>
          <w:tblHeader/>
        </w:trPr>
        <w:tc>
          <w:tcPr>
            <w:tcW w:w="750" w:type="pct"/>
            <w:shd w:val="clear" w:color="FFFFFF" w:fill="FFFFFF"/>
            <w:tcMar>
              <w:top w:w="0" w:type="dxa"/>
              <w:left w:w="0" w:type="dxa"/>
              <w:bottom w:w="0" w:type="dxa"/>
              <w:right w:w="0" w:type="dxa"/>
            </w:tcMar>
            <w:vAlign w:val="center"/>
          </w:tcPr>
          <w:p w14:paraId="7B1F98AF" w14:textId="77777777" w:rsidR="00A77B3E" w:rsidRDefault="00574BA4">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工作計畫名稱</w:t>
            </w:r>
            <w:proofErr w:type="spellEnd"/>
          </w:p>
        </w:tc>
        <w:tc>
          <w:tcPr>
            <w:tcW w:w="750" w:type="pct"/>
            <w:shd w:val="clear" w:color="FFFFFF" w:fill="FFFFFF"/>
            <w:tcMar>
              <w:top w:w="0" w:type="dxa"/>
              <w:left w:w="0" w:type="dxa"/>
              <w:bottom w:w="0" w:type="dxa"/>
              <w:right w:w="0" w:type="dxa"/>
            </w:tcMar>
            <w:vAlign w:val="center"/>
          </w:tcPr>
          <w:p w14:paraId="06315A07" w14:textId="77777777" w:rsidR="00A77B3E" w:rsidRDefault="00574BA4">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重要計畫項目</w:t>
            </w:r>
            <w:proofErr w:type="spellEnd"/>
          </w:p>
        </w:tc>
        <w:tc>
          <w:tcPr>
            <w:tcW w:w="275" w:type="pct"/>
            <w:shd w:val="clear" w:color="FFFFFF" w:fill="FFFFFF"/>
            <w:tcMar>
              <w:top w:w="0" w:type="dxa"/>
              <w:left w:w="0" w:type="dxa"/>
              <w:bottom w:w="0" w:type="dxa"/>
              <w:right w:w="0" w:type="dxa"/>
            </w:tcMar>
            <w:vAlign w:val="center"/>
          </w:tcPr>
          <w:p w14:paraId="2E577A1D" w14:textId="77777777" w:rsidR="00A77B3E" w:rsidRDefault="00574BA4">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計畫類別</w:t>
            </w:r>
            <w:proofErr w:type="spellEnd"/>
          </w:p>
        </w:tc>
        <w:tc>
          <w:tcPr>
            <w:tcW w:w="3225" w:type="pct"/>
            <w:shd w:val="clear" w:color="FFFFFF" w:fill="FFFFFF"/>
            <w:tcMar>
              <w:top w:w="0" w:type="dxa"/>
              <w:left w:w="0" w:type="dxa"/>
              <w:bottom w:w="0" w:type="dxa"/>
              <w:right w:w="0" w:type="dxa"/>
            </w:tcMar>
            <w:vAlign w:val="center"/>
          </w:tcPr>
          <w:p w14:paraId="6CF46D85" w14:textId="77777777" w:rsidR="00A77B3E" w:rsidRDefault="00574BA4">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實施內容</w:t>
            </w:r>
            <w:proofErr w:type="spellEnd"/>
          </w:p>
        </w:tc>
      </w:tr>
      <w:tr w:rsidR="0054693B" w14:paraId="3032BE03" w14:textId="77777777">
        <w:trPr>
          <w:trHeight w:val="159"/>
        </w:trPr>
        <w:tc>
          <w:tcPr>
            <w:tcW w:w="750" w:type="pct"/>
            <w:vMerge w:val="restart"/>
            <w:shd w:val="clear" w:color="FFFFFF" w:fill="FFFFFF"/>
            <w:tcMar>
              <w:top w:w="0" w:type="dxa"/>
              <w:left w:w="0" w:type="dxa"/>
              <w:bottom w:w="0" w:type="dxa"/>
              <w:right w:w="0" w:type="dxa"/>
            </w:tcMar>
          </w:tcPr>
          <w:p w14:paraId="294733AC" w14:textId="77777777" w:rsidR="00A77B3E" w:rsidRDefault="00574BA4">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外交管理業務</w:t>
            </w:r>
            <w:proofErr w:type="spellEnd"/>
          </w:p>
        </w:tc>
        <w:tc>
          <w:tcPr>
            <w:tcW w:w="750" w:type="pct"/>
            <w:shd w:val="clear" w:color="FFFFFF" w:fill="FFFFFF"/>
            <w:tcMar>
              <w:top w:w="0" w:type="dxa"/>
              <w:left w:w="0" w:type="dxa"/>
              <w:bottom w:w="0" w:type="dxa"/>
              <w:right w:w="0" w:type="dxa"/>
            </w:tcMar>
          </w:tcPr>
          <w:p w14:paraId="2B962394" w14:textId="77777777" w:rsidR="00A77B3E" w:rsidRDefault="00574BA4">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製作國情資料</w:t>
            </w:r>
            <w:proofErr w:type="spellEnd"/>
          </w:p>
        </w:tc>
        <w:tc>
          <w:tcPr>
            <w:tcW w:w="275" w:type="pct"/>
            <w:shd w:val="clear" w:color="FFFFFF" w:fill="FFFFFF"/>
            <w:tcMar>
              <w:top w:w="0" w:type="dxa"/>
              <w:left w:w="0" w:type="dxa"/>
              <w:bottom w:w="0" w:type="dxa"/>
              <w:right w:w="0" w:type="dxa"/>
            </w:tcMar>
          </w:tcPr>
          <w:p w14:paraId="39DFB34B" w14:textId="77777777" w:rsidR="00A77B3E" w:rsidRDefault="00574BA4">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其他</w:t>
            </w:r>
            <w:proofErr w:type="spellEnd"/>
          </w:p>
        </w:tc>
        <w:tc>
          <w:tcPr>
            <w:tcW w:w="3225" w:type="pct"/>
            <w:shd w:val="clear" w:color="FFFFFF" w:fill="FFFFFF"/>
            <w:tcMar>
              <w:top w:w="0" w:type="dxa"/>
              <w:left w:w="0" w:type="dxa"/>
              <w:bottom w:w="0" w:type="dxa"/>
              <w:right w:w="0" w:type="dxa"/>
            </w:tcMar>
          </w:tcPr>
          <w:p w14:paraId="55EE0582" w14:textId="77777777" w:rsidR="00A77B3E" w:rsidRDefault="00574BA4">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一、編印國情資料、中外文定期刊物、製作與推廣國情及紀錄影片，提升臺灣國際形象。</w:t>
            </w:r>
          </w:p>
          <w:p w14:paraId="27562E16" w14:textId="77777777" w:rsidR="00A77B3E" w:rsidRDefault="00574BA4">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二、配合國家總體外交目標，宣揚國家重要政策及軟實力，營造友我輿論氛圍，爭取國際社會對我國認同及支持。</w:t>
            </w:r>
          </w:p>
        </w:tc>
      </w:tr>
      <w:tr w:rsidR="0054693B" w14:paraId="029C8A6E" w14:textId="77777777">
        <w:trPr>
          <w:trHeight w:val="159"/>
        </w:trPr>
        <w:tc>
          <w:tcPr>
            <w:tcW w:w="750" w:type="pct"/>
            <w:vMerge w:val="restart"/>
            <w:shd w:val="clear" w:color="FFFFFF" w:fill="FFFFFF"/>
            <w:tcMar>
              <w:top w:w="0" w:type="dxa"/>
              <w:left w:w="0" w:type="dxa"/>
              <w:bottom w:w="0" w:type="dxa"/>
              <w:right w:w="0" w:type="dxa"/>
            </w:tcMar>
          </w:tcPr>
          <w:p w14:paraId="25B03F86" w14:textId="77777777" w:rsidR="00A77B3E" w:rsidRDefault="00574BA4">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國際會議及交流</w:t>
            </w:r>
            <w:proofErr w:type="spellEnd"/>
          </w:p>
        </w:tc>
        <w:tc>
          <w:tcPr>
            <w:tcW w:w="750" w:type="pct"/>
            <w:shd w:val="clear" w:color="FFFFFF" w:fill="FFFFFF"/>
            <w:tcMar>
              <w:top w:w="0" w:type="dxa"/>
              <w:left w:w="0" w:type="dxa"/>
              <w:bottom w:w="0" w:type="dxa"/>
              <w:right w:w="0" w:type="dxa"/>
            </w:tcMar>
          </w:tcPr>
          <w:p w14:paraId="7581C7A0" w14:textId="77777777" w:rsidR="00A77B3E" w:rsidRDefault="00574BA4">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參與國際組織活動</w:t>
            </w:r>
            <w:proofErr w:type="spellEnd"/>
          </w:p>
        </w:tc>
        <w:tc>
          <w:tcPr>
            <w:tcW w:w="275" w:type="pct"/>
            <w:shd w:val="clear" w:color="FFFFFF" w:fill="FFFFFF"/>
            <w:tcMar>
              <w:top w:w="0" w:type="dxa"/>
              <w:left w:w="0" w:type="dxa"/>
              <w:bottom w:w="0" w:type="dxa"/>
              <w:right w:w="0" w:type="dxa"/>
            </w:tcMar>
          </w:tcPr>
          <w:p w14:paraId="0ED43E10" w14:textId="77777777" w:rsidR="00A77B3E" w:rsidRDefault="00574BA4">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其他</w:t>
            </w:r>
            <w:proofErr w:type="spellEnd"/>
          </w:p>
        </w:tc>
        <w:tc>
          <w:tcPr>
            <w:tcW w:w="3225" w:type="pct"/>
            <w:shd w:val="clear" w:color="FFFFFF" w:fill="FFFFFF"/>
            <w:tcMar>
              <w:top w:w="0" w:type="dxa"/>
              <w:left w:w="0" w:type="dxa"/>
              <w:bottom w:w="0" w:type="dxa"/>
              <w:right w:w="0" w:type="dxa"/>
            </w:tcMar>
          </w:tcPr>
          <w:p w14:paraId="7F5DA5E1" w14:textId="77777777" w:rsidR="00A77B3E" w:rsidRDefault="00574BA4">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一、持續推動參加「世界衛生組織」（WHO），深化並廣化我參與WHO相關會議、機制及活動。</w:t>
            </w:r>
          </w:p>
          <w:p w14:paraId="46B1A02D" w14:textId="77777777" w:rsidR="00A77B3E" w:rsidRDefault="00574BA4">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二、持續推動有意義參與聯合國體系，包括參與「國際民航組織」（ICAO）相關會議、機制及活動。</w:t>
            </w:r>
          </w:p>
          <w:p w14:paraId="275AA681" w14:textId="77777777" w:rsidR="00A77B3E" w:rsidRDefault="00574BA4">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三、參與「聯合國氣候變化綱要公約」（UNFCCC）締約方大會。</w:t>
            </w:r>
          </w:p>
          <w:p w14:paraId="5BB279A1" w14:textId="77777777" w:rsidR="00A77B3E" w:rsidRDefault="00574BA4">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四、深化我國參與「亞太經濟合作」（APEC）並在APEC架構下參與區域經濟整合工作。</w:t>
            </w:r>
          </w:p>
          <w:p w14:paraId="68F0FC5D" w14:textId="77777777" w:rsidR="00A77B3E" w:rsidRDefault="00574BA4">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五、積極參與WTO各項談判，爭取擔任WTO重要職務，拓展與WTO相關組織關係。</w:t>
            </w:r>
          </w:p>
          <w:p w14:paraId="000E64B0" w14:textId="77777777" w:rsidR="00A77B3E" w:rsidRDefault="00574BA4">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六、積極推動參與如「國際刑警組織」（INTERPOL）、農、漁、經濟產業、防制洗錢、警政及選舉等其他功能性政府間國際組織、活動及與我權益相關之多邊國際公約。</w:t>
            </w:r>
          </w:p>
          <w:p w14:paraId="433972CD" w14:textId="77777777" w:rsidR="00A77B3E" w:rsidRDefault="00574BA4">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七、深化參與「中美洲銀行」（CABEI）、「亞洲開發銀行」（ADB）及「歐洲復興開發銀行」（EBRD）等國際開發機構之合作計畫，以為我企業爭取商機。</w:t>
            </w:r>
          </w:p>
          <w:p w14:paraId="0DF60B87" w14:textId="77777777" w:rsidR="00A77B3E" w:rsidRDefault="00574BA4">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八、輔導我國NGO與國際接軌：</w:t>
            </w:r>
          </w:p>
          <w:p w14:paraId="3324EE1F" w14:textId="77777777" w:rsidR="00A77B3E" w:rsidRDefault="00574BA4">
            <w:pPr>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（一）積極輔導協助我國NGO參與國際非政府組織（INGO）年會或重要活動，及聯合國相關非政府組織周邊會議。</w:t>
            </w:r>
          </w:p>
          <w:p w14:paraId="2ACFD7F5" w14:textId="77777777" w:rsidR="00A77B3E" w:rsidRDefault="00574BA4">
            <w:pPr>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（二）鼓勵我國NGO爭取在INGO中擔任要職。</w:t>
            </w:r>
          </w:p>
        </w:tc>
      </w:tr>
      <w:tr w:rsidR="0054693B" w14:paraId="4CA295CC" w14:textId="77777777">
        <w:trPr>
          <w:trHeight w:val="159"/>
        </w:trPr>
        <w:tc>
          <w:tcPr>
            <w:tcW w:w="750" w:type="pct"/>
            <w:vMerge/>
            <w:shd w:val="clear" w:color="FFFFFF" w:fill="FFFFFF"/>
            <w:tcMar>
              <w:top w:w="0" w:type="dxa"/>
              <w:left w:w="0" w:type="dxa"/>
              <w:bottom w:w="0" w:type="dxa"/>
              <w:right w:w="0" w:type="dxa"/>
            </w:tcMar>
          </w:tcPr>
          <w:p w14:paraId="4A7748D2" w14:textId="77777777" w:rsidR="00A77B3E" w:rsidRDefault="00574BA4">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國際會議及交流</w:t>
            </w:r>
            <w:proofErr w:type="spellEnd"/>
          </w:p>
        </w:tc>
        <w:tc>
          <w:tcPr>
            <w:tcW w:w="750" w:type="pct"/>
            <w:shd w:val="clear" w:color="FFFFFF" w:fill="FFFFFF"/>
            <w:tcMar>
              <w:top w:w="0" w:type="dxa"/>
              <w:left w:w="0" w:type="dxa"/>
              <w:bottom w:w="0" w:type="dxa"/>
              <w:right w:w="0" w:type="dxa"/>
            </w:tcMar>
          </w:tcPr>
          <w:p w14:paraId="5D31763C" w14:textId="77777777" w:rsidR="00A77B3E" w:rsidRDefault="00574BA4">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協助各種國際交流</w:t>
            </w:r>
            <w:proofErr w:type="spellEnd"/>
          </w:p>
        </w:tc>
        <w:tc>
          <w:tcPr>
            <w:tcW w:w="275" w:type="pct"/>
            <w:shd w:val="clear" w:color="FFFFFF" w:fill="FFFFFF"/>
            <w:tcMar>
              <w:top w:w="0" w:type="dxa"/>
              <w:left w:w="0" w:type="dxa"/>
              <w:bottom w:w="0" w:type="dxa"/>
              <w:right w:w="0" w:type="dxa"/>
            </w:tcMar>
          </w:tcPr>
          <w:p w14:paraId="4D91B363" w14:textId="77777777" w:rsidR="00A77B3E" w:rsidRDefault="00574BA4">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其他</w:t>
            </w:r>
            <w:proofErr w:type="spellEnd"/>
          </w:p>
        </w:tc>
        <w:tc>
          <w:tcPr>
            <w:tcW w:w="3225" w:type="pct"/>
            <w:shd w:val="clear" w:color="FFFFFF" w:fill="FFFFFF"/>
            <w:tcMar>
              <w:top w:w="0" w:type="dxa"/>
              <w:left w:w="0" w:type="dxa"/>
              <w:bottom w:w="0" w:type="dxa"/>
              <w:right w:w="0" w:type="dxa"/>
            </w:tcMar>
          </w:tcPr>
          <w:p w14:paraId="699BC3C4" w14:textId="77777777" w:rsidR="00A77B3E" w:rsidRDefault="00574BA4">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一、鼓勵INGO在</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成立分部或辦事處，協助我國NGO爭取在</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舉行國際會議及活動。</w:t>
            </w:r>
          </w:p>
          <w:p w14:paraId="17B21823" w14:textId="77777777" w:rsidR="00A77B3E" w:rsidRDefault="00574BA4">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二、與我國NGO合作促進臺灣參與全球民主接軌及鞏固民主實績，強化全球民主社群價值同盟。</w:t>
            </w:r>
          </w:p>
          <w:p w14:paraId="2654B9B4" w14:textId="77777777" w:rsidR="00A77B3E" w:rsidRDefault="00574BA4">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三、籌組經濟合作及商機考察團赴友邦或友好國家考察採購、拓銷及投資等商機，以提升與各國經貿及實質關係。</w:t>
            </w:r>
          </w:p>
          <w:p w14:paraId="1B64F0B4" w14:textId="77777777" w:rsidR="00A77B3E" w:rsidRDefault="00574BA4">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四、邀集相關產業業者參與或自辦國際商展，協助我國廠商拓展海外市場。</w:t>
            </w:r>
          </w:p>
          <w:p w14:paraId="0A72F9B8" w14:textId="77777777" w:rsidR="00A77B3E" w:rsidRDefault="00574BA4">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五、推動軟性文宣、活絡國際文化交流。</w:t>
            </w:r>
          </w:p>
          <w:p w14:paraId="77E2B087" w14:textId="77777777" w:rsidR="00A77B3E" w:rsidRDefault="00574BA4">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六、制度化</w:t>
            </w:r>
            <w:proofErr w:type="gramStart"/>
            <w:r>
              <w:rPr>
                <w:rFonts w:ascii="新細明體" w:eastAsia="新細明體" w:hAnsi="新細明體" w:cs="新細明體"/>
                <w:color w:val="000000"/>
                <w:lang w:eastAsia="zh-TW"/>
              </w:rPr>
              <w:t>與資網安</w:t>
            </w:r>
            <w:proofErr w:type="gramEnd"/>
            <w:r>
              <w:rPr>
                <w:rFonts w:ascii="新細明體" w:eastAsia="新細明體" w:hAnsi="新細明體" w:cs="新細明體"/>
                <w:color w:val="000000"/>
                <w:lang w:eastAsia="zh-TW"/>
              </w:rPr>
              <w:t>先進國家</w:t>
            </w:r>
            <w:proofErr w:type="gramStart"/>
            <w:r>
              <w:rPr>
                <w:rFonts w:ascii="新細明體" w:eastAsia="新細明體" w:hAnsi="新細明體" w:cs="新細明體"/>
                <w:color w:val="000000"/>
                <w:lang w:eastAsia="zh-TW"/>
              </w:rPr>
              <w:t>之資安合作</w:t>
            </w:r>
            <w:proofErr w:type="gramEnd"/>
            <w:r>
              <w:rPr>
                <w:rFonts w:ascii="新細明體" w:eastAsia="新細明體" w:hAnsi="新細明體" w:cs="新細明體"/>
                <w:color w:val="000000"/>
                <w:lang w:eastAsia="zh-TW"/>
              </w:rPr>
              <w:t>，推動參與政府或非政府</w:t>
            </w:r>
            <w:proofErr w:type="gramStart"/>
            <w:r>
              <w:rPr>
                <w:rFonts w:ascii="新細明體" w:eastAsia="新細明體" w:hAnsi="新細明體" w:cs="新細明體"/>
                <w:color w:val="000000"/>
                <w:lang w:eastAsia="zh-TW"/>
              </w:rPr>
              <w:t>間資安</w:t>
            </w:r>
            <w:proofErr w:type="gramEnd"/>
            <w:r>
              <w:rPr>
                <w:rFonts w:ascii="新細明體" w:eastAsia="新細明體" w:hAnsi="新細明體" w:cs="新細明體"/>
                <w:color w:val="000000"/>
                <w:lang w:eastAsia="zh-TW"/>
              </w:rPr>
              <w:t>議題之組織或倡議，以提升</w:t>
            </w:r>
            <w:proofErr w:type="gramStart"/>
            <w:r>
              <w:rPr>
                <w:rFonts w:ascii="新細明體" w:eastAsia="新細明體" w:hAnsi="新細明體" w:cs="新細明體"/>
                <w:color w:val="000000"/>
                <w:lang w:eastAsia="zh-TW"/>
              </w:rPr>
              <w:t>整體資安能力</w:t>
            </w:r>
            <w:proofErr w:type="gramEnd"/>
            <w:r>
              <w:rPr>
                <w:rFonts w:ascii="新細明體" w:eastAsia="新細明體" w:hAnsi="新細明體" w:cs="新細明體"/>
                <w:color w:val="000000"/>
                <w:lang w:eastAsia="zh-TW"/>
              </w:rPr>
              <w:t>。</w:t>
            </w:r>
          </w:p>
          <w:p w14:paraId="4E9B1D15" w14:textId="77777777" w:rsidR="00A77B3E" w:rsidRDefault="00574BA4">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七、運用我國資通訊科技（ICT）優勢，推動與我邦交國或友好發展國家之ICT</w:t>
            </w:r>
            <w:proofErr w:type="gramStart"/>
            <w:r>
              <w:rPr>
                <w:rFonts w:ascii="新細明體" w:eastAsia="新細明體" w:hAnsi="新細明體" w:cs="新細明體"/>
                <w:color w:val="000000"/>
                <w:lang w:eastAsia="zh-TW"/>
              </w:rPr>
              <w:t>技合計畫</w:t>
            </w:r>
            <w:proofErr w:type="gramEnd"/>
            <w:r>
              <w:rPr>
                <w:rFonts w:ascii="新細明體" w:eastAsia="新細明體" w:hAnsi="新細明體" w:cs="新細明體"/>
                <w:color w:val="000000"/>
                <w:lang w:eastAsia="zh-TW"/>
              </w:rPr>
              <w:t>，透過我ICT優勢產業技術協助，提升其資訊化程度，並帶動我國ICT產業發展。</w:t>
            </w:r>
          </w:p>
          <w:p w14:paraId="2FB79A27" w14:textId="77777777" w:rsidR="00A77B3E" w:rsidRDefault="00574BA4">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八、持續推動爭取加入CPTPP等重要區域經濟整合機制。</w:t>
            </w:r>
          </w:p>
          <w:p w14:paraId="31A196BF" w14:textId="77777777" w:rsidR="00A77B3E" w:rsidRDefault="00574BA4">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九、與歐盟及歐洲</w:t>
            </w:r>
            <w:proofErr w:type="gramStart"/>
            <w:r>
              <w:rPr>
                <w:rFonts w:ascii="新細明體" w:eastAsia="新細明體" w:hAnsi="新細明體" w:cs="新細明體"/>
                <w:color w:val="000000"/>
                <w:lang w:eastAsia="zh-TW"/>
              </w:rPr>
              <w:t>各國洽</w:t>
            </w:r>
            <w:proofErr w:type="gramEnd"/>
            <w:r>
              <w:rPr>
                <w:rFonts w:ascii="新細明體" w:eastAsia="新細明體" w:hAnsi="新細明體" w:cs="新細明體"/>
                <w:color w:val="000000"/>
                <w:lang w:eastAsia="zh-TW"/>
              </w:rPr>
              <w:t>簽相關協定，增進互惠互利實質關係；續推動</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歐盟BIA及推廣「</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歐連結獎學金」及「歐洲重要價值夥伴」計畫（EVIP），加強各領域之連結與合</w:t>
            </w:r>
            <w:r>
              <w:rPr>
                <w:rFonts w:ascii="新細明體" w:eastAsia="新細明體" w:hAnsi="新細明體" w:cs="新細明體"/>
                <w:color w:val="000000"/>
                <w:lang w:eastAsia="zh-TW"/>
              </w:rPr>
              <w:lastRenderedPageBreak/>
              <w:t>作；具體落實「強化歐洲鏈結計畫」以對接歐盟所提「全球通道計畫」，強化與歐盟及歐洲國家多層次、多面向之實質合作與交流。</w:t>
            </w:r>
          </w:p>
          <w:p w14:paraId="1F20E94B" w14:textId="77777777" w:rsidR="00A77B3E" w:rsidRDefault="00574BA4">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十、持續推動與美國、日本、澳洲、歐洲及理念相近國家合作辦理「全球合作暨訓練架構」（GCTF）。</w:t>
            </w:r>
          </w:p>
        </w:tc>
      </w:tr>
      <w:tr w:rsidR="0054693B" w14:paraId="5B4CEBA5" w14:textId="77777777">
        <w:trPr>
          <w:trHeight w:val="159"/>
        </w:trPr>
        <w:tc>
          <w:tcPr>
            <w:tcW w:w="750" w:type="pct"/>
            <w:vMerge/>
            <w:shd w:val="clear" w:color="FFFFFF" w:fill="FFFFFF"/>
            <w:tcMar>
              <w:top w:w="0" w:type="dxa"/>
              <w:left w:w="0" w:type="dxa"/>
              <w:bottom w:w="0" w:type="dxa"/>
              <w:right w:w="0" w:type="dxa"/>
            </w:tcMar>
          </w:tcPr>
          <w:p w14:paraId="14598BC1" w14:textId="77777777" w:rsidR="00A77B3E" w:rsidRDefault="00574BA4">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lastRenderedPageBreak/>
              <w:t>國際會議及交流</w:t>
            </w:r>
            <w:proofErr w:type="spellEnd"/>
          </w:p>
        </w:tc>
        <w:tc>
          <w:tcPr>
            <w:tcW w:w="750" w:type="pct"/>
            <w:shd w:val="clear" w:color="FFFFFF" w:fill="FFFFFF"/>
            <w:tcMar>
              <w:top w:w="0" w:type="dxa"/>
              <w:left w:w="0" w:type="dxa"/>
              <w:bottom w:w="0" w:type="dxa"/>
              <w:right w:w="0" w:type="dxa"/>
            </w:tcMar>
          </w:tcPr>
          <w:p w14:paraId="4A531A05" w14:textId="77777777" w:rsidR="00A77B3E" w:rsidRDefault="00574BA4">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出國訪問</w:t>
            </w:r>
            <w:proofErr w:type="spellEnd"/>
          </w:p>
        </w:tc>
        <w:tc>
          <w:tcPr>
            <w:tcW w:w="275" w:type="pct"/>
            <w:shd w:val="clear" w:color="FFFFFF" w:fill="FFFFFF"/>
            <w:tcMar>
              <w:top w:w="0" w:type="dxa"/>
              <w:left w:w="0" w:type="dxa"/>
              <w:bottom w:w="0" w:type="dxa"/>
              <w:right w:w="0" w:type="dxa"/>
            </w:tcMar>
          </w:tcPr>
          <w:p w14:paraId="711A006A" w14:textId="77777777" w:rsidR="00A77B3E" w:rsidRDefault="00574BA4">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其他</w:t>
            </w:r>
            <w:proofErr w:type="spellEnd"/>
          </w:p>
        </w:tc>
        <w:tc>
          <w:tcPr>
            <w:tcW w:w="3225" w:type="pct"/>
            <w:shd w:val="clear" w:color="FFFFFF" w:fill="FFFFFF"/>
            <w:tcMar>
              <w:top w:w="0" w:type="dxa"/>
              <w:left w:w="0" w:type="dxa"/>
              <w:bottom w:w="0" w:type="dxa"/>
              <w:right w:w="0" w:type="dxa"/>
            </w:tcMar>
          </w:tcPr>
          <w:p w14:paraId="0D8ED11B" w14:textId="77777777" w:rsidR="00A77B3E" w:rsidRDefault="00574BA4">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一、安排政府高層及業務主管赴友邦及友好國家訪問或出席慶典、重要會議。</w:t>
            </w:r>
          </w:p>
          <w:p w14:paraId="3AF8B02E" w14:textId="77777777" w:rsidR="00A77B3E" w:rsidRDefault="00574BA4">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二、率團或隨團參加</w:t>
            </w:r>
            <w:proofErr w:type="gramStart"/>
            <w:r>
              <w:rPr>
                <w:rFonts w:ascii="新細明體" w:eastAsia="新細明體" w:hAnsi="新細明體" w:cs="新細明體"/>
                <w:color w:val="000000"/>
                <w:lang w:eastAsia="zh-TW"/>
              </w:rPr>
              <w:t>政府間及非</w:t>
            </w:r>
            <w:proofErr w:type="gramEnd"/>
            <w:r>
              <w:rPr>
                <w:rFonts w:ascii="新細明體" w:eastAsia="新細明體" w:hAnsi="新細明體" w:cs="新細明體"/>
                <w:color w:val="000000"/>
                <w:lang w:eastAsia="zh-TW"/>
              </w:rPr>
              <w:t>政府組織國際會議，建立合作管道與聯繫。</w:t>
            </w:r>
          </w:p>
          <w:p w14:paraId="718BB777" w14:textId="77777777" w:rsidR="00A77B3E" w:rsidRDefault="00574BA4">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三、協助我政府官員、立法委員及學者等各界重要人士組團出訪，增進與各國聯繫交流。</w:t>
            </w:r>
          </w:p>
          <w:p w14:paraId="180A3982" w14:textId="77777777" w:rsidR="00A77B3E" w:rsidRDefault="00574BA4">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四、洽請重要國家提升我高層過境相關禮遇。</w:t>
            </w:r>
          </w:p>
        </w:tc>
      </w:tr>
      <w:tr w:rsidR="0054693B" w14:paraId="4590FF32" w14:textId="77777777">
        <w:trPr>
          <w:trHeight w:val="159"/>
        </w:trPr>
        <w:tc>
          <w:tcPr>
            <w:tcW w:w="750" w:type="pct"/>
            <w:vMerge/>
            <w:shd w:val="clear" w:color="FFFFFF" w:fill="FFFFFF"/>
            <w:tcMar>
              <w:top w:w="0" w:type="dxa"/>
              <w:left w:w="0" w:type="dxa"/>
              <w:bottom w:w="0" w:type="dxa"/>
              <w:right w:w="0" w:type="dxa"/>
            </w:tcMar>
          </w:tcPr>
          <w:p w14:paraId="30F8F45B" w14:textId="77777777" w:rsidR="00A77B3E" w:rsidRDefault="00574BA4">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國際會議及交流</w:t>
            </w:r>
            <w:proofErr w:type="spellEnd"/>
          </w:p>
        </w:tc>
        <w:tc>
          <w:tcPr>
            <w:tcW w:w="750" w:type="pct"/>
            <w:shd w:val="clear" w:color="FFFFFF" w:fill="FFFFFF"/>
            <w:tcMar>
              <w:top w:w="0" w:type="dxa"/>
              <w:left w:w="0" w:type="dxa"/>
              <w:bottom w:w="0" w:type="dxa"/>
              <w:right w:w="0" w:type="dxa"/>
            </w:tcMar>
          </w:tcPr>
          <w:p w14:paraId="59C3119C" w14:textId="77777777" w:rsidR="00A77B3E" w:rsidRDefault="00574BA4">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訪賓接待</w:t>
            </w:r>
            <w:proofErr w:type="spellEnd"/>
          </w:p>
        </w:tc>
        <w:tc>
          <w:tcPr>
            <w:tcW w:w="275" w:type="pct"/>
            <w:shd w:val="clear" w:color="FFFFFF" w:fill="FFFFFF"/>
            <w:tcMar>
              <w:top w:w="0" w:type="dxa"/>
              <w:left w:w="0" w:type="dxa"/>
              <w:bottom w:w="0" w:type="dxa"/>
              <w:right w:w="0" w:type="dxa"/>
            </w:tcMar>
          </w:tcPr>
          <w:p w14:paraId="2B87839C" w14:textId="77777777" w:rsidR="00A77B3E" w:rsidRDefault="00574BA4">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其他</w:t>
            </w:r>
            <w:proofErr w:type="spellEnd"/>
          </w:p>
        </w:tc>
        <w:tc>
          <w:tcPr>
            <w:tcW w:w="3225" w:type="pct"/>
            <w:shd w:val="clear" w:color="FFFFFF" w:fill="FFFFFF"/>
            <w:tcMar>
              <w:top w:w="0" w:type="dxa"/>
              <w:left w:w="0" w:type="dxa"/>
              <w:bottom w:w="0" w:type="dxa"/>
              <w:right w:w="0" w:type="dxa"/>
            </w:tcMar>
          </w:tcPr>
          <w:p w14:paraId="08D0CDC5" w14:textId="77777777" w:rsidR="00A77B3E" w:rsidRDefault="00574BA4">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一、洽邀友邦及無邦交國家朝野政要訪</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，增進對我瞭解及友我力量。</w:t>
            </w:r>
          </w:p>
          <w:p w14:paraId="4D72A6BA" w14:textId="77777777" w:rsidR="00A77B3E" w:rsidRDefault="00574BA4">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二、洽邀世界貿易組織（WTO）、亞太經濟合作（APEC）等國際組織官員、各國駐聯合國體系組織或機構官員、各國主管聯合國事務、區域性及功能性國際組織及其他非政府組織之官員與智庫學者訪</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，厚植會員國及國際組織各層面之友我力量。</w:t>
            </w:r>
          </w:p>
          <w:p w14:paraId="42731532" w14:textId="77777777" w:rsidR="00A77B3E" w:rsidRDefault="00574BA4">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三、洽邀政黨、媒體、工商、文教、體育、宗教等各界領袖及其他具影響力人士訪</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w:t>
            </w:r>
          </w:p>
          <w:p w14:paraId="54010105" w14:textId="77777777" w:rsidR="00A77B3E" w:rsidRDefault="00574BA4">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四、洽邀資訊網路安全先進國家或具合作潛力之國家、友邦等之產官學</w:t>
            </w:r>
            <w:proofErr w:type="gramStart"/>
            <w:r>
              <w:rPr>
                <w:rFonts w:ascii="新細明體" w:eastAsia="新細明體" w:hAnsi="新細明體" w:cs="新細明體"/>
                <w:color w:val="000000"/>
                <w:lang w:eastAsia="zh-TW"/>
              </w:rPr>
              <w:t>研</w:t>
            </w:r>
            <w:proofErr w:type="gramEnd"/>
            <w:r>
              <w:rPr>
                <w:rFonts w:ascii="新細明體" w:eastAsia="新細明體" w:hAnsi="新細明體" w:cs="新細明體"/>
                <w:color w:val="000000"/>
                <w:lang w:eastAsia="zh-TW"/>
              </w:rPr>
              <w:t>代表及智庫顧問來</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進行技術交流及政策意見交換等。</w:t>
            </w:r>
          </w:p>
        </w:tc>
      </w:tr>
      <w:tr w:rsidR="0054693B" w14:paraId="13E93043" w14:textId="77777777">
        <w:trPr>
          <w:trHeight w:val="159"/>
        </w:trPr>
        <w:tc>
          <w:tcPr>
            <w:tcW w:w="750" w:type="pct"/>
            <w:vMerge w:val="restart"/>
            <w:shd w:val="clear" w:color="FFFFFF" w:fill="FFFFFF"/>
            <w:tcMar>
              <w:top w:w="0" w:type="dxa"/>
              <w:left w:w="0" w:type="dxa"/>
              <w:bottom w:w="0" w:type="dxa"/>
              <w:right w:w="0" w:type="dxa"/>
            </w:tcMar>
          </w:tcPr>
          <w:p w14:paraId="669B0DF5" w14:textId="77777777" w:rsidR="00A77B3E" w:rsidRDefault="00574BA4">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國際合作及關懷</w:t>
            </w:r>
            <w:proofErr w:type="spellEnd"/>
          </w:p>
        </w:tc>
        <w:tc>
          <w:tcPr>
            <w:tcW w:w="750" w:type="pct"/>
            <w:shd w:val="clear" w:color="FFFFFF" w:fill="FFFFFF"/>
            <w:tcMar>
              <w:top w:w="0" w:type="dxa"/>
              <w:left w:w="0" w:type="dxa"/>
              <w:bottom w:w="0" w:type="dxa"/>
              <w:right w:w="0" w:type="dxa"/>
            </w:tcMar>
          </w:tcPr>
          <w:p w14:paraId="65736650" w14:textId="77777777" w:rsidR="00A77B3E" w:rsidRDefault="00574BA4">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駐外技術服務</w:t>
            </w:r>
            <w:proofErr w:type="spellEnd"/>
          </w:p>
        </w:tc>
        <w:tc>
          <w:tcPr>
            <w:tcW w:w="275" w:type="pct"/>
            <w:shd w:val="clear" w:color="FFFFFF" w:fill="FFFFFF"/>
            <w:tcMar>
              <w:top w:w="0" w:type="dxa"/>
              <w:left w:w="0" w:type="dxa"/>
              <w:bottom w:w="0" w:type="dxa"/>
              <w:right w:w="0" w:type="dxa"/>
            </w:tcMar>
          </w:tcPr>
          <w:p w14:paraId="17290400" w14:textId="77777777" w:rsidR="00A77B3E" w:rsidRDefault="00574BA4">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其他</w:t>
            </w:r>
            <w:proofErr w:type="spellEnd"/>
          </w:p>
        </w:tc>
        <w:tc>
          <w:tcPr>
            <w:tcW w:w="3225" w:type="pct"/>
            <w:shd w:val="clear" w:color="FFFFFF" w:fill="FFFFFF"/>
            <w:tcMar>
              <w:top w:w="0" w:type="dxa"/>
              <w:left w:w="0" w:type="dxa"/>
              <w:bottom w:w="0" w:type="dxa"/>
              <w:right w:w="0" w:type="dxa"/>
            </w:tcMar>
          </w:tcPr>
          <w:p w14:paraId="1B8B2DEC" w14:textId="77777777" w:rsidR="00A77B3E" w:rsidRDefault="00574BA4">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一、委託國合會於亞太、亞西、非洲、拉美及加勒比海地區，依據友邦及友好國家社會發展需求，</w:t>
            </w:r>
            <w:proofErr w:type="gramStart"/>
            <w:r>
              <w:rPr>
                <w:rFonts w:ascii="新細明體" w:eastAsia="新細明體" w:hAnsi="新細明體" w:cs="新細明體"/>
                <w:color w:val="000000"/>
                <w:lang w:eastAsia="zh-TW"/>
              </w:rPr>
              <w:t>併</w:t>
            </w:r>
            <w:proofErr w:type="gramEnd"/>
            <w:r>
              <w:rPr>
                <w:rFonts w:ascii="新細明體" w:eastAsia="新細明體" w:hAnsi="新細明體" w:cs="新細明體"/>
                <w:color w:val="000000"/>
                <w:lang w:eastAsia="zh-TW"/>
              </w:rPr>
              <w:t>考量我國產業優勢，以符合聯合國永續發展目標（Sustainable Development Goals, SDGs）之方式，辦理農業、水產養殖、綠色能源、防災、環保、醫療</w:t>
            </w:r>
            <w:proofErr w:type="gramStart"/>
            <w:r>
              <w:rPr>
                <w:rFonts w:ascii="新細明體" w:eastAsia="新細明體" w:hAnsi="新細明體" w:cs="新細明體"/>
                <w:color w:val="000000"/>
                <w:lang w:eastAsia="zh-TW"/>
              </w:rPr>
              <w:t>公衛及資</w:t>
            </w:r>
            <w:proofErr w:type="gramEnd"/>
            <w:r>
              <w:rPr>
                <w:rFonts w:ascii="新細明體" w:eastAsia="新細明體" w:hAnsi="新細明體" w:cs="新細明體"/>
                <w:color w:val="000000"/>
                <w:lang w:eastAsia="zh-TW"/>
              </w:rPr>
              <w:t>通訊等各類技術合作計畫，達成「互惠互助，踏實外交」之政策目標。</w:t>
            </w:r>
          </w:p>
          <w:p w14:paraId="456D79DF" w14:textId="61CF73DD" w:rsidR="00A77B3E" w:rsidRDefault="00574BA4">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二、委請國合會邀集國內私部門如醫療機構、企業及公民團體等，共同參與援外工作，以建立公私部門夥伴關係</w:t>
            </w:r>
            <w:r w:rsidRPr="007B2AF1">
              <w:rPr>
                <w:rFonts w:ascii="新細明體" w:eastAsia="新細明體" w:hAnsi="新細明體" w:cs="新細明體"/>
                <w:color w:val="000000"/>
                <w:lang w:eastAsia="zh-TW"/>
              </w:rPr>
              <w:t>（Public-Private-Partnership,</w:t>
            </w:r>
            <w:r w:rsidR="003D76CB" w:rsidRPr="007B2AF1">
              <w:rPr>
                <w:rFonts w:ascii="新細明體" w:eastAsia="新細明體" w:hAnsi="新細明體" w:cs="新細明體"/>
                <w:color w:val="000000"/>
                <w:lang w:eastAsia="zh-TW"/>
              </w:rPr>
              <w:t xml:space="preserve"> </w:t>
            </w:r>
            <w:r w:rsidRPr="007B2AF1">
              <w:rPr>
                <w:rFonts w:ascii="新細明體" w:eastAsia="新細明體" w:hAnsi="新細明體" w:cs="新細明體"/>
                <w:color w:val="000000"/>
                <w:lang w:eastAsia="zh-TW"/>
              </w:rPr>
              <w:t>PPP）</w:t>
            </w:r>
            <w:r>
              <w:rPr>
                <w:rFonts w:ascii="新細明體" w:eastAsia="新細明體" w:hAnsi="新細明體" w:cs="新細明體"/>
                <w:color w:val="000000"/>
                <w:lang w:eastAsia="zh-TW"/>
              </w:rPr>
              <w:t>，擴大援外能量，提升技術合作計畫之專業性，及協助我國醫療機構與廠商分享海外經驗及拓展商機。</w:t>
            </w:r>
          </w:p>
        </w:tc>
      </w:tr>
      <w:tr w:rsidR="0054693B" w14:paraId="486A2FBF" w14:textId="77777777">
        <w:trPr>
          <w:trHeight w:val="159"/>
        </w:trPr>
        <w:tc>
          <w:tcPr>
            <w:tcW w:w="750" w:type="pct"/>
            <w:vMerge/>
            <w:shd w:val="clear" w:color="FFFFFF" w:fill="FFFFFF"/>
            <w:tcMar>
              <w:top w:w="0" w:type="dxa"/>
              <w:left w:w="0" w:type="dxa"/>
              <w:bottom w:w="0" w:type="dxa"/>
              <w:right w:w="0" w:type="dxa"/>
            </w:tcMar>
          </w:tcPr>
          <w:p w14:paraId="73ED426B" w14:textId="77777777" w:rsidR="00A77B3E" w:rsidRDefault="00574BA4">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國際合作及關懷</w:t>
            </w:r>
            <w:proofErr w:type="spellEnd"/>
          </w:p>
        </w:tc>
        <w:tc>
          <w:tcPr>
            <w:tcW w:w="750" w:type="pct"/>
            <w:shd w:val="clear" w:color="FFFFFF" w:fill="FFFFFF"/>
            <w:tcMar>
              <w:top w:w="0" w:type="dxa"/>
              <w:left w:w="0" w:type="dxa"/>
              <w:bottom w:w="0" w:type="dxa"/>
              <w:right w:w="0" w:type="dxa"/>
            </w:tcMar>
          </w:tcPr>
          <w:p w14:paraId="7019F908" w14:textId="77777777" w:rsidR="00A77B3E" w:rsidRDefault="00574BA4">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加強雙邊及多邊合作</w:t>
            </w:r>
            <w:proofErr w:type="spellEnd"/>
          </w:p>
        </w:tc>
        <w:tc>
          <w:tcPr>
            <w:tcW w:w="275" w:type="pct"/>
            <w:shd w:val="clear" w:color="FFFFFF" w:fill="FFFFFF"/>
            <w:tcMar>
              <w:top w:w="0" w:type="dxa"/>
              <w:left w:w="0" w:type="dxa"/>
              <w:bottom w:w="0" w:type="dxa"/>
              <w:right w:w="0" w:type="dxa"/>
            </w:tcMar>
          </w:tcPr>
          <w:p w14:paraId="2F7392FB" w14:textId="77777777" w:rsidR="00A77B3E" w:rsidRDefault="00574BA4">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其他</w:t>
            </w:r>
            <w:proofErr w:type="spellEnd"/>
          </w:p>
        </w:tc>
        <w:tc>
          <w:tcPr>
            <w:tcW w:w="3225" w:type="pct"/>
            <w:shd w:val="clear" w:color="FFFFFF" w:fill="FFFFFF"/>
            <w:tcMar>
              <w:top w:w="0" w:type="dxa"/>
              <w:left w:w="0" w:type="dxa"/>
              <w:bottom w:w="0" w:type="dxa"/>
              <w:right w:w="0" w:type="dxa"/>
            </w:tcMar>
          </w:tcPr>
          <w:p w14:paraId="7FDA7063" w14:textId="77777777" w:rsidR="00A77B3E" w:rsidRDefault="00574BA4">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一、委託國合會辦理「國際人力資源培訓研習班計畫」及「</w:t>
            </w:r>
            <w:proofErr w:type="gramStart"/>
            <w:r>
              <w:rPr>
                <w:rFonts w:ascii="新細明體" w:eastAsia="新細明體" w:hAnsi="新細明體" w:cs="新細明體"/>
                <w:color w:val="000000"/>
                <w:lang w:eastAsia="zh-TW"/>
              </w:rPr>
              <w:t>拉美暨加勒比海</w:t>
            </w:r>
            <w:proofErr w:type="gramEnd"/>
            <w:r>
              <w:rPr>
                <w:rFonts w:ascii="新細明體" w:eastAsia="新細明體" w:hAnsi="新細明體" w:cs="新細明體"/>
                <w:color w:val="000000"/>
                <w:lang w:eastAsia="zh-TW"/>
              </w:rPr>
              <w:t>地區技職教育訓練計畫」，邀請友邦及友好國家推薦政府官員、專業技術人員、青年等來</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受訓或</w:t>
            </w:r>
            <w:proofErr w:type="gramStart"/>
            <w:r>
              <w:rPr>
                <w:rFonts w:ascii="新細明體" w:eastAsia="新細明體" w:hAnsi="新細明體" w:cs="新細明體"/>
                <w:color w:val="000000"/>
                <w:lang w:eastAsia="zh-TW"/>
              </w:rPr>
              <w:t>以線上遠</w:t>
            </w:r>
            <w:proofErr w:type="gramEnd"/>
            <w:r>
              <w:rPr>
                <w:rFonts w:ascii="新細明體" w:eastAsia="新細明體" w:hAnsi="新細明體" w:cs="新細明體"/>
                <w:color w:val="000000"/>
                <w:lang w:eastAsia="zh-TW"/>
              </w:rPr>
              <w:t>距教學方式增進渠等專業職能，並強化多邊交流及擴展友我人脈。</w:t>
            </w:r>
          </w:p>
          <w:p w14:paraId="7A16718F" w14:textId="77777777" w:rsidR="00A77B3E" w:rsidRDefault="00574BA4">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二、遴選產業市場專家考察友邦，規劃雙邊合作可達最大效能之投資貿易機會。</w:t>
            </w:r>
          </w:p>
          <w:p w14:paraId="4A0F74DB" w14:textId="77777777" w:rsidR="00A77B3E" w:rsidRDefault="00574BA4">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lastRenderedPageBreak/>
              <w:t>三、設置「臺灣獎學金」、「臺灣獎助金」、半導體人才培訓獎學金及由國合會執行之「國際高等人力培訓計畫」，長期培育友我人才。</w:t>
            </w:r>
          </w:p>
          <w:p w14:paraId="4E02E3C7" w14:textId="77777777" w:rsidR="00A77B3E" w:rsidRDefault="00574BA4">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四、發揮軟實力，積極辦理國際青年大使交流計畫及農業青年大使等活動，培植新生代友我人脈，擴大與友好國家雙邊青年交流。</w:t>
            </w:r>
          </w:p>
          <w:p w14:paraId="5FE92A8C" w14:textId="77777777" w:rsidR="00A77B3E" w:rsidRDefault="00574BA4">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五、擴大國際合作層面，建立多元援外體系，針對受援國發展需求，加強與受援國之合作。</w:t>
            </w:r>
          </w:p>
          <w:p w14:paraId="0F123439" w14:textId="77777777" w:rsidR="00A77B3E" w:rsidRDefault="00574BA4">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六、運用我參與功能性政府間國際組織及各區域開發銀行之平</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，加強與各方協調合作，擴大參與層面。</w:t>
            </w:r>
          </w:p>
        </w:tc>
      </w:tr>
      <w:tr w:rsidR="0054693B" w14:paraId="434FC295" w14:textId="77777777">
        <w:trPr>
          <w:trHeight w:val="159"/>
        </w:trPr>
        <w:tc>
          <w:tcPr>
            <w:tcW w:w="750" w:type="pct"/>
            <w:vMerge/>
            <w:shd w:val="clear" w:color="FFFFFF" w:fill="FFFFFF"/>
            <w:tcMar>
              <w:top w:w="0" w:type="dxa"/>
              <w:left w:w="0" w:type="dxa"/>
              <w:bottom w:w="0" w:type="dxa"/>
              <w:right w:w="0" w:type="dxa"/>
            </w:tcMar>
          </w:tcPr>
          <w:p w14:paraId="2CB67F57" w14:textId="77777777" w:rsidR="00A77B3E" w:rsidRDefault="00574BA4">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lastRenderedPageBreak/>
              <w:t>國際合作及關懷</w:t>
            </w:r>
            <w:proofErr w:type="spellEnd"/>
          </w:p>
        </w:tc>
        <w:tc>
          <w:tcPr>
            <w:tcW w:w="750" w:type="pct"/>
            <w:shd w:val="clear" w:color="FFFFFF" w:fill="FFFFFF"/>
            <w:tcMar>
              <w:top w:w="0" w:type="dxa"/>
              <w:left w:w="0" w:type="dxa"/>
              <w:bottom w:w="0" w:type="dxa"/>
              <w:right w:w="0" w:type="dxa"/>
            </w:tcMar>
          </w:tcPr>
          <w:p w14:paraId="703FF4FC" w14:textId="77777777" w:rsidR="00A77B3E" w:rsidRDefault="00574BA4">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對國際之關懷救助及重建</w:t>
            </w:r>
          </w:p>
        </w:tc>
        <w:tc>
          <w:tcPr>
            <w:tcW w:w="275" w:type="pct"/>
            <w:shd w:val="clear" w:color="FFFFFF" w:fill="FFFFFF"/>
            <w:tcMar>
              <w:top w:w="0" w:type="dxa"/>
              <w:left w:w="0" w:type="dxa"/>
              <w:bottom w:w="0" w:type="dxa"/>
              <w:right w:w="0" w:type="dxa"/>
            </w:tcMar>
          </w:tcPr>
          <w:p w14:paraId="60A65338" w14:textId="77777777" w:rsidR="00A77B3E" w:rsidRDefault="00574BA4">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其他</w:t>
            </w:r>
            <w:proofErr w:type="spellEnd"/>
          </w:p>
        </w:tc>
        <w:tc>
          <w:tcPr>
            <w:tcW w:w="3225" w:type="pct"/>
            <w:shd w:val="clear" w:color="FFFFFF" w:fill="FFFFFF"/>
            <w:tcMar>
              <w:top w:w="0" w:type="dxa"/>
              <w:left w:w="0" w:type="dxa"/>
              <w:bottom w:w="0" w:type="dxa"/>
              <w:right w:w="0" w:type="dxa"/>
            </w:tcMar>
          </w:tcPr>
          <w:p w14:paraId="67D365EE" w14:textId="77777777" w:rsidR="00A77B3E" w:rsidRDefault="00574BA4">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一、於友邦及友好國家發生重大災害時提供緊急援助。</w:t>
            </w:r>
          </w:p>
          <w:p w14:paraId="33FA4C74" w14:textId="77777777" w:rsidR="00A77B3E" w:rsidRDefault="00574BA4">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二、協助民間公益及慈善組織加強國際人道救助與服務工作，發揮臺灣之愛。</w:t>
            </w:r>
          </w:p>
          <w:p w14:paraId="2453D4AF" w14:textId="77777777" w:rsidR="00A77B3E" w:rsidRDefault="00574BA4">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三、配合聯合國永續發展目標（SDGs），協助我國NGO與政府建立夥伴關係，並協力從事各項對國際之關懷救助及災後重建事務。</w:t>
            </w:r>
          </w:p>
          <w:p w14:paraId="3F130F8C" w14:textId="77777777" w:rsidR="00A77B3E" w:rsidRDefault="00574BA4">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四、協助派遣行動醫療團赴友邦及友我國家義診、捐贈醫療器材等進行國際人道救助與服務工作。</w:t>
            </w:r>
          </w:p>
          <w:p w14:paraId="59483CC2" w14:textId="77777777" w:rsidR="00A77B3E" w:rsidRDefault="00574BA4">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五、加強與美國及其他理念相近國家合作，保障國際宗教自由與人權。</w:t>
            </w:r>
          </w:p>
        </w:tc>
      </w:tr>
      <w:tr w:rsidR="0054693B" w14:paraId="504CE22D" w14:textId="77777777">
        <w:trPr>
          <w:trHeight w:val="159"/>
        </w:trPr>
        <w:tc>
          <w:tcPr>
            <w:tcW w:w="750" w:type="pct"/>
            <w:vMerge w:val="restart"/>
            <w:shd w:val="clear" w:color="FFFFFF" w:fill="FFFFFF"/>
            <w:tcMar>
              <w:top w:w="0" w:type="dxa"/>
              <w:left w:w="0" w:type="dxa"/>
              <w:bottom w:w="0" w:type="dxa"/>
              <w:right w:w="0" w:type="dxa"/>
            </w:tcMar>
          </w:tcPr>
          <w:p w14:paraId="65E89B61" w14:textId="77777777" w:rsidR="00A77B3E" w:rsidRDefault="00574BA4">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領事事務管理</w:t>
            </w:r>
            <w:proofErr w:type="spellEnd"/>
          </w:p>
        </w:tc>
        <w:tc>
          <w:tcPr>
            <w:tcW w:w="750" w:type="pct"/>
            <w:shd w:val="clear" w:color="FFFFFF" w:fill="FFFFFF"/>
            <w:tcMar>
              <w:top w:w="0" w:type="dxa"/>
              <w:left w:w="0" w:type="dxa"/>
              <w:bottom w:w="0" w:type="dxa"/>
              <w:right w:w="0" w:type="dxa"/>
            </w:tcMar>
          </w:tcPr>
          <w:p w14:paraId="279DBC7F" w14:textId="77777777" w:rsidR="00A77B3E" w:rsidRDefault="00574BA4">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印刷及製作護照</w:t>
            </w:r>
            <w:proofErr w:type="spellEnd"/>
          </w:p>
        </w:tc>
        <w:tc>
          <w:tcPr>
            <w:tcW w:w="275" w:type="pct"/>
            <w:shd w:val="clear" w:color="FFFFFF" w:fill="FFFFFF"/>
            <w:tcMar>
              <w:top w:w="0" w:type="dxa"/>
              <w:left w:w="0" w:type="dxa"/>
              <w:bottom w:w="0" w:type="dxa"/>
              <w:right w:w="0" w:type="dxa"/>
            </w:tcMar>
          </w:tcPr>
          <w:p w14:paraId="695508F5" w14:textId="77777777" w:rsidR="00A77B3E" w:rsidRDefault="00574BA4">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其他</w:t>
            </w:r>
            <w:proofErr w:type="spellEnd"/>
          </w:p>
        </w:tc>
        <w:tc>
          <w:tcPr>
            <w:tcW w:w="3225" w:type="pct"/>
            <w:shd w:val="clear" w:color="FFFFFF" w:fill="FFFFFF"/>
            <w:tcMar>
              <w:top w:w="0" w:type="dxa"/>
              <w:left w:w="0" w:type="dxa"/>
              <w:bottom w:w="0" w:type="dxa"/>
              <w:right w:w="0" w:type="dxa"/>
            </w:tcMar>
          </w:tcPr>
          <w:p w14:paraId="7E45A160" w14:textId="77777777" w:rsidR="00A77B3E" w:rsidRDefault="00574BA4">
            <w:pPr>
              <w:spacing w:line="320" w:lineRule="exact"/>
              <w:ind w:firstLine="480"/>
              <w:jc w:val="both"/>
              <w:rPr>
                <w:rFonts w:ascii="新細明體" w:eastAsia="新細明體" w:hAnsi="新細明體" w:cs="新細明體"/>
                <w:color w:val="000000"/>
                <w:lang w:eastAsia="zh-TW"/>
              </w:rPr>
            </w:pPr>
            <w:proofErr w:type="gramStart"/>
            <w:r>
              <w:rPr>
                <w:rFonts w:ascii="新細明體" w:eastAsia="新細明體" w:hAnsi="新細明體" w:cs="新細明體"/>
                <w:color w:val="000000"/>
                <w:lang w:eastAsia="zh-TW"/>
              </w:rPr>
              <w:t>賡</w:t>
            </w:r>
            <w:proofErr w:type="gramEnd"/>
            <w:r>
              <w:rPr>
                <w:rFonts w:ascii="新細明體" w:eastAsia="新細明體" w:hAnsi="新細明體" w:cs="新細明體"/>
                <w:color w:val="000000"/>
                <w:lang w:eastAsia="zh-TW"/>
              </w:rPr>
              <w:t>續核發晶片護照，便利國人海外商旅。</w:t>
            </w:r>
          </w:p>
        </w:tc>
      </w:tr>
      <w:tr w:rsidR="0054693B" w14:paraId="13A72002" w14:textId="77777777">
        <w:trPr>
          <w:trHeight w:val="159"/>
        </w:trPr>
        <w:tc>
          <w:tcPr>
            <w:tcW w:w="750" w:type="pct"/>
            <w:vMerge/>
            <w:shd w:val="clear" w:color="FFFFFF" w:fill="FFFFFF"/>
            <w:tcMar>
              <w:top w:w="0" w:type="dxa"/>
              <w:left w:w="0" w:type="dxa"/>
              <w:bottom w:w="0" w:type="dxa"/>
              <w:right w:w="0" w:type="dxa"/>
            </w:tcMar>
          </w:tcPr>
          <w:p w14:paraId="308DAD64" w14:textId="77777777" w:rsidR="00A77B3E" w:rsidRDefault="00574BA4">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領事事務管理</w:t>
            </w:r>
            <w:proofErr w:type="spellEnd"/>
          </w:p>
        </w:tc>
        <w:tc>
          <w:tcPr>
            <w:tcW w:w="750" w:type="pct"/>
            <w:shd w:val="clear" w:color="FFFFFF" w:fill="FFFFFF"/>
            <w:tcMar>
              <w:top w:w="0" w:type="dxa"/>
              <w:left w:w="0" w:type="dxa"/>
              <w:bottom w:w="0" w:type="dxa"/>
              <w:right w:w="0" w:type="dxa"/>
            </w:tcMar>
          </w:tcPr>
          <w:p w14:paraId="4641B563" w14:textId="77777777" w:rsidR="00A77B3E" w:rsidRDefault="00574BA4">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加強領務服務等工作</w:t>
            </w:r>
            <w:proofErr w:type="spellEnd"/>
          </w:p>
        </w:tc>
        <w:tc>
          <w:tcPr>
            <w:tcW w:w="275" w:type="pct"/>
            <w:shd w:val="clear" w:color="FFFFFF" w:fill="FFFFFF"/>
            <w:tcMar>
              <w:top w:w="0" w:type="dxa"/>
              <w:left w:w="0" w:type="dxa"/>
              <w:bottom w:w="0" w:type="dxa"/>
              <w:right w:w="0" w:type="dxa"/>
            </w:tcMar>
          </w:tcPr>
          <w:p w14:paraId="61D86B8F" w14:textId="77777777" w:rsidR="00A77B3E" w:rsidRDefault="00574BA4">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其他</w:t>
            </w:r>
            <w:proofErr w:type="spellEnd"/>
          </w:p>
        </w:tc>
        <w:tc>
          <w:tcPr>
            <w:tcW w:w="3225" w:type="pct"/>
            <w:shd w:val="clear" w:color="FFFFFF" w:fill="FFFFFF"/>
            <w:tcMar>
              <w:top w:w="0" w:type="dxa"/>
              <w:left w:w="0" w:type="dxa"/>
              <w:bottom w:w="0" w:type="dxa"/>
              <w:right w:w="0" w:type="dxa"/>
            </w:tcMar>
          </w:tcPr>
          <w:p w14:paraId="46A3298F" w14:textId="77777777" w:rsidR="00A77B3E" w:rsidRDefault="00574BA4">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w:t>
            </w:r>
            <w:proofErr w:type="gramStart"/>
            <w:r>
              <w:rPr>
                <w:rFonts w:ascii="新細明體" w:eastAsia="新細明體" w:hAnsi="新細明體" w:cs="新細明體"/>
                <w:color w:val="000000"/>
                <w:lang w:eastAsia="zh-TW"/>
              </w:rPr>
              <w:t>賡</w:t>
            </w:r>
            <w:proofErr w:type="gramEnd"/>
            <w:r>
              <w:rPr>
                <w:rFonts w:ascii="新細明體" w:eastAsia="新細明體" w:hAnsi="新細明體" w:cs="新細明體"/>
                <w:color w:val="000000"/>
                <w:lang w:eastAsia="zh-TW"/>
              </w:rPr>
              <w:t>續推動APEC商務旅行卡（ABTC）計畫。</w:t>
            </w:r>
          </w:p>
          <w:p w14:paraId="7C7E4044" w14:textId="77777777" w:rsidR="00A77B3E" w:rsidRDefault="00574BA4">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w:t>
            </w:r>
            <w:proofErr w:type="gramStart"/>
            <w:r>
              <w:rPr>
                <w:rFonts w:ascii="新細明體" w:eastAsia="新細明體" w:hAnsi="新細明體" w:cs="新細明體"/>
                <w:color w:val="000000"/>
                <w:lang w:eastAsia="zh-TW"/>
              </w:rPr>
              <w:t>賡</w:t>
            </w:r>
            <w:proofErr w:type="gramEnd"/>
            <w:r>
              <w:rPr>
                <w:rFonts w:ascii="新細明體" w:eastAsia="新細明體" w:hAnsi="新細明體" w:cs="新細明體"/>
                <w:color w:val="000000"/>
                <w:lang w:eastAsia="zh-TW"/>
              </w:rPr>
              <w:t>續推動電子簽證（</w:t>
            </w:r>
            <w:proofErr w:type="spellStart"/>
            <w:r>
              <w:rPr>
                <w:rFonts w:ascii="新細明體" w:eastAsia="新細明體" w:hAnsi="新細明體" w:cs="新細明體"/>
                <w:color w:val="000000"/>
                <w:lang w:eastAsia="zh-TW"/>
              </w:rPr>
              <w:t>eVisa</w:t>
            </w:r>
            <w:proofErr w:type="spellEnd"/>
            <w:r>
              <w:rPr>
                <w:rFonts w:ascii="新細明體" w:eastAsia="新細明體" w:hAnsi="新細明體" w:cs="新細明體"/>
                <w:color w:val="000000"/>
                <w:lang w:eastAsia="zh-TW"/>
              </w:rPr>
              <w:t>）計畫。</w:t>
            </w:r>
          </w:p>
          <w:p w14:paraId="1274716F" w14:textId="77777777" w:rsidR="00A77B3E" w:rsidRDefault="00574BA4">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三、持續檢視及精進新南向目標國家及其他國家簽證措施，朝落實國境安全及兼顧簡化手續之方向適時調整。</w:t>
            </w:r>
          </w:p>
          <w:p w14:paraId="18306533" w14:textId="77777777" w:rsidR="00A77B3E" w:rsidRDefault="00574BA4">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四、提升文件證明業務便利性，以達簡政便民之效。</w:t>
            </w:r>
          </w:p>
        </w:tc>
      </w:tr>
      <w:tr w:rsidR="0054693B" w14:paraId="61DB28C3" w14:textId="77777777">
        <w:trPr>
          <w:trHeight w:val="159"/>
        </w:trPr>
        <w:tc>
          <w:tcPr>
            <w:tcW w:w="750" w:type="pct"/>
            <w:vMerge w:val="restart"/>
            <w:shd w:val="clear" w:color="FFFFFF" w:fill="FFFFFF"/>
            <w:tcMar>
              <w:top w:w="0" w:type="dxa"/>
              <w:left w:w="0" w:type="dxa"/>
              <w:bottom w:w="0" w:type="dxa"/>
              <w:right w:w="0" w:type="dxa"/>
            </w:tcMar>
          </w:tcPr>
          <w:p w14:paraId="0D83B556" w14:textId="77777777" w:rsidR="00A77B3E" w:rsidRDefault="00574BA4">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營建工程</w:t>
            </w:r>
            <w:proofErr w:type="spellEnd"/>
          </w:p>
        </w:tc>
        <w:tc>
          <w:tcPr>
            <w:tcW w:w="750" w:type="pct"/>
            <w:shd w:val="clear" w:color="FFFFFF" w:fill="FFFFFF"/>
            <w:tcMar>
              <w:top w:w="0" w:type="dxa"/>
              <w:left w:w="0" w:type="dxa"/>
              <w:bottom w:w="0" w:type="dxa"/>
              <w:right w:w="0" w:type="dxa"/>
            </w:tcMar>
          </w:tcPr>
          <w:p w14:paraId="10D05819" w14:textId="77777777" w:rsidR="00A77B3E" w:rsidRDefault="00574BA4">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購建駐外機構館官舍</w:t>
            </w:r>
            <w:proofErr w:type="spellEnd"/>
          </w:p>
        </w:tc>
        <w:tc>
          <w:tcPr>
            <w:tcW w:w="275" w:type="pct"/>
            <w:shd w:val="clear" w:color="FFFFFF" w:fill="FFFFFF"/>
            <w:tcMar>
              <w:top w:w="0" w:type="dxa"/>
              <w:left w:w="0" w:type="dxa"/>
              <w:bottom w:w="0" w:type="dxa"/>
              <w:right w:w="0" w:type="dxa"/>
            </w:tcMar>
          </w:tcPr>
          <w:p w14:paraId="23D05EDF" w14:textId="77777777" w:rsidR="00A77B3E" w:rsidRDefault="00574BA4">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社會發展</w:t>
            </w:r>
            <w:proofErr w:type="spellEnd"/>
          </w:p>
        </w:tc>
        <w:tc>
          <w:tcPr>
            <w:tcW w:w="3225" w:type="pct"/>
            <w:shd w:val="clear" w:color="FFFFFF" w:fill="FFFFFF"/>
            <w:tcMar>
              <w:top w:w="0" w:type="dxa"/>
              <w:left w:w="0" w:type="dxa"/>
              <w:bottom w:w="0" w:type="dxa"/>
              <w:right w:w="0" w:type="dxa"/>
            </w:tcMar>
          </w:tcPr>
          <w:p w14:paraId="0BD455CD" w14:textId="77777777" w:rsidR="00A77B3E" w:rsidRDefault="00574BA4">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一、駐澳大利亞代表處館舍購置中程個案計畫。</w:t>
            </w:r>
          </w:p>
          <w:p w14:paraId="6BEC4335" w14:textId="77777777" w:rsidR="00A77B3E" w:rsidRDefault="00574BA4">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二、駐舊金山辦事處館舍購置計畫。</w:t>
            </w:r>
          </w:p>
        </w:tc>
      </w:tr>
      <w:tr w:rsidR="0054693B" w14:paraId="522167E5" w14:textId="77777777">
        <w:trPr>
          <w:trHeight w:val="159"/>
        </w:trPr>
        <w:tc>
          <w:tcPr>
            <w:tcW w:w="750" w:type="pct"/>
            <w:vMerge/>
            <w:shd w:val="clear" w:color="FFFFFF" w:fill="FFFFFF"/>
            <w:tcMar>
              <w:top w:w="0" w:type="dxa"/>
              <w:left w:w="0" w:type="dxa"/>
              <w:bottom w:w="0" w:type="dxa"/>
              <w:right w:w="0" w:type="dxa"/>
            </w:tcMar>
          </w:tcPr>
          <w:p w14:paraId="2FB798E2" w14:textId="77777777" w:rsidR="00A77B3E" w:rsidRDefault="00574BA4">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營建工程</w:t>
            </w:r>
            <w:proofErr w:type="spellEnd"/>
          </w:p>
        </w:tc>
        <w:tc>
          <w:tcPr>
            <w:tcW w:w="750" w:type="pct"/>
            <w:shd w:val="clear" w:color="FFFFFF" w:fill="FFFFFF"/>
            <w:tcMar>
              <w:top w:w="0" w:type="dxa"/>
              <w:left w:w="0" w:type="dxa"/>
              <w:bottom w:w="0" w:type="dxa"/>
              <w:right w:w="0" w:type="dxa"/>
            </w:tcMar>
          </w:tcPr>
          <w:p w14:paraId="3170D9FD" w14:textId="77777777" w:rsidR="00A77B3E" w:rsidRDefault="00574BA4">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致遠新村職務輪調宿舍改建</w:t>
            </w:r>
          </w:p>
        </w:tc>
        <w:tc>
          <w:tcPr>
            <w:tcW w:w="275" w:type="pct"/>
            <w:shd w:val="clear" w:color="FFFFFF" w:fill="FFFFFF"/>
            <w:tcMar>
              <w:top w:w="0" w:type="dxa"/>
              <w:left w:w="0" w:type="dxa"/>
              <w:bottom w:w="0" w:type="dxa"/>
              <w:right w:w="0" w:type="dxa"/>
            </w:tcMar>
          </w:tcPr>
          <w:p w14:paraId="5167881D" w14:textId="77777777" w:rsidR="00A77B3E" w:rsidRDefault="00574BA4">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社會發展</w:t>
            </w:r>
            <w:proofErr w:type="spellEnd"/>
          </w:p>
        </w:tc>
        <w:tc>
          <w:tcPr>
            <w:tcW w:w="3225" w:type="pct"/>
            <w:shd w:val="clear" w:color="FFFFFF" w:fill="FFFFFF"/>
            <w:tcMar>
              <w:top w:w="0" w:type="dxa"/>
              <w:left w:w="0" w:type="dxa"/>
              <w:bottom w:w="0" w:type="dxa"/>
              <w:right w:w="0" w:type="dxa"/>
            </w:tcMar>
          </w:tcPr>
          <w:p w14:paraId="0BDDAC23" w14:textId="77777777" w:rsidR="00A77B3E" w:rsidRDefault="00574BA4">
            <w:pPr>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致遠新村活化再利用中長程個案計畫，即新建單身輪調職務宿舍及檔案大樓各一棟，以解決單身職務宿舍老舊及重要檔卷存放空間嚴重不足等問題。</w:t>
            </w:r>
          </w:p>
        </w:tc>
      </w:tr>
    </w:tbl>
    <w:p w14:paraId="669BAA55" w14:textId="77777777" w:rsidR="00A77B3E" w:rsidRDefault="00A77B3E">
      <w:pPr>
        <w:spacing w:line="320" w:lineRule="exact"/>
        <w:jc w:val="both"/>
        <w:rPr>
          <w:rFonts w:ascii="新細明體" w:eastAsia="新細明體" w:hAnsi="新細明體" w:cs="新細明體"/>
          <w:color w:val="000000"/>
          <w:lang w:eastAsia="zh-TW"/>
        </w:rPr>
      </w:pPr>
    </w:p>
    <w:p w14:paraId="7CE27F87" w14:textId="77777777" w:rsidR="00A77B3E" w:rsidRDefault="00A77B3E">
      <w:pPr>
        <w:spacing w:line="320" w:lineRule="exact"/>
        <w:jc w:val="both"/>
        <w:rPr>
          <w:rFonts w:ascii="新細明體" w:eastAsia="新細明體" w:hAnsi="新細明體" w:cs="新細明體"/>
          <w:color w:val="000000"/>
          <w:lang w:eastAsia="zh-TW"/>
        </w:rPr>
      </w:pPr>
    </w:p>
    <w:sectPr w:rsidR="00A77B3E">
      <w:footerReference w:type="default" r:id="rId6"/>
      <w:pgSz w:w="11906" w:h="16838"/>
      <w:pgMar w:top="850" w:right="850" w:bottom="850" w:left="850" w:header="720" w:footer="72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1058A0" w14:textId="77777777" w:rsidR="00EB50EC" w:rsidRDefault="00574BA4">
      <w:r>
        <w:separator/>
      </w:r>
    </w:p>
  </w:endnote>
  <w:endnote w:type="continuationSeparator" w:id="0">
    <w:p w14:paraId="2E32C313" w14:textId="77777777" w:rsidR="00EB50EC" w:rsidRDefault="00574B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C52A97" w14:textId="77777777" w:rsidR="0054693B" w:rsidRDefault="00574BA4">
    <w:pPr>
      <w:jc w:val="center"/>
      <w:rPr>
        <w:rFonts w:ascii="新細明體" w:eastAsia="新細明體" w:hAnsi="新細明體" w:cs="新細明體"/>
      </w:rPr>
    </w:pPr>
    <w:r>
      <w:rPr>
        <w:rFonts w:ascii="新細明體" w:eastAsia="新細明體" w:hAnsi="新細明體" w:cs="新細明體"/>
        <w:sz w:val="20"/>
      </w:rPr>
      <w:t>3-</w:t>
    </w:r>
    <w:r>
      <w:rPr>
        <w:rFonts w:ascii="新細明體" w:eastAsia="新細明體" w:hAnsi="新細明體" w:cs="新細明體"/>
        <w:sz w:val="20"/>
      </w:rPr>
      <w:fldChar w:fldCharType="begin"/>
    </w:r>
    <w:r>
      <w:rPr>
        <w:rFonts w:ascii="新細明體" w:eastAsia="新細明體" w:hAnsi="新細明體" w:cs="新細明體"/>
        <w:sz w:val="20"/>
      </w:rPr>
      <w:instrText>PAGE</w:instrText>
    </w:r>
    <w:r>
      <w:rPr>
        <w:rFonts w:ascii="新細明體" w:eastAsia="新細明體" w:hAnsi="新細明體" w:cs="新細明體"/>
        <w:sz w:val="20"/>
      </w:rPr>
      <w:fldChar w:fldCharType="separate"/>
    </w:r>
    <w:r w:rsidR="00E91A13">
      <w:rPr>
        <w:rFonts w:ascii="新細明體" w:eastAsia="新細明體" w:hAnsi="新細明體" w:cs="新細明體"/>
        <w:noProof/>
        <w:sz w:val="20"/>
      </w:rPr>
      <w:t>1</w:t>
    </w:r>
    <w:r>
      <w:rPr>
        <w:rFonts w:ascii="新細明體" w:eastAsia="新細明體" w:hAnsi="新細明體" w:cs="新細明體"/>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435987" w14:textId="77777777" w:rsidR="00EB50EC" w:rsidRDefault="00574BA4">
      <w:r>
        <w:separator/>
      </w:r>
    </w:p>
  </w:footnote>
  <w:footnote w:type="continuationSeparator" w:id="0">
    <w:p w14:paraId="07FB003B" w14:textId="77777777" w:rsidR="00EB50EC" w:rsidRDefault="00574BA4">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4097"/>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7B3E"/>
    <w:rsid w:val="003D76CB"/>
    <w:rsid w:val="0054693B"/>
    <w:rsid w:val="00574BA4"/>
    <w:rsid w:val="007B2AF1"/>
    <w:rsid w:val="007C39CC"/>
    <w:rsid w:val="00A77B3E"/>
    <w:rsid w:val="00CA2A55"/>
    <w:rsid w:val="00E91A13"/>
    <w:rsid w:val="00EB50EC"/>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o:shapelayout v:ext="edit">
      <o:idmap v:ext="edit" data="1"/>
    </o:shapelayout>
  </w:shapeDefaults>
  <w:decimalSymbol w:val="."/>
  <w:listSeparator w:val=","/>
  <w14:docId w14:val="5F7C8F87"/>
  <w15:docId w15:val="{C9303133-BE11-4E37-9AFB-BDFB1F2F66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nhideWhenUsed/>
    <w:rsid w:val="00574BA4"/>
    <w:pPr>
      <w:tabs>
        <w:tab w:val="center" w:pos="4153"/>
        <w:tab w:val="right" w:pos="8306"/>
      </w:tabs>
      <w:snapToGrid w:val="0"/>
    </w:pPr>
    <w:rPr>
      <w:sz w:val="20"/>
      <w:szCs w:val="20"/>
    </w:rPr>
  </w:style>
  <w:style w:type="character" w:customStyle="1" w:styleId="a4">
    <w:name w:val="頁首 字元"/>
    <w:basedOn w:val="a0"/>
    <w:link w:val="a3"/>
    <w:rsid w:val="00574BA4"/>
  </w:style>
  <w:style w:type="paragraph" w:styleId="a5">
    <w:name w:val="footer"/>
    <w:basedOn w:val="a"/>
    <w:link w:val="a6"/>
    <w:unhideWhenUsed/>
    <w:rsid w:val="00574BA4"/>
    <w:pPr>
      <w:tabs>
        <w:tab w:val="center" w:pos="4153"/>
        <w:tab w:val="right" w:pos="8306"/>
      </w:tabs>
      <w:snapToGrid w:val="0"/>
    </w:pPr>
    <w:rPr>
      <w:sz w:val="20"/>
      <w:szCs w:val="20"/>
    </w:rPr>
  </w:style>
  <w:style w:type="character" w:customStyle="1" w:styleId="a6">
    <w:name w:val="頁尾 字元"/>
    <w:basedOn w:val="a0"/>
    <w:link w:val="a5"/>
    <w:rsid w:val="00574BA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Pages>
  <Words>4147</Words>
  <Characters>343</Characters>
  <Application>Microsoft Office Word</Application>
  <DocSecurity>0</DocSecurity>
  <Lines>2</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王純琇</dc:creator>
  <cp:lastModifiedBy>曾偌豪</cp:lastModifiedBy>
  <cp:revision>2</cp:revision>
  <dcterms:created xsi:type="dcterms:W3CDTF">2023-03-16T08:22:00Z</dcterms:created>
  <dcterms:modified xsi:type="dcterms:W3CDTF">2023-03-16T08:22:00Z</dcterms:modified>
</cp:coreProperties>
</file>