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7B3E" w:rsidRDefault="000679A9">
      <w:pPr>
        <w:spacing w:before="200" w:line="320" w:lineRule="exact"/>
        <w:rPr>
          <w:rFonts w:ascii="新細明體" w:eastAsia="新細明體" w:hAnsi="新細明體" w:cs="新細明體"/>
          <w:b/>
          <w:sz w:val="28"/>
          <w:lang w:eastAsia="zh-TW"/>
        </w:rPr>
      </w:pPr>
      <w:r>
        <w:rPr>
          <w:rFonts w:ascii="新細明體" w:eastAsia="新細明體" w:hAnsi="新細明體" w:cs="新細明體"/>
          <w:b/>
          <w:sz w:val="28"/>
          <w:lang w:eastAsia="zh-TW"/>
        </w:rPr>
        <w:t>內政部</w:t>
      </w:r>
      <w:proofErr w:type="gramStart"/>
      <w:r>
        <w:rPr>
          <w:rFonts w:ascii="新細明體" w:eastAsia="新細明體" w:hAnsi="新細明體" w:cs="新細明體"/>
          <w:b/>
          <w:sz w:val="28"/>
          <w:lang w:eastAsia="zh-TW"/>
        </w:rPr>
        <w:t>110</w:t>
      </w:r>
      <w:proofErr w:type="gramEnd"/>
      <w:r>
        <w:rPr>
          <w:rFonts w:ascii="新細明體" w:eastAsia="新細明體" w:hAnsi="新細明體" w:cs="新細明體"/>
          <w:b/>
          <w:sz w:val="28"/>
          <w:lang w:eastAsia="zh-TW"/>
        </w:rPr>
        <w:t>年度施政計畫</w:t>
      </w:r>
    </w:p>
    <w:p w:rsidR="00A77B3E" w:rsidRDefault="00A77B3E" w:rsidP="00767E69">
      <w:pPr>
        <w:overflowPunct w:val="0"/>
        <w:spacing w:line="320" w:lineRule="exact"/>
        <w:jc w:val="both"/>
        <w:rPr>
          <w:rFonts w:ascii="新細明體" w:eastAsia="新細明體" w:hAnsi="新細明體" w:cs="新細明體"/>
          <w:color w:val="000000"/>
          <w:lang w:eastAsia="zh-TW"/>
        </w:rPr>
      </w:pPr>
    </w:p>
    <w:p w:rsidR="00A77B3E" w:rsidRDefault="000679A9" w:rsidP="00767E69">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為營造安定、安居、安心的生活環境，本部積極從「維護社會安定，守護人民安全」、「完備防救災機制，強化空中救援量能」、「</w:t>
      </w:r>
      <w:proofErr w:type="gramStart"/>
      <w:r>
        <w:rPr>
          <w:rFonts w:ascii="新細明體" w:eastAsia="新細明體" w:hAnsi="新細明體" w:cs="新細明體"/>
          <w:color w:val="000000"/>
          <w:lang w:eastAsia="zh-TW"/>
        </w:rPr>
        <w:t>建構永續</w:t>
      </w:r>
      <w:proofErr w:type="gramEnd"/>
      <w:r>
        <w:rPr>
          <w:rFonts w:ascii="新細明體" w:eastAsia="新細明體" w:hAnsi="新細明體" w:cs="新細明體"/>
          <w:color w:val="000000"/>
          <w:lang w:eastAsia="zh-TW"/>
        </w:rPr>
        <w:t>國土，均衡城鄉發展」、「營造安居家園，加速都市更新」、「促進公民參與，落實民主精神」及「精進便民服務，加強人權維護」等6大面向，推動各項福國利民之政策措施，務實回應民眾需求，以落實「安居樂業」的施政願景。</w:t>
      </w:r>
    </w:p>
    <w:p w:rsidR="00A77B3E" w:rsidRDefault="000679A9" w:rsidP="00767E69">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本部依據行政院</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年度施政方針，配合核定預算額度，並針對經社情勢變化及本部未來發展需要，編定</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年度施政計畫。</w:t>
      </w:r>
    </w:p>
    <w:p w:rsidR="00A77B3E" w:rsidRDefault="00A77B3E" w:rsidP="00767E69">
      <w:pPr>
        <w:overflowPunct w:val="0"/>
        <w:spacing w:line="320" w:lineRule="exact"/>
        <w:jc w:val="both"/>
        <w:rPr>
          <w:rFonts w:ascii="新細明體" w:eastAsia="新細明體" w:hAnsi="新細明體" w:cs="新細明體"/>
          <w:color w:val="000000"/>
          <w:lang w:eastAsia="zh-TW"/>
        </w:rPr>
      </w:pPr>
    </w:p>
    <w:p w:rsidR="00A77B3E" w:rsidRDefault="000679A9" w:rsidP="00767E69">
      <w:pPr>
        <w:overflowPunct w:val="0"/>
        <w:spacing w:before="200" w:line="320" w:lineRule="exact"/>
        <w:rPr>
          <w:rFonts w:ascii="新細明體" w:eastAsia="新細明體" w:hAnsi="新細明體" w:cs="新細明體"/>
          <w:b/>
          <w:color w:val="000000"/>
          <w:sz w:val="28"/>
          <w:lang w:eastAsia="zh-TW"/>
        </w:rPr>
      </w:pPr>
      <w:r>
        <w:rPr>
          <w:rFonts w:ascii="新細明體" w:eastAsia="新細明體" w:hAnsi="新細明體" w:cs="新細明體"/>
          <w:b/>
          <w:color w:val="000000"/>
          <w:sz w:val="28"/>
          <w:lang w:eastAsia="zh-TW"/>
        </w:rPr>
        <w:t>壹、年度施政目標及策略</w:t>
      </w:r>
    </w:p>
    <w:p w:rsidR="00A77B3E" w:rsidRDefault="000679A9" w:rsidP="00767E69">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一、維護社會安定，守護人民安全</w:t>
      </w:r>
    </w:p>
    <w:p w:rsidR="00A77B3E" w:rsidRDefault="000679A9" w:rsidP="007123E5">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落實新世代反毒策略，持續推動安居緝毒專案，抑制毒品新生人口；強化治安維護工作，遏止犯罪模仿效應；擴大跨部會合作，精進詐欺防制、竊盜檢肅等各項作為；掃蕩非法槍彈，打擊黑道幫派及暴力犯罪；深化跨國（境）合作</w:t>
      </w:r>
      <w:proofErr w:type="gramStart"/>
      <w:r>
        <w:rPr>
          <w:rFonts w:ascii="新細明體" w:eastAsia="新細明體" w:hAnsi="新細明體" w:cs="新細明體"/>
          <w:color w:val="000000"/>
          <w:lang w:eastAsia="zh-TW"/>
        </w:rPr>
        <w:t>及情資交換</w:t>
      </w:r>
      <w:proofErr w:type="gramEnd"/>
      <w:r>
        <w:rPr>
          <w:rFonts w:ascii="新細明體" w:eastAsia="新細明體" w:hAnsi="新細明體" w:cs="新細明體"/>
          <w:color w:val="000000"/>
          <w:lang w:eastAsia="zh-TW"/>
        </w:rPr>
        <w:t>，杜絕跨境犯罪；強化科技</w:t>
      </w:r>
      <w:proofErr w:type="gramStart"/>
      <w:r>
        <w:rPr>
          <w:rFonts w:ascii="新細明體" w:eastAsia="新細明體" w:hAnsi="新細明體" w:cs="新細明體"/>
          <w:color w:val="000000"/>
          <w:lang w:eastAsia="zh-TW"/>
        </w:rPr>
        <w:t>偵</w:t>
      </w:r>
      <w:proofErr w:type="gramEnd"/>
      <w:r>
        <w:rPr>
          <w:rFonts w:ascii="新細明體" w:eastAsia="新細明體" w:hAnsi="新細明體" w:cs="新細明體"/>
          <w:color w:val="000000"/>
          <w:lang w:eastAsia="zh-TW"/>
        </w:rPr>
        <w:t>防，提升打擊犯罪量能。</w:t>
      </w:r>
    </w:p>
    <w:p w:rsidR="00A77B3E" w:rsidRDefault="000679A9" w:rsidP="007123E5">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加強員警權益照顧，充實員警人力設備；審慎防範社會高風險族群犯罪，強化犯罪被害關懷；維護婦幼兒少安全，落實脆弱家庭通報；推動社區治安，強化民眾參與；嚴正交通執法，積極取締酒後駕車等重大交通違規。</w:t>
      </w:r>
    </w:p>
    <w:p w:rsidR="00A77B3E" w:rsidRDefault="000679A9" w:rsidP="007123E5">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（三）防制人口販運，擴大國際交流合作；強化外來人口管理，防杜不法分子入出國境；提升通關查驗效能，強化防疫管控措施，有效守護邊境安全。</w:t>
      </w:r>
    </w:p>
    <w:p w:rsidR="00A77B3E" w:rsidRDefault="000679A9" w:rsidP="00767E69">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二、健全防救災機制，強化空中救援量能</w:t>
      </w:r>
    </w:p>
    <w:p w:rsidR="00A77B3E" w:rsidRDefault="000679A9" w:rsidP="007123E5">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（一）健全整體災害防救制度，整合民間資源建立</w:t>
      </w:r>
      <w:proofErr w:type="gramStart"/>
      <w:r>
        <w:rPr>
          <w:rFonts w:ascii="新細明體" w:eastAsia="新細明體" w:hAnsi="新細明體" w:cs="新細明體"/>
          <w:color w:val="000000"/>
          <w:lang w:eastAsia="zh-TW"/>
        </w:rPr>
        <w:t>災防網</w:t>
      </w:r>
      <w:proofErr w:type="gramEnd"/>
      <w:r>
        <w:rPr>
          <w:rFonts w:ascii="新細明體" w:eastAsia="新細明體" w:hAnsi="新細明體" w:cs="新細明體"/>
          <w:color w:val="000000"/>
          <w:lang w:eastAsia="zh-TW"/>
        </w:rPr>
        <w:t>絡；保障消防人員權益，提升防救災量能；打造韌性社區，加強易成孤島地區防救災整備；完備災害應變與通報機制，強化防救災雲端平</w:t>
      </w:r>
      <w:proofErr w:type="gramStart"/>
      <w:r w:rsidR="004D6072" w:rsidRPr="00C13FF2">
        <w:rPr>
          <w:rFonts w:ascii="新細明體" w:eastAsia="新細明體" w:hAnsi="新細明體" w:cs="新細明體" w:hint="eastAsia"/>
          <w:color w:val="000000"/>
          <w:lang w:eastAsia="zh-TW"/>
        </w:rPr>
        <w:t>臺</w:t>
      </w:r>
      <w:proofErr w:type="gramEnd"/>
      <w:r>
        <w:rPr>
          <w:rFonts w:ascii="新細明體" w:eastAsia="新細明體" w:hAnsi="新細明體" w:cs="新細明體"/>
          <w:color w:val="000000"/>
          <w:lang w:eastAsia="zh-TW"/>
        </w:rPr>
        <w:t>及防</w:t>
      </w:r>
      <w:proofErr w:type="gramStart"/>
      <w:r>
        <w:rPr>
          <w:rFonts w:ascii="新細明體" w:eastAsia="新細明體" w:hAnsi="新細明體" w:cs="新細明體"/>
          <w:color w:val="000000"/>
          <w:lang w:eastAsia="zh-TW"/>
        </w:rPr>
        <w:t>救災圖資應用</w:t>
      </w:r>
      <w:proofErr w:type="gramEnd"/>
      <w:r>
        <w:rPr>
          <w:rFonts w:ascii="新細明體" w:eastAsia="新細明體" w:hAnsi="新細明體" w:cs="新細明體"/>
          <w:color w:val="000000"/>
          <w:lang w:eastAsia="zh-TW"/>
        </w:rPr>
        <w:t>。</w:t>
      </w:r>
    </w:p>
    <w:p w:rsidR="00A77B3E" w:rsidRDefault="000679A9" w:rsidP="007123E5">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（二）完善火災預防制度，精進火災調查鑑定技術；健全消防安全管理，落實危險物品管理機制；強化緊急救護服務品質，提升災害搶救能力；充實義勇消防組織人員及裝備器材，發揮民間救援能量。</w:t>
      </w:r>
    </w:p>
    <w:p w:rsidR="00A77B3E" w:rsidRDefault="000679A9" w:rsidP="007123E5">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（三）精進空中救災、救難、救護、運輸、觀測及偵巡等工作，提升空中救援效能；充實空中救援設備，辦理黑鷹直升機機隊整備與訓練，建立專業飛行團隊，保障民眾生命財產安全。</w:t>
      </w:r>
    </w:p>
    <w:p w:rsidR="00A77B3E" w:rsidRDefault="000679A9" w:rsidP="00767E69">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三、永續國土發展，促進資源循環利用</w:t>
      </w:r>
    </w:p>
    <w:p w:rsidR="00A77B3E" w:rsidRDefault="000679A9" w:rsidP="007123E5">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落實國土計畫法，公告實施直轄市、縣（市）國土計畫，督導國土功能分區圖繪製，健全國土管理；精進土地開發審議程序，促進國家重大建設及經濟發展；推動海域用地區位許可機制，加速海域資源保育及合理使用；維護國家公園及濕地生態，確保環境永續發展；完備國家海</w:t>
      </w:r>
      <w:proofErr w:type="gramStart"/>
      <w:r>
        <w:rPr>
          <w:rFonts w:ascii="新細明體" w:eastAsia="新細明體" w:hAnsi="新細明體" w:cs="新細明體"/>
          <w:color w:val="000000"/>
          <w:lang w:eastAsia="zh-TW"/>
        </w:rPr>
        <w:t>陸域底圖</w:t>
      </w:r>
      <w:proofErr w:type="gramEnd"/>
      <w:r>
        <w:rPr>
          <w:rFonts w:ascii="新細明體" w:eastAsia="新細明體" w:hAnsi="新細明體" w:cs="新細明體"/>
          <w:color w:val="000000"/>
          <w:lang w:eastAsia="zh-TW"/>
        </w:rPr>
        <w:t>空間資料基礎建設，建立優質3D</w:t>
      </w:r>
      <w:proofErr w:type="gramStart"/>
      <w:r>
        <w:rPr>
          <w:rFonts w:ascii="新細明體" w:eastAsia="新細明體" w:hAnsi="新細明體" w:cs="新細明體"/>
          <w:color w:val="000000"/>
          <w:lang w:eastAsia="zh-TW"/>
        </w:rPr>
        <w:t>空間圖資與</w:t>
      </w:r>
      <w:proofErr w:type="gramEnd"/>
      <w:r>
        <w:rPr>
          <w:rFonts w:ascii="新細明體" w:eastAsia="新細明體" w:hAnsi="新細明體" w:cs="新細明體"/>
          <w:color w:val="000000"/>
          <w:lang w:eastAsia="zh-TW"/>
        </w:rPr>
        <w:t>供應管道。</w:t>
      </w:r>
    </w:p>
    <w:p w:rsidR="00A77B3E" w:rsidRDefault="000679A9" w:rsidP="007123E5">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（二）提升城鎮機能，結合在地社區力量打造魅力城鎮；</w:t>
      </w:r>
      <w:proofErr w:type="gramStart"/>
      <w:r>
        <w:rPr>
          <w:rFonts w:ascii="新細明體" w:eastAsia="新細明體" w:hAnsi="新細明體" w:cs="新細明體"/>
          <w:color w:val="000000"/>
          <w:lang w:eastAsia="zh-TW"/>
        </w:rPr>
        <w:t>建構人本</w:t>
      </w:r>
      <w:proofErr w:type="gramEnd"/>
      <w:r>
        <w:rPr>
          <w:rFonts w:ascii="新細明體" w:eastAsia="新細明體" w:hAnsi="新細明體" w:cs="新細明體"/>
          <w:color w:val="000000"/>
          <w:lang w:eastAsia="zh-TW"/>
        </w:rPr>
        <w:t>無障礙空間，完善生活圈道路系統，提升整體道路空間品質；加速污水下水道建設，落實都市總合治水，促進水資源循環再利用；推動新市鎮開發，誘導人口及產業合理分布。</w:t>
      </w:r>
    </w:p>
    <w:p w:rsidR="00A77B3E" w:rsidRDefault="000679A9" w:rsidP="007123E5">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（三）嚴謹審議土地徵收案件，完備土地利用機制，落實資訊公開透明；精進土地登記及地籍管理制度，落實人民財產權益保障，促進土地合理有效利用。</w:t>
      </w:r>
    </w:p>
    <w:p w:rsidR="00A77B3E" w:rsidRDefault="000679A9" w:rsidP="00767E69">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四、營造安居家園，加速都市更新</w:t>
      </w:r>
    </w:p>
    <w:p w:rsidR="00A77B3E" w:rsidRDefault="000679A9" w:rsidP="007123E5">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積極推動只租不售之社會住宅，與相關部會及地方政府共同提升社會住宅興辦能量，並從在地就業、社會服務及社區活動等需求出發進行規劃設計，以營造友善融合的社區生活型態；持續提供多元居住協助措施，擴大相關補貼對象及戶數，加強照顧弱勢者、銀髮族、青年及新婚者等之居住權益。</w:t>
      </w:r>
    </w:p>
    <w:p w:rsidR="00A77B3E" w:rsidRDefault="000679A9" w:rsidP="007123E5">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二）健全住宅租賃制度，輔導包租代管業者合法化經營，促進租賃市場健全發展；落實不動產交易申報新制，確保相關交易資訊公開透明；精進不動產交易定型化契約規範，強化保障交易雙方權益；推展不動產估價技術，提升不動產交易資訊應用。</w:t>
      </w:r>
    </w:p>
    <w:p w:rsidR="00A77B3E" w:rsidRDefault="000679A9" w:rsidP="007123E5">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（三）加速推動都市更新，督導國家住宅及都市更新中心協助提升都市更新推動量能；積極推動危老屋重建，辦理建物耐震安檢及重建補強措施，加強居住安全保障；引進公正第三方審</w:t>
      </w:r>
      <w:proofErr w:type="gramStart"/>
      <w:r>
        <w:rPr>
          <w:rFonts w:ascii="新細明體" w:eastAsia="新細明體" w:hAnsi="新細明體" w:cs="新細明體"/>
          <w:color w:val="000000"/>
          <w:lang w:eastAsia="zh-TW"/>
        </w:rPr>
        <w:t>勘</w:t>
      </w:r>
      <w:proofErr w:type="gramEnd"/>
      <w:r>
        <w:rPr>
          <w:rFonts w:ascii="新細明體" w:eastAsia="新細明體" w:hAnsi="新細明體" w:cs="新細明體"/>
          <w:color w:val="000000"/>
          <w:lang w:eastAsia="zh-TW"/>
        </w:rPr>
        <w:t>機制，強化建築物安全管理；精進建築科技技術研發，</w:t>
      </w:r>
      <w:proofErr w:type="gramStart"/>
      <w:r>
        <w:rPr>
          <w:rFonts w:ascii="新細明體" w:eastAsia="新細明體" w:hAnsi="新細明體" w:cs="新細明體"/>
          <w:color w:val="000000"/>
          <w:lang w:eastAsia="zh-TW"/>
        </w:rPr>
        <w:t>建構永續</w:t>
      </w:r>
      <w:proofErr w:type="gramEnd"/>
      <w:r>
        <w:rPr>
          <w:rFonts w:ascii="新細明體" w:eastAsia="新細明體" w:hAnsi="新細明體" w:cs="新細明體"/>
          <w:color w:val="000000"/>
          <w:lang w:eastAsia="zh-TW"/>
        </w:rPr>
        <w:t>智慧生活環境。</w:t>
      </w:r>
    </w:p>
    <w:p w:rsidR="00A77B3E" w:rsidRDefault="000679A9" w:rsidP="00767E69">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五、強化公民參與，落實民主精神</w:t>
      </w:r>
    </w:p>
    <w:p w:rsidR="00A77B3E" w:rsidRDefault="000679A9" w:rsidP="007123E5">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（一）輔導政黨正常運作，促進政黨政治健全發展；健全地方制度，提升地方治理效能；完善公民參政法制，健全競選罷免活動規範；強化政治獻金管理，確保政治活動公平公正。</w:t>
      </w:r>
    </w:p>
    <w:p w:rsidR="00A77B3E" w:rsidRDefault="000679A9" w:rsidP="007123E5">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修人民團體相關法規，促進公民社會蓬勃發展；扶植合作事業，營造有利發展環境；完備宗教法制，落實宗教信仰自由保障；輔導宗教財團法人財務管理，健全宗教財團法人組織運作。</w:t>
      </w:r>
    </w:p>
    <w:p w:rsidR="00A77B3E" w:rsidRDefault="000679A9" w:rsidP="00767E69">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六、精進便民服務，加強人權維護</w:t>
      </w:r>
    </w:p>
    <w:p w:rsidR="00A77B3E" w:rsidRDefault="000679A9" w:rsidP="007123E5">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 xml:space="preserve">（一）檢討不合時宜法規，提升行政作業效能；健全戶籍管理制度，完備戶籍法規；推動創新戶（地）政服務，提升簡政便民效益；推動數位身分識別證（New </w:t>
      </w:r>
      <w:proofErr w:type="spellStart"/>
      <w:r>
        <w:rPr>
          <w:rFonts w:ascii="新細明體" w:eastAsia="新細明體" w:hAnsi="新細明體" w:cs="新細明體"/>
          <w:color w:val="000000"/>
          <w:lang w:eastAsia="zh-TW"/>
        </w:rPr>
        <w:t>eID</w:t>
      </w:r>
      <w:proofErr w:type="spellEnd"/>
      <w:r>
        <w:rPr>
          <w:rFonts w:ascii="新細明體" w:eastAsia="新細明體" w:hAnsi="新細明體" w:cs="新細明體"/>
          <w:color w:val="000000"/>
          <w:lang w:eastAsia="zh-TW"/>
        </w:rPr>
        <w:t>）換發作業，打造數位服務網。</w:t>
      </w:r>
    </w:p>
    <w:p w:rsidR="00A77B3E" w:rsidRDefault="000679A9" w:rsidP="007123E5">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（二）協助兵役制度轉型，執行募兵配套措施；推動役政革新，簡化徵兵處理；有效運用役男人力資源，提升公共服務效能，</w:t>
      </w:r>
      <w:proofErr w:type="gramStart"/>
      <w:r>
        <w:rPr>
          <w:rFonts w:ascii="新細明體" w:eastAsia="新細明體" w:hAnsi="新細明體" w:cs="新細明體"/>
          <w:color w:val="000000"/>
          <w:lang w:eastAsia="zh-TW"/>
        </w:rPr>
        <w:t>挹</w:t>
      </w:r>
      <w:proofErr w:type="gramEnd"/>
      <w:r>
        <w:rPr>
          <w:rFonts w:ascii="新細明體" w:eastAsia="新細明體" w:hAnsi="新細明體" w:cs="新細明體"/>
          <w:color w:val="000000"/>
          <w:lang w:eastAsia="zh-TW"/>
        </w:rPr>
        <w:t>注產業研發需求。</w:t>
      </w:r>
    </w:p>
    <w:p w:rsidR="00A77B3E" w:rsidRDefault="000679A9" w:rsidP="007123E5">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（三）加強新住民照顧服務，建構新住民公平數位機會；推動新住民及其子女培力，營造友善新住民環境；擴大移民事務國際交流網絡，提升跨國合作保障移民人權。</w:t>
      </w:r>
    </w:p>
    <w:p w:rsidR="00A77B3E" w:rsidRDefault="00A77B3E" w:rsidP="00767E69">
      <w:pPr>
        <w:overflowPunct w:val="0"/>
        <w:spacing w:line="320" w:lineRule="exact"/>
        <w:jc w:val="both"/>
        <w:rPr>
          <w:rFonts w:ascii="新細明體" w:eastAsia="新細明體" w:hAnsi="新細明體" w:cs="新細明體"/>
          <w:color w:val="000000"/>
          <w:lang w:eastAsia="zh-TW"/>
        </w:rPr>
      </w:pPr>
    </w:p>
    <w:p w:rsidR="00A77B3E" w:rsidRDefault="000679A9">
      <w:pPr>
        <w:spacing w:before="200" w:line="320" w:lineRule="exact"/>
        <w:rPr>
          <w:rFonts w:ascii="新細明體" w:eastAsia="新細明體" w:hAnsi="新細明體" w:cs="新細明體"/>
          <w:b/>
          <w:color w:val="000000"/>
          <w:sz w:val="28"/>
        </w:rPr>
      </w:pPr>
      <w:r>
        <w:rPr>
          <w:rFonts w:ascii="新細明體" w:eastAsia="新細明體" w:hAnsi="新細明體" w:cs="新細明體"/>
          <w:color w:val="000000"/>
          <w:lang w:eastAsia="zh-TW"/>
        </w:rPr>
        <w:br w:type="page"/>
      </w:r>
      <w:proofErr w:type="spellStart"/>
      <w:r>
        <w:rPr>
          <w:rFonts w:ascii="新細明體" w:eastAsia="新細明體" w:hAnsi="新細明體" w:cs="新細明體"/>
          <w:b/>
          <w:color w:val="000000"/>
          <w:sz w:val="28"/>
        </w:rPr>
        <w:lastRenderedPageBreak/>
        <w:t>貳、年度重要計畫</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3"/>
        <w:gridCol w:w="1532"/>
        <w:gridCol w:w="562"/>
        <w:gridCol w:w="6589"/>
      </w:tblGrid>
      <w:tr w:rsidR="00FF17B7">
        <w:trPr>
          <w:trHeight w:val="159"/>
          <w:tblHeader/>
        </w:trPr>
        <w:tc>
          <w:tcPr>
            <w:tcW w:w="750" w:type="pct"/>
            <w:shd w:val="clear" w:color="FFFFFF" w:fill="FFFFFF"/>
            <w:tcMar>
              <w:top w:w="0" w:type="dxa"/>
              <w:left w:w="0" w:type="dxa"/>
              <w:bottom w:w="0" w:type="dxa"/>
              <w:right w:w="0" w:type="dxa"/>
            </w:tcMar>
            <w:vAlign w:val="cente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工作計畫名稱</w:t>
            </w:r>
            <w:proofErr w:type="spellEnd"/>
          </w:p>
        </w:tc>
        <w:tc>
          <w:tcPr>
            <w:tcW w:w="750" w:type="pct"/>
            <w:shd w:val="clear" w:color="FFFFFF" w:fill="FFFFFF"/>
            <w:tcMar>
              <w:top w:w="0" w:type="dxa"/>
              <w:left w:w="0" w:type="dxa"/>
              <w:bottom w:w="0" w:type="dxa"/>
              <w:right w:w="0" w:type="dxa"/>
            </w:tcMar>
            <w:vAlign w:val="cente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重要計畫項目</w:t>
            </w:r>
            <w:proofErr w:type="spellEnd"/>
          </w:p>
        </w:tc>
        <w:tc>
          <w:tcPr>
            <w:tcW w:w="275" w:type="pct"/>
            <w:shd w:val="clear" w:color="FFFFFF" w:fill="FFFFFF"/>
            <w:tcMar>
              <w:top w:w="0" w:type="dxa"/>
              <w:left w:w="0" w:type="dxa"/>
              <w:bottom w:w="0" w:type="dxa"/>
              <w:right w:w="0" w:type="dxa"/>
            </w:tcMar>
            <w:vAlign w:val="cente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計畫類別</w:t>
            </w:r>
            <w:proofErr w:type="spellEnd"/>
          </w:p>
        </w:tc>
        <w:tc>
          <w:tcPr>
            <w:tcW w:w="3225" w:type="pct"/>
            <w:shd w:val="clear" w:color="FFFFFF" w:fill="FFFFFF"/>
            <w:tcMar>
              <w:top w:w="0" w:type="dxa"/>
              <w:left w:w="0" w:type="dxa"/>
              <w:bottom w:w="0" w:type="dxa"/>
              <w:right w:w="0" w:type="dxa"/>
            </w:tcMar>
            <w:vAlign w:val="cente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實施內容</w:t>
            </w:r>
            <w:proofErr w:type="spellEnd"/>
          </w:p>
        </w:tc>
      </w:tr>
      <w:tr w:rsidR="00FF17B7">
        <w:trPr>
          <w:trHeight w:val="159"/>
        </w:trPr>
        <w:tc>
          <w:tcPr>
            <w:tcW w:w="750" w:type="pct"/>
            <w:vMerge w:val="restar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民政業務</w:t>
            </w:r>
            <w:proofErr w:type="spellEnd"/>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原住民及花東離島地區殯葬設施改善計畫</w:t>
            </w:r>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一、補助原住民鄉（鎮、市、區）地區辦理公墓改善。</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二、配合花東地區永續發展基金及離島建設基金推動花東及離島建設。</w:t>
            </w:r>
          </w:p>
        </w:tc>
      </w:tr>
      <w:tr w:rsidR="00FF17B7">
        <w:trPr>
          <w:trHeight w:val="159"/>
        </w:trPr>
        <w:tc>
          <w:tcPr>
            <w:tcW w:w="750" w:type="pct"/>
            <w:vMerge w:val="restar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戶政業務</w:t>
            </w:r>
            <w:proofErr w:type="spellEnd"/>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數位身分識別</w:t>
            </w:r>
            <w:r w:rsidRPr="00B87E72">
              <w:rPr>
                <w:rFonts w:ascii="新細明體" w:eastAsia="新細明體" w:hAnsi="新細明體" w:cs="新細明體"/>
                <w:color w:val="000000"/>
                <w:spacing w:val="-4"/>
                <w:lang w:eastAsia="zh-TW"/>
              </w:rPr>
              <w:t>證</w:t>
            </w:r>
            <w:r w:rsidR="00B87E72" w:rsidRPr="00B87E72">
              <w:rPr>
                <w:rFonts w:ascii="新細明體" w:eastAsia="新細明體" w:hAnsi="新細明體" w:cs="新細明體"/>
                <w:color w:val="000000"/>
                <w:spacing w:val="-4"/>
                <w:lang w:eastAsia="zh-TW"/>
              </w:rPr>
              <w:t>（</w:t>
            </w:r>
            <w:r w:rsidRPr="00B87E72">
              <w:rPr>
                <w:rFonts w:ascii="新細明體" w:eastAsia="新細明體" w:hAnsi="新細明體" w:cs="新細明體"/>
                <w:color w:val="000000"/>
                <w:spacing w:val="-4"/>
                <w:lang w:eastAsia="zh-TW"/>
              </w:rPr>
              <w:t xml:space="preserve">New </w:t>
            </w:r>
            <w:proofErr w:type="spellStart"/>
            <w:r w:rsidRPr="00B87E72">
              <w:rPr>
                <w:rFonts w:ascii="新細明體" w:eastAsia="新細明體" w:hAnsi="新細明體" w:cs="新細明體"/>
                <w:color w:val="000000"/>
                <w:spacing w:val="-4"/>
                <w:lang w:eastAsia="zh-TW"/>
              </w:rPr>
              <w:t>eID</w:t>
            </w:r>
            <w:proofErr w:type="spellEnd"/>
            <w:r w:rsidR="00B87E72" w:rsidRPr="00B87E72">
              <w:rPr>
                <w:rFonts w:ascii="新細明體" w:eastAsia="新細明體" w:hAnsi="新細明體" w:cs="新細明體"/>
                <w:color w:val="000000"/>
                <w:spacing w:val="-4"/>
                <w:lang w:eastAsia="zh-TW"/>
              </w:rPr>
              <w:t>）</w:t>
            </w:r>
            <w:r>
              <w:rPr>
                <w:rFonts w:ascii="新細明體" w:eastAsia="新細明體" w:hAnsi="新細明體" w:cs="新細明體"/>
                <w:color w:val="000000"/>
                <w:lang w:eastAsia="zh-TW"/>
              </w:rPr>
              <w:t>－新一代國民身分證換發計畫</w:t>
            </w:r>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廣為蒐集社會各界對於數位身分證之建議，周延數位</w:t>
            </w:r>
            <w:proofErr w:type="gramStart"/>
            <w:r>
              <w:rPr>
                <w:rFonts w:ascii="新細明體" w:eastAsia="新細明體" w:hAnsi="新細明體" w:cs="新細明體"/>
                <w:color w:val="000000"/>
                <w:lang w:eastAsia="zh-TW"/>
              </w:rPr>
              <w:t>身分證專法</w:t>
            </w:r>
            <w:proofErr w:type="gramEnd"/>
            <w:r>
              <w:rPr>
                <w:rFonts w:ascii="新細明體" w:eastAsia="新細明體" w:hAnsi="新細明體" w:cs="新細明體"/>
                <w:color w:val="000000"/>
                <w:lang w:eastAsia="zh-TW"/>
              </w:rPr>
              <w:t>內容，並持續辦理數位身分證系統之客戶服務中心、</w:t>
            </w:r>
            <w:proofErr w:type="gramStart"/>
            <w:r>
              <w:rPr>
                <w:rFonts w:ascii="新細明體" w:eastAsia="新細明體" w:hAnsi="新細明體" w:cs="新細明體"/>
                <w:color w:val="000000"/>
                <w:lang w:eastAsia="zh-TW"/>
              </w:rPr>
              <w:t>資安稽核</w:t>
            </w:r>
            <w:proofErr w:type="gramEnd"/>
            <w:r>
              <w:rPr>
                <w:rFonts w:ascii="新細明體" w:eastAsia="新細明體" w:hAnsi="新細明體" w:cs="新細明體"/>
                <w:color w:val="000000"/>
                <w:lang w:eastAsia="zh-TW"/>
              </w:rPr>
              <w:t>、</w:t>
            </w:r>
            <w:proofErr w:type="gramStart"/>
            <w:r>
              <w:rPr>
                <w:rFonts w:ascii="新細明體" w:eastAsia="新細明體" w:hAnsi="新細明體" w:cs="新細明體"/>
                <w:color w:val="000000"/>
                <w:lang w:eastAsia="zh-TW"/>
              </w:rPr>
              <w:t>資安監控</w:t>
            </w:r>
            <w:proofErr w:type="gramEnd"/>
            <w:r>
              <w:rPr>
                <w:rFonts w:ascii="新細明體" w:eastAsia="新細明體" w:hAnsi="新細明體" w:cs="新細明體"/>
                <w:color w:val="000000"/>
                <w:lang w:eastAsia="zh-TW"/>
              </w:rPr>
              <w:t>及配合專法調整已開發之系統功能，於制定專法後，再依法辦理全面換發工作。</w:t>
            </w:r>
          </w:p>
        </w:tc>
      </w:tr>
      <w:tr w:rsidR="00FF17B7">
        <w:trPr>
          <w:trHeight w:val="159"/>
        </w:trPr>
        <w:tc>
          <w:tcPr>
            <w:tcW w:w="750" w:type="pct"/>
            <w:vMerge w:val="restar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測量及方域</w:t>
            </w:r>
            <w:proofErr w:type="spellEnd"/>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海域測繪與多</w:t>
            </w:r>
            <w:proofErr w:type="gramStart"/>
            <w:r>
              <w:rPr>
                <w:rFonts w:ascii="新細明體" w:eastAsia="新細明體" w:hAnsi="新細明體" w:cs="新細明體"/>
                <w:color w:val="000000"/>
                <w:lang w:eastAsia="zh-TW"/>
              </w:rPr>
              <w:t>維圖資</w:t>
            </w:r>
            <w:proofErr w:type="gramEnd"/>
            <w:r>
              <w:rPr>
                <w:rFonts w:ascii="新細明體" w:eastAsia="新細明體" w:hAnsi="新細明體" w:cs="新細明體"/>
                <w:color w:val="000000"/>
                <w:lang w:eastAsia="zh-TW"/>
              </w:rPr>
              <w:t>應用發展計畫</w:t>
            </w:r>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一、辦理海域測繪與島礁管理工作。</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二、辦理電子航行</w:t>
            </w:r>
            <w:proofErr w:type="gramStart"/>
            <w:r>
              <w:rPr>
                <w:rFonts w:ascii="新細明體" w:eastAsia="新細明體" w:hAnsi="新細明體" w:cs="新細明體"/>
                <w:color w:val="000000"/>
                <w:lang w:eastAsia="zh-TW"/>
              </w:rPr>
              <w:t>圖測製</w:t>
            </w:r>
            <w:proofErr w:type="gramEnd"/>
            <w:r>
              <w:rPr>
                <w:rFonts w:ascii="新細明體" w:eastAsia="新細明體" w:hAnsi="新細明體" w:cs="新細明體"/>
                <w:color w:val="000000"/>
                <w:lang w:eastAsia="zh-TW"/>
              </w:rPr>
              <w:t>與維運工作。</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三、辦理三維海圖研發及系統建置工作。</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四、辦理</w:t>
            </w:r>
            <w:proofErr w:type="gramStart"/>
            <w:r>
              <w:rPr>
                <w:rFonts w:ascii="新細明體" w:eastAsia="新細明體" w:hAnsi="新細明體" w:cs="新細明體"/>
                <w:color w:val="000000"/>
                <w:lang w:eastAsia="zh-TW"/>
              </w:rPr>
              <w:t>海域圖資應用</w:t>
            </w:r>
            <w:proofErr w:type="gramEnd"/>
            <w:r>
              <w:rPr>
                <w:rFonts w:ascii="新細明體" w:eastAsia="新細明體" w:hAnsi="新細明體" w:cs="新細明體"/>
                <w:color w:val="000000"/>
                <w:lang w:eastAsia="zh-TW"/>
              </w:rPr>
              <w:t>及測繪創新工作。</w:t>
            </w:r>
          </w:p>
        </w:tc>
      </w:tr>
      <w:tr w:rsidR="00FF17B7">
        <w:trPr>
          <w:trHeight w:val="159"/>
        </w:trPr>
        <w:tc>
          <w:tcPr>
            <w:tcW w:w="750" w:type="pct"/>
            <w:vMerge/>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測量及方域</w:t>
            </w:r>
            <w:proofErr w:type="spellEnd"/>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智能測繪科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發展計畫</w:t>
            </w:r>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一、辦理智慧室內外製圖技術發展工作。</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二、辦理三維地形製圖自動化萃取技術研發工作。</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三、辦理自動化快速產製數值地形模型技術研發工作。</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四、辦理我國測繪基準系統架構精進工作。</w:t>
            </w:r>
          </w:p>
        </w:tc>
      </w:tr>
      <w:tr w:rsidR="00FF17B7">
        <w:trPr>
          <w:trHeight w:val="159"/>
        </w:trPr>
        <w:tc>
          <w:tcPr>
            <w:tcW w:w="750" w:type="pct"/>
            <w:vMerge/>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測量及方域</w:t>
            </w:r>
            <w:proofErr w:type="spellEnd"/>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邁向3D智慧國土</w:t>
            </w:r>
            <w:r w:rsidR="00B87E72">
              <w:rPr>
                <w:rFonts w:ascii="新細明體" w:eastAsia="新細明體" w:hAnsi="新細明體" w:cs="新細明體"/>
                <w:color w:val="000000"/>
                <w:lang w:eastAsia="zh-TW"/>
              </w:rPr>
              <w:t>－</w:t>
            </w:r>
            <w:r>
              <w:rPr>
                <w:rFonts w:ascii="新細明體" w:eastAsia="新細明體" w:hAnsi="新細明體" w:cs="新細明體"/>
                <w:color w:val="000000"/>
                <w:lang w:eastAsia="zh-TW"/>
              </w:rPr>
              <w:t>國家底圖空間資料基礎建設計畫</w:t>
            </w:r>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一、辦理臺灣通用電子地圖更新維護工作。</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二、辦理基本地形圖修測工作。</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w:t>
            </w:r>
            <w:proofErr w:type="gramStart"/>
            <w:r>
              <w:rPr>
                <w:rFonts w:ascii="新細明體" w:eastAsia="新細明體" w:hAnsi="新細明體" w:cs="新細明體"/>
                <w:color w:val="000000"/>
                <w:lang w:eastAsia="zh-TW"/>
              </w:rPr>
              <w:t>圖解數化地</w:t>
            </w:r>
            <w:proofErr w:type="gramEnd"/>
            <w:r>
              <w:rPr>
                <w:rFonts w:ascii="新細明體" w:eastAsia="新細明體" w:hAnsi="新細明體" w:cs="新細明體"/>
                <w:color w:val="000000"/>
                <w:lang w:eastAsia="zh-TW"/>
              </w:rPr>
              <w:t>籍圖整合建置、都市計畫地形圖</w:t>
            </w:r>
            <w:proofErr w:type="gramStart"/>
            <w:r>
              <w:rPr>
                <w:rFonts w:ascii="新細明體" w:eastAsia="新細明體" w:hAnsi="新細明體" w:cs="新細明體"/>
                <w:color w:val="000000"/>
                <w:lang w:eastAsia="zh-TW"/>
              </w:rPr>
              <w:t>套疊及</w:t>
            </w:r>
            <w:proofErr w:type="gramEnd"/>
            <w:r>
              <w:rPr>
                <w:rFonts w:ascii="新細明體" w:eastAsia="新細明體" w:hAnsi="新細明體" w:cs="新細明體"/>
                <w:color w:val="000000"/>
                <w:lang w:eastAsia="zh-TW"/>
              </w:rPr>
              <w:t>非都市計畫地區</w:t>
            </w:r>
            <w:proofErr w:type="gramStart"/>
            <w:r>
              <w:rPr>
                <w:rFonts w:ascii="新細明體" w:eastAsia="新細明體" w:hAnsi="新細明體" w:cs="新細明體"/>
                <w:color w:val="000000"/>
                <w:lang w:eastAsia="zh-TW"/>
              </w:rPr>
              <w:t>圖解數化地</w:t>
            </w:r>
            <w:proofErr w:type="gramEnd"/>
            <w:r>
              <w:rPr>
                <w:rFonts w:ascii="新細明體" w:eastAsia="新細明體" w:hAnsi="新細明體" w:cs="新細明體"/>
                <w:color w:val="000000"/>
                <w:lang w:eastAsia="zh-TW"/>
              </w:rPr>
              <w:t>籍圖整合建置等工作。</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四、辦理三維國家底圖及全國數值地形模型建置更新與智慧國土測繪資料整合流通工作。</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五、辦理三</w:t>
            </w:r>
            <w:proofErr w:type="gramStart"/>
            <w:r>
              <w:rPr>
                <w:rFonts w:ascii="新細明體" w:eastAsia="新細明體" w:hAnsi="新細明體" w:cs="新細明體"/>
                <w:color w:val="000000"/>
                <w:lang w:eastAsia="zh-TW"/>
              </w:rPr>
              <w:t>維地籍</w:t>
            </w:r>
            <w:proofErr w:type="gramEnd"/>
            <w:r>
              <w:rPr>
                <w:rFonts w:ascii="新細明體" w:eastAsia="新細明體" w:hAnsi="新細明體" w:cs="新細明體"/>
                <w:color w:val="000000"/>
                <w:lang w:eastAsia="zh-TW"/>
              </w:rPr>
              <w:t>建物整合建置工作。</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六、辦理地籍資料管理及開放工作。</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七、辦理國家測量基準及參考系統修訂評估等基本測量工作。</w:t>
            </w:r>
          </w:p>
        </w:tc>
      </w:tr>
      <w:tr w:rsidR="00FF17B7">
        <w:trPr>
          <w:trHeight w:val="159"/>
        </w:trPr>
        <w:tc>
          <w:tcPr>
            <w:tcW w:w="750" w:type="pct"/>
            <w:vMerge/>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測量及方域</w:t>
            </w:r>
            <w:proofErr w:type="spellEnd"/>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自駕車用高精地圖關鍵技術研發計畫</w:t>
            </w:r>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一、辦理高精地圖標準建立工作。</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二、精進高精地圖製圖技術及管理試驗場</w:t>
            </w:r>
            <w:proofErr w:type="gramStart"/>
            <w:r>
              <w:rPr>
                <w:rFonts w:ascii="新細明體" w:eastAsia="新細明體" w:hAnsi="新細明體" w:cs="新細明體"/>
                <w:color w:val="000000"/>
                <w:lang w:eastAsia="zh-TW"/>
              </w:rPr>
              <w:t>域高精圖資</w:t>
            </w:r>
            <w:proofErr w:type="gramEnd"/>
            <w:r>
              <w:rPr>
                <w:rFonts w:ascii="新細明體" w:eastAsia="新細明體" w:hAnsi="新細明體" w:cs="新細明體"/>
                <w:color w:val="000000"/>
                <w:lang w:eastAsia="zh-TW"/>
              </w:rPr>
              <w:t>。</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三、建立高</w:t>
            </w:r>
            <w:proofErr w:type="gramStart"/>
            <w:r>
              <w:rPr>
                <w:rFonts w:ascii="新細明體" w:eastAsia="新細明體" w:hAnsi="新細明體" w:cs="新細明體"/>
                <w:color w:val="000000"/>
                <w:lang w:eastAsia="zh-TW"/>
              </w:rPr>
              <w:t>精圖資創新</w:t>
            </w:r>
            <w:proofErr w:type="gramEnd"/>
            <w:r>
              <w:rPr>
                <w:rFonts w:ascii="新細明體" w:eastAsia="新細明體" w:hAnsi="新細明體" w:cs="新細明體"/>
                <w:color w:val="000000"/>
                <w:lang w:eastAsia="zh-TW"/>
              </w:rPr>
              <w:t>產業營運模式建議措施。</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四、辦理移動訊息雲平</w:t>
            </w:r>
            <w:proofErr w:type="gramStart"/>
            <w:r w:rsidR="004D6072" w:rsidRPr="00C13FF2">
              <w:rPr>
                <w:rFonts w:ascii="新細明體" w:eastAsia="新細明體" w:hAnsi="新細明體" w:cs="新細明體" w:hint="eastAsia"/>
                <w:color w:val="000000"/>
                <w:lang w:eastAsia="zh-TW"/>
              </w:rPr>
              <w:t>臺</w:t>
            </w:r>
            <w:proofErr w:type="gramEnd"/>
            <w:r>
              <w:rPr>
                <w:rFonts w:ascii="新細明體" w:eastAsia="新細明體" w:hAnsi="新細明體" w:cs="新細明體"/>
                <w:color w:val="000000"/>
                <w:lang w:eastAsia="zh-TW"/>
              </w:rPr>
              <w:t>建立工作。</w:t>
            </w:r>
          </w:p>
        </w:tc>
      </w:tr>
      <w:tr w:rsidR="00FF17B7">
        <w:trPr>
          <w:trHeight w:val="159"/>
        </w:trPr>
        <w:tc>
          <w:tcPr>
            <w:tcW w:w="750" w:type="pct"/>
            <w:vMerge/>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測量及方域</w:t>
            </w:r>
            <w:proofErr w:type="spellEnd"/>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無人載具高精地圖實證運用計畫</w:t>
            </w:r>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一、辦理高精地圖資料採集、產製、檢核及品質管控工作。</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proofErr w:type="gramStart"/>
            <w:r>
              <w:rPr>
                <w:rFonts w:ascii="新細明體" w:eastAsia="新細明體" w:hAnsi="新細明體" w:cs="新細明體"/>
                <w:color w:val="000000"/>
                <w:lang w:eastAsia="zh-TW"/>
              </w:rPr>
              <w:t>辦理圖資運用</w:t>
            </w:r>
            <w:proofErr w:type="gramEnd"/>
            <w:r>
              <w:rPr>
                <w:rFonts w:ascii="新細明體" w:eastAsia="新細明體" w:hAnsi="新細明體" w:cs="新細明體"/>
                <w:color w:val="000000"/>
                <w:lang w:eastAsia="zh-TW"/>
              </w:rPr>
              <w:t>諮詢服務工作。</w:t>
            </w:r>
          </w:p>
        </w:tc>
      </w:tr>
      <w:tr w:rsidR="00FF17B7">
        <w:trPr>
          <w:trHeight w:val="159"/>
        </w:trPr>
        <w:tc>
          <w:tcPr>
            <w:tcW w:w="750" w:type="pct"/>
            <w:vMerge w:val="restar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地籍及不動產服務業管理</w:t>
            </w:r>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地價查估技術精進與實價登錄資料應用發展計畫</w:t>
            </w:r>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一、提升不動產成交案件實際資訊申報登錄案件查核效率，增加申報登錄案件查核比率。</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二、拓展不動產成交案件實際資訊申報登錄資料應用，規劃定期發布分析資訊；強化線上查詢介面；建立大量估價模型；建置不動產交易履歷資料。</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三、精進地價查估作業，藉由建立全國地價等位，監控土地市場波動情形；並以基準地取代現行公告土地現值作業查估方式。</w:t>
            </w:r>
          </w:p>
        </w:tc>
      </w:tr>
      <w:tr w:rsidR="00FF17B7">
        <w:trPr>
          <w:trHeight w:val="159"/>
        </w:trPr>
        <w:tc>
          <w:tcPr>
            <w:tcW w:w="750" w:type="pct"/>
            <w:vMerge/>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地籍及不動產服務業管理</w:t>
            </w:r>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推動智慧不動產登記計畫</w:t>
            </w:r>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一、擴充地政數位櫃</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，強化跨機關資料</w:t>
            </w:r>
            <w:proofErr w:type="gramStart"/>
            <w:r>
              <w:rPr>
                <w:rFonts w:ascii="新細明體" w:eastAsia="新細明體" w:hAnsi="新細明體" w:cs="新細明體"/>
                <w:color w:val="000000"/>
                <w:lang w:eastAsia="zh-TW"/>
              </w:rPr>
              <w:t>介</w:t>
            </w:r>
            <w:proofErr w:type="gramEnd"/>
            <w:r>
              <w:rPr>
                <w:rFonts w:ascii="新細明體" w:eastAsia="新細明體" w:hAnsi="新細明體" w:cs="新細明體"/>
                <w:color w:val="000000"/>
                <w:lang w:eastAsia="zh-TW"/>
              </w:rPr>
              <w:t>接服務。</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二、漸進實施不動產登記案件非全程網路申辦作業，以逐步減</w:t>
            </w:r>
            <w:r>
              <w:rPr>
                <w:rFonts w:ascii="新細明體" w:eastAsia="新細明體" w:hAnsi="新細明體" w:cs="新細明體"/>
                <w:color w:val="000000"/>
                <w:lang w:eastAsia="zh-TW"/>
              </w:rPr>
              <w:lastRenderedPageBreak/>
              <w:t>少臨櫃申請。</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三、辦理智慧不動產登記相關前置作業與法規調適規劃作業。</w:t>
            </w:r>
          </w:p>
        </w:tc>
      </w:tr>
      <w:tr w:rsidR="00FF17B7">
        <w:trPr>
          <w:trHeight w:val="159"/>
        </w:trPr>
        <w:tc>
          <w:tcPr>
            <w:tcW w:w="750" w:type="pct"/>
            <w:vMerge w:val="restar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土地測量</w:t>
            </w:r>
            <w:proofErr w:type="spellEnd"/>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多元測繪科技整合應用計畫</w:t>
            </w:r>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一、精進高程現代化技術發展作業。</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二、發展基本控制框架維護作業。</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三、精進控制測量技術發展作業。</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四、發展空中及地面移動測繪技術。</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五、建立三維雷射掃描儀校正系統。</w:t>
            </w:r>
          </w:p>
        </w:tc>
      </w:tr>
      <w:tr w:rsidR="00FF17B7">
        <w:trPr>
          <w:trHeight w:val="159"/>
        </w:trPr>
        <w:tc>
          <w:tcPr>
            <w:tcW w:w="750" w:type="pct"/>
            <w:vMerge/>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土地測量</w:t>
            </w:r>
            <w:proofErr w:type="spellEnd"/>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地籍圖重測後續計畫第2期計畫</w:t>
            </w:r>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一、辦理加密控制測量及圖根測量、都市計畫樁清理、補建及聯測工作。</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二、辦理地籍調查、界址測量及</w:t>
            </w:r>
            <w:proofErr w:type="gramStart"/>
            <w:r>
              <w:rPr>
                <w:rFonts w:ascii="新細明體" w:eastAsia="新細明體" w:hAnsi="新細明體" w:cs="新細明體"/>
                <w:color w:val="000000"/>
                <w:lang w:eastAsia="zh-TW"/>
              </w:rPr>
              <w:t>協助指界工作</w:t>
            </w:r>
            <w:proofErr w:type="gramEnd"/>
            <w:r>
              <w:rPr>
                <w:rFonts w:ascii="新細明體" w:eastAsia="新細明體" w:hAnsi="新細明體" w:cs="新細明體"/>
                <w:color w:val="000000"/>
                <w:lang w:eastAsia="zh-TW"/>
              </w:rPr>
              <w:t>。</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三、辦理重測結果公告及通知、異議處理工作。</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四、辦理土地標示變更登記作業。</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五、辦理地籍圖重測相關法規制度研究、人力資源管理及前瞻技術應用推動工作。</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六、辦理新北市等17個直轄市、縣（市）土地</w:t>
            </w:r>
            <w:proofErr w:type="gramStart"/>
            <w:r>
              <w:rPr>
                <w:rFonts w:ascii="新細明體" w:eastAsia="新細明體" w:hAnsi="新細明體" w:cs="新細明體"/>
                <w:color w:val="000000"/>
                <w:lang w:eastAsia="zh-TW"/>
              </w:rPr>
              <w:t>地</w:t>
            </w:r>
            <w:proofErr w:type="gramEnd"/>
            <w:r>
              <w:rPr>
                <w:rFonts w:ascii="新細明體" w:eastAsia="新細明體" w:hAnsi="新細明體" w:cs="新細明體"/>
                <w:color w:val="000000"/>
                <w:lang w:eastAsia="zh-TW"/>
              </w:rPr>
              <w:t>籍圖重測工作。</w:t>
            </w:r>
          </w:p>
        </w:tc>
      </w:tr>
      <w:tr w:rsidR="00FF17B7">
        <w:trPr>
          <w:trHeight w:val="159"/>
        </w:trPr>
        <w:tc>
          <w:tcPr>
            <w:tcW w:w="750" w:type="pct"/>
            <w:vMerge w:val="restar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內政資訊業務</w:t>
            </w:r>
            <w:proofErr w:type="spellEnd"/>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邁向3D智慧國土</w:t>
            </w:r>
            <w:r w:rsidR="00B87E72">
              <w:rPr>
                <w:rFonts w:ascii="新細明體" w:eastAsia="新細明體" w:hAnsi="新細明體" w:cs="新細明體"/>
                <w:color w:val="000000"/>
                <w:lang w:eastAsia="zh-TW"/>
              </w:rPr>
              <w:t>－</w:t>
            </w:r>
            <w:r>
              <w:rPr>
                <w:rFonts w:ascii="新細明體" w:eastAsia="新細明體" w:hAnsi="新細明體" w:cs="新細明體"/>
                <w:color w:val="000000"/>
                <w:lang w:eastAsia="zh-TW"/>
              </w:rPr>
              <w:t>內政地理資訊3D化推動計畫</w:t>
            </w:r>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一、辦理深化GIS</w:t>
            </w:r>
            <w:proofErr w:type="gramStart"/>
            <w:r>
              <w:rPr>
                <w:rFonts w:ascii="新細明體" w:eastAsia="新細明體" w:hAnsi="新細明體" w:cs="新細明體"/>
                <w:color w:val="000000"/>
                <w:lang w:eastAsia="zh-TW"/>
              </w:rPr>
              <w:t>圖資管理</w:t>
            </w:r>
            <w:proofErr w:type="gramEnd"/>
            <w:r>
              <w:rPr>
                <w:rFonts w:ascii="新細明體" w:eastAsia="新細明體" w:hAnsi="新細明體" w:cs="新細明體"/>
                <w:color w:val="000000"/>
                <w:lang w:eastAsia="zh-TW"/>
              </w:rPr>
              <w:t>及開放工作（含「內政地理資訊整合服務應用推廣計畫」及「國土資訊系統標準制度審議及推動計畫」）。</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二、辦理發展GIS決策模式與擴大應用工作（含「空間統計基礎資料管理及應用計畫」）。</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三、辦理建置3D</w:t>
            </w:r>
            <w:proofErr w:type="gramStart"/>
            <w:r>
              <w:rPr>
                <w:rFonts w:ascii="新細明體" w:eastAsia="新細明體" w:hAnsi="新細明體" w:cs="新細明體"/>
                <w:color w:val="000000"/>
                <w:lang w:eastAsia="zh-TW"/>
              </w:rPr>
              <w:t>基礎圖資資料庫</w:t>
            </w:r>
            <w:proofErr w:type="gramEnd"/>
            <w:r>
              <w:rPr>
                <w:rFonts w:ascii="新細明體" w:eastAsia="新細明體" w:hAnsi="新細明體" w:cs="新細明體"/>
                <w:color w:val="000000"/>
                <w:lang w:eastAsia="zh-TW"/>
              </w:rPr>
              <w:t>工作</w:t>
            </w:r>
            <w:proofErr w:type="gramStart"/>
            <w:r>
              <w:rPr>
                <w:rFonts w:ascii="新細明體" w:eastAsia="新細明體" w:hAnsi="新細明體" w:cs="新細明體"/>
                <w:color w:val="000000"/>
                <w:lang w:eastAsia="zh-TW"/>
              </w:rPr>
              <w:t>（</w:t>
            </w:r>
            <w:proofErr w:type="gramEnd"/>
            <w:r>
              <w:rPr>
                <w:rFonts w:ascii="新細明體" w:eastAsia="新細明體" w:hAnsi="新細明體" w:cs="新細明體"/>
                <w:color w:val="000000"/>
                <w:lang w:eastAsia="zh-TW"/>
              </w:rPr>
              <w:t>含「公共設施管線資料庫暨管理系統整合應用計畫」及「推動建置數值式</w:t>
            </w:r>
            <w:proofErr w:type="gramStart"/>
            <w:r w:rsidR="00B87E72">
              <w:rPr>
                <w:rFonts w:ascii="新細明體" w:eastAsia="新細明體" w:hAnsi="新細明體" w:cs="新細明體"/>
                <w:color w:val="000000"/>
                <w:lang w:eastAsia="zh-TW"/>
              </w:rPr>
              <w:t>（</w:t>
            </w:r>
            <w:proofErr w:type="gramEnd"/>
            <w:r>
              <w:rPr>
                <w:rFonts w:ascii="新細明體" w:eastAsia="新細明體" w:hAnsi="新細明體" w:cs="新細明體"/>
                <w:color w:val="000000"/>
                <w:lang w:eastAsia="zh-TW"/>
              </w:rPr>
              <w:t>BIM</w:t>
            </w:r>
            <w:proofErr w:type="gramStart"/>
            <w:r w:rsidR="00B87E72">
              <w:rPr>
                <w:rFonts w:ascii="新細明體" w:eastAsia="新細明體" w:hAnsi="新細明體" w:cs="新細明體"/>
                <w:color w:val="000000"/>
                <w:lang w:eastAsia="zh-TW"/>
              </w:rPr>
              <w:t>）</w:t>
            </w:r>
            <w:proofErr w:type="gramEnd"/>
            <w:r>
              <w:rPr>
                <w:rFonts w:ascii="新細明體" w:eastAsia="新細明體" w:hAnsi="新細明體" w:cs="新細明體"/>
                <w:color w:val="000000"/>
                <w:lang w:eastAsia="zh-TW"/>
              </w:rPr>
              <w:t>3D</w:t>
            </w:r>
            <w:proofErr w:type="gramStart"/>
            <w:r>
              <w:rPr>
                <w:rFonts w:ascii="新細明體" w:eastAsia="新細明體" w:hAnsi="新細明體" w:cs="新細明體"/>
                <w:color w:val="000000"/>
                <w:lang w:eastAsia="zh-TW"/>
              </w:rPr>
              <w:t>建物圖資計畫</w:t>
            </w:r>
            <w:proofErr w:type="gramEnd"/>
            <w:r>
              <w:rPr>
                <w:rFonts w:ascii="新細明體" w:eastAsia="新細明體" w:hAnsi="新細明體" w:cs="新細明體"/>
                <w:color w:val="000000"/>
                <w:lang w:eastAsia="zh-TW"/>
              </w:rPr>
              <w:t>」</w:t>
            </w:r>
            <w:proofErr w:type="gramStart"/>
            <w:r>
              <w:rPr>
                <w:rFonts w:ascii="新細明體" w:eastAsia="新細明體" w:hAnsi="新細明體" w:cs="新細明體"/>
                <w:color w:val="000000"/>
                <w:lang w:eastAsia="zh-TW"/>
              </w:rPr>
              <w:t>）</w:t>
            </w:r>
            <w:proofErr w:type="gramEnd"/>
            <w:r>
              <w:rPr>
                <w:rFonts w:ascii="新細明體" w:eastAsia="新細明體" w:hAnsi="新細明體" w:cs="新細明體"/>
                <w:color w:val="000000"/>
                <w:lang w:eastAsia="zh-TW"/>
              </w:rPr>
              <w:t>。</w:t>
            </w:r>
          </w:p>
        </w:tc>
      </w:tr>
      <w:tr w:rsidR="00FF17B7">
        <w:trPr>
          <w:trHeight w:val="159"/>
        </w:trPr>
        <w:tc>
          <w:tcPr>
            <w:tcW w:w="750" w:type="pct"/>
            <w:vMerge/>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內政資訊業務</w:t>
            </w:r>
            <w:proofErr w:type="spellEnd"/>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自然人憑證創新應用服務計畫</w:t>
            </w:r>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一、辦理自然人憑證識別行動</w:t>
            </w:r>
            <w:proofErr w:type="gramStart"/>
            <w:r>
              <w:rPr>
                <w:rFonts w:ascii="新細明體" w:eastAsia="新細明體" w:hAnsi="新細明體" w:cs="新細明體"/>
                <w:color w:val="000000"/>
                <w:lang w:eastAsia="zh-TW"/>
              </w:rPr>
              <w:t>化跨域應用</w:t>
            </w:r>
            <w:proofErr w:type="gramEnd"/>
            <w:r>
              <w:rPr>
                <w:rFonts w:ascii="新細明體" w:eastAsia="新細明體" w:hAnsi="新細明體" w:cs="新細明體"/>
                <w:color w:val="000000"/>
                <w:lang w:eastAsia="zh-TW"/>
              </w:rPr>
              <w:t>。</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二、精進全國各戶所端點製</w:t>
            </w:r>
            <w:proofErr w:type="gramStart"/>
            <w:r>
              <w:rPr>
                <w:rFonts w:ascii="新細明體" w:eastAsia="新細明體" w:hAnsi="新細明體" w:cs="新細明體"/>
                <w:color w:val="000000"/>
                <w:lang w:eastAsia="zh-TW"/>
              </w:rPr>
              <w:t>卡資安</w:t>
            </w:r>
            <w:proofErr w:type="gramEnd"/>
            <w:r>
              <w:rPr>
                <w:rFonts w:ascii="新細明體" w:eastAsia="新細明體" w:hAnsi="新細明體" w:cs="新細明體"/>
                <w:color w:val="000000"/>
                <w:lang w:eastAsia="zh-TW"/>
              </w:rPr>
              <w:t>業務。</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三、強化身分認證服務。</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四、進行ECC演算法簽發研究。</w:t>
            </w:r>
          </w:p>
        </w:tc>
      </w:tr>
      <w:tr w:rsidR="00FF17B7">
        <w:trPr>
          <w:trHeight w:val="159"/>
        </w:trPr>
        <w:tc>
          <w:tcPr>
            <w:tcW w:w="750" w:type="pct"/>
            <w:vMerge/>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內政資訊業務</w:t>
            </w:r>
            <w:proofErr w:type="spellEnd"/>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智慧內政服務整合計畫</w:t>
            </w:r>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一、推動內政跨機關資料</w:t>
            </w:r>
            <w:proofErr w:type="gramStart"/>
            <w:r>
              <w:rPr>
                <w:rFonts w:ascii="新細明體" w:eastAsia="新細明體" w:hAnsi="新細明體" w:cs="新細明體"/>
                <w:color w:val="000000"/>
                <w:lang w:eastAsia="zh-TW"/>
              </w:rPr>
              <w:t>介</w:t>
            </w:r>
            <w:proofErr w:type="gramEnd"/>
            <w:r>
              <w:rPr>
                <w:rFonts w:ascii="新細明體" w:eastAsia="新細明體" w:hAnsi="新細明體" w:cs="新細明體"/>
                <w:color w:val="000000"/>
                <w:lang w:eastAsia="zh-TW"/>
              </w:rPr>
              <w:t>接及整合平</w:t>
            </w:r>
            <w:proofErr w:type="gramStart"/>
            <w:r w:rsidR="004D6072" w:rsidRPr="00C13FF2">
              <w:rPr>
                <w:rFonts w:ascii="新細明體" w:eastAsia="新細明體" w:hAnsi="新細明體" w:cs="新細明體" w:hint="eastAsia"/>
                <w:color w:val="000000"/>
                <w:lang w:eastAsia="zh-TW"/>
              </w:rPr>
              <w:t>臺</w:t>
            </w:r>
            <w:proofErr w:type="gramEnd"/>
            <w:r>
              <w:rPr>
                <w:rFonts w:ascii="新細明體" w:eastAsia="新細明體" w:hAnsi="新細明體" w:cs="新細明體"/>
                <w:color w:val="000000"/>
                <w:lang w:eastAsia="zh-TW"/>
              </w:rPr>
              <w:t>建置與擴充。</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二、完善行動身分識別服務，推廣政府機關資訊服務導入</w:t>
            </w:r>
            <w:proofErr w:type="gramStart"/>
            <w:r>
              <w:rPr>
                <w:rFonts w:ascii="新細明體" w:eastAsia="新細明體" w:hAnsi="新細明體" w:cs="新細明體"/>
                <w:color w:val="000000"/>
                <w:lang w:eastAsia="zh-TW"/>
              </w:rPr>
              <w:t>介</w:t>
            </w:r>
            <w:proofErr w:type="gramEnd"/>
            <w:r>
              <w:rPr>
                <w:rFonts w:ascii="新細明體" w:eastAsia="新細明體" w:hAnsi="新細明體" w:cs="新細明體"/>
                <w:color w:val="000000"/>
                <w:lang w:eastAsia="zh-TW"/>
              </w:rPr>
              <w:t>接應用。</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三、推動內政一站式申辦，強化內政整合服務。</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四、辦理內政大數據連結應用，建置資料倉儲系統及高維度巨量資料運算平</w:t>
            </w:r>
            <w:proofErr w:type="gramStart"/>
            <w:r w:rsidR="004D6072" w:rsidRPr="00C13FF2">
              <w:rPr>
                <w:rFonts w:ascii="新細明體" w:eastAsia="新細明體" w:hAnsi="新細明體" w:cs="新細明體" w:hint="eastAsia"/>
                <w:color w:val="000000"/>
                <w:lang w:eastAsia="zh-TW"/>
              </w:rPr>
              <w:t>臺</w:t>
            </w:r>
            <w:proofErr w:type="gramEnd"/>
            <w:r>
              <w:rPr>
                <w:rFonts w:ascii="新細明體" w:eastAsia="新細明體" w:hAnsi="新細明體" w:cs="新細明體"/>
                <w:color w:val="000000"/>
                <w:lang w:eastAsia="zh-TW"/>
              </w:rPr>
              <w:t>。</w:t>
            </w:r>
          </w:p>
        </w:tc>
      </w:tr>
      <w:tr w:rsidR="00FF17B7">
        <w:trPr>
          <w:trHeight w:val="159"/>
        </w:trPr>
        <w:tc>
          <w:tcPr>
            <w:tcW w:w="750" w:type="pct"/>
            <w:vMerge w:val="restar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刑事警察業務</w:t>
            </w:r>
            <w:proofErr w:type="spellEnd"/>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警察執法設備及效能提升方案（涉案車輛行車紀錄雲端創新應用發展計畫）</w:t>
            </w:r>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裝設無線射頻辨識（RFID）外碼讀取器：完成南部地區（嘉義縣、嘉義市、屏東縣）重要道路路口RFID外碼讀取器裝設工作。</w:t>
            </w:r>
          </w:p>
        </w:tc>
      </w:tr>
      <w:tr w:rsidR="00FF17B7">
        <w:trPr>
          <w:trHeight w:val="159"/>
        </w:trPr>
        <w:tc>
          <w:tcPr>
            <w:tcW w:w="750" w:type="pct"/>
            <w:vMerge/>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刑事警察業務</w:t>
            </w:r>
            <w:proofErr w:type="spellEnd"/>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警察執法設備及效能提升方案（強化數位跡證</w:t>
            </w:r>
            <w:proofErr w:type="gramStart"/>
            <w:r>
              <w:rPr>
                <w:rFonts w:ascii="新細明體" w:eastAsia="新細明體" w:hAnsi="新細明體" w:cs="新細明體"/>
                <w:color w:val="000000"/>
                <w:lang w:eastAsia="zh-TW"/>
              </w:rPr>
              <w:t>鑑</w:t>
            </w:r>
            <w:proofErr w:type="gramEnd"/>
            <w:r>
              <w:rPr>
                <w:rFonts w:ascii="新細明體" w:eastAsia="新細明體" w:hAnsi="新細明體" w:cs="新細明體"/>
                <w:color w:val="000000"/>
                <w:lang w:eastAsia="zh-TW"/>
              </w:rPr>
              <w:t>析能力</w:t>
            </w:r>
            <w:r>
              <w:rPr>
                <w:rFonts w:ascii="新細明體" w:eastAsia="新細明體" w:hAnsi="新細明體" w:cs="新細明體"/>
                <w:color w:val="000000"/>
                <w:lang w:eastAsia="zh-TW"/>
              </w:rPr>
              <w:lastRenderedPageBreak/>
              <w:t>計畫）</w:t>
            </w:r>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社會發展</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培育數位</w:t>
            </w:r>
            <w:proofErr w:type="gramStart"/>
            <w:r>
              <w:rPr>
                <w:rFonts w:ascii="新細明體" w:eastAsia="新細明體" w:hAnsi="新細明體" w:cs="新細明體"/>
                <w:color w:val="000000"/>
                <w:lang w:eastAsia="zh-TW"/>
              </w:rPr>
              <w:t>鑑</w:t>
            </w:r>
            <w:proofErr w:type="gramEnd"/>
            <w:r>
              <w:rPr>
                <w:rFonts w:ascii="新細明體" w:eastAsia="新細明體" w:hAnsi="新細明體" w:cs="新細明體"/>
                <w:color w:val="000000"/>
                <w:lang w:eastAsia="zh-TW"/>
              </w:rPr>
              <w:t>識調查團隊，遴選優秀偵查人才參加國內數位</w:t>
            </w:r>
            <w:proofErr w:type="gramStart"/>
            <w:r>
              <w:rPr>
                <w:rFonts w:ascii="新細明體" w:eastAsia="新細明體" w:hAnsi="新細明體" w:cs="新細明體"/>
                <w:color w:val="000000"/>
                <w:lang w:eastAsia="zh-TW"/>
              </w:rPr>
              <w:t>鑑</w:t>
            </w:r>
            <w:proofErr w:type="gramEnd"/>
            <w:r>
              <w:rPr>
                <w:rFonts w:ascii="新細明體" w:eastAsia="新細明體" w:hAnsi="新細明體" w:cs="新細明體"/>
                <w:color w:val="000000"/>
                <w:lang w:eastAsia="zh-TW"/>
              </w:rPr>
              <w:t>識研討會或課程。</w:t>
            </w:r>
          </w:p>
        </w:tc>
      </w:tr>
      <w:tr w:rsidR="00FF17B7">
        <w:trPr>
          <w:trHeight w:val="159"/>
        </w:trPr>
        <w:tc>
          <w:tcPr>
            <w:tcW w:w="750" w:type="pct"/>
            <w:vMerge/>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刑事警察業務</w:t>
            </w:r>
            <w:proofErr w:type="spellEnd"/>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警察執法設備及效能提升方案（</w:t>
            </w:r>
            <w:proofErr w:type="gramStart"/>
            <w:r>
              <w:rPr>
                <w:rFonts w:ascii="新細明體" w:eastAsia="新細明體" w:hAnsi="新細明體" w:cs="新細明體"/>
                <w:color w:val="000000"/>
                <w:lang w:eastAsia="zh-TW"/>
              </w:rPr>
              <w:t>鑑</w:t>
            </w:r>
            <w:proofErr w:type="gramEnd"/>
            <w:r>
              <w:rPr>
                <w:rFonts w:ascii="新細明體" w:eastAsia="新細明體" w:hAnsi="新細明體" w:cs="新細明體"/>
                <w:color w:val="000000"/>
                <w:lang w:eastAsia="zh-TW"/>
              </w:rPr>
              <w:t>識及防爆效能推升計畫）</w:t>
            </w:r>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一、擴大DNA鑑定能量，與國際同步精進DNA鑑定技術。</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二、厚實</w:t>
            </w:r>
            <w:proofErr w:type="gramStart"/>
            <w:r>
              <w:rPr>
                <w:rFonts w:ascii="新細明體" w:eastAsia="新細明體" w:hAnsi="新細明體" w:cs="新細明體"/>
                <w:color w:val="000000"/>
                <w:lang w:eastAsia="zh-TW"/>
              </w:rPr>
              <w:t>反恐防</w:t>
            </w:r>
            <w:proofErr w:type="gramEnd"/>
            <w:r>
              <w:rPr>
                <w:rFonts w:ascii="新細明體" w:eastAsia="新細明體" w:hAnsi="新細明體" w:cs="新細明體"/>
                <w:color w:val="000000"/>
                <w:lang w:eastAsia="zh-TW"/>
              </w:rPr>
              <w:t>爆設備基石，提升應處爆裂物恐怖攻擊戰力。</w:t>
            </w:r>
          </w:p>
        </w:tc>
      </w:tr>
      <w:tr w:rsidR="00FF17B7">
        <w:trPr>
          <w:trHeight w:val="159"/>
        </w:trPr>
        <w:tc>
          <w:tcPr>
            <w:tcW w:w="750" w:type="pct"/>
            <w:vMerge/>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刑事警察業務</w:t>
            </w:r>
            <w:proofErr w:type="spellEnd"/>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警察執法設備及效能提升方案（通訊監察系統建置計畫）</w:t>
            </w:r>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一、建置台灣之星4G前端通訊監察系統及辦理使用者教育訓練。</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二、完成整體通訊監察系統整合。</w:t>
            </w:r>
          </w:p>
        </w:tc>
      </w:tr>
      <w:tr w:rsidR="00FF17B7">
        <w:trPr>
          <w:trHeight w:val="159"/>
        </w:trPr>
        <w:tc>
          <w:tcPr>
            <w:tcW w:w="750" w:type="pct"/>
            <w:vMerge/>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刑事警察業務</w:t>
            </w:r>
            <w:proofErr w:type="spellEnd"/>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鑑</w:t>
            </w:r>
            <w:proofErr w:type="gramEnd"/>
            <w:r>
              <w:rPr>
                <w:rFonts w:ascii="新細明體" w:eastAsia="新細明體" w:hAnsi="新細明體" w:cs="新細明體"/>
                <w:color w:val="000000"/>
                <w:lang w:eastAsia="zh-TW"/>
              </w:rPr>
              <w:t>識科技進階發展計畫</w:t>
            </w:r>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一、提升警察機關</w:t>
            </w:r>
            <w:proofErr w:type="gramStart"/>
            <w:r>
              <w:rPr>
                <w:rFonts w:ascii="新細明體" w:eastAsia="新細明體" w:hAnsi="新細明體" w:cs="新細明體"/>
                <w:color w:val="000000"/>
                <w:lang w:eastAsia="zh-TW"/>
              </w:rPr>
              <w:t>鑑</w:t>
            </w:r>
            <w:proofErr w:type="gramEnd"/>
            <w:r>
              <w:rPr>
                <w:rFonts w:ascii="新細明體" w:eastAsia="新細明體" w:hAnsi="新細明體" w:cs="新細明體"/>
                <w:color w:val="000000"/>
                <w:lang w:eastAsia="zh-TW"/>
              </w:rPr>
              <w:t>識專業。</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二、研究新興類型槍彈物證系統化鑑定方法。</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三、辦理參考實驗室維持與新興毒品及其代謝物分析認證工作。</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w:t>
            </w:r>
            <w:r w:rsidRPr="000679A9">
              <w:rPr>
                <w:rFonts w:ascii="新細明體" w:eastAsia="新細明體" w:hAnsi="新細明體" w:cs="新細明體"/>
                <w:color w:val="000000"/>
                <w:spacing w:val="-2"/>
                <w:lang w:eastAsia="zh-TW"/>
              </w:rPr>
              <w:t>辦理</w:t>
            </w:r>
            <w:r w:rsidRPr="000679A9">
              <w:rPr>
                <w:rFonts w:ascii="新細明體" w:eastAsia="新細明體" w:hAnsi="新細明體" w:cs="新細明體"/>
                <w:color w:val="000000"/>
                <w:spacing w:val="-2"/>
              </w:rPr>
              <w:t>δ</w:t>
            </w:r>
            <w:r w:rsidRPr="000679A9">
              <w:rPr>
                <w:rFonts w:ascii="新細明體" w:eastAsia="新細明體" w:hAnsi="新細明體" w:cs="新細明體"/>
                <w:color w:val="000000"/>
                <w:spacing w:val="-2"/>
                <w:vertAlign w:val="superscript"/>
                <w:lang w:eastAsia="zh-TW"/>
              </w:rPr>
              <w:t>18</w:t>
            </w:r>
            <w:r w:rsidRPr="000679A9">
              <w:rPr>
                <w:rFonts w:ascii="新細明體" w:eastAsia="新細明體" w:hAnsi="新細明體" w:cs="新細明體"/>
                <w:color w:val="000000"/>
                <w:spacing w:val="-2"/>
                <w:lang w:eastAsia="zh-TW"/>
              </w:rPr>
              <w:t>O元素分析－穩定同位素比值質譜法（EA-IRMS）</w:t>
            </w:r>
            <w:r>
              <w:rPr>
                <w:rFonts w:ascii="新細明體" w:eastAsia="新細明體" w:hAnsi="新細明體" w:cs="新細明體"/>
                <w:color w:val="000000"/>
                <w:lang w:eastAsia="zh-TW"/>
              </w:rPr>
              <w:t>在真偽酒</w:t>
            </w:r>
            <w:proofErr w:type="gramStart"/>
            <w:r>
              <w:rPr>
                <w:rFonts w:ascii="新細明體" w:eastAsia="新細明體" w:hAnsi="新細明體" w:cs="新細明體"/>
                <w:color w:val="000000"/>
                <w:lang w:eastAsia="zh-TW"/>
              </w:rPr>
              <w:t>鑑識上</w:t>
            </w:r>
            <w:proofErr w:type="gramEnd"/>
            <w:r>
              <w:rPr>
                <w:rFonts w:ascii="新細明體" w:eastAsia="新細明體" w:hAnsi="新細明體" w:cs="新細明體"/>
                <w:color w:val="000000"/>
                <w:lang w:eastAsia="zh-TW"/>
              </w:rPr>
              <w:t>之應用，以及真偽酒現場簡易檢測技術之開發推廣。</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五、辦理刑事生物物證體液類別鑑別方法研究。</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六、應用</w:t>
            </w:r>
            <w:proofErr w:type="gramStart"/>
            <w:r>
              <w:rPr>
                <w:rFonts w:ascii="新細明體" w:eastAsia="新細明體" w:hAnsi="新細明體" w:cs="新細明體"/>
                <w:color w:val="000000"/>
                <w:lang w:eastAsia="zh-TW"/>
              </w:rPr>
              <w:t>鑑</w:t>
            </w:r>
            <w:proofErr w:type="gramEnd"/>
            <w:r>
              <w:rPr>
                <w:rFonts w:ascii="新細明體" w:eastAsia="新細明體" w:hAnsi="新細明體" w:cs="新細明體"/>
                <w:color w:val="000000"/>
                <w:lang w:eastAsia="zh-TW"/>
              </w:rPr>
              <w:t>識統計進行物證分析研究。</w:t>
            </w:r>
          </w:p>
        </w:tc>
      </w:tr>
      <w:tr w:rsidR="00FF17B7">
        <w:trPr>
          <w:trHeight w:val="159"/>
        </w:trPr>
        <w:tc>
          <w:tcPr>
            <w:tcW w:w="750" w:type="pct"/>
            <w:vMerge w:val="restar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警務管理</w:t>
            </w:r>
            <w:proofErr w:type="spellEnd"/>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警察執法設備及效能提升方案（警通網路效能提升計畫）</w:t>
            </w:r>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一、強化警用有線通訊系統，辦理新竹縣政府警察局與彰化縣警察局局級交換機</w:t>
            </w:r>
            <w:proofErr w:type="gramStart"/>
            <w:r>
              <w:rPr>
                <w:rFonts w:ascii="新細明體" w:eastAsia="新細明體" w:hAnsi="新細明體" w:cs="新細明體"/>
                <w:color w:val="000000"/>
                <w:lang w:eastAsia="zh-TW"/>
              </w:rPr>
              <w:t>汰</w:t>
            </w:r>
            <w:proofErr w:type="gramEnd"/>
            <w:r>
              <w:rPr>
                <w:rFonts w:ascii="新細明體" w:eastAsia="新細明體" w:hAnsi="新細明體" w:cs="新細明體"/>
                <w:color w:val="000000"/>
                <w:lang w:eastAsia="zh-TW"/>
              </w:rPr>
              <w:t>換。</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二、強化警用微波通訊系統，</w:t>
            </w: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續建置微波通訊系統幹線微波機。</w:t>
            </w:r>
          </w:p>
        </w:tc>
      </w:tr>
      <w:tr w:rsidR="00FF17B7">
        <w:trPr>
          <w:trHeight w:val="159"/>
        </w:trPr>
        <w:tc>
          <w:tcPr>
            <w:tcW w:w="750" w:type="pct"/>
            <w:vMerge/>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警務管理</w:t>
            </w:r>
            <w:proofErr w:type="spellEnd"/>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警用無線電</w:t>
            </w:r>
            <w:proofErr w:type="gramStart"/>
            <w:r>
              <w:rPr>
                <w:rFonts w:ascii="新細明體" w:eastAsia="新細明體" w:hAnsi="新細明體" w:cs="新細明體"/>
                <w:color w:val="000000"/>
                <w:lang w:eastAsia="zh-TW"/>
              </w:rPr>
              <w:t>汰</w:t>
            </w:r>
            <w:proofErr w:type="gramEnd"/>
            <w:r>
              <w:rPr>
                <w:rFonts w:ascii="新細明體" w:eastAsia="新細明體" w:hAnsi="新細明體" w:cs="新細明體"/>
                <w:color w:val="000000"/>
                <w:lang w:eastAsia="zh-TW"/>
              </w:rPr>
              <w:t>換更新中程計畫</w:t>
            </w:r>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一、辦理本計畫建置案招標作業。</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二、辦理無線電通訊系統建置工程，並</w:t>
            </w:r>
            <w:proofErr w:type="gramStart"/>
            <w:r>
              <w:rPr>
                <w:rFonts w:ascii="新細明體" w:eastAsia="新細明體" w:hAnsi="新細明體" w:cs="新細明體"/>
                <w:color w:val="000000"/>
                <w:lang w:eastAsia="zh-TW"/>
              </w:rPr>
              <w:t>汰</w:t>
            </w:r>
            <w:proofErr w:type="gramEnd"/>
            <w:r>
              <w:rPr>
                <w:rFonts w:ascii="新細明體" w:eastAsia="新細明體" w:hAnsi="新細明體" w:cs="新細明體"/>
                <w:color w:val="000000"/>
                <w:lang w:eastAsia="zh-TW"/>
              </w:rPr>
              <w:t>換終端通訊設備。</w:t>
            </w:r>
          </w:p>
        </w:tc>
      </w:tr>
      <w:tr w:rsidR="00FF17B7">
        <w:trPr>
          <w:trHeight w:val="159"/>
        </w:trPr>
        <w:tc>
          <w:tcPr>
            <w:tcW w:w="750" w:type="pct"/>
            <w:vMerge w:val="restar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警用交通及運輸設備</w:t>
            </w:r>
            <w:proofErr w:type="spellEnd"/>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警察執法設備及效能提升方案（精實警用車輛計畫）</w:t>
            </w:r>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firstLine="480"/>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汰</w:t>
            </w:r>
            <w:proofErr w:type="gramEnd"/>
            <w:r>
              <w:rPr>
                <w:rFonts w:ascii="新細明體" w:eastAsia="新細明體" w:hAnsi="新細明體" w:cs="新細明體"/>
                <w:color w:val="000000"/>
                <w:lang w:eastAsia="zh-TW"/>
              </w:rPr>
              <w:t>換老舊性能不佳之警用汽機車，提高警用車輛性能及安全性。</w:t>
            </w:r>
          </w:p>
        </w:tc>
      </w:tr>
      <w:tr w:rsidR="00FF17B7">
        <w:trPr>
          <w:trHeight w:val="159"/>
        </w:trPr>
        <w:tc>
          <w:tcPr>
            <w:tcW w:w="750" w:type="pct"/>
            <w:vMerge/>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警用交通及運輸設備</w:t>
            </w:r>
            <w:proofErr w:type="spellEnd"/>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協助直轄市、縣（市）政府加速</w:t>
            </w:r>
            <w:proofErr w:type="gramStart"/>
            <w:r>
              <w:rPr>
                <w:rFonts w:ascii="新細明體" w:eastAsia="新細明體" w:hAnsi="新細明體" w:cs="新細明體"/>
                <w:color w:val="000000"/>
                <w:lang w:eastAsia="zh-TW"/>
              </w:rPr>
              <w:t>汰</w:t>
            </w:r>
            <w:proofErr w:type="gramEnd"/>
            <w:r>
              <w:rPr>
                <w:rFonts w:ascii="新細明體" w:eastAsia="新細明體" w:hAnsi="新細明體" w:cs="新細明體"/>
                <w:color w:val="000000"/>
                <w:lang w:eastAsia="zh-TW"/>
              </w:rPr>
              <w:t>換警用車輛計畫</w:t>
            </w:r>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協助各直轄市、縣（市）政府</w:t>
            </w:r>
            <w:proofErr w:type="gramStart"/>
            <w:r>
              <w:rPr>
                <w:rFonts w:ascii="新細明體" w:eastAsia="新細明體" w:hAnsi="新細明體" w:cs="新細明體"/>
                <w:color w:val="000000"/>
                <w:lang w:eastAsia="zh-TW"/>
              </w:rPr>
              <w:t>汰</w:t>
            </w:r>
            <w:proofErr w:type="gramEnd"/>
            <w:r>
              <w:rPr>
                <w:rFonts w:ascii="新細明體" w:eastAsia="新細明體" w:hAnsi="新細明體" w:cs="新細明體"/>
                <w:color w:val="000000"/>
                <w:lang w:eastAsia="zh-TW"/>
              </w:rPr>
              <w:t>換</w:t>
            </w:r>
            <w:proofErr w:type="gramStart"/>
            <w:r>
              <w:rPr>
                <w:rFonts w:ascii="新細明體" w:eastAsia="新細明體" w:hAnsi="新細明體" w:cs="新細明體"/>
                <w:color w:val="000000"/>
                <w:lang w:eastAsia="zh-TW"/>
              </w:rPr>
              <w:t>老舊且性能</w:t>
            </w:r>
            <w:proofErr w:type="gramEnd"/>
            <w:r>
              <w:rPr>
                <w:rFonts w:ascii="新細明體" w:eastAsia="新細明體" w:hAnsi="新細明體" w:cs="新細明體"/>
                <w:color w:val="000000"/>
                <w:lang w:eastAsia="zh-TW"/>
              </w:rPr>
              <w:t>不佳之警用巡邏車及</w:t>
            </w:r>
            <w:proofErr w:type="gramStart"/>
            <w:r>
              <w:rPr>
                <w:rFonts w:ascii="新細明體" w:eastAsia="新細明體" w:hAnsi="新細明體" w:cs="新細明體"/>
                <w:color w:val="000000"/>
                <w:lang w:eastAsia="zh-TW"/>
              </w:rPr>
              <w:t>偵</w:t>
            </w:r>
            <w:proofErr w:type="gramEnd"/>
            <w:r>
              <w:rPr>
                <w:rFonts w:ascii="新細明體" w:eastAsia="新細明體" w:hAnsi="新細明體" w:cs="新細明體"/>
                <w:color w:val="000000"/>
                <w:lang w:eastAsia="zh-TW"/>
              </w:rPr>
              <w:t>防車，提高警用車輛之性能及安全性。</w:t>
            </w:r>
          </w:p>
        </w:tc>
      </w:tr>
      <w:tr w:rsidR="00FF17B7">
        <w:trPr>
          <w:trHeight w:val="159"/>
        </w:trPr>
        <w:tc>
          <w:tcPr>
            <w:tcW w:w="750" w:type="pct"/>
            <w:vMerge w:val="restar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初級警察教育</w:t>
            </w:r>
            <w:proofErr w:type="spellEnd"/>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臺灣警察專科學校學生宿舍大樓新建工程中程個案計畫</w:t>
            </w:r>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辦理臺灣警察專科學校學生宿舍大樓建築工程施工等相關事宜。</w:t>
            </w:r>
          </w:p>
        </w:tc>
      </w:tr>
      <w:tr w:rsidR="00FF17B7">
        <w:trPr>
          <w:trHeight w:val="159"/>
        </w:trPr>
        <w:tc>
          <w:tcPr>
            <w:tcW w:w="750" w:type="pct"/>
            <w:vMerge w:val="restar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保安警察業務</w:t>
            </w:r>
            <w:proofErr w:type="spellEnd"/>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維安特勤隊武器裝備精進改善中程計畫</w:t>
            </w:r>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辦理維安特勤隊防護類、槍枝輔助類、破門器材類、戰術輔助類等裝備採購事宜。</w:t>
            </w:r>
          </w:p>
        </w:tc>
      </w:tr>
      <w:tr w:rsidR="00FF17B7">
        <w:trPr>
          <w:trHeight w:val="159"/>
        </w:trPr>
        <w:tc>
          <w:tcPr>
            <w:tcW w:w="750" w:type="pct"/>
            <w:vMerge w:val="restar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警政管理</w:t>
            </w:r>
            <w:proofErr w:type="spellEnd"/>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警政科技躍升</w:t>
            </w:r>
            <w:r>
              <w:rPr>
                <w:rFonts w:ascii="新細明體" w:eastAsia="新細明體" w:hAnsi="新細明體" w:cs="新細明體"/>
                <w:color w:val="000000"/>
              </w:rPr>
              <w:lastRenderedPageBreak/>
              <w:t>計畫</w:t>
            </w:r>
            <w:proofErr w:type="spellEnd"/>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科技</w:t>
            </w:r>
            <w:r>
              <w:rPr>
                <w:rFonts w:ascii="新細明體" w:eastAsia="新細明體" w:hAnsi="新細明體" w:cs="新細明體"/>
                <w:color w:val="000000"/>
              </w:rPr>
              <w:lastRenderedPageBreak/>
              <w:t>發展</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導入人工智慧（AI）輔助警察執行犯罪偵察，包括AI辦</w:t>
            </w:r>
            <w:r>
              <w:rPr>
                <w:rFonts w:ascii="新細明體" w:eastAsia="新細明體" w:hAnsi="新細明體" w:cs="新細明體"/>
                <w:color w:val="000000"/>
                <w:lang w:eastAsia="zh-TW"/>
              </w:rPr>
              <w:lastRenderedPageBreak/>
              <w:t>案所需視覺化分析工具及AI治安防禦平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等。</w:t>
            </w:r>
          </w:p>
        </w:tc>
      </w:tr>
      <w:tr w:rsidR="00FF17B7">
        <w:trPr>
          <w:trHeight w:val="159"/>
        </w:trPr>
        <w:tc>
          <w:tcPr>
            <w:tcW w:w="750" w:type="pct"/>
            <w:vMerge w:val="restar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其他警政設備</w:t>
            </w:r>
            <w:proofErr w:type="spellEnd"/>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5G智慧警察行動服務計畫</w:t>
            </w:r>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利用5G技術結合AI、AR、VR與高清影音即時傳輸等前瞻科技，發展創新警政應用系統，包含建置5G M-Police行動影音系統、智慧XR警勤訓練及智慧化交通事故處理系統等三大應用領域；並建置本部警政署資料中心基礎環境，提升警政應用系統效能。</w:t>
            </w:r>
          </w:p>
        </w:tc>
      </w:tr>
      <w:tr w:rsidR="00FF17B7">
        <w:trPr>
          <w:trHeight w:val="159"/>
        </w:trPr>
        <w:tc>
          <w:tcPr>
            <w:tcW w:w="750" w:type="pct"/>
            <w:vMerge/>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其他警政設備</w:t>
            </w:r>
            <w:proofErr w:type="spellEnd"/>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警消微波網路</w:t>
            </w:r>
            <w:proofErr w:type="gramStart"/>
            <w:r>
              <w:rPr>
                <w:rFonts w:ascii="新細明體" w:eastAsia="新細明體" w:hAnsi="新細明體" w:cs="新細明體"/>
                <w:color w:val="000000"/>
                <w:lang w:eastAsia="zh-TW"/>
              </w:rPr>
              <w:t>系統移頻計畫</w:t>
            </w:r>
            <w:proofErr w:type="gramEnd"/>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一、規劃</w:t>
            </w:r>
            <w:proofErr w:type="gramStart"/>
            <w:r>
              <w:rPr>
                <w:rFonts w:ascii="新細明體" w:eastAsia="新細明體" w:hAnsi="新細明體" w:cs="新細明體"/>
                <w:color w:val="000000"/>
                <w:lang w:eastAsia="zh-TW"/>
              </w:rPr>
              <w:t>汰</w:t>
            </w:r>
            <w:proofErr w:type="gramEnd"/>
            <w:r>
              <w:rPr>
                <w:rFonts w:ascii="新細明體" w:eastAsia="新細明體" w:hAnsi="新細明體" w:cs="新細明體"/>
                <w:color w:val="000000"/>
                <w:lang w:eastAsia="zh-TW"/>
              </w:rPr>
              <w:t>換既有微波通訊設備，騰讓5G</w:t>
            </w:r>
            <w:proofErr w:type="gramStart"/>
            <w:r>
              <w:rPr>
                <w:rFonts w:ascii="新細明體" w:eastAsia="新細明體" w:hAnsi="新細明體" w:cs="新細明體"/>
                <w:color w:val="000000"/>
                <w:lang w:eastAsia="zh-TW"/>
              </w:rPr>
              <w:t>頻段並進行</w:t>
            </w:r>
            <w:proofErr w:type="gramEnd"/>
            <w:r>
              <w:rPr>
                <w:rFonts w:ascii="新細明體" w:eastAsia="新細明體" w:hAnsi="新細明體" w:cs="新細明體"/>
                <w:color w:val="000000"/>
                <w:lang w:eastAsia="zh-TW"/>
              </w:rPr>
              <w:t>警消微波網路容量擴充及功能提升。</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二、辦理本計畫委託技術顧問機構規格設計相關事宜。</w:t>
            </w:r>
          </w:p>
        </w:tc>
      </w:tr>
      <w:tr w:rsidR="00FF17B7">
        <w:trPr>
          <w:trHeight w:val="159"/>
        </w:trPr>
        <w:tc>
          <w:tcPr>
            <w:tcW w:w="750" w:type="pct"/>
            <w:vMerge w:val="restar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營建業務</w:t>
            </w:r>
            <w:proofErr w:type="spellEnd"/>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都市更新發展計畫</w:t>
            </w:r>
            <w:proofErr w:type="spellEnd"/>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一、強化政府主導都市更新機制。</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二、透過專責機構協助擴大都市更新量能。</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三、鼓勵民間自主實施更新。</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四、厚植都市更新產業人才。</w:t>
            </w:r>
          </w:p>
        </w:tc>
      </w:tr>
      <w:tr w:rsidR="00FF17B7">
        <w:trPr>
          <w:trHeight w:val="159"/>
        </w:trPr>
        <w:tc>
          <w:tcPr>
            <w:tcW w:w="750" w:type="pct"/>
            <w:vMerge/>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營建業務</w:t>
            </w:r>
            <w:proofErr w:type="spellEnd"/>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淡海及高雄新市鎮開發計畫</w:t>
            </w:r>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一、辦理淡海及高雄新市鎮都市設計審查案件。</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二、辦理新市鎮開發計畫、都市計畫之</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擬與推動。</w:t>
            </w:r>
          </w:p>
        </w:tc>
      </w:tr>
      <w:tr w:rsidR="00FF17B7">
        <w:trPr>
          <w:trHeight w:val="159"/>
        </w:trPr>
        <w:tc>
          <w:tcPr>
            <w:tcW w:w="750" w:type="pct"/>
            <w:vMerge/>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營建業務</w:t>
            </w:r>
            <w:proofErr w:type="spellEnd"/>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林口新市鎮機場捷運A7站區開發計畫</w:t>
            </w:r>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辦理林口新市鎮機場捷運A7站區開發工程施作、污水處理廠補助、</w:t>
            </w:r>
            <w:proofErr w:type="gramStart"/>
            <w:r>
              <w:rPr>
                <w:rFonts w:ascii="新細明體" w:eastAsia="新細明體" w:hAnsi="新細明體" w:cs="新細明體"/>
                <w:color w:val="000000"/>
                <w:lang w:eastAsia="zh-TW"/>
              </w:rPr>
              <w:t>公共設施維管及</w:t>
            </w:r>
            <w:proofErr w:type="gramEnd"/>
            <w:r>
              <w:rPr>
                <w:rFonts w:ascii="新細明體" w:eastAsia="新細明體" w:hAnsi="新細明體" w:cs="新細明體"/>
                <w:color w:val="000000"/>
                <w:lang w:eastAsia="zh-TW"/>
              </w:rPr>
              <w:t>其他相關事項等工作。</w:t>
            </w:r>
          </w:p>
        </w:tc>
      </w:tr>
      <w:tr w:rsidR="00FF17B7">
        <w:trPr>
          <w:trHeight w:val="159"/>
        </w:trPr>
        <w:tc>
          <w:tcPr>
            <w:tcW w:w="750" w:type="pct"/>
            <w:vMerge/>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營建業務</w:t>
            </w:r>
            <w:proofErr w:type="spellEnd"/>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整合住宅補貼資源實施方案</w:t>
            </w:r>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firstLine="480"/>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續推動多元居住協助措施，針對無自有住宅、2年內購置住宅並已辦理貸款者、僅有1戶住宅亟待改善住宅之家庭，提供租金補貼、購置與修繕住宅貸款利息補貼等措施。</w:t>
            </w:r>
          </w:p>
        </w:tc>
      </w:tr>
      <w:tr w:rsidR="00FF17B7">
        <w:trPr>
          <w:trHeight w:val="159"/>
        </w:trPr>
        <w:tc>
          <w:tcPr>
            <w:tcW w:w="750" w:type="pct"/>
            <w:vMerge/>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營建業務</w:t>
            </w:r>
            <w:proofErr w:type="spellEnd"/>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社會住宅興辦計畫</w:t>
            </w:r>
            <w:proofErr w:type="spellEnd"/>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一、積極協助地方政府興辦社會住宅。</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續推動社會住宅包租代管相關工作。</w:t>
            </w:r>
          </w:p>
        </w:tc>
      </w:tr>
      <w:tr w:rsidR="00FF17B7">
        <w:trPr>
          <w:trHeight w:val="159"/>
        </w:trPr>
        <w:tc>
          <w:tcPr>
            <w:tcW w:w="750" w:type="pct"/>
            <w:vMerge/>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營建業務</w:t>
            </w:r>
            <w:proofErr w:type="spellEnd"/>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公共服務據點整備</w:t>
            </w:r>
            <w:r w:rsidR="00B87E72">
              <w:rPr>
                <w:rFonts w:ascii="新細明體" w:eastAsia="新細明體" w:hAnsi="新細明體" w:cs="新細明體"/>
                <w:color w:val="000000"/>
                <w:lang w:eastAsia="zh-TW"/>
              </w:rPr>
              <w:t>－</w:t>
            </w:r>
            <w:r>
              <w:rPr>
                <w:rFonts w:ascii="新細明體" w:eastAsia="新細明體" w:hAnsi="新細明體" w:cs="新細明體"/>
                <w:color w:val="000000"/>
                <w:lang w:eastAsia="zh-TW"/>
              </w:rPr>
              <w:t>公有危險建築補強重建</w:t>
            </w:r>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具防救災任務之公有建築物耐震能力評估、補強或拆除重建工程，提升公有建築物耐震能力。其中中央機關公有建築物部分，由各該機關編列公務預算執行；地方機關公有建築物部分，由本部民政司、警政署、消防署、經濟部、衛生福利部統籌地方政府需求補助辦理。</w:t>
            </w:r>
          </w:p>
        </w:tc>
      </w:tr>
      <w:tr w:rsidR="00FF17B7">
        <w:trPr>
          <w:trHeight w:val="159"/>
        </w:trPr>
        <w:tc>
          <w:tcPr>
            <w:tcW w:w="750" w:type="pct"/>
            <w:vMerge/>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營建業務</w:t>
            </w:r>
            <w:proofErr w:type="spellEnd"/>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全國建築物耐震</w:t>
            </w:r>
            <w:proofErr w:type="gramStart"/>
            <w:r>
              <w:rPr>
                <w:rFonts w:ascii="新細明體" w:eastAsia="新細明體" w:hAnsi="新細明體" w:cs="新細明體"/>
                <w:color w:val="000000"/>
                <w:lang w:eastAsia="zh-TW"/>
              </w:rPr>
              <w:t>安檢暨輔導</w:t>
            </w:r>
            <w:proofErr w:type="gramEnd"/>
            <w:r>
              <w:rPr>
                <w:rFonts w:ascii="新細明體" w:eastAsia="新細明體" w:hAnsi="新細明體" w:cs="新細明體"/>
                <w:color w:val="000000"/>
                <w:lang w:eastAsia="zh-TW"/>
              </w:rPr>
              <w:t>重建補強計畫</w:t>
            </w:r>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一、推動建築物耐震安檢措施，包含修訂建築物公共安全相關法令、補助辦理結構安全性能初步評估、詳細評估及補助老舊危險建築物辦理階段性補強措施等。</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二、加速危險老舊建築物重建，包含補助重建計畫擬訂費用及行政作業費用、補助籌組重建輔導團、提供重建工程融資貸款信用保證及補助重建工程貸款利息補貼等。</w:t>
            </w:r>
          </w:p>
        </w:tc>
      </w:tr>
      <w:tr w:rsidR="00FF17B7">
        <w:trPr>
          <w:trHeight w:val="159"/>
        </w:trPr>
        <w:tc>
          <w:tcPr>
            <w:tcW w:w="750" w:type="pct"/>
            <w:vMerge/>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營建業務</w:t>
            </w:r>
            <w:proofErr w:type="spellEnd"/>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城鎮風貌</w:t>
            </w:r>
            <w:proofErr w:type="gramStart"/>
            <w:r>
              <w:rPr>
                <w:rFonts w:ascii="新細明體" w:eastAsia="新細明體" w:hAnsi="新細明體" w:cs="新細明體"/>
                <w:color w:val="000000"/>
                <w:lang w:eastAsia="zh-TW"/>
              </w:rPr>
              <w:t>及創生環境</w:t>
            </w:r>
            <w:proofErr w:type="gramEnd"/>
            <w:r>
              <w:rPr>
                <w:rFonts w:ascii="新細明體" w:eastAsia="新細明體" w:hAnsi="新細明體" w:cs="新細明體"/>
                <w:color w:val="000000"/>
                <w:lang w:eastAsia="zh-TW"/>
              </w:rPr>
              <w:t>營造計畫</w:t>
            </w:r>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一、補助地方政府辦理開放空間及公共設施整建與更新，進行藍帶或綠帶周邊環境整理等工作。</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二、推動鄰里空間與綠色基盤維護、老街環境整理及其他環境整備等計畫。</w:t>
            </w:r>
          </w:p>
        </w:tc>
      </w:tr>
      <w:tr w:rsidR="00FF17B7">
        <w:trPr>
          <w:trHeight w:val="159"/>
        </w:trPr>
        <w:tc>
          <w:tcPr>
            <w:tcW w:w="750" w:type="pct"/>
            <w:vMerge/>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營建業務</w:t>
            </w:r>
            <w:proofErr w:type="spellEnd"/>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建築管理數位轉型計畫</w:t>
            </w:r>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一、辦理建築</w:t>
            </w:r>
            <w:r w:rsidR="0003035E" w:rsidRPr="0003035E">
              <w:rPr>
                <w:rFonts w:ascii="新細明體" w:eastAsia="新細明體" w:hAnsi="新細明體" w:cs="新細明體" w:hint="eastAsia"/>
                <w:color w:val="000000"/>
                <w:lang w:eastAsia="zh-TW"/>
              </w:rPr>
              <w:t>管理全國資訊系統</w:t>
            </w:r>
            <w:r>
              <w:rPr>
                <w:rFonts w:ascii="新細明體" w:eastAsia="新細明體" w:hAnsi="新細明體" w:cs="新細明體"/>
                <w:color w:val="000000"/>
                <w:lang w:eastAsia="zh-TW"/>
              </w:rPr>
              <w:t>操作維護事宜。</w:t>
            </w:r>
          </w:p>
          <w:p w:rsidR="00A77B3E" w:rsidRDefault="000679A9" w:rsidP="0003035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二、辦理建築</w:t>
            </w:r>
            <w:r w:rsidR="0003035E" w:rsidRPr="0003035E">
              <w:rPr>
                <w:rFonts w:ascii="新細明體" w:eastAsia="新細明體" w:hAnsi="新細明體" w:cs="新細明體" w:hint="eastAsia"/>
                <w:color w:val="000000"/>
                <w:lang w:eastAsia="zh-TW"/>
              </w:rPr>
              <w:t>管理數位轉型</w:t>
            </w:r>
            <w:r>
              <w:rPr>
                <w:rFonts w:ascii="新細明體" w:eastAsia="新細明體" w:hAnsi="新細明體" w:cs="新細明體"/>
                <w:color w:val="000000"/>
                <w:lang w:eastAsia="zh-TW"/>
              </w:rPr>
              <w:t>開發及各項軟硬體購置作業。</w:t>
            </w:r>
          </w:p>
        </w:tc>
      </w:tr>
      <w:tr w:rsidR="00FF17B7">
        <w:trPr>
          <w:trHeight w:val="159"/>
        </w:trPr>
        <w:tc>
          <w:tcPr>
            <w:tcW w:w="750" w:type="pct"/>
            <w:vMerge/>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營建業務</w:t>
            </w:r>
            <w:proofErr w:type="spellEnd"/>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營建事業廢棄物資源再利用計畫</w:t>
            </w:r>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從</w:t>
            </w:r>
            <w:proofErr w:type="gramStart"/>
            <w:r>
              <w:rPr>
                <w:rFonts w:ascii="新細明體" w:eastAsia="新細明體" w:hAnsi="新細明體" w:cs="新細明體"/>
                <w:color w:val="000000"/>
                <w:lang w:eastAsia="zh-TW"/>
              </w:rPr>
              <w:t>再生粒料</w:t>
            </w:r>
            <w:proofErr w:type="gramEnd"/>
            <w:r>
              <w:rPr>
                <w:rFonts w:ascii="新細明體" w:eastAsia="新細明體" w:hAnsi="新細明體" w:cs="新細明體"/>
                <w:color w:val="000000"/>
                <w:lang w:eastAsia="zh-TW"/>
              </w:rPr>
              <w:t>循環利用技術、品質掌控配套措施、流向掌握管理、應用推廣案例建立及相關法規精進等5個面向，全面落實營建瀝青刨除料及廢棄混凝土塊有效再利用，達成資源永續循環利用目標。</w:t>
            </w:r>
          </w:p>
        </w:tc>
      </w:tr>
      <w:tr w:rsidR="00FF17B7">
        <w:trPr>
          <w:trHeight w:val="159"/>
        </w:trPr>
        <w:tc>
          <w:tcPr>
            <w:tcW w:w="750" w:type="pct"/>
            <w:vMerge w:val="restar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道路建設及養護</w:t>
            </w:r>
            <w:proofErr w:type="spellEnd"/>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生活圈道路交通系統建設計畫</w:t>
            </w:r>
            <w:r w:rsidR="00B87E72">
              <w:rPr>
                <w:rFonts w:ascii="新細明體" w:eastAsia="新細明體" w:hAnsi="新細明體" w:cs="新細明體"/>
                <w:color w:val="000000"/>
                <w:lang w:eastAsia="zh-TW"/>
              </w:rPr>
              <w:t>（</w:t>
            </w:r>
            <w:r>
              <w:rPr>
                <w:rFonts w:ascii="新細明體" w:eastAsia="新細明體" w:hAnsi="新細明體" w:cs="新細明體"/>
                <w:color w:val="000000"/>
                <w:lang w:eastAsia="zh-TW"/>
              </w:rPr>
              <w:t>市區道路</w:t>
            </w:r>
            <w:r w:rsidR="00B87E72">
              <w:rPr>
                <w:rFonts w:ascii="新細明體" w:eastAsia="新細明體" w:hAnsi="新細明體" w:cs="新細明體"/>
                <w:color w:val="000000"/>
                <w:lang w:eastAsia="zh-TW"/>
              </w:rPr>
              <w:t>）</w:t>
            </w:r>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一、辦理全國各生活圈及離島地區道路工程，建構都會區快速道路系統。</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二、協助地方政府建構</w:t>
            </w:r>
            <w:proofErr w:type="gramStart"/>
            <w:r>
              <w:rPr>
                <w:rFonts w:ascii="新細明體" w:eastAsia="新細明體" w:hAnsi="新細明體" w:cs="新細明體"/>
                <w:color w:val="000000"/>
                <w:lang w:eastAsia="zh-TW"/>
              </w:rPr>
              <w:t>完善路</w:t>
            </w:r>
            <w:proofErr w:type="gramEnd"/>
            <w:r>
              <w:rPr>
                <w:rFonts w:ascii="新細明體" w:eastAsia="新細明體" w:hAnsi="新細明體" w:cs="新細明體"/>
                <w:color w:val="000000"/>
                <w:lang w:eastAsia="zh-TW"/>
              </w:rPr>
              <w:t>網，提升區域產業運輸效能，並落實</w:t>
            </w:r>
            <w:proofErr w:type="gramStart"/>
            <w:r>
              <w:rPr>
                <w:rFonts w:ascii="新細明體" w:eastAsia="新細明體" w:hAnsi="新細明體" w:cs="新細明體"/>
                <w:color w:val="000000"/>
                <w:lang w:eastAsia="zh-TW"/>
              </w:rPr>
              <w:t>節能減碳目標</w:t>
            </w:r>
            <w:proofErr w:type="gramEnd"/>
            <w:r>
              <w:rPr>
                <w:rFonts w:ascii="新細明體" w:eastAsia="新細明體" w:hAnsi="新細明體" w:cs="新細明體"/>
                <w:color w:val="000000"/>
                <w:lang w:eastAsia="zh-TW"/>
              </w:rPr>
              <w:t>。</w:t>
            </w:r>
          </w:p>
        </w:tc>
      </w:tr>
      <w:tr w:rsidR="00FF17B7">
        <w:trPr>
          <w:trHeight w:val="159"/>
        </w:trPr>
        <w:tc>
          <w:tcPr>
            <w:tcW w:w="750" w:type="pct"/>
            <w:vMerge/>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道路建設及養護</w:t>
            </w:r>
            <w:proofErr w:type="spellEnd"/>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國家生技研究園區聯外道路</w:t>
            </w:r>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一、協助臺北市政府辦理國家生技研究園區聯外道路之規劃設計等相關作業。</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二、辦理國家生技研究園區聯外道路基本設計審查。</w:t>
            </w:r>
          </w:p>
        </w:tc>
      </w:tr>
      <w:tr w:rsidR="00FF17B7">
        <w:trPr>
          <w:trHeight w:val="159"/>
        </w:trPr>
        <w:tc>
          <w:tcPr>
            <w:tcW w:w="750" w:type="pct"/>
            <w:vMerge/>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道路建設及養護</w:t>
            </w:r>
            <w:proofErr w:type="spellEnd"/>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提升道路品質計畫2.0</w:t>
            </w:r>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一、補助地方政府「提升道路品質2.0」規劃設計與示範工程案。</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二、協助地方政府辦理相關教育宣導作業。</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三、辦理社區人本規劃師推動機制與相關培訓課程規劃。</w:t>
            </w:r>
          </w:p>
        </w:tc>
      </w:tr>
      <w:tr w:rsidR="00FF17B7">
        <w:trPr>
          <w:trHeight w:val="159"/>
        </w:trPr>
        <w:tc>
          <w:tcPr>
            <w:tcW w:w="750" w:type="pct"/>
            <w:vMerge w:val="restar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下水道管理業務</w:t>
            </w:r>
            <w:proofErr w:type="spellEnd"/>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污水下水道第六期建設計畫</w:t>
            </w:r>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續辦理污水下水道系統建設，提升全國公共污水下水道普及率，增進整體環境品質。</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二、推動下水資源再利用，提升下水道運作效能及延壽。</w:t>
            </w:r>
          </w:p>
        </w:tc>
      </w:tr>
      <w:tr w:rsidR="00FF17B7">
        <w:trPr>
          <w:trHeight w:val="159"/>
        </w:trPr>
        <w:tc>
          <w:tcPr>
            <w:tcW w:w="750" w:type="pct"/>
            <w:vMerge/>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下水道管理業務</w:t>
            </w:r>
            <w:proofErr w:type="spellEnd"/>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公共污水處理廠再生水推動計畫</w:t>
            </w:r>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一、因應國內水資源需求，辦理公共污水處理廠再生水建設。</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二、確保再生水水質設施，並提升再生水處理技術。</w:t>
            </w:r>
          </w:p>
        </w:tc>
      </w:tr>
      <w:tr w:rsidR="00FF17B7">
        <w:trPr>
          <w:trHeight w:val="159"/>
        </w:trPr>
        <w:tc>
          <w:tcPr>
            <w:tcW w:w="750" w:type="pct"/>
            <w:vMerge/>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下水道管理業務</w:t>
            </w:r>
            <w:proofErr w:type="spellEnd"/>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縣市管河川及區域排水整體改善計畫</w:t>
            </w:r>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續補助各地方政府建設雨水下水道、設置</w:t>
            </w:r>
            <w:proofErr w:type="gramStart"/>
            <w:r>
              <w:rPr>
                <w:rFonts w:ascii="新細明體" w:eastAsia="新細明體" w:hAnsi="新細明體" w:cs="新細明體"/>
                <w:color w:val="000000"/>
                <w:lang w:eastAsia="zh-TW"/>
              </w:rPr>
              <w:t>滯洪池</w:t>
            </w:r>
            <w:proofErr w:type="gramEnd"/>
            <w:r>
              <w:rPr>
                <w:rFonts w:ascii="新細明體" w:eastAsia="新細明體" w:hAnsi="新細明體" w:cs="新細明體"/>
                <w:color w:val="000000"/>
                <w:lang w:eastAsia="zh-TW"/>
              </w:rPr>
              <w:t>、更新改善抽水站等事宜。</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二、推動本計畫相關防災輔助措施。</w:t>
            </w:r>
          </w:p>
        </w:tc>
      </w:tr>
      <w:tr w:rsidR="00FF17B7">
        <w:trPr>
          <w:trHeight w:val="159"/>
        </w:trPr>
        <w:tc>
          <w:tcPr>
            <w:tcW w:w="750" w:type="pct"/>
            <w:vMerge/>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下水道管理業務</w:t>
            </w:r>
            <w:proofErr w:type="spellEnd"/>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全國水環境改善計畫</w:t>
            </w:r>
            <w:proofErr w:type="spellEnd"/>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利用污水處理</w:t>
            </w:r>
            <w:proofErr w:type="gramStart"/>
            <w:r>
              <w:rPr>
                <w:rFonts w:ascii="新細明體" w:eastAsia="新細明體" w:hAnsi="新細明體" w:cs="新細明體"/>
                <w:color w:val="000000"/>
                <w:lang w:eastAsia="zh-TW"/>
              </w:rPr>
              <w:t>廠餘裕量</w:t>
            </w:r>
            <w:proofErr w:type="gramEnd"/>
            <w:r>
              <w:rPr>
                <w:rFonts w:ascii="新細明體" w:eastAsia="新細明體" w:hAnsi="新細明體" w:cs="新細明體"/>
                <w:color w:val="000000"/>
                <w:lang w:eastAsia="zh-TW"/>
              </w:rPr>
              <w:t>設置污水截流設施、污水處理廠功能提升等下水道系統改善項目，營造水岸優良水質，落實環境優化作為。</w:t>
            </w:r>
          </w:p>
        </w:tc>
      </w:tr>
      <w:tr w:rsidR="00FF17B7">
        <w:trPr>
          <w:trHeight w:val="159"/>
        </w:trPr>
        <w:tc>
          <w:tcPr>
            <w:tcW w:w="750" w:type="pct"/>
            <w:vMerge/>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下水道管理業務</w:t>
            </w:r>
            <w:proofErr w:type="spellEnd"/>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科學城低碳</w:t>
            </w:r>
            <w:proofErr w:type="gramEnd"/>
            <w:r>
              <w:rPr>
                <w:rFonts w:ascii="新細明體" w:eastAsia="新細明體" w:hAnsi="新細明體" w:cs="新細明體"/>
                <w:color w:val="000000"/>
                <w:lang w:eastAsia="zh-TW"/>
              </w:rPr>
              <w:t>智慧環境基礎建置</w:t>
            </w:r>
            <w:r w:rsidR="009155BF">
              <w:rPr>
                <w:rFonts w:ascii="新細明體" w:eastAsia="新細明體" w:hAnsi="新細明體" w:cs="新細明體"/>
                <w:color w:val="000000"/>
                <w:lang w:eastAsia="zh-TW"/>
              </w:rPr>
              <w:t>－</w:t>
            </w:r>
            <w:r>
              <w:rPr>
                <w:rFonts w:ascii="新細明體" w:eastAsia="新細明體" w:hAnsi="新細明體" w:cs="新細明體"/>
                <w:color w:val="000000"/>
                <w:lang w:eastAsia="zh-TW"/>
              </w:rPr>
              <w:t>污水系統建置</w:t>
            </w:r>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辦理特定區污水輸送至仁德水資中心專用管線及仁德水資中心擴廠等工作，完善科學城及所在之高速鐵路</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南車站特定區內污水下水道建設，改善河川水質，提升環境品質。</w:t>
            </w:r>
          </w:p>
        </w:tc>
      </w:tr>
      <w:tr w:rsidR="00FF17B7">
        <w:trPr>
          <w:trHeight w:val="159"/>
        </w:trPr>
        <w:tc>
          <w:tcPr>
            <w:tcW w:w="750" w:type="pct"/>
            <w:vMerge w:val="restar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公園規劃業務</w:t>
            </w:r>
            <w:proofErr w:type="spellEnd"/>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國家公園中程計畫</w:t>
            </w:r>
            <w:proofErr w:type="spellEnd"/>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一、保育完整生態系統，維護國家珍貴資源。</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二、強化環境教育與生態美學體驗。</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三、促進住民參與管理，強化夥伴關係。</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四、加強國際合作交流，提升國家保育形象。</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五、辦理濕地保育、復育、利用及經營管理等工作。</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六、促進海岸地區保護，管理海岸地區資源，防治海岸災害及環境破壞。</w:t>
            </w:r>
          </w:p>
        </w:tc>
      </w:tr>
      <w:tr w:rsidR="00FF17B7">
        <w:trPr>
          <w:trHeight w:val="159"/>
        </w:trPr>
        <w:tc>
          <w:tcPr>
            <w:tcW w:w="750" w:type="pct"/>
            <w:vMerge w:val="restar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消防救災業務</w:t>
            </w:r>
            <w:proofErr w:type="spellEnd"/>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內政部消防署訓練中心充實建置中程計畫</w:t>
            </w:r>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一、辦理訓練設備及器材之購置與充實工作。</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二、辦理消防戰技訓練館、倉儲室及救災車輛、機具停車庫、各式搶救訓練場模擬情境擴充及搶救腹地強化工程。</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w:t>
            </w:r>
            <w:proofErr w:type="gramStart"/>
            <w:r>
              <w:rPr>
                <w:rFonts w:ascii="新細明體" w:eastAsia="新細明體" w:hAnsi="新細明體" w:cs="新細明體"/>
                <w:color w:val="000000"/>
                <w:lang w:eastAsia="zh-TW"/>
              </w:rPr>
              <w:t>全區機水電</w:t>
            </w:r>
            <w:proofErr w:type="gramEnd"/>
            <w:r>
              <w:rPr>
                <w:rFonts w:ascii="新細明體" w:eastAsia="新細明體" w:hAnsi="新細明體" w:cs="新細明體"/>
                <w:color w:val="000000"/>
                <w:lang w:eastAsia="zh-TW"/>
              </w:rPr>
              <w:t>、道路整合及其他建管工作。</w:t>
            </w:r>
          </w:p>
        </w:tc>
      </w:tr>
      <w:tr w:rsidR="00FF17B7">
        <w:trPr>
          <w:trHeight w:val="159"/>
        </w:trPr>
        <w:tc>
          <w:tcPr>
            <w:tcW w:w="750" w:type="pct"/>
            <w:vMerge/>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消防救災業務</w:t>
            </w:r>
            <w:proofErr w:type="spellEnd"/>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精進消防車輛裝備7年長程計畫</w:t>
            </w:r>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購置與充實各式消防車輛及救生氣墊，並視地方政府救災需求、迫切性及經費編列情形等，滾動調整相關購置事宜。</w:t>
            </w:r>
          </w:p>
        </w:tc>
      </w:tr>
      <w:tr w:rsidR="00FF17B7">
        <w:trPr>
          <w:trHeight w:val="159"/>
        </w:trPr>
        <w:tc>
          <w:tcPr>
            <w:tcW w:w="750" w:type="pct"/>
            <w:vMerge/>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消防救災業務</w:t>
            </w:r>
            <w:proofErr w:type="spellEnd"/>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義消組織充實人力與裝備器材中程計畫</w:t>
            </w:r>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一、辦理義消進階與專業訓練工作及義消人力招募作業。</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二、購置</w:t>
            </w:r>
            <w:proofErr w:type="gramStart"/>
            <w:r>
              <w:rPr>
                <w:rFonts w:ascii="新細明體" w:eastAsia="新細明體" w:hAnsi="新細明體" w:cs="新細明體"/>
                <w:color w:val="000000"/>
                <w:lang w:eastAsia="zh-TW"/>
              </w:rPr>
              <w:t>消防衣</w:t>
            </w:r>
            <w:proofErr w:type="gramEnd"/>
            <w:r>
              <w:rPr>
                <w:rFonts w:ascii="新細明體" w:eastAsia="新細明體" w:hAnsi="新細明體" w:cs="新細明體"/>
                <w:color w:val="000000"/>
                <w:lang w:eastAsia="zh-TW"/>
              </w:rPr>
              <w:t>及呼吸器面罩等裝備，</w:t>
            </w:r>
            <w:proofErr w:type="gramStart"/>
            <w:r>
              <w:rPr>
                <w:rFonts w:ascii="新細明體" w:eastAsia="新細明體" w:hAnsi="新細明體" w:cs="新細明體"/>
                <w:color w:val="000000"/>
                <w:lang w:eastAsia="zh-TW"/>
              </w:rPr>
              <w:t>充實義</w:t>
            </w:r>
            <w:proofErr w:type="gramEnd"/>
            <w:r>
              <w:rPr>
                <w:rFonts w:ascii="新細明體" w:eastAsia="新細明體" w:hAnsi="新細明體" w:cs="新細明體"/>
                <w:color w:val="000000"/>
                <w:lang w:eastAsia="zh-TW"/>
              </w:rPr>
              <w:t>消裝備器材。</w:t>
            </w:r>
          </w:p>
        </w:tc>
      </w:tr>
      <w:tr w:rsidR="00FF17B7">
        <w:trPr>
          <w:trHeight w:val="159"/>
        </w:trPr>
        <w:tc>
          <w:tcPr>
            <w:tcW w:w="750" w:type="pct"/>
            <w:vMerge/>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消防救災業務</w:t>
            </w:r>
            <w:proofErr w:type="spellEnd"/>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災害防救深耕第3期計畫</w:t>
            </w:r>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一、提升地方政府防災能力。</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二、強化地區災害韌性及培訓防災士。</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三、推廣與促進民間團體（組織）參與災害防救工作。</w:t>
            </w:r>
          </w:p>
        </w:tc>
      </w:tr>
      <w:tr w:rsidR="00FF17B7">
        <w:trPr>
          <w:trHeight w:val="159"/>
        </w:trPr>
        <w:tc>
          <w:tcPr>
            <w:tcW w:w="750" w:type="pct"/>
            <w:vMerge/>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消防救災業務</w:t>
            </w:r>
            <w:proofErr w:type="spellEnd"/>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提升我國人道救援能力5年中程計畫</w:t>
            </w:r>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一、購置消防勤務車及消防後勤車。</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二、購置團體救災裝備。</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三、規劃辦理搜救專業訓練及演練工作。</w:t>
            </w:r>
          </w:p>
        </w:tc>
      </w:tr>
      <w:tr w:rsidR="00FF17B7">
        <w:trPr>
          <w:trHeight w:val="159"/>
        </w:trPr>
        <w:tc>
          <w:tcPr>
            <w:tcW w:w="750" w:type="pct"/>
            <w:vMerge/>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消防救災業務</w:t>
            </w:r>
            <w:proofErr w:type="spellEnd"/>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建構安全化學環境計畫</w:t>
            </w:r>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一、提升地方政府環境事故救災應變能力。</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二、優化本部消防署訓練中心設施及強化相關人員職能訓練。</w:t>
            </w:r>
          </w:p>
        </w:tc>
      </w:tr>
      <w:tr w:rsidR="00FF17B7">
        <w:trPr>
          <w:trHeight w:val="159"/>
        </w:trPr>
        <w:tc>
          <w:tcPr>
            <w:tcW w:w="750" w:type="pct"/>
            <w:vMerge/>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消防救災業務</w:t>
            </w:r>
            <w:proofErr w:type="spellEnd"/>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汰</w:t>
            </w:r>
            <w:proofErr w:type="gramEnd"/>
            <w:r>
              <w:rPr>
                <w:rFonts w:ascii="新細明體" w:eastAsia="新細明體" w:hAnsi="新細明體" w:cs="新細明體"/>
                <w:color w:val="000000"/>
                <w:lang w:eastAsia="zh-TW"/>
              </w:rPr>
              <w:t>換老舊消防車輛2年中程計畫</w:t>
            </w:r>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補助各地方政府逐步</w:t>
            </w:r>
            <w:proofErr w:type="gramStart"/>
            <w:r>
              <w:rPr>
                <w:rFonts w:ascii="新細明體" w:eastAsia="新細明體" w:hAnsi="新細明體" w:cs="新細明體"/>
                <w:color w:val="000000"/>
                <w:lang w:eastAsia="zh-TW"/>
              </w:rPr>
              <w:t>汰</w:t>
            </w:r>
            <w:proofErr w:type="gramEnd"/>
            <w:r>
              <w:rPr>
                <w:rFonts w:ascii="新細明體" w:eastAsia="新細明體" w:hAnsi="新細明體" w:cs="新細明體"/>
                <w:color w:val="000000"/>
                <w:lang w:eastAsia="zh-TW"/>
              </w:rPr>
              <w:t>換老舊雲梯消防車、化學消防車、水箱消防車及水庫消防車等車輛，以利救災任務遂行。</w:t>
            </w:r>
          </w:p>
        </w:tc>
      </w:tr>
      <w:tr w:rsidR="00FF17B7">
        <w:trPr>
          <w:trHeight w:val="159"/>
        </w:trPr>
        <w:tc>
          <w:tcPr>
            <w:tcW w:w="750" w:type="pct"/>
            <w:vMerge/>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消防救災業務</w:t>
            </w:r>
            <w:proofErr w:type="spellEnd"/>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擴大災害警報訊息傳遞民眾服務計畫</w:t>
            </w:r>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一、持續擴大防救災資訊服務平</w:t>
            </w:r>
            <w:proofErr w:type="gramStart"/>
            <w:r w:rsidR="00D008A7" w:rsidRPr="00C13FF2">
              <w:rPr>
                <w:rFonts w:ascii="新細明體" w:eastAsia="新細明體" w:hAnsi="新細明體" w:cs="新細明體" w:hint="eastAsia"/>
                <w:color w:val="000000"/>
                <w:lang w:eastAsia="zh-TW"/>
              </w:rPr>
              <w:t>臺</w:t>
            </w:r>
            <w:proofErr w:type="gramEnd"/>
            <w:r>
              <w:rPr>
                <w:rFonts w:ascii="新細明體" w:eastAsia="新細明體" w:hAnsi="新細明體" w:cs="新細明體"/>
                <w:color w:val="000000"/>
                <w:lang w:eastAsia="zh-TW"/>
              </w:rPr>
              <w:t>媒體</w:t>
            </w:r>
            <w:proofErr w:type="gramStart"/>
            <w:r>
              <w:rPr>
                <w:rFonts w:ascii="新細明體" w:eastAsia="新細明體" w:hAnsi="新細明體" w:cs="新細明體"/>
                <w:color w:val="000000"/>
                <w:lang w:eastAsia="zh-TW"/>
              </w:rPr>
              <w:t>介</w:t>
            </w:r>
            <w:proofErr w:type="gramEnd"/>
            <w:r>
              <w:rPr>
                <w:rFonts w:ascii="新細明體" w:eastAsia="新細明體" w:hAnsi="新細明體" w:cs="新細明體"/>
                <w:color w:val="000000"/>
                <w:lang w:eastAsia="zh-TW"/>
              </w:rPr>
              <w:t>接。</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二、新增無線電視台自動跑馬功能及廣播電台自動</w:t>
            </w:r>
            <w:proofErr w:type="gramStart"/>
            <w:r>
              <w:rPr>
                <w:rFonts w:ascii="新細明體" w:eastAsia="新細明體" w:hAnsi="新細明體" w:cs="新細明體"/>
                <w:color w:val="000000"/>
                <w:lang w:eastAsia="zh-TW"/>
              </w:rPr>
              <w:t>語音插播功能</w:t>
            </w:r>
            <w:proofErr w:type="gramEnd"/>
            <w:r>
              <w:rPr>
                <w:rFonts w:ascii="新細明體" w:eastAsia="新細明體" w:hAnsi="新細明體" w:cs="新細明體"/>
                <w:color w:val="000000"/>
                <w:lang w:eastAsia="zh-TW"/>
              </w:rPr>
              <w:t>。</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三、進行訊息服務平</w:t>
            </w:r>
            <w:proofErr w:type="gramStart"/>
            <w:r w:rsidR="00D008A7" w:rsidRPr="00C13FF2">
              <w:rPr>
                <w:rFonts w:ascii="新細明體" w:eastAsia="新細明體" w:hAnsi="新細明體" w:cs="新細明體" w:hint="eastAsia"/>
                <w:color w:val="000000"/>
                <w:lang w:eastAsia="zh-TW"/>
              </w:rPr>
              <w:t>臺</w:t>
            </w:r>
            <w:proofErr w:type="gramEnd"/>
            <w:r>
              <w:rPr>
                <w:rFonts w:ascii="新細明體" w:eastAsia="新細明體" w:hAnsi="新細明體" w:cs="新細明體"/>
                <w:color w:val="000000"/>
                <w:lang w:eastAsia="zh-TW"/>
              </w:rPr>
              <w:t>發布介面更新及基礎服務平</w:t>
            </w:r>
            <w:proofErr w:type="gramStart"/>
            <w:r w:rsidR="00D008A7" w:rsidRPr="00C13FF2">
              <w:rPr>
                <w:rFonts w:ascii="新細明體" w:eastAsia="新細明體" w:hAnsi="新細明體" w:cs="新細明體" w:hint="eastAsia"/>
                <w:color w:val="000000"/>
                <w:lang w:eastAsia="zh-TW"/>
              </w:rPr>
              <w:t>臺</w:t>
            </w:r>
            <w:proofErr w:type="gramEnd"/>
            <w:r>
              <w:rPr>
                <w:rFonts w:ascii="新細明體" w:eastAsia="新細明體" w:hAnsi="新細明體" w:cs="新細明體"/>
                <w:color w:val="000000"/>
                <w:lang w:eastAsia="zh-TW"/>
              </w:rPr>
              <w:t>營運管理等工作。</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四、補助國家災害防救科技中心辦理細胞廣播服務</w:t>
            </w:r>
            <w:r w:rsidR="00B87E72">
              <w:rPr>
                <w:rFonts w:ascii="新細明體" w:eastAsia="新細明體" w:hAnsi="新細明體" w:cs="新細明體"/>
                <w:color w:val="000000"/>
                <w:lang w:eastAsia="zh-TW"/>
              </w:rPr>
              <w:t>（</w:t>
            </w:r>
            <w:r>
              <w:rPr>
                <w:rFonts w:ascii="新細明體" w:eastAsia="新細明體" w:hAnsi="新細明體" w:cs="新細明體"/>
                <w:color w:val="000000"/>
                <w:lang w:eastAsia="zh-TW"/>
              </w:rPr>
              <w:t>CBS</w:t>
            </w:r>
            <w:r w:rsidR="00B87E72">
              <w:rPr>
                <w:rFonts w:ascii="新細明體" w:eastAsia="新細明體" w:hAnsi="新細明體" w:cs="新細明體"/>
                <w:color w:val="000000"/>
                <w:lang w:eastAsia="zh-TW"/>
              </w:rPr>
              <w:t>）</w:t>
            </w:r>
            <w:r>
              <w:rPr>
                <w:rFonts w:ascii="新細明體" w:eastAsia="新細明體" w:hAnsi="新細明體" w:cs="新細明體"/>
                <w:color w:val="000000"/>
                <w:lang w:eastAsia="zh-TW"/>
              </w:rPr>
              <w:t>管理及物聯網</w:t>
            </w:r>
            <w:r w:rsidR="00B87E72">
              <w:rPr>
                <w:rFonts w:ascii="新細明體" w:eastAsia="新細明體" w:hAnsi="新細明體" w:cs="新細明體"/>
                <w:color w:val="000000"/>
                <w:lang w:eastAsia="zh-TW"/>
              </w:rPr>
              <w:t>（</w:t>
            </w:r>
            <w:proofErr w:type="spellStart"/>
            <w:r>
              <w:rPr>
                <w:rFonts w:ascii="新細明體" w:eastAsia="新細明體" w:hAnsi="新細明體" w:cs="新細明體"/>
                <w:color w:val="000000"/>
                <w:lang w:eastAsia="zh-TW"/>
              </w:rPr>
              <w:t>IoT</w:t>
            </w:r>
            <w:proofErr w:type="spellEnd"/>
            <w:r w:rsidR="00B87E72">
              <w:rPr>
                <w:rFonts w:ascii="新細明體" w:eastAsia="新細明體" w:hAnsi="新細明體" w:cs="新細明體"/>
                <w:color w:val="000000"/>
                <w:lang w:eastAsia="zh-TW"/>
              </w:rPr>
              <w:t>）</w:t>
            </w:r>
            <w:r>
              <w:rPr>
                <w:rFonts w:ascii="新細明體" w:eastAsia="新細明體" w:hAnsi="新細明體" w:cs="新細明體"/>
                <w:color w:val="000000"/>
                <w:lang w:eastAsia="zh-TW"/>
              </w:rPr>
              <w:t>技術研究。</w:t>
            </w:r>
          </w:p>
        </w:tc>
      </w:tr>
      <w:tr w:rsidR="00FF17B7">
        <w:trPr>
          <w:trHeight w:val="159"/>
        </w:trPr>
        <w:tc>
          <w:tcPr>
            <w:tcW w:w="750" w:type="pct"/>
            <w:vMerge/>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消防救災業務</w:t>
            </w:r>
            <w:proofErr w:type="spellEnd"/>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緊急醫療救護智能平</w:t>
            </w:r>
            <w:proofErr w:type="gramStart"/>
            <w:r>
              <w:rPr>
                <w:rFonts w:ascii="新細明體" w:eastAsia="新細明體" w:hAnsi="新細明體" w:cs="新細明體"/>
                <w:color w:val="000000"/>
                <w:lang w:eastAsia="zh-TW"/>
              </w:rPr>
              <w:t>臺</w:t>
            </w:r>
            <w:r w:rsidR="00B87E72">
              <w:rPr>
                <w:rFonts w:ascii="新細明體" w:eastAsia="新細明體" w:hAnsi="新細明體" w:cs="新細明體"/>
                <w:color w:val="000000"/>
                <w:lang w:eastAsia="zh-TW"/>
              </w:rPr>
              <w:t>－</w:t>
            </w:r>
            <w:r>
              <w:rPr>
                <w:rFonts w:ascii="新細明體" w:eastAsia="新細明體" w:hAnsi="新細明體" w:cs="新細明體"/>
                <w:color w:val="000000"/>
                <w:lang w:eastAsia="zh-TW"/>
              </w:rPr>
              <w:t>救</w:t>
            </w:r>
            <w:proofErr w:type="gramEnd"/>
            <w:r>
              <w:rPr>
                <w:rFonts w:ascii="新細明體" w:eastAsia="新細明體" w:hAnsi="新細明體" w:cs="新細明體"/>
                <w:color w:val="000000"/>
                <w:lang w:eastAsia="zh-TW"/>
              </w:rPr>
              <w:t>急救難一</w:t>
            </w:r>
            <w:proofErr w:type="gramStart"/>
            <w:r>
              <w:rPr>
                <w:rFonts w:ascii="新細明體" w:eastAsia="新細明體" w:hAnsi="新細明體" w:cs="新細明體"/>
                <w:color w:val="000000"/>
                <w:lang w:eastAsia="zh-TW"/>
              </w:rPr>
              <w:t>站通計畫</w:t>
            </w:r>
            <w:proofErr w:type="gramEnd"/>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一、建置共同性基礎服務及緊急救護管理系統。</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二、推動緊急醫療救護資料標準化工作。</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三、推動各消防機關緊急救護資訊系統及中央資料庫拋轉模組化，建構區域基礎數位建設外推模型。</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四、整合相關單位緊急醫療救護資訊系統，健全科技數據。</w:t>
            </w:r>
          </w:p>
        </w:tc>
      </w:tr>
      <w:tr w:rsidR="00FF17B7">
        <w:trPr>
          <w:trHeight w:val="159"/>
        </w:trPr>
        <w:tc>
          <w:tcPr>
            <w:tcW w:w="750" w:type="pct"/>
            <w:vMerge/>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消防救災業務</w:t>
            </w:r>
            <w:proofErr w:type="spellEnd"/>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救災雲精進計畫</w:t>
            </w:r>
            <w:proofErr w:type="spellEnd"/>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一、提升防救災雲端服務系統效能，增加</w:t>
            </w:r>
            <w:proofErr w:type="gramStart"/>
            <w:r>
              <w:rPr>
                <w:rFonts w:ascii="新細明體" w:eastAsia="新細明體" w:hAnsi="新細明體" w:cs="新細明體"/>
                <w:color w:val="000000"/>
                <w:lang w:eastAsia="zh-TW"/>
              </w:rPr>
              <w:t>介</w:t>
            </w:r>
            <w:proofErr w:type="gramEnd"/>
            <w:r>
              <w:rPr>
                <w:rFonts w:ascii="新細明體" w:eastAsia="新細明體" w:hAnsi="新細明體" w:cs="新細明體"/>
                <w:color w:val="000000"/>
                <w:lang w:eastAsia="zh-TW"/>
              </w:rPr>
              <w:t>接服務應用，提供便民之救災一站式服務。</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二、持續優化防救災系統資料庫效能；強化資訊安全縱深防禦機制。</w:t>
            </w:r>
          </w:p>
        </w:tc>
      </w:tr>
      <w:tr w:rsidR="00FF17B7">
        <w:trPr>
          <w:trHeight w:val="159"/>
        </w:trPr>
        <w:tc>
          <w:tcPr>
            <w:tcW w:w="750" w:type="pct"/>
            <w:vMerge/>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消防救災業務</w:t>
            </w:r>
            <w:proofErr w:type="spellEnd"/>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消防5G場域計畫</w:t>
            </w:r>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一、建構AR、VR或MR之防災、搶救互動課程系統，提升訓練成效。</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二、建置5G數位</w:t>
            </w:r>
            <w:proofErr w:type="spellStart"/>
            <w:r>
              <w:rPr>
                <w:rFonts w:ascii="新細明體" w:eastAsia="新細明體" w:hAnsi="新細明體" w:cs="新細明體"/>
                <w:color w:val="000000"/>
                <w:lang w:eastAsia="zh-TW"/>
              </w:rPr>
              <w:t>Insarag</w:t>
            </w:r>
            <w:proofErr w:type="spellEnd"/>
            <w:r>
              <w:rPr>
                <w:rFonts w:ascii="新細明體" w:eastAsia="新細明體" w:hAnsi="新細明體" w:cs="新細明體"/>
                <w:color w:val="000000"/>
                <w:lang w:eastAsia="zh-TW"/>
              </w:rPr>
              <w:t>救援平</w:t>
            </w:r>
            <w:proofErr w:type="gramStart"/>
            <w:r w:rsidR="004D6072" w:rsidRPr="00C13FF2">
              <w:rPr>
                <w:rFonts w:ascii="新細明體" w:eastAsia="新細明體" w:hAnsi="新細明體" w:cs="新細明體" w:hint="eastAsia"/>
                <w:color w:val="000000"/>
                <w:lang w:eastAsia="zh-TW"/>
              </w:rPr>
              <w:t>臺</w:t>
            </w:r>
            <w:proofErr w:type="gramEnd"/>
            <w:r>
              <w:rPr>
                <w:rFonts w:ascii="新細明體" w:eastAsia="新細明體" w:hAnsi="新細明體" w:cs="新細明體"/>
                <w:color w:val="000000"/>
                <w:lang w:eastAsia="zh-TW"/>
              </w:rPr>
              <w:t>，強化救災效能。</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三、推動消防一路通，提升消防救災行車安全。</w:t>
            </w:r>
          </w:p>
        </w:tc>
      </w:tr>
      <w:tr w:rsidR="00FF17B7">
        <w:trPr>
          <w:trHeight w:val="159"/>
        </w:trPr>
        <w:tc>
          <w:tcPr>
            <w:tcW w:w="750" w:type="pct"/>
            <w:vMerge w:val="restar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入出國及移民管理業務</w:t>
            </w:r>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內政部移民署南區事務大隊大隊部及</w:t>
            </w:r>
            <w:proofErr w:type="gramStart"/>
            <w:r>
              <w:rPr>
                <w:rFonts w:ascii="新細明體" w:eastAsia="新細明體" w:hAnsi="新細明體" w:cs="新細明體"/>
                <w:color w:val="000000"/>
                <w:lang w:eastAsia="zh-TW"/>
              </w:rPr>
              <w:t>高雄市專勤隊</w:t>
            </w:r>
            <w:proofErr w:type="gramEnd"/>
            <w:r>
              <w:rPr>
                <w:rFonts w:ascii="新細明體" w:eastAsia="新細明體" w:hAnsi="新細明體" w:cs="新細明體"/>
                <w:color w:val="000000"/>
                <w:lang w:eastAsia="zh-TW"/>
              </w:rPr>
              <w:t>辦公廳舍新建工程中長程計畫</w:t>
            </w:r>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rsidR="00A77B3E" w:rsidRDefault="000679A9" w:rsidP="0003035E">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辦理本部移民署南區事務大隊大隊部及高雄市專勤隊辦公廳舍新建工程設計規劃、圖說審查、建築執照申請、工程</w:t>
            </w:r>
            <w:r w:rsidR="0003035E">
              <w:rPr>
                <w:rFonts w:ascii="新細明體" w:eastAsia="新細明體" w:hAnsi="新細明體" w:cs="新細明體" w:hint="eastAsia"/>
                <w:color w:val="000000"/>
                <w:lang w:eastAsia="zh-TW"/>
              </w:rPr>
              <w:t>發包</w:t>
            </w:r>
            <w:r>
              <w:rPr>
                <w:rFonts w:ascii="新細明體" w:eastAsia="新細明體" w:hAnsi="新細明體" w:cs="新細明體"/>
                <w:color w:val="000000"/>
                <w:lang w:eastAsia="zh-TW"/>
              </w:rPr>
              <w:t>及合約簽訂等事宜。</w:t>
            </w:r>
          </w:p>
        </w:tc>
      </w:tr>
      <w:tr w:rsidR="00FF17B7">
        <w:trPr>
          <w:trHeight w:val="159"/>
        </w:trPr>
        <w:tc>
          <w:tcPr>
            <w:tcW w:w="750" w:type="pct"/>
            <w:vMerge/>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入出國及移民管理業務</w:t>
            </w:r>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邁向數位平權推動計畫－新住民數位應用資訊計畫</w:t>
            </w:r>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一、辦理新住民實體及數位課程教育訓練，培訓新住民講師及助教。</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二、辦理新住民資訊安全課程及講習；維運新住民數位學習平</w:t>
            </w:r>
            <w:bookmarkStart w:id="0" w:name="_GoBack"/>
            <w:proofErr w:type="gramStart"/>
            <w:r w:rsidR="004D6072" w:rsidRPr="00C13FF2">
              <w:rPr>
                <w:rFonts w:ascii="新細明體" w:eastAsia="新細明體" w:hAnsi="新細明體" w:cs="新細明體" w:hint="eastAsia"/>
                <w:color w:val="000000"/>
                <w:lang w:eastAsia="zh-TW"/>
              </w:rPr>
              <w:t>臺</w:t>
            </w:r>
            <w:proofErr w:type="gramEnd"/>
            <w:r>
              <w:rPr>
                <w:rFonts w:ascii="新細明體" w:eastAsia="新細明體" w:hAnsi="新細明體" w:cs="新細明體"/>
                <w:color w:val="000000"/>
                <w:lang w:eastAsia="zh-TW"/>
              </w:rPr>
              <w:t>；</w:t>
            </w:r>
            <w:bookmarkEnd w:id="0"/>
            <w:r>
              <w:rPr>
                <w:rFonts w:ascii="新細明體" w:eastAsia="新細明體" w:hAnsi="新細明體" w:cs="新細明體"/>
                <w:color w:val="000000"/>
                <w:lang w:eastAsia="zh-TW"/>
              </w:rPr>
              <w:t>製作新住民多元實體與數位課程及多媒體互動學習錦囊。</w:t>
            </w:r>
          </w:p>
        </w:tc>
      </w:tr>
      <w:tr w:rsidR="00FF17B7">
        <w:trPr>
          <w:trHeight w:val="159"/>
        </w:trPr>
        <w:tc>
          <w:tcPr>
            <w:tcW w:w="750" w:type="pct"/>
            <w:vMerge/>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入出國及移民管理業務</w:t>
            </w:r>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提升國境安全資訊建置計畫</w:t>
            </w:r>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一、辦理入出境相關資料大數據分析。</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二、改造本部移民署所屬桃園機場資訊機房為綠色環保雲端資</w:t>
            </w:r>
            <w:r>
              <w:rPr>
                <w:rFonts w:ascii="新細明體" w:eastAsia="新細明體" w:hAnsi="新細明體" w:cs="新細明體"/>
                <w:color w:val="000000"/>
                <w:lang w:eastAsia="zh-TW"/>
              </w:rPr>
              <w:lastRenderedPageBreak/>
              <w:t>料中心。</w:t>
            </w:r>
          </w:p>
        </w:tc>
      </w:tr>
      <w:tr w:rsidR="00FF17B7">
        <w:trPr>
          <w:trHeight w:val="159"/>
        </w:trPr>
        <w:tc>
          <w:tcPr>
            <w:tcW w:w="750" w:type="pct"/>
            <w:vMerge w:val="restar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建築研究業務</w:t>
            </w:r>
            <w:proofErr w:type="spellEnd"/>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智慧化居住空間整合應用人工智慧科技發展推廣計畫</w:t>
            </w:r>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一、促進我國具利基之智慧化居住空間整合AI智慧創新科技發展。</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二、培育人才支持</w:t>
            </w:r>
            <w:proofErr w:type="gramStart"/>
            <w:r>
              <w:rPr>
                <w:rFonts w:ascii="新細明體" w:eastAsia="新細明體" w:hAnsi="新細明體" w:cs="新細明體"/>
                <w:color w:val="000000"/>
                <w:lang w:eastAsia="zh-TW"/>
              </w:rPr>
              <w:t>人工智慧物聯網</w:t>
            </w:r>
            <w:proofErr w:type="gramEnd"/>
            <w:r w:rsidR="00B87E72">
              <w:rPr>
                <w:rFonts w:ascii="新細明體" w:eastAsia="新細明體" w:hAnsi="新細明體" w:cs="新細明體"/>
                <w:color w:val="000000"/>
                <w:lang w:eastAsia="zh-TW"/>
              </w:rPr>
              <w:t>（</w:t>
            </w:r>
            <w:proofErr w:type="spellStart"/>
            <w:r>
              <w:rPr>
                <w:rFonts w:ascii="新細明體" w:eastAsia="新細明體" w:hAnsi="新細明體" w:cs="新細明體"/>
                <w:color w:val="000000"/>
                <w:lang w:eastAsia="zh-TW"/>
              </w:rPr>
              <w:t>AIoT</w:t>
            </w:r>
            <w:proofErr w:type="spellEnd"/>
            <w:r w:rsidR="00B87E72">
              <w:rPr>
                <w:rFonts w:ascii="新細明體" w:eastAsia="新細明體" w:hAnsi="新細明體" w:cs="新細明體"/>
                <w:color w:val="000000"/>
                <w:lang w:eastAsia="zh-TW"/>
              </w:rPr>
              <w:t>）</w:t>
            </w:r>
            <w:r>
              <w:rPr>
                <w:rFonts w:ascii="新細明體" w:eastAsia="新細明體" w:hAnsi="新細明體" w:cs="新細明體"/>
                <w:color w:val="000000"/>
                <w:lang w:eastAsia="zh-TW"/>
              </w:rPr>
              <w:t>產業。</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訂智慧化居住空間應用AI規定。</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四、推動智慧化居住空間導入AI展示。</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五、分析業界需求及意見，提供創新發展趨勢資訊。</w:t>
            </w:r>
          </w:p>
        </w:tc>
      </w:tr>
      <w:tr w:rsidR="00FF17B7">
        <w:trPr>
          <w:trHeight w:val="159"/>
        </w:trPr>
        <w:tc>
          <w:tcPr>
            <w:tcW w:w="750" w:type="pct"/>
            <w:vMerge/>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建築研究業務</w:t>
            </w:r>
            <w:proofErr w:type="spellEnd"/>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創新循環綠建築環境科技計畫</w:t>
            </w:r>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一、建構建築</w:t>
            </w:r>
            <w:proofErr w:type="gramStart"/>
            <w:r>
              <w:rPr>
                <w:rFonts w:ascii="新細明體" w:eastAsia="新細明體" w:hAnsi="新細明體" w:cs="新細明體"/>
                <w:color w:val="000000"/>
                <w:lang w:eastAsia="zh-TW"/>
              </w:rPr>
              <w:t>節能減碳技術</w:t>
            </w:r>
            <w:proofErr w:type="gramEnd"/>
            <w:r>
              <w:rPr>
                <w:rFonts w:ascii="新細明體" w:eastAsia="新細明體" w:hAnsi="新細明體" w:cs="新細明體"/>
                <w:color w:val="000000"/>
                <w:lang w:eastAsia="zh-TW"/>
              </w:rPr>
              <w:t>服務環境基礎，研發創新循環綠建築節能科技。</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二、以本土化氣候條件建立都市綠資源評估架構。</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三、整合建築實驗設施創新循環建築材料技術研發。</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四、擴大循環綠建築節能技術應用並加強宣導，提升整體環境品質。</w:t>
            </w:r>
          </w:p>
        </w:tc>
      </w:tr>
      <w:tr w:rsidR="00FF17B7">
        <w:trPr>
          <w:trHeight w:val="159"/>
        </w:trPr>
        <w:tc>
          <w:tcPr>
            <w:tcW w:w="750" w:type="pct"/>
            <w:vMerge/>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建築研究業務</w:t>
            </w:r>
            <w:proofErr w:type="spellEnd"/>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高齡者安居敬老環境科技發展中程個案計畫</w:t>
            </w:r>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整合社會住宅環境設計，建構高齡社會環境法令及</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析高齡者移動與環境等，以營造安居敬老之友善環境。</w:t>
            </w:r>
          </w:p>
        </w:tc>
      </w:tr>
      <w:tr w:rsidR="00FF17B7">
        <w:trPr>
          <w:trHeight w:val="159"/>
        </w:trPr>
        <w:tc>
          <w:tcPr>
            <w:tcW w:w="750" w:type="pct"/>
            <w:vMerge/>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建築研究業務</w:t>
            </w:r>
            <w:proofErr w:type="spellEnd"/>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建築工程技術發展與整合應用計畫</w:t>
            </w:r>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修建築物整建相關法規制度，研發建築物環保修復材料與技術。</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二、精進建築物耐震性能，</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修相關法令規範，辦理建築物耐震推廣工作。</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三、執行風雨風洞試驗驗證，確保</w:t>
            </w:r>
            <w:proofErr w:type="gramStart"/>
            <w:r>
              <w:rPr>
                <w:rFonts w:ascii="新細明體" w:eastAsia="新細明體" w:hAnsi="新細明體" w:cs="新細明體"/>
                <w:color w:val="000000"/>
                <w:lang w:eastAsia="zh-TW"/>
              </w:rPr>
              <w:t>建築物耐風性能</w:t>
            </w:r>
            <w:proofErr w:type="gramEnd"/>
            <w:r>
              <w:rPr>
                <w:rFonts w:ascii="新細明體" w:eastAsia="新細明體" w:hAnsi="新細明體" w:cs="新細明體"/>
                <w:color w:val="000000"/>
                <w:lang w:eastAsia="zh-TW"/>
              </w:rPr>
              <w:t>。</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四、辦理風工程研究，應用資通訊技術跨領域開發智慧風場。</w:t>
            </w:r>
          </w:p>
        </w:tc>
      </w:tr>
      <w:tr w:rsidR="00FF17B7">
        <w:trPr>
          <w:trHeight w:val="159"/>
        </w:trPr>
        <w:tc>
          <w:tcPr>
            <w:tcW w:w="750" w:type="pct"/>
            <w:vMerge/>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建築研究業務</w:t>
            </w:r>
            <w:proofErr w:type="spellEnd"/>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前瞻建築防火避難及結構防火科技研發整合應用計畫</w:t>
            </w:r>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一、落實可靠性安全研究，發展智慧</w:t>
            </w:r>
            <w:proofErr w:type="spellStart"/>
            <w:r>
              <w:rPr>
                <w:rFonts w:ascii="新細明體" w:eastAsia="新細明體" w:hAnsi="新細明體" w:cs="新細明體"/>
                <w:color w:val="000000"/>
                <w:lang w:eastAsia="zh-TW"/>
              </w:rPr>
              <w:t>IoT</w:t>
            </w:r>
            <w:proofErr w:type="spellEnd"/>
            <w:r>
              <w:rPr>
                <w:rFonts w:ascii="新細明體" w:eastAsia="新細明體" w:hAnsi="新細明體" w:cs="新細明體"/>
                <w:color w:val="000000"/>
                <w:lang w:eastAsia="zh-TW"/>
              </w:rPr>
              <w:t>科技等前瞻防火技術。</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二、強化有效性避難研究，確保建築空間通用避難效能。</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三、發展永續性調和研究，促進防火安全與永續設計技術兼容並進。</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四、深化多重性災害下鋼結構耐火性能研究。</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五、提升檢測專業能力，加強國際交流，落實應用推廣及科普宣導。</w:t>
            </w:r>
          </w:p>
        </w:tc>
      </w:tr>
      <w:tr w:rsidR="00FF17B7">
        <w:trPr>
          <w:trHeight w:val="159"/>
        </w:trPr>
        <w:tc>
          <w:tcPr>
            <w:tcW w:w="750" w:type="pct"/>
            <w:vMerge/>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建築研究業務</w:t>
            </w:r>
            <w:proofErr w:type="spellEnd"/>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建築與城鄉安全防災韌性科技發展計畫</w:t>
            </w:r>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一、配合國土計畫研發建築與城鄉災害韌性規劃技術。</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二、研發因應氣候變遷之建築與城鄉洪災調適空間發展策略與減災技術。</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三、推動坡地住宅社區減災營造與研發智慧預警技術。</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四、推動防災智慧都市建構與高齡社會防災因應工作。</w:t>
            </w:r>
          </w:p>
        </w:tc>
      </w:tr>
      <w:tr w:rsidR="00FF17B7">
        <w:trPr>
          <w:trHeight w:val="159"/>
        </w:trPr>
        <w:tc>
          <w:tcPr>
            <w:tcW w:w="750" w:type="pct"/>
            <w:vMerge/>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建築研究業務</w:t>
            </w:r>
            <w:proofErr w:type="spellEnd"/>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建築資訊整合應用躍升計畫</w:t>
            </w:r>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一、利用BIM技術與數據分析，推動建築技術數位升級。</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二、運用BIM、AI、GIS、</w:t>
            </w:r>
            <w:proofErr w:type="spellStart"/>
            <w:r>
              <w:rPr>
                <w:rFonts w:ascii="新細明體" w:eastAsia="新細明體" w:hAnsi="新細明體" w:cs="新細明體"/>
                <w:color w:val="000000"/>
                <w:lang w:eastAsia="zh-TW"/>
              </w:rPr>
              <w:t>IoT</w:t>
            </w:r>
            <w:proofErr w:type="spellEnd"/>
            <w:r>
              <w:rPr>
                <w:rFonts w:ascii="新細明體" w:eastAsia="新細明體" w:hAnsi="新細明體" w:cs="新細明體"/>
                <w:color w:val="000000"/>
                <w:lang w:eastAsia="zh-TW"/>
              </w:rPr>
              <w:t>、大數據、VR、AR等資訊技術，建構智慧居住環境。</w:t>
            </w:r>
          </w:p>
          <w:p w:rsidR="00A77B3E" w:rsidRDefault="000679A9">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三、應用BIM於社會住宅維護管理、建築公共工程與建築管理作業。</w:t>
            </w:r>
          </w:p>
        </w:tc>
      </w:tr>
      <w:tr w:rsidR="00FF17B7">
        <w:trPr>
          <w:trHeight w:val="159"/>
        </w:trPr>
        <w:tc>
          <w:tcPr>
            <w:tcW w:w="750" w:type="pct"/>
            <w:vMerge w:val="restar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空中勤務總隊業務</w:t>
            </w:r>
            <w:proofErr w:type="spellEnd"/>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內政部空中勤務總隊</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東駐地直升機棚廠</w:t>
            </w:r>
            <w:r>
              <w:rPr>
                <w:rFonts w:ascii="新細明體" w:eastAsia="新細明體" w:hAnsi="新細明體" w:cs="新細明體"/>
                <w:color w:val="000000"/>
                <w:lang w:eastAsia="zh-TW"/>
              </w:rPr>
              <w:lastRenderedPageBreak/>
              <w:t>興建工程中程計畫</w:t>
            </w:r>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社會發展</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辦理本部空中勤務總隊</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東駐地直升機</w:t>
            </w:r>
            <w:proofErr w:type="gramStart"/>
            <w:r>
              <w:rPr>
                <w:rFonts w:ascii="新細明體" w:eastAsia="新細明體" w:hAnsi="新細明體" w:cs="新細明體"/>
                <w:color w:val="000000"/>
                <w:lang w:eastAsia="zh-TW"/>
              </w:rPr>
              <w:t>棚廠棟與</w:t>
            </w:r>
            <w:proofErr w:type="gramEnd"/>
            <w:r>
              <w:rPr>
                <w:rFonts w:ascii="新細明體" w:eastAsia="新細明體" w:hAnsi="新細明體" w:cs="新細明體"/>
                <w:color w:val="000000"/>
                <w:lang w:eastAsia="zh-TW"/>
              </w:rPr>
              <w:t>勤務</w:t>
            </w:r>
            <w:proofErr w:type="gramStart"/>
            <w:r>
              <w:rPr>
                <w:rFonts w:ascii="新細明體" w:eastAsia="新細明體" w:hAnsi="新細明體" w:cs="新細明體"/>
                <w:color w:val="000000"/>
                <w:lang w:eastAsia="zh-TW"/>
              </w:rPr>
              <w:t>備勤棟結構</w:t>
            </w:r>
            <w:proofErr w:type="gramEnd"/>
            <w:r>
              <w:rPr>
                <w:rFonts w:ascii="新細明體" w:eastAsia="新細明體" w:hAnsi="新細明體" w:cs="新細明體"/>
                <w:color w:val="000000"/>
                <w:lang w:eastAsia="zh-TW"/>
              </w:rPr>
              <w:t>基礎、主體結構、室內裝修、機電工程、洗機坪、停機坪與滑行道等</w:t>
            </w:r>
            <w:proofErr w:type="gramStart"/>
            <w:r>
              <w:rPr>
                <w:rFonts w:ascii="新細明體" w:eastAsia="新細明體" w:hAnsi="新細明體" w:cs="新細明體"/>
                <w:color w:val="000000"/>
                <w:lang w:eastAsia="zh-TW"/>
              </w:rPr>
              <w:t>工項施作</w:t>
            </w:r>
            <w:proofErr w:type="gramEnd"/>
            <w:r>
              <w:rPr>
                <w:rFonts w:ascii="新細明體" w:eastAsia="新細明體" w:hAnsi="新細明體" w:cs="新細明體"/>
                <w:color w:val="000000"/>
                <w:lang w:eastAsia="zh-TW"/>
              </w:rPr>
              <w:t>工作，並依規定辦理工程查核作業。</w:t>
            </w:r>
          </w:p>
        </w:tc>
      </w:tr>
      <w:tr w:rsidR="00FF17B7">
        <w:trPr>
          <w:trHeight w:val="159"/>
        </w:trPr>
        <w:tc>
          <w:tcPr>
            <w:tcW w:w="750" w:type="pct"/>
            <w:vMerge/>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空中勤務總隊業務</w:t>
            </w:r>
            <w:proofErr w:type="spellEnd"/>
          </w:p>
        </w:tc>
        <w:tc>
          <w:tcPr>
            <w:tcW w:w="750" w:type="pct"/>
            <w:shd w:val="clear" w:color="FFFFFF" w:fill="FFFFFF"/>
            <w:tcMar>
              <w:top w:w="0" w:type="dxa"/>
              <w:left w:w="0" w:type="dxa"/>
              <w:bottom w:w="0" w:type="dxa"/>
              <w:right w:w="0" w:type="dxa"/>
            </w:tcMar>
          </w:tcPr>
          <w:p w:rsidR="00A77B3E" w:rsidRDefault="000679A9">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內政部空中勤務總隊</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北松山駐地直升機棚</w:t>
            </w:r>
            <w:proofErr w:type="gramStart"/>
            <w:r>
              <w:rPr>
                <w:rFonts w:ascii="新細明體" w:eastAsia="新細明體" w:hAnsi="新細明體" w:cs="新細明體"/>
                <w:color w:val="000000"/>
                <w:lang w:eastAsia="zh-TW"/>
              </w:rPr>
              <w:t>廠暨代拆代</w:t>
            </w:r>
            <w:proofErr w:type="gramEnd"/>
            <w:r>
              <w:rPr>
                <w:rFonts w:ascii="新細明體" w:eastAsia="新細明體" w:hAnsi="新細明體" w:cs="新細明體"/>
                <w:color w:val="000000"/>
                <w:lang w:eastAsia="zh-TW"/>
              </w:rPr>
              <w:t>建空軍司令部松山基地指揮部飛機棚廠等興建工程中程計畫</w:t>
            </w:r>
          </w:p>
        </w:tc>
        <w:tc>
          <w:tcPr>
            <w:tcW w:w="275" w:type="pct"/>
            <w:shd w:val="clear" w:color="FFFFFF" w:fill="FFFFFF"/>
            <w:tcMar>
              <w:top w:w="0" w:type="dxa"/>
              <w:left w:w="0" w:type="dxa"/>
              <w:bottom w:w="0" w:type="dxa"/>
              <w:right w:w="0" w:type="dxa"/>
            </w:tcMar>
          </w:tcPr>
          <w:p w:rsidR="00A77B3E" w:rsidRDefault="000679A9">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rsidR="00A77B3E" w:rsidRDefault="000679A9">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辦理本部空中勤務總隊松山駐地直升機棚廠及</w:t>
            </w:r>
            <w:proofErr w:type="gramStart"/>
            <w:r>
              <w:rPr>
                <w:rFonts w:ascii="新細明體" w:eastAsia="新細明體" w:hAnsi="新細明體" w:cs="新細明體"/>
                <w:color w:val="000000"/>
                <w:lang w:eastAsia="zh-TW"/>
              </w:rPr>
              <w:t>代拆代建</w:t>
            </w:r>
            <w:proofErr w:type="gramEnd"/>
            <w:r>
              <w:rPr>
                <w:rFonts w:ascii="新細明體" w:eastAsia="新細明體" w:hAnsi="新細明體" w:cs="新細明體"/>
                <w:color w:val="000000"/>
                <w:lang w:eastAsia="zh-TW"/>
              </w:rPr>
              <w:t>空軍司令部松山基地指揮部飛機棚廠等工程建築師遴選、規劃設計、基本設計審議、特種建築物都市設計審議、建照執照申請及施工廠商發包等相關作業。</w:t>
            </w:r>
          </w:p>
        </w:tc>
      </w:tr>
    </w:tbl>
    <w:p w:rsidR="00A77B3E" w:rsidRDefault="00A77B3E">
      <w:pPr>
        <w:spacing w:line="320" w:lineRule="exact"/>
        <w:jc w:val="both"/>
        <w:rPr>
          <w:rFonts w:ascii="新細明體" w:eastAsia="新細明體" w:hAnsi="新細明體" w:cs="新細明體"/>
          <w:color w:val="000000"/>
          <w:lang w:eastAsia="zh-TW"/>
        </w:rPr>
      </w:pPr>
    </w:p>
    <w:p w:rsidR="00A77B3E" w:rsidRDefault="00A77B3E">
      <w:pPr>
        <w:spacing w:line="320" w:lineRule="exact"/>
        <w:jc w:val="both"/>
        <w:rPr>
          <w:rFonts w:ascii="新細明體" w:eastAsia="新細明體" w:hAnsi="新細明體" w:cs="新細明體"/>
          <w:color w:val="000000"/>
          <w:lang w:eastAsia="zh-TW"/>
        </w:rPr>
      </w:pPr>
    </w:p>
    <w:sectPr w:rsidR="00A77B3E">
      <w:footerReference w:type="default" r:id="rId7"/>
      <w:pgSz w:w="11906" w:h="16838"/>
      <w:pgMar w:top="850" w:right="850" w:bottom="850" w:left="850" w:header="720" w:footer="72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667C8" w:rsidRDefault="00B667C8">
      <w:r>
        <w:separator/>
      </w:r>
    </w:p>
  </w:endnote>
  <w:endnote w:type="continuationSeparator" w:id="0">
    <w:p w:rsidR="00B667C8" w:rsidRDefault="00B667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17B7" w:rsidRPr="00767E69" w:rsidRDefault="000679A9">
    <w:pPr>
      <w:jc w:val="center"/>
      <w:rPr>
        <w:rFonts w:ascii="新細明體" w:eastAsia="新細明體" w:hAnsi="新細明體" w:cs="新細明體"/>
        <w:sz w:val="20"/>
        <w:szCs w:val="20"/>
      </w:rPr>
    </w:pPr>
    <w:r w:rsidRPr="00767E69">
      <w:rPr>
        <w:rFonts w:ascii="新細明體" w:eastAsia="新細明體" w:hAnsi="新細明體" w:cs="新細明體"/>
        <w:sz w:val="20"/>
        <w:szCs w:val="20"/>
      </w:rPr>
      <w:t>2-</w:t>
    </w:r>
    <w:r w:rsidRPr="00767E69">
      <w:rPr>
        <w:rFonts w:ascii="新細明體" w:eastAsia="新細明體" w:hAnsi="新細明體" w:cs="新細明體"/>
        <w:sz w:val="20"/>
        <w:szCs w:val="20"/>
      </w:rPr>
      <w:fldChar w:fldCharType="begin"/>
    </w:r>
    <w:r w:rsidRPr="00767E69">
      <w:rPr>
        <w:rFonts w:ascii="新細明體" w:eastAsia="新細明體" w:hAnsi="新細明體" w:cs="新細明體"/>
        <w:sz w:val="20"/>
        <w:szCs w:val="20"/>
      </w:rPr>
      <w:instrText>PAGE</w:instrText>
    </w:r>
    <w:r w:rsidRPr="00767E69">
      <w:rPr>
        <w:rFonts w:ascii="新細明體" w:eastAsia="新細明體" w:hAnsi="新細明體" w:cs="新細明體"/>
        <w:sz w:val="20"/>
        <w:szCs w:val="20"/>
      </w:rPr>
      <w:fldChar w:fldCharType="separate"/>
    </w:r>
    <w:r w:rsidR="00C13FF2">
      <w:rPr>
        <w:rFonts w:ascii="新細明體" w:eastAsia="新細明體" w:hAnsi="新細明體" w:cs="新細明體"/>
        <w:noProof/>
        <w:sz w:val="20"/>
        <w:szCs w:val="20"/>
      </w:rPr>
      <w:t>2</w:t>
    </w:r>
    <w:r w:rsidRPr="00767E69">
      <w:rPr>
        <w:rFonts w:ascii="新細明體" w:eastAsia="新細明體" w:hAnsi="新細明體" w:cs="新細明體"/>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667C8" w:rsidRDefault="00B667C8">
      <w:r>
        <w:separator/>
      </w:r>
    </w:p>
  </w:footnote>
  <w:footnote w:type="continuationSeparator" w:id="0">
    <w:p w:rsidR="00B667C8" w:rsidRDefault="00B667C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7B3E"/>
    <w:rsid w:val="0003035E"/>
    <w:rsid w:val="000679A9"/>
    <w:rsid w:val="002C21CC"/>
    <w:rsid w:val="002C2916"/>
    <w:rsid w:val="004D6072"/>
    <w:rsid w:val="007123E5"/>
    <w:rsid w:val="00767E69"/>
    <w:rsid w:val="009155BF"/>
    <w:rsid w:val="00991822"/>
    <w:rsid w:val="00A77B3E"/>
    <w:rsid w:val="00B667C8"/>
    <w:rsid w:val="00B87E72"/>
    <w:rsid w:val="00C13FF2"/>
    <w:rsid w:val="00CA2A55"/>
    <w:rsid w:val="00D008A7"/>
    <w:rsid w:val="00E5039B"/>
    <w:rsid w:val="00F6280E"/>
    <w:rsid w:val="00FF17B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767E69"/>
    <w:pPr>
      <w:tabs>
        <w:tab w:val="center" w:pos="4153"/>
        <w:tab w:val="right" w:pos="8306"/>
      </w:tabs>
      <w:snapToGrid w:val="0"/>
    </w:pPr>
    <w:rPr>
      <w:sz w:val="20"/>
      <w:szCs w:val="20"/>
    </w:rPr>
  </w:style>
  <w:style w:type="character" w:customStyle="1" w:styleId="a4">
    <w:name w:val="頁首 字元"/>
    <w:basedOn w:val="a0"/>
    <w:link w:val="a3"/>
    <w:rsid w:val="00767E69"/>
  </w:style>
  <w:style w:type="paragraph" w:styleId="a5">
    <w:name w:val="footer"/>
    <w:basedOn w:val="a"/>
    <w:link w:val="a6"/>
    <w:rsid w:val="00767E69"/>
    <w:pPr>
      <w:tabs>
        <w:tab w:val="center" w:pos="4153"/>
        <w:tab w:val="right" w:pos="8306"/>
      </w:tabs>
      <w:snapToGrid w:val="0"/>
    </w:pPr>
    <w:rPr>
      <w:sz w:val="20"/>
      <w:szCs w:val="20"/>
    </w:rPr>
  </w:style>
  <w:style w:type="character" w:customStyle="1" w:styleId="a6">
    <w:name w:val="頁尾 字元"/>
    <w:basedOn w:val="a0"/>
    <w:link w:val="a5"/>
    <w:rsid w:val="00767E69"/>
  </w:style>
  <w:style w:type="paragraph" w:styleId="a7">
    <w:name w:val="Balloon Text"/>
    <w:basedOn w:val="a"/>
    <w:link w:val="a8"/>
    <w:rsid w:val="009155BF"/>
    <w:rPr>
      <w:rFonts w:asciiTheme="majorHAnsi" w:eastAsiaTheme="majorEastAsia" w:hAnsiTheme="majorHAnsi" w:cstheme="majorBidi"/>
      <w:sz w:val="18"/>
      <w:szCs w:val="18"/>
    </w:rPr>
  </w:style>
  <w:style w:type="character" w:customStyle="1" w:styleId="a8">
    <w:name w:val="註解方塊文字 字元"/>
    <w:basedOn w:val="a0"/>
    <w:link w:val="a7"/>
    <w:rsid w:val="009155BF"/>
    <w:rPr>
      <w:rFonts w:asciiTheme="majorHAnsi" w:eastAsiaTheme="majorEastAsia" w:hAnsiTheme="majorHAnsi" w:cstheme="majorBid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767E69"/>
    <w:pPr>
      <w:tabs>
        <w:tab w:val="center" w:pos="4153"/>
        <w:tab w:val="right" w:pos="8306"/>
      </w:tabs>
      <w:snapToGrid w:val="0"/>
    </w:pPr>
    <w:rPr>
      <w:sz w:val="20"/>
      <w:szCs w:val="20"/>
    </w:rPr>
  </w:style>
  <w:style w:type="character" w:customStyle="1" w:styleId="a4">
    <w:name w:val="頁首 字元"/>
    <w:basedOn w:val="a0"/>
    <w:link w:val="a3"/>
    <w:rsid w:val="00767E69"/>
  </w:style>
  <w:style w:type="paragraph" w:styleId="a5">
    <w:name w:val="footer"/>
    <w:basedOn w:val="a"/>
    <w:link w:val="a6"/>
    <w:rsid w:val="00767E69"/>
    <w:pPr>
      <w:tabs>
        <w:tab w:val="center" w:pos="4153"/>
        <w:tab w:val="right" w:pos="8306"/>
      </w:tabs>
      <w:snapToGrid w:val="0"/>
    </w:pPr>
    <w:rPr>
      <w:sz w:val="20"/>
      <w:szCs w:val="20"/>
    </w:rPr>
  </w:style>
  <w:style w:type="character" w:customStyle="1" w:styleId="a6">
    <w:name w:val="頁尾 字元"/>
    <w:basedOn w:val="a0"/>
    <w:link w:val="a5"/>
    <w:rsid w:val="00767E69"/>
  </w:style>
  <w:style w:type="paragraph" w:styleId="a7">
    <w:name w:val="Balloon Text"/>
    <w:basedOn w:val="a"/>
    <w:link w:val="a8"/>
    <w:rsid w:val="009155BF"/>
    <w:rPr>
      <w:rFonts w:asciiTheme="majorHAnsi" w:eastAsiaTheme="majorEastAsia" w:hAnsiTheme="majorHAnsi" w:cstheme="majorBidi"/>
      <w:sz w:val="18"/>
      <w:szCs w:val="18"/>
    </w:rPr>
  </w:style>
  <w:style w:type="character" w:customStyle="1" w:styleId="a8">
    <w:name w:val="註解方塊文字 字元"/>
    <w:basedOn w:val="a0"/>
    <w:link w:val="a7"/>
    <w:rsid w:val="009155BF"/>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10</Pages>
  <Words>9226</Words>
  <Characters>607</Characters>
  <Application>Microsoft Office Word</Application>
  <DocSecurity>0</DocSecurity>
  <Lines>5</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王純琇</dc:creator>
  <cp:lastModifiedBy>曾偌豪</cp:lastModifiedBy>
  <cp:revision>15</cp:revision>
  <cp:lastPrinted>2021-03-08T03:29:00Z</cp:lastPrinted>
  <dcterms:created xsi:type="dcterms:W3CDTF">2021-03-05T00:51:00Z</dcterms:created>
  <dcterms:modified xsi:type="dcterms:W3CDTF">2021-03-17T03:29:00Z</dcterms:modified>
</cp:coreProperties>
</file>