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金华市本级工业企业技术改造资金补助</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实施办法</w:t>
      </w:r>
    </w:p>
    <w:p w:rsidR="00ED0D2A" w:rsidRDefault="00750730">
      <w:pPr>
        <w:spacing w:line="600" w:lineRule="exact"/>
        <w:jc w:val="center"/>
        <w:rPr>
          <w:rFonts w:eastAsia="楷体_GB2312"/>
          <w:color w:val="0D0D0D" w:themeColor="text1" w:themeTint="F2"/>
          <w:kern w:val="21"/>
          <w:szCs w:val="32"/>
        </w:rPr>
      </w:pPr>
      <w:r>
        <w:rPr>
          <w:rFonts w:eastAsia="楷体_GB2312"/>
          <w:color w:val="0D0D0D" w:themeColor="text1" w:themeTint="F2"/>
          <w:kern w:val="21"/>
          <w:szCs w:val="32"/>
        </w:rPr>
        <w:t>（</w:t>
      </w:r>
      <w:r>
        <w:rPr>
          <w:rFonts w:eastAsia="楷体_GB2312"/>
          <w:color w:val="0D0D0D" w:themeColor="text1" w:themeTint="F2"/>
          <w:kern w:val="21"/>
          <w:szCs w:val="32"/>
        </w:rPr>
        <w:t>202</w:t>
      </w:r>
      <w:r>
        <w:rPr>
          <w:rFonts w:eastAsia="楷体_GB2312" w:hint="eastAsia"/>
          <w:color w:val="0D0D0D" w:themeColor="text1" w:themeTint="F2"/>
          <w:kern w:val="21"/>
          <w:szCs w:val="32"/>
        </w:rPr>
        <w:t>3</w:t>
      </w:r>
      <w:r>
        <w:rPr>
          <w:rFonts w:eastAsia="楷体_GB2312"/>
          <w:color w:val="0D0D0D" w:themeColor="text1" w:themeTint="F2"/>
          <w:kern w:val="21"/>
          <w:szCs w:val="32"/>
        </w:rPr>
        <w:t>年</w:t>
      </w:r>
      <w:r>
        <w:rPr>
          <w:rFonts w:eastAsia="楷体_GB2312" w:hint="eastAsia"/>
          <w:color w:val="0D0D0D" w:themeColor="text1" w:themeTint="F2"/>
          <w:kern w:val="21"/>
          <w:szCs w:val="32"/>
        </w:rPr>
        <w:t>版</w:t>
      </w:r>
      <w:r>
        <w:rPr>
          <w:rFonts w:eastAsia="楷体_GB2312"/>
          <w:color w:val="0D0D0D" w:themeColor="text1" w:themeTint="F2"/>
          <w:kern w:val="21"/>
          <w:szCs w:val="32"/>
        </w:rPr>
        <w:t>）</w:t>
      </w:r>
    </w:p>
    <w:p w:rsidR="00ED0D2A" w:rsidRDefault="00ED0D2A">
      <w:pPr>
        <w:spacing w:line="600" w:lineRule="exact"/>
        <w:jc w:val="center"/>
        <w:rPr>
          <w:color w:val="0D0D0D" w:themeColor="text1" w:themeTint="F2"/>
          <w:kern w:val="21"/>
          <w:szCs w:val="32"/>
        </w:rPr>
      </w:pPr>
    </w:p>
    <w:p w:rsidR="00ED0D2A" w:rsidRDefault="00750730">
      <w:pPr>
        <w:spacing w:line="600" w:lineRule="exact"/>
        <w:ind w:firstLineChars="200" w:firstLine="586"/>
        <w:rPr>
          <w:rFonts w:eastAsia="黑体"/>
          <w:color w:val="0D0D0D" w:themeColor="text1" w:themeTint="F2"/>
          <w:kern w:val="21"/>
          <w:szCs w:val="32"/>
        </w:rPr>
      </w:pPr>
      <w:r>
        <w:rPr>
          <w:rFonts w:eastAsia="黑体" w:hint="eastAsia"/>
          <w:color w:val="0D0D0D" w:themeColor="text1" w:themeTint="F2"/>
          <w:kern w:val="21"/>
          <w:szCs w:val="32"/>
        </w:rPr>
        <w:t>一、</w:t>
      </w:r>
      <w:r>
        <w:rPr>
          <w:rFonts w:eastAsia="黑体"/>
          <w:color w:val="0D0D0D" w:themeColor="text1" w:themeTint="F2"/>
          <w:kern w:val="21"/>
          <w:szCs w:val="32"/>
        </w:rPr>
        <w:t>总则</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1.</w:t>
      </w:r>
      <w:r>
        <w:rPr>
          <w:color w:val="0D0D0D" w:themeColor="text1" w:themeTint="F2"/>
          <w:kern w:val="21"/>
          <w:szCs w:val="32"/>
        </w:rPr>
        <w:t>为加强和规范财政资金使用管理，切实发挥财政资金的使用效率，推动民营企业积极开展智能化技术改造工作，依据浙江省人民政府</w:t>
      </w:r>
      <w:r>
        <w:rPr>
          <w:rFonts w:hint="eastAsia"/>
          <w:color w:val="0D0D0D" w:themeColor="text1" w:themeTint="F2"/>
          <w:kern w:val="21"/>
          <w:szCs w:val="32"/>
        </w:rPr>
        <w:t>办公厅</w:t>
      </w:r>
      <w:r>
        <w:rPr>
          <w:color w:val="0D0D0D" w:themeColor="text1" w:themeTint="F2"/>
          <w:kern w:val="21"/>
          <w:szCs w:val="32"/>
          <w:lang w:val="zh-CN"/>
        </w:rPr>
        <w:t>《</w:t>
      </w:r>
      <w:r>
        <w:rPr>
          <w:color w:val="0D0D0D" w:themeColor="text1" w:themeTint="F2"/>
          <w:kern w:val="21"/>
          <w:szCs w:val="32"/>
        </w:rPr>
        <w:t>关于印发</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年浙江省扩大有效投资政策的通知</w:t>
      </w:r>
      <w:r>
        <w:rPr>
          <w:color w:val="0D0D0D" w:themeColor="text1" w:themeTint="F2"/>
          <w:kern w:val="21"/>
          <w:szCs w:val="32"/>
          <w:lang w:val="zh-CN"/>
        </w:rPr>
        <w:t>》</w:t>
      </w:r>
      <w:r>
        <w:rPr>
          <w:color w:val="0D0D0D" w:themeColor="text1" w:themeTint="F2"/>
          <w:kern w:val="21"/>
          <w:szCs w:val="32"/>
        </w:rPr>
        <w:t>（浙</w:t>
      </w:r>
      <w:r>
        <w:rPr>
          <w:rFonts w:hint="eastAsia"/>
          <w:color w:val="0D0D0D" w:themeColor="text1" w:themeTint="F2"/>
          <w:kern w:val="21"/>
          <w:szCs w:val="32"/>
        </w:rPr>
        <w:t>政办</w:t>
      </w:r>
      <w:r>
        <w:rPr>
          <w:color w:val="0D0D0D" w:themeColor="text1" w:themeTint="F2"/>
          <w:kern w:val="21"/>
          <w:szCs w:val="32"/>
        </w:rPr>
        <w:t>发〔</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w:t>
      </w:r>
      <w:r>
        <w:rPr>
          <w:rFonts w:hint="eastAsia"/>
          <w:color w:val="0D0D0D" w:themeColor="text1" w:themeTint="F2"/>
          <w:kern w:val="21"/>
          <w:szCs w:val="32"/>
        </w:rPr>
        <w:t>11</w:t>
      </w:r>
      <w:r>
        <w:rPr>
          <w:color w:val="0D0D0D" w:themeColor="text1" w:themeTint="F2"/>
          <w:kern w:val="21"/>
          <w:szCs w:val="32"/>
        </w:rPr>
        <w:t>号）</w:t>
      </w:r>
      <w:r>
        <w:rPr>
          <w:rFonts w:hint="eastAsia"/>
          <w:color w:val="0D0D0D" w:themeColor="text1" w:themeTint="F2"/>
          <w:kern w:val="21"/>
          <w:szCs w:val="32"/>
        </w:rPr>
        <w:t>、</w:t>
      </w:r>
      <w:r>
        <w:rPr>
          <w:color w:val="0D0D0D" w:themeColor="text1" w:themeTint="F2"/>
          <w:kern w:val="21"/>
          <w:szCs w:val="32"/>
        </w:rPr>
        <w:t>金华市人民政府《关于加快推动制造业高质量发展的若干政策意见》（金政发〔</w:t>
      </w:r>
      <w:r>
        <w:rPr>
          <w:color w:val="0D0D0D" w:themeColor="text1" w:themeTint="F2"/>
          <w:kern w:val="21"/>
          <w:szCs w:val="32"/>
        </w:rPr>
        <w:t>2021</w:t>
      </w:r>
      <w:r>
        <w:rPr>
          <w:color w:val="0D0D0D" w:themeColor="text1" w:themeTint="F2"/>
          <w:kern w:val="21"/>
          <w:szCs w:val="32"/>
        </w:rPr>
        <w:t>〕</w:t>
      </w:r>
      <w:r>
        <w:rPr>
          <w:color w:val="0D0D0D" w:themeColor="text1" w:themeTint="F2"/>
          <w:kern w:val="21"/>
          <w:szCs w:val="32"/>
        </w:rPr>
        <w:t>18</w:t>
      </w:r>
      <w:r>
        <w:rPr>
          <w:color w:val="0D0D0D" w:themeColor="text1" w:themeTint="F2"/>
          <w:kern w:val="21"/>
          <w:szCs w:val="32"/>
        </w:rPr>
        <w:t>号）和金华市人民政府《关于印发金华市级财政资金管理办法（试行）的通知</w:t>
      </w:r>
      <w:r>
        <w:rPr>
          <w:color w:val="0D0D0D" w:themeColor="text1" w:themeTint="F2"/>
          <w:kern w:val="21"/>
          <w:szCs w:val="32"/>
          <w:lang w:val="zh-CN"/>
        </w:rPr>
        <w:t>》（</w:t>
      </w:r>
      <w:r>
        <w:rPr>
          <w:rFonts w:hint="eastAsia"/>
          <w:color w:val="0D0D0D" w:themeColor="text1" w:themeTint="F2"/>
          <w:kern w:val="21"/>
          <w:szCs w:val="32"/>
        </w:rPr>
        <w:t>金政发〔</w:t>
      </w:r>
      <w:r>
        <w:rPr>
          <w:color w:val="0D0D0D" w:themeColor="text1" w:themeTint="F2"/>
          <w:kern w:val="21"/>
          <w:szCs w:val="32"/>
        </w:rPr>
        <w:t>2019</w:t>
      </w:r>
      <w:r>
        <w:rPr>
          <w:rFonts w:hint="eastAsia"/>
          <w:color w:val="0D0D0D" w:themeColor="text1" w:themeTint="F2"/>
          <w:kern w:val="21"/>
          <w:szCs w:val="32"/>
        </w:rPr>
        <w:t>〕</w:t>
      </w:r>
      <w:r>
        <w:rPr>
          <w:color w:val="0D0D0D" w:themeColor="text1" w:themeTint="F2"/>
          <w:kern w:val="21"/>
          <w:szCs w:val="32"/>
        </w:rPr>
        <w:t>34</w:t>
      </w:r>
      <w:r>
        <w:rPr>
          <w:rFonts w:hint="eastAsia"/>
          <w:color w:val="0D0D0D" w:themeColor="text1" w:themeTint="F2"/>
          <w:kern w:val="21"/>
          <w:szCs w:val="32"/>
        </w:rPr>
        <w:t>号</w:t>
      </w:r>
      <w:r>
        <w:rPr>
          <w:color w:val="0D0D0D" w:themeColor="text1" w:themeTint="F2"/>
          <w:kern w:val="21"/>
          <w:szCs w:val="32"/>
          <w:lang w:val="zh-CN"/>
        </w:rPr>
        <w:t>）</w:t>
      </w:r>
      <w:r>
        <w:rPr>
          <w:color w:val="0D0D0D" w:themeColor="text1" w:themeTint="F2"/>
          <w:kern w:val="21"/>
          <w:szCs w:val="32"/>
        </w:rPr>
        <w:t>文件精神，制定本实施办法。</w:t>
      </w:r>
    </w:p>
    <w:p w:rsidR="00ED0D2A" w:rsidRDefault="00750730">
      <w:pPr>
        <w:pStyle w:val="a9"/>
        <w:widowControl w:val="0"/>
        <w:spacing w:before="0" w:beforeAutospacing="0" w:after="0" w:afterAutospacing="0" w:line="600" w:lineRule="exact"/>
        <w:ind w:firstLineChars="200" w:firstLine="586"/>
        <w:rPr>
          <w:rFonts w:ascii="Times New Roman" w:hAnsi="Times New Roman" w:cs="Times New Roman"/>
          <w:color w:val="0D0D0D" w:themeColor="text1" w:themeTint="F2"/>
          <w:kern w:val="21"/>
          <w:sz w:val="32"/>
          <w:szCs w:val="32"/>
        </w:rPr>
      </w:pPr>
      <w:r>
        <w:rPr>
          <w:rFonts w:ascii="Times New Roman" w:hAnsi="Times New Roman" w:cs="Times New Roman"/>
          <w:color w:val="0D0D0D" w:themeColor="text1" w:themeTint="F2"/>
          <w:kern w:val="21"/>
          <w:sz w:val="32"/>
          <w:szCs w:val="32"/>
        </w:rPr>
        <w:t>2.</w:t>
      </w:r>
      <w:r>
        <w:rPr>
          <w:rFonts w:ascii="Times New Roman" w:hAnsi="Times New Roman" w:cs="Times New Roman"/>
          <w:color w:val="0D0D0D" w:themeColor="text1" w:themeTint="F2"/>
          <w:kern w:val="21"/>
          <w:sz w:val="32"/>
          <w:szCs w:val="32"/>
        </w:rPr>
        <w:t>本办法适用于金华市经济和信息化</w:t>
      </w:r>
      <w:r>
        <w:rPr>
          <w:rFonts w:ascii="Times New Roman" w:hAnsi="Times New Roman" w:cs="Times New Roman"/>
          <w:color w:val="0D0D0D" w:themeColor="text1" w:themeTint="F2"/>
          <w:kern w:val="21"/>
          <w:sz w:val="32"/>
          <w:szCs w:val="32"/>
          <w:lang w:val="zh-CN"/>
        </w:rPr>
        <w:t>局</w:t>
      </w:r>
      <w:r>
        <w:rPr>
          <w:rFonts w:ascii="Times New Roman" w:hAnsi="Times New Roman" w:cs="Times New Roman"/>
          <w:color w:val="0D0D0D" w:themeColor="text1" w:themeTint="F2"/>
          <w:kern w:val="21"/>
          <w:sz w:val="32"/>
          <w:szCs w:val="32"/>
        </w:rPr>
        <w:t>（以下简称市经信</w:t>
      </w:r>
      <w:r>
        <w:rPr>
          <w:rFonts w:ascii="Times New Roman" w:hAnsi="Times New Roman" w:cs="Times New Roman"/>
          <w:color w:val="0D0D0D" w:themeColor="text1" w:themeTint="F2"/>
          <w:kern w:val="21"/>
          <w:sz w:val="32"/>
          <w:szCs w:val="32"/>
          <w:lang w:val="zh-CN"/>
        </w:rPr>
        <w:t>局</w:t>
      </w:r>
      <w:r>
        <w:rPr>
          <w:rFonts w:ascii="Times New Roman" w:hAnsi="Times New Roman" w:cs="Times New Roman"/>
          <w:color w:val="0D0D0D" w:themeColor="text1" w:themeTint="F2"/>
          <w:kern w:val="21"/>
          <w:sz w:val="32"/>
          <w:szCs w:val="32"/>
        </w:rPr>
        <w:t>）安排的金华市本级工业企业技术改造财政补助资金的申报、审计、认定和拨付工作。</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3.</w:t>
      </w:r>
      <w:r>
        <w:rPr>
          <w:color w:val="0D0D0D" w:themeColor="text1" w:themeTint="F2"/>
          <w:kern w:val="21"/>
          <w:szCs w:val="32"/>
        </w:rPr>
        <w:t>金华市本级工业企业技术改造补助资金由市、区按现行财政体制分担。市财政承担委托的专家验收组、第三方中介机构开展审计、验收认定工作所需的费用。</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4.</w:t>
      </w:r>
      <w:r>
        <w:rPr>
          <w:color w:val="0D0D0D" w:themeColor="text1" w:themeTint="F2"/>
          <w:kern w:val="21"/>
          <w:szCs w:val="32"/>
          <w:lang w:val="zh-CN"/>
        </w:rPr>
        <w:t>市本级各区为支持市本级工业企业开展以创新智能制造为核心的智能化、数字化、网络化技术改造投资，出台的扶工政策区级技改补助力度高于市级的，</w:t>
      </w:r>
      <w:r>
        <w:rPr>
          <w:color w:val="0D0D0D" w:themeColor="text1" w:themeTint="F2"/>
          <w:kern w:val="21"/>
          <w:szCs w:val="32"/>
        </w:rPr>
        <w:t>区财政承担的补助金额可按照区扶工政策的补助标准执行。</w:t>
      </w:r>
    </w:p>
    <w:p w:rsidR="00ED0D2A" w:rsidRDefault="00750730">
      <w:pPr>
        <w:pStyle w:val="a9"/>
        <w:widowControl w:val="0"/>
        <w:spacing w:before="0" w:beforeAutospacing="0" w:after="0" w:afterAutospacing="0" w:line="600" w:lineRule="exact"/>
        <w:ind w:firstLineChars="200" w:firstLine="586"/>
        <w:rPr>
          <w:rFonts w:ascii="Times New Roman" w:eastAsia="黑体" w:hAnsi="Times New Roman" w:cs="Times New Roman"/>
          <w:color w:val="0D0D0D" w:themeColor="text1" w:themeTint="F2"/>
          <w:kern w:val="21"/>
          <w:sz w:val="32"/>
          <w:szCs w:val="32"/>
        </w:rPr>
      </w:pPr>
      <w:r>
        <w:rPr>
          <w:rFonts w:ascii="Times New Roman" w:eastAsia="黑体" w:hAnsi="Times New Roman" w:cs="Times New Roman" w:hint="eastAsia"/>
          <w:color w:val="0D0D0D" w:themeColor="text1" w:themeTint="F2"/>
          <w:kern w:val="21"/>
          <w:sz w:val="32"/>
          <w:szCs w:val="32"/>
        </w:rPr>
        <w:lastRenderedPageBreak/>
        <w:t>二、</w:t>
      </w:r>
      <w:r>
        <w:rPr>
          <w:rFonts w:ascii="Times New Roman" w:eastAsia="黑体" w:hAnsi="Times New Roman" w:cs="Times New Roman"/>
          <w:color w:val="0D0D0D" w:themeColor="text1" w:themeTint="F2"/>
          <w:kern w:val="21"/>
          <w:sz w:val="32"/>
          <w:szCs w:val="32"/>
        </w:rPr>
        <w:t>资金审核工作组织</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5.</w:t>
      </w:r>
      <w:r>
        <w:rPr>
          <w:color w:val="0D0D0D" w:themeColor="text1" w:themeTint="F2"/>
          <w:kern w:val="21"/>
          <w:szCs w:val="32"/>
        </w:rPr>
        <w:t>市经信</w:t>
      </w:r>
      <w:r>
        <w:rPr>
          <w:color w:val="0D0D0D" w:themeColor="text1" w:themeTint="F2"/>
          <w:kern w:val="21"/>
          <w:szCs w:val="32"/>
          <w:lang w:val="zh-CN"/>
        </w:rPr>
        <w:t>局</w:t>
      </w:r>
      <w:r>
        <w:rPr>
          <w:color w:val="0D0D0D" w:themeColor="text1" w:themeTint="F2"/>
          <w:kern w:val="21"/>
          <w:szCs w:val="32"/>
        </w:rPr>
        <w:t>和市辖区经信部门共同负责市本级工业企业财政补助资金兑现的有关组织工作。市经信</w:t>
      </w:r>
      <w:r>
        <w:rPr>
          <w:color w:val="0D0D0D" w:themeColor="text1" w:themeTint="F2"/>
          <w:kern w:val="21"/>
          <w:szCs w:val="32"/>
          <w:lang w:val="zh-CN"/>
        </w:rPr>
        <w:t>局</w:t>
      </w:r>
      <w:r>
        <w:rPr>
          <w:color w:val="0D0D0D" w:themeColor="text1" w:themeTint="F2"/>
          <w:kern w:val="21"/>
          <w:szCs w:val="32"/>
        </w:rPr>
        <w:t>按照</w:t>
      </w:r>
      <w:r>
        <w:rPr>
          <w:color w:val="0D0D0D" w:themeColor="text1" w:themeTint="F2"/>
          <w:kern w:val="21"/>
          <w:szCs w:val="32"/>
        </w:rPr>
        <w:t>“</w:t>
      </w:r>
      <w:r>
        <w:rPr>
          <w:color w:val="0D0D0D" w:themeColor="text1" w:themeTint="F2"/>
          <w:kern w:val="21"/>
          <w:szCs w:val="32"/>
        </w:rPr>
        <w:t>双随机</w:t>
      </w:r>
      <w:r>
        <w:rPr>
          <w:rFonts w:hint="eastAsia"/>
          <w:color w:val="0D0D0D" w:themeColor="text1" w:themeTint="F2"/>
          <w:kern w:val="21"/>
          <w:szCs w:val="32"/>
        </w:rPr>
        <w:t>、</w:t>
      </w:r>
      <w:proofErr w:type="gramStart"/>
      <w:r>
        <w:rPr>
          <w:color w:val="0D0D0D" w:themeColor="text1" w:themeTint="F2"/>
          <w:kern w:val="21"/>
          <w:szCs w:val="32"/>
        </w:rPr>
        <w:t>一</w:t>
      </w:r>
      <w:proofErr w:type="gramEnd"/>
      <w:r>
        <w:rPr>
          <w:color w:val="0D0D0D" w:themeColor="text1" w:themeTint="F2"/>
          <w:kern w:val="21"/>
          <w:szCs w:val="32"/>
        </w:rPr>
        <w:t>公开</w:t>
      </w:r>
      <w:r>
        <w:rPr>
          <w:color w:val="0D0D0D" w:themeColor="text1" w:themeTint="F2"/>
          <w:kern w:val="21"/>
          <w:szCs w:val="32"/>
        </w:rPr>
        <w:t>”</w:t>
      </w:r>
      <w:r>
        <w:rPr>
          <w:color w:val="0D0D0D" w:themeColor="text1" w:themeTint="F2"/>
          <w:kern w:val="21"/>
          <w:szCs w:val="32"/>
        </w:rPr>
        <w:t>的原则招投标确定推荐单位（第三方审计机构和专家验收认定人员）。</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6.</w:t>
      </w:r>
      <w:r>
        <w:rPr>
          <w:color w:val="0D0D0D" w:themeColor="text1" w:themeTint="F2"/>
          <w:kern w:val="21"/>
          <w:szCs w:val="32"/>
        </w:rPr>
        <w:t>资金兑现工作根据年度金华市本级工业企业财政补助资金申报通知文件、招投标入围的第三</w:t>
      </w:r>
      <w:proofErr w:type="gramStart"/>
      <w:r>
        <w:rPr>
          <w:color w:val="0D0D0D" w:themeColor="text1" w:themeTint="F2"/>
          <w:kern w:val="21"/>
          <w:szCs w:val="32"/>
        </w:rPr>
        <w:t>方服务</w:t>
      </w:r>
      <w:proofErr w:type="gramEnd"/>
      <w:r>
        <w:rPr>
          <w:color w:val="0D0D0D" w:themeColor="text1" w:themeTint="F2"/>
          <w:kern w:val="21"/>
          <w:szCs w:val="32"/>
        </w:rPr>
        <w:t>机构及企业项目申报材料等组织开展。</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7.</w:t>
      </w:r>
      <w:r>
        <w:rPr>
          <w:color w:val="0D0D0D" w:themeColor="text1" w:themeTint="F2"/>
          <w:kern w:val="21"/>
          <w:szCs w:val="32"/>
        </w:rPr>
        <w:t>审计工作由第三</w:t>
      </w:r>
      <w:proofErr w:type="gramStart"/>
      <w:r>
        <w:rPr>
          <w:color w:val="0D0D0D" w:themeColor="text1" w:themeTint="F2"/>
          <w:kern w:val="21"/>
          <w:szCs w:val="32"/>
        </w:rPr>
        <w:t>方服务</w:t>
      </w:r>
      <w:proofErr w:type="gramEnd"/>
      <w:r>
        <w:rPr>
          <w:color w:val="0D0D0D" w:themeColor="text1" w:themeTint="F2"/>
          <w:kern w:val="21"/>
          <w:szCs w:val="32"/>
        </w:rPr>
        <w:t>机构负责，审计方式分为书面材料审计和现场审核，具体审计要求详见</w:t>
      </w:r>
      <w:r>
        <w:rPr>
          <w:rFonts w:hint="eastAsia"/>
          <w:color w:val="0D0D0D" w:themeColor="text1" w:themeTint="F2"/>
          <w:kern w:val="21"/>
          <w:szCs w:val="32"/>
        </w:rPr>
        <w:t>《</w:t>
      </w:r>
      <w:r>
        <w:rPr>
          <w:color w:val="0D0D0D" w:themeColor="text1" w:themeTint="F2"/>
          <w:kern w:val="21"/>
          <w:szCs w:val="32"/>
        </w:rPr>
        <w:t>金华市本级工业企业技术改造补助资金审计细则</w:t>
      </w:r>
      <w:r>
        <w:rPr>
          <w:rFonts w:hint="eastAsia"/>
          <w:color w:val="0D0D0D" w:themeColor="text1" w:themeTint="F2"/>
          <w:kern w:val="21"/>
          <w:szCs w:val="32"/>
        </w:rPr>
        <w:t>》（</w:t>
      </w:r>
      <w:r>
        <w:rPr>
          <w:color w:val="0D0D0D" w:themeColor="text1" w:themeTint="F2"/>
          <w:kern w:val="21"/>
          <w:szCs w:val="32"/>
        </w:rPr>
        <w:t>附件</w:t>
      </w:r>
      <w:r>
        <w:rPr>
          <w:color w:val="0D0D0D" w:themeColor="text1" w:themeTint="F2"/>
          <w:kern w:val="21"/>
          <w:szCs w:val="32"/>
        </w:rPr>
        <w:t>3</w:t>
      </w:r>
      <w:r>
        <w:rPr>
          <w:rFonts w:hint="eastAsia"/>
          <w:color w:val="0D0D0D" w:themeColor="text1" w:themeTint="F2"/>
          <w:kern w:val="21"/>
          <w:szCs w:val="32"/>
        </w:rPr>
        <w:t>）</w:t>
      </w:r>
      <w:r>
        <w:rPr>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8.</w:t>
      </w:r>
      <w:r>
        <w:rPr>
          <w:color w:val="0D0D0D" w:themeColor="text1" w:themeTint="F2"/>
          <w:kern w:val="21"/>
          <w:szCs w:val="32"/>
        </w:rPr>
        <w:t>智能化技术改造示范项目验收认定工作采取专家会议评审、实地考核和听取业主单位意见相结合的方式进行。验收认定工作详见</w:t>
      </w:r>
      <w:r>
        <w:rPr>
          <w:rFonts w:hint="eastAsia"/>
          <w:color w:val="0D0D0D" w:themeColor="text1" w:themeTint="F2"/>
          <w:kern w:val="21"/>
          <w:szCs w:val="32"/>
        </w:rPr>
        <w:t>《技术改造（</w:t>
      </w:r>
      <w:r>
        <w:rPr>
          <w:color w:val="0D0D0D" w:themeColor="text1" w:themeTint="F2"/>
          <w:kern w:val="21"/>
          <w:szCs w:val="32"/>
        </w:rPr>
        <w:t>智能工厂</w:t>
      </w:r>
      <w:r>
        <w:rPr>
          <w:rFonts w:hint="eastAsia"/>
          <w:color w:val="0D0D0D" w:themeColor="text1" w:themeTint="F2"/>
          <w:kern w:val="21"/>
          <w:szCs w:val="32"/>
        </w:rPr>
        <w:t>（</w:t>
      </w:r>
      <w:r>
        <w:rPr>
          <w:color w:val="0D0D0D" w:themeColor="text1" w:themeTint="F2"/>
          <w:kern w:val="21"/>
          <w:szCs w:val="32"/>
        </w:rPr>
        <w:t>数字化车间</w:t>
      </w:r>
      <w:r>
        <w:rPr>
          <w:rFonts w:hint="eastAsia"/>
          <w:color w:val="0D0D0D" w:themeColor="text1" w:themeTint="F2"/>
          <w:kern w:val="21"/>
          <w:szCs w:val="32"/>
        </w:rPr>
        <w:t>）</w:t>
      </w:r>
      <w:r>
        <w:rPr>
          <w:color w:val="0D0D0D" w:themeColor="text1" w:themeTint="F2"/>
          <w:kern w:val="21"/>
          <w:szCs w:val="32"/>
        </w:rPr>
        <w:t>、</w:t>
      </w:r>
      <w:r>
        <w:rPr>
          <w:rFonts w:hint="eastAsia"/>
          <w:color w:val="0D0D0D" w:themeColor="text1" w:themeTint="F2"/>
          <w:kern w:val="21"/>
          <w:szCs w:val="32"/>
        </w:rPr>
        <w:t>“</w:t>
      </w:r>
      <w:r>
        <w:rPr>
          <w:color w:val="0D0D0D" w:themeColor="text1" w:themeTint="F2"/>
          <w:kern w:val="21"/>
          <w:szCs w:val="32"/>
        </w:rPr>
        <w:t>未来工厂</w:t>
      </w:r>
      <w:r>
        <w:rPr>
          <w:rFonts w:hint="eastAsia"/>
          <w:color w:val="0D0D0D" w:themeColor="text1" w:themeTint="F2"/>
          <w:kern w:val="21"/>
          <w:szCs w:val="32"/>
        </w:rPr>
        <w:t>”）示范项目评价</w:t>
      </w:r>
      <w:r>
        <w:rPr>
          <w:color w:val="0D0D0D" w:themeColor="text1" w:themeTint="F2"/>
          <w:kern w:val="21"/>
          <w:szCs w:val="32"/>
        </w:rPr>
        <w:t>认定办法</w:t>
      </w:r>
      <w:r>
        <w:rPr>
          <w:rFonts w:hint="eastAsia"/>
          <w:color w:val="0D0D0D" w:themeColor="text1" w:themeTint="F2"/>
          <w:kern w:val="21"/>
          <w:szCs w:val="32"/>
        </w:rPr>
        <w:t>》（</w:t>
      </w:r>
      <w:r>
        <w:rPr>
          <w:color w:val="0D0D0D" w:themeColor="text1" w:themeTint="F2"/>
          <w:kern w:val="21"/>
          <w:szCs w:val="32"/>
        </w:rPr>
        <w:t>附件</w:t>
      </w:r>
      <w:r>
        <w:rPr>
          <w:color w:val="0D0D0D" w:themeColor="text1" w:themeTint="F2"/>
          <w:kern w:val="21"/>
          <w:szCs w:val="32"/>
        </w:rPr>
        <w:t>1</w:t>
      </w:r>
      <w:r>
        <w:rPr>
          <w:rFonts w:hint="eastAsia"/>
          <w:color w:val="0D0D0D" w:themeColor="text1" w:themeTint="F2"/>
          <w:kern w:val="21"/>
          <w:szCs w:val="32"/>
        </w:rPr>
        <w:t>）</w:t>
      </w:r>
      <w:r>
        <w:rPr>
          <w:color w:val="0D0D0D" w:themeColor="text1" w:themeTint="F2"/>
          <w:kern w:val="21"/>
          <w:szCs w:val="32"/>
        </w:rPr>
        <w:t>。</w:t>
      </w:r>
    </w:p>
    <w:p w:rsidR="00ED0D2A" w:rsidRDefault="00750730">
      <w:pPr>
        <w:spacing w:line="600" w:lineRule="exact"/>
        <w:ind w:firstLineChars="200" w:firstLine="586"/>
        <w:rPr>
          <w:rFonts w:eastAsia="黑体"/>
          <w:color w:val="0D0D0D" w:themeColor="text1" w:themeTint="F2"/>
          <w:kern w:val="21"/>
          <w:szCs w:val="32"/>
        </w:rPr>
      </w:pPr>
      <w:r>
        <w:rPr>
          <w:rFonts w:eastAsia="黑体" w:hint="eastAsia"/>
          <w:color w:val="0D0D0D" w:themeColor="text1" w:themeTint="F2"/>
          <w:kern w:val="21"/>
          <w:szCs w:val="32"/>
        </w:rPr>
        <w:t>三、</w:t>
      </w:r>
      <w:r>
        <w:rPr>
          <w:rFonts w:eastAsia="黑体"/>
          <w:color w:val="0D0D0D" w:themeColor="text1" w:themeTint="F2"/>
          <w:kern w:val="21"/>
          <w:szCs w:val="32"/>
        </w:rPr>
        <w:t>资金审核工作流程</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9.</w:t>
      </w:r>
      <w:r>
        <w:rPr>
          <w:color w:val="0D0D0D" w:themeColor="text1" w:themeTint="F2"/>
          <w:kern w:val="21"/>
          <w:szCs w:val="32"/>
        </w:rPr>
        <w:t>市经信</w:t>
      </w:r>
      <w:r>
        <w:rPr>
          <w:color w:val="0D0D0D" w:themeColor="text1" w:themeTint="F2"/>
          <w:kern w:val="21"/>
          <w:szCs w:val="32"/>
          <w:lang w:val="zh-CN"/>
        </w:rPr>
        <w:t>局</w:t>
      </w:r>
      <w:r>
        <w:rPr>
          <w:color w:val="0D0D0D" w:themeColor="text1" w:themeTint="F2"/>
          <w:kern w:val="21"/>
          <w:szCs w:val="32"/>
        </w:rPr>
        <w:t>适时下达年度金华市本级工业企业技改财政补助资金申报通知文件。</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10</w:t>
      </w:r>
      <w:r>
        <w:rPr>
          <w:rFonts w:hint="eastAsia"/>
          <w:color w:val="0D0D0D" w:themeColor="text1" w:themeTint="F2"/>
          <w:kern w:val="21"/>
          <w:szCs w:val="32"/>
        </w:rPr>
        <w:t>.</w:t>
      </w:r>
      <w:r>
        <w:rPr>
          <w:color w:val="0D0D0D" w:themeColor="text1" w:themeTint="F2"/>
          <w:kern w:val="21"/>
          <w:szCs w:val="32"/>
        </w:rPr>
        <w:t>市本级各区经信部门接到申报通知文件后，着手组织辖区内有关企业技改项目申报和验收工作（详见市本级技改项目资金申报和审核系列表样）。项目申报、第三方审计和市、区经信部门审核均要登录</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进行操作。</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11.</w:t>
      </w:r>
      <w:r>
        <w:rPr>
          <w:color w:val="0D0D0D" w:themeColor="text1" w:themeTint="F2"/>
          <w:kern w:val="21"/>
          <w:szCs w:val="32"/>
        </w:rPr>
        <w:t>申报项目要进行竣工验收。</w:t>
      </w:r>
      <w:r>
        <w:rPr>
          <w:color w:val="0D0D0D" w:themeColor="text1" w:themeTint="F2"/>
          <w:kern w:val="21"/>
          <w:szCs w:val="32"/>
          <w:lang w:val="zh-CN"/>
        </w:rPr>
        <w:t>按照项目属地管理原则，项目验收</w:t>
      </w:r>
      <w:r>
        <w:rPr>
          <w:color w:val="0D0D0D" w:themeColor="text1" w:themeTint="F2"/>
          <w:kern w:val="21"/>
          <w:szCs w:val="32"/>
          <w:lang w:val="zh-CN"/>
        </w:rPr>
        <w:lastRenderedPageBreak/>
        <w:t>由各区经信部门组织对本辖区申报项目开展竣工验收，</w:t>
      </w:r>
      <w:r>
        <w:rPr>
          <w:color w:val="0D0D0D" w:themeColor="text1" w:themeTint="F2"/>
          <w:kern w:val="21"/>
          <w:szCs w:val="32"/>
        </w:rPr>
        <w:t>验收工作严格按照附件</w:t>
      </w:r>
      <w:r>
        <w:rPr>
          <w:color w:val="0D0D0D" w:themeColor="text1" w:themeTint="F2"/>
          <w:kern w:val="21"/>
          <w:szCs w:val="32"/>
        </w:rPr>
        <w:t>2“</w:t>
      </w:r>
      <w:r>
        <w:rPr>
          <w:color w:val="0D0D0D" w:themeColor="text1" w:themeTint="F2"/>
          <w:kern w:val="21"/>
          <w:szCs w:val="32"/>
          <w:lang w:val="zh-CN"/>
        </w:rPr>
        <w:t>金华市本级重点技术改造（含零土地）项目竣工验收管理办法</w:t>
      </w:r>
      <w:r>
        <w:rPr>
          <w:color w:val="0D0D0D" w:themeColor="text1" w:themeTint="F2"/>
          <w:kern w:val="21"/>
          <w:szCs w:val="32"/>
        </w:rPr>
        <w:t>”</w:t>
      </w:r>
      <w:r>
        <w:rPr>
          <w:color w:val="0D0D0D" w:themeColor="text1" w:themeTint="F2"/>
          <w:kern w:val="21"/>
          <w:szCs w:val="32"/>
          <w:lang w:val="zh-CN"/>
        </w:rPr>
        <w:t>进行。</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12.</w:t>
      </w:r>
      <w:r>
        <w:rPr>
          <w:color w:val="0D0D0D" w:themeColor="text1" w:themeTint="F2"/>
          <w:kern w:val="21"/>
          <w:szCs w:val="32"/>
        </w:rPr>
        <w:t>项目申报单位要对所提供的材料（包括电子版）的真实性、准确性、完整性负责的声明（详见表样</w:t>
      </w:r>
      <w:r>
        <w:rPr>
          <w:color w:val="0D0D0D" w:themeColor="text1" w:themeTint="F2"/>
          <w:kern w:val="21"/>
          <w:szCs w:val="32"/>
        </w:rPr>
        <w:t>6“</w:t>
      </w:r>
      <w:r>
        <w:rPr>
          <w:color w:val="0D0D0D" w:themeColor="text1" w:themeTint="F2"/>
          <w:kern w:val="21"/>
          <w:szCs w:val="32"/>
        </w:rPr>
        <w:t>申报承诺书</w:t>
      </w:r>
      <w:r>
        <w:rPr>
          <w:color w:val="0D0D0D" w:themeColor="text1" w:themeTint="F2"/>
          <w:kern w:val="21"/>
          <w:szCs w:val="32"/>
        </w:rPr>
        <w:t>”</w:t>
      </w:r>
      <w:r>
        <w:rPr>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13.</w:t>
      </w:r>
      <w:r>
        <w:rPr>
          <w:color w:val="0D0D0D" w:themeColor="text1" w:themeTint="F2"/>
          <w:kern w:val="21"/>
          <w:szCs w:val="32"/>
        </w:rPr>
        <w:t>市经信</w:t>
      </w:r>
      <w:r>
        <w:rPr>
          <w:color w:val="0D0D0D" w:themeColor="text1" w:themeTint="F2"/>
          <w:kern w:val="21"/>
          <w:szCs w:val="32"/>
          <w:lang w:val="zh-CN"/>
        </w:rPr>
        <w:t>局</w:t>
      </w:r>
      <w:r>
        <w:rPr>
          <w:color w:val="0D0D0D" w:themeColor="text1" w:themeTint="F2"/>
          <w:kern w:val="21"/>
          <w:szCs w:val="32"/>
        </w:rPr>
        <w:t>根据年度项目申报情况，负责制定审计、项目竣工验收、项目属性认定工作计划。负责组织第三</w:t>
      </w:r>
      <w:proofErr w:type="gramStart"/>
      <w:r>
        <w:rPr>
          <w:color w:val="0D0D0D" w:themeColor="text1" w:themeTint="F2"/>
          <w:kern w:val="21"/>
          <w:szCs w:val="32"/>
        </w:rPr>
        <w:t>方服务</w:t>
      </w:r>
      <w:proofErr w:type="gramEnd"/>
      <w:r>
        <w:rPr>
          <w:color w:val="0D0D0D" w:themeColor="text1" w:themeTint="F2"/>
          <w:kern w:val="21"/>
          <w:szCs w:val="32"/>
        </w:rPr>
        <w:t>机构对申报项目进行审计。负责组织有关专家，开展对市本级智能化技术改造示范项目验收认定工作。负责组织有关专家，开展对市本级部分技改项目疑难设备属性和价值的认定工作。</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14.</w:t>
      </w:r>
      <w:r>
        <w:rPr>
          <w:color w:val="0D0D0D" w:themeColor="text1" w:themeTint="F2"/>
          <w:kern w:val="21"/>
          <w:szCs w:val="32"/>
        </w:rPr>
        <w:t>专家组组成原则：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）验收认定专家人数为单数，原则上不少于</w:t>
      </w:r>
      <w:r>
        <w:rPr>
          <w:rFonts w:hint="eastAsia"/>
          <w:color w:val="0D0D0D" w:themeColor="text1" w:themeTint="F2"/>
          <w:kern w:val="21"/>
          <w:szCs w:val="32"/>
        </w:rPr>
        <w:t>5</w:t>
      </w:r>
      <w:r>
        <w:rPr>
          <w:rFonts w:hint="eastAsia"/>
          <w:color w:val="0D0D0D" w:themeColor="text1" w:themeTint="F2"/>
          <w:kern w:val="21"/>
          <w:szCs w:val="32"/>
        </w:rPr>
        <w:t>人</w:t>
      </w:r>
      <w:r>
        <w:rPr>
          <w:color w:val="0D0D0D" w:themeColor="text1" w:themeTint="F2"/>
          <w:kern w:val="21"/>
          <w:szCs w:val="32"/>
        </w:rPr>
        <w:t>，相关各方面（技术、财务、管理等）专家不少于</w:t>
      </w:r>
      <w:r>
        <w:rPr>
          <w:color w:val="0D0D0D" w:themeColor="text1" w:themeTint="F2"/>
          <w:kern w:val="21"/>
          <w:szCs w:val="32"/>
        </w:rPr>
        <w:t>1</w:t>
      </w:r>
      <w:r>
        <w:rPr>
          <w:color w:val="0D0D0D" w:themeColor="text1" w:themeTint="F2"/>
          <w:kern w:val="21"/>
          <w:szCs w:val="32"/>
        </w:rPr>
        <w:t>人</w:t>
      </w:r>
      <w:r>
        <w:rPr>
          <w:rFonts w:hint="eastAsia"/>
          <w:color w:val="0D0D0D" w:themeColor="text1" w:themeTint="F2"/>
          <w:kern w:val="21"/>
          <w:szCs w:val="32"/>
        </w:rPr>
        <w:t>。</w:t>
      </w:r>
      <w:r>
        <w:rPr>
          <w:color w:val="0D0D0D" w:themeColor="text1" w:themeTint="F2"/>
          <w:kern w:val="21"/>
          <w:szCs w:val="32"/>
        </w:rPr>
        <w:t>由专家组成员推选产生组长</w:t>
      </w:r>
      <w:r>
        <w:rPr>
          <w:color w:val="0D0D0D" w:themeColor="text1" w:themeTint="F2"/>
          <w:kern w:val="21"/>
          <w:szCs w:val="32"/>
        </w:rPr>
        <w:t>1</w:t>
      </w:r>
      <w:r>
        <w:rPr>
          <w:color w:val="0D0D0D" w:themeColor="text1" w:themeTint="F2"/>
          <w:kern w:val="21"/>
          <w:szCs w:val="32"/>
        </w:rPr>
        <w:t>人，专家组组长应为被验收认定事项所属领域技术专家。</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）项目承担单位工作人员（包括项目参加单位相关人员、合作方人员）不得作为验收专家参加验收认定工作</w:t>
      </w:r>
      <w:r>
        <w:rPr>
          <w:rFonts w:hint="eastAsia"/>
          <w:color w:val="0D0D0D" w:themeColor="text1" w:themeTint="F2"/>
          <w:kern w:val="21"/>
          <w:szCs w:val="32"/>
        </w:rPr>
        <w:t>。</w:t>
      </w:r>
      <w:r>
        <w:rPr>
          <w:color w:val="0D0D0D" w:themeColor="text1" w:themeTint="F2"/>
          <w:kern w:val="21"/>
          <w:szCs w:val="32"/>
        </w:rPr>
        <w:t>与被验收单位有利益关系或冲突，或其他有可能影响公正性的人员，应主动申请回避。</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15.</w:t>
      </w:r>
      <w:r>
        <w:rPr>
          <w:color w:val="0D0D0D" w:themeColor="text1" w:themeTint="F2"/>
          <w:kern w:val="21"/>
          <w:szCs w:val="32"/>
        </w:rPr>
        <w:t>对符合条件的项目，由项目实施单位</w:t>
      </w:r>
      <w:r>
        <w:rPr>
          <w:rFonts w:hint="eastAsia"/>
          <w:color w:val="0D0D0D" w:themeColor="text1" w:themeTint="F2"/>
          <w:kern w:val="21"/>
          <w:szCs w:val="32"/>
        </w:rPr>
        <w:t>在</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向当地经信部门</w:t>
      </w:r>
      <w:r>
        <w:rPr>
          <w:rFonts w:hint="eastAsia"/>
          <w:color w:val="0D0D0D" w:themeColor="text1" w:themeTint="F2"/>
          <w:kern w:val="21"/>
          <w:szCs w:val="32"/>
        </w:rPr>
        <w:t>上报</w:t>
      </w:r>
      <w:r>
        <w:rPr>
          <w:color w:val="0D0D0D" w:themeColor="text1" w:themeTint="F2"/>
          <w:kern w:val="21"/>
          <w:szCs w:val="32"/>
        </w:rPr>
        <w:t>项目资金补助申请</w:t>
      </w:r>
      <w:r>
        <w:rPr>
          <w:rFonts w:hint="eastAsia"/>
          <w:color w:val="0D0D0D" w:themeColor="text1" w:themeTint="F2"/>
          <w:kern w:val="21"/>
          <w:szCs w:val="32"/>
        </w:rPr>
        <w:t>和相关材料</w:t>
      </w:r>
      <w:r>
        <w:rPr>
          <w:color w:val="0D0D0D" w:themeColor="text1" w:themeTint="F2"/>
          <w:kern w:val="21"/>
          <w:szCs w:val="32"/>
        </w:rPr>
        <w:t>，各区经信部门</w:t>
      </w:r>
      <w:r>
        <w:rPr>
          <w:rFonts w:hint="eastAsia"/>
          <w:color w:val="0D0D0D" w:themeColor="text1" w:themeTint="F2"/>
          <w:kern w:val="21"/>
          <w:szCs w:val="32"/>
        </w:rPr>
        <w:t>在系统平台</w:t>
      </w:r>
      <w:r>
        <w:rPr>
          <w:color w:val="0D0D0D" w:themeColor="text1" w:themeTint="F2"/>
          <w:kern w:val="21"/>
          <w:szCs w:val="32"/>
        </w:rPr>
        <w:t>初审，</w:t>
      </w:r>
      <w:r>
        <w:rPr>
          <w:rFonts w:hint="eastAsia"/>
          <w:color w:val="0D0D0D" w:themeColor="text1" w:themeTint="F2"/>
          <w:kern w:val="21"/>
          <w:szCs w:val="32"/>
        </w:rPr>
        <w:t>并上报</w:t>
      </w:r>
      <w:r>
        <w:rPr>
          <w:color w:val="0D0D0D" w:themeColor="text1" w:themeTint="F2"/>
          <w:kern w:val="21"/>
          <w:szCs w:val="32"/>
        </w:rPr>
        <w:t>市经信</w:t>
      </w:r>
      <w:r>
        <w:rPr>
          <w:color w:val="0D0D0D" w:themeColor="text1" w:themeTint="F2"/>
          <w:kern w:val="21"/>
          <w:szCs w:val="32"/>
          <w:lang w:val="zh-CN"/>
        </w:rPr>
        <w:t>局</w:t>
      </w:r>
      <w:r>
        <w:rPr>
          <w:rFonts w:hint="eastAsia"/>
          <w:color w:val="0D0D0D" w:themeColor="text1" w:themeTint="F2"/>
          <w:kern w:val="21"/>
          <w:szCs w:val="32"/>
          <w:lang w:val="zh-CN"/>
        </w:rPr>
        <w:t>。市经信局</w:t>
      </w:r>
      <w:r>
        <w:rPr>
          <w:color w:val="0D0D0D" w:themeColor="text1" w:themeTint="F2"/>
          <w:kern w:val="21"/>
          <w:szCs w:val="32"/>
          <w:lang w:val="zh-CN"/>
        </w:rPr>
        <w:t>线上</w:t>
      </w:r>
      <w:r>
        <w:rPr>
          <w:color w:val="0D0D0D" w:themeColor="text1" w:themeTint="F2"/>
          <w:kern w:val="21"/>
          <w:szCs w:val="32"/>
        </w:rPr>
        <w:t>收到各区经信部门的申报材料后，</w:t>
      </w:r>
      <w:r>
        <w:rPr>
          <w:rFonts w:hint="eastAsia"/>
          <w:color w:val="0D0D0D" w:themeColor="text1" w:themeTint="F2"/>
          <w:kern w:val="21"/>
          <w:szCs w:val="32"/>
        </w:rPr>
        <w:t>初审通过并</w:t>
      </w:r>
      <w:r>
        <w:rPr>
          <w:color w:val="0D0D0D" w:themeColor="text1" w:themeTint="F2"/>
          <w:kern w:val="21"/>
          <w:szCs w:val="32"/>
        </w:rPr>
        <w:t>线上委托第三</w:t>
      </w:r>
      <w:proofErr w:type="gramStart"/>
      <w:r>
        <w:rPr>
          <w:color w:val="0D0D0D" w:themeColor="text1" w:themeTint="F2"/>
          <w:kern w:val="21"/>
          <w:szCs w:val="32"/>
        </w:rPr>
        <w:t>方服务</w:t>
      </w:r>
      <w:proofErr w:type="gramEnd"/>
      <w:r>
        <w:rPr>
          <w:color w:val="0D0D0D" w:themeColor="text1" w:themeTint="F2"/>
          <w:kern w:val="21"/>
          <w:szCs w:val="32"/>
        </w:rPr>
        <w:t>机构进行专项审计，形成最终的项目审计报告。第三</w:t>
      </w:r>
      <w:proofErr w:type="gramStart"/>
      <w:r>
        <w:rPr>
          <w:color w:val="0D0D0D" w:themeColor="text1" w:themeTint="F2"/>
          <w:kern w:val="21"/>
          <w:szCs w:val="32"/>
        </w:rPr>
        <w:t>方服务</w:t>
      </w:r>
      <w:proofErr w:type="gramEnd"/>
      <w:r>
        <w:rPr>
          <w:color w:val="0D0D0D" w:themeColor="text1" w:themeTint="F2"/>
          <w:kern w:val="21"/>
          <w:szCs w:val="32"/>
        </w:rPr>
        <w:t>机构在项目审计报告的基</w:t>
      </w:r>
      <w:r>
        <w:rPr>
          <w:color w:val="0D0D0D" w:themeColor="text1" w:themeTint="F2"/>
          <w:kern w:val="21"/>
          <w:szCs w:val="32"/>
        </w:rPr>
        <w:lastRenderedPageBreak/>
        <w:t>础上，按照金政发〔</w:t>
      </w:r>
      <w:r>
        <w:rPr>
          <w:color w:val="0D0D0D" w:themeColor="text1" w:themeTint="F2"/>
          <w:kern w:val="21"/>
          <w:szCs w:val="32"/>
        </w:rPr>
        <w:t>2021</w:t>
      </w:r>
      <w:r>
        <w:rPr>
          <w:color w:val="0D0D0D" w:themeColor="text1" w:themeTint="F2"/>
          <w:kern w:val="21"/>
          <w:szCs w:val="32"/>
        </w:rPr>
        <w:t>〕</w:t>
      </w:r>
      <w:r>
        <w:rPr>
          <w:color w:val="0D0D0D" w:themeColor="text1" w:themeTint="F2"/>
          <w:kern w:val="21"/>
          <w:szCs w:val="32"/>
        </w:rPr>
        <w:t>18</w:t>
      </w:r>
      <w:r>
        <w:rPr>
          <w:color w:val="0D0D0D" w:themeColor="text1" w:themeTint="F2"/>
          <w:kern w:val="21"/>
          <w:szCs w:val="32"/>
        </w:rPr>
        <w:t>号文件规定的补助标准，计算出项目的补助金额并线上报市经信局。市经信</w:t>
      </w:r>
      <w:r>
        <w:rPr>
          <w:color w:val="0D0D0D" w:themeColor="text1" w:themeTint="F2"/>
          <w:kern w:val="21"/>
          <w:szCs w:val="32"/>
          <w:lang w:val="zh-CN"/>
        </w:rPr>
        <w:t>局</w:t>
      </w:r>
      <w:r>
        <w:rPr>
          <w:color w:val="0D0D0D" w:themeColor="text1" w:themeTint="F2"/>
          <w:kern w:val="21"/>
          <w:szCs w:val="32"/>
        </w:rPr>
        <w:t>对第三</w:t>
      </w:r>
      <w:proofErr w:type="gramStart"/>
      <w:r>
        <w:rPr>
          <w:color w:val="0D0D0D" w:themeColor="text1" w:themeTint="F2"/>
          <w:kern w:val="21"/>
          <w:szCs w:val="32"/>
        </w:rPr>
        <w:t>方服务</w:t>
      </w:r>
      <w:proofErr w:type="gramEnd"/>
      <w:r>
        <w:rPr>
          <w:color w:val="0D0D0D" w:themeColor="text1" w:themeTint="F2"/>
          <w:kern w:val="21"/>
          <w:szCs w:val="32"/>
        </w:rPr>
        <w:t>机构递交的项目审计报告和补助金额进行复核，制定年度金华市本级工业技改财政补助资金拟安排方案，并在市经信</w:t>
      </w:r>
      <w:proofErr w:type="gramStart"/>
      <w:r>
        <w:rPr>
          <w:color w:val="0D0D0D" w:themeColor="text1" w:themeTint="F2"/>
          <w:kern w:val="21"/>
          <w:szCs w:val="32"/>
        </w:rPr>
        <w:t>局官网</w:t>
      </w:r>
      <w:proofErr w:type="gramEnd"/>
      <w:r>
        <w:rPr>
          <w:color w:val="0D0D0D" w:themeColor="text1" w:themeTint="F2"/>
          <w:kern w:val="21"/>
          <w:szCs w:val="32"/>
        </w:rPr>
        <w:t>和</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上进行为期不少于</w:t>
      </w:r>
      <w:r>
        <w:rPr>
          <w:color w:val="0D0D0D" w:themeColor="text1" w:themeTint="F2"/>
          <w:kern w:val="21"/>
          <w:szCs w:val="32"/>
        </w:rPr>
        <w:t>7</w:t>
      </w:r>
      <w:r>
        <w:rPr>
          <w:color w:val="0D0D0D" w:themeColor="text1" w:themeTint="F2"/>
          <w:kern w:val="21"/>
          <w:szCs w:val="32"/>
        </w:rPr>
        <w:t>个工作日的公示。公示无异议，报市经信局党委审批，下达资金补助文件。</w:t>
      </w:r>
    </w:p>
    <w:p w:rsidR="00ED0D2A" w:rsidRDefault="00750730">
      <w:pPr>
        <w:spacing w:line="600" w:lineRule="exact"/>
        <w:ind w:firstLineChars="200" w:firstLine="586"/>
        <w:rPr>
          <w:rFonts w:eastAsia="黑体"/>
          <w:color w:val="0D0D0D" w:themeColor="text1" w:themeTint="F2"/>
          <w:kern w:val="21"/>
          <w:szCs w:val="32"/>
        </w:rPr>
      </w:pPr>
      <w:r>
        <w:rPr>
          <w:rFonts w:eastAsia="黑体" w:hint="eastAsia"/>
          <w:color w:val="0D0D0D" w:themeColor="text1" w:themeTint="F2"/>
          <w:kern w:val="21"/>
          <w:szCs w:val="32"/>
        </w:rPr>
        <w:t>四、</w:t>
      </w:r>
      <w:r>
        <w:rPr>
          <w:rFonts w:eastAsia="黑体"/>
          <w:color w:val="0D0D0D" w:themeColor="text1" w:themeTint="F2"/>
          <w:kern w:val="21"/>
          <w:szCs w:val="32"/>
        </w:rPr>
        <w:t>监督和检查</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16.</w:t>
      </w:r>
      <w:r>
        <w:rPr>
          <w:color w:val="0D0D0D" w:themeColor="text1" w:themeTint="F2"/>
          <w:kern w:val="21"/>
          <w:szCs w:val="32"/>
        </w:rPr>
        <w:t>各区经信、财政部门和第三</w:t>
      </w:r>
      <w:proofErr w:type="gramStart"/>
      <w:r>
        <w:rPr>
          <w:color w:val="0D0D0D" w:themeColor="text1" w:themeTint="F2"/>
          <w:kern w:val="21"/>
          <w:szCs w:val="32"/>
        </w:rPr>
        <w:t>方服务</w:t>
      </w:r>
      <w:proofErr w:type="gramEnd"/>
      <w:r>
        <w:rPr>
          <w:color w:val="0D0D0D" w:themeColor="text1" w:themeTint="F2"/>
          <w:kern w:val="21"/>
          <w:szCs w:val="32"/>
        </w:rPr>
        <w:t>机构要密切配合，负责对申报项目的真实性、合法性，以及申报材料的可靠性、完整性进行查证核实，确保申报材料真实、可靠、完整。同时，加强对各项</w:t>
      </w:r>
      <w:proofErr w:type="gramStart"/>
      <w:r>
        <w:rPr>
          <w:color w:val="0D0D0D" w:themeColor="text1" w:themeTint="F2"/>
          <w:kern w:val="21"/>
          <w:szCs w:val="32"/>
        </w:rPr>
        <w:t>目单位</w:t>
      </w:r>
      <w:proofErr w:type="gramEnd"/>
      <w:r>
        <w:rPr>
          <w:color w:val="0D0D0D" w:themeColor="text1" w:themeTint="F2"/>
          <w:kern w:val="21"/>
          <w:szCs w:val="32"/>
        </w:rPr>
        <w:t>的工作指导和监督检查，督促项目单位及时完成项目建设。</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17.</w:t>
      </w:r>
      <w:r>
        <w:rPr>
          <w:color w:val="0D0D0D" w:themeColor="text1" w:themeTint="F2"/>
          <w:kern w:val="21"/>
          <w:szCs w:val="32"/>
        </w:rPr>
        <w:t>严禁各种违规行为</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）审计、验收认定过程中，发现项目单位存在弄虚作假现象，一经查实，</w:t>
      </w:r>
      <w:r>
        <w:rPr>
          <w:color w:val="0D0D0D" w:themeColor="text1" w:themeTint="F2"/>
          <w:kern w:val="21"/>
          <w:szCs w:val="32"/>
        </w:rPr>
        <w:t>3</w:t>
      </w:r>
      <w:r>
        <w:rPr>
          <w:color w:val="0D0D0D" w:themeColor="text1" w:themeTint="F2"/>
          <w:kern w:val="21"/>
          <w:szCs w:val="32"/>
        </w:rPr>
        <w:t>年内不得申报和享受金华市区工业企业技改财政补助资金及其他政策优惠，同时，各区经信、财政部门对辖区内的违规项目，已拨付的财政资金负责限期追回。</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）审计、验收认定过程中，验收专家组成员、第三方中介机构有弄虚作假、徇私舞弊或玩忽职守等行为的，或未经允许擅自披露审计、验收认定结果的，取消其参加有关专项资金工作的资格。</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）被委托和推荐单位在组织审计和验收认定过程中存在问题的，需限期整改。</w:t>
      </w:r>
    </w:p>
    <w:p w:rsidR="00ED0D2A" w:rsidRDefault="00750730">
      <w:pPr>
        <w:spacing w:line="600" w:lineRule="exact"/>
        <w:ind w:firstLineChars="200" w:firstLine="586"/>
        <w:rPr>
          <w:rFonts w:eastAsia="黑体"/>
          <w:color w:val="0D0D0D" w:themeColor="text1" w:themeTint="F2"/>
          <w:kern w:val="21"/>
          <w:szCs w:val="32"/>
        </w:rPr>
      </w:pPr>
      <w:r>
        <w:rPr>
          <w:rFonts w:eastAsia="黑体" w:hint="eastAsia"/>
          <w:color w:val="0D0D0D" w:themeColor="text1" w:themeTint="F2"/>
          <w:kern w:val="21"/>
          <w:szCs w:val="32"/>
        </w:rPr>
        <w:t>五、</w:t>
      </w:r>
      <w:r>
        <w:rPr>
          <w:rFonts w:eastAsia="黑体"/>
          <w:color w:val="0D0D0D" w:themeColor="text1" w:themeTint="F2"/>
          <w:kern w:val="21"/>
          <w:szCs w:val="32"/>
        </w:rPr>
        <w:t>附则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lastRenderedPageBreak/>
        <w:t>18.</w:t>
      </w:r>
      <w:r>
        <w:rPr>
          <w:color w:val="0D0D0D" w:themeColor="text1" w:themeTint="F2"/>
          <w:kern w:val="21"/>
          <w:szCs w:val="32"/>
        </w:rPr>
        <w:t>本办法由</w:t>
      </w:r>
      <w:r>
        <w:rPr>
          <w:rFonts w:hint="eastAsia"/>
          <w:color w:val="0D0D0D" w:themeColor="text1" w:themeTint="F2"/>
          <w:kern w:val="21"/>
          <w:szCs w:val="32"/>
        </w:rPr>
        <w:t>金华市经济和信息化局</w:t>
      </w:r>
      <w:r>
        <w:rPr>
          <w:color w:val="0D0D0D" w:themeColor="text1" w:themeTint="F2"/>
          <w:kern w:val="21"/>
          <w:szCs w:val="32"/>
        </w:rPr>
        <w:t>负责解释，并根据扶工政策执行和调整情况，适时修改。</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19</w:t>
      </w:r>
      <w:r>
        <w:rPr>
          <w:rFonts w:hint="eastAsia"/>
          <w:color w:val="0D0D0D" w:themeColor="text1" w:themeTint="F2"/>
          <w:kern w:val="21"/>
          <w:szCs w:val="32"/>
        </w:rPr>
        <w:t>.</w:t>
      </w:r>
      <w:r>
        <w:rPr>
          <w:rFonts w:hint="eastAsia"/>
          <w:color w:val="0D0D0D" w:themeColor="text1" w:themeTint="F2"/>
          <w:kern w:val="21"/>
          <w:szCs w:val="32"/>
        </w:rPr>
        <w:t>本办法自印发之日起</w:t>
      </w:r>
      <w:r>
        <w:rPr>
          <w:rFonts w:hint="eastAsia"/>
          <w:color w:val="0D0D0D" w:themeColor="text1" w:themeTint="F2"/>
          <w:kern w:val="21"/>
          <w:szCs w:val="32"/>
        </w:rPr>
        <w:t>30</w:t>
      </w:r>
      <w:r>
        <w:rPr>
          <w:rFonts w:hint="eastAsia"/>
          <w:color w:val="0D0D0D" w:themeColor="text1" w:themeTint="F2"/>
          <w:kern w:val="21"/>
          <w:szCs w:val="32"/>
        </w:rPr>
        <w:t>日后实施，以前有关文件与本办法有抵触的，以本实施办法为准，如果政策有变化（含新增），则另行修订。</w:t>
      </w:r>
      <w:r>
        <w:rPr>
          <w:color w:val="0D0D0D" w:themeColor="text1" w:themeTint="F2"/>
          <w:kern w:val="21"/>
          <w:szCs w:val="32"/>
        </w:rPr>
        <w:t>各县（市、区）经信部门可参照执行。</w:t>
      </w:r>
    </w:p>
    <w:p w:rsidR="00ED0D2A" w:rsidRDefault="00ED0D2A">
      <w:pPr>
        <w:spacing w:line="600" w:lineRule="exact"/>
        <w:rPr>
          <w:color w:val="0D0D0D" w:themeColor="text1" w:themeTint="F2"/>
          <w:kern w:val="21"/>
          <w:szCs w:val="32"/>
        </w:rPr>
      </w:pPr>
    </w:p>
    <w:p w:rsidR="00ED0D2A" w:rsidRDefault="00750730">
      <w:pPr>
        <w:spacing w:line="600" w:lineRule="exact"/>
        <w:ind w:firstLineChars="200" w:firstLine="586"/>
        <w:rPr>
          <w:rFonts w:ascii="仿宋_GB2312" w:hAnsi="仿宋_GB2312" w:cs="仿宋_GB2312"/>
          <w:color w:val="0D0D0D" w:themeColor="text1" w:themeTint="F2"/>
          <w:kern w:val="21"/>
          <w:szCs w:val="32"/>
          <w:lang w:val="zh-CN"/>
        </w:rPr>
      </w:pPr>
      <w:r>
        <w:rPr>
          <w:color w:val="0D0D0D" w:themeColor="text1" w:themeTint="F2"/>
          <w:kern w:val="21"/>
          <w:szCs w:val="32"/>
        </w:rPr>
        <w:t>附件：</w:t>
      </w:r>
      <w:r>
        <w:rPr>
          <w:color w:val="0D0D0D" w:themeColor="text1" w:themeTint="F2"/>
          <w:kern w:val="21"/>
          <w:szCs w:val="32"/>
        </w:rPr>
        <w:t>1.</w:t>
      </w:r>
      <w:r>
        <w:rPr>
          <w:color w:val="0D0D0D" w:themeColor="text1" w:themeTint="F2"/>
          <w:kern w:val="21"/>
          <w:szCs w:val="32"/>
          <w:lang w:val="zh-CN"/>
        </w:rPr>
        <w:t>技术改造（智能工厂（数字化车间）、</w:t>
      </w:r>
      <w:r>
        <w:rPr>
          <w:rFonts w:ascii="仿宋_GB2312" w:hAnsi="仿宋_GB2312" w:cs="仿宋_GB2312" w:hint="eastAsia"/>
          <w:color w:val="0D0D0D" w:themeColor="text1" w:themeTint="F2"/>
          <w:kern w:val="21"/>
          <w:szCs w:val="32"/>
          <w:lang w:val="zh-CN"/>
        </w:rPr>
        <w:t>“未来工厂”）</w:t>
      </w:r>
    </w:p>
    <w:p w:rsidR="00ED0D2A" w:rsidRDefault="00750730">
      <w:pPr>
        <w:spacing w:line="600" w:lineRule="exact"/>
        <w:ind w:firstLineChars="500" w:firstLine="1465"/>
        <w:rPr>
          <w:color w:val="0D0D0D" w:themeColor="text1" w:themeTint="F2"/>
          <w:kern w:val="21"/>
          <w:szCs w:val="32"/>
        </w:rPr>
      </w:pPr>
      <w:r>
        <w:rPr>
          <w:color w:val="0D0D0D" w:themeColor="text1" w:themeTint="F2"/>
          <w:kern w:val="21"/>
          <w:szCs w:val="32"/>
        </w:rPr>
        <w:t>示范项目评价认定办法</w:t>
      </w:r>
    </w:p>
    <w:p w:rsidR="00ED0D2A" w:rsidRDefault="00750730">
      <w:pPr>
        <w:spacing w:line="600" w:lineRule="exact"/>
        <w:ind w:firstLineChars="500" w:firstLine="1465"/>
        <w:rPr>
          <w:color w:val="0D0D0D" w:themeColor="text1" w:themeTint="F2"/>
          <w:kern w:val="21"/>
          <w:szCs w:val="32"/>
          <w:lang w:val="zh-CN"/>
        </w:rPr>
      </w:pPr>
      <w:r>
        <w:rPr>
          <w:color w:val="0D0D0D" w:themeColor="text1" w:themeTint="F2"/>
          <w:kern w:val="21"/>
          <w:szCs w:val="32"/>
        </w:rPr>
        <w:t>2.</w:t>
      </w:r>
      <w:r>
        <w:rPr>
          <w:color w:val="0D0D0D" w:themeColor="text1" w:themeTint="F2"/>
          <w:kern w:val="21"/>
          <w:szCs w:val="32"/>
          <w:lang w:val="zh-CN"/>
        </w:rPr>
        <w:t>重点技术改造（</w:t>
      </w:r>
      <w:proofErr w:type="gramStart"/>
      <w:r>
        <w:rPr>
          <w:color w:val="0D0D0D" w:themeColor="text1" w:themeTint="F2"/>
          <w:kern w:val="21"/>
          <w:szCs w:val="32"/>
          <w:lang w:val="zh-CN"/>
        </w:rPr>
        <w:t>含零土地</w:t>
      </w:r>
      <w:proofErr w:type="gramEnd"/>
      <w:r>
        <w:rPr>
          <w:color w:val="0D0D0D" w:themeColor="text1" w:themeTint="F2"/>
          <w:kern w:val="21"/>
          <w:szCs w:val="32"/>
          <w:lang w:val="zh-CN"/>
        </w:rPr>
        <w:t>）项目竣工验收办法</w:t>
      </w:r>
    </w:p>
    <w:p w:rsidR="00ED0D2A" w:rsidRDefault="00750730">
      <w:pPr>
        <w:spacing w:line="600" w:lineRule="exact"/>
        <w:ind w:firstLineChars="500" w:firstLine="1465"/>
        <w:rPr>
          <w:color w:val="0D0D0D" w:themeColor="text1" w:themeTint="F2"/>
          <w:kern w:val="21"/>
          <w:szCs w:val="32"/>
        </w:rPr>
      </w:pPr>
      <w:r>
        <w:rPr>
          <w:color w:val="0D0D0D" w:themeColor="text1" w:themeTint="F2"/>
          <w:kern w:val="21"/>
          <w:szCs w:val="32"/>
        </w:rPr>
        <w:t>3.</w:t>
      </w:r>
      <w:r>
        <w:rPr>
          <w:color w:val="0D0D0D" w:themeColor="text1" w:themeTint="F2"/>
          <w:kern w:val="21"/>
          <w:szCs w:val="32"/>
        </w:rPr>
        <w:t>金华市本级工业企业技术改造补助资金审计细则</w:t>
      </w:r>
    </w:p>
    <w:p w:rsidR="00ED0D2A" w:rsidRDefault="00ED0D2A">
      <w:pPr>
        <w:spacing w:line="600" w:lineRule="exact"/>
        <w:jc w:val="left"/>
        <w:rPr>
          <w:color w:val="0D0D0D" w:themeColor="text1" w:themeTint="F2"/>
          <w:kern w:val="21"/>
          <w:szCs w:val="32"/>
        </w:rPr>
        <w:sectPr w:rsidR="00ED0D2A">
          <w:footerReference w:type="default" r:id="rId8"/>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r>
        <w:rPr>
          <w:rFonts w:eastAsia="黑体"/>
          <w:color w:val="0D0D0D" w:themeColor="text1" w:themeTint="F2"/>
          <w:kern w:val="21"/>
          <w:szCs w:val="32"/>
        </w:rPr>
        <w:lastRenderedPageBreak/>
        <w:t>附件</w:t>
      </w:r>
      <w:r>
        <w:rPr>
          <w:rFonts w:eastAsia="黑体"/>
          <w:color w:val="0D0D0D" w:themeColor="text1" w:themeTint="F2"/>
          <w:kern w:val="21"/>
          <w:szCs w:val="32"/>
        </w:rPr>
        <w:t>1</w:t>
      </w:r>
    </w:p>
    <w:p w:rsidR="00ED0D2A" w:rsidRDefault="00750730">
      <w:pPr>
        <w:spacing w:line="600" w:lineRule="exact"/>
        <w:jc w:val="center"/>
        <w:rPr>
          <w:rFonts w:ascii="方正小标宋简体" w:eastAsia="方正小标宋简体" w:hAnsi="方正小标宋简体" w:cs="方正小标宋简体"/>
          <w:color w:val="0D0D0D" w:themeColor="text1" w:themeTint="F2"/>
          <w:kern w:val="21"/>
          <w:sz w:val="44"/>
          <w:szCs w:val="44"/>
        </w:rPr>
      </w:pPr>
      <w:r>
        <w:rPr>
          <w:rFonts w:eastAsia="方正小标宋简体" w:hint="eastAsia"/>
          <w:color w:val="0D0D0D" w:themeColor="text1" w:themeTint="F2"/>
          <w:kern w:val="21"/>
          <w:sz w:val="44"/>
          <w:szCs w:val="44"/>
        </w:rPr>
        <w:t>技术改造（智能工厂（数字化车间）</w:t>
      </w:r>
      <w:r>
        <w:rPr>
          <w:rFonts w:ascii="方正小标宋简体" w:eastAsia="方正小标宋简体" w:hAnsi="方正小标宋简体" w:cs="方正小标宋简体" w:hint="eastAsia"/>
          <w:color w:val="0D0D0D" w:themeColor="text1" w:themeTint="F2"/>
          <w:kern w:val="21"/>
          <w:sz w:val="44"/>
          <w:szCs w:val="44"/>
        </w:rPr>
        <w:t>、“未来</w:t>
      </w:r>
    </w:p>
    <w:p w:rsidR="00ED0D2A" w:rsidRDefault="00750730">
      <w:pPr>
        <w:spacing w:line="600" w:lineRule="exact"/>
        <w:jc w:val="center"/>
        <w:rPr>
          <w:rFonts w:eastAsia="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工厂</w:t>
      </w:r>
      <w:proofErr w:type="gramStart"/>
      <w:r>
        <w:rPr>
          <w:rFonts w:ascii="方正小标宋简体" w:eastAsia="方正小标宋简体" w:hAnsi="方正小标宋简体" w:cs="方正小标宋简体" w:hint="eastAsia"/>
          <w:color w:val="0D0D0D" w:themeColor="text1" w:themeTint="F2"/>
          <w:kern w:val="21"/>
          <w:sz w:val="44"/>
          <w:szCs w:val="44"/>
        </w:rPr>
        <w:t>”</w:t>
      </w:r>
      <w:proofErr w:type="gramEnd"/>
      <w:r>
        <w:rPr>
          <w:rFonts w:eastAsia="方正小标宋简体" w:hint="eastAsia"/>
          <w:color w:val="0D0D0D" w:themeColor="text1" w:themeTint="F2"/>
          <w:kern w:val="21"/>
          <w:sz w:val="44"/>
          <w:szCs w:val="44"/>
        </w:rPr>
        <w:t>）示范项目评价认定实施办法</w:t>
      </w:r>
    </w:p>
    <w:p w:rsidR="00ED0D2A" w:rsidRDefault="00ED0D2A">
      <w:pPr>
        <w:spacing w:line="600" w:lineRule="exact"/>
        <w:jc w:val="center"/>
        <w:rPr>
          <w:rFonts w:eastAsia="方正小标宋简体"/>
          <w:color w:val="0D0D0D" w:themeColor="text1" w:themeTint="F2"/>
          <w:kern w:val="21"/>
          <w:szCs w:val="32"/>
        </w:rPr>
      </w:pPr>
    </w:p>
    <w:p w:rsidR="00ED0D2A" w:rsidRDefault="00750730">
      <w:pPr>
        <w:pStyle w:val="a9"/>
        <w:widowControl w:val="0"/>
        <w:spacing w:before="0" w:beforeAutospacing="0" w:after="0" w:afterAutospacing="0" w:line="600" w:lineRule="exact"/>
        <w:ind w:firstLineChars="200" w:firstLine="586"/>
        <w:jc w:val="left"/>
        <w:rPr>
          <w:color w:val="0D0D0D" w:themeColor="text1" w:themeTint="F2"/>
          <w:kern w:val="21"/>
          <w:szCs w:val="32"/>
        </w:rPr>
      </w:pPr>
      <w:r>
        <w:rPr>
          <w:rFonts w:ascii="Times New Roman" w:hAnsi="Times New Roman" w:cs="Times New Roman" w:hint="eastAsia"/>
          <w:color w:val="0D0D0D" w:themeColor="text1" w:themeTint="F2"/>
          <w:kern w:val="21"/>
          <w:sz w:val="32"/>
          <w:szCs w:val="32"/>
        </w:rPr>
        <w:t>1.</w:t>
      </w:r>
      <w:r>
        <w:rPr>
          <w:rFonts w:ascii="Times New Roman" w:hAnsi="Times New Roman" w:cs="Times New Roman" w:hint="eastAsia"/>
          <w:color w:val="0D0D0D" w:themeColor="text1" w:themeTint="F2"/>
          <w:kern w:val="21"/>
          <w:sz w:val="32"/>
          <w:szCs w:val="32"/>
        </w:rPr>
        <w:t>为进一步加强对市技术改造（智能工厂（数字化车间）、“未来工厂”）示范项目的监督管理，根据《金华市人民政府关于加快推动制造业高质量发展的若干政策意见》（金政发〔</w:t>
      </w:r>
      <w:r>
        <w:rPr>
          <w:rFonts w:ascii="Times New Roman" w:hAnsi="Times New Roman" w:cs="Times New Roman" w:hint="eastAsia"/>
          <w:color w:val="0D0D0D" w:themeColor="text1" w:themeTint="F2"/>
          <w:kern w:val="21"/>
          <w:sz w:val="32"/>
          <w:szCs w:val="32"/>
        </w:rPr>
        <w:t>2021</w:t>
      </w:r>
      <w:r>
        <w:rPr>
          <w:rFonts w:ascii="Times New Roman" w:hAnsi="Times New Roman" w:cs="Times New Roman" w:hint="eastAsia"/>
          <w:color w:val="0D0D0D" w:themeColor="text1" w:themeTint="F2"/>
          <w:kern w:val="21"/>
          <w:sz w:val="32"/>
          <w:szCs w:val="32"/>
        </w:rPr>
        <w:t>〕</w:t>
      </w:r>
      <w:r>
        <w:rPr>
          <w:rFonts w:ascii="Times New Roman" w:hAnsi="Times New Roman" w:cs="Times New Roman" w:hint="eastAsia"/>
          <w:color w:val="0D0D0D" w:themeColor="text1" w:themeTint="F2"/>
          <w:kern w:val="21"/>
          <w:sz w:val="32"/>
          <w:szCs w:val="32"/>
        </w:rPr>
        <w:t>18</w:t>
      </w:r>
      <w:r>
        <w:rPr>
          <w:rFonts w:ascii="Times New Roman" w:hAnsi="Times New Roman" w:cs="Times New Roman" w:hint="eastAsia"/>
          <w:color w:val="0D0D0D" w:themeColor="text1" w:themeTint="F2"/>
          <w:kern w:val="21"/>
          <w:sz w:val="32"/>
          <w:szCs w:val="32"/>
        </w:rPr>
        <w:t>号）等文件有关规定，制定本验收管理办法。</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2.</w:t>
      </w:r>
      <w:r>
        <w:rPr>
          <w:color w:val="0D0D0D" w:themeColor="text1" w:themeTint="F2"/>
          <w:kern w:val="21"/>
          <w:szCs w:val="32"/>
        </w:rPr>
        <w:t>技术改造（智能工厂（数字化车间）、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）示范项目</w:t>
      </w:r>
      <w:r>
        <w:rPr>
          <w:rFonts w:hint="eastAsia"/>
          <w:color w:val="0D0D0D" w:themeColor="text1" w:themeTint="F2"/>
          <w:kern w:val="21"/>
          <w:szCs w:val="32"/>
        </w:rPr>
        <w:t>。</w:t>
      </w:r>
      <w:r>
        <w:rPr>
          <w:color w:val="0D0D0D" w:themeColor="text1" w:themeTint="F2"/>
          <w:kern w:val="21"/>
          <w:szCs w:val="32"/>
        </w:rPr>
        <w:t>是针对市本级一些重复劳动特征明显、劳动强度大、有一定危险性的行业领域企业，特别是劳动密集型企业购置（研发）先进生产设备和生产线，生产过程通过智能制造执行系统融合大数据管理，进一步减少企业生产用工总量，优化简化生产工艺技术流程，提高劳动生产率和产品优质率，降低安全事故的项目（以下简称项目）。</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3.</w:t>
      </w:r>
      <w:r>
        <w:rPr>
          <w:color w:val="0D0D0D" w:themeColor="text1" w:themeTint="F2"/>
          <w:kern w:val="21"/>
          <w:szCs w:val="32"/>
        </w:rPr>
        <w:t>项目评价认定</w:t>
      </w:r>
      <w:r>
        <w:rPr>
          <w:rFonts w:hint="eastAsia"/>
          <w:color w:val="0D0D0D" w:themeColor="text1" w:themeTint="F2"/>
          <w:kern w:val="21"/>
          <w:szCs w:val="32"/>
        </w:rPr>
        <w:t>。</w:t>
      </w:r>
      <w:r>
        <w:rPr>
          <w:color w:val="0D0D0D" w:themeColor="text1" w:themeTint="F2"/>
          <w:kern w:val="21"/>
          <w:szCs w:val="32"/>
        </w:rPr>
        <w:t>是指项目实施完成后，由市经信</w:t>
      </w:r>
      <w:r>
        <w:rPr>
          <w:color w:val="0D0D0D" w:themeColor="text1" w:themeTint="F2"/>
          <w:kern w:val="21"/>
          <w:szCs w:val="32"/>
          <w:lang w:val="zh-CN"/>
        </w:rPr>
        <w:t>局</w:t>
      </w:r>
      <w:r>
        <w:rPr>
          <w:color w:val="0D0D0D" w:themeColor="text1" w:themeTint="F2"/>
          <w:kern w:val="21"/>
          <w:szCs w:val="32"/>
        </w:rPr>
        <w:t>牵头组织，金华市智能制造研究院具体负责项目核查评估情况、智能化改造效果、软硬件技术改造投入并出具意见的过程，评价认定标准严格按照金华市制造业高质量发展领导小组办公室《关于印发金华市智能工厂、数字化车间评审认定办法的通知》</w:t>
      </w:r>
      <w:r>
        <w:rPr>
          <w:rFonts w:hint="eastAsia"/>
          <w:color w:val="0D0D0D" w:themeColor="text1" w:themeTint="F2"/>
          <w:kern w:val="21"/>
          <w:szCs w:val="32"/>
        </w:rPr>
        <w:t>（</w:t>
      </w:r>
      <w:proofErr w:type="gramStart"/>
      <w:r>
        <w:rPr>
          <w:rFonts w:hint="eastAsia"/>
          <w:color w:val="0D0D0D" w:themeColor="text1" w:themeTint="F2"/>
          <w:kern w:val="21"/>
          <w:szCs w:val="32"/>
        </w:rPr>
        <w:t>金</w:t>
      </w:r>
      <w:r>
        <w:rPr>
          <w:color w:val="0D0D0D" w:themeColor="text1" w:themeTint="F2"/>
          <w:kern w:val="21"/>
          <w:szCs w:val="32"/>
        </w:rPr>
        <w:t>制高办</w:t>
      </w:r>
      <w:r>
        <w:rPr>
          <w:rFonts w:hint="eastAsia"/>
          <w:color w:val="0D0D0D" w:themeColor="text1" w:themeTint="F2"/>
          <w:kern w:val="21"/>
          <w:szCs w:val="32"/>
        </w:rPr>
        <w:t>〔</w:t>
      </w:r>
      <w:r>
        <w:rPr>
          <w:rFonts w:hint="eastAsia"/>
          <w:color w:val="0D0D0D" w:themeColor="text1" w:themeTint="F2"/>
          <w:kern w:val="21"/>
          <w:szCs w:val="32"/>
        </w:rPr>
        <w:t>202</w:t>
      </w:r>
      <w:r>
        <w:rPr>
          <w:color w:val="0D0D0D" w:themeColor="text1" w:themeTint="F2"/>
          <w:kern w:val="21"/>
          <w:szCs w:val="32"/>
        </w:rPr>
        <w:t>2</w:t>
      </w:r>
      <w:r>
        <w:rPr>
          <w:rFonts w:hint="eastAsia"/>
          <w:color w:val="0D0D0D" w:themeColor="text1" w:themeTint="F2"/>
          <w:kern w:val="21"/>
          <w:szCs w:val="32"/>
        </w:rPr>
        <w:t>〕</w:t>
      </w:r>
      <w:proofErr w:type="gramEnd"/>
      <w:r>
        <w:rPr>
          <w:color w:val="0D0D0D" w:themeColor="text1" w:themeTint="F2"/>
          <w:kern w:val="21"/>
          <w:szCs w:val="32"/>
        </w:rPr>
        <w:t>4</w:t>
      </w:r>
      <w:r>
        <w:rPr>
          <w:rFonts w:hint="eastAsia"/>
          <w:color w:val="0D0D0D" w:themeColor="text1" w:themeTint="F2"/>
          <w:kern w:val="21"/>
          <w:szCs w:val="32"/>
        </w:rPr>
        <w:t>号）</w:t>
      </w:r>
      <w:r>
        <w:rPr>
          <w:color w:val="0D0D0D" w:themeColor="text1" w:themeTint="F2"/>
          <w:kern w:val="21"/>
          <w:szCs w:val="32"/>
          <w:lang w:val="zh-CN"/>
        </w:rPr>
        <w:t>文件进行，</w:t>
      </w:r>
      <w:r>
        <w:rPr>
          <w:color w:val="0D0D0D" w:themeColor="text1" w:themeTint="F2"/>
          <w:kern w:val="21"/>
          <w:szCs w:val="32"/>
        </w:rPr>
        <w:t>同时金华市智能制造研究院还要承担组织相关行业专家对第三方中介机构无法审计确认的疑难设备属性和价值的认定工作。金华市</w:t>
      </w:r>
      <w:r>
        <w:rPr>
          <w:color w:val="0D0D0D" w:themeColor="text1" w:themeTint="F2"/>
          <w:kern w:val="21"/>
          <w:szCs w:val="32"/>
        </w:rPr>
        <w:t>“</w:t>
      </w:r>
      <w:r>
        <w:rPr>
          <w:color w:val="0D0D0D" w:themeColor="text1" w:themeTint="F2"/>
          <w:kern w:val="21"/>
          <w:szCs w:val="32"/>
        </w:rPr>
        <w:t>机器换人</w:t>
      </w:r>
      <w:r>
        <w:rPr>
          <w:color w:val="0D0D0D" w:themeColor="text1" w:themeTint="F2"/>
          <w:kern w:val="21"/>
          <w:szCs w:val="32"/>
        </w:rPr>
        <w:t>”</w:t>
      </w:r>
      <w:r>
        <w:rPr>
          <w:color w:val="0D0D0D" w:themeColor="text1" w:themeTint="F2"/>
          <w:kern w:val="21"/>
          <w:szCs w:val="32"/>
        </w:rPr>
        <w:t>服务中心承担组织相关行业专家对机器人购置的核查评估和认定</w:t>
      </w:r>
      <w:r>
        <w:rPr>
          <w:color w:val="0D0D0D" w:themeColor="text1" w:themeTint="F2"/>
          <w:kern w:val="21"/>
          <w:szCs w:val="32"/>
        </w:rPr>
        <w:lastRenderedPageBreak/>
        <w:t>工作。</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4.</w:t>
      </w:r>
      <w:r>
        <w:rPr>
          <w:color w:val="0D0D0D" w:themeColor="text1" w:themeTint="F2"/>
          <w:kern w:val="21"/>
          <w:szCs w:val="32"/>
        </w:rPr>
        <w:t>项目评价认定必</w:t>
      </w:r>
      <w:r>
        <w:rPr>
          <w:rFonts w:ascii="仿宋_GB2312" w:hAnsi="仿宋_GB2312" w:cs="仿宋_GB2312" w:hint="eastAsia"/>
          <w:color w:val="0D0D0D" w:themeColor="text1" w:themeTint="F2"/>
          <w:kern w:val="21"/>
          <w:szCs w:val="32"/>
        </w:rPr>
        <w:t>须坚持“实事求是、客观公正、注重质量、讲求实效”的原则，保证验收认定工作</w:t>
      </w:r>
      <w:r>
        <w:rPr>
          <w:color w:val="0D0D0D" w:themeColor="text1" w:themeTint="F2"/>
          <w:kern w:val="21"/>
          <w:szCs w:val="32"/>
        </w:rPr>
        <w:t>的严肃性和科学性。</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5.</w:t>
      </w:r>
      <w:r>
        <w:rPr>
          <w:color w:val="0D0D0D" w:themeColor="text1" w:themeTint="F2"/>
          <w:kern w:val="21"/>
          <w:szCs w:val="32"/>
        </w:rPr>
        <w:t>评价认定适用项目</w:t>
      </w:r>
      <w:r>
        <w:rPr>
          <w:rFonts w:hint="eastAsia"/>
          <w:color w:val="0D0D0D" w:themeColor="text1" w:themeTint="F2"/>
          <w:kern w:val="21"/>
          <w:szCs w:val="32"/>
        </w:rPr>
        <w:t>。</w:t>
      </w:r>
      <w:r>
        <w:rPr>
          <w:color w:val="0D0D0D" w:themeColor="text1" w:themeTint="F2"/>
          <w:kern w:val="21"/>
          <w:szCs w:val="32"/>
        </w:rPr>
        <w:t>市本级列入省、市重点技术改造项目和</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设备投资技术改造项目，项目已通过竣工验收。</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6.</w:t>
      </w:r>
      <w:r>
        <w:rPr>
          <w:color w:val="0D0D0D" w:themeColor="text1" w:themeTint="F2"/>
          <w:kern w:val="21"/>
          <w:szCs w:val="32"/>
        </w:rPr>
        <w:t>评价认定依据</w:t>
      </w:r>
      <w:r>
        <w:rPr>
          <w:rFonts w:hint="eastAsia"/>
          <w:color w:val="0D0D0D" w:themeColor="text1" w:themeTint="F2"/>
          <w:kern w:val="21"/>
          <w:szCs w:val="32"/>
        </w:rPr>
        <w:t>。</w:t>
      </w:r>
      <w:r>
        <w:rPr>
          <w:color w:val="0D0D0D" w:themeColor="text1" w:themeTint="F2"/>
          <w:kern w:val="21"/>
          <w:szCs w:val="32"/>
        </w:rPr>
        <w:t>包括项目资金申报资料以及企业智能工厂（数字化车间）、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技术改造项目相关评价指标的必要材料等。</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7.</w:t>
      </w:r>
      <w:r>
        <w:rPr>
          <w:color w:val="0D0D0D" w:themeColor="text1" w:themeTint="F2"/>
          <w:kern w:val="21"/>
          <w:szCs w:val="32"/>
        </w:rPr>
        <w:t>评价认定的重点内容包括：</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）项目投资完成情况，即是否有软硬件及技术研发投入，是否在合理的范围内完成项目申请资料所列明的投资方案。</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）项目设备改造情况，即投入的设备是否能达到行业平均水平之上，是否达到固化工艺效果，是否实现人工无法完成或替代劳动强度过大、安全风险大的制造环节等。</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）项目智能化技术改造情况，即通过智能化改造具体的工艺点是否能够实现减员、降低生产风险和提高生产效益的效果，其效果是否与企业填报相符。</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8.</w:t>
      </w:r>
      <w:r>
        <w:rPr>
          <w:color w:val="0D0D0D" w:themeColor="text1" w:themeTint="F2"/>
          <w:kern w:val="21"/>
          <w:szCs w:val="32"/>
        </w:rPr>
        <w:t>具备以下条件的，可以认定为智能工厂（数字化车间）、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技术改造示范项目：</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）项目实施过程中用工人数减少幅度较大，人均劳动生产率明显提高，劳动强度降低、劳动生产环境保障改善的效果显著。</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）项目实施后，在改进工艺、提升性能、增加效能、提高质量、扩大生产等有关方面的具体指标明显提高。</w:t>
      </w:r>
    </w:p>
    <w:p w:rsidR="00ED0D2A" w:rsidRDefault="00750730">
      <w:pPr>
        <w:spacing w:line="600" w:lineRule="exact"/>
        <w:ind w:firstLine="585"/>
        <w:rPr>
          <w:color w:val="0D0D0D" w:themeColor="text1" w:themeTint="F2"/>
          <w:kern w:val="21"/>
          <w:szCs w:val="32"/>
        </w:rPr>
      </w:pPr>
      <w:r>
        <w:rPr>
          <w:color w:val="0D0D0D" w:themeColor="text1" w:themeTint="F2"/>
          <w:kern w:val="21"/>
          <w:szCs w:val="32"/>
        </w:rPr>
        <w:lastRenderedPageBreak/>
        <w:t>（</w:t>
      </w:r>
      <w:r>
        <w:rPr>
          <w:color w:val="0D0D0D" w:themeColor="text1" w:themeTint="F2"/>
          <w:kern w:val="21"/>
          <w:szCs w:val="32"/>
        </w:rPr>
        <w:t>3</w:t>
      </w:r>
      <w:r>
        <w:rPr>
          <w:color w:val="0D0D0D" w:themeColor="text1" w:themeTint="F2"/>
          <w:kern w:val="21"/>
          <w:szCs w:val="32"/>
        </w:rPr>
        <w:t>）项目实施后，装备数控化率、机器联网率、智能制造模式覆盖率、机器人全流程控制率有显著提升，初步形成数字化设计、网络化协同、绿色化生产、安全化管控模式。</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w:t>
      </w:r>
      <w:r>
        <w:rPr>
          <w:color w:val="0D0D0D" w:themeColor="text1" w:themeTint="F2"/>
          <w:kern w:val="21"/>
          <w:szCs w:val="32"/>
        </w:rPr>
        <w:t>4</w:t>
      </w:r>
      <w:r>
        <w:rPr>
          <w:color w:val="0D0D0D" w:themeColor="text1" w:themeTint="F2"/>
          <w:kern w:val="21"/>
          <w:szCs w:val="32"/>
        </w:rPr>
        <w:t>）项目完工达效时产生较好的经济效益，在节能降耗、减少排放、污染治理、资源综合利用、新增就业岗位、安全生产保障等方面的效益明显。</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5</w:t>
      </w:r>
      <w:r>
        <w:rPr>
          <w:color w:val="0D0D0D" w:themeColor="text1" w:themeTint="F2"/>
          <w:kern w:val="21"/>
          <w:szCs w:val="32"/>
        </w:rPr>
        <w:t>）项目对行业有示范带动作用，在行业推广应用具有可行性。</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9.</w:t>
      </w:r>
      <w:r>
        <w:rPr>
          <w:color w:val="0D0D0D" w:themeColor="text1" w:themeTint="F2"/>
          <w:kern w:val="21"/>
          <w:szCs w:val="32"/>
        </w:rPr>
        <w:t>评价认定的组织</w:t>
      </w:r>
      <w:r>
        <w:rPr>
          <w:rFonts w:hint="eastAsia"/>
          <w:color w:val="0D0D0D" w:themeColor="text1" w:themeTint="F2"/>
          <w:kern w:val="21"/>
          <w:szCs w:val="32"/>
        </w:rPr>
        <w:t>。</w:t>
      </w:r>
      <w:r>
        <w:rPr>
          <w:color w:val="0D0D0D" w:themeColor="text1" w:themeTint="F2"/>
          <w:kern w:val="21"/>
          <w:szCs w:val="32"/>
        </w:rPr>
        <w:t>由市经信</w:t>
      </w:r>
      <w:r>
        <w:rPr>
          <w:color w:val="0D0D0D" w:themeColor="text1" w:themeTint="F2"/>
          <w:kern w:val="21"/>
          <w:szCs w:val="32"/>
          <w:lang w:val="zh-CN"/>
        </w:rPr>
        <w:t>局</w:t>
      </w:r>
      <w:r>
        <w:rPr>
          <w:color w:val="0D0D0D" w:themeColor="text1" w:themeTint="F2"/>
          <w:kern w:val="21"/>
          <w:szCs w:val="32"/>
        </w:rPr>
        <w:t>组织，委托经公开招投标入围的第三方机构具体负责。核查</w:t>
      </w:r>
      <w:proofErr w:type="gramStart"/>
      <w:r>
        <w:rPr>
          <w:color w:val="0D0D0D" w:themeColor="text1" w:themeTint="F2"/>
          <w:kern w:val="21"/>
          <w:szCs w:val="32"/>
        </w:rPr>
        <w:t>认定组</w:t>
      </w:r>
      <w:proofErr w:type="gramEnd"/>
      <w:r>
        <w:rPr>
          <w:color w:val="0D0D0D" w:themeColor="text1" w:themeTint="F2"/>
          <w:kern w:val="21"/>
          <w:szCs w:val="32"/>
        </w:rPr>
        <w:t>的专家人数原则上为单数，专家组由</w:t>
      </w:r>
      <w:r>
        <w:rPr>
          <w:color w:val="0D0D0D" w:themeColor="text1" w:themeTint="F2"/>
          <w:kern w:val="21"/>
          <w:szCs w:val="32"/>
        </w:rPr>
        <w:t>3</w:t>
      </w:r>
      <w:r>
        <w:rPr>
          <w:rFonts w:hint="eastAsia"/>
          <w:color w:val="0D0D0D" w:themeColor="text1" w:themeTint="F2"/>
          <w:kern w:val="21"/>
          <w:szCs w:val="32"/>
        </w:rPr>
        <w:t>—</w:t>
      </w:r>
      <w:r>
        <w:rPr>
          <w:color w:val="0D0D0D" w:themeColor="text1" w:themeTint="F2"/>
          <w:kern w:val="21"/>
          <w:szCs w:val="32"/>
        </w:rPr>
        <w:t>5</w:t>
      </w:r>
      <w:r>
        <w:rPr>
          <w:color w:val="0D0D0D" w:themeColor="text1" w:themeTint="F2"/>
          <w:kern w:val="21"/>
          <w:szCs w:val="32"/>
        </w:rPr>
        <w:t>人组成，且来自不同单位、与项目承担单位无利害关系，原则上专家应具有副高级以上职称或智能化工程服务平台单位副总以上职位工程技术专家担任。</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10.</w:t>
      </w:r>
      <w:r>
        <w:rPr>
          <w:color w:val="0D0D0D" w:themeColor="text1" w:themeTint="F2"/>
          <w:kern w:val="21"/>
          <w:szCs w:val="32"/>
        </w:rPr>
        <w:t>评价认定的程序</w:t>
      </w:r>
      <w:r>
        <w:rPr>
          <w:rFonts w:hint="eastAsia"/>
          <w:color w:val="0D0D0D" w:themeColor="text1" w:themeTint="F2"/>
          <w:kern w:val="21"/>
          <w:szCs w:val="32"/>
        </w:rPr>
        <w:t>。</w:t>
      </w:r>
      <w:r>
        <w:rPr>
          <w:color w:val="0D0D0D" w:themeColor="text1" w:themeTint="F2"/>
          <w:kern w:val="21"/>
          <w:szCs w:val="32"/>
        </w:rPr>
        <w:t>市经信</w:t>
      </w:r>
      <w:r>
        <w:rPr>
          <w:color w:val="0D0D0D" w:themeColor="text1" w:themeTint="F2"/>
          <w:kern w:val="21"/>
          <w:szCs w:val="32"/>
          <w:lang w:val="zh-CN"/>
        </w:rPr>
        <w:t>局</w:t>
      </w:r>
      <w:r>
        <w:rPr>
          <w:color w:val="0D0D0D" w:themeColor="text1" w:themeTint="F2"/>
          <w:kern w:val="21"/>
          <w:szCs w:val="32"/>
        </w:rPr>
        <w:t>对企业提交的申报资料进行书面审查，待审查通过后，对符合验收认定条件的项目，金华市智能制造研究院按照</w:t>
      </w:r>
      <w:r>
        <w:rPr>
          <w:color w:val="0D0D0D" w:themeColor="text1" w:themeTint="F2"/>
          <w:kern w:val="21"/>
          <w:szCs w:val="32"/>
        </w:rPr>
        <w:t>“</w:t>
      </w:r>
      <w:r>
        <w:rPr>
          <w:color w:val="0D0D0D" w:themeColor="text1" w:themeTint="F2"/>
          <w:kern w:val="21"/>
          <w:szCs w:val="32"/>
        </w:rPr>
        <w:t>双随机</w:t>
      </w:r>
      <w:r>
        <w:rPr>
          <w:rFonts w:hint="eastAsia"/>
          <w:color w:val="0D0D0D" w:themeColor="text1" w:themeTint="F2"/>
          <w:kern w:val="21"/>
          <w:szCs w:val="32"/>
        </w:rPr>
        <w:t>、</w:t>
      </w:r>
      <w:proofErr w:type="gramStart"/>
      <w:r>
        <w:rPr>
          <w:color w:val="0D0D0D" w:themeColor="text1" w:themeTint="F2"/>
          <w:kern w:val="21"/>
          <w:szCs w:val="32"/>
        </w:rPr>
        <w:t>一</w:t>
      </w:r>
      <w:proofErr w:type="gramEnd"/>
      <w:r>
        <w:rPr>
          <w:color w:val="0D0D0D" w:themeColor="text1" w:themeTint="F2"/>
          <w:kern w:val="21"/>
          <w:szCs w:val="32"/>
        </w:rPr>
        <w:t>公开</w:t>
      </w:r>
      <w:r>
        <w:rPr>
          <w:color w:val="0D0D0D" w:themeColor="text1" w:themeTint="F2"/>
          <w:kern w:val="21"/>
          <w:szCs w:val="32"/>
        </w:rPr>
        <w:t>”</w:t>
      </w:r>
      <w:r>
        <w:rPr>
          <w:color w:val="0D0D0D" w:themeColor="text1" w:themeTint="F2"/>
          <w:kern w:val="21"/>
          <w:szCs w:val="32"/>
        </w:rPr>
        <w:t>的原则组织有关专家开展现场核查评估项目完成情况、智能化技术改造效果及研发改造投入，专家组按验收认定要求形成最终意见。</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11.</w:t>
      </w:r>
      <w:r>
        <w:rPr>
          <w:color w:val="0D0D0D" w:themeColor="text1" w:themeTint="F2"/>
          <w:kern w:val="21"/>
          <w:szCs w:val="32"/>
        </w:rPr>
        <w:t>核查认定现场需提供的资料</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技术改造示范项目执行单位的资金申请表（</w:t>
      </w:r>
      <w:proofErr w:type="gramStart"/>
      <w:r>
        <w:rPr>
          <w:color w:val="0D0D0D" w:themeColor="text1" w:themeTint="F2"/>
          <w:kern w:val="21"/>
          <w:szCs w:val="32"/>
        </w:rPr>
        <w:t>表样</w:t>
      </w:r>
      <w:proofErr w:type="gramEnd"/>
      <w:r>
        <w:rPr>
          <w:color w:val="0D0D0D" w:themeColor="text1" w:themeTint="F2"/>
          <w:kern w:val="21"/>
          <w:szCs w:val="32"/>
        </w:rPr>
        <w:t>5</w:t>
      </w:r>
      <w:r>
        <w:rPr>
          <w:color w:val="0D0D0D" w:themeColor="text1" w:themeTint="F2"/>
          <w:kern w:val="21"/>
          <w:szCs w:val="32"/>
        </w:rPr>
        <w:t>）、营业执照、财务报表、指标评价材料、项目设备和技术投入相应合同、发票、付款凭证复印件，设备全景照片及设备铭牌照片。</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lastRenderedPageBreak/>
        <w:t>（</w:t>
      </w:r>
      <w:r>
        <w:rPr>
          <w:color w:val="0D0D0D" w:themeColor="text1" w:themeTint="F2"/>
          <w:kern w:val="21"/>
          <w:szCs w:val="32"/>
        </w:rPr>
        <w:t>2</w:t>
      </w:r>
      <w:r>
        <w:rPr>
          <w:color w:val="0D0D0D" w:themeColor="text1" w:themeTint="F2"/>
          <w:kern w:val="21"/>
          <w:szCs w:val="32"/>
        </w:rPr>
        <w:t>）提交有关技术成果、绩效指标、行业示范带动及推广应用等证明材料。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）其他相关证明或说明材料。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12.</w:t>
      </w:r>
      <w:r>
        <w:rPr>
          <w:color w:val="0D0D0D" w:themeColor="text1" w:themeTint="F2"/>
          <w:kern w:val="21"/>
          <w:szCs w:val="32"/>
        </w:rPr>
        <w:t>评价认定结果分为通过认定和不通过认定两种：</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）通过认定：项目承担单位完成项目申报资料声明的任务，达到或基本达到预期目标</w:t>
      </w:r>
      <w:r>
        <w:rPr>
          <w:rFonts w:hint="eastAsia"/>
          <w:color w:val="0D0D0D" w:themeColor="text1" w:themeTint="F2"/>
          <w:kern w:val="21"/>
          <w:szCs w:val="32"/>
        </w:rPr>
        <w:t>。</w:t>
      </w:r>
      <w:r>
        <w:rPr>
          <w:color w:val="0D0D0D" w:themeColor="text1" w:themeTint="F2"/>
          <w:kern w:val="21"/>
          <w:szCs w:val="32"/>
        </w:rPr>
        <w:t>设备和技术投入资金落实到位</w:t>
      </w:r>
      <w:r>
        <w:rPr>
          <w:rFonts w:hint="eastAsia"/>
          <w:color w:val="0D0D0D" w:themeColor="text1" w:themeTint="F2"/>
          <w:kern w:val="21"/>
          <w:szCs w:val="32"/>
        </w:rPr>
        <w:t>。</w:t>
      </w:r>
      <w:r>
        <w:rPr>
          <w:color w:val="0D0D0D" w:themeColor="text1" w:themeTint="F2"/>
          <w:kern w:val="21"/>
          <w:szCs w:val="32"/>
        </w:rPr>
        <w:t>达到智能化技术改造示范推广效果。</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）凡有下列情形之一的，按不通过认定处理：</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a.</w:t>
      </w:r>
      <w:r>
        <w:rPr>
          <w:color w:val="0D0D0D" w:themeColor="text1" w:themeTint="F2"/>
          <w:kern w:val="21"/>
          <w:szCs w:val="32"/>
        </w:rPr>
        <w:t>设备和技术投入未实际发生或非项目承担单位投入的。</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b.</w:t>
      </w:r>
      <w:r>
        <w:rPr>
          <w:color w:val="0D0D0D" w:themeColor="text1" w:themeTint="F2"/>
          <w:kern w:val="21"/>
          <w:szCs w:val="32"/>
        </w:rPr>
        <w:t>项目申报资料中有造假行为或项目承担单位无法提供关联材料证明设备和技术投入的真实性。</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c.</w:t>
      </w:r>
      <w:r>
        <w:rPr>
          <w:color w:val="0D0D0D" w:themeColor="text1" w:themeTint="F2"/>
          <w:kern w:val="21"/>
          <w:szCs w:val="32"/>
        </w:rPr>
        <w:t>未能提供项目相关评价指标的必要材料，如项目实施前后用工人数、人均劳动生产率、工艺技术水平、产品质量、经济效益等证明材料。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d.</w:t>
      </w:r>
      <w:r>
        <w:rPr>
          <w:color w:val="0D0D0D" w:themeColor="text1" w:themeTint="F2"/>
          <w:kern w:val="21"/>
          <w:szCs w:val="32"/>
        </w:rPr>
        <w:t>未达到智能工厂（数字化车间）、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示范推广效果。</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13.</w:t>
      </w:r>
      <w:r>
        <w:rPr>
          <w:color w:val="0D0D0D" w:themeColor="text1" w:themeTint="F2"/>
          <w:kern w:val="21"/>
          <w:szCs w:val="32"/>
        </w:rPr>
        <w:t>项目核查认定</w:t>
      </w:r>
      <w:r>
        <w:rPr>
          <w:rFonts w:hint="eastAsia"/>
          <w:color w:val="0D0D0D" w:themeColor="text1" w:themeTint="F2"/>
          <w:kern w:val="21"/>
          <w:szCs w:val="32"/>
        </w:rPr>
        <w:t>要求。</w:t>
      </w:r>
    </w:p>
    <w:p w:rsidR="00ED0D2A" w:rsidRDefault="00750730">
      <w:pPr>
        <w:spacing w:line="600" w:lineRule="exact"/>
        <w:ind w:firstLineChars="200" w:firstLine="586"/>
        <w:rPr>
          <w:color w:val="0D0D0D" w:themeColor="text1" w:themeTint="F2"/>
          <w:kern w:val="21"/>
          <w:szCs w:val="32"/>
        </w:rPr>
      </w:pPr>
      <w:r>
        <w:rPr>
          <w:rFonts w:hint="eastAsia"/>
          <w:color w:val="0D0D0D" w:themeColor="text1" w:themeTint="F2"/>
          <w:kern w:val="21"/>
          <w:szCs w:val="32"/>
        </w:rPr>
        <w:t>（</w:t>
      </w:r>
      <w:r>
        <w:rPr>
          <w:rFonts w:hint="eastAsia"/>
          <w:color w:val="0D0D0D" w:themeColor="text1" w:themeTint="F2"/>
          <w:kern w:val="21"/>
          <w:szCs w:val="32"/>
        </w:rPr>
        <w:t>1</w:t>
      </w:r>
      <w:r>
        <w:rPr>
          <w:rFonts w:hint="eastAsia"/>
          <w:color w:val="0D0D0D" w:themeColor="text1" w:themeTint="F2"/>
          <w:kern w:val="21"/>
          <w:szCs w:val="32"/>
        </w:rPr>
        <w:t>）申报要求。</w:t>
      </w:r>
      <w:r>
        <w:rPr>
          <w:color w:val="0D0D0D" w:themeColor="text1" w:themeTint="F2"/>
          <w:kern w:val="21"/>
          <w:szCs w:val="32"/>
        </w:rPr>
        <w:t>申报企业撰写金华市智能工厂（数字化车间）、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技术改造示范项目绩效自评报告（</w:t>
      </w:r>
      <w:proofErr w:type="gramStart"/>
      <w:r>
        <w:rPr>
          <w:color w:val="0D0D0D" w:themeColor="text1" w:themeTint="F2"/>
          <w:kern w:val="21"/>
          <w:szCs w:val="32"/>
        </w:rPr>
        <w:t>表样</w:t>
      </w:r>
      <w:proofErr w:type="gramEnd"/>
      <w:r>
        <w:rPr>
          <w:color w:val="0D0D0D" w:themeColor="text1" w:themeTint="F2"/>
          <w:kern w:val="21"/>
          <w:szCs w:val="32"/>
        </w:rPr>
        <w:t>2</w:t>
      </w:r>
      <w:r>
        <w:rPr>
          <w:color w:val="0D0D0D" w:themeColor="text1" w:themeTint="F2"/>
          <w:kern w:val="21"/>
          <w:szCs w:val="32"/>
        </w:rPr>
        <w:t>），验收通过后，金华市智能制造研究院在《（）年度智能工厂（数字化车间）、</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技术改造示范项目验收认定书》（</w:t>
      </w:r>
      <w:proofErr w:type="gramStart"/>
      <w:r>
        <w:rPr>
          <w:color w:val="0D0D0D" w:themeColor="text1" w:themeTint="F2"/>
          <w:kern w:val="21"/>
          <w:szCs w:val="32"/>
        </w:rPr>
        <w:t>表样</w:t>
      </w:r>
      <w:proofErr w:type="gramEnd"/>
      <w:r>
        <w:rPr>
          <w:color w:val="0D0D0D" w:themeColor="text1" w:themeTint="F2"/>
          <w:kern w:val="21"/>
          <w:szCs w:val="32"/>
        </w:rPr>
        <w:t>1</w:t>
      </w:r>
      <w:r>
        <w:rPr>
          <w:color w:val="0D0D0D" w:themeColor="text1" w:themeTint="F2"/>
          <w:kern w:val="21"/>
          <w:szCs w:val="32"/>
        </w:rPr>
        <w:t>）中出具认定意见并上传至</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rFonts w:hint="eastAsia"/>
          <w:color w:val="0D0D0D" w:themeColor="text1" w:themeTint="F2"/>
          <w:kern w:val="21"/>
          <w:szCs w:val="32"/>
        </w:rPr>
        <w:t>（</w:t>
      </w:r>
      <w:r>
        <w:rPr>
          <w:rFonts w:hint="eastAsia"/>
          <w:color w:val="0D0D0D" w:themeColor="text1" w:themeTint="F2"/>
          <w:kern w:val="21"/>
          <w:szCs w:val="32"/>
        </w:rPr>
        <w:t>2</w:t>
      </w:r>
      <w:r>
        <w:rPr>
          <w:rFonts w:hint="eastAsia"/>
          <w:color w:val="0D0D0D" w:themeColor="text1" w:themeTint="F2"/>
          <w:kern w:val="21"/>
          <w:szCs w:val="32"/>
        </w:rPr>
        <w:t>）保密要求。</w:t>
      </w:r>
      <w:r>
        <w:rPr>
          <w:color w:val="0D0D0D" w:themeColor="text1" w:themeTint="F2"/>
          <w:kern w:val="21"/>
          <w:szCs w:val="32"/>
        </w:rPr>
        <w:t>评价认定专家对项目及企业的信息负有保密责</w:t>
      </w:r>
      <w:r>
        <w:rPr>
          <w:color w:val="0D0D0D" w:themeColor="text1" w:themeTint="F2"/>
          <w:kern w:val="21"/>
          <w:szCs w:val="32"/>
        </w:rPr>
        <w:lastRenderedPageBreak/>
        <w:t>任，对被审查的资料，不得擅自使用或对外公开。项目承担单位对项目内容有特殊保密要求的，可向市经信</w:t>
      </w:r>
      <w:r>
        <w:rPr>
          <w:color w:val="0D0D0D" w:themeColor="text1" w:themeTint="F2"/>
          <w:kern w:val="21"/>
          <w:szCs w:val="32"/>
          <w:lang w:val="zh-CN"/>
        </w:rPr>
        <w:t>局</w:t>
      </w:r>
      <w:r>
        <w:rPr>
          <w:color w:val="0D0D0D" w:themeColor="text1" w:themeTint="F2"/>
          <w:kern w:val="21"/>
          <w:szCs w:val="32"/>
        </w:rPr>
        <w:t>提出申请，经审核确有必要的，由项目承担单位与专家组</w:t>
      </w:r>
      <w:proofErr w:type="gramStart"/>
      <w:r>
        <w:rPr>
          <w:color w:val="0D0D0D" w:themeColor="text1" w:themeTint="F2"/>
          <w:kern w:val="21"/>
          <w:szCs w:val="32"/>
        </w:rPr>
        <w:t>签定</w:t>
      </w:r>
      <w:proofErr w:type="gramEnd"/>
      <w:r>
        <w:rPr>
          <w:color w:val="0D0D0D" w:themeColor="text1" w:themeTint="F2"/>
          <w:kern w:val="21"/>
          <w:szCs w:val="32"/>
        </w:rPr>
        <w:t>保密协议，约定保密期限和内容。</w:t>
      </w:r>
    </w:p>
    <w:p w:rsidR="00ED0D2A" w:rsidRDefault="00750730">
      <w:pPr>
        <w:spacing w:line="600" w:lineRule="exact"/>
        <w:ind w:firstLineChars="200" w:firstLine="586"/>
        <w:rPr>
          <w:color w:val="0D0D0D" w:themeColor="text1" w:themeTint="F2"/>
          <w:kern w:val="21"/>
          <w:szCs w:val="32"/>
        </w:rPr>
      </w:pPr>
      <w:r>
        <w:rPr>
          <w:rFonts w:hint="eastAsia"/>
          <w:color w:val="0D0D0D" w:themeColor="text1" w:themeTint="F2"/>
          <w:kern w:val="21"/>
          <w:szCs w:val="32"/>
        </w:rPr>
        <w:t>（</w:t>
      </w:r>
      <w:r>
        <w:rPr>
          <w:rFonts w:hint="eastAsia"/>
          <w:color w:val="0D0D0D" w:themeColor="text1" w:themeTint="F2"/>
          <w:kern w:val="21"/>
          <w:szCs w:val="32"/>
        </w:rPr>
        <w:t>3</w:t>
      </w:r>
      <w:r>
        <w:rPr>
          <w:rFonts w:hint="eastAsia"/>
          <w:color w:val="0D0D0D" w:themeColor="text1" w:themeTint="F2"/>
          <w:kern w:val="21"/>
          <w:szCs w:val="32"/>
        </w:rPr>
        <w:t>）资格要求。</w:t>
      </w:r>
      <w:r>
        <w:rPr>
          <w:color w:val="0D0D0D" w:themeColor="text1" w:themeTint="F2"/>
          <w:kern w:val="21"/>
          <w:szCs w:val="32"/>
        </w:rPr>
        <w:t>项目评价认定实行回避制度</w:t>
      </w:r>
      <w:r>
        <w:rPr>
          <w:rFonts w:hint="eastAsia"/>
          <w:color w:val="0D0D0D" w:themeColor="text1" w:themeTint="F2"/>
          <w:kern w:val="21"/>
          <w:szCs w:val="32"/>
        </w:rPr>
        <w:t>，</w:t>
      </w:r>
      <w:r>
        <w:rPr>
          <w:color w:val="0D0D0D" w:themeColor="text1" w:themeTint="F2"/>
          <w:kern w:val="21"/>
          <w:szCs w:val="32"/>
        </w:rPr>
        <w:t>有关专家与项目承担单位存在直接或间接利害关系的，应当主动申请回避。项目承担单位和有关参与单位的人员不能作为专家组成员。</w:t>
      </w:r>
    </w:p>
    <w:p w:rsidR="00ED0D2A" w:rsidRDefault="00750730">
      <w:pPr>
        <w:spacing w:line="600" w:lineRule="exact"/>
        <w:ind w:firstLineChars="200" w:firstLine="586"/>
        <w:rPr>
          <w:color w:val="0D0D0D" w:themeColor="text1" w:themeTint="F2"/>
          <w:kern w:val="21"/>
          <w:szCs w:val="32"/>
        </w:rPr>
      </w:pPr>
      <w:r>
        <w:rPr>
          <w:rFonts w:hint="eastAsia"/>
          <w:color w:val="0D0D0D" w:themeColor="text1" w:themeTint="F2"/>
          <w:kern w:val="21"/>
          <w:szCs w:val="32"/>
        </w:rPr>
        <w:t>（</w:t>
      </w:r>
      <w:r>
        <w:rPr>
          <w:rFonts w:hint="eastAsia"/>
          <w:color w:val="0D0D0D" w:themeColor="text1" w:themeTint="F2"/>
          <w:kern w:val="21"/>
          <w:szCs w:val="32"/>
        </w:rPr>
        <w:t>4</w:t>
      </w:r>
      <w:r>
        <w:rPr>
          <w:rFonts w:hint="eastAsia"/>
          <w:color w:val="0D0D0D" w:themeColor="text1" w:themeTint="F2"/>
          <w:kern w:val="21"/>
          <w:szCs w:val="32"/>
        </w:rPr>
        <w:t>）评价要求。</w:t>
      </w:r>
      <w:r>
        <w:rPr>
          <w:color w:val="0D0D0D" w:themeColor="text1" w:themeTint="F2"/>
          <w:kern w:val="21"/>
          <w:szCs w:val="32"/>
        </w:rPr>
        <w:t>评价认定专家组应实事求是、客观、公正、科学地对项目进行核查。在评价认定过程中出现徇私舞弊、弄虚作假等影响认定结果的行为，一经查实撤销评价认定意见，对负有责任的专家，中止其参与市经信局有关专项资金评审、评价、验收等工作资格三年。若违反有关法律法规的，依法依规追究有关责任。</w:t>
      </w:r>
    </w:p>
    <w:p w:rsidR="00ED0D2A" w:rsidRDefault="00ED0D2A">
      <w:pPr>
        <w:spacing w:line="600" w:lineRule="exact"/>
        <w:jc w:val="lef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r>
        <w:rPr>
          <w:rFonts w:eastAsia="黑体"/>
          <w:color w:val="0D0D0D" w:themeColor="text1" w:themeTint="F2"/>
          <w:kern w:val="21"/>
          <w:szCs w:val="32"/>
        </w:rPr>
        <w:lastRenderedPageBreak/>
        <w:t>附件</w:t>
      </w:r>
      <w:r>
        <w:rPr>
          <w:rFonts w:eastAsia="黑体"/>
          <w:color w:val="0D0D0D" w:themeColor="text1" w:themeTint="F2"/>
          <w:kern w:val="21"/>
          <w:szCs w:val="32"/>
        </w:rPr>
        <w:t>2</w:t>
      </w:r>
    </w:p>
    <w:p w:rsidR="00ED0D2A" w:rsidRDefault="00750730">
      <w:pPr>
        <w:spacing w:line="600" w:lineRule="exact"/>
        <w:jc w:val="center"/>
        <w:rPr>
          <w:rFonts w:eastAsia="方正小标宋简体"/>
          <w:color w:val="0D0D0D" w:themeColor="text1" w:themeTint="F2"/>
          <w:kern w:val="21"/>
          <w:sz w:val="44"/>
          <w:szCs w:val="44"/>
          <w:lang w:val="zh-CN"/>
        </w:rPr>
      </w:pPr>
      <w:r>
        <w:rPr>
          <w:rFonts w:eastAsia="方正小标宋简体"/>
          <w:color w:val="0D0D0D" w:themeColor="text1" w:themeTint="F2"/>
          <w:kern w:val="21"/>
          <w:sz w:val="44"/>
          <w:szCs w:val="44"/>
          <w:lang w:val="zh-CN"/>
        </w:rPr>
        <w:t>重点技术改造（</w:t>
      </w:r>
      <w:proofErr w:type="gramStart"/>
      <w:r>
        <w:rPr>
          <w:rFonts w:eastAsia="方正小标宋简体"/>
          <w:color w:val="0D0D0D" w:themeColor="text1" w:themeTint="F2"/>
          <w:kern w:val="21"/>
          <w:sz w:val="44"/>
          <w:szCs w:val="44"/>
          <w:lang w:val="zh-CN"/>
        </w:rPr>
        <w:t>含零土地</w:t>
      </w:r>
      <w:proofErr w:type="gramEnd"/>
      <w:r>
        <w:rPr>
          <w:rFonts w:eastAsia="方正小标宋简体"/>
          <w:color w:val="0D0D0D" w:themeColor="text1" w:themeTint="F2"/>
          <w:kern w:val="21"/>
          <w:sz w:val="44"/>
          <w:szCs w:val="44"/>
          <w:lang w:val="zh-CN"/>
        </w:rPr>
        <w:t>）项目竣工验收</w:t>
      </w:r>
    </w:p>
    <w:p w:rsidR="00ED0D2A" w:rsidRDefault="00750730">
      <w:pPr>
        <w:spacing w:line="600" w:lineRule="exact"/>
        <w:jc w:val="center"/>
        <w:rPr>
          <w:rFonts w:eastAsia="方正小标宋简体"/>
          <w:color w:val="0D0D0D" w:themeColor="text1" w:themeTint="F2"/>
          <w:kern w:val="21"/>
          <w:sz w:val="44"/>
          <w:szCs w:val="44"/>
          <w:lang w:val="zh-CN"/>
        </w:rPr>
      </w:pPr>
      <w:r>
        <w:rPr>
          <w:rFonts w:eastAsia="方正小标宋简体"/>
          <w:color w:val="0D0D0D" w:themeColor="text1" w:themeTint="F2"/>
          <w:kern w:val="21"/>
          <w:sz w:val="44"/>
          <w:szCs w:val="44"/>
          <w:lang w:val="zh-CN"/>
        </w:rPr>
        <w:t>实施办法</w:t>
      </w:r>
    </w:p>
    <w:p w:rsidR="00ED0D2A" w:rsidRDefault="00ED0D2A">
      <w:pPr>
        <w:spacing w:line="600" w:lineRule="exact"/>
        <w:jc w:val="center"/>
        <w:rPr>
          <w:rFonts w:eastAsia="方正小标宋简体"/>
          <w:color w:val="0D0D0D" w:themeColor="text1" w:themeTint="F2"/>
          <w:kern w:val="21"/>
          <w:szCs w:val="32"/>
          <w:lang w:val="zh-CN"/>
        </w:rPr>
      </w:pPr>
    </w:p>
    <w:p w:rsidR="00ED0D2A" w:rsidRDefault="00750730">
      <w:pPr>
        <w:spacing w:line="600" w:lineRule="exact"/>
        <w:ind w:firstLineChars="200" w:firstLine="586"/>
        <w:rPr>
          <w:color w:val="0D0D0D" w:themeColor="text1" w:themeTint="F2"/>
          <w:kern w:val="21"/>
          <w:szCs w:val="32"/>
        </w:rPr>
      </w:pPr>
      <w:bookmarkStart w:id="0" w:name="1"/>
      <w:bookmarkEnd w:id="0"/>
      <w:r>
        <w:rPr>
          <w:bCs/>
          <w:color w:val="0D0D0D" w:themeColor="text1" w:themeTint="F2"/>
          <w:kern w:val="21"/>
          <w:szCs w:val="32"/>
        </w:rPr>
        <w:t>1.</w:t>
      </w:r>
      <w:r>
        <w:rPr>
          <w:color w:val="0D0D0D" w:themeColor="text1" w:themeTint="F2"/>
          <w:kern w:val="21"/>
          <w:szCs w:val="32"/>
        </w:rPr>
        <w:t>为了加强和规范市本级重点技术改造项目的竣工验收工作，全面考核项目建设情况，促进项目按时竣工投产，发挥投资效益，根据浙江省人民政府</w:t>
      </w:r>
      <w:r>
        <w:rPr>
          <w:rFonts w:hint="eastAsia"/>
          <w:color w:val="0D0D0D" w:themeColor="text1" w:themeTint="F2"/>
          <w:kern w:val="21"/>
          <w:szCs w:val="32"/>
        </w:rPr>
        <w:t>办公厅</w:t>
      </w:r>
      <w:r>
        <w:rPr>
          <w:color w:val="0D0D0D" w:themeColor="text1" w:themeTint="F2"/>
          <w:kern w:val="21"/>
          <w:szCs w:val="32"/>
          <w:lang w:val="zh-CN"/>
        </w:rPr>
        <w:t>《</w:t>
      </w:r>
      <w:r>
        <w:rPr>
          <w:color w:val="0D0D0D" w:themeColor="text1" w:themeTint="F2"/>
          <w:kern w:val="21"/>
          <w:szCs w:val="32"/>
        </w:rPr>
        <w:t>关于</w:t>
      </w:r>
      <w:r>
        <w:rPr>
          <w:rFonts w:hint="eastAsia"/>
          <w:color w:val="0D0D0D" w:themeColor="text1" w:themeTint="F2"/>
          <w:kern w:val="21"/>
          <w:szCs w:val="32"/>
        </w:rPr>
        <w:t>印发</w:t>
      </w:r>
      <w:r>
        <w:rPr>
          <w:rFonts w:hint="eastAsia"/>
          <w:color w:val="0D0D0D" w:themeColor="text1" w:themeTint="F2"/>
          <w:kern w:val="21"/>
          <w:szCs w:val="32"/>
        </w:rPr>
        <w:t>2023</w:t>
      </w:r>
      <w:r>
        <w:rPr>
          <w:color w:val="0D0D0D" w:themeColor="text1" w:themeTint="F2"/>
          <w:kern w:val="21"/>
          <w:szCs w:val="32"/>
        </w:rPr>
        <w:t>年浙江省扩大有效投资政策的通知</w:t>
      </w:r>
      <w:r>
        <w:rPr>
          <w:rFonts w:hint="eastAsia"/>
          <w:color w:val="0D0D0D" w:themeColor="text1" w:themeTint="F2"/>
          <w:kern w:val="21"/>
          <w:szCs w:val="32"/>
          <w:lang w:val="zh-CN"/>
        </w:rPr>
        <w:t>》</w:t>
      </w:r>
      <w:r>
        <w:rPr>
          <w:color w:val="0D0D0D" w:themeColor="text1" w:themeTint="F2"/>
          <w:kern w:val="21"/>
          <w:szCs w:val="32"/>
        </w:rPr>
        <w:t>（浙</w:t>
      </w:r>
      <w:r>
        <w:rPr>
          <w:rFonts w:hint="eastAsia"/>
          <w:color w:val="0D0D0D" w:themeColor="text1" w:themeTint="F2"/>
          <w:kern w:val="21"/>
          <w:szCs w:val="32"/>
        </w:rPr>
        <w:t>政办</w:t>
      </w:r>
      <w:r>
        <w:rPr>
          <w:color w:val="0D0D0D" w:themeColor="text1" w:themeTint="F2"/>
          <w:kern w:val="21"/>
          <w:szCs w:val="32"/>
        </w:rPr>
        <w:t>发〔</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w:t>
      </w:r>
      <w:r>
        <w:rPr>
          <w:rFonts w:hint="eastAsia"/>
          <w:color w:val="0D0D0D" w:themeColor="text1" w:themeTint="F2"/>
          <w:kern w:val="21"/>
          <w:szCs w:val="32"/>
        </w:rPr>
        <w:t>11</w:t>
      </w:r>
      <w:r>
        <w:rPr>
          <w:color w:val="0D0D0D" w:themeColor="text1" w:themeTint="F2"/>
          <w:kern w:val="21"/>
          <w:szCs w:val="32"/>
        </w:rPr>
        <w:t>号）</w:t>
      </w:r>
      <w:r>
        <w:rPr>
          <w:rFonts w:hint="eastAsia"/>
          <w:color w:val="0D0D0D" w:themeColor="text1" w:themeTint="F2"/>
          <w:kern w:val="21"/>
          <w:szCs w:val="32"/>
        </w:rPr>
        <w:t>、</w:t>
      </w:r>
      <w:r>
        <w:rPr>
          <w:color w:val="0D0D0D" w:themeColor="text1" w:themeTint="F2"/>
          <w:kern w:val="21"/>
          <w:szCs w:val="32"/>
        </w:rPr>
        <w:t>《金华市人民政府关于加快推动制造业高质量发展的若干政策意见</w:t>
      </w:r>
      <w:r>
        <w:rPr>
          <w:color w:val="0D0D0D" w:themeColor="text1" w:themeTint="F2"/>
          <w:kern w:val="21"/>
          <w:szCs w:val="32"/>
          <w:lang w:val="zh-CN"/>
        </w:rPr>
        <w:t>》（</w:t>
      </w:r>
      <w:r>
        <w:rPr>
          <w:color w:val="0D0D0D" w:themeColor="text1" w:themeTint="F2"/>
          <w:kern w:val="21"/>
          <w:szCs w:val="32"/>
        </w:rPr>
        <w:t>金政发〔</w:t>
      </w:r>
      <w:r>
        <w:rPr>
          <w:color w:val="0D0D0D" w:themeColor="text1" w:themeTint="F2"/>
          <w:kern w:val="21"/>
          <w:szCs w:val="32"/>
        </w:rPr>
        <w:t>2021</w:t>
      </w:r>
      <w:r>
        <w:rPr>
          <w:color w:val="0D0D0D" w:themeColor="text1" w:themeTint="F2"/>
          <w:kern w:val="21"/>
          <w:szCs w:val="32"/>
        </w:rPr>
        <w:t>〕</w:t>
      </w:r>
      <w:r>
        <w:rPr>
          <w:color w:val="0D0D0D" w:themeColor="text1" w:themeTint="F2"/>
          <w:kern w:val="21"/>
          <w:szCs w:val="32"/>
        </w:rPr>
        <w:t>18</w:t>
      </w:r>
      <w:r>
        <w:rPr>
          <w:color w:val="0D0D0D" w:themeColor="text1" w:themeTint="F2"/>
          <w:kern w:val="21"/>
          <w:szCs w:val="32"/>
        </w:rPr>
        <w:t>号</w:t>
      </w:r>
      <w:r>
        <w:rPr>
          <w:color w:val="0D0D0D" w:themeColor="text1" w:themeTint="F2"/>
          <w:kern w:val="21"/>
          <w:szCs w:val="32"/>
          <w:lang w:val="zh-CN"/>
        </w:rPr>
        <w:t>）和</w:t>
      </w:r>
      <w:r>
        <w:rPr>
          <w:color w:val="0D0D0D" w:themeColor="text1" w:themeTint="F2"/>
          <w:kern w:val="21"/>
          <w:szCs w:val="32"/>
        </w:rPr>
        <w:t>《金华市人民政府关于印发金华市级财政资金管理办法（试行）的通知</w:t>
      </w:r>
      <w:r>
        <w:rPr>
          <w:color w:val="0D0D0D" w:themeColor="text1" w:themeTint="F2"/>
          <w:kern w:val="21"/>
          <w:szCs w:val="32"/>
          <w:lang w:val="zh-CN"/>
        </w:rPr>
        <w:t>》（</w:t>
      </w:r>
      <w:r>
        <w:rPr>
          <w:color w:val="0D0D0D" w:themeColor="text1" w:themeTint="F2"/>
          <w:kern w:val="21"/>
          <w:szCs w:val="32"/>
        </w:rPr>
        <w:t>金政发</w:t>
      </w:r>
      <w:r>
        <w:rPr>
          <w:rFonts w:hint="eastAsia"/>
          <w:color w:val="0D0D0D" w:themeColor="text1" w:themeTint="F2"/>
          <w:kern w:val="21"/>
          <w:szCs w:val="32"/>
        </w:rPr>
        <w:t>〔</w:t>
      </w:r>
      <w:r>
        <w:rPr>
          <w:color w:val="0D0D0D" w:themeColor="text1" w:themeTint="F2"/>
          <w:kern w:val="21"/>
          <w:szCs w:val="32"/>
        </w:rPr>
        <w:t>2019</w:t>
      </w:r>
      <w:r>
        <w:rPr>
          <w:rFonts w:hint="eastAsia"/>
          <w:color w:val="0D0D0D" w:themeColor="text1" w:themeTint="F2"/>
          <w:kern w:val="21"/>
          <w:szCs w:val="32"/>
        </w:rPr>
        <w:t>〕</w:t>
      </w:r>
      <w:r>
        <w:rPr>
          <w:color w:val="0D0D0D" w:themeColor="text1" w:themeTint="F2"/>
          <w:kern w:val="21"/>
          <w:szCs w:val="32"/>
        </w:rPr>
        <w:t>34</w:t>
      </w:r>
      <w:r>
        <w:rPr>
          <w:rFonts w:hint="eastAsia"/>
          <w:color w:val="0D0D0D" w:themeColor="text1" w:themeTint="F2"/>
          <w:kern w:val="21"/>
          <w:szCs w:val="32"/>
        </w:rPr>
        <w:t>号</w:t>
      </w:r>
      <w:r>
        <w:rPr>
          <w:color w:val="0D0D0D" w:themeColor="text1" w:themeTint="F2"/>
          <w:kern w:val="21"/>
          <w:szCs w:val="32"/>
          <w:lang w:val="zh-CN"/>
        </w:rPr>
        <w:t>）</w:t>
      </w:r>
      <w:r>
        <w:rPr>
          <w:color w:val="0D0D0D" w:themeColor="text1" w:themeTint="F2"/>
          <w:kern w:val="21"/>
          <w:szCs w:val="32"/>
        </w:rPr>
        <w:t>文件精神，制定本办法。</w:t>
      </w:r>
    </w:p>
    <w:p w:rsidR="00ED0D2A" w:rsidRDefault="00750730" w:rsidP="00161C80">
      <w:pPr>
        <w:spacing w:line="600" w:lineRule="exact"/>
        <w:ind w:firstLineChars="196" w:firstLine="574"/>
        <w:rPr>
          <w:color w:val="0D0D0D" w:themeColor="text1" w:themeTint="F2"/>
          <w:kern w:val="21"/>
          <w:szCs w:val="32"/>
        </w:rPr>
      </w:pPr>
      <w:bookmarkStart w:id="1" w:name="2"/>
      <w:bookmarkEnd w:id="1"/>
      <w:r>
        <w:rPr>
          <w:bCs/>
          <w:color w:val="0D0D0D" w:themeColor="text1" w:themeTint="F2"/>
          <w:kern w:val="21"/>
          <w:szCs w:val="32"/>
        </w:rPr>
        <w:t>2.</w:t>
      </w:r>
      <w:r>
        <w:rPr>
          <w:color w:val="0D0D0D" w:themeColor="text1" w:themeTint="F2"/>
          <w:kern w:val="21"/>
          <w:szCs w:val="32"/>
        </w:rPr>
        <w:t>本办法适用范围为金华市本级市级以上重点技术改造财政资金支持的项目和</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设备投资技改项目（以下简称项目）。</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国家另有规定的，按照国家规定执行。</w:t>
      </w:r>
    </w:p>
    <w:p w:rsidR="00ED0D2A" w:rsidRDefault="00750730" w:rsidP="00161C80">
      <w:pPr>
        <w:spacing w:line="600" w:lineRule="exact"/>
        <w:ind w:firstLineChars="196" w:firstLine="574"/>
        <w:rPr>
          <w:color w:val="0D0D0D" w:themeColor="text1" w:themeTint="F2"/>
          <w:kern w:val="21"/>
          <w:szCs w:val="32"/>
        </w:rPr>
      </w:pPr>
      <w:bookmarkStart w:id="2" w:name="3"/>
      <w:bookmarkEnd w:id="2"/>
      <w:r>
        <w:rPr>
          <w:bCs/>
          <w:color w:val="0D0D0D" w:themeColor="text1" w:themeTint="F2"/>
          <w:kern w:val="21"/>
          <w:szCs w:val="32"/>
        </w:rPr>
        <w:t>3.</w:t>
      </w:r>
      <w:r>
        <w:rPr>
          <w:color w:val="0D0D0D" w:themeColor="text1" w:themeTint="F2"/>
          <w:kern w:val="21"/>
          <w:szCs w:val="32"/>
        </w:rPr>
        <w:t>申请竣工验收的项目应当列入浙江省重点技术改造项目或金华市重点技术改造项目计划或金华市区</w:t>
      </w:r>
      <w:proofErr w:type="gramStart"/>
      <w:r>
        <w:rPr>
          <w:color w:val="0D0D0D" w:themeColor="text1" w:themeTint="F2"/>
          <w:kern w:val="21"/>
          <w:szCs w:val="32"/>
        </w:rPr>
        <w:t>零土地</w:t>
      </w:r>
      <w:proofErr w:type="gramEnd"/>
      <w:r>
        <w:rPr>
          <w:color w:val="0D0D0D" w:themeColor="text1" w:themeTint="F2"/>
          <w:kern w:val="21"/>
          <w:szCs w:val="32"/>
        </w:rPr>
        <w:t>技术改造项目，并符合国家、省和本市有关的产业政策，有项目批准文件（核准或备案通知书或相关证明材料）。</w:t>
      </w:r>
    </w:p>
    <w:p w:rsidR="00ED0D2A" w:rsidRDefault="00750730" w:rsidP="00161C80">
      <w:pPr>
        <w:spacing w:line="600" w:lineRule="exact"/>
        <w:ind w:firstLineChars="196" w:firstLine="574"/>
        <w:rPr>
          <w:color w:val="0D0D0D" w:themeColor="text1" w:themeTint="F2"/>
          <w:kern w:val="21"/>
          <w:szCs w:val="32"/>
        </w:rPr>
      </w:pPr>
      <w:bookmarkStart w:id="3" w:name="5"/>
      <w:bookmarkEnd w:id="3"/>
      <w:r>
        <w:rPr>
          <w:bCs/>
          <w:color w:val="0D0D0D" w:themeColor="text1" w:themeTint="F2"/>
          <w:kern w:val="21"/>
          <w:szCs w:val="32"/>
        </w:rPr>
        <w:t>4.</w:t>
      </w:r>
      <w:r>
        <w:rPr>
          <w:color w:val="0D0D0D" w:themeColor="text1" w:themeTint="F2"/>
          <w:kern w:val="21"/>
          <w:szCs w:val="32"/>
        </w:rPr>
        <w:t>项目申请竣工验收应同时具备下列条件：</w:t>
      </w:r>
    </w:p>
    <w:p w:rsidR="00ED0D2A" w:rsidRDefault="00750730" w:rsidP="00161C80">
      <w:pPr>
        <w:spacing w:line="600" w:lineRule="exact"/>
        <w:ind w:firstLineChars="150" w:firstLine="439"/>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）已完成项目批准文件所列的各项建设内容，能够满足生产的需要。</w:t>
      </w:r>
    </w:p>
    <w:p w:rsidR="00ED0D2A" w:rsidRDefault="00750730" w:rsidP="00161C80">
      <w:pPr>
        <w:spacing w:line="600" w:lineRule="exact"/>
        <w:ind w:firstLineChars="150" w:firstLine="439"/>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）项目建筑安装工程竣工。</w:t>
      </w:r>
    </w:p>
    <w:p w:rsidR="00ED0D2A" w:rsidRDefault="00750730" w:rsidP="00161C80">
      <w:pPr>
        <w:spacing w:line="600" w:lineRule="exact"/>
        <w:ind w:firstLineChars="150" w:firstLine="439"/>
        <w:rPr>
          <w:color w:val="0D0D0D" w:themeColor="text1" w:themeTint="F2"/>
          <w:kern w:val="21"/>
          <w:szCs w:val="32"/>
        </w:rPr>
      </w:pPr>
      <w:r>
        <w:rPr>
          <w:color w:val="0D0D0D" w:themeColor="text1" w:themeTint="F2"/>
          <w:kern w:val="21"/>
          <w:szCs w:val="32"/>
        </w:rPr>
        <w:lastRenderedPageBreak/>
        <w:t>（</w:t>
      </w:r>
      <w:r>
        <w:rPr>
          <w:color w:val="0D0D0D" w:themeColor="text1" w:themeTint="F2"/>
          <w:kern w:val="21"/>
          <w:szCs w:val="32"/>
        </w:rPr>
        <w:t>3</w:t>
      </w:r>
      <w:r>
        <w:rPr>
          <w:color w:val="0D0D0D" w:themeColor="text1" w:themeTint="F2"/>
          <w:kern w:val="21"/>
          <w:szCs w:val="32"/>
        </w:rPr>
        <w:t>）主要工艺设备及配套设施经联动、负荷试运转基本达到设计要求</w:t>
      </w:r>
      <w:r>
        <w:rPr>
          <w:rFonts w:hint="eastAsia"/>
          <w:color w:val="0D0D0D" w:themeColor="text1" w:themeTint="F2"/>
          <w:kern w:val="21"/>
          <w:szCs w:val="32"/>
        </w:rPr>
        <w:t>。</w:t>
      </w:r>
      <w:r>
        <w:rPr>
          <w:color w:val="0D0D0D" w:themeColor="text1" w:themeTint="F2"/>
          <w:kern w:val="21"/>
          <w:szCs w:val="32"/>
        </w:rPr>
        <w:t>按有关规定和合同引进国外装备或购置国产设备到位并安装调试完毕，可投入试生产。</w:t>
      </w:r>
    </w:p>
    <w:p w:rsidR="00ED0D2A" w:rsidRDefault="00750730" w:rsidP="00161C80">
      <w:pPr>
        <w:spacing w:line="600" w:lineRule="exact"/>
        <w:ind w:firstLineChars="150" w:firstLine="439"/>
        <w:rPr>
          <w:color w:val="0D0D0D" w:themeColor="text1" w:themeTint="F2"/>
          <w:kern w:val="21"/>
          <w:szCs w:val="32"/>
        </w:rPr>
      </w:pPr>
      <w:r>
        <w:rPr>
          <w:color w:val="0D0D0D" w:themeColor="text1" w:themeTint="F2"/>
          <w:kern w:val="21"/>
          <w:szCs w:val="32"/>
        </w:rPr>
        <w:t>（</w:t>
      </w:r>
      <w:r>
        <w:rPr>
          <w:color w:val="0D0D0D" w:themeColor="text1" w:themeTint="F2"/>
          <w:kern w:val="21"/>
          <w:szCs w:val="32"/>
        </w:rPr>
        <w:t>4</w:t>
      </w:r>
      <w:r>
        <w:rPr>
          <w:color w:val="0D0D0D" w:themeColor="text1" w:themeTint="F2"/>
          <w:kern w:val="21"/>
          <w:szCs w:val="32"/>
        </w:rPr>
        <w:t>）项目工程结算和竣工财务决算编制完成。</w:t>
      </w:r>
    </w:p>
    <w:p w:rsidR="00ED0D2A" w:rsidRDefault="00750730" w:rsidP="00161C80">
      <w:pPr>
        <w:spacing w:line="600" w:lineRule="exact"/>
        <w:ind w:firstLineChars="150" w:firstLine="439"/>
        <w:rPr>
          <w:color w:val="0D0D0D" w:themeColor="text1" w:themeTint="F2"/>
          <w:kern w:val="21"/>
          <w:szCs w:val="32"/>
        </w:rPr>
      </w:pPr>
      <w:r>
        <w:rPr>
          <w:color w:val="0D0D0D" w:themeColor="text1" w:themeTint="F2"/>
          <w:kern w:val="21"/>
          <w:szCs w:val="32"/>
        </w:rPr>
        <w:t>（</w:t>
      </w:r>
      <w:r>
        <w:rPr>
          <w:color w:val="0D0D0D" w:themeColor="text1" w:themeTint="F2"/>
          <w:kern w:val="21"/>
          <w:szCs w:val="32"/>
        </w:rPr>
        <w:t>5</w:t>
      </w:r>
      <w:r>
        <w:rPr>
          <w:color w:val="0D0D0D" w:themeColor="text1" w:themeTint="F2"/>
          <w:kern w:val="21"/>
          <w:szCs w:val="32"/>
        </w:rPr>
        <w:t>）所有项目工程档案分类立卷，文件资料完整、准确，并按规定归档。</w:t>
      </w:r>
    </w:p>
    <w:p w:rsidR="00ED0D2A" w:rsidRDefault="00750730" w:rsidP="00161C80">
      <w:pPr>
        <w:spacing w:line="600" w:lineRule="exact"/>
        <w:ind w:firstLineChars="196" w:firstLine="574"/>
        <w:rPr>
          <w:color w:val="0D0D0D" w:themeColor="text1" w:themeTint="F2"/>
          <w:kern w:val="21"/>
          <w:szCs w:val="32"/>
        </w:rPr>
      </w:pPr>
      <w:bookmarkStart w:id="4" w:name="4"/>
      <w:bookmarkStart w:id="5" w:name="6"/>
      <w:bookmarkEnd w:id="4"/>
      <w:bookmarkEnd w:id="5"/>
      <w:r>
        <w:rPr>
          <w:bCs/>
          <w:color w:val="0D0D0D" w:themeColor="text1" w:themeTint="F2"/>
          <w:kern w:val="21"/>
          <w:szCs w:val="32"/>
        </w:rPr>
        <w:t>5.</w:t>
      </w:r>
      <w:r>
        <w:rPr>
          <w:color w:val="0D0D0D" w:themeColor="text1" w:themeTint="F2"/>
          <w:kern w:val="21"/>
          <w:szCs w:val="32"/>
        </w:rPr>
        <w:t>根据项目属地管理原则，项目辖区经信部门是负责项目竣工验收的主管部门。</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6.</w:t>
      </w:r>
      <w:r>
        <w:rPr>
          <w:color w:val="0D0D0D" w:themeColor="text1" w:themeTint="F2"/>
          <w:kern w:val="21"/>
          <w:szCs w:val="32"/>
        </w:rPr>
        <w:t>项目建设单位应当在项目竣工后</w:t>
      </w:r>
      <w:r>
        <w:rPr>
          <w:color w:val="0D0D0D" w:themeColor="text1" w:themeTint="F2"/>
          <w:kern w:val="21"/>
          <w:szCs w:val="32"/>
        </w:rPr>
        <w:t>3</w:t>
      </w:r>
      <w:r>
        <w:rPr>
          <w:color w:val="0D0D0D" w:themeColor="text1" w:themeTint="F2"/>
          <w:kern w:val="21"/>
          <w:szCs w:val="32"/>
        </w:rPr>
        <w:t>个月内，向本辖区项目主管部门提出申请，经同意报送竣工验收申请及相关材料。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项目建设单位如不能按时申请竣工验收的，经辖区主管部门同意，可适当延期。</w:t>
      </w:r>
      <w:bookmarkStart w:id="6" w:name="7"/>
      <w:bookmarkEnd w:id="6"/>
    </w:p>
    <w:p w:rsidR="00ED0D2A" w:rsidRDefault="00750730" w:rsidP="00161C80">
      <w:pPr>
        <w:spacing w:line="600" w:lineRule="exact"/>
        <w:ind w:firstLineChars="196" w:firstLine="574"/>
        <w:rPr>
          <w:color w:val="0D0D0D" w:themeColor="text1" w:themeTint="F2"/>
          <w:kern w:val="21"/>
          <w:szCs w:val="32"/>
        </w:rPr>
      </w:pPr>
      <w:r>
        <w:rPr>
          <w:bCs/>
          <w:color w:val="0D0D0D" w:themeColor="text1" w:themeTint="F2"/>
          <w:kern w:val="21"/>
          <w:szCs w:val="32"/>
        </w:rPr>
        <w:t>7.</w:t>
      </w:r>
      <w:r>
        <w:rPr>
          <w:color w:val="0D0D0D" w:themeColor="text1" w:themeTint="F2"/>
          <w:kern w:val="21"/>
          <w:szCs w:val="32"/>
        </w:rPr>
        <w:t>申请项目竣工验收的资料：</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）项目竣工验收申请表（详见表样</w:t>
      </w:r>
      <w:r>
        <w:rPr>
          <w:color w:val="0D0D0D" w:themeColor="text1" w:themeTint="F2"/>
          <w:kern w:val="21"/>
          <w:szCs w:val="32"/>
        </w:rPr>
        <w:t>3</w:t>
      </w:r>
      <w:r>
        <w:rPr>
          <w:color w:val="0D0D0D" w:themeColor="text1" w:themeTint="F2"/>
          <w:kern w:val="21"/>
          <w:szCs w:val="32"/>
        </w:rPr>
        <w:t>）。</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）项目竣工验收报告（详见表样</w:t>
      </w:r>
      <w:r>
        <w:rPr>
          <w:color w:val="0D0D0D" w:themeColor="text1" w:themeTint="F2"/>
          <w:kern w:val="21"/>
          <w:szCs w:val="32"/>
        </w:rPr>
        <w:t>4</w:t>
      </w:r>
      <w:r>
        <w:rPr>
          <w:color w:val="0D0D0D" w:themeColor="text1" w:themeTint="F2"/>
          <w:kern w:val="21"/>
          <w:szCs w:val="32"/>
        </w:rPr>
        <w:t>，并</w:t>
      </w:r>
      <w:proofErr w:type="gramStart"/>
      <w:r>
        <w:rPr>
          <w:color w:val="0D0D0D" w:themeColor="text1" w:themeTint="F2"/>
          <w:kern w:val="21"/>
          <w:szCs w:val="32"/>
        </w:rPr>
        <w:t>附项目</w:t>
      </w:r>
      <w:proofErr w:type="gramEnd"/>
      <w:r>
        <w:rPr>
          <w:color w:val="0D0D0D" w:themeColor="text1" w:themeTint="F2"/>
          <w:kern w:val="21"/>
          <w:szCs w:val="32"/>
        </w:rPr>
        <w:t>批准文件）。</w:t>
      </w:r>
    </w:p>
    <w:p w:rsidR="00ED0D2A" w:rsidRDefault="00750730" w:rsidP="00161C80">
      <w:pPr>
        <w:spacing w:line="600" w:lineRule="exact"/>
        <w:ind w:firstLineChars="196" w:firstLine="574"/>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）与项目竣工验收有关的其他材料。</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项目竣工验收报告应当规范、完整、真实，并包括项目建设概况，建设安装工程情况，仪器设备购置情况，资金到位、使用以及财务管理情况，档案资料情况，项目效益与建设效果评价，存在的主要问题，改进措施等。</w:t>
      </w:r>
      <w:bookmarkStart w:id="7" w:name="9"/>
      <w:bookmarkEnd w:id="7"/>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8.</w:t>
      </w:r>
      <w:r>
        <w:rPr>
          <w:color w:val="0D0D0D" w:themeColor="text1" w:themeTint="F2"/>
          <w:kern w:val="21"/>
          <w:szCs w:val="32"/>
        </w:rPr>
        <w:t>竣工验收的内容：</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）项目建设地点、项目内容、项目规模、项目工期、项目总</w:t>
      </w:r>
      <w:r>
        <w:rPr>
          <w:color w:val="0D0D0D" w:themeColor="text1" w:themeTint="F2"/>
          <w:kern w:val="21"/>
          <w:szCs w:val="32"/>
        </w:rPr>
        <w:lastRenderedPageBreak/>
        <w:t>投资（固定资产投资），</w:t>
      </w:r>
      <w:proofErr w:type="gramStart"/>
      <w:r>
        <w:rPr>
          <w:color w:val="0D0D0D" w:themeColor="text1" w:themeTint="F2"/>
          <w:kern w:val="21"/>
          <w:szCs w:val="32"/>
        </w:rPr>
        <w:t>零土地项目报设备</w:t>
      </w:r>
      <w:proofErr w:type="gramEnd"/>
      <w:r>
        <w:rPr>
          <w:color w:val="0D0D0D" w:themeColor="text1" w:themeTint="F2"/>
          <w:kern w:val="21"/>
          <w:szCs w:val="32"/>
        </w:rPr>
        <w:t>有效投资或厂房增加总面积等，是否符合项目批准文件。</w:t>
      </w:r>
    </w:p>
    <w:p w:rsidR="00ED0D2A" w:rsidRDefault="00750730">
      <w:pPr>
        <w:spacing w:line="600" w:lineRule="exact"/>
        <w:ind w:firstLineChars="182" w:firstLine="533"/>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）主体项目建设、配套设施安装调试、设备仪器的购置与试运转情况，生产性项目试生产情况，技术创新成果产业化应用情况。</w:t>
      </w:r>
    </w:p>
    <w:p w:rsidR="00ED0D2A" w:rsidRDefault="00750730">
      <w:pPr>
        <w:spacing w:line="600" w:lineRule="exact"/>
        <w:ind w:firstLineChars="182" w:firstLine="533"/>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）项目的财务管理制度是否健全，项目资金是否到位，专项资金使用和管理、项目建设成本（费用）归集等是否符合法律法规及相关政策规定。</w:t>
      </w:r>
    </w:p>
    <w:p w:rsidR="00ED0D2A" w:rsidRDefault="00750730">
      <w:pPr>
        <w:spacing w:line="600" w:lineRule="exact"/>
        <w:ind w:firstLineChars="182" w:firstLine="533"/>
        <w:rPr>
          <w:color w:val="0D0D0D" w:themeColor="text1" w:themeTint="F2"/>
          <w:kern w:val="21"/>
          <w:szCs w:val="32"/>
        </w:rPr>
      </w:pPr>
      <w:r>
        <w:rPr>
          <w:color w:val="0D0D0D" w:themeColor="text1" w:themeTint="F2"/>
          <w:kern w:val="21"/>
          <w:szCs w:val="32"/>
        </w:rPr>
        <w:t>（</w:t>
      </w:r>
      <w:r>
        <w:rPr>
          <w:color w:val="0D0D0D" w:themeColor="text1" w:themeTint="F2"/>
          <w:kern w:val="21"/>
          <w:szCs w:val="32"/>
        </w:rPr>
        <w:t>4</w:t>
      </w:r>
      <w:r>
        <w:rPr>
          <w:color w:val="0D0D0D" w:themeColor="text1" w:themeTint="F2"/>
          <w:kern w:val="21"/>
          <w:szCs w:val="32"/>
        </w:rPr>
        <w:t>）项目批准文件、设计文件、财务档案、施工管理资料、监理文件、竣工验收相关材料是否齐全、准确并按规定归档。</w:t>
      </w:r>
    </w:p>
    <w:p w:rsidR="00ED0D2A" w:rsidRDefault="00750730" w:rsidP="00161C80">
      <w:pPr>
        <w:spacing w:line="600" w:lineRule="exact"/>
        <w:ind w:firstLineChars="196" w:firstLine="574"/>
        <w:rPr>
          <w:color w:val="0D0D0D" w:themeColor="text1" w:themeTint="F2"/>
          <w:kern w:val="21"/>
          <w:szCs w:val="32"/>
        </w:rPr>
      </w:pPr>
      <w:r>
        <w:rPr>
          <w:bCs/>
          <w:color w:val="0D0D0D" w:themeColor="text1" w:themeTint="F2"/>
          <w:kern w:val="21"/>
          <w:szCs w:val="32"/>
        </w:rPr>
        <w:t>9.</w:t>
      </w:r>
      <w:r>
        <w:rPr>
          <w:color w:val="0D0D0D" w:themeColor="text1" w:themeTint="F2"/>
          <w:kern w:val="21"/>
          <w:szCs w:val="32"/>
        </w:rPr>
        <w:t>验收组人员构成。由项目辖区内经信部门牵头，组织相关部门工作人员对资金申报项目进行验收。</w:t>
      </w:r>
    </w:p>
    <w:p w:rsidR="00ED0D2A" w:rsidRDefault="00750730" w:rsidP="00161C80">
      <w:pPr>
        <w:spacing w:line="600" w:lineRule="exact"/>
        <w:ind w:firstLineChars="196" w:firstLine="574"/>
        <w:rPr>
          <w:color w:val="0D0D0D" w:themeColor="text1" w:themeTint="F2"/>
          <w:kern w:val="21"/>
          <w:szCs w:val="32"/>
        </w:rPr>
      </w:pPr>
      <w:r>
        <w:rPr>
          <w:bCs/>
          <w:color w:val="0D0D0D" w:themeColor="text1" w:themeTint="F2"/>
          <w:kern w:val="21"/>
          <w:szCs w:val="32"/>
        </w:rPr>
        <w:t>10.</w:t>
      </w:r>
      <w:r>
        <w:rPr>
          <w:color w:val="0D0D0D" w:themeColor="text1" w:themeTint="F2"/>
          <w:kern w:val="21"/>
          <w:szCs w:val="32"/>
        </w:rPr>
        <w:t>验收方式。采用书面审核与现场勘验相结合的方式，对项目完成情况和项目建设的科学性、合理性、完整性做出评价，形成竣工验收意见。</w:t>
      </w:r>
      <w:bookmarkStart w:id="8" w:name="13"/>
      <w:bookmarkEnd w:id="8"/>
    </w:p>
    <w:p w:rsidR="00ED0D2A" w:rsidRDefault="00750730" w:rsidP="00161C80">
      <w:pPr>
        <w:spacing w:line="600" w:lineRule="exact"/>
        <w:ind w:firstLineChars="196" w:firstLine="574"/>
        <w:rPr>
          <w:color w:val="0D0D0D" w:themeColor="text1" w:themeTint="F2"/>
          <w:kern w:val="21"/>
          <w:szCs w:val="32"/>
        </w:rPr>
      </w:pPr>
      <w:r>
        <w:rPr>
          <w:bCs/>
          <w:color w:val="0D0D0D" w:themeColor="text1" w:themeTint="F2"/>
          <w:kern w:val="21"/>
          <w:szCs w:val="32"/>
        </w:rPr>
        <w:t>11.</w:t>
      </w:r>
      <w:r>
        <w:rPr>
          <w:color w:val="0D0D0D" w:themeColor="text1" w:themeTint="F2"/>
          <w:kern w:val="21"/>
          <w:szCs w:val="32"/>
        </w:rPr>
        <w:t>项目未通过竣工验收的，项目单位应当限期整改，并将整改情况报市经信</w:t>
      </w:r>
      <w:r>
        <w:rPr>
          <w:color w:val="0D0D0D" w:themeColor="text1" w:themeTint="F2"/>
          <w:kern w:val="21"/>
          <w:szCs w:val="32"/>
          <w:lang w:val="zh-CN"/>
        </w:rPr>
        <w:t>局</w:t>
      </w:r>
      <w:r>
        <w:rPr>
          <w:rFonts w:hint="eastAsia"/>
          <w:color w:val="0D0D0D" w:themeColor="text1" w:themeTint="F2"/>
          <w:kern w:val="21"/>
          <w:szCs w:val="32"/>
        </w:rPr>
        <w:t>。</w:t>
      </w:r>
      <w:r>
        <w:rPr>
          <w:color w:val="0D0D0D" w:themeColor="text1" w:themeTint="F2"/>
          <w:kern w:val="21"/>
          <w:szCs w:val="32"/>
        </w:rPr>
        <w:t>逾期未整改的，取消当年专项资金申报资格。</w:t>
      </w:r>
    </w:p>
    <w:p w:rsidR="00ED0D2A" w:rsidRDefault="00ED0D2A">
      <w:pPr>
        <w:spacing w:line="600" w:lineRule="exact"/>
        <w:jc w:val="left"/>
        <w:rPr>
          <w:bCs/>
          <w:color w:val="0D0D0D" w:themeColor="text1" w:themeTint="F2"/>
          <w:kern w:val="21"/>
          <w:szCs w:val="32"/>
          <w:lang w:val="zh-CN"/>
        </w:rPr>
        <w:sectPr w:rsidR="00ED0D2A">
          <w:pgSz w:w="11906" w:h="16838"/>
          <w:pgMar w:top="1701" w:right="1531" w:bottom="1701" w:left="1587" w:header="851" w:footer="992" w:gutter="0"/>
          <w:pgNumType w:fmt="numberInDash"/>
          <w:cols w:space="0"/>
          <w:docGrid w:type="linesAndChars" w:linePitch="447" w:charSpace="-5544"/>
        </w:sectPr>
      </w:pPr>
      <w:bookmarkStart w:id="9" w:name="15"/>
      <w:bookmarkStart w:id="10" w:name="14"/>
      <w:bookmarkEnd w:id="9"/>
      <w:bookmarkEnd w:id="10"/>
    </w:p>
    <w:p w:rsidR="00ED0D2A" w:rsidRDefault="00750730">
      <w:pPr>
        <w:spacing w:line="600" w:lineRule="exact"/>
        <w:jc w:val="left"/>
        <w:rPr>
          <w:rFonts w:eastAsia="方正小标宋简体"/>
          <w:bCs/>
          <w:color w:val="0D0D0D" w:themeColor="text1" w:themeTint="F2"/>
          <w:kern w:val="21"/>
          <w:szCs w:val="32"/>
          <w:lang w:val="zh-CN"/>
        </w:rPr>
      </w:pPr>
      <w:r>
        <w:rPr>
          <w:rFonts w:eastAsia="黑体"/>
          <w:bCs/>
          <w:color w:val="0D0D0D" w:themeColor="text1" w:themeTint="F2"/>
          <w:kern w:val="21"/>
          <w:szCs w:val="32"/>
          <w:lang w:val="zh-CN"/>
        </w:rPr>
        <w:lastRenderedPageBreak/>
        <w:t>附件</w:t>
      </w:r>
      <w:r>
        <w:rPr>
          <w:rFonts w:eastAsia="黑体"/>
          <w:bCs/>
          <w:color w:val="0D0D0D" w:themeColor="text1" w:themeTint="F2"/>
          <w:kern w:val="21"/>
          <w:szCs w:val="32"/>
          <w:lang w:val="zh-CN"/>
        </w:rPr>
        <w:t>3</w:t>
      </w:r>
    </w:p>
    <w:p w:rsidR="00ED0D2A" w:rsidRDefault="00750730">
      <w:pPr>
        <w:spacing w:line="600" w:lineRule="exact"/>
        <w:jc w:val="center"/>
        <w:rPr>
          <w:rFonts w:eastAsia="方正小标宋简体"/>
          <w:bCs/>
          <w:color w:val="0D0D0D" w:themeColor="text1" w:themeTint="F2"/>
          <w:kern w:val="21"/>
          <w:sz w:val="44"/>
          <w:szCs w:val="44"/>
          <w:lang w:val="zh-CN"/>
        </w:rPr>
      </w:pPr>
      <w:r>
        <w:rPr>
          <w:rFonts w:eastAsia="方正小标宋简体"/>
          <w:bCs/>
          <w:color w:val="0D0D0D" w:themeColor="text1" w:themeTint="F2"/>
          <w:kern w:val="21"/>
          <w:sz w:val="44"/>
          <w:szCs w:val="44"/>
          <w:lang w:val="zh-CN"/>
        </w:rPr>
        <w:t>金华市本级工业企业技术改造资金补助</w:t>
      </w:r>
    </w:p>
    <w:p w:rsidR="00ED0D2A" w:rsidRDefault="00750730">
      <w:pPr>
        <w:spacing w:line="600" w:lineRule="exact"/>
        <w:jc w:val="center"/>
        <w:rPr>
          <w:rFonts w:eastAsia="方正小标宋简体"/>
          <w:bCs/>
          <w:color w:val="0D0D0D" w:themeColor="text1" w:themeTint="F2"/>
          <w:kern w:val="21"/>
          <w:sz w:val="44"/>
          <w:szCs w:val="44"/>
          <w:lang w:val="zh-CN"/>
        </w:rPr>
      </w:pPr>
      <w:r>
        <w:rPr>
          <w:rFonts w:eastAsia="方正小标宋简体"/>
          <w:bCs/>
          <w:color w:val="0D0D0D" w:themeColor="text1" w:themeTint="F2"/>
          <w:kern w:val="21"/>
          <w:sz w:val="44"/>
          <w:szCs w:val="44"/>
          <w:lang w:val="zh-CN"/>
        </w:rPr>
        <w:t>审计细则</w:t>
      </w:r>
    </w:p>
    <w:p w:rsidR="00ED0D2A" w:rsidRDefault="00ED0D2A">
      <w:pPr>
        <w:spacing w:line="600" w:lineRule="exact"/>
        <w:jc w:val="center"/>
        <w:rPr>
          <w:bCs/>
          <w:color w:val="0D0D0D" w:themeColor="text1" w:themeTint="F2"/>
          <w:kern w:val="21"/>
          <w:szCs w:val="32"/>
          <w:lang w:val="zh-CN"/>
        </w:rPr>
      </w:pPr>
    </w:p>
    <w:p w:rsidR="00ED0D2A" w:rsidRDefault="00750730">
      <w:pPr>
        <w:pStyle w:val="11"/>
        <w:numPr>
          <w:ilvl w:val="255"/>
          <w:numId w:val="0"/>
        </w:numPr>
        <w:spacing w:line="600" w:lineRule="exact"/>
        <w:ind w:firstLineChars="200" w:firstLine="586"/>
        <w:rPr>
          <w:rFonts w:eastAsia="黑体"/>
          <w:bCs/>
          <w:color w:val="0D0D0D" w:themeColor="text1" w:themeTint="F2"/>
          <w:kern w:val="21"/>
          <w:szCs w:val="32"/>
          <w:lang w:val="zh-CN"/>
        </w:rPr>
      </w:pPr>
      <w:r>
        <w:rPr>
          <w:rFonts w:eastAsia="黑体" w:hint="eastAsia"/>
          <w:bCs/>
          <w:color w:val="0D0D0D" w:themeColor="text1" w:themeTint="F2"/>
          <w:kern w:val="21"/>
          <w:szCs w:val="32"/>
          <w:lang w:val="zh-CN"/>
        </w:rPr>
        <w:t>一、审计依据</w:t>
      </w:r>
    </w:p>
    <w:p w:rsidR="00ED0D2A" w:rsidRDefault="00750730">
      <w:pPr>
        <w:pStyle w:val="11"/>
        <w:spacing w:line="600" w:lineRule="exact"/>
        <w:ind w:firstLine="586"/>
        <w:rPr>
          <w:color w:val="0D0D0D" w:themeColor="text1" w:themeTint="F2"/>
          <w:kern w:val="21"/>
          <w:szCs w:val="32"/>
          <w:lang w:val="zh-CN"/>
        </w:rPr>
      </w:pPr>
      <w:r>
        <w:rPr>
          <w:bCs/>
          <w:color w:val="0D0D0D" w:themeColor="text1" w:themeTint="F2"/>
          <w:kern w:val="21"/>
          <w:szCs w:val="32"/>
        </w:rPr>
        <w:t>1.</w:t>
      </w:r>
      <w:r>
        <w:rPr>
          <w:rFonts w:hint="eastAsia"/>
          <w:color w:val="0D0D0D" w:themeColor="text1" w:themeTint="F2"/>
          <w:kern w:val="21"/>
          <w:szCs w:val="32"/>
        </w:rPr>
        <w:t>浙江省人民政府办公厅</w:t>
      </w:r>
      <w:r>
        <w:rPr>
          <w:rFonts w:ascii="E-BZ-PK7482d6-Identity-H" w:hAnsi="E-BZ-PK7482d6-Identity-H" w:hint="eastAsia"/>
          <w:color w:val="0D0D0D" w:themeColor="text1" w:themeTint="F2"/>
          <w:kern w:val="21"/>
          <w:szCs w:val="32"/>
        </w:rPr>
        <w:t>《</w:t>
      </w:r>
      <w:r>
        <w:rPr>
          <w:rStyle w:val="fontstyle01"/>
          <w:rFonts w:ascii="Times New Roman" w:hAnsi="Times New Roman"/>
          <w:color w:val="0D0D0D" w:themeColor="text1" w:themeTint="F2"/>
          <w:kern w:val="21"/>
          <w:sz w:val="32"/>
          <w:szCs w:val="32"/>
        </w:rPr>
        <w:t>2023</w:t>
      </w:r>
      <w:r>
        <w:rPr>
          <w:rStyle w:val="fontstyle21"/>
          <w:rFonts w:hint="eastAsia"/>
          <w:color w:val="0D0D0D" w:themeColor="text1" w:themeTint="F2"/>
          <w:kern w:val="21"/>
          <w:sz w:val="32"/>
          <w:szCs w:val="32"/>
        </w:rPr>
        <w:t>年浙江省扩大有效投资政策</w:t>
      </w:r>
      <w:r>
        <w:rPr>
          <w:rFonts w:ascii="FSJ-PK748200026e5-Identity-H" w:hAnsi="FSJ-PK748200026e5-Identity-H" w:hint="eastAsia"/>
          <w:color w:val="0D0D0D" w:themeColor="text1" w:themeTint="F2"/>
          <w:kern w:val="21"/>
          <w:szCs w:val="32"/>
          <w:lang w:val="zh-CN"/>
        </w:rPr>
        <w:t>》</w:t>
      </w:r>
      <w:r>
        <w:rPr>
          <w:rFonts w:hint="eastAsia"/>
          <w:color w:val="0D0D0D" w:themeColor="text1" w:themeTint="F2"/>
          <w:kern w:val="21"/>
          <w:szCs w:val="32"/>
          <w:lang w:val="zh-CN"/>
        </w:rPr>
        <w:t>（浙政办发</w:t>
      </w:r>
      <w:r>
        <w:rPr>
          <w:color w:val="0D0D0D" w:themeColor="text1" w:themeTint="F2"/>
          <w:kern w:val="21"/>
          <w:szCs w:val="32"/>
        </w:rPr>
        <w:t>〔</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w:t>
      </w:r>
      <w:r>
        <w:rPr>
          <w:rFonts w:hint="eastAsia"/>
          <w:color w:val="0D0D0D" w:themeColor="text1" w:themeTint="F2"/>
          <w:kern w:val="21"/>
          <w:szCs w:val="32"/>
          <w:lang w:val="zh-CN"/>
        </w:rPr>
        <w:t>11</w:t>
      </w:r>
      <w:r>
        <w:rPr>
          <w:rFonts w:hint="eastAsia"/>
          <w:color w:val="0D0D0D" w:themeColor="text1" w:themeTint="F2"/>
          <w:kern w:val="21"/>
          <w:szCs w:val="32"/>
          <w:lang w:val="zh-CN"/>
        </w:rPr>
        <w:t>号）</w:t>
      </w:r>
    </w:p>
    <w:p w:rsidR="00ED0D2A" w:rsidRDefault="00750730">
      <w:pPr>
        <w:pStyle w:val="11"/>
        <w:numPr>
          <w:ilvl w:val="255"/>
          <w:numId w:val="0"/>
        </w:numPr>
        <w:spacing w:line="600" w:lineRule="exact"/>
        <w:ind w:firstLineChars="200" w:firstLine="586"/>
        <w:rPr>
          <w:color w:val="0D0D0D" w:themeColor="text1" w:themeTint="F2"/>
          <w:kern w:val="21"/>
          <w:szCs w:val="32"/>
          <w:lang w:val="zh-CN"/>
        </w:rPr>
      </w:pPr>
      <w:r>
        <w:rPr>
          <w:rFonts w:hint="eastAsia"/>
          <w:color w:val="0D0D0D" w:themeColor="text1" w:themeTint="F2"/>
          <w:kern w:val="21"/>
          <w:szCs w:val="32"/>
        </w:rPr>
        <w:t>2.</w:t>
      </w:r>
      <w:r>
        <w:rPr>
          <w:color w:val="0D0D0D" w:themeColor="text1" w:themeTint="F2"/>
          <w:kern w:val="21"/>
          <w:szCs w:val="32"/>
        </w:rPr>
        <w:t>金华市人民政府《加快推动制造业高质量发展的若干政策意见</w:t>
      </w:r>
      <w:r>
        <w:rPr>
          <w:color w:val="0D0D0D" w:themeColor="text1" w:themeTint="F2"/>
          <w:kern w:val="21"/>
          <w:szCs w:val="32"/>
          <w:lang w:val="zh-CN"/>
        </w:rPr>
        <w:t>》（</w:t>
      </w:r>
      <w:r>
        <w:rPr>
          <w:color w:val="0D0D0D" w:themeColor="text1" w:themeTint="F2"/>
          <w:kern w:val="21"/>
          <w:szCs w:val="32"/>
        </w:rPr>
        <w:t>金政发〔</w:t>
      </w:r>
      <w:r>
        <w:rPr>
          <w:color w:val="0D0D0D" w:themeColor="text1" w:themeTint="F2"/>
          <w:kern w:val="21"/>
          <w:szCs w:val="32"/>
        </w:rPr>
        <w:t>2021</w:t>
      </w:r>
      <w:r>
        <w:rPr>
          <w:color w:val="0D0D0D" w:themeColor="text1" w:themeTint="F2"/>
          <w:kern w:val="21"/>
          <w:szCs w:val="32"/>
        </w:rPr>
        <w:t>〕</w:t>
      </w:r>
      <w:r>
        <w:rPr>
          <w:color w:val="0D0D0D" w:themeColor="text1" w:themeTint="F2"/>
          <w:kern w:val="21"/>
          <w:szCs w:val="32"/>
        </w:rPr>
        <w:t>18</w:t>
      </w:r>
      <w:r>
        <w:rPr>
          <w:color w:val="0D0D0D" w:themeColor="text1" w:themeTint="F2"/>
          <w:kern w:val="21"/>
          <w:szCs w:val="32"/>
        </w:rPr>
        <w:t>号</w:t>
      </w:r>
      <w:r>
        <w:rPr>
          <w:color w:val="0D0D0D" w:themeColor="text1" w:themeTint="F2"/>
          <w:kern w:val="21"/>
          <w:szCs w:val="32"/>
          <w:lang w:val="zh-CN"/>
        </w:rPr>
        <w:t>）</w:t>
      </w:r>
    </w:p>
    <w:p w:rsidR="00ED0D2A" w:rsidRDefault="00750730">
      <w:pPr>
        <w:pStyle w:val="a9"/>
        <w:widowControl w:val="0"/>
        <w:spacing w:before="0" w:beforeAutospacing="0" w:after="0" w:afterAutospacing="0" w:line="600" w:lineRule="exact"/>
        <w:ind w:firstLineChars="200" w:firstLine="586"/>
        <w:rPr>
          <w:rFonts w:ascii="Times New Roman" w:hAnsi="Times New Roman" w:cs="Times New Roman"/>
          <w:color w:val="0D0D0D" w:themeColor="text1" w:themeTint="F2"/>
          <w:kern w:val="21"/>
          <w:sz w:val="32"/>
          <w:szCs w:val="32"/>
          <w:lang w:val="zh-CN"/>
        </w:rPr>
      </w:pPr>
      <w:r>
        <w:rPr>
          <w:rFonts w:ascii="Times New Roman" w:hAnsi="Times New Roman" w:cs="Times New Roman" w:hint="eastAsia"/>
          <w:color w:val="0D0D0D" w:themeColor="text1" w:themeTint="F2"/>
          <w:kern w:val="21"/>
          <w:sz w:val="32"/>
          <w:szCs w:val="32"/>
        </w:rPr>
        <w:t>3.</w:t>
      </w:r>
      <w:r>
        <w:rPr>
          <w:rFonts w:ascii="Times New Roman" w:hAnsi="Times New Roman" w:cs="Times New Roman"/>
          <w:color w:val="0D0D0D" w:themeColor="text1" w:themeTint="F2"/>
          <w:kern w:val="21"/>
          <w:sz w:val="32"/>
          <w:szCs w:val="32"/>
        </w:rPr>
        <w:t>金华市人民政府《关于印发金华市级财政资金管理办法（试行）的通知</w:t>
      </w:r>
      <w:r>
        <w:rPr>
          <w:rFonts w:ascii="Times New Roman" w:hAnsi="Times New Roman" w:cs="Times New Roman"/>
          <w:color w:val="0D0D0D" w:themeColor="text1" w:themeTint="F2"/>
          <w:kern w:val="21"/>
          <w:sz w:val="32"/>
          <w:szCs w:val="32"/>
          <w:lang w:val="zh-CN"/>
        </w:rPr>
        <w:t>》（</w:t>
      </w:r>
      <w:r>
        <w:rPr>
          <w:rFonts w:ascii="Times New Roman" w:hAnsi="Times New Roman" w:cs="Times New Roman"/>
          <w:color w:val="0D0D0D" w:themeColor="text1" w:themeTint="F2"/>
          <w:kern w:val="21"/>
          <w:sz w:val="32"/>
          <w:szCs w:val="32"/>
        </w:rPr>
        <w:t>金政发〔</w:t>
      </w:r>
      <w:r>
        <w:rPr>
          <w:rFonts w:ascii="Times New Roman" w:hAnsi="Times New Roman" w:cs="Times New Roman"/>
          <w:color w:val="0D0D0D" w:themeColor="text1" w:themeTint="F2"/>
          <w:kern w:val="21"/>
          <w:sz w:val="32"/>
          <w:szCs w:val="32"/>
        </w:rPr>
        <w:t>2019</w:t>
      </w:r>
      <w:r>
        <w:rPr>
          <w:rFonts w:ascii="Times New Roman" w:hAnsi="Times New Roman" w:cs="Times New Roman" w:hint="eastAsia"/>
          <w:color w:val="0D0D0D" w:themeColor="text1" w:themeTint="F2"/>
          <w:kern w:val="21"/>
          <w:sz w:val="32"/>
          <w:szCs w:val="32"/>
        </w:rPr>
        <w:t>〕</w:t>
      </w:r>
      <w:r>
        <w:rPr>
          <w:rFonts w:ascii="Times New Roman" w:hAnsi="Times New Roman" w:cs="Times New Roman"/>
          <w:color w:val="0D0D0D" w:themeColor="text1" w:themeTint="F2"/>
          <w:kern w:val="21"/>
          <w:sz w:val="32"/>
          <w:szCs w:val="32"/>
        </w:rPr>
        <w:t>34</w:t>
      </w:r>
      <w:r>
        <w:rPr>
          <w:rFonts w:ascii="Times New Roman" w:hAnsi="Times New Roman" w:cs="Times New Roman"/>
          <w:color w:val="0D0D0D" w:themeColor="text1" w:themeTint="F2"/>
          <w:kern w:val="21"/>
          <w:sz w:val="32"/>
          <w:szCs w:val="32"/>
        </w:rPr>
        <w:t>号</w:t>
      </w:r>
      <w:r>
        <w:rPr>
          <w:rFonts w:ascii="Times New Roman" w:hAnsi="Times New Roman" w:cs="Times New Roman"/>
          <w:color w:val="0D0D0D" w:themeColor="text1" w:themeTint="F2"/>
          <w:kern w:val="21"/>
          <w:sz w:val="32"/>
          <w:szCs w:val="32"/>
          <w:lang w:val="zh-CN"/>
        </w:rPr>
        <w:t>）</w:t>
      </w:r>
    </w:p>
    <w:p w:rsidR="00ED0D2A" w:rsidRDefault="00750730">
      <w:pPr>
        <w:spacing w:line="600" w:lineRule="exact"/>
        <w:ind w:firstLineChars="200" w:firstLine="586"/>
        <w:rPr>
          <w:color w:val="0D0D0D" w:themeColor="text1" w:themeTint="F2"/>
          <w:kern w:val="21"/>
          <w:szCs w:val="32"/>
          <w:lang w:val="zh-CN"/>
        </w:rPr>
      </w:pPr>
      <w:r>
        <w:rPr>
          <w:rFonts w:hint="eastAsia"/>
          <w:color w:val="0D0D0D" w:themeColor="text1" w:themeTint="F2"/>
          <w:kern w:val="21"/>
          <w:szCs w:val="32"/>
        </w:rPr>
        <w:t>4</w:t>
      </w:r>
      <w:r>
        <w:rPr>
          <w:color w:val="0D0D0D" w:themeColor="text1" w:themeTint="F2"/>
          <w:kern w:val="21"/>
          <w:szCs w:val="32"/>
          <w:lang w:val="zh-CN"/>
        </w:rPr>
        <w:t>.</w:t>
      </w:r>
      <w:r>
        <w:rPr>
          <w:rFonts w:hint="eastAsia"/>
          <w:color w:val="0D0D0D" w:themeColor="text1" w:themeTint="F2"/>
          <w:kern w:val="21"/>
          <w:szCs w:val="32"/>
          <w:lang w:val="zh-CN"/>
        </w:rPr>
        <w:t>金华市经济和信息化局</w:t>
      </w:r>
      <w:r>
        <w:rPr>
          <w:color w:val="0D0D0D" w:themeColor="text1" w:themeTint="F2"/>
          <w:kern w:val="21"/>
          <w:szCs w:val="32"/>
          <w:lang w:val="zh-CN"/>
        </w:rPr>
        <w:t>《</w:t>
      </w:r>
      <w:r>
        <w:rPr>
          <w:color w:val="0D0D0D" w:themeColor="text1" w:themeTint="F2"/>
          <w:kern w:val="21"/>
          <w:szCs w:val="32"/>
        </w:rPr>
        <w:t>关于金华</w:t>
      </w:r>
      <w:r>
        <w:rPr>
          <w:rFonts w:hint="eastAsia"/>
          <w:color w:val="0D0D0D" w:themeColor="text1" w:themeTint="F2"/>
          <w:kern w:val="21"/>
          <w:szCs w:val="32"/>
        </w:rPr>
        <w:t>市本级</w:t>
      </w:r>
      <w:r>
        <w:rPr>
          <w:color w:val="0D0D0D" w:themeColor="text1" w:themeTint="F2"/>
          <w:kern w:val="21"/>
          <w:szCs w:val="32"/>
        </w:rPr>
        <w:t>工业企业技术改造</w:t>
      </w:r>
      <w:r>
        <w:rPr>
          <w:rFonts w:hint="eastAsia"/>
          <w:color w:val="0D0D0D" w:themeColor="text1" w:themeTint="F2"/>
          <w:kern w:val="21"/>
          <w:szCs w:val="32"/>
        </w:rPr>
        <w:t>资金</w:t>
      </w:r>
      <w:r>
        <w:rPr>
          <w:color w:val="0D0D0D" w:themeColor="text1" w:themeTint="F2"/>
          <w:kern w:val="21"/>
          <w:szCs w:val="32"/>
        </w:rPr>
        <w:t>补助</w:t>
      </w:r>
      <w:r>
        <w:rPr>
          <w:rFonts w:hint="eastAsia"/>
          <w:color w:val="0D0D0D" w:themeColor="text1" w:themeTint="F2"/>
          <w:kern w:val="21"/>
          <w:szCs w:val="32"/>
        </w:rPr>
        <w:t>实施</w:t>
      </w:r>
      <w:r>
        <w:rPr>
          <w:color w:val="0D0D0D" w:themeColor="text1" w:themeTint="F2"/>
          <w:kern w:val="21"/>
          <w:szCs w:val="32"/>
        </w:rPr>
        <w:t>办法（</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年本）的通知》</w:t>
      </w:r>
      <w:r>
        <w:rPr>
          <w:color w:val="0D0D0D" w:themeColor="text1" w:themeTint="F2"/>
          <w:kern w:val="21"/>
          <w:szCs w:val="32"/>
          <w:lang w:val="zh-CN"/>
        </w:rPr>
        <w:t>（金经信投资〔</w:t>
      </w:r>
      <w:r>
        <w:rPr>
          <w:color w:val="0D0D0D" w:themeColor="text1" w:themeTint="F2"/>
          <w:kern w:val="21"/>
          <w:szCs w:val="32"/>
          <w:lang w:val="zh-CN"/>
        </w:rPr>
        <w:t>202</w:t>
      </w:r>
      <w:r>
        <w:rPr>
          <w:rFonts w:hint="eastAsia"/>
          <w:color w:val="0D0D0D" w:themeColor="text1" w:themeTint="F2"/>
          <w:kern w:val="21"/>
          <w:szCs w:val="32"/>
        </w:rPr>
        <w:t>3</w:t>
      </w:r>
      <w:r>
        <w:rPr>
          <w:color w:val="0D0D0D" w:themeColor="text1" w:themeTint="F2"/>
          <w:kern w:val="21"/>
          <w:szCs w:val="32"/>
          <w:lang w:val="zh-CN"/>
        </w:rPr>
        <w:t>〕</w:t>
      </w:r>
      <w:r>
        <w:rPr>
          <w:color w:val="0D0D0D" w:themeColor="text1" w:themeTint="F2"/>
          <w:kern w:val="21"/>
          <w:szCs w:val="32"/>
        </w:rPr>
        <w:t>52</w:t>
      </w:r>
      <w:r>
        <w:rPr>
          <w:color w:val="0D0D0D" w:themeColor="text1" w:themeTint="F2"/>
          <w:kern w:val="21"/>
          <w:szCs w:val="32"/>
          <w:lang w:val="zh-CN"/>
        </w:rPr>
        <w:t>号）。</w:t>
      </w:r>
    </w:p>
    <w:p w:rsidR="00ED0D2A" w:rsidRDefault="00750730">
      <w:pPr>
        <w:spacing w:line="600" w:lineRule="exact"/>
        <w:ind w:firstLineChars="200" w:firstLine="586"/>
        <w:rPr>
          <w:rFonts w:eastAsia="黑体"/>
          <w:bCs/>
          <w:color w:val="0D0D0D" w:themeColor="text1" w:themeTint="F2"/>
          <w:kern w:val="21"/>
          <w:szCs w:val="32"/>
        </w:rPr>
      </w:pPr>
      <w:r>
        <w:rPr>
          <w:rFonts w:eastAsia="黑体"/>
          <w:bCs/>
          <w:color w:val="0D0D0D" w:themeColor="text1" w:themeTint="F2"/>
          <w:kern w:val="21"/>
          <w:szCs w:val="32"/>
        </w:rPr>
        <w:t>二、申请条件和资金补助范围</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1.</w:t>
      </w:r>
      <w:r>
        <w:rPr>
          <w:color w:val="0D0D0D" w:themeColor="text1" w:themeTint="F2"/>
          <w:kern w:val="21"/>
          <w:szCs w:val="32"/>
        </w:rPr>
        <w:t>在金华市区工商注册，具有企业法人资格，财务会计制度健全，依法纳税、正常经营的市区工业企业</w:t>
      </w:r>
      <w:r>
        <w:rPr>
          <w:color w:val="0D0D0D" w:themeColor="text1" w:themeTint="F2"/>
          <w:kern w:val="21"/>
          <w:szCs w:val="32"/>
          <w:lang w:val="zh-CN"/>
        </w:rPr>
        <w:t>，并在</w:t>
      </w:r>
      <w:r>
        <w:rPr>
          <w:color w:val="0D0D0D" w:themeColor="text1" w:themeTint="F2"/>
          <w:kern w:val="21"/>
          <w:szCs w:val="32"/>
        </w:rPr>
        <w:t>年度工业企业亩产效益综合评价中被评为</w:t>
      </w:r>
      <w:r>
        <w:rPr>
          <w:color w:val="0D0D0D" w:themeColor="text1" w:themeTint="F2"/>
          <w:kern w:val="21"/>
          <w:szCs w:val="32"/>
        </w:rPr>
        <w:t>C</w:t>
      </w:r>
      <w:r>
        <w:rPr>
          <w:color w:val="0D0D0D" w:themeColor="text1" w:themeTint="F2"/>
          <w:kern w:val="21"/>
          <w:szCs w:val="32"/>
        </w:rPr>
        <w:t>级以上的</w:t>
      </w:r>
      <w:r>
        <w:rPr>
          <w:rFonts w:hint="eastAsia"/>
          <w:color w:val="0D0D0D" w:themeColor="text1" w:themeTint="F2"/>
          <w:kern w:val="21"/>
          <w:szCs w:val="32"/>
        </w:rPr>
        <w:t>守信用</w:t>
      </w:r>
      <w:r>
        <w:rPr>
          <w:color w:val="0D0D0D" w:themeColor="text1" w:themeTint="F2"/>
          <w:kern w:val="21"/>
          <w:szCs w:val="32"/>
        </w:rPr>
        <w:t>企业</w:t>
      </w:r>
      <w:r>
        <w:rPr>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2.</w:t>
      </w:r>
      <w:r>
        <w:rPr>
          <w:color w:val="0D0D0D" w:themeColor="text1" w:themeTint="F2"/>
          <w:kern w:val="21"/>
          <w:szCs w:val="32"/>
        </w:rPr>
        <w:t>项目符合国家《产业结构调整指导目录（</w:t>
      </w:r>
      <w:r>
        <w:rPr>
          <w:color w:val="0D0D0D" w:themeColor="text1" w:themeTint="F2"/>
          <w:kern w:val="21"/>
          <w:szCs w:val="32"/>
        </w:rPr>
        <w:t>2019</w:t>
      </w:r>
      <w:r>
        <w:rPr>
          <w:color w:val="0D0D0D" w:themeColor="text1" w:themeTint="F2"/>
          <w:kern w:val="21"/>
          <w:szCs w:val="32"/>
        </w:rPr>
        <w:t>年版）》（国发令</w:t>
      </w:r>
      <w:r>
        <w:rPr>
          <w:color w:val="0D0D0D" w:themeColor="text1" w:themeTint="F2"/>
          <w:kern w:val="21"/>
          <w:szCs w:val="32"/>
        </w:rPr>
        <w:t>2019</w:t>
      </w:r>
      <w:r>
        <w:rPr>
          <w:color w:val="0D0D0D" w:themeColor="text1" w:themeTint="F2"/>
          <w:kern w:val="21"/>
          <w:szCs w:val="32"/>
        </w:rPr>
        <w:t>年第</w:t>
      </w:r>
      <w:r>
        <w:rPr>
          <w:color w:val="0D0D0D" w:themeColor="text1" w:themeTint="F2"/>
          <w:kern w:val="21"/>
          <w:szCs w:val="32"/>
        </w:rPr>
        <w:t>29</w:t>
      </w:r>
      <w:r>
        <w:rPr>
          <w:color w:val="0D0D0D" w:themeColor="text1" w:themeTint="F2"/>
          <w:kern w:val="21"/>
          <w:szCs w:val="32"/>
        </w:rPr>
        <w:t>号）、《鼓励外商投资产业目录（</w:t>
      </w:r>
      <w:r>
        <w:rPr>
          <w:color w:val="0D0D0D" w:themeColor="text1" w:themeTint="F2"/>
          <w:kern w:val="21"/>
          <w:szCs w:val="32"/>
        </w:rPr>
        <w:t>2019</w:t>
      </w:r>
      <w:r>
        <w:rPr>
          <w:color w:val="0D0D0D" w:themeColor="text1" w:themeTint="F2"/>
          <w:kern w:val="21"/>
          <w:szCs w:val="32"/>
        </w:rPr>
        <w:t>年版）》（国发、商务部令</w:t>
      </w:r>
      <w:r>
        <w:rPr>
          <w:color w:val="0D0D0D" w:themeColor="text1" w:themeTint="F2"/>
          <w:kern w:val="21"/>
          <w:szCs w:val="32"/>
        </w:rPr>
        <w:t>2019</w:t>
      </w:r>
      <w:r>
        <w:rPr>
          <w:color w:val="0D0D0D" w:themeColor="text1" w:themeTint="F2"/>
          <w:kern w:val="21"/>
          <w:szCs w:val="32"/>
        </w:rPr>
        <w:t>年第</w:t>
      </w:r>
      <w:r>
        <w:rPr>
          <w:color w:val="0D0D0D" w:themeColor="text1" w:themeTint="F2"/>
          <w:kern w:val="21"/>
          <w:szCs w:val="32"/>
        </w:rPr>
        <w:t>27</w:t>
      </w:r>
      <w:r>
        <w:rPr>
          <w:color w:val="0D0D0D" w:themeColor="text1" w:themeTint="F2"/>
          <w:kern w:val="21"/>
          <w:szCs w:val="32"/>
        </w:rPr>
        <w:t>号）中属鼓励类及非限制、淘汰类。对限制类、淘汰禁止类以及对环境、资源（能源）供给影响较大的技改项目，如：</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lastRenderedPageBreak/>
        <w:t>水泥熟料生产线、普通浮法玻璃生产线、</w:t>
      </w:r>
      <w:r>
        <w:rPr>
          <w:color w:val="0D0D0D" w:themeColor="text1" w:themeTint="F2"/>
          <w:kern w:val="21"/>
          <w:szCs w:val="32"/>
          <w:lang w:val="zh-CN"/>
        </w:rPr>
        <w:t>1450</w:t>
      </w:r>
      <w:r>
        <w:rPr>
          <w:color w:val="0D0D0D" w:themeColor="text1" w:themeTint="F2"/>
          <w:kern w:val="21"/>
          <w:szCs w:val="32"/>
          <w:lang w:val="zh-CN"/>
        </w:rPr>
        <w:t>毫米以下热轧带钢（不含特殊钢）项目、单系列</w:t>
      </w:r>
      <w:r>
        <w:rPr>
          <w:color w:val="0D0D0D" w:themeColor="text1" w:themeTint="F2"/>
          <w:kern w:val="21"/>
          <w:szCs w:val="32"/>
          <w:lang w:val="zh-CN"/>
        </w:rPr>
        <w:t>10</w:t>
      </w:r>
      <w:r>
        <w:rPr>
          <w:color w:val="0D0D0D" w:themeColor="text1" w:themeTint="F2"/>
          <w:kern w:val="21"/>
          <w:szCs w:val="32"/>
          <w:lang w:val="zh-CN"/>
        </w:rPr>
        <w:t>万吨</w:t>
      </w:r>
      <w:r>
        <w:rPr>
          <w:color w:val="0D0D0D" w:themeColor="text1" w:themeTint="F2"/>
          <w:kern w:val="21"/>
          <w:szCs w:val="32"/>
          <w:lang w:val="zh-CN"/>
        </w:rPr>
        <w:t>/</w:t>
      </w:r>
      <w:r>
        <w:rPr>
          <w:color w:val="0D0D0D" w:themeColor="text1" w:themeTint="F2"/>
          <w:kern w:val="21"/>
          <w:szCs w:val="32"/>
          <w:lang w:val="zh-CN"/>
        </w:rPr>
        <w:t>年规模以下粗铜冶炼项目、镁冶炼项目（综合利用项目除外）、电解铝项目</w:t>
      </w:r>
      <w:r>
        <w:rPr>
          <w:rFonts w:hint="eastAsia"/>
          <w:color w:val="0D0D0D" w:themeColor="text1" w:themeTint="F2"/>
          <w:kern w:val="21"/>
          <w:szCs w:val="32"/>
          <w:lang w:val="zh-CN"/>
        </w:rPr>
        <w:t>（</w:t>
      </w:r>
      <w:r>
        <w:rPr>
          <w:color w:val="0D0D0D" w:themeColor="text1" w:themeTint="F2"/>
          <w:kern w:val="21"/>
          <w:szCs w:val="32"/>
          <w:lang w:val="zh-CN"/>
        </w:rPr>
        <w:t>淘汰落后生产能力置换项目及优化产业布局项目除外），未经改造的</w:t>
      </w:r>
      <w:r>
        <w:rPr>
          <w:color w:val="0D0D0D" w:themeColor="text1" w:themeTint="F2"/>
          <w:kern w:val="21"/>
          <w:szCs w:val="32"/>
          <w:lang w:val="zh-CN"/>
        </w:rPr>
        <w:t>74</w:t>
      </w:r>
      <w:proofErr w:type="gramStart"/>
      <w:r>
        <w:rPr>
          <w:color w:val="0D0D0D" w:themeColor="text1" w:themeTint="F2"/>
          <w:kern w:val="21"/>
          <w:szCs w:val="32"/>
          <w:lang w:val="zh-CN"/>
        </w:rPr>
        <w:t>型染整</w:t>
      </w:r>
      <w:proofErr w:type="gramEnd"/>
      <w:r>
        <w:rPr>
          <w:color w:val="0D0D0D" w:themeColor="text1" w:themeTint="F2"/>
          <w:kern w:val="21"/>
          <w:szCs w:val="32"/>
          <w:lang w:val="zh-CN"/>
        </w:rPr>
        <w:t>设备、浴比大于</w:t>
      </w:r>
      <w:r>
        <w:rPr>
          <w:color w:val="0D0D0D" w:themeColor="text1" w:themeTint="F2"/>
          <w:kern w:val="21"/>
          <w:szCs w:val="32"/>
          <w:lang w:val="zh-CN"/>
        </w:rPr>
        <w:t>1</w:t>
      </w:r>
      <w:r>
        <w:rPr>
          <w:color w:val="0D0D0D" w:themeColor="text1" w:themeTint="F2"/>
          <w:kern w:val="21"/>
          <w:szCs w:val="32"/>
          <w:lang w:val="zh-CN"/>
        </w:rPr>
        <w:t>：</w:t>
      </w:r>
      <w:r>
        <w:rPr>
          <w:color w:val="0D0D0D" w:themeColor="text1" w:themeTint="F2"/>
          <w:kern w:val="21"/>
          <w:szCs w:val="32"/>
          <w:lang w:val="zh-CN"/>
        </w:rPr>
        <w:t>8</w:t>
      </w:r>
      <w:r>
        <w:rPr>
          <w:color w:val="0D0D0D" w:themeColor="text1" w:themeTint="F2"/>
          <w:kern w:val="21"/>
          <w:szCs w:val="32"/>
          <w:lang w:val="zh-CN"/>
        </w:rPr>
        <w:t>的连续染色机、间歇式染色设备及使用直流电机驱动的印染生产线，粘土砖生产线和页岩烧结实心砖生产线等国家明令限制或淘汰类项目，大数据中心建设等高能耗项目不享受补助政策。</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3.</w:t>
      </w:r>
      <w:r>
        <w:rPr>
          <w:color w:val="0D0D0D" w:themeColor="text1" w:themeTint="F2"/>
          <w:kern w:val="21"/>
          <w:szCs w:val="32"/>
        </w:rPr>
        <w:t>经市经信</w:t>
      </w:r>
      <w:r>
        <w:rPr>
          <w:color w:val="0D0D0D" w:themeColor="text1" w:themeTint="F2"/>
          <w:kern w:val="21"/>
          <w:szCs w:val="32"/>
          <w:lang w:val="zh-CN"/>
        </w:rPr>
        <w:t>局</w:t>
      </w:r>
      <w:r>
        <w:rPr>
          <w:color w:val="0D0D0D" w:themeColor="text1" w:themeTint="F2"/>
          <w:kern w:val="21"/>
          <w:szCs w:val="32"/>
        </w:rPr>
        <w:t>批准的当年或上一年市重点技改项目计划（含列入省重点技改项目计划），</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（设备投资）技改项目，</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（增加建筑面积）技改项目、</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（制造业小</w:t>
      </w:r>
      <w:proofErr w:type="gramStart"/>
      <w:r>
        <w:rPr>
          <w:color w:val="0D0D0D" w:themeColor="text1" w:themeTint="F2"/>
          <w:kern w:val="21"/>
          <w:szCs w:val="32"/>
        </w:rPr>
        <w:t>微企业</w:t>
      </w:r>
      <w:proofErr w:type="gramEnd"/>
      <w:r>
        <w:rPr>
          <w:color w:val="0D0D0D" w:themeColor="text1" w:themeTint="F2"/>
          <w:kern w:val="21"/>
          <w:szCs w:val="32"/>
        </w:rPr>
        <w:t>园增加建筑面积）技改项目。</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4.</w:t>
      </w:r>
      <w:r>
        <w:rPr>
          <w:color w:val="0D0D0D" w:themeColor="text1" w:themeTint="F2"/>
          <w:kern w:val="21"/>
          <w:szCs w:val="32"/>
        </w:rPr>
        <w:t>项目在市本级实施，经审核后的生产性设备投资额在</w:t>
      </w:r>
      <w:r>
        <w:rPr>
          <w:color w:val="0D0D0D" w:themeColor="text1" w:themeTint="F2"/>
          <w:kern w:val="21"/>
          <w:szCs w:val="32"/>
        </w:rPr>
        <w:t>300</w:t>
      </w:r>
      <w:r>
        <w:rPr>
          <w:color w:val="0D0D0D" w:themeColor="text1" w:themeTint="F2"/>
          <w:kern w:val="21"/>
          <w:szCs w:val="32"/>
        </w:rPr>
        <w:t>万元以上，经区级以上经信部门备案（核准），竣工投产，且验收合格。经审核后的生产性设备投资额在</w:t>
      </w:r>
      <w:r>
        <w:rPr>
          <w:color w:val="0D0D0D" w:themeColor="text1" w:themeTint="F2"/>
          <w:kern w:val="21"/>
          <w:szCs w:val="32"/>
        </w:rPr>
        <w:t>300</w:t>
      </w:r>
      <w:r>
        <w:rPr>
          <w:color w:val="0D0D0D" w:themeColor="text1" w:themeTint="F2"/>
          <w:kern w:val="21"/>
          <w:szCs w:val="32"/>
        </w:rPr>
        <w:t>万元以下的，其中购置的三轴以上工业机器人设备可以补助。</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增加建筑面积项目建筑面积在</w:t>
      </w:r>
      <w:r>
        <w:rPr>
          <w:color w:val="0D0D0D" w:themeColor="text1" w:themeTint="F2"/>
          <w:kern w:val="21"/>
          <w:szCs w:val="32"/>
        </w:rPr>
        <w:t>2000</w:t>
      </w:r>
      <w:r>
        <w:rPr>
          <w:color w:val="0D0D0D" w:themeColor="text1" w:themeTint="F2"/>
          <w:kern w:val="21"/>
          <w:szCs w:val="32"/>
        </w:rPr>
        <w:t>平方米以上，并在有关规定的期限内通过区级以上规划、建设等相关部门的综合验收。制造业小</w:t>
      </w:r>
      <w:proofErr w:type="gramStart"/>
      <w:r>
        <w:rPr>
          <w:color w:val="0D0D0D" w:themeColor="text1" w:themeTint="F2"/>
          <w:kern w:val="21"/>
          <w:szCs w:val="32"/>
        </w:rPr>
        <w:t>微企业</w:t>
      </w:r>
      <w:proofErr w:type="gramEnd"/>
      <w:r>
        <w:rPr>
          <w:color w:val="0D0D0D" w:themeColor="text1" w:themeTint="F2"/>
          <w:kern w:val="21"/>
          <w:szCs w:val="32"/>
        </w:rPr>
        <w:t>园</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增加建筑面积项目，即原有厂房改造后容积率超过省工业项目建设用地控制指标</w:t>
      </w:r>
      <w:r>
        <w:rPr>
          <w:color w:val="0D0D0D" w:themeColor="text1" w:themeTint="F2"/>
          <w:kern w:val="21"/>
          <w:szCs w:val="32"/>
        </w:rPr>
        <w:t>40%</w:t>
      </w:r>
      <w:r>
        <w:rPr>
          <w:color w:val="0D0D0D" w:themeColor="text1" w:themeTint="F2"/>
          <w:kern w:val="21"/>
          <w:szCs w:val="32"/>
        </w:rPr>
        <w:t>以上的，对超过</w:t>
      </w:r>
      <w:r>
        <w:rPr>
          <w:color w:val="0D0D0D" w:themeColor="text1" w:themeTint="F2"/>
          <w:kern w:val="21"/>
          <w:szCs w:val="32"/>
        </w:rPr>
        <w:t>40%</w:t>
      </w:r>
      <w:r>
        <w:rPr>
          <w:color w:val="0D0D0D" w:themeColor="text1" w:themeTint="F2"/>
          <w:kern w:val="21"/>
          <w:szCs w:val="32"/>
        </w:rPr>
        <w:t>以上部分的新增加建筑面积给予补助。</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5.</w:t>
      </w:r>
      <w:r>
        <w:rPr>
          <w:color w:val="0D0D0D" w:themeColor="text1" w:themeTint="F2"/>
          <w:kern w:val="21"/>
          <w:szCs w:val="32"/>
          <w:lang w:val="zh-CN"/>
        </w:rPr>
        <w:t>市经信局下达申报年度技改项目资金补助的通知文件后，由各区经商（发）局组织对辖区内申报技改补助资金项目的审核和竣工验收。企业参照附件</w:t>
      </w:r>
      <w:r>
        <w:rPr>
          <w:color w:val="0D0D0D" w:themeColor="text1" w:themeTint="F2"/>
          <w:kern w:val="21"/>
          <w:szCs w:val="32"/>
          <w:lang w:val="zh-CN"/>
        </w:rPr>
        <w:t>2</w:t>
      </w:r>
      <w:r>
        <w:rPr>
          <w:color w:val="0D0D0D" w:themeColor="text1" w:themeTint="F2"/>
          <w:kern w:val="21"/>
          <w:szCs w:val="32"/>
          <w:lang w:val="zh-CN"/>
        </w:rPr>
        <w:t>的要求，撰写项目竣工验收申请报告并提供相关</w:t>
      </w:r>
      <w:r>
        <w:rPr>
          <w:color w:val="0D0D0D" w:themeColor="text1" w:themeTint="F2"/>
          <w:kern w:val="21"/>
          <w:szCs w:val="32"/>
          <w:lang w:val="zh-CN"/>
        </w:rPr>
        <w:lastRenderedPageBreak/>
        <w:t>附件材料。项目验收采用书面审核与实地抽查相结合的验收办法，由各区经商（发）局组织实施，并将项目验收材料上报市经信</w:t>
      </w:r>
      <w:r>
        <w:rPr>
          <w:color w:val="0D0D0D" w:themeColor="text1" w:themeTint="F2"/>
          <w:kern w:val="21"/>
          <w:szCs w:val="32"/>
        </w:rPr>
        <w:t>局</w:t>
      </w:r>
      <w:r>
        <w:rPr>
          <w:color w:val="0D0D0D" w:themeColor="text1" w:themeTint="F2"/>
          <w:kern w:val="21"/>
          <w:szCs w:val="32"/>
          <w:lang w:val="zh-CN"/>
        </w:rPr>
        <w:t>，市经信局对各区上报项目验收材料进行审核批复，并对市本级相关项目实施情况进行抽查。</w:t>
      </w:r>
    </w:p>
    <w:p w:rsidR="00ED0D2A" w:rsidRDefault="00750730">
      <w:pPr>
        <w:spacing w:line="600" w:lineRule="exact"/>
        <w:ind w:firstLineChars="200" w:firstLine="586"/>
        <w:rPr>
          <w:bCs/>
          <w:color w:val="0D0D0D" w:themeColor="text1" w:themeTint="F2"/>
          <w:kern w:val="21"/>
          <w:szCs w:val="32"/>
        </w:rPr>
      </w:pPr>
      <w:r>
        <w:rPr>
          <w:rFonts w:eastAsia="黑体"/>
          <w:bCs/>
          <w:color w:val="0D0D0D" w:themeColor="text1" w:themeTint="F2"/>
          <w:kern w:val="21"/>
          <w:szCs w:val="32"/>
          <w:lang w:val="zh-CN"/>
        </w:rPr>
        <w:t>三、补助标准</w:t>
      </w:r>
    </w:p>
    <w:p w:rsidR="00ED0D2A" w:rsidRDefault="00750730" w:rsidP="00161C80">
      <w:pPr>
        <w:spacing w:line="600" w:lineRule="exact"/>
        <w:ind w:firstLineChars="200" w:firstLine="588"/>
        <w:rPr>
          <w:color w:val="0D0D0D" w:themeColor="text1" w:themeTint="F2"/>
          <w:kern w:val="21"/>
          <w:szCs w:val="32"/>
        </w:rPr>
      </w:pPr>
      <w:r>
        <w:rPr>
          <w:b/>
          <w:bCs/>
          <w:color w:val="0D0D0D" w:themeColor="text1" w:themeTint="F2"/>
          <w:kern w:val="21"/>
          <w:szCs w:val="32"/>
        </w:rPr>
        <w:t>1.</w:t>
      </w:r>
      <w:r>
        <w:rPr>
          <w:b/>
          <w:bCs/>
          <w:color w:val="0D0D0D" w:themeColor="text1" w:themeTint="F2"/>
          <w:kern w:val="21"/>
          <w:szCs w:val="32"/>
        </w:rPr>
        <w:t>市重点技改项目。</w:t>
      </w:r>
      <w:r>
        <w:rPr>
          <w:color w:val="0D0D0D" w:themeColor="text1" w:themeTint="F2"/>
          <w:kern w:val="21"/>
          <w:szCs w:val="32"/>
        </w:rPr>
        <w:t>符合国家《产业结构调整指导目录（</w:t>
      </w:r>
      <w:r>
        <w:rPr>
          <w:color w:val="0D0D0D" w:themeColor="text1" w:themeTint="F2"/>
          <w:kern w:val="21"/>
          <w:szCs w:val="32"/>
        </w:rPr>
        <w:t>2019</w:t>
      </w:r>
      <w:r>
        <w:rPr>
          <w:color w:val="0D0D0D" w:themeColor="text1" w:themeTint="F2"/>
          <w:kern w:val="21"/>
          <w:szCs w:val="32"/>
        </w:rPr>
        <w:t>年版）》（国发令</w:t>
      </w:r>
      <w:r>
        <w:rPr>
          <w:color w:val="0D0D0D" w:themeColor="text1" w:themeTint="F2"/>
          <w:kern w:val="21"/>
          <w:szCs w:val="32"/>
        </w:rPr>
        <w:t>2019</w:t>
      </w:r>
      <w:r>
        <w:rPr>
          <w:color w:val="0D0D0D" w:themeColor="text1" w:themeTint="F2"/>
          <w:kern w:val="21"/>
          <w:szCs w:val="32"/>
        </w:rPr>
        <w:t>年第</w:t>
      </w:r>
      <w:r>
        <w:rPr>
          <w:color w:val="0D0D0D" w:themeColor="text1" w:themeTint="F2"/>
          <w:kern w:val="21"/>
          <w:szCs w:val="32"/>
        </w:rPr>
        <w:t>29</w:t>
      </w:r>
      <w:r>
        <w:rPr>
          <w:color w:val="0D0D0D" w:themeColor="text1" w:themeTint="F2"/>
          <w:kern w:val="21"/>
          <w:szCs w:val="32"/>
        </w:rPr>
        <w:t>号）的鼓励类及非限制、淘汰类的市级以上重点技术改造</w:t>
      </w:r>
      <w:r>
        <w:rPr>
          <w:rFonts w:hint="eastAsia"/>
          <w:color w:val="0D0D0D" w:themeColor="text1" w:themeTint="F2"/>
          <w:kern w:val="21"/>
          <w:szCs w:val="32"/>
        </w:rPr>
        <w:t>（</w:t>
      </w:r>
      <w:r>
        <w:rPr>
          <w:color w:val="0D0D0D" w:themeColor="text1" w:themeTint="F2"/>
          <w:kern w:val="21"/>
          <w:szCs w:val="32"/>
        </w:rPr>
        <w:t>包括新建</w:t>
      </w:r>
      <w:r>
        <w:rPr>
          <w:rFonts w:hint="eastAsia"/>
          <w:color w:val="0D0D0D" w:themeColor="text1" w:themeTint="F2"/>
          <w:kern w:val="21"/>
          <w:szCs w:val="32"/>
        </w:rPr>
        <w:t>）</w:t>
      </w:r>
      <w:r>
        <w:rPr>
          <w:color w:val="0D0D0D" w:themeColor="text1" w:themeTint="F2"/>
          <w:kern w:val="21"/>
          <w:szCs w:val="32"/>
        </w:rPr>
        <w:t>项目，经审计后的设备投资额在</w:t>
      </w:r>
      <w:r>
        <w:rPr>
          <w:color w:val="0D0D0D" w:themeColor="text1" w:themeTint="F2"/>
          <w:kern w:val="21"/>
          <w:szCs w:val="32"/>
        </w:rPr>
        <w:t>300</w:t>
      </w:r>
      <w:r>
        <w:rPr>
          <w:color w:val="0D0D0D" w:themeColor="text1" w:themeTint="F2"/>
          <w:kern w:val="21"/>
          <w:szCs w:val="32"/>
        </w:rPr>
        <w:t>万元以下的，其中购置的三轴以上工业机器人设备，专家审定通过后，按设备原值的</w:t>
      </w:r>
      <w:r>
        <w:rPr>
          <w:color w:val="0D0D0D" w:themeColor="text1" w:themeTint="F2"/>
          <w:kern w:val="21"/>
          <w:szCs w:val="32"/>
        </w:rPr>
        <w:t>15%</w:t>
      </w:r>
      <w:r>
        <w:rPr>
          <w:color w:val="0D0D0D" w:themeColor="text1" w:themeTint="F2"/>
          <w:kern w:val="21"/>
          <w:szCs w:val="32"/>
        </w:rPr>
        <w:t>给予补助。经审计后的设备投资额在</w:t>
      </w:r>
      <w:r>
        <w:rPr>
          <w:color w:val="0D0D0D" w:themeColor="text1" w:themeTint="F2"/>
          <w:kern w:val="21"/>
          <w:szCs w:val="32"/>
        </w:rPr>
        <w:t>300</w:t>
      </w:r>
      <w:r>
        <w:rPr>
          <w:color w:val="0D0D0D" w:themeColor="text1" w:themeTint="F2"/>
          <w:kern w:val="21"/>
          <w:szCs w:val="32"/>
        </w:rPr>
        <w:t>万元以上（含</w:t>
      </w:r>
      <w:r>
        <w:rPr>
          <w:color w:val="0D0D0D" w:themeColor="text1" w:themeTint="F2"/>
          <w:kern w:val="21"/>
          <w:szCs w:val="32"/>
        </w:rPr>
        <w:t>300</w:t>
      </w:r>
      <w:r>
        <w:rPr>
          <w:color w:val="0D0D0D" w:themeColor="text1" w:themeTint="F2"/>
          <w:kern w:val="21"/>
          <w:szCs w:val="32"/>
        </w:rPr>
        <w:t>万元）</w:t>
      </w:r>
      <w:r>
        <w:rPr>
          <w:rFonts w:hint="eastAsia"/>
          <w:color w:val="0D0D0D" w:themeColor="text1" w:themeTint="F2"/>
          <w:kern w:val="21"/>
          <w:szCs w:val="32"/>
        </w:rPr>
        <w:t>—</w:t>
      </w:r>
      <w:r>
        <w:rPr>
          <w:color w:val="0D0D0D" w:themeColor="text1" w:themeTint="F2"/>
          <w:kern w:val="21"/>
          <w:szCs w:val="32"/>
        </w:rPr>
        <w:t>2000</w:t>
      </w:r>
      <w:r>
        <w:rPr>
          <w:color w:val="0D0D0D" w:themeColor="text1" w:themeTint="F2"/>
          <w:kern w:val="21"/>
          <w:szCs w:val="32"/>
        </w:rPr>
        <w:t>万元（含</w:t>
      </w:r>
      <w:r>
        <w:rPr>
          <w:color w:val="0D0D0D" w:themeColor="text1" w:themeTint="F2"/>
          <w:kern w:val="21"/>
          <w:szCs w:val="32"/>
        </w:rPr>
        <w:t>2000</w:t>
      </w:r>
      <w:r>
        <w:rPr>
          <w:color w:val="0D0D0D" w:themeColor="text1" w:themeTint="F2"/>
          <w:kern w:val="21"/>
          <w:szCs w:val="32"/>
        </w:rPr>
        <w:t>万元），其购置新设备按设备原值的</w:t>
      </w:r>
      <w:r>
        <w:rPr>
          <w:color w:val="0D0D0D" w:themeColor="text1" w:themeTint="F2"/>
          <w:kern w:val="21"/>
          <w:szCs w:val="32"/>
        </w:rPr>
        <w:t>15%</w:t>
      </w:r>
      <w:r>
        <w:rPr>
          <w:color w:val="0D0D0D" w:themeColor="text1" w:themeTint="F2"/>
          <w:kern w:val="21"/>
          <w:szCs w:val="32"/>
        </w:rPr>
        <w:t>给予补助。经审计后的设备投资额在</w:t>
      </w:r>
      <w:r>
        <w:rPr>
          <w:color w:val="0D0D0D" w:themeColor="text1" w:themeTint="F2"/>
          <w:kern w:val="21"/>
          <w:szCs w:val="32"/>
        </w:rPr>
        <w:t>2000</w:t>
      </w:r>
      <w:r>
        <w:rPr>
          <w:color w:val="0D0D0D" w:themeColor="text1" w:themeTint="F2"/>
          <w:kern w:val="21"/>
          <w:szCs w:val="32"/>
        </w:rPr>
        <w:t>万元以上，其购置新设备按设备原值的</w:t>
      </w:r>
      <w:r>
        <w:rPr>
          <w:color w:val="0D0D0D" w:themeColor="text1" w:themeTint="F2"/>
          <w:kern w:val="21"/>
          <w:szCs w:val="32"/>
        </w:rPr>
        <w:t>20%</w:t>
      </w:r>
      <w:r>
        <w:rPr>
          <w:color w:val="0D0D0D" w:themeColor="text1" w:themeTint="F2"/>
          <w:kern w:val="21"/>
          <w:szCs w:val="32"/>
        </w:rPr>
        <w:t>给予</w:t>
      </w:r>
      <w:r>
        <w:rPr>
          <w:color w:val="0D0D0D" w:themeColor="text1" w:themeTint="F2"/>
          <w:kern w:val="21"/>
          <w:szCs w:val="32"/>
          <w:lang w:val="zh-CN"/>
        </w:rPr>
        <w:t>补助</w:t>
      </w:r>
      <w:r>
        <w:rPr>
          <w:color w:val="0D0D0D" w:themeColor="text1" w:themeTint="F2"/>
          <w:kern w:val="21"/>
          <w:szCs w:val="32"/>
        </w:rPr>
        <w:t>。</w:t>
      </w:r>
    </w:p>
    <w:p w:rsidR="00ED0D2A" w:rsidRDefault="00750730" w:rsidP="00161C80">
      <w:pPr>
        <w:spacing w:line="600" w:lineRule="exact"/>
        <w:ind w:firstLineChars="200" w:firstLine="588"/>
        <w:rPr>
          <w:color w:val="0D0D0D" w:themeColor="text1" w:themeTint="F2"/>
          <w:kern w:val="21"/>
          <w:szCs w:val="32"/>
        </w:rPr>
      </w:pPr>
      <w:r>
        <w:rPr>
          <w:b/>
          <w:bCs/>
          <w:color w:val="0D0D0D" w:themeColor="text1" w:themeTint="F2"/>
          <w:kern w:val="21"/>
          <w:szCs w:val="32"/>
        </w:rPr>
        <w:t>2.</w:t>
      </w:r>
      <w:r>
        <w:rPr>
          <w:b/>
          <w:bCs/>
          <w:color w:val="0D0D0D" w:themeColor="text1" w:themeTint="F2"/>
          <w:kern w:val="21"/>
          <w:szCs w:val="32"/>
        </w:rPr>
        <w:t>智能工厂（数字化车间）、</w:t>
      </w:r>
      <w:r>
        <w:rPr>
          <w:b/>
          <w:bCs/>
          <w:color w:val="0D0D0D" w:themeColor="text1" w:themeTint="F2"/>
          <w:kern w:val="21"/>
          <w:szCs w:val="32"/>
        </w:rPr>
        <w:t>“</w:t>
      </w:r>
      <w:r>
        <w:rPr>
          <w:b/>
          <w:bCs/>
          <w:color w:val="0D0D0D" w:themeColor="text1" w:themeTint="F2"/>
          <w:kern w:val="21"/>
          <w:szCs w:val="32"/>
        </w:rPr>
        <w:t>未来工厂</w:t>
      </w:r>
      <w:r>
        <w:rPr>
          <w:b/>
          <w:bCs/>
          <w:color w:val="0D0D0D" w:themeColor="text1" w:themeTint="F2"/>
          <w:kern w:val="21"/>
          <w:szCs w:val="32"/>
        </w:rPr>
        <w:t>”</w:t>
      </w:r>
      <w:r>
        <w:rPr>
          <w:b/>
          <w:bCs/>
          <w:color w:val="0D0D0D" w:themeColor="text1" w:themeTint="F2"/>
          <w:kern w:val="21"/>
          <w:szCs w:val="32"/>
        </w:rPr>
        <w:t>技术改造示范项目。</w:t>
      </w:r>
      <w:r>
        <w:rPr>
          <w:color w:val="0D0D0D" w:themeColor="text1" w:themeTint="F2"/>
          <w:kern w:val="21"/>
          <w:szCs w:val="32"/>
        </w:rPr>
        <w:t>是指列入省、市重点技改项目和</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设备投资技改项目，项目主要侧重购置（研发）先进设备，或生产线的自动化和智能化建设，智能化技术改造效果明显，并通过金华市智能制造研究院组织有关专家验收，补助标准按项目购置设备原值的</w:t>
      </w:r>
      <w:r>
        <w:rPr>
          <w:color w:val="0D0D0D" w:themeColor="text1" w:themeTint="F2"/>
          <w:kern w:val="21"/>
          <w:szCs w:val="32"/>
        </w:rPr>
        <w:t>25%</w:t>
      </w:r>
      <w:r>
        <w:rPr>
          <w:color w:val="0D0D0D" w:themeColor="text1" w:themeTint="F2"/>
          <w:kern w:val="21"/>
          <w:szCs w:val="32"/>
        </w:rPr>
        <w:t>和软件的</w:t>
      </w:r>
      <w:r>
        <w:rPr>
          <w:color w:val="0D0D0D" w:themeColor="text1" w:themeTint="F2"/>
          <w:kern w:val="21"/>
          <w:szCs w:val="32"/>
        </w:rPr>
        <w:t>30%</w:t>
      </w:r>
      <w:r>
        <w:rPr>
          <w:color w:val="0D0D0D" w:themeColor="text1" w:themeTint="F2"/>
          <w:kern w:val="21"/>
          <w:szCs w:val="32"/>
        </w:rPr>
        <w:t>给予补助。被评为</w:t>
      </w:r>
      <w:r>
        <w:rPr>
          <w:color w:val="0D0D0D" w:themeColor="text1" w:themeTint="F2"/>
          <w:kern w:val="21"/>
          <w:szCs w:val="32"/>
        </w:rPr>
        <w:t>“</w:t>
      </w:r>
      <w:r>
        <w:rPr>
          <w:color w:val="0D0D0D" w:themeColor="text1" w:themeTint="F2"/>
          <w:kern w:val="21"/>
          <w:szCs w:val="32"/>
        </w:rPr>
        <w:t>未来工厂</w:t>
      </w:r>
      <w:r>
        <w:rPr>
          <w:color w:val="0D0D0D" w:themeColor="text1" w:themeTint="F2"/>
          <w:kern w:val="21"/>
          <w:szCs w:val="32"/>
        </w:rPr>
        <w:t>”</w:t>
      </w:r>
      <w:r>
        <w:rPr>
          <w:color w:val="0D0D0D" w:themeColor="text1" w:themeTint="F2"/>
          <w:kern w:val="21"/>
          <w:szCs w:val="32"/>
        </w:rPr>
        <w:t>的技术改造项目，补助标准按项目购置设备原值和软件的</w:t>
      </w:r>
      <w:r>
        <w:rPr>
          <w:color w:val="0D0D0D" w:themeColor="text1" w:themeTint="F2"/>
          <w:kern w:val="21"/>
          <w:szCs w:val="32"/>
        </w:rPr>
        <w:t>30%</w:t>
      </w:r>
      <w:r>
        <w:rPr>
          <w:color w:val="0D0D0D" w:themeColor="text1" w:themeTint="F2"/>
          <w:kern w:val="21"/>
          <w:szCs w:val="32"/>
        </w:rPr>
        <w:t>给予补助。</w:t>
      </w:r>
    </w:p>
    <w:p w:rsidR="00ED0D2A" w:rsidRDefault="00750730" w:rsidP="00161C80">
      <w:pPr>
        <w:spacing w:line="600" w:lineRule="exact"/>
        <w:ind w:firstLineChars="200" w:firstLine="588"/>
        <w:rPr>
          <w:color w:val="0D0D0D" w:themeColor="text1" w:themeTint="F2"/>
          <w:kern w:val="21"/>
          <w:szCs w:val="32"/>
        </w:rPr>
      </w:pPr>
      <w:r>
        <w:rPr>
          <w:b/>
          <w:bCs/>
          <w:color w:val="0D0D0D" w:themeColor="text1" w:themeTint="F2"/>
          <w:kern w:val="21"/>
          <w:szCs w:val="32"/>
        </w:rPr>
        <w:t>3.“</w:t>
      </w:r>
      <w:r>
        <w:rPr>
          <w:b/>
          <w:bCs/>
          <w:color w:val="0D0D0D" w:themeColor="text1" w:themeTint="F2"/>
          <w:kern w:val="21"/>
          <w:szCs w:val="32"/>
        </w:rPr>
        <w:t>零土地</w:t>
      </w:r>
      <w:r>
        <w:rPr>
          <w:b/>
          <w:bCs/>
          <w:color w:val="0D0D0D" w:themeColor="text1" w:themeTint="F2"/>
          <w:kern w:val="21"/>
          <w:szCs w:val="32"/>
        </w:rPr>
        <w:t>”</w:t>
      </w:r>
      <w:r>
        <w:rPr>
          <w:b/>
          <w:bCs/>
          <w:color w:val="0D0D0D" w:themeColor="text1" w:themeTint="F2"/>
          <w:kern w:val="21"/>
          <w:szCs w:val="32"/>
        </w:rPr>
        <w:t>（设备投资）技改项目。</w:t>
      </w:r>
      <w:r>
        <w:rPr>
          <w:color w:val="0D0D0D" w:themeColor="text1" w:themeTint="F2"/>
          <w:kern w:val="21"/>
          <w:szCs w:val="32"/>
        </w:rPr>
        <w:t>符合国家《产业结构调整指导目录（</w:t>
      </w:r>
      <w:r>
        <w:rPr>
          <w:color w:val="0D0D0D" w:themeColor="text1" w:themeTint="F2"/>
          <w:kern w:val="21"/>
          <w:szCs w:val="32"/>
        </w:rPr>
        <w:t>2019</w:t>
      </w:r>
      <w:r>
        <w:rPr>
          <w:color w:val="0D0D0D" w:themeColor="text1" w:themeTint="F2"/>
          <w:kern w:val="21"/>
          <w:szCs w:val="32"/>
        </w:rPr>
        <w:t>年版）》、《鼓励外商投资产业指导目录（</w:t>
      </w:r>
      <w:r>
        <w:rPr>
          <w:color w:val="0D0D0D" w:themeColor="text1" w:themeTint="F2"/>
          <w:kern w:val="21"/>
          <w:szCs w:val="32"/>
        </w:rPr>
        <w:t>2019</w:t>
      </w:r>
      <w:r>
        <w:rPr>
          <w:color w:val="0D0D0D" w:themeColor="text1" w:themeTint="F2"/>
          <w:kern w:val="21"/>
          <w:szCs w:val="32"/>
        </w:rPr>
        <w:t>年版）》</w:t>
      </w:r>
      <w:r>
        <w:rPr>
          <w:color w:val="0D0D0D" w:themeColor="text1" w:themeTint="F2"/>
          <w:kern w:val="21"/>
          <w:szCs w:val="32"/>
        </w:rPr>
        <w:lastRenderedPageBreak/>
        <w:t>（国发、商务部令</w:t>
      </w:r>
      <w:r>
        <w:rPr>
          <w:color w:val="0D0D0D" w:themeColor="text1" w:themeTint="F2"/>
          <w:kern w:val="21"/>
          <w:szCs w:val="32"/>
        </w:rPr>
        <w:t>2019</w:t>
      </w:r>
      <w:r>
        <w:rPr>
          <w:color w:val="0D0D0D" w:themeColor="text1" w:themeTint="F2"/>
          <w:kern w:val="21"/>
          <w:szCs w:val="32"/>
        </w:rPr>
        <w:t>年第</w:t>
      </w:r>
      <w:r>
        <w:rPr>
          <w:color w:val="0D0D0D" w:themeColor="text1" w:themeTint="F2"/>
          <w:kern w:val="21"/>
          <w:szCs w:val="32"/>
        </w:rPr>
        <w:t>27</w:t>
      </w:r>
      <w:r>
        <w:rPr>
          <w:color w:val="0D0D0D" w:themeColor="text1" w:themeTint="F2"/>
          <w:kern w:val="21"/>
          <w:szCs w:val="32"/>
        </w:rPr>
        <w:t>号）中鼓励类及非限制、淘汰类项目，</w:t>
      </w:r>
      <w:proofErr w:type="gramStart"/>
      <w:r>
        <w:rPr>
          <w:color w:val="0D0D0D" w:themeColor="text1" w:themeTint="F2"/>
          <w:kern w:val="21"/>
          <w:szCs w:val="32"/>
        </w:rPr>
        <w:t>不</w:t>
      </w:r>
      <w:proofErr w:type="gramEnd"/>
      <w:r>
        <w:rPr>
          <w:color w:val="0D0D0D" w:themeColor="text1" w:themeTint="F2"/>
          <w:kern w:val="21"/>
          <w:szCs w:val="32"/>
        </w:rPr>
        <w:t>新增用地且经审计后的设备投资额在</w:t>
      </w:r>
      <w:r>
        <w:rPr>
          <w:color w:val="0D0D0D" w:themeColor="text1" w:themeTint="F2"/>
          <w:kern w:val="21"/>
          <w:szCs w:val="32"/>
        </w:rPr>
        <w:t>300</w:t>
      </w:r>
      <w:r>
        <w:rPr>
          <w:color w:val="0D0D0D" w:themeColor="text1" w:themeTint="F2"/>
          <w:kern w:val="21"/>
          <w:szCs w:val="32"/>
        </w:rPr>
        <w:t>万元以上的</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（设备投资）技改项目，按市重点技改项目补助标准给予补助。</w:t>
      </w:r>
    </w:p>
    <w:p w:rsidR="00ED0D2A" w:rsidRDefault="00750730" w:rsidP="00161C80">
      <w:pPr>
        <w:spacing w:line="600" w:lineRule="exact"/>
        <w:ind w:firstLineChars="200" w:firstLine="588"/>
        <w:rPr>
          <w:color w:val="0D0D0D" w:themeColor="text1" w:themeTint="F2"/>
          <w:kern w:val="21"/>
          <w:szCs w:val="32"/>
        </w:rPr>
      </w:pPr>
      <w:r>
        <w:rPr>
          <w:b/>
          <w:bCs/>
          <w:color w:val="0D0D0D" w:themeColor="text1" w:themeTint="F2"/>
          <w:kern w:val="21"/>
          <w:szCs w:val="32"/>
        </w:rPr>
        <w:t>4.</w:t>
      </w:r>
      <w:r>
        <w:rPr>
          <w:b/>
          <w:bCs/>
          <w:color w:val="0D0D0D" w:themeColor="text1" w:themeTint="F2"/>
          <w:kern w:val="21"/>
          <w:szCs w:val="32"/>
        </w:rPr>
        <w:t>增加建筑面积项目。</w:t>
      </w:r>
      <w:r>
        <w:rPr>
          <w:color w:val="0D0D0D" w:themeColor="text1" w:themeTint="F2"/>
          <w:kern w:val="21"/>
          <w:szCs w:val="32"/>
        </w:rPr>
        <w:t>一是</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（增加建筑面积）技改项目。</w:t>
      </w:r>
      <w:r>
        <w:rPr>
          <w:color w:val="0D0D0D" w:themeColor="text1" w:themeTint="F2"/>
          <w:kern w:val="21"/>
          <w:szCs w:val="32"/>
          <w:lang w:val="zh-CN"/>
        </w:rPr>
        <w:t>鼓励工业企业通过规划调整提高容积率，实施</w:t>
      </w:r>
      <w:r>
        <w:rPr>
          <w:color w:val="0D0D0D" w:themeColor="text1" w:themeTint="F2"/>
          <w:kern w:val="21"/>
          <w:szCs w:val="32"/>
          <w:lang w:val="zh-CN"/>
        </w:rPr>
        <w:t>“</w:t>
      </w:r>
      <w:r>
        <w:rPr>
          <w:color w:val="0D0D0D" w:themeColor="text1" w:themeTint="F2"/>
          <w:kern w:val="21"/>
          <w:szCs w:val="32"/>
          <w:lang w:val="zh-CN"/>
        </w:rPr>
        <w:t>零地</w:t>
      </w:r>
      <w:r>
        <w:rPr>
          <w:color w:val="0D0D0D" w:themeColor="text1" w:themeTint="F2"/>
          <w:kern w:val="21"/>
          <w:szCs w:val="32"/>
          <w:lang w:val="zh-CN"/>
        </w:rPr>
        <w:t>”</w:t>
      </w:r>
      <w:r>
        <w:rPr>
          <w:color w:val="0D0D0D" w:themeColor="text1" w:themeTint="F2"/>
          <w:kern w:val="21"/>
          <w:szCs w:val="32"/>
          <w:lang w:val="zh-CN"/>
        </w:rPr>
        <w:t>技改和新建职工宿舍。金华市区</w:t>
      </w:r>
      <w:r>
        <w:rPr>
          <w:color w:val="0D0D0D" w:themeColor="text1" w:themeTint="F2"/>
          <w:kern w:val="21"/>
          <w:szCs w:val="32"/>
          <w:lang w:val="zh-CN"/>
        </w:rPr>
        <w:t>“</w:t>
      </w:r>
      <w:r>
        <w:rPr>
          <w:color w:val="0D0D0D" w:themeColor="text1" w:themeTint="F2"/>
          <w:kern w:val="21"/>
          <w:szCs w:val="32"/>
          <w:lang w:val="zh-CN"/>
        </w:rPr>
        <w:t>零地</w:t>
      </w:r>
      <w:r>
        <w:rPr>
          <w:color w:val="0D0D0D" w:themeColor="text1" w:themeTint="F2"/>
          <w:kern w:val="21"/>
          <w:szCs w:val="32"/>
          <w:lang w:val="zh-CN"/>
        </w:rPr>
        <w:t>”</w:t>
      </w:r>
      <w:r>
        <w:rPr>
          <w:color w:val="0D0D0D" w:themeColor="text1" w:themeTint="F2"/>
          <w:kern w:val="21"/>
          <w:szCs w:val="32"/>
          <w:lang w:val="zh-CN"/>
        </w:rPr>
        <w:t>技改项目（</w:t>
      </w:r>
      <w:proofErr w:type="gramStart"/>
      <w:r>
        <w:rPr>
          <w:color w:val="0D0D0D" w:themeColor="text1" w:themeTint="F2"/>
          <w:kern w:val="21"/>
          <w:szCs w:val="32"/>
          <w:lang w:val="zh-CN"/>
        </w:rPr>
        <w:t>一</w:t>
      </w:r>
      <w:proofErr w:type="gramEnd"/>
      <w:r>
        <w:rPr>
          <w:color w:val="0D0D0D" w:themeColor="text1" w:themeTint="F2"/>
          <w:kern w:val="21"/>
          <w:szCs w:val="32"/>
          <w:lang w:val="zh-CN"/>
        </w:rPr>
        <w:t>环线外），增加建筑面积</w:t>
      </w:r>
      <w:r>
        <w:rPr>
          <w:color w:val="0D0D0D" w:themeColor="text1" w:themeTint="F2"/>
          <w:kern w:val="21"/>
          <w:szCs w:val="32"/>
          <w:lang w:val="zh-CN"/>
        </w:rPr>
        <w:t>2000</w:t>
      </w:r>
      <w:r>
        <w:rPr>
          <w:color w:val="0D0D0D" w:themeColor="text1" w:themeTint="F2"/>
          <w:kern w:val="21"/>
          <w:szCs w:val="32"/>
          <w:lang w:val="zh-CN"/>
        </w:rPr>
        <w:t>至</w:t>
      </w:r>
      <w:r>
        <w:rPr>
          <w:color w:val="0D0D0D" w:themeColor="text1" w:themeTint="F2"/>
          <w:kern w:val="21"/>
          <w:szCs w:val="32"/>
          <w:lang w:val="zh-CN"/>
        </w:rPr>
        <w:t>5000</w:t>
      </w:r>
      <w:r>
        <w:rPr>
          <w:color w:val="0D0D0D" w:themeColor="text1" w:themeTint="F2"/>
          <w:kern w:val="21"/>
          <w:szCs w:val="32"/>
          <w:lang w:val="zh-CN"/>
        </w:rPr>
        <w:t>平方米（含</w:t>
      </w:r>
      <w:r>
        <w:rPr>
          <w:color w:val="0D0D0D" w:themeColor="text1" w:themeTint="F2"/>
          <w:kern w:val="21"/>
          <w:szCs w:val="32"/>
          <w:lang w:val="zh-CN"/>
        </w:rPr>
        <w:t>5000</w:t>
      </w:r>
      <w:r>
        <w:rPr>
          <w:color w:val="0D0D0D" w:themeColor="text1" w:themeTint="F2"/>
          <w:kern w:val="21"/>
          <w:szCs w:val="32"/>
          <w:lang w:val="zh-CN"/>
        </w:rPr>
        <w:t>平方米），且在规划调整</w:t>
      </w:r>
      <w:proofErr w:type="gramStart"/>
      <w:r>
        <w:rPr>
          <w:color w:val="0D0D0D" w:themeColor="text1" w:themeTint="F2"/>
          <w:kern w:val="21"/>
          <w:szCs w:val="32"/>
          <w:lang w:val="zh-CN"/>
        </w:rPr>
        <w:t>获批并取得</w:t>
      </w:r>
      <w:proofErr w:type="gramEnd"/>
      <w:r>
        <w:rPr>
          <w:color w:val="0D0D0D" w:themeColor="text1" w:themeTint="F2"/>
          <w:kern w:val="21"/>
          <w:szCs w:val="32"/>
          <w:lang w:val="zh-CN"/>
        </w:rPr>
        <w:t>施工许可证后</w:t>
      </w:r>
      <w:r>
        <w:rPr>
          <w:color w:val="0D0D0D" w:themeColor="text1" w:themeTint="F2"/>
          <w:kern w:val="21"/>
          <w:szCs w:val="32"/>
          <w:lang w:val="zh-CN"/>
        </w:rPr>
        <w:t>12</w:t>
      </w:r>
      <w:r>
        <w:rPr>
          <w:color w:val="0D0D0D" w:themeColor="text1" w:themeTint="F2"/>
          <w:kern w:val="21"/>
          <w:szCs w:val="32"/>
          <w:lang w:val="zh-CN"/>
        </w:rPr>
        <w:t>个月内至少通过规划和土建验收的，按实际增加面积给予</w:t>
      </w:r>
      <w:r>
        <w:rPr>
          <w:color w:val="0D0D0D" w:themeColor="text1" w:themeTint="F2"/>
          <w:kern w:val="21"/>
          <w:szCs w:val="32"/>
          <w:lang w:val="zh-CN"/>
        </w:rPr>
        <w:t>50</w:t>
      </w:r>
      <w:r>
        <w:rPr>
          <w:color w:val="0D0D0D" w:themeColor="text1" w:themeTint="F2"/>
          <w:kern w:val="21"/>
          <w:szCs w:val="32"/>
          <w:lang w:val="zh-CN"/>
        </w:rPr>
        <w:t>元</w:t>
      </w:r>
      <w:r>
        <w:rPr>
          <w:color w:val="0D0D0D" w:themeColor="text1" w:themeTint="F2"/>
          <w:kern w:val="21"/>
          <w:szCs w:val="32"/>
          <w:lang w:val="zh-CN"/>
        </w:rPr>
        <w:t>/</w:t>
      </w:r>
      <w:r>
        <w:rPr>
          <w:color w:val="0D0D0D" w:themeColor="text1" w:themeTint="F2"/>
          <w:kern w:val="21"/>
          <w:szCs w:val="32"/>
          <w:lang w:val="zh-CN"/>
        </w:rPr>
        <w:t>平方米的补助</w:t>
      </w:r>
      <w:r>
        <w:rPr>
          <w:rFonts w:hint="eastAsia"/>
          <w:color w:val="0D0D0D" w:themeColor="text1" w:themeTint="F2"/>
          <w:kern w:val="21"/>
          <w:szCs w:val="32"/>
          <w:lang w:val="zh-CN"/>
        </w:rPr>
        <w:t>。</w:t>
      </w:r>
      <w:r>
        <w:rPr>
          <w:color w:val="0D0D0D" w:themeColor="text1" w:themeTint="F2"/>
          <w:kern w:val="21"/>
          <w:szCs w:val="32"/>
          <w:lang w:val="zh-CN"/>
        </w:rPr>
        <w:t>增加建筑面积在</w:t>
      </w:r>
      <w:r>
        <w:rPr>
          <w:color w:val="0D0D0D" w:themeColor="text1" w:themeTint="F2"/>
          <w:kern w:val="21"/>
          <w:szCs w:val="32"/>
          <w:lang w:val="zh-CN"/>
        </w:rPr>
        <w:t>5000</w:t>
      </w:r>
      <w:r>
        <w:rPr>
          <w:color w:val="0D0D0D" w:themeColor="text1" w:themeTint="F2"/>
          <w:kern w:val="21"/>
          <w:szCs w:val="32"/>
          <w:lang w:val="zh-CN"/>
        </w:rPr>
        <w:t>平方米以上，且在规划调整</w:t>
      </w:r>
      <w:proofErr w:type="gramStart"/>
      <w:r>
        <w:rPr>
          <w:color w:val="0D0D0D" w:themeColor="text1" w:themeTint="F2"/>
          <w:kern w:val="21"/>
          <w:szCs w:val="32"/>
          <w:lang w:val="zh-CN"/>
        </w:rPr>
        <w:t>获批并取得</w:t>
      </w:r>
      <w:proofErr w:type="gramEnd"/>
      <w:r>
        <w:rPr>
          <w:color w:val="0D0D0D" w:themeColor="text1" w:themeTint="F2"/>
          <w:kern w:val="21"/>
          <w:szCs w:val="32"/>
          <w:lang w:val="zh-CN"/>
        </w:rPr>
        <w:t>施工许可证后</w:t>
      </w:r>
      <w:r>
        <w:rPr>
          <w:color w:val="0D0D0D" w:themeColor="text1" w:themeTint="F2"/>
          <w:kern w:val="21"/>
          <w:szCs w:val="32"/>
          <w:lang w:val="zh-CN"/>
        </w:rPr>
        <w:t>24</w:t>
      </w:r>
      <w:r>
        <w:rPr>
          <w:color w:val="0D0D0D" w:themeColor="text1" w:themeTint="F2"/>
          <w:kern w:val="21"/>
          <w:szCs w:val="32"/>
          <w:lang w:val="zh-CN"/>
        </w:rPr>
        <w:t>个月内通过规划和土建验收的，按实际增加面积给予</w:t>
      </w:r>
      <w:r>
        <w:rPr>
          <w:color w:val="0D0D0D" w:themeColor="text1" w:themeTint="F2"/>
          <w:kern w:val="21"/>
          <w:szCs w:val="32"/>
        </w:rPr>
        <w:t>10</w:t>
      </w:r>
      <w:r>
        <w:rPr>
          <w:color w:val="0D0D0D" w:themeColor="text1" w:themeTint="F2"/>
          <w:kern w:val="21"/>
          <w:szCs w:val="32"/>
          <w:lang w:val="zh-CN"/>
        </w:rPr>
        <w:t>0</w:t>
      </w:r>
      <w:r>
        <w:rPr>
          <w:color w:val="0D0D0D" w:themeColor="text1" w:themeTint="F2"/>
          <w:kern w:val="21"/>
          <w:szCs w:val="32"/>
          <w:lang w:val="zh-CN"/>
        </w:rPr>
        <w:t>元</w:t>
      </w:r>
      <w:r>
        <w:rPr>
          <w:color w:val="0D0D0D" w:themeColor="text1" w:themeTint="F2"/>
          <w:kern w:val="21"/>
          <w:szCs w:val="32"/>
          <w:lang w:val="zh-CN"/>
        </w:rPr>
        <w:t>/</w:t>
      </w:r>
      <w:r>
        <w:rPr>
          <w:color w:val="0D0D0D" w:themeColor="text1" w:themeTint="F2"/>
          <w:kern w:val="21"/>
          <w:szCs w:val="32"/>
          <w:lang w:val="zh-CN"/>
        </w:rPr>
        <w:t>平方米的补助。二是改建类制造业小</w:t>
      </w:r>
      <w:proofErr w:type="gramStart"/>
      <w:r>
        <w:rPr>
          <w:color w:val="0D0D0D" w:themeColor="text1" w:themeTint="F2"/>
          <w:kern w:val="21"/>
          <w:szCs w:val="32"/>
          <w:lang w:val="zh-CN"/>
        </w:rPr>
        <w:t>微企业</w:t>
      </w:r>
      <w:proofErr w:type="gramEnd"/>
      <w:r>
        <w:rPr>
          <w:color w:val="0D0D0D" w:themeColor="text1" w:themeTint="F2"/>
          <w:kern w:val="21"/>
          <w:szCs w:val="32"/>
          <w:lang w:val="zh-CN"/>
        </w:rPr>
        <w:t>园，原有厂房改造后容积率超过省工业项目建设用地控制指标</w:t>
      </w:r>
      <w:r>
        <w:rPr>
          <w:color w:val="0D0D0D" w:themeColor="text1" w:themeTint="F2"/>
          <w:kern w:val="21"/>
          <w:szCs w:val="32"/>
          <w:lang w:val="zh-CN"/>
        </w:rPr>
        <w:t>40%</w:t>
      </w:r>
      <w:r>
        <w:rPr>
          <w:color w:val="0D0D0D" w:themeColor="text1" w:themeTint="F2"/>
          <w:kern w:val="21"/>
          <w:szCs w:val="32"/>
          <w:lang w:val="zh-CN"/>
        </w:rPr>
        <w:t>以上的，对超过</w:t>
      </w:r>
      <w:r>
        <w:rPr>
          <w:color w:val="0D0D0D" w:themeColor="text1" w:themeTint="F2"/>
          <w:kern w:val="21"/>
          <w:szCs w:val="32"/>
          <w:lang w:val="zh-CN"/>
        </w:rPr>
        <w:t>40%</w:t>
      </w:r>
      <w:r>
        <w:rPr>
          <w:color w:val="0D0D0D" w:themeColor="text1" w:themeTint="F2"/>
          <w:kern w:val="21"/>
          <w:szCs w:val="32"/>
          <w:lang w:val="zh-CN"/>
        </w:rPr>
        <w:t>以上部分的新增加建筑面积给予补助，补助标准按照</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（增加建筑面积）技改项目补助标准施行。</w:t>
      </w:r>
    </w:p>
    <w:p w:rsidR="00ED0D2A" w:rsidRDefault="00750730">
      <w:pPr>
        <w:spacing w:line="600" w:lineRule="exact"/>
        <w:ind w:firstLineChars="200" w:firstLine="586"/>
        <w:rPr>
          <w:rFonts w:eastAsia="黑体"/>
          <w:bCs/>
          <w:color w:val="0D0D0D" w:themeColor="text1" w:themeTint="F2"/>
          <w:kern w:val="21"/>
          <w:szCs w:val="32"/>
          <w:lang w:val="zh-CN"/>
        </w:rPr>
      </w:pPr>
      <w:r>
        <w:rPr>
          <w:rFonts w:eastAsia="黑体"/>
          <w:bCs/>
          <w:color w:val="0D0D0D" w:themeColor="text1" w:themeTint="F2"/>
          <w:kern w:val="21"/>
          <w:szCs w:val="32"/>
          <w:lang w:val="zh-CN"/>
        </w:rPr>
        <w:t>四、审计对象</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1.</w:t>
      </w:r>
      <w:r>
        <w:rPr>
          <w:color w:val="0D0D0D" w:themeColor="text1" w:themeTint="F2"/>
          <w:kern w:val="21"/>
          <w:szCs w:val="32"/>
          <w:lang w:val="zh-CN"/>
        </w:rPr>
        <w:t>市级以上重点技改</w:t>
      </w:r>
      <w:r>
        <w:rPr>
          <w:color w:val="0D0D0D" w:themeColor="text1" w:themeTint="F2"/>
          <w:kern w:val="21"/>
          <w:szCs w:val="32"/>
        </w:rPr>
        <w:t>项目</w:t>
      </w:r>
      <w:r>
        <w:rPr>
          <w:color w:val="0D0D0D" w:themeColor="text1" w:themeTint="F2"/>
          <w:kern w:val="21"/>
          <w:szCs w:val="32"/>
          <w:lang w:val="zh-CN"/>
        </w:rPr>
        <w:t>所购置和自制</w:t>
      </w:r>
      <w:r>
        <w:rPr>
          <w:color w:val="0D0D0D" w:themeColor="text1" w:themeTint="F2"/>
          <w:kern w:val="21"/>
          <w:szCs w:val="32"/>
        </w:rPr>
        <w:t>的</w:t>
      </w:r>
      <w:r>
        <w:rPr>
          <w:color w:val="0D0D0D" w:themeColor="text1" w:themeTint="F2"/>
          <w:kern w:val="21"/>
          <w:szCs w:val="32"/>
          <w:lang w:val="zh-CN"/>
        </w:rPr>
        <w:t>生产性</w:t>
      </w:r>
      <w:r>
        <w:rPr>
          <w:color w:val="0D0D0D" w:themeColor="text1" w:themeTint="F2"/>
          <w:kern w:val="21"/>
          <w:szCs w:val="32"/>
        </w:rPr>
        <w:t>设备投资额，由中介机构审计认定。</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2.</w:t>
      </w:r>
      <w:r>
        <w:rPr>
          <w:color w:val="0D0D0D" w:themeColor="text1" w:themeTint="F2"/>
          <w:kern w:val="21"/>
          <w:szCs w:val="32"/>
          <w:lang w:val="zh-CN"/>
        </w:rPr>
        <w:t>市本级列入</w:t>
      </w:r>
      <w:r>
        <w:rPr>
          <w:rFonts w:ascii="仿宋_GB2312" w:hAnsi="仿宋_GB2312" w:cs="仿宋_GB2312" w:hint="eastAsia"/>
          <w:color w:val="0D0D0D" w:themeColor="text1" w:themeTint="F2"/>
          <w:kern w:val="21"/>
          <w:szCs w:val="32"/>
          <w:lang w:val="zh-CN"/>
        </w:rPr>
        <w:t>“零土地”（设</w:t>
      </w:r>
      <w:r>
        <w:rPr>
          <w:color w:val="0D0D0D" w:themeColor="text1" w:themeTint="F2"/>
          <w:kern w:val="21"/>
          <w:szCs w:val="32"/>
          <w:lang w:val="zh-CN"/>
        </w:rPr>
        <w:t>备投资）技改</w:t>
      </w:r>
      <w:r>
        <w:rPr>
          <w:color w:val="0D0D0D" w:themeColor="text1" w:themeTint="F2"/>
          <w:kern w:val="21"/>
          <w:szCs w:val="32"/>
        </w:rPr>
        <w:t>项目</w:t>
      </w:r>
      <w:r>
        <w:rPr>
          <w:color w:val="0D0D0D" w:themeColor="text1" w:themeTint="F2"/>
          <w:kern w:val="21"/>
          <w:szCs w:val="32"/>
          <w:lang w:val="zh-CN"/>
        </w:rPr>
        <w:t>所购置和自制</w:t>
      </w:r>
      <w:r>
        <w:rPr>
          <w:color w:val="0D0D0D" w:themeColor="text1" w:themeTint="F2"/>
          <w:kern w:val="21"/>
          <w:szCs w:val="32"/>
        </w:rPr>
        <w:t>的</w:t>
      </w:r>
      <w:r>
        <w:rPr>
          <w:color w:val="0D0D0D" w:themeColor="text1" w:themeTint="F2"/>
          <w:kern w:val="21"/>
          <w:szCs w:val="32"/>
          <w:lang w:val="zh-CN"/>
        </w:rPr>
        <w:t>生产性</w:t>
      </w:r>
      <w:r>
        <w:rPr>
          <w:color w:val="0D0D0D" w:themeColor="text1" w:themeTint="F2"/>
          <w:kern w:val="21"/>
          <w:szCs w:val="32"/>
        </w:rPr>
        <w:t>设备投资额，由中介机构审计认定。</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3.</w:t>
      </w:r>
      <w:r>
        <w:rPr>
          <w:color w:val="0D0D0D" w:themeColor="text1" w:themeTint="F2"/>
          <w:kern w:val="21"/>
          <w:szCs w:val="32"/>
          <w:lang w:val="zh-CN"/>
        </w:rPr>
        <w:t>市本级列入</w:t>
      </w:r>
      <w:r>
        <w:rPr>
          <w:rFonts w:ascii="仿宋_GB2312" w:hAnsi="仿宋_GB2312" w:cs="仿宋_GB2312" w:hint="eastAsia"/>
          <w:color w:val="0D0D0D" w:themeColor="text1" w:themeTint="F2"/>
          <w:kern w:val="21"/>
          <w:szCs w:val="32"/>
          <w:lang w:val="zh-CN"/>
        </w:rPr>
        <w:t>“</w:t>
      </w:r>
      <w:r>
        <w:rPr>
          <w:rFonts w:ascii="仿宋_GB2312" w:hAnsi="仿宋_GB2312" w:cs="仿宋_GB2312" w:hint="eastAsia"/>
          <w:color w:val="0D0D0D" w:themeColor="text1" w:themeTint="F2"/>
          <w:kern w:val="21"/>
          <w:szCs w:val="32"/>
        </w:rPr>
        <w:t>零土地”（</w:t>
      </w:r>
      <w:r>
        <w:rPr>
          <w:rFonts w:ascii="仿宋_GB2312" w:hAnsi="仿宋_GB2312" w:cs="仿宋_GB2312" w:hint="eastAsia"/>
          <w:color w:val="0D0D0D" w:themeColor="text1" w:themeTint="F2"/>
          <w:kern w:val="21"/>
          <w:szCs w:val="32"/>
          <w:lang w:val="zh-CN"/>
        </w:rPr>
        <w:t>增</w:t>
      </w:r>
      <w:r>
        <w:rPr>
          <w:color w:val="0D0D0D" w:themeColor="text1" w:themeTint="F2"/>
          <w:kern w:val="21"/>
          <w:szCs w:val="32"/>
          <w:lang w:val="zh-CN"/>
        </w:rPr>
        <w:t>加建筑面积）技改</w:t>
      </w:r>
      <w:r>
        <w:rPr>
          <w:color w:val="0D0D0D" w:themeColor="text1" w:themeTint="F2"/>
          <w:kern w:val="21"/>
          <w:szCs w:val="32"/>
        </w:rPr>
        <w:t>项目和制造业小</w:t>
      </w:r>
      <w:proofErr w:type="gramStart"/>
      <w:r>
        <w:rPr>
          <w:color w:val="0D0D0D" w:themeColor="text1" w:themeTint="F2"/>
          <w:kern w:val="21"/>
          <w:szCs w:val="32"/>
        </w:rPr>
        <w:t>微企业</w:t>
      </w:r>
      <w:proofErr w:type="gramEnd"/>
      <w:r>
        <w:rPr>
          <w:color w:val="0D0D0D" w:themeColor="text1" w:themeTint="F2"/>
          <w:kern w:val="21"/>
          <w:szCs w:val="32"/>
        </w:rPr>
        <w:t>园改建的厂房增加的建筑面积，由中介机构审计认定。</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4.</w:t>
      </w:r>
      <w:r>
        <w:rPr>
          <w:color w:val="0D0D0D" w:themeColor="text1" w:themeTint="F2"/>
          <w:kern w:val="21"/>
          <w:szCs w:val="32"/>
        </w:rPr>
        <w:t>企业资金兑现年度</w:t>
      </w:r>
      <w:r>
        <w:rPr>
          <w:rFonts w:hint="eastAsia"/>
          <w:color w:val="0D0D0D" w:themeColor="text1" w:themeTint="F2"/>
          <w:kern w:val="21"/>
          <w:szCs w:val="32"/>
        </w:rPr>
        <w:t>地方</w:t>
      </w:r>
      <w:r>
        <w:rPr>
          <w:color w:val="0D0D0D" w:themeColor="text1" w:themeTint="F2"/>
          <w:kern w:val="21"/>
          <w:szCs w:val="32"/>
        </w:rPr>
        <w:t>综合贡献额，由中介机构核实认定。</w:t>
      </w:r>
    </w:p>
    <w:p w:rsidR="00ED0D2A" w:rsidRDefault="00750730">
      <w:pPr>
        <w:spacing w:line="600" w:lineRule="exact"/>
        <w:ind w:firstLineChars="200" w:firstLine="586"/>
        <w:rPr>
          <w:color w:val="0D0D0D" w:themeColor="text1" w:themeTint="F2"/>
          <w:kern w:val="21"/>
          <w:szCs w:val="32"/>
        </w:rPr>
      </w:pPr>
      <w:r>
        <w:rPr>
          <w:rFonts w:hint="eastAsia"/>
          <w:color w:val="0D0D0D" w:themeColor="text1" w:themeTint="F2"/>
          <w:kern w:val="21"/>
          <w:szCs w:val="32"/>
        </w:rPr>
        <w:lastRenderedPageBreak/>
        <w:t>5.</w:t>
      </w:r>
      <w:r>
        <w:rPr>
          <w:rFonts w:hint="eastAsia"/>
          <w:color w:val="0D0D0D" w:themeColor="text1" w:themeTint="F2"/>
          <w:kern w:val="21"/>
          <w:szCs w:val="32"/>
        </w:rPr>
        <w:t>申报企业的信用等级由中介机构查询确认（信用浙江）。</w:t>
      </w:r>
    </w:p>
    <w:p w:rsidR="00ED0D2A" w:rsidRDefault="00750730">
      <w:pPr>
        <w:spacing w:line="600" w:lineRule="exact"/>
        <w:ind w:firstLineChars="200" w:firstLine="586"/>
        <w:rPr>
          <w:rFonts w:eastAsia="黑体"/>
          <w:bCs/>
          <w:color w:val="0D0D0D" w:themeColor="text1" w:themeTint="F2"/>
          <w:kern w:val="21"/>
          <w:szCs w:val="32"/>
          <w:lang w:val="zh-CN"/>
        </w:rPr>
      </w:pPr>
      <w:r>
        <w:rPr>
          <w:rFonts w:eastAsia="黑体"/>
          <w:bCs/>
          <w:color w:val="0D0D0D" w:themeColor="text1" w:themeTint="F2"/>
          <w:kern w:val="21"/>
          <w:szCs w:val="32"/>
          <w:lang w:val="zh-CN"/>
        </w:rPr>
        <w:t>五、审计要求</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hint="eastAsia"/>
          <w:bCs/>
          <w:color w:val="0D0D0D" w:themeColor="text1" w:themeTint="F2"/>
          <w:kern w:val="21"/>
          <w:szCs w:val="32"/>
          <w:lang w:val="zh-CN"/>
        </w:rPr>
        <w:t>（一）对企业的要求</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市本级工业企业。</w:t>
      </w:r>
      <w:r>
        <w:rPr>
          <w:color w:val="0D0D0D" w:themeColor="text1" w:themeTint="F2"/>
          <w:kern w:val="21"/>
          <w:szCs w:val="32"/>
          <w:lang w:val="zh-CN"/>
        </w:rPr>
        <w:t>在金华市区工商注册，且生产经营正常</w:t>
      </w:r>
      <w:r>
        <w:rPr>
          <w:rFonts w:hint="eastAsia"/>
          <w:color w:val="0D0D0D" w:themeColor="text1" w:themeTint="F2"/>
          <w:kern w:val="21"/>
          <w:szCs w:val="32"/>
          <w:lang w:val="zh-CN"/>
        </w:rPr>
        <w:t>、守信用</w:t>
      </w:r>
      <w:r>
        <w:rPr>
          <w:color w:val="0D0D0D" w:themeColor="text1" w:themeTint="F2"/>
          <w:kern w:val="21"/>
          <w:szCs w:val="32"/>
          <w:lang w:val="zh-CN"/>
        </w:rPr>
        <w:t>，申报的技改项目已竣工投产的市区工业企业。</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2.</w:t>
      </w:r>
      <w:r>
        <w:rPr>
          <w:b/>
          <w:bCs/>
          <w:color w:val="0D0D0D" w:themeColor="text1" w:themeTint="F2"/>
          <w:kern w:val="21"/>
          <w:szCs w:val="32"/>
          <w:lang w:val="zh-CN"/>
        </w:rPr>
        <w:t>主体一致。</w:t>
      </w:r>
      <w:r>
        <w:rPr>
          <w:color w:val="0D0D0D" w:themeColor="text1" w:themeTint="F2"/>
          <w:kern w:val="21"/>
          <w:szCs w:val="32"/>
          <w:lang w:val="zh-CN"/>
        </w:rPr>
        <w:t>申请表、项目备案或核准企业、市以上重点计划、项目认定书、增值税发票中的购货单位、各种证书、验收意见的主体一致。</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（二）对项目的要求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市级以上重点技改项目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企业申报的市级以上技改项目已列入</w:t>
      </w:r>
      <w:r>
        <w:rPr>
          <w:color w:val="0D0D0D" w:themeColor="text1" w:themeTint="F2"/>
          <w:kern w:val="21"/>
          <w:szCs w:val="32"/>
          <w:lang w:val="zh-CN"/>
        </w:rPr>
        <w:t>“</w:t>
      </w:r>
      <w:r>
        <w:rPr>
          <w:color w:val="0D0D0D" w:themeColor="text1" w:themeTint="F2"/>
          <w:kern w:val="21"/>
          <w:szCs w:val="32"/>
          <w:lang w:val="zh-CN"/>
        </w:rPr>
        <w:t>上年度或当年度市级以上重点技改项目计划</w:t>
      </w:r>
      <w:r>
        <w:rPr>
          <w:rFonts w:hint="eastAsia"/>
          <w:color w:val="0D0D0D" w:themeColor="text1" w:themeTint="F2"/>
          <w:kern w:val="21"/>
          <w:szCs w:val="32"/>
        </w:rPr>
        <w:t>（</w:t>
      </w:r>
      <w:r>
        <w:rPr>
          <w:color w:val="0D0D0D" w:themeColor="text1" w:themeTint="F2"/>
          <w:kern w:val="21"/>
          <w:szCs w:val="32"/>
        </w:rPr>
        <w:t>含列入省重点的技术改造项目</w:t>
      </w:r>
      <w:r>
        <w:rPr>
          <w:rFonts w:hint="eastAsia"/>
          <w:color w:val="0D0D0D" w:themeColor="text1" w:themeTint="F2"/>
          <w:kern w:val="21"/>
          <w:szCs w:val="32"/>
        </w:rPr>
        <w:t>）</w:t>
      </w:r>
      <w:r>
        <w:rPr>
          <w:color w:val="0D0D0D" w:themeColor="text1" w:themeTint="F2"/>
          <w:kern w:val="21"/>
          <w:szCs w:val="32"/>
        </w:rPr>
        <w:t>。</w:t>
      </w:r>
    </w:p>
    <w:p w:rsidR="00ED0D2A" w:rsidRDefault="00750730" w:rsidP="00161C80">
      <w:pPr>
        <w:spacing w:line="600" w:lineRule="exact"/>
        <w:ind w:firstLineChars="200" w:firstLine="588"/>
        <w:rPr>
          <w:b/>
          <w:bCs/>
          <w:color w:val="0D0D0D" w:themeColor="text1" w:themeTint="F2"/>
          <w:kern w:val="21"/>
          <w:szCs w:val="32"/>
        </w:rPr>
      </w:pPr>
      <w:r>
        <w:rPr>
          <w:b/>
          <w:bCs/>
          <w:color w:val="0D0D0D" w:themeColor="text1" w:themeTint="F2"/>
          <w:kern w:val="21"/>
          <w:szCs w:val="32"/>
          <w:lang w:val="zh-CN"/>
        </w:rPr>
        <w:t>2.</w:t>
      </w:r>
      <w:r>
        <w:rPr>
          <w:b/>
          <w:bCs/>
          <w:color w:val="0D0D0D" w:themeColor="text1" w:themeTint="F2"/>
          <w:kern w:val="21"/>
          <w:szCs w:val="32"/>
          <w:lang w:val="zh-CN"/>
        </w:rPr>
        <w:t>智能工厂（数字化车间）、</w:t>
      </w:r>
      <w:r>
        <w:rPr>
          <w:b/>
          <w:bCs/>
          <w:color w:val="0D0D0D" w:themeColor="text1" w:themeTint="F2"/>
          <w:kern w:val="21"/>
          <w:szCs w:val="32"/>
          <w:lang w:val="zh-CN"/>
        </w:rPr>
        <w:t>“</w:t>
      </w:r>
      <w:r>
        <w:rPr>
          <w:b/>
          <w:bCs/>
          <w:color w:val="0D0D0D" w:themeColor="text1" w:themeTint="F2"/>
          <w:kern w:val="21"/>
          <w:szCs w:val="32"/>
          <w:lang w:val="zh-CN"/>
        </w:rPr>
        <w:t>未来工厂</w:t>
      </w:r>
      <w:r>
        <w:rPr>
          <w:b/>
          <w:bCs/>
          <w:color w:val="0D0D0D" w:themeColor="text1" w:themeTint="F2"/>
          <w:kern w:val="21"/>
          <w:szCs w:val="32"/>
          <w:lang w:val="zh-CN"/>
        </w:rPr>
        <w:t>”</w:t>
      </w:r>
      <w:r>
        <w:rPr>
          <w:b/>
          <w:bCs/>
          <w:color w:val="0D0D0D" w:themeColor="text1" w:themeTint="F2"/>
          <w:kern w:val="21"/>
          <w:szCs w:val="32"/>
          <w:lang w:val="zh-CN"/>
        </w:rPr>
        <w:t>技术改造示范</w:t>
      </w:r>
      <w:r>
        <w:rPr>
          <w:b/>
          <w:bCs/>
          <w:color w:val="0D0D0D" w:themeColor="text1" w:themeTint="F2"/>
          <w:kern w:val="21"/>
          <w:szCs w:val="32"/>
        </w:rPr>
        <w:t>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企业申报的智能工厂（数字化车间）、</w:t>
      </w:r>
      <w:r>
        <w:rPr>
          <w:color w:val="0D0D0D" w:themeColor="text1" w:themeTint="F2"/>
          <w:kern w:val="21"/>
          <w:szCs w:val="32"/>
          <w:lang w:val="zh-CN"/>
        </w:rPr>
        <w:t>“</w:t>
      </w:r>
      <w:r>
        <w:rPr>
          <w:color w:val="0D0D0D" w:themeColor="text1" w:themeTint="F2"/>
          <w:kern w:val="21"/>
          <w:szCs w:val="32"/>
          <w:lang w:val="zh-CN"/>
        </w:rPr>
        <w:t>未来工厂</w:t>
      </w:r>
      <w:r>
        <w:rPr>
          <w:color w:val="0D0D0D" w:themeColor="text1" w:themeTint="F2"/>
          <w:kern w:val="21"/>
          <w:szCs w:val="32"/>
          <w:lang w:val="zh-CN"/>
        </w:rPr>
        <w:t>”</w:t>
      </w:r>
      <w:r>
        <w:rPr>
          <w:color w:val="0D0D0D" w:themeColor="text1" w:themeTint="F2"/>
          <w:kern w:val="21"/>
          <w:szCs w:val="32"/>
          <w:lang w:val="zh-CN"/>
        </w:rPr>
        <w:t>建设技术改造示范</w:t>
      </w:r>
      <w:r>
        <w:rPr>
          <w:color w:val="0D0D0D" w:themeColor="text1" w:themeTint="F2"/>
          <w:kern w:val="21"/>
          <w:szCs w:val="32"/>
        </w:rPr>
        <w:t>项目</w:t>
      </w:r>
      <w:r>
        <w:rPr>
          <w:color w:val="0D0D0D" w:themeColor="text1" w:themeTint="F2"/>
          <w:kern w:val="21"/>
          <w:szCs w:val="32"/>
        </w:rPr>
        <w:t>,</w:t>
      </w:r>
      <w:r>
        <w:rPr>
          <w:color w:val="0D0D0D" w:themeColor="text1" w:themeTint="F2"/>
          <w:kern w:val="21"/>
          <w:szCs w:val="32"/>
        </w:rPr>
        <w:t>是指</w:t>
      </w:r>
      <w:r>
        <w:rPr>
          <w:color w:val="0D0D0D" w:themeColor="text1" w:themeTint="F2"/>
          <w:kern w:val="21"/>
          <w:szCs w:val="32"/>
          <w:lang w:val="zh-CN"/>
        </w:rPr>
        <w:t>项目已列入市经信局下达上年度或当年度重点技改项目计划表</w:t>
      </w:r>
      <w:r>
        <w:rPr>
          <w:rFonts w:hint="eastAsia"/>
          <w:color w:val="0D0D0D" w:themeColor="text1" w:themeTint="F2"/>
          <w:kern w:val="21"/>
          <w:szCs w:val="32"/>
        </w:rPr>
        <w:t>（</w:t>
      </w:r>
      <w:r>
        <w:rPr>
          <w:color w:val="0D0D0D" w:themeColor="text1" w:themeTint="F2"/>
          <w:kern w:val="21"/>
          <w:szCs w:val="32"/>
        </w:rPr>
        <w:t>含列入省重点的技术改造项目</w:t>
      </w:r>
      <w:r>
        <w:rPr>
          <w:rFonts w:hint="eastAsia"/>
          <w:color w:val="0D0D0D" w:themeColor="text1" w:themeTint="F2"/>
          <w:kern w:val="21"/>
          <w:szCs w:val="32"/>
        </w:rPr>
        <w:t>）</w:t>
      </w:r>
      <w:r>
        <w:rPr>
          <w:color w:val="0D0D0D" w:themeColor="text1" w:themeTint="F2"/>
          <w:kern w:val="21"/>
          <w:szCs w:val="32"/>
          <w:lang w:val="zh-CN"/>
        </w:rPr>
        <w:t>，并经金华市智能制造研究院组织相关行业专家审核认定，</w:t>
      </w:r>
      <w:r>
        <w:rPr>
          <w:color w:val="0D0D0D" w:themeColor="text1" w:themeTint="F2"/>
          <w:kern w:val="21"/>
          <w:szCs w:val="32"/>
        </w:rPr>
        <w:t>出具</w:t>
      </w:r>
      <w:r>
        <w:rPr>
          <w:rFonts w:hint="eastAsia"/>
          <w:color w:val="0D0D0D" w:themeColor="text1" w:themeTint="F2"/>
          <w:kern w:val="21"/>
          <w:szCs w:val="32"/>
        </w:rPr>
        <w:t>《</w:t>
      </w:r>
      <w:r>
        <w:rPr>
          <w:color w:val="0D0D0D" w:themeColor="text1" w:themeTint="F2"/>
          <w:kern w:val="21"/>
          <w:szCs w:val="32"/>
        </w:rPr>
        <w:t>（）</w:t>
      </w:r>
      <w:r>
        <w:rPr>
          <w:color w:val="0D0D0D" w:themeColor="text1" w:themeTint="F2"/>
          <w:kern w:val="21"/>
          <w:szCs w:val="32"/>
          <w:lang w:val="zh-CN"/>
        </w:rPr>
        <w:t>年度金华市智能工厂（数字化车间）、</w:t>
      </w:r>
      <w:r>
        <w:rPr>
          <w:color w:val="0D0D0D" w:themeColor="text1" w:themeTint="F2"/>
          <w:kern w:val="21"/>
          <w:szCs w:val="32"/>
          <w:lang w:val="zh-CN"/>
        </w:rPr>
        <w:t>“</w:t>
      </w:r>
      <w:r>
        <w:rPr>
          <w:color w:val="0D0D0D" w:themeColor="text1" w:themeTint="F2"/>
          <w:kern w:val="21"/>
          <w:szCs w:val="32"/>
          <w:lang w:val="zh-CN"/>
        </w:rPr>
        <w:t>未来工厂</w:t>
      </w:r>
      <w:r>
        <w:rPr>
          <w:color w:val="0D0D0D" w:themeColor="text1" w:themeTint="F2"/>
          <w:kern w:val="21"/>
          <w:szCs w:val="32"/>
          <w:lang w:val="zh-CN"/>
        </w:rPr>
        <w:t>”</w:t>
      </w:r>
      <w:r>
        <w:rPr>
          <w:color w:val="0D0D0D" w:themeColor="text1" w:themeTint="F2"/>
          <w:kern w:val="21"/>
          <w:szCs w:val="32"/>
          <w:lang w:val="zh-CN"/>
        </w:rPr>
        <w:t>技术改造</w:t>
      </w:r>
      <w:r>
        <w:rPr>
          <w:color w:val="0D0D0D" w:themeColor="text1" w:themeTint="F2"/>
          <w:kern w:val="21"/>
          <w:szCs w:val="32"/>
        </w:rPr>
        <w:t>示范项目验收</w:t>
      </w:r>
      <w:r>
        <w:rPr>
          <w:color w:val="0D0D0D" w:themeColor="text1" w:themeTint="F2"/>
          <w:kern w:val="21"/>
          <w:szCs w:val="32"/>
          <w:lang w:val="zh-CN"/>
        </w:rPr>
        <w:t>认定书</w:t>
      </w:r>
      <w:r>
        <w:rPr>
          <w:rFonts w:hint="eastAsia"/>
          <w:color w:val="0D0D0D" w:themeColor="text1" w:themeTint="F2"/>
          <w:kern w:val="21"/>
          <w:szCs w:val="32"/>
          <w:lang w:val="zh-CN"/>
        </w:rPr>
        <w:t>》</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w:t>
      </w:r>
      <w:r>
        <w:rPr>
          <w:color w:val="0D0D0D" w:themeColor="text1" w:themeTint="F2"/>
          <w:kern w:val="21"/>
          <w:szCs w:val="32"/>
          <w:lang w:val="zh-CN"/>
        </w:rPr>
        <w:t>）。</w:t>
      </w:r>
    </w:p>
    <w:p w:rsidR="00ED0D2A" w:rsidRDefault="00750730" w:rsidP="00161C80">
      <w:pPr>
        <w:spacing w:line="600" w:lineRule="exact"/>
        <w:ind w:firstLineChars="200" w:firstLine="588"/>
        <w:rPr>
          <w:b/>
          <w:bCs/>
          <w:color w:val="0D0D0D" w:themeColor="text1" w:themeTint="F2"/>
          <w:kern w:val="21"/>
          <w:szCs w:val="32"/>
        </w:rPr>
      </w:pPr>
      <w:r>
        <w:rPr>
          <w:b/>
          <w:bCs/>
          <w:color w:val="0D0D0D" w:themeColor="text1" w:themeTint="F2"/>
          <w:kern w:val="21"/>
          <w:szCs w:val="32"/>
          <w:lang w:val="zh-CN"/>
        </w:rPr>
        <w:t>3.“</w:t>
      </w:r>
      <w:r>
        <w:rPr>
          <w:b/>
          <w:bCs/>
          <w:color w:val="0D0D0D" w:themeColor="text1" w:themeTint="F2"/>
          <w:kern w:val="21"/>
          <w:szCs w:val="32"/>
        </w:rPr>
        <w:t>零土地</w:t>
      </w:r>
      <w:r>
        <w:rPr>
          <w:b/>
          <w:bCs/>
          <w:color w:val="0D0D0D" w:themeColor="text1" w:themeTint="F2"/>
          <w:kern w:val="21"/>
          <w:szCs w:val="32"/>
        </w:rPr>
        <w:t>”</w:t>
      </w:r>
      <w:r>
        <w:rPr>
          <w:b/>
          <w:bCs/>
          <w:color w:val="0D0D0D" w:themeColor="text1" w:themeTint="F2"/>
          <w:kern w:val="21"/>
          <w:szCs w:val="32"/>
        </w:rPr>
        <w:t>（设备投资）技改项目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企业申报的</w:t>
      </w:r>
      <w:r>
        <w:rPr>
          <w:color w:val="0D0D0D" w:themeColor="text1" w:themeTint="F2"/>
          <w:kern w:val="21"/>
          <w:szCs w:val="32"/>
          <w:lang w:val="zh-CN"/>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设备投资技改项目，需</w:t>
      </w:r>
      <w:r>
        <w:rPr>
          <w:color w:val="0D0D0D" w:themeColor="text1" w:themeTint="F2"/>
          <w:kern w:val="21"/>
          <w:szCs w:val="32"/>
          <w:lang w:val="zh-CN"/>
        </w:rPr>
        <w:t>出具上年度或当年度区级以上经信部门</w:t>
      </w:r>
      <w:r>
        <w:rPr>
          <w:color w:val="0D0D0D" w:themeColor="text1" w:themeTint="F2"/>
          <w:kern w:val="21"/>
          <w:szCs w:val="32"/>
          <w:lang w:val="zh-CN"/>
        </w:rPr>
        <w:t>“</w:t>
      </w:r>
      <w:r>
        <w:rPr>
          <w:color w:val="0D0D0D" w:themeColor="text1" w:themeTint="F2"/>
          <w:kern w:val="21"/>
          <w:szCs w:val="32"/>
          <w:lang w:val="zh-CN"/>
        </w:rPr>
        <w:t>零土地</w:t>
      </w:r>
      <w:r>
        <w:rPr>
          <w:color w:val="0D0D0D" w:themeColor="text1" w:themeTint="F2"/>
          <w:kern w:val="21"/>
          <w:szCs w:val="32"/>
          <w:lang w:val="zh-CN"/>
        </w:rPr>
        <w:t>”</w:t>
      </w:r>
      <w:r>
        <w:rPr>
          <w:color w:val="0D0D0D" w:themeColor="text1" w:themeTint="F2"/>
          <w:kern w:val="21"/>
          <w:szCs w:val="32"/>
          <w:lang w:val="zh-CN"/>
        </w:rPr>
        <w:t>备案通知书。备案通知书中新增用地为零，均可视为</w:t>
      </w:r>
      <w:r>
        <w:rPr>
          <w:color w:val="0D0D0D" w:themeColor="text1" w:themeTint="F2"/>
          <w:kern w:val="21"/>
          <w:szCs w:val="32"/>
          <w:lang w:val="zh-CN"/>
        </w:rPr>
        <w:t>“</w:t>
      </w:r>
      <w:r>
        <w:rPr>
          <w:color w:val="0D0D0D" w:themeColor="text1" w:themeTint="F2"/>
          <w:kern w:val="21"/>
          <w:szCs w:val="32"/>
          <w:lang w:val="zh-CN"/>
        </w:rPr>
        <w:t>零土地</w:t>
      </w:r>
      <w:r>
        <w:rPr>
          <w:color w:val="0D0D0D" w:themeColor="text1" w:themeTint="F2"/>
          <w:kern w:val="21"/>
          <w:szCs w:val="32"/>
          <w:lang w:val="zh-CN"/>
        </w:rPr>
        <w:t>”</w:t>
      </w:r>
      <w:r>
        <w:rPr>
          <w:color w:val="0D0D0D" w:themeColor="text1" w:themeTint="F2"/>
          <w:kern w:val="21"/>
          <w:szCs w:val="32"/>
          <w:lang w:val="zh-CN"/>
        </w:rPr>
        <w:t>（设备投资）技改项目。</w:t>
      </w:r>
    </w:p>
    <w:p w:rsidR="00ED0D2A" w:rsidRDefault="00750730" w:rsidP="00161C80">
      <w:pPr>
        <w:spacing w:line="600" w:lineRule="exact"/>
        <w:ind w:firstLineChars="200" w:firstLine="588"/>
        <w:rPr>
          <w:b/>
          <w:bCs/>
          <w:color w:val="0D0D0D" w:themeColor="text1" w:themeTint="F2"/>
          <w:kern w:val="21"/>
          <w:szCs w:val="32"/>
        </w:rPr>
      </w:pPr>
      <w:r>
        <w:rPr>
          <w:b/>
          <w:bCs/>
          <w:color w:val="0D0D0D" w:themeColor="text1" w:themeTint="F2"/>
          <w:kern w:val="21"/>
          <w:szCs w:val="32"/>
          <w:lang w:val="zh-CN"/>
        </w:rPr>
        <w:lastRenderedPageBreak/>
        <w:t>4.</w:t>
      </w:r>
      <w:r>
        <w:rPr>
          <w:b/>
          <w:bCs/>
          <w:color w:val="0D0D0D" w:themeColor="text1" w:themeTint="F2"/>
          <w:kern w:val="21"/>
          <w:szCs w:val="32"/>
          <w:lang w:val="zh-CN"/>
        </w:rPr>
        <w:t>企业（</w:t>
      </w:r>
      <w:r>
        <w:rPr>
          <w:b/>
          <w:bCs/>
          <w:color w:val="0D0D0D" w:themeColor="text1" w:themeTint="F2"/>
          <w:kern w:val="21"/>
          <w:szCs w:val="32"/>
        </w:rPr>
        <w:t>制造业小</w:t>
      </w:r>
      <w:proofErr w:type="gramStart"/>
      <w:r>
        <w:rPr>
          <w:b/>
          <w:bCs/>
          <w:color w:val="0D0D0D" w:themeColor="text1" w:themeTint="F2"/>
          <w:kern w:val="21"/>
          <w:szCs w:val="32"/>
        </w:rPr>
        <w:t>微企业</w:t>
      </w:r>
      <w:proofErr w:type="gramEnd"/>
      <w:r>
        <w:rPr>
          <w:b/>
          <w:bCs/>
          <w:color w:val="0D0D0D" w:themeColor="text1" w:themeTint="F2"/>
          <w:kern w:val="21"/>
          <w:szCs w:val="32"/>
        </w:rPr>
        <w:t>园</w:t>
      </w:r>
      <w:r>
        <w:rPr>
          <w:rFonts w:ascii="仿宋_GB2312" w:hAnsi="仿宋_GB2312" w:cs="仿宋_GB2312" w:hint="eastAsia"/>
          <w:b/>
          <w:bCs/>
          <w:color w:val="0D0D0D" w:themeColor="text1" w:themeTint="F2"/>
          <w:kern w:val="21"/>
          <w:szCs w:val="32"/>
          <w:lang w:val="zh-CN"/>
        </w:rPr>
        <w:t>）“</w:t>
      </w:r>
      <w:r>
        <w:rPr>
          <w:rFonts w:ascii="仿宋_GB2312" w:hAnsi="仿宋_GB2312" w:cs="仿宋_GB2312" w:hint="eastAsia"/>
          <w:b/>
          <w:bCs/>
          <w:color w:val="0D0D0D" w:themeColor="text1" w:themeTint="F2"/>
          <w:kern w:val="21"/>
          <w:szCs w:val="32"/>
        </w:rPr>
        <w:t>零土地”增加</w:t>
      </w:r>
      <w:r>
        <w:rPr>
          <w:b/>
          <w:bCs/>
          <w:color w:val="0D0D0D" w:themeColor="text1" w:themeTint="F2"/>
          <w:kern w:val="21"/>
          <w:szCs w:val="32"/>
        </w:rPr>
        <w:t>建筑面积项目</w:t>
      </w:r>
    </w:p>
    <w:p w:rsidR="00ED0D2A" w:rsidRDefault="00750730">
      <w:pPr>
        <w:tabs>
          <w:tab w:val="left" w:pos="4928"/>
        </w:tabs>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）企业拥有相关项目的土地证，建设地点在市区</w:t>
      </w:r>
      <w:proofErr w:type="gramStart"/>
      <w:r>
        <w:rPr>
          <w:color w:val="0D0D0D" w:themeColor="text1" w:themeTint="F2"/>
          <w:kern w:val="21"/>
          <w:szCs w:val="32"/>
          <w:lang w:val="zh-CN"/>
        </w:rPr>
        <w:t>一</w:t>
      </w:r>
      <w:proofErr w:type="gramEnd"/>
      <w:r>
        <w:rPr>
          <w:color w:val="0D0D0D" w:themeColor="text1" w:themeTint="F2"/>
          <w:kern w:val="21"/>
          <w:szCs w:val="32"/>
          <w:lang w:val="zh-CN"/>
        </w:rPr>
        <w:t>环线外</w:t>
      </w:r>
      <w:r>
        <w:rPr>
          <w:rFonts w:hint="eastAsia"/>
          <w:color w:val="0D0D0D" w:themeColor="text1" w:themeTint="F2"/>
          <w:kern w:val="21"/>
          <w:szCs w:val="32"/>
          <w:lang w:val="zh-CN"/>
        </w:rPr>
        <w:t>。</w:t>
      </w:r>
    </w:p>
    <w:p w:rsidR="00ED0D2A" w:rsidRDefault="00750730">
      <w:pPr>
        <w:tabs>
          <w:tab w:val="left" w:pos="4928"/>
        </w:tabs>
        <w:spacing w:line="600" w:lineRule="exact"/>
        <w:ind w:firstLineChars="200" w:firstLine="586"/>
        <w:rPr>
          <w:color w:val="0D0D0D" w:themeColor="text1" w:themeTint="F2"/>
          <w:kern w:val="21"/>
          <w:szCs w:val="32"/>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）企业（制造业小</w:t>
      </w:r>
      <w:proofErr w:type="gramStart"/>
      <w:r>
        <w:rPr>
          <w:color w:val="0D0D0D" w:themeColor="text1" w:themeTint="F2"/>
          <w:kern w:val="21"/>
          <w:szCs w:val="32"/>
          <w:lang w:val="zh-CN"/>
        </w:rPr>
        <w:t>微企业</w:t>
      </w:r>
      <w:proofErr w:type="gramEnd"/>
      <w:r>
        <w:rPr>
          <w:color w:val="0D0D0D" w:themeColor="text1" w:themeTint="F2"/>
          <w:kern w:val="21"/>
          <w:szCs w:val="32"/>
          <w:lang w:val="zh-CN"/>
        </w:rPr>
        <w:t>园）</w:t>
      </w:r>
      <w:r>
        <w:rPr>
          <w:color w:val="0D0D0D" w:themeColor="text1" w:themeTint="F2"/>
          <w:kern w:val="21"/>
          <w:szCs w:val="32"/>
        </w:rPr>
        <w:t>取得房产证或至少取得项目土建、规划等单项验收意见。与原有的土地建筑规划相比，新建厂房提高了容积率，且新增建筑面积在</w:t>
      </w:r>
      <w:r>
        <w:rPr>
          <w:color w:val="0D0D0D" w:themeColor="text1" w:themeTint="F2"/>
          <w:kern w:val="21"/>
          <w:szCs w:val="32"/>
        </w:rPr>
        <w:t>2000</w:t>
      </w:r>
      <w:r>
        <w:rPr>
          <w:color w:val="0D0D0D" w:themeColor="text1" w:themeTint="F2"/>
          <w:kern w:val="21"/>
          <w:szCs w:val="32"/>
        </w:rPr>
        <w:t>平方米以上。其中：</w:t>
      </w:r>
      <w:r>
        <w:rPr>
          <w:color w:val="0D0D0D" w:themeColor="text1" w:themeTint="F2"/>
          <w:kern w:val="21"/>
          <w:szCs w:val="32"/>
          <w:lang w:val="zh-CN"/>
        </w:rPr>
        <w:t>增加建筑面积</w:t>
      </w:r>
      <w:r>
        <w:rPr>
          <w:color w:val="0D0D0D" w:themeColor="text1" w:themeTint="F2"/>
          <w:kern w:val="21"/>
          <w:szCs w:val="32"/>
          <w:lang w:val="zh-CN"/>
        </w:rPr>
        <w:t>2000</w:t>
      </w:r>
      <w:r>
        <w:rPr>
          <w:color w:val="0D0D0D" w:themeColor="text1" w:themeTint="F2"/>
          <w:kern w:val="21"/>
          <w:szCs w:val="32"/>
          <w:lang w:val="zh-CN"/>
        </w:rPr>
        <w:t>至</w:t>
      </w:r>
      <w:r>
        <w:rPr>
          <w:color w:val="0D0D0D" w:themeColor="text1" w:themeTint="F2"/>
          <w:kern w:val="21"/>
          <w:szCs w:val="32"/>
          <w:lang w:val="zh-CN"/>
        </w:rPr>
        <w:t>5000</w:t>
      </w:r>
      <w:r>
        <w:rPr>
          <w:color w:val="0D0D0D" w:themeColor="text1" w:themeTint="F2"/>
          <w:kern w:val="21"/>
          <w:szCs w:val="32"/>
          <w:lang w:val="zh-CN"/>
        </w:rPr>
        <w:t>平方米（含</w:t>
      </w:r>
      <w:r>
        <w:rPr>
          <w:color w:val="0D0D0D" w:themeColor="text1" w:themeTint="F2"/>
          <w:kern w:val="21"/>
          <w:szCs w:val="32"/>
          <w:lang w:val="zh-CN"/>
        </w:rPr>
        <w:t>5000</w:t>
      </w:r>
      <w:r>
        <w:rPr>
          <w:color w:val="0D0D0D" w:themeColor="text1" w:themeTint="F2"/>
          <w:kern w:val="21"/>
          <w:szCs w:val="32"/>
          <w:lang w:val="zh-CN"/>
        </w:rPr>
        <w:t>平方米）的项目，在取得施工许可证后</w:t>
      </w:r>
      <w:r>
        <w:rPr>
          <w:color w:val="0D0D0D" w:themeColor="text1" w:themeTint="F2"/>
          <w:kern w:val="21"/>
          <w:szCs w:val="32"/>
          <w:lang w:val="zh-CN"/>
        </w:rPr>
        <w:t>12</w:t>
      </w:r>
      <w:r>
        <w:rPr>
          <w:color w:val="0D0D0D" w:themeColor="text1" w:themeTint="F2"/>
          <w:kern w:val="21"/>
          <w:szCs w:val="32"/>
          <w:lang w:val="zh-CN"/>
        </w:rPr>
        <w:t>个月内通过规划和土建竣工验收</w:t>
      </w:r>
      <w:r>
        <w:rPr>
          <w:rFonts w:hint="eastAsia"/>
          <w:color w:val="0D0D0D" w:themeColor="text1" w:themeTint="F2"/>
          <w:kern w:val="21"/>
          <w:szCs w:val="32"/>
          <w:lang w:val="zh-CN"/>
        </w:rPr>
        <w:t>。</w:t>
      </w:r>
      <w:r>
        <w:rPr>
          <w:color w:val="0D0D0D" w:themeColor="text1" w:themeTint="F2"/>
          <w:kern w:val="21"/>
          <w:szCs w:val="32"/>
          <w:lang w:val="zh-CN"/>
        </w:rPr>
        <w:t>增加建筑面积在</w:t>
      </w:r>
      <w:r>
        <w:rPr>
          <w:color w:val="0D0D0D" w:themeColor="text1" w:themeTint="F2"/>
          <w:kern w:val="21"/>
          <w:szCs w:val="32"/>
          <w:lang w:val="zh-CN"/>
        </w:rPr>
        <w:t>5000</w:t>
      </w:r>
      <w:r>
        <w:rPr>
          <w:color w:val="0D0D0D" w:themeColor="text1" w:themeTint="F2"/>
          <w:kern w:val="21"/>
          <w:szCs w:val="32"/>
          <w:lang w:val="zh-CN"/>
        </w:rPr>
        <w:t>平方米以上的项目，在取得施工许可证后</w:t>
      </w:r>
      <w:r>
        <w:rPr>
          <w:color w:val="0D0D0D" w:themeColor="text1" w:themeTint="F2"/>
          <w:kern w:val="21"/>
          <w:szCs w:val="32"/>
          <w:lang w:val="zh-CN"/>
        </w:rPr>
        <w:t>24</w:t>
      </w:r>
      <w:r>
        <w:rPr>
          <w:color w:val="0D0D0D" w:themeColor="text1" w:themeTint="F2"/>
          <w:kern w:val="21"/>
          <w:szCs w:val="32"/>
          <w:lang w:val="zh-CN"/>
        </w:rPr>
        <w:t>个月内通过规划和土建竣工验收。土建竣工验收的时间</w:t>
      </w:r>
      <w:proofErr w:type="gramStart"/>
      <w:r>
        <w:rPr>
          <w:color w:val="0D0D0D" w:themeColor="text1" w:themeTint="F2"/>
          <w:kern w:val="21"/>
          <w:szCs w:val="32"/>
          <w:lang w:val="zh-CN"/>
        </w:rPr>
        <w:t>按住建部门</w:t>
      </w:r>
      <w:proofErr w:type="gramEnd"/>
      <w:r>
        <w:rPr>
          <w:color w:val="0D0D0D" w:themeColor="text1" w:themeTint="F2"/>
          <w:kern w:val="21"/>
          <w:szCs w:val="32"/>
          <w:lang w:val="zh-CN"/>
        </w:rPr>
        <w:t>质量监督站</w:t>
      </w:r>
      <w:r>
        <w:rPr>
          <w:rFonts w:hint="eastAsia"/>
          <w:color w:val="0D0D0D" w:themeColor="text1" w:themeTint="F2"/>
          <w:kern w:val="21"/>
          <w:szCs w:val="32"/>
          <w:lang w:val="zh-CN"/>
        </w:rPr>
        <w:t>出具的报告时间为准。</w:t>
      </w:r>
    </w:p>
    <w:p w:rsidR="00ED0D2A" w:rsidRDefault="00750730">
      <w:pPr>
        <w:tabs>
          <w:tab w:val="left" w:pos="4928"/>
        </w:tabs>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w:t>
      </w:r>
      <w:r>
        <w:rPr>
          <w:color w:val="0D0D0D" w:themeColor="text1" w:themeTint="F2"/>
          <w:kern w:val="21"/>
          <w:szCs w:val="32"/>
          <w:lang w:val="zh-CN"/>
        </w:rPr>
        <w:t>经实地核查，</w:t>
      </w:r>
      <w:proofErr w:type="gramStart"/>
      <w:r>
        <w:rPr>
          <w:color w:val="0D0D0D" w:themeColor="text1" w:themeTint="F2"/>
          <w:kern w:val="21"/>
          <w:szCs w:val="32"/>
          <w:lang w:val="zh-CN"/>
        </w:rPr>
        <w:t>零土地</w:t>
      </w:r>
      <w:proofErr w:type="gramEnd"/>
      <w:r>
        <w:rPr>
          <w:color w:val="0D0D0D" w:themeColor="text1" w:themeTint="F2"/>
          <w:kern w:val="21"/>
          <w:szCs w:val="32"/>
          <w:lang w:val="zh-CN"/>
        </w:rPr>
        <w:t>技改增加的建筑面积给予补助的只限符合规划批复要求的生产性用房、研发设计中心和实验室、仓储用房、电商和工业互联网平台空间、职工宿舍，此范围之外增加的建筑面积，应予以核减。制造业小</w:t>
      </w:r>
      <w:proofErr w:type="gramStart"/>
      <w:r>
        <w:rPr>
          <w:color w:val="0D0D0D" w:themeColor="text1" w:themeTint="F2"/>
          <w:kern w:val="21"/>
          <w:szCs w:val="32"/>
          <w:lang w:val="zh-CN"/>
        </w:rPr>
        <w:t>微企业园按改</w:t>
      </w:r>
      <w:proofErr w:type="gramEnd"/>
      <w:r>
        <w:rPr>
          <w:color w:val="0D0D0D" w:themeColor="text1" w:themeTint="F2"/>
          <w:kern w:val="21"/>
          <w:szCs w:val="32"/>
          <w:lang w:val="zh-CN"/>
        </w:rPr>
        <w:t>扩建后增加的建筑面积给予补助。</w:t>
      </w:r>
    </w:p>
    <w:p w:rsidR="00ED0D2A" w:rsidRDefault="00750730">
      <w:pPr>
        <w:tabs>
          <w:tab w:val="left" w:pos="4928"/>
        </w:tabs>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5.</w:t>
      </w:r>
      <w:r>
        <w:rPr>
          <w:color w:val="0D0D0D" w:themeColor="text1" w:themeTint="F2"/>
          <w:kern w:val="21"/>
          <w:szCs w:val="32"/>
          <w:lang w:val="zh-CN"/>
        </w:rPr>
        <w:t>对企业上报项目的设备和增加的建筑面积，应整体审核，防止申报项目中的设备、面积重复申报。</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（三）对设备的要求</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购置设备。</w:t>
      </w:r>
      <w:r>
        <w:rPr>
          <w:color w:val="0D0D0D" w:themeColor="text1" w:themeTint="F2"/>
          <w:kern w:val="21"/>
          <w:szCs w:val="32"/>
          <w:lang w:val="zh-CN"/>
        </w:rPr>
        <w:t>包括国产和进口设备，设备投资额的认定按照</w:t>
      </w:r>
      <w:r>
        <w:rPr>
          <w:color w:val="0D0D0D" w:themeColor="text1" w:themeTint="F2"/>
          <w:kern w:val="21"/>
          <w:szCs w:val="32"/>
        </w:rPr>
        <w:t>浙政办发〔</w:t>
      </w:r>
      <w:r>
        <w:rPr>
          <w:color w:val="0D0D0D" w:themeColor="text1" w:themeTint="F2"/>
          <w:kern w:val="21"/>
          <w:szCs w:val="32"/>
        </w:rPr>
        <w:t>2023</w:t>
      </w:r>
      <w:r>
        <w:rPr>
          <w:color w:val="0D0D0D" w:themeColor="text1" w:themeTint="F2"/>
          <w:kern w:val="21"/>
          <w:szCs w:val="32"/>
        </w:rPr>
        <w:t>〕</w:t>
      </w:r>
      <w:r>
        <w:rPr>
          <w:color w:val="0D0D0D" w:themeColor="text1" w:themeTint="F2"/>
          <w:kern w:val="21"/>
          <w:szCs w:val="32"/>
        </w:rPr>
        <w:t>11</w:t>
      </w:r>
      <w:r>
        <w:rPr>
          <w:color w:val="0D0D0D" w:themeColor="text1" w:themeTint="F2"/>
          <w:kern w:val="21"/>
          <w:szCs w:val="32"/>
        </w:rPr>
        <w:t>号文件规定执行，即设备投资额包括设备购置、安装调试、软件及信息系统购置、设计检测、第三方工程服务等费用</w:t>
      </w:r>
      <w:r>
        <w:rPr>
          <w:color w:val="0D0D0D" w:themeColor="text1" w:themeTint="F2"/>
          <w:kern w:val="21"/>
          <w:szCs w:val="32"/>
          <w:lang w:val="zh-CN"/>
        </w:rPr>
        <w:t>，企业新增或增容的配电房改造工程中的变压器、配电柜、高（低）</w:t>
      </w:r>
      <w:proofErr w:type="gramStart"/>
      <w:r>
        <w:rPr>
          <w:color w:val="0D0D0D" w:themeColor="text1" w:themeTint="F2"/>
          <w:kern w:val="21"/>
          <w:szCs w:val="32"/>
          <w:lang w:val="zh-CN"/>
        </w:rPr>
        <w:t>压柜等</w:t>
      </w:r>
      <w:proofErr w:type="gramEnd"/>
      <w:r>
        <w:rPr>
          <w:color w:val="0D0D0D" w:themeColor="text1" w:themeTint="F2"/>
          <w:kern w:val="21"/>
          <w:szCs w:val="32"/>
          <w:lang w:val="zh-CN"/>
        </w:rPr>
        <w:t>设备。</w:t>
      </w:r>
    </w:p>
    <w:p w:rsidR="00ED0D2A" w:rsidRDefault="00750730" w:rsidP="00161C80">
      <w:pPr>
        <w:spacing w:line="600" w:lineRule="exact"/>
        <w:ind w:firstLineChars="200" w:firstLine="588"/>
        <w:rPr>
          <w:color w:val="0D0D0D" w:themeColor="text1" w:themeTint="F2"/>
          <w:kern w:val="21"/>
          <w:szCs w:val="32"/>
        </w:rPr>
      </w:pPr>
      <w:r>
        <w:rPr>
          <w:b/>
          <w:bCs/>
          <w:color w:val="0D0D0D" w:themeColor="text1" w:themeTint="F2"/>
          <w:kern w:val="21"/>
          <w:szCs w:val="32"/>
          <w:lang w:val="zh-CN"/>
        </w:rPr>
        <w:t>2.</w:t>
      </w:r>
      <w:r>
        <w:rPr>
          <w:b/>
          <w:bCs/>
          <w:color w:val="0D0D0D" w:themeColor="text1" w:themeTint="F2"/>
          <w:kern w:val="21"/>
          <w:szCs w:val="32"/>
          <w:lang w:val="zh-CN"/>
        </w:rPr>
        <w:t>自制设备。</w:t>
      </w:r>
      <w:r>
        <w:rPr>
          <w:color w:val="0D0D0D" w:themeColor="text1" w:themeTint="F2"/>
          <w:kern w:val="21"/>
          <w:szCs w:val="32"/>
        </w:rPr>
        <w:t>申报企业应提供</w:t>
      </w:r>
      <w:r>
        <w:rPr>
          <w:color w:val="0D0D0D" w:themeColor="text1" w:themeTint="F2"/>
          <w:kern w:val="21"/>
          <w:szCs w:val="32"/>
          <w:lang w:val="zh-CN"/>
        </w:rPr>
        <w:t>制造设备的工艺流程、自制设备性</w:t>
      </w:r>
      <w:r>
        <w:rPr>
          <w:color w:val="0D0D0D" w:themeColor="text1" w:themeTint="F2"/>
          <w:kern w:val="21"/>
          <w:szCs w:val="32"/>
          <w:lang w:val="zh-CN"/>
        </w:rPr>
        <w:lastRenderedPageBreak/>
        <w:t>能指标和物料清单（与购入的发票对应）。</w:t>
      </w:r>
      <w:r>
        <w:rPr>
          <w:color w:val="0D0D0D" w:themeColor="text1" w:themeTint="F2"/>
          <w:kern w:val="21"/>
          <w:szCs w:val="32"/>
        </w:rPr>
        <w:t>原则上给予补助的自制设备成本是指购置的原材料。自制设备成本</w:t>
      </w:r>
      <w:r w:rsidR="00161C80">
        <w:rPr>
          <w:rFonts w:hint="eastAsia"/>
          <w:color w:val="0D0D0D" w:themeColor="text1" w:themeTint="F2"/>
          <w:kern w:val="21"/>
          <w:szCs w:val="32"/>
        </w:rPr>
        <w:t>账</w:t>
      </w:r>
      <w:r>
        <w:rPr>
          <w:rFonts w:hint="eastAsia"/>
          <w:color w:val="0D0D0D" w:themeColor="text1" w:themeTint="F2"/>
          <w:kern w:val="21"/>
          <w:szCs w:val="32"/>
        </w:rPr>
        <w:t>面</w:t>
      </w:r>
      <w:r>
        <w:rPr>
          <w:color w:val="0D0D0D" w:themeColor="text1" w:themeTint="F2"/>
          <w:kern w:val="21"/>
          <w:szCs w:val="32"/>
        </w:rPr>
        <w:t>应单独核算，</w:t>
      </w:r>
      <w:r>
        <w:rPr>
          <w:rFonts w:hint="eastAsia"/>
          <w:color w:val="0D0D0D" w:themeColor="text1" w:themeTint="F2"/>
          <w:kern w:val="21"/>
          <w:szCs w:val="32"/>
          <w:lang w:val="zh-CN"/>
        </w:rPr>
        <w:t>未</w:t>
      </w:r>
      <w:r>
        <w:rPr>
          <w:color w:val="0D0D0D" w:themeColor="text1" w:themeTint="F2"/>
          <w:kern w:val="21"/>
          <w:szCs w:val="32"/>
        </w:rPr>
        <w:t>单独核算，应予以核减。</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3.</w:t>
      </w:r>
      <w:r>
        <w:rPr>
          <w:b/>
          <w:bCs/>
          <w:color w:val="0D0D0D" w:themeColor="text1" w:themeTint="F2"/>
          <w:kern w:val="21"/>
          <w:szCs w:val="32"/>
          <w:lang w:val="zh-CN"/>
        </w:rPr>
        <w:t>购置和自制设备同时满足以下条件</w:t>
      </w:r>
      <w:r>
        <w:rPr>
          <w:rFonts w:hint="eastAsia"/>
          <w:b/>
          <w:bCs/>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）在项目批准范围内的</w:t>
      </w:r>
      <w:r>
        <w:rPr>
          <w:bCs/>
          <w:color w:val="0D0D0D" w:themeColor="text1" w:themeTint="F2"/>
          <w:kern w:val="21"/>
          <w:szCs w:val="32"/>
          <w:lang w:val="zh-CN"/>
        </w:rPr>
        <w:t>生产性</w:t>
      </w:r>
      <w:r>
        <w:rPr>
          <w:color w:val="0D0D0D" w:themeColor="text1" w:themeTint="F2"/>
          <w:kern w:val="21"/>
          <w:szCs w:val="32"/>
          <w:lang w:val="zh-CN"/>
        </w:rPr>
        <w:t>设备</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）在项目建设期限内购置的</w:t>
      </w:r>
      <w:r>
        <w:rPr>
          <w:bCs/>
          <w:color w:val="0D0D0D" w:themeColor="text1" w:themeTint="F2"/>
          <w:kern w:val="21"/>
          <w:szCs w:val="32"/>
          <w:lang w:val="zh-CN"/>
        </w:rPr>
        <w:t>生产性</w:t>
      </w:r>
      <w:r>
        <w:rPr>
          <w:color w:val="0D0D0D" w:themeColor="text1" w:themeTint="F2"/>
          <w:kern w:val="21"/>
          <w:szCs w:val="32"/>
          <w:lang w:val="zh-CN"/>
        </w:rPr>
        <w:t>设备</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）新</w:t>
      </w:r>
      <w:r>
        <w:rPr>
          <w:bCs/>
          <w:color w:val="0D0D0D" w:themeColor="text1" w:themeTint="F2"/>
          <w:kern w:val="21"/>
          <w:szCs w:val="32"/>
          <w:lang w:val="zh-CN"/>
        </w:rPr>
        <w:t>生产性</w:t>
      </w:r>
      <w:r>
        <w:rPr>
          <w:color w:val="0D0D0D" w:themeColor="text1" w:themeTint="F2"/>
          <w:kern w:val="21"/>
          <w:szCs w:val="32"/>
          <w:lang w:val="zh-CN"/>
        </w:rPr>
        <w:t>设备</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）正在使用的</w:t>
      </w:r>
      <w:r>
        <w:rPr>
          <w:bCs/>
          <w:color w:val="0D0D0D" w:themeColor="text1" w:themeTint="F2"/>
          <w:kern w:val="21"/>
          <w:szCs w:val="32"/>
          <w:lang w:val="zh-CN"/>
        </w:rPr>
        <w:t>生产性</w:t>
      </w:r>
      <w:r>
        <w:rPr>
          <w:color w:val="0D0D0D" w:themeColor="text1" w:themeTint="F2"/>
          <w:kern w:val="21"/>
          <w:szCs w:val="32"/>
          <w:lang w:val="zh-CN"/>
        </w:rPr>
        <w:t>设备（不含未使用的闲置设备）</w:t>
      </w:r>
      <w:r>
        <w:rPr>
          <w:rFonts w:hint="eastAsia"/>
          <w:color w:val="0D0D0D" w:themeColor="text1" w:themeTint="F2"/>
          <w:kern w:val="21"/>
          <w:szCs w:val="32"/>
          <w:lang w:val="zh-CN"/>
        </w:rPr>
        <w:t>；</w:t>
      </w:r>
    </w:p>
    <w:p w:rsidR="00ED0D2A" w:rsidRDefault="00750730">
      <w:pPr>
        <w:spacing w:line="600" w:lineRule="exact"/>
        <w:ind w:firstLineChars="200" w:firstLine="586"/>
        <w:rPr>
          <w:bCs/>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5</w:t>
      </w:r>
      <w:r>
        <w:rPr>
          <w:color w:val="0D0D0D" w:themeColor="text1" w:themeTint="F2"/>
          <w:kern w:val="21"/>
          <w:szCs w:val="32"/>
          <w:lang w:val="zh-CN"/>
        </w:rPr>
        <w:t>）</w:t>
      </w:r>
      <w:r>
        <w:rPr>
          <w:bCs/>
          <w:color w:val="0D0D0D" w:themeColor="text1" w:themeTint="F2"/>
          <w:kern w:val="21"/>
          <w:szCs w:val="32"/>
          <w:lang w:val="zh-CN"/>
        </w:rPr>
        <w:t>生产性</w:t>
      </w:r>
      <w:r>
        <w:rPr>
          <w:color w:val="0D0D0D" w:themeColor="text1" w:themeTint="F2"/>
          <w:kern w:val="21"/>
          <w:szCs w:val="32"/>
          <w:lang w:val="zh-CN"/>
        </w:rPr>
        <w:t>设备在项目实施企业使用（含企业所得税汇总缴纳的市本级的总、分公司，</w:t>
      </w:r>
      <w:r>
        <w:rPr>
          <w:bCs/>
          <w:color w:val="0D0D0D" w:themeColor="text1" w:themeTint="F2"/>
          <w:kern w:val="21"/>
          <w:szCs w:val="32"/>
          <w:lang w:val="zh-CN"/>
        </w:rPr>
        <w:t>特殊原因经主管部门批准的转让到市本级企业的设备）</w:t>
      </w:r>
      <w:r>
        <w:rPr>
          <w:rFonts w:hint="eastAsia"/>
          <w:bCs/>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6</w:t>
      </w:r>
      <w:r>
        <w:rPr>
          <w:color w:val="0D0D0D" w:themeColor="text1" w:themeTint="F2"/>
          <w:kern w:val="21"/>
          <w:szCs w:val="32"/>
          <w:lang w:val="zh-CN"/>
        </w:rPr>
        <w:t>）生产性设备单台</w:t>
      </w:r>
      <w:r>
        <w:rPr>
          <w:rFonts w:hint="eastAsia"/>
          <w:color w:val="0D0D0D" w:themeColor="text1" w:themeTint="F2"/>
          <w:kern w:val="21"/>
          <w:szCs w:val="32"/>
          <w:lang w:val="zh-CN"/>
        </w:rPr>
        <w:t>不含税</w:t>
      </w:r>
      <w:r>
        <w:rPr>
          <w:color w:val="0D0D0D" w:themeColor="text1" w:themeTint="F2"/>
          <w:kern w:val="21"/>
          <w:szCs w:val="32"/>
          <w:lang w:val="zh-CN"/>
        </w:rPr>
        <w:t>金额大于</w:t>
      </w:r>
      <w:r>
        <w:rPr>
          <w:color w:val="0D0D0D" w:themeColor="text1" w:themeTint="F2"/>
          <w:kern w:val="21"/>
          <w:szCs w:val="32"/>
          <w:lang w:val="zh-CN"/>
        </w:rPr>
        <w:t>2000</w:t>
      </w:r>
      <w:r>
        <w:rPr>
          <w:color w:val="0D0D0D" w:themeColor="text1" w:themeTint="F2"/>
          <w:kern w:val="21"/>
          <w:szCs w:val="32"/>
          <w:lang w:val="zh-CN"/>
        </w:rPr>
        <w:t>元以上（含</w:t>
      </w:r>
      <w:r>
        <w:rPr>
          <w:color w:val="0D0D0D" w:themeColor="text1" w:themeTint="F2"/>
          <w:kern w:val="21"/>
          <w:szCs w:val="32"/>
          <w:lang w:val="zh-CN"/>
        </w:rPr>
        <w:t>2000</w:t>
      </w:r>
      <w:r>
        <w:rPr>
          <w:color w:val="0D0D0D" w:themeColor="text1" w:themeTint="F2"/>
          <w:kern w:val="21"/>
          <w:szCs w:val="32"/>
          <w:lang w:val="zh-CN"/>
        </w:rPr>
        <w:t>元）并计入固定资产金额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7</w:t>
      </w:r>
      <w:r>
        <w:rPr>
          <w:color w:val="0D0D0D" w:themeColor="text1" w:themeTint="F2"/>
          <w:kern w:val="21"/>
          <w:szCs w:val="32"/>
          <w:lang w:val="zh-CN"/>
        </w:rPr>
        <w:t>）生产性设备已</w:t>
      </w:r>
      <w:r w:rsidR="00161C80">
        <w:rPr>
          <w:color w:val="0D0D0D" w:themeColor="text1" w:themeTint="F2"/>
          <w:kern w:val="21"/>
          <w:szCs w:val="32"/>
          <w:lang w:val="zh-CN"/>
        </w:rPr>
        <w:t>入账</w:t>
      </w:r>
      <w:r>
        <w:rPr>
          <w:color w:val="0D0D0D" w:themeColor="text1" w:themeTint="F2"/>
          <w:kern w:val="21"/>
          <w:szCs w:val="32"/>
          <w:lang w:val="zh-CN"/>
        </w:rPr>
        <w:t>并作为固定资产管理</w:t>
      </w:r>
      <w:r>
        <w:rPr>
          <w:rFonts w:hint="eastAsia"/>
          <w:color w:val="0D0D0D" w:themeColor="text1" w:themeTint="F2"/>
          <w:kern w:val="21"/>
          <w:szCs w:val="32"/>
          <w:lang w:val="zh-CN"/>
        </w:rPr>
        <w:t>。</w:t>
      </w:r>
      <w:r>
        <w:rPr>
          <w:color w:val="0D0D0D" w:themeColor="text1" w:themeTint="F2"/>
          <w:kern w:val="21"/>
          <w:szCs w:val="32"/>
          <w:lang w:val="zh-CN"/>
        </w:rPr>
        <w:t>申报项目的生产性设备，</w:t>
      </w:r>
      <w:r>
        <w:rPr>
          <w:rFonts w:hint="eastAsia"/>
          <w:color w:val="0D0D0D" w:themeColor="text1" w:themeTint="F2"/>
          <w:kern w:val="21"/>
          <w:szCs w:val="32"/>
          <w:lang w:val="zh-CN"/>
        </w:rPr>
        <w:t>项目期内需在“在建工程”或</w:t>
      </w:r>
      <w:r>
        <w:rPr>
          <w:color w:val="0D0D0D" w:themeColor="text1" w:themeTint="F2"/>
          <w:kern w:val="21"/>
          <w:szCs w:val="32"/>
          <w:lang w:val="zh-CN"/>
        </w:rPr>
        <w:t>“</w:t>
      </w:r>
      <w:r>
        <w:rPr>
          <w:color w:val="0D0D0D" w:themeColor="text1" w:themeTint="F2"/>
          <w:kern w:val="21"/>
          <w:szCs w:val="32"/>
          <w:lang w:val="zh-CN"/>
        </w:rPr>
        <w:t>固定资产</w:t>
      </w:r>
      <w:r>
        <w:rPr>
          <w:color w:val="0D0D0D" w:themeColor="text1" w:themeTint="F2"/>
          <w:kern w:val="21"/>
          <w:szCs w:val="32"/>
          <w:lang w:val="zh-CN"/>
        </w:rPr>
        <w:t>”</w:t>
      </w:r>
      <w:r>
        <w:rPr>
          <w:color w:val="0D0D0D" w:themeColor="text1" w:themeTint="F2"/>
          <w:kern w:val="21"/>
          <w:szCs w:val="32"/>
          <w:lang w:val="zh-CN"/>
        </w:rPr>
        <w:t>科目核算</w:t>
      </w:r>
      <w:r>
        <w:rPr>
          <w:rFonts w:hint="eastAsia"/>
          <w:color w:val="0D0D0D" w:themeColor="text1" w:themeTint="F2"/>
          <w:kern w:val="21"/>
          <w:szCs w:val="32"/>
          <w:lang w:val="zh-CN"/>
        </w:rPr>
        <w:t>，</w:t>
      </w:r>
      <w:proofErr w:type="gramStart"/>
      <w:r>
        <w:rPr>
          <w:rFonts w:hint="eastAsia"/>
          <w:color w:val="0D0D0D" w:themeColor="text1" w:themeTint="F2"/>
          <w:kern w:val="21"/>
          <w:szCs w:val="32"/>
          <w:lang w:val="zh-CN"/>
        </w:rPr>
        <w:t>申请日须已转</w:t>
      </w:r>
      <w:proofErr w:type="gramEnd"/>
      <w:r>
        <w:rPr>
          <w:rFonts w:hint="eastAsia"/>
          <w:color w:val="0D0D0D" w:themeColor="text1" w:themeTint="F2"/>
          <w:kern w:val="21"/>
          <w:szCs w:val="32"/>
          <w:lang w:val="zh-CN"/>
        </w:rPr>
        <w:t>固定资产</w:t>
      </w:r>
      <w:r>
        <w:rPr>
          <w:color w:val="0D0D0D" w:themeColor="text1" w:themeTint="F2"/>
          <w:kern w:val="21"/>
          <w:szCs w:val="32"/>
          <w:lang w:val="zh-CN"/>
        </w:rPr>
        <w:t>。</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4.</w:t>
      </w:r>
      <w:r>
        <w:rPr>
          <w:b/>
          <w:bCs/>
          <w:color w:val="0D0D0D" w:themeColor="text1" w:themeTint="F2"/>
          <w:kern w:val="21"/>
          <w:szCs w:val="32"/>
          <w:lang w:val="zh-CN"/>
        </w:rPr>
        <w:t>不予补助的设备：</w:t>
      </w:r>
      <w:r>
        <w:rPr>
          <w:color w:val="0D0D0D" w:themeColor="text1" w:themeTint="F2"/>
          <w:kern w:val="21"/>
          <w:szCs w:val="32"/>
          <w:lang w:val="zh-CN"/>
        </w:rPr>
        <w:t>生产性设备中的运输、辅助配套设施等费用（运输、辅助配套设施等费用含在设备价值并</w:t>
      </w:r>
      <w:r>
        <w:rPr>
          <w:rFonts w:hint="eastAsia"/>
          <w:color w:val="0D0D0D" w:themeColor="text1" w:themeTint="F2"/>
          <w:kern w:val="21"/>
          <w:szCs w:val="32"/>
          <w:lang w:val="zh-CN"/>
        </w:rPr>
        <w:t>且</w:t>
      </w:r>
      <w:r>
        <w:rPr>
          <w:color w:val="0D0D0D" w:themeColor="text1" w:themeTint="F2"/>
          <w:kern w:val="21"/>
          <w:szCs w:val="32"/>
          <w:lang w:val="zh-CN"/>
        </w:rPr>
        <w:t>协议上</w:t>
      </w:r>
      <w:proofErr w:type="gramStart"/>
      <w:r>
        <w:rPr>
          <w:color w:val="0D0D0D" w:themeColor="text1" w:themeTint="F2"/>
          <w:kern w:val="21"/>
          <w:szCs w:val="32"/>
          <w:lang w:val="zh-CN"/>
        </w:rPr>
        <w:t>不</w:t>
      </w:r>
      <w:proofErr w:type="gramEnd"/>
      <w:r>
        <w:rPr>
          <w:color w:val="0D0D0D" w:themeColor="text1" w:themeTint="F2"/>
          <w:kern w:val="21"/>
          <w:szCs w:val="32"/>
          <w:lang w:val="zh-CN"/>
        </w:rPr>
        <w:t>单列金额的除外）</w:t>
      </w:r>
      <w:r>
        <w:rPr>
          <w:rFonts w:hint="eastAsia"/>
          <w:color w:val="0D0D0D" w:themeColor="text1" w:themeTint="F2"/>
          <w:kern w:val="21"/>
          <w:szCs w:val="32"/>
        </w:rPr>
        <w:t>。</w:t>
      </w:r>
      <w:r>
        <w:rPr>
          <w:color w:val="0D0D0D" w:themeColor="text1" w:themeTint="F2"/>
          <w:kern w:val="21"/>
          <w:szCs w:val="32"/>
          <w:lang w:val="zh-CN"/>
        </w:rPr>
        <w:t>发票日期不在规定期限内</w:t>
      </w:r>
      <w:r>
        <w:rPr>
          <w:rFonts w:hint="eastAsia"/>
          <w:color w:val="0D0D0D" w:themeColor="text1" w:themeTint="F2"/>
          <w:kern w:val="21"/>
          <w:szCs w:val="32"/>
          <w:lang w:val="zh-CN"/>
        </w:rPr>
        <w:t>。</w:t>
      </w:r>
      <w:r>
        <w:rPr>
          <w:color w:val="0D0D0D" w:themeColor="text1" w:themeTint="F2"/>
          <w:kern w:val="21"/>
          <w:szCs w:val="32"/>
          <w:lang w:val="zh-CN"/>
        </w:rPr>
        <w:t>闲置设备（政策性停产、季度性停产除外）</w:t>
      </w:r>
      <w:r>
        <w:rPr>
          <w:rFonts w:hint="eastAsia"/>
          <w:color w:val="0D0D0D" w:themeColor="text1" w:themeTint="F2"/>
          <w:kern w:val="21"/>
          <w:szCs w:val="32"/>
          <w:lang w:val="zh-CN"/>
        </w:rPr>
        <w:t>。</w:t>
      </w:r>
      <w:r>
        <w:rPr>
          <w:color w:val="0D0D0D" w:themeColor="text1" w:themeTint="F2"/>
          <w:kern w:val="21"/>
          <w:szCs w:val="32"/>
          <w:lang w:val="zh-CN"/>
        </w:rPr>
        <w:t>用于办公、运输等非生产性设备</w:t>
      </w:r>
      <w:r>
        <w:rPr>
          <w:rFonts w:hint="eastAsia"/>
          <w:color w:val="0D0D0D" w:themeColor="text1" w:themeTint="F2"/>
          <w:kern w:val="21"/>
          <w:szCs w:val="32"/>
          <w:lang w:val="zh-CN"/>
        </w:rPr>
        <w:t>。</w:t>
      </w:r>
      <w:r>
        <w:rPr>
          <w:color w:val="0D0D0D" w:themeColor="text1" w:themeTint="F2"/>
          <w:kern w:val="21"/>
          <w:szCs w:val="32"/>
          <w:lang w:val="zh-CN"/>
        </w:rPr>
        <w:t>旧的或二手设备</w:t>
      </w:r>
      <w:r>
        <w:rPr>
          <w:rFonts w:hint="eastAsia"/>
          <w:color w:val="0D0D0D" w:themeColor="text1" w:themeTint="F2"/>
          <w:kern w:val="21"/>
          <w:szCs w:val="32"/>
          <w:lang w:val="zh-CN"/>
        </w:rPr>
        <w:t>。</w:t>
      </w:r>
      <w:r>
        <w:rPr>
          <w:color w:val="0D0D0D" w:themeColor="text1" w:themeTint="F2"/>
          <w:kern w:val="21"/>
          <w:szCs w:val="32"/>
          <w:lang w:val="zh-CN"/>
        </w:rPr>
        <w:t>原材料、配件、附件等。如：</w:t>
      </w:r>
    </w:p>
    <w:p w:rsidR="00ED0D2A" w:rsidRDefault="00750730">
      <w:pPr>
        <w:spacing w:line="600" w:lineRule="exact"/>
        <w:ind w:firstLine="600"/>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）办公设备：办公用电脑、复印机、打印机、显示器（生产</w:t>
      </w:r>
      <w:r>
        <w:rPr>
          <w:color w:val="0D0D0D" w:themeColor="text1" w:themeTint="F2"/>
          <w:kern w:val="21"/>
          <w:szCs w:val="32"/>
          <w:lang w:val="zh-CN"/>
        </w:rPr>
        <w:lastRenderedPageBreak/>
        <w:t>车间用除外）、空调、照相机、投影仪等（生产、检测配置的相关设备除外）</w:t>
      </w:r>
      <w:r>
        <w:rPr>
          <w:rFonts w:hint="eastAsia"/>
          <w:color w:val="0D0D0D" w:themeColor="text1" w:themeTint="F2"/>
          <w:kern w:val="21"/>
          <w:szCs w:val="32"/>
          <w:lang w:val="zh-CN"/>
        </w:rPr>
        <w:t>；</w:t>
      </w:r>
    </w:p>
    <w:p w:rsidR="00ED0D2A" w:rsidRDefault="00750730">
      <w:pPr>
        <w:spacing w:line="600" w:lineRule="exact"/>
        <w:ind w:firstLine="600"/>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）运输设备：汽车（特定行业企业或特定用途除外）、电梯（车间用货梯除外）、电动门（车间内的除外）等</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）对企业上报设备中，以</w:t>
      </w:r>
      <w:r>
        <w:rPr>
          <w:color w:val="0D0D0D" w:themeColor="text1" w:themeTint="F2"/>
          <w:kern w:val="21"/>
          <w:szCs w:val="32"/>
          <w:lang w:val="zh-CN"/>
        </w:rPr>
        <w:t>“</w:t>
      </w:r>
      <w:r>
        <w:rPr>
          <w:color w:val="0D0D0D" w:themeColor="text1" w:themeTint="F2"/>
          <w:kern w:val="21"/>
          <w:szCs w:val="32"/>
          <w:lang w:val="zh-CN"/>
        </w:rPr>
        <w:t>米</w:t>
      </w:r>
      <w:r>
        <w:rPr>
          <w:color w:val="0D0D0D" w:themeColor="text1" w:themeTint="F2"/>
          <w:kern w:val="21"/>
          <w:szCs w:val="32"/>
          <w:lang w:val="zh-CN"/>
        </w:rPr>
        <w:t>”</w:t>
      </w:r>
      <w:r>
        <w:rPr>
          <w:color w:val="0D0D0D" w:themeColor="text1" w:themeTint="F2"/>
          <w:kern w:val="21"/>
          <w:szCs w:val="32"/>
          <w:lang w:val="zh-CN"/>
        </w:rPr>
        <w:t>、</w:t>
      </w:r>
      <w:r>
        <w:rPr>
          <w:color w:val="0D0D0D" w:themeColor="text1" w:themeTint="F2"/>
          <w:kern w:val="21"/>
          <w:szCs w:val="32"/>
          <w:lang w:val="zh-CN"/>
        </w:rPr>
        <w:t>“</w:t>
      </w:r>
      <w:r>
        <w:rPr>
          <w:color w:val="0D0D0D" w:themeColor="text1" w:themeTint="F2"/>
          <w:kern w:val="21"/>
          <w:szCs w:val="32"/>
          <w:lang w:val="zh-CN"/>
        </w:rPr>
        <w:t>支</w:t>
      </w:r>
      <w:r>
        <w:rPr>
          <w:color w:val="0D0D0D" w:themeColor="text1" w:themeTint="F2"/>
          <w:kern w:val="21"/>
          <w:szCs w:val="32"/>
          <w:lang w:val="zh-CN"/>
        </w:rPr>
        <w:t>”</w:t>
      </w:r>
      <w:r>
        <w:rPr>
          <w:color w:val="0D0D0D" w:themeColor="text1" w:themeTint="F2"/>
          <w:kern w:val="21"/>
          <w:szCs w:val="32"/>
          <w:lang w:val="zh-CN"/>
        </w:rPr>
        <w:t>等为单位的设备</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）某种设备和配件开在一张增值税专用发票中，若不能提供购置开票系统打印的明细清单，不给予补助（如：水泵及配件</w:t>
      </w:r>
      <w:proofErr w:type="gramStart"/>
      <w:r>
        <w:rPr>
          <w:color w:val="0D0D0D" w:themeColor="text1" w:themeTint="F2"/>
          <w:kern w:val="21"/>
          <w:szCs w:val="32"/>
          <w:lang w:val="zh-CN"/>
        </w:rPr>
        <w:t>”</w:t>
      </w:r>
      <w:proofErr w:type="gramEnd"/>
      <w:r>
        <w:rPr>
          <w:color w:val="0D0D0D" w:themeColor="text1" w:themeTint="F2"/>
          <w:kern w:val="21"/>
          <w:szCs w:val="32"/>
          <w:lang w:val="zh-CN"/>
        </w:rPr>
        <w:t>*</w:t>
      </w:r>
      <w:r>
        <w:rPr>
          <w:color w:val="0D0D0D" w:themeColor="text1" w:themeTint="F2"/>
          <w:kern w:val="21"/>
          <w:szCs w:val="32"/>
          <w:lang w:val="zh-CN"/>
        </w:rPr>
        <w:t>批</w:t>
      </w:r>
      <w:r>
        <w:rPr>
          <w:color w:val="0D0D0D" w:themeColor="text1" w:themeTint="F2"/>
          <w:kern w:val="21"/>
          <w:szCs w:val="32"/>
          <w:lang w:val="zh-CN"/>
        </w:rPr>
        <w:t>*****</w:t>
      </w:r>
      <w:r>
        <w:rPr>
          <w:color w:val="0D0D0D" w:themeColor="text1" w:themeTint="F2"/>
          <w:kern w:val="21"/>
          <w:szCs w:val="32"/>
          <w:lang w:val="zh-CN"/>
        </w:rPr>
        <w:t>元）</w:t>
      </w:r>
      <w:r>
        <w:rPr>
          <w:rFonts w:hint="eastAsia"/>
          <w:color w:val="0D0D0D" w:themeColor="text1" w:themeTint="F2"/>
          <w:kern w:val="21"/>
          <w:szCs w:val="32"/>
        </w:rPr>
        <w:t>；</w:t>
      </w:r>
    </w:p>
    <w:p w:rsidR="00ED0D2A" w:rsidRDefault="00750730">
      <w:pPr>
        <w:spacing w:line="600" w:lineRule="exact"/>
        <w:ind w:firstLine="630"/>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5</w:t>
      </w:r>
      <w:r>
        <w:rPr>
          <w:color w:val="0D0D0D" w:themeColor="text1" w:themeTint="F2"/>
          <w:kern w:val="21"/>
          <w:szCs w:val="32"/>
          <w:lang w:val="zh-CN"/>
        </w:rPr>
        <w:t>）已申报补助的设备。</w:t>
      </w:r>
    </w:p>
    <w:p w:rsidR="00ED0D2A" w:rsidRDefault="00750730">
      <w:pPr>
        <w:spacing w:line="600" w:lineRule="exact"/>
        <w:ind w:firstLine="630"/>
        <w:rPr>
          <w:color w:val="0D0D0D" w:themeColor="text1" w:themeTint="F2"/>
          <w:kern w:val="21"/>
          <w:szCs w:val="32"/>
          <w:lang w:val="zh-CN"/>
        </w:rPr>
      </w:pPr>
      <w:r>
        <w:rPr>
          <w:b/>
          <w:bCs/>
          <w:color w:val="0D0D0D" w:themeColor="text1" w:themeTint="F2"/>
          <w:kern w:val="21"/>
          <w:szCs w:val="32"/>
          <w:lang w:val="zh-CN"/>
        </w:rPr>
        <w:t>5.</w:t>
      </w:r>
      <w:r>
        <w:rPr>
          <w:b/>
          <w:bCs/>
          <w:color w:val="0D0D0D" w:themeColor="text1" w:themeTint="F2"/>
          <w:kern w:val="21"/>
          <w:szCs w:val="32"/>
          <w:lang w:val="zh-CN"/>
        </w:rPr>
        <w:t>进口设备：</w:t>
      </w:r>
      <w:r>
        <w:rPr>
          <w:color w:val="0D0D0D" w:themeColor="text1" w:themeTint="F2"/>
          <w:kern w:val="21"/>
          <w:szCs w:val="32"/>
          <w:lang w:val="zh-CN"/>
        </w:rPr>
        <w:t>是指申报企业直接（或委托外贸企业）从国外采购，并报关的设备。</w:t>
      </w:r>
    </w:p>
    <w:p w:rsidR="00ED0D2A" w:rsidRDefault="00750730">
      <w:pPr>
        <w:spacing w:line="600" w:lineRule="exact"/>
        <w:ind w:firstLine="630"/>
        <w:rPr>
          <w:color w:val="0D0D0D" w:themeColor="text1" w:themeTint="F2"/>
          <w:kern w:val="21"/>
          <w:szCs w:val="32"/>
          <w:lang w:val="zh-CN"/>
        </w:rPr>
      </w:pPr>
      <w:r>
        <w:rPr>
          <w:b/>
          <w:bCs/>
          <w:color w:val="0D0D0D" w:themeColor="text1" w:themeTint="F2"/>
          <w:kern w:val="21"/>
          <w:szCs w:val="32"/>
          <w:lang w:val="zh-CN"/>
        </w:rPr>
        <w:t>6.</w:t>
      </w:r>
      <w:r>
        <w:rPr>
          <w:b/>
          <w:bCs/>
          <w:color w:val="0D0D0D" w:themeColor="text1" w:themeTint="F2"/>
          <w:kern w:val="21"/>
          <w:szCs w:val="32"/>
          <w:lang w:val="zh-CN"/>
        </w:rPr>
        <w:t>申报补助设备的有关企业，</w:t>
      </w:r>
      <w:r>
        <w:rPr>
          <w:color w:val="0D0D0D" w:themeColor="text1" w:themeTint="F2"/>
          <w:kern w:val="21"/>
          <w:szCs w:val="32"/>
          <w:lang w:val="zh-CN"/>
        </w:rPr>
        <w:t>应向第三方审计机构提供补助设备的标牌及在现场实际摆放位置的照片各一张（也可在申报清单里注明设备安装的具体位置）。</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（四）对设备有效期、设备开具发票和</w:t>
      </w:r>
      <w:proofErr w:type="gramStart"/>
      <w:r>
        <w:rPr>
          <w:rFonts w:ascii="楷体_GB2312" w:eastAsia="楷体_GB2312" w:hAnsi="楷体_GB2312" w:cs="楷体_GB2312"/>
          <w:bCs/>
          <w:color w:val="0D0D0D" w:themeColor="text1" w:themeTint="F2"/>
          <w:kern w:val="21"/>
          <w:szCs w:val="32"/>
          <w:lang w:val="zh-CN"/>
        </w:rPr>
        <w:t>零土地</w:t>
      </w:r>
      <w:proofErr w:type="gramEnd"/>
      <w:r>
        <w:rPr>
          <w:rFonts w:ascii="楷体_GB2312" w:eastAsia="楷体_GB2312" w:hAnsi="楷体_GB2312" w:cs="楷体_GB2312"/>
          <w:bCs/>
          <w:color w:val="0D0D0D" w:themeColor="text1" w:themeTint="F2"/>
          <w:kern w:val="21"/>
          <w:szCs w:val="32"/>
          <w:lang w:val="zh-CN"/>
        </w:rPr>
        <w:t>增加建筑面积的要求</w:t>
      </w:r>
    </w:p>
    <w:p w:rsidR="00ED0D2A" w:rsidRDefault="00750730">
      <w:pPr>
        <w:spacing w:line="600" w:lineRule="exact"/>
        <w:ind w:firstLineChars="200" w:firstLine="586"/>
        <w:rPr>
          <w:bCs/>
          <w:color w:val="0D0D0D" w:themeColor="text1" w:themeTint="F2"/>
          <w:kern w:val="21"/>
          <w:szCs w:val="32"/>
          <w:lang w:val="zh-CN"/>
        </w:rPr>
      </w:pPr>
      <w:r>
        <w:rPr>
          <w:color w:val="0D0D0D" w:themeColor="text1" w:themeTint="F2"/>
          <w:kern w:val="21"/>
          <w:szCs w:val="32"/>
          <w:lang w:val="zh-CN"/>
        </w:rPr>
        <w:t>1.</w:t>
      </w:r>
      <w:r>
        <w:rPr>
          <w:color w:val="0D0D0D" w:themeColor="text1" w:themeTint="F2"/>
          <w:kern w:val="21"/>
          <w:szCs w:val="32"/>
          <w:lang w:val="zh-CN"/>
        </w:rPr>
        <w:t>对列入上年度、当年度市重点技改项目和</w:t>
      </w:r>
      <w:r>
        <w:rPr>
          <w:bCs/>
          <w:color w:val="0D0D0D" w:themeColor="text1" w:themeTint="F2"/>
          <w:kern w:val="21"/>
          <w:szCs w:val="32"/>
          <w:lang w:val="zh-CN"/>
        </w:rPr>
        <w:t>零土地（设备投资）技改项目，</w:t>
      </w:r>
      <w:r>
        <w:rPr>
          <w:color w:val="0D0D0D" w:themeColor="text1" w:themeTint="F2"/>
          <w:kern w:val="21"/>
          <w:szCs w:val="32"/>
          <w:lang w:val="zh-CN"/>
        </w:rPr>
        <w:t>其设备有效期起止时间是：</w:t>
      </w:r>
      <w:r>
        <w:rPr>
          <w:bCs/>
          <w:color w:val="0D0D0D" w:themeColor="text1" w:themeTint="F2"/>
          <w:kern w:val="21"/>
          <w:szCs w:val="32"/>
          <w:lang w:val="zh-CN"/>
        </w:rPr>
        <w:t>起：项目备案通知书（或核准批文）中的建设起止时间中的建设开始时间</w:t>
      </w:r>
      <w:r>
        <w:rPr>
          <w:rFonts w:hint="eastAsia"/>
          <w:bCs/>
          <w:color w:val="0D0D0D" w:themeColor="text1" w:themeTint="F2"/>
          <w:kern w:val="21"/>
          <w:szCs w:val="32"/>
          <w:lang w:val="zh-CN"/>
        </w:rPr>
        <w:t>。</w:t>
      </w:r>
      <w:r>
        <w:rPr>
          <w:bCs/>
          <w:color w:val="0D0D0D" w:themeColor="text1" w:themeTint="F2"/>
          <w:kern w:val="21"/>
          <w:szCs w:val="32"/>
          <w:lang w:val="zh-CN"/>
        </w:rPr>
        <w:t>止：开具设备票据止的时间为当年度</w:t>
      </w:r>
      <w:r>
        <w:rPr>
          <w:bCs/>
          <w:color w:val="0D0D0D" w:themeColor="text1" w:themeTint="F2"/>
          <w:kern w:val="21"/>
          <w:szCs w:val="32"/>
          <w:lang w:val="zh-CN"/>
        </w:rPr>
        <w:t>12</w:t>
      </w:r>
      <w:r>
        <w:rPr>
          <w:bCs/>
          <w:color w:val="0D0D0D" w:themeColor="text1" w:themeTint="F2"/>
          <w:kern w:val="21"/>
          <w:szCs w:val="32"/>
          <w:lang w:val="zh-CN"/>
        </w:rPr>
        <w:t>月</w:t>
      </w:r>
      <w:r>
        <w:rPr>
          <w:bCs/>
          <w:color w:val="0D0D0D" w:themeColor="text1" w:themeTint="F2"/>
          <w:kern w:val="21"/>
          <w:szCs w:val="32"/>
          <w:lang w:val="zh-CN"/>
        </w:rPr>
        <w:t>31</w:t>
      </w:r>
      <w:r>
        <w:rPr>
          <w:bCs/>
          <w:color w:val="0D0D0D" w:themeColor="text1" w:themeTint="F2"/>
          <w:kern w:val="21"/>
          <w:szCs w:val="32"/>
          <w:lang w:val="zh-CN"/>
        </w:rPr>
        <w:t>日，对于跨年度开具的设备票据，不予确认。</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2.</w:t>
      </w:r>
      <w:r>
        <w:rPr>
          <w:color w:val="0D0D0D" w:themeColor="text1" w:themeTint="F2"/>
          <w:kern w:val="21"/>
          <w:szCs w:val="32"/>
          <w:lang w:val="zh-CN"/>
        </w:rPr>
        <w:t>企业购置国产设备以增值税专用发票时间为准，企业购置进口设备以海关报关</w:t>
      </w:r>
      <w:proofErr w:type="gramStart"/>
      <w:r>
        <w:rPr>
          <w:color w:val="0D0D0D" w:themeColor="text1" w:themeTint="F2"/>
          <w:kern w:val="21"/>
          <w:szCs w:val="32"/>
          <w:lang w:val="zh-CN"/>
        </w:rPr>
        <w:t>单时间</w:t>
      </w:r>
      <w:proofErr w:type="gramEnd"/>
      <w:r>
        <w:rPr>
          <w:color w:val="0D0D0D" w:themeColor="text1" w:themeTint="F2"/>
          <w:kern w:val="21"/>
          <w:szCs w:val="32"/>
          <w:lang w:val="zh-CN"/>
        </w:rPr>
        <w:t>为准。</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lastRenderedPageBreak/>
        <w:t>3.“</w:t>
      </w:r>
      <w:r>
        <w:rPr>
          <w:color w:val="0D0D0D" w:themeColor="text1" w:themeTint="F2"/>
          <w:kern w:val="21"/>
          <w:szCs w:val="32"/>
          <w:lang w:val="zh-CN"/>
        </w:rPr>
        <w:t>零土地</w:t>
      </w:r>
      <w:r>
        <w:rPr>
          <w:color w:val="0D0D0D" w:themeColor="text1" w:themeTint="F2"/>
          <w:kern w:val="21"/>
          <w:szCs w:val="32"/>
          <w:lang w:val="zh-CN"/>
        </w:rPr>
        <w:t>”</w:t>
      </w:r>
      <w:r>
        <w:rPr>
          <w:color w:val="0D0D0D" w:themeColor="text1" w:themeTint="F2"/>
          <w:kern w:val="21"/>
          <w:szCs w:val="32"/>
          <w:lang w:val="zh-CN"/>
        </w:rPr>
        <w:t>增加建筑面积以取得的房产证或土建、规划等单项验收材料的时间为准。</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（五）设备投资额、地方</w:t>
      </w:r>
      <w:r>
        <w:rPr>
          <w:rFonts w:ascii="楷体_GB2312" w:eastAsia="楷体_GB2312" w:hAnsi="楷体_GB2312" w:cs="楷体_GB2312" w:hint="eastAsia"/>
          <w:bCs/>
          <w:color w:val="0D0D0D" w:themeColor="text1" w:themeTint="F2"/>
          <w:kern w:val="21"/>
          <w:szCs w:val="32"/>
          <w:lang w:val="zh-CN"/>
        </w:rPr>
        <w:t>综合</w:t>
      </w:r>
      <w:r>
        <w:rPr>
          <w:rFonts w:ascii="楷体_GB2312" w:eastAsia="楷体_GB2312" w:hAnsi="楷体_GB2312" w:cs="楷体_GB2312"/>
          <w:bCs/>
          <w:color w:val="0D0D0D" w:themeColor="text1" w:themeTint="F2"/>
          <w:kern w:val="21"/>
          <w:szCs w:val="32"/>
          <w:lang w:val="zh-CN"/>
        </w:rPr>
        <w:t>贡献计算标准</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国产设备</w:t>
      </w:r>
      <w:r>
        <w:rPr>
          <w:color w:val="0D0D0D" w:themeColor="text1" w:themeTint="F2"/>
          <w:kern w:val="21"/>
          <w:szCs w:val="32"/>
          <w:lang w:val="zh-CN"/>
        </w:rPr>
        <w:t>：企业</w:t>
      </w:r>
      <w:r>
        <w:rPr>
          <w:rFonts w:hint="eastAsia"/>
          <w:color w:val="0D0D0D" w:themeColor="text1" w:themeTint="F2"/>
          <w:kern w:val="21"/>
          <w:szCs w:val="32"/>
          <w:lang w:val="zh-CN"/>
        </w:rPr>
        <w:t>申报</w:t>
      </w:r>
      <w:r>
        <w:rPr>
          <w:color w:val="0D0D0D" w:themeColor="text1" w:themeTint="F2"/>
          <w:kern w:val="21"/>
          <w:szCs w:val="32"/>
          <w:lang w:val="zh-CN"/>
        </w:rPr>
        <w:t>设备</w:t>
      </w:r>
      <w:r>
        <w:rPr>
          <w:rFonts w:hint="eastAsia"/>
          <w:color w:val="0D0D0D" w:themeColor="text1" w:themeTint="F2"/>
          <w:kern w:val="21"/>
          <w:szCs w:val="32"/>
          <w:lang w:val="zh-CN"/>
        </w:rPr>
        <w:t>的投资额</w:t>
      </w:r>
      <w:r>
        <w:rPr>
          <w:color w:val="0D0D0D" w:themeColor="text1" w:themeTint="F2"/>
          <w:kern w:val="21"/>
          <w:szCs w:val="32"/>
          <w:lang w:val="zh-CN"/>
        </w:rPr>
        <w:t>，</w:t>
      </w:r>
      <w:r>
        <w:rPr>
          <w:rFonts w:hint="eastAsia"/>
          <w:color w:val="0D0D0D" w:themeColor="text1" w:themeTint="F2"/>
          <w:kern w:val="21"/>
          <w:szCs w:val="32"/>
          <w:lang w:val="zh-CN"/>
        </w:rPr>
        <w:t>是指购置设备取得的增值税专用发票载明的金额</w:t>
      </w:r>
      <w:r>
        <w:rPr>
          <w:color w:val="0D0D0D" w:themeColor="text1" w:themeTint="F2"/>
          <w:kern w:val="21"/>
          <w:szCs w:val="32"/>
          <w:lang w:val="zh-CN"/>
        </w:rPr>
        <w:t>，不含增值税税额（产品按简易征收或免税的取得普通发票为含税金额</w:t>
      </w:r>
      <w:r>
        <w:rPr>
          <w:rFonts w:hint="eastAsia"/>
          <w:color w:val="0D0D0D" w:themeColor="text1" w:themeTint="F2"/>
          <w:kern w:val="21"/>
          <w:szCs w:val="32"/>
          <w:lang w:val="zh-CN"/>
        </w:rPr>
        <w:t>等税法另有规定的除外</w:t>
      </w:r>
      <w:r>
        <w:rPr>
          <w:color w:val="0D0D0D" w:themeColor="text1" w:themeTint="F2"/>
          <w:kern w:val="21"/>
          <w:szCs w:val="32"/>
          <w:lang w:val="zh-CN"/>
        </w:rPr>
        <w:t>）。</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2.</w:t>
      </w:r>
      <w:r>
        <w:rPr>
          <w:b/>
          <w:bCs/>
          <w:color w:val="0D0D0D" w:themeColor="text1" w:themeTint="F2"/>
          <w:kern w:val="21"/>
          <w:szCs w:val="32"/>
          <w:lang w:val="zh-CN"/>
        </w:rPr>
        <w:t>进口设备：</w:t>
      </w:r>
      <w:r>
        <w:rPr>
          <w:color w:val="0D0D0D" w:themeColor="text1" w:themeTint="F2"/>
          <w:kern w:val="21"/>
          <w:szCs w:val="32"/>
          <w:lang w:val="zh-CN"/>
        </w:rPr>
        <w:t>是指购置设备的金额，不含关税、进口增值税等税额和运输等费用以及滞纳金、罚款等。</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3.</w:t>
      </w:r>
      <w:r>
        <w:rPr>
          <w:b/>
          <w:bCs/>
          <w:color w:val="0D0D0D" w:themeColor="text1" w:themeTint="F2"/>
          <w:kern w:val="21"/>
          <w:szCs w:val="32"/>
          <w:lang w:val="zh-CN"/>
        </w:rPr>
        <w:t>地方</w:t>
      </w:r>
      <w:r>
        <w:rPr>
          <w:rFonts w:hint="eastAsia"/>
          <w:b/>
          <w:bCs/>
          <w:color w:val="0D0D0D" w:themeColor="text1" w:themeTint="F2"/>
          <w:kern w:val="21"/>
          <w:szCs w:val="32"/>
          <w:lang w:val="zh-CN"/>
        </w:rPr>
        <w:t>综合</w:t>
      </w:r>
      <w:r>
        <w:rPr>
          <w:b/>
          <w:bCs/>
          <w:color w:val="0D0D0D" w:themeColor="text1" w:themeTint="F2"/>
          <w:kern w:val="21"/>
          <w:szCs w:val="32"/>
          <w:lang w:val="zh-CN"/>
        </w:rPr>
        <w:t>贡献：</w:t>
      </w:r>
      <w:r>
        <w:rPr>
          <w:color w:val="0D0D0D" w:themeColor="text1" w:themeTint="F2"/>
          <w:kern w:val="21"/>
          <w:szCs w:val="32"/>
          <w:lang w:val="zh-CN"/>
        </w:rPr>
        <w:t>地方综合贡献以一个会计年度为计算周期，以企业当年实际入库的各项税收（不含滞纳金、罚款、稽查查补、代扣代缴部分）的地方留成部分为计算口径，包括：增值税实际入库数（</w:t>
      </w:r>
      <w:proofErr w:type="gramStart"/>
      <w:r>
        <w:rPr>
          <w:color w:val="0D0D0D" w:themeColor="text1" w:themeTint="F2"/>
          <w:kern w:val="21"/>
          <w:szCs w:val="32"/>
          <w:lang w:val="zh-CN"/>
        </w:rPr>
        <w:t>含出口</w:t>
      </w:r>
      <w:proofErr w:type="gramEnd"/>
      <w:r>
        <w:rPr>
          <w:color w:val="0D0D0D" w:themeColor="text1" w:themeTint="F2"/>
          <w:kern w:val="21"/>
          <w:szCs w:val="32"/>
          <w:lang w:val="zh-CN"/>
        </w:rPr>
        <w:t>免抵额调库数）、企业所得税和个人所得税（仅指个体工商户生产经营所得项目），城镇维护建设税、资源税、印花税、房产税、土地增值税、城镇土地使用税、契税、耕地占用税</w:t>
      </w:r>
      <w:r>
        <w:rPr>
          <w:rFonts w:hint="eastAsia"/>
          <w:color w:val="0D0D0D" w:themeColor="text1" w:themeTint="F2"/>
          <w:kern w:val="21"/>
          <w:szCs w:val="32"/>
          <w:lang w:val="zh-CN"/>
        </w:rPr>
        <w:t>、环境保护税</w:t>
      </w:r>
      <w:r>
        <w:rPr>
          <w:color w:val="0D0D0D" w:themeColor="text1" w:themeTint="F2"/>
          <w:kern w:val="21"/>
          <w:szCs w:val="32"/>
          <w:lang w:val="zh-CN"/>
        </w:rPr>
        <w:t>等的相关比例计算。</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独立法人并实行单独核算的企业作为考核主体</w:t>
      </w:r>
      <w:r>
        <w:rPr>
          <w:rFonts w:hint="eastAsia"/>
          <w:color w:val="0D0D0D" w:themeColor="text1" w:themeTint="F2"/>
          <w:kern w:val="21"/>
          <w:szCs w:val="32"/>
          <w:lang w:val="zh-CN"/>
        </w:rPr>
        <w:t>计算</w:t>
      </w:r>
      <w:r>
        <w:rPr>
          <w:color w:val="0D0D0D" w:themeColor="text1" w:themeTint="F2"/>
          <w:kern w:val="21"/>
          <w:szCs w:val="32"/>
          <w:lang w:val="zh-CN"/>
        </w:rPr>
        <w:t>地方综合贡献</w:t>
      </w:r>
      <w:r>
        <w:rPr>
          <w:rFonts w:hint="eastAsia"/>
          <w:color w:val="0D0D0D" w:themeColor="text1" w:themeTint="F2"/>
          <w:kern w:val="21"/>
          <w:szCs w:val="32"/>
          <w:lang w:val="zh-CN"/>
        </w:rPr>
        <w:t>。</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（六）审核程序</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设备审核</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）完整性、准确性审核：项目申报材料是否齐全，是否符合文件规定、</w:t>
      </w:r>
      <w:r>
        <w:rPr>
          <w:color w:val="0D0D0D" w:themeColor="text1" w:themeTint="F2"/>
          <w:kern w:val="21"/>
          <w:szCs w:val="32"/>
          <w:lang w:val="zh-CN"/>
        </w:rPr>
        <w:t>“</w:t>
      </w:r>
      <w:r>
        <w:rPr>
          <w:color w:val="0D0D0D" w:themeColor="text1" w:themeTint="F2"/>
          <w:kern w:val="21"/>
          <w:szCs w:val="32"/>
          <w:lang w:val="zh-CN"/>
        </w:rPr>
        <w:t>企业购置国产（进口）设备明细表</w:t>
      </w:r>
      <w:r>
        <w:rPr>
          <w:color w:val="0D0D0D" w:themeColor="text1" w:themeTint="F2"/>
          <w:kern w:val="21"/>
          <w:szCs w:val="32"/>
          <w:lang w:val="zh-CN"/>
        </w:rPr>
        <w:t>”</w:t>
      </w:r>
      <w:r>
        <w:rPr>
          <w:color w:val="0D0D0D" w:themeColor="text1" w:themeTint="F2"/>
          <w:kern w:val="21"/>
          <w:szCs w:val="32"/>
          <w:lang w:val="zh-CN"/>
        </w:rPr>
        <w:t>等表格的统计是否正确，是否按规定的要求和规定的格式填写</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lastRenderedPageBreak/>
        <w:t>（</w:t>
      </w:r>
      <w:r>
        <w:rPr>
          <w:color w:val="0D0D0D" w:themeColor="text1" w:themeTint="F2"/>
          <w:kern w:val="21"/>
          <w:szCs w:val="32"/>
          <w:lang w:val="zh-CN"/>
        </w:rPr>
        <w:t>2</w:t>
      </w:r>
      <w:r>
        <w:rPr>
          <w:color w:val="0D0D0D" w:themeColor="text1" w:themeTint="F2"/>
          <w:kern w:val="21"/>
          <w:szCs w:val="32"/>
          <w:lang w:val="zh-CN"/>
        </w:rPr>
        <w:t>）真实性审核：设备和增值税发票的真实性审核，分书面和实地审核</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购置国产设备</w:t>
      </w:r>
      <w:r>
        <w:rPr>
          <w:rFonts w:hint="eastAsia"/>
          <w:color w:val="0D0D0D" w:themeColor="text1" w:themeTint="F2"/>
          <w:kern w:val="21"/>
          <w:szCs w:val="32"/>
          <w:lang w:val="zh-CN"/>
        </w:rPr>
        <w:t>取得</w:t>
      </w:r>
      <w:r>
        <w:rPr>
          <w:color w:val="0D0D0D" w:themeColor="text1" w:themeTint="F2"/>
          <w:kern w:val="21"/>
          <w:szCs w:val="32"/>
          <w:lang w:val="zh-CN"/>
        </w:rPr>
        <w:t>的增值税专用发票（</w:t>
      </w:r>
      <w:r>
        <w:rPr>
          <w:rFonts w:hint="eastAsia"/>
          <w:color w:val="0D0D0D" w:themeColor="text1" w:themeTint="F2"/>
          <w:kern w:val="21"/>
          <w:szCs w:val="32"/>
          <w:lang w:val="zh-CN"/>
        </w:rPr>
        <w:t>税法另有规定的除外</w:t>
      </w:r>
      <w:r>
        <w:rPr>
          <w:color w:val="0D0D0D" w:themeColor="text1" w:themeTint="F2"/>
          <w:kern w:val="21"/>
          <w:szCs w:val="32"/>
          <w:lang w:val="zh-CN"/>
        </w:rPr>
        <w:t>）与固定资产或在建工程明细账、固定资产增值税</w:t>
      </w:r>
      <w:r>
        <w:rPr>
          <w:rFonts w:hint="eastAsia"/>
          <w:color w:val="0D0D0D" w:themeColor="text1" w:themeTint="F2"/>
          <w:kern w:val="21"/>
          <w:szCs w:val="32"/>
          <w:lang w:val="zh-CN"/>
        </w:rPr>
        <w:t>进项</w:t>
      </w:r>
      <w:r>
        <w:rPr>
          <w:color w:val="0D0D0D" w:themeColor="text1" w:themeTint="F2"/>
          <w:kern w:val="21"/>
          <w:szCs w:val="32"/>
          <w:lang w:val="zh-CN"/>
        </w:rPr>
        <w:t>抵扣明细表核对</w:t>
      </w:r>
      <w:r>
        <w:rPr>
          <w:rFonts w:hint="eastAsia"/>
          <w:color w:val="0D0D0D" w:themeColor="text1" w:themeTint="F2"/>
          <w:kern w:val="21"/>
          <w:szCs w:val="32"/>
          <w:lang w:val="zh-CN"/>
        </w:rPr>
        <w:t>，</w:t>
      </w:r>
      <w:r>
        <w:rPr>
          <w:color w:val="0D0D0D" w:themeColor="text1" w:themeTint="F2"/>
          <w:kern w:val="21"/>
          <w:szCs w:val="32"/>
          <w:lang w:val="zh-CN"/>
        </w:rPr>
        <w:t>企业年报中资产净增加额等方面进行审核。</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银行付款凭证：要求对公账户转</w:t>
      </w:r>
      <w:r w:rsidR="00161C80">
        <w:rPr>
          <w:color w:val="0D0D0D" w:themeColor="text1" w:themeTint="F2"/>
          <w:kern w:val="21"/>
          <w:szCs w:val="32"/>
          <w:lang w:val="zh-CN"/>
        </w:rPr>
        <w:t>账</w:t>
      </w:r>
      <w:r>
        <w:rPr>
          <w:color w:val="0D0D0D" w:themeColor="text1" w:themeTint="F2"/>
          <w:kern w:val="21"/>
          <w:szCs w:val="32"/>
          <w:lang w:val="zh-CN"/>
        </w:rPr>
        <w:t>支付，纸质汇票要求提供连续背书复印件及设备销货方的收据、电子汇票提供完整的出票及背书资料。应付款项余额根据合同判断，</w:t>
      </w:r>
      <w:r>
        <w:rPr>
          <w:rFonts w:hint="eastAsia"/>
          <w:color w:val="0D0D0D" w:themeColor="text1" w:themeTint="F2"/>
          <w:kern w:val="21"/>
          <w:szCs w:val="32"/>
          <w:lang w:val="zh-CN"/>
        </w:rPr>
        <w:t>按照合同约定</w:t>
      </w:r>
      <w:r>
        <w:rPr>
          <w:color w:val="0D0D0D" w:themeColor="text1" w:themeTint="F2"/>
          <w:kern w:val="21"/>
          <w:szCs w:val="32"/>
          <w:lang w:val="zh-CN"/>
        </w:rPr>
        <w:t>应付未付予以调减。（注：代垫款项不认可</w:t>
      </w:r>
      <w:r>
        <w:rPr>
          <w:color w:val="0D0D0D" w:themeColor="text1" w:themeTint="F2"/>
          <w:kern w:val="21"/>
          <w:szCs w:val="32"/>
        </w:rPr>
        <w:t>,</w:t>
      </w:r>
      <w:r>
        <w:rPr>
          <w:color w:val="0D0D0D" w:themeColor="text1" w:themeTint="F2"/>
          <w:kern w:val="21"/>
          <w:szCs w:val="32"/>
          <w:lang w:val="zh-CN"/>
        </w:rPr>
        <w:t>不论企业还是个人）。</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购置进口设备：提供海关报关单、海关进口增值税专用缴款书、</w:t>
      </w:r>
      <w:r>
        <w:rPr>
          <w:rFonts w:hint="eastAsia"/>
          <w:color w:val="0D0D0D" w:themeColor="text1" w:themeTint="F2"/>
          <w:kern w:val="21"/>
          <w:szCs w:val="32"/>
          <w:lang w:val="zh-CN"/>
        </w:rPr>
        <w:t>海关关税专用缴款书（如免征关税的设备需提供《进出口货物征免证明》）、</w:t>
      </w:r>
      <w:r>
        <w:rPr>
          <w:color w:val="0D0D0D" w:themeColor="text1" w:themeTint="F2"/>
          <w:kern w:val="21"/>
          <w:szCs w:val="32"/>
          <w:lang w:val="zh-CN"/>
        </w:rPr>
        <w:t>银行付汇凭证</w:t>
      </w:r>
      <w:r>
        <w:rPr>
          <w:rFonts w:hint="eastAsia"/>
          <w:color w:val="0D0D0D" w:themeColor="text1" w:themeTint="F2"/>
          <w:kern w:val="21"/>
          <w:szCs w:val="32"/>
          <w:lang w:val="zh-CN"/>
        </w:rPr>
        <w:t>、</w:t>
      </w:r>
      <w:r>
        <w:rPr>
          <w:color w:val="0D0D0D" w:themeColor="text1" w:themeTint="F2"/>
          <w:kern w:val="21"/>
          <w:szCs w:val="32"/>
          <w:lang w:val="zh-CN"/>
        </w:rPr>
        <w:t>合同（进口产品订货合同中文译本）</w:t>
      </w:r>
      <w:r>
        <w:rPr>
          <w:rFonts w:hint="eastAsia"/>
          <w:color w:val="0D0D0D" w:themeColor="text1" w:themeTint="F2"/>
          <w:kern w:val="21"/>
          <w:szCs w:val="32"/>
          <w:lang w:val="zh-CN"/>
        </w:rPr>
        <w:t>。委托外贸企业购入的进口设备，要求提供报关单，</w:t>
      </w:r>
      <w:r>
        <w:rPr>
          <w:color w:val="0D0D0D" w:themeColor="text1" w:themeTint="F2"/>
          <w:kern w:val="21"/>
          <w:szCs w:val="32"/>
          <w:lang w:val="zh-CN"/>
        </w:rPr>
        <w:t>供货合同的单位与增值税专用发票中供货单位、银行付款凭证中的收款单位一致，并且时间、金额相吻合。</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要求实地一一查看（不允许抽查）设备是否存在，设备上的铭牌与发票上、合同上的名称、型号是否一致。如不一致则核减（定制设备如无铭牌，提供有技术指标的合同</w:t>
      </w:r>
      <w:r>
        <w:rPr>
          <w:rFonts w:hint="eastAsia"/>
          <w:color w:val="0D0D0D" w:themeColor="text1" w:themeTint="F2"/>
          <w:kern w:val="21"/>
          <w:szCs w:val="32"/>
          <w:lang w:val="zh-CN"/>
        </w:rPr>
        <w:t>可予以认可</w:t>
      </w:r>
      <w:r>
        <w:rPr>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对设备</w:t>
      </w:r>
      <w:r>
        <w:rPr>
          <w:rFonts w:hint="eastAsia"/>
          <w:color w:val="0D0D0D" w:themeColor="text1" w:themeTint="F2"/>
          <w:kern w:val="21"/>
          <w:szCs w:val="32"/>
          <w:lang w:val="zh-CN"/>
        </w:rPr>
        <w:t>申报明细与</w:t>
      </w:r>
      <w:r>
        <w:rPr>
          <w:color w:val="0D0D0D" w:themeColor="text1" w:themeTint="F2"/>
          <w:kern w:val="21"/>
          <w:szCs w:val="32"/>
          <w:lang w:val="zh-CN"/>
        </w:rPr>
        <w:t>发票、付款一一核对，并且设备的实物、发票、付款、台</w:t>
      </w:r>
      <w:proofErr w:type="gramStart"/>
      <w:r w:rsidR="00161C80">
        <w:rPr>
          <w:color w:val="0D0D0D" w:themeColor="text1" w:themeTint="F2"/>
          <w:kern w:val="21"/>
          <w:szCs w:val="32"/>
          <w:lang w:val="zh-CN"/>
        </w:rPr>
        <w:t>账</w:t>
      </w:r>
      <w:r>
        <w:rPr>
          <w:rFonts w:hint="eastAsia"/>
          <w:color w:val="0D0D0D" w:themeColor="text1" w:themeTint="F2"/>
          <w:kern w:val="21"/>
          <w:szCs w:val="32"/>
          <w:lang w:val="zh-CN"/>
        </w:rPr>
        <w:t>信息</w:t>
      </w:r>
      <w:proofErr w:type="gramEnd"/>
      <w:r>
        <w:rPr>
          <w:color w:val="0D0D0D" w:themeColor="text1" w:themeTint="F2"/>
          <w:kern w:val="21"/>
          <w:szCs w:val="32"/>
          <w:lang w:val="zh-CN"/>
        </w:rPr>
        <w:t>一致</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）合理性审核：要求实地的查看设备与企业提供发票中价格是否合理（金额较大、第三</w:t>
      </w:r>
      <w:proofErr w:type="gramStart"/>
      <w:r>
        <w:rPr>
          <w:color w:val="0D0D0D" w:themeColor="text1" w:themeTint="F2"/>
          <w:kern w:val="21"/>
          <w:szCs w:val="32"/>
          <w:lang w:val="zh-CN"/>
        </w:rPr>
        <w:t>方服务</w:t>
      </w:r>
      <w:proofErr w:type="gramEnd"/>
      <w:r>
        <w:rPr>
          <w:color w:val="0D0D0D" w:themeColor="text1" w:themeTint="F2"/>
          <w:kern w:val="21"/>
          <w:szCs w:val="32"/>
          <w:lang w:val="zh-CN"/>
        </w:rPr>
        <w:t>机构不能胜任的，提请有关专家判</w:t>
      </w:r>
      <w:r>
        <w:rPr>
          <w:color w:val="0D0D0D" w:themeColor="text1" w:themeTint="F2"/>
          <w:kern w:val="21"/>
          <w:szCs w:val="32"/>
          <w:lang w:val="zh-CN"/>
        </w:rPr>
        <w:lastRenderedPageBreak/>
        <w:t>断）</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w:t>
      </w:r>
      <w:r>
        <w:rPr>
          <w:rFonts w:hint="eastAsia"/>
          <w:color w:val="0D0D0D" w:themeColor="text1" w:themeTint="F2"/>
          <w:kern w:val="21"/>
          <w:szCs w:val="32"/>
          <w:lang w:val="zh-CN"/>
        </w:rPr>
        <w:t>对设备增值税专用发票原件</w:t>
      </w:r>
      <w:r>
        <w:rPr>
          <w:color w:val="0D0D0D" w:themeColor="text1" w:themeTint="F2"/>
          <w:kern w:val="21"/>
          <w:szCs w:val="32"/>
          <w:lang w:val="zh-CN"/>
        </w:rPr>
        <w:t>、海关进口增值税专用缴款书</w:t>
      </w:r>
      <w:r>
        <w:rPr>
          <w:rFonts w:hint="eastAsia"/>
          <w:color w:val="0D0D0D" w:themeColor="text1" w:themeTint="F2"/>
          <w:kern w:val="21"/>
          <w:szCs w:val="32"/>
          <w:lang w:val="zh-CN"/>
        </w:rPr>
        <w:t>（关税专用缴款书）</w:t>
      </w:r>
      <w:r>
        <w:rPr>
          <w:color w:val="0D0D0D" w:themeColor="text1" w:themeTint="F2"/>
          <w:kern w:val="21"/>
          <w:szCs w:val="32"/>
          <w:lang w:val="zh-CN"/>
        </w:rPr>
        <w:t>正面加盖</w:t>
      </w:r>
      <w:r>
        <w:rPr>
          <w:color w:val="0D0D0D" w:themeColor="text1" w:themeTint="F2"/>
          <w:kern w:val="21"/>
          <w:szCs w:val="32"/>
          <w:lang w:val="zh-CN"/>
        </w:rPr>
        <w:t>“</w:t>
      </w:r>
      <w:r>
        <w:rPr>
          <w:color w:val="0D0D0D" w:themeColor="text1" w:themeTint="F2"/>
          <w:kern w:val="21"/>
          <w:szCs w:val="32"/>
          <w:lang w:val="zh-CN"/>
        </w:rPr>
        <w:t>已审核</w:t>
      </w:r>
      <w:r>
        <w:rPr>
          <w:color w:val="0D0D0D" w:themeColor="text1" w:themeTint="F2"/>
          <w:kern w:val="21"/>
          <w:szCs w:val="32"/>
          <w:lang w:val="zh-CN"/>
        </w:rPr>
        <w:t>”</w:t>
      </w:r>
      <w:r>
        <w:rPr>
          <w:color w:val="0D0D0D" w:themeColor="text1" w:themeTint="F2"/>
          <w:kern w:val="21"/>
          <w:szCs w:val="32"/>
          <w:lang w:val="zh-CN"/>
        </w:rPr>
        <w:t>章，并签上审核单位和审核日期。</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2.</w:t>
      </w:r>
      <w:r>
        <w:rPr>
          <w:b/>
          <w:bCs/>
          <w:color w:val="0D0D0D" w:themeColor="text1" w:themeTint="F2"/>
          <w:kern w:val="21"/>
          <w:szCs w:val="32"/>
          <w:lang w:val="zh-CN"/>
        </w:rPr>
        <w:t>建筑面积审核</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）完整性、准确性审核：项目在实施地点、时间、内容、用途等方面是否符合资金申报文件规定，报批、验收材料是否齐全，申报的增加建筑面积计算是否准确</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）真实性审核：新建厂房（制造业小</w:t>
      </w:r>
      <w:proofErr w:type="gramStart"/>
      <w:r>
        <w:rPr>
          <w:color w:val="0D0D0D" w:themeColor="text1" w:themeTint="F2"/>
          <w:kern w:val="21"/>
          <w:szCs w:val="32"/>
          <w:lang w:val="zh-CN"/>
        </w:rPr>
        <w:t>微企业</w:t>
      </w:r>
      <w:proofErr w:type="gramEnd"/>
      <w:r>
        <w:rPr>
          <w:color w:val="0D0D0D" w:themeColor="text1" w:themeTint="F2"/>
          <w:kern w:val="21"/>
          <w:szCs w:val="32"/>
          <w:lang w:val="zh-CN"/>
        </w:rPr>
        <w:t>园）是否符合金政发〔</w:t>
      </w:r>
      <w:r>
        <w:rPr>
          <w:color w:val="0D0D0D" w:themeColor="text1" w:themeTint="F2"/>
          <w:kern w:val="21"/>
          <w:szCs w:val="32"/>
          <w:lang w:val="zh-CN"/>
        </w:rPr>
        <w:t>2021</w:t>
      </w:r>
      <w:r>
        <w:rPr>
          <w:color w:val="0D0D0D" w:themeColor="text1" w:themeTint="F2"/>
          <w:kern w:val="21"/>
          <w:szCs w:val="32"/>
          <w:lang w:val="zh-CN"/>
        </w:rPr>
        <w:t>〕</w:t>
      </w:r>
      <w:r>
        <w:rPr>
          <w:color w:val="0D0D0D" w:themeColor="text1" w:themeTint="F2"/>
          <w:kern w:val="21"/>
          <w:szCs w:val="32"/>
          <w:lang w:val="zh-CN"/>
        </w:rPr>
        <w:t>18</w:t>
      </w:r>
      <w:r>
        <w:rPr>
          <w:color w:val="0D0D0D" w:themeColor="text1" w:themeTint="F2"/>
          <w:kern w:val="21"/>
          <w:szCs w:val="32"/>
          <w:lang w:val="zh-CN"/>
        </w:rPr>
        <w:t>号文件的相关规定，房产证或相关的土建、规划等单项验收材料的真实性审核（</w:t>
      </w:r>
      <w:proofErr w:type="gramStart"/>
      <w:r>
        <w:rPr>
          <w:color w:val="0D0D0D" w:themeColor="text1" w:themeTint="F2"/>
          <w:kern w:val="21"/>
          <w:szCs w:val="32"/>
          <w:lang w:val="zh-CN"/>
        </w:rPr>
        <w:t>核对住</w:t>
      </w:r>
      <w:proofErr w:type="gramEnd"/>
      <w:r>
        <w:rPr>
          <w:color w:val="0D0D0D" w:themeColor="text1" w:themeTint="F2"/>
          <w:kern w:val="21"/>
          <w:szCs w:val="32"/>
          <w:lang w:val="zh-CN"/>
        </w:rPr>
        <w:t>建、资</w:t>
      </w:r>
      <w:proofErr w:type="gramStart"/>
      <w:r>
        <w:rPr>
          <w:color w:val="0D0D0D" w:themeColor="text1" w:themeTint="F2"/>
          <w:kern w:val="21"/>
          <w:szCs w:val="32"/>
          <w:lang w:val="zh-CN"/>
        </w:rPr>
        <w:t>规</w:t>
      </w:r>
      <w:proofErr w:type="gramEnd"/>
      <w:r>
        <w:rPr>
          <w:color w:val="0D0D0D" w:themeColor="text1" w:themeTint="F2"/>
          <w:kern w:val="21"/>
          <w:szCs w:val="32"/>
          <w:lang w:val="zh-CN"/>
        </w:rPr>
        <w:t>部门验收意见，对规划图及意见不明确、不清晰的，提请相关主管部门明确）</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）合法性审核：项目前期工作是否得到相关部门审核批复，土地证是否归属申报业主。</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3.</w:t>
      </w:r>
      <w:r>
        <w:rPr>
          <w:b/>
          <w:bCs/>
          <w:color w:val="0D0D0D" w:themeColor="text1" w:themeTint="F2"/>
          <w:kern w:val="21"/>
          <w:szCs w:val="32"/>
          <w:lang w:val="zh-CN"/>
        </w:rPr>
        <w:t>地方</w:t>
      </w:r>
      <w:r>
        <w:rPr>
          <w:rFonts w:hint="eastAsia"/>
          <w:b/>
          <w:bCs/>
          <w:color w:val="0D0D0D" w:themeColor="text1" w:themeTint="F2"/>
          <w:kern w:val="21"/>
          <w:szCs w:val="32"/>
          <w:lang w:val="zh-CN"/>
        </w:rPr>
        <w:t>综合</w:t>
      </w:r>
      <w:r>
        <w:rPr>
          <w:b/>
          <w:bCs/>
          <w:color w:val="0D0D0D" w:themeColor="text1" w:themeTint="F2"/>
          <w:kern w:val="21"/>
          <w:szCs w:val="32"/>
          <w:lang w:val="zh-CN"/>
        </w:rPr>
        <w:t>贡献额审核</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）企业上缴税金以当年度</w:t>
      </w:r>
      <w:r>
        <w:rPr>
          <w:color w:val="0D0D0D" w:themeColor="text1" w:themeTint="F2"/>
          <w:kern w:val="21"/>
          <w:szCs w:val="32"/>
          <w:lang w:val="zh-CN"/>
        </w:rPr>
        <w:t>1</w:t>
      </w:r>
      <w:r>
        <w:rPr>
          <w:color w:val="0D0D0D" w:themeColor="text1" w:themeTint="F2"/>
          <w:kern w:val="21"/>
          <w:szCs w:val="32"/>
          <w:lang w:val="zh-CN"/>
        </w:rPr>
        <w:t>月</w:t>
      </w:r>
      <w:r>
        <w:rPr>
          <w:color w:val="0D0D0D" w:themeColor="text1" w:themeTint="F2"/>
          <w:kern w:val="21"/>
          <w:szCs w:val="32"/>
          <w:lang w:val="zh-CN"/>
        </w:rPr>
        <w:t>1</w:t>
      </w:r>
      <w:r>
        <w:rPr>
          <w:color w:val="0D0D0D" w:themeColor="text1" w:themeTint="F2"/>
          <w:kern w:val="21"/>
          <w:szCs w:val="32"/>
          <w:lang w:val="zh-CN"/>
        </w:rPr>
        <w:t>日至</w:t>
      </w:r>
      <w:r>
        <w:rPr>
          <w:color w:val="0D0D0D" w:themeColor="text1" w:themeTint="F2"/>
          <w:kern w:val="21"/>
          <w:szCs w:val="32"/>
          <w:lang w:val="zh-CN"/>
        </w:rPr>
        <w:t>12</w:t>
      </w:r>
      <w:r>
        <w:rPr>
          <w:color w:val="0D0D0D" w:themeColor="text1" w:themeTint="F2"/>
          <w:kern w:val="21"/>
          <w:szCs w:val="32"/>
          <w:lang w:val="zh-CN"/>
        </w:rPr>
        <w:t>月</w:t>
      </w:r>
      <w:r>
        <w:rPr>
          <w:color w:val="0D0D0D" w:themeColor="text1" w:themeTint="F2"/>
          <w:kern w:val="21"/>
          <w:szCs w:val="32"/>
          <w:lang w:val="zh-CN"/>
        </w:rPr>
        <w:t>31</w:t>
      </w:r>
      <w:r>
        <w:rPr>
          <w:color w:val="0D0D0D" w:themeColor="text1" w:themeTint="F2"/>
          <w:kern w:val="21"/>
          <w:szCs w:val="32"/>
          <w:lang w:val="zh-CN"/>
        </w:rPr>
        <w:t>日时间内实际入库数为准。（不含工资薪金个人所得税、罚款、滞纳金）</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）项目申报主体与税金缴纳主体一致</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）核实、计算企业地方综合贡献额，</w:t>
      </w:r>
      <w:r>
        <w:rPr>
          <w:rFonts w:hint="eastAsia"/>
          <w:color w:val="0D0D0D" w:themeColor="text1" w:themeTint="F2"/>
          <w:kern w:val="21"/>
          <w:szCs w:val="32"/>
          <w:lang w:val="zh-CN"/>
        </w:rPr>
        <w:t>并在</w:t>
      </w:r>
      <w:r>
        <w:rPr>
          <w:color w:val="0D0D0D" w:themeColor="text1" w:themeTint="F2"/>
          <w:kern w:val="21"/>
          <w:szCs w:val="32"/>
          <w:lang w:val="zh-CN"/>
        </w:rPr>
        <w:t>审计报告</w:t>
      </w:r>
      <w:r>
        <w:rPr>
          <w:rFonts w:hint="eastAsia"/>
          <w:color w:val="0D0D0D" w:themeColor="text1" w:themeTint="F2"/>
          <w:kern w:val="21"/>
          <w:szCs w:val="32"/>
          <w:lang w:val="zh-CN"/>
        </w:rPr>
        <w:t>中予以披露。</w:t>
      </w:r>
    </w:p>
    <w:p w:rsidR="00ED0D2A" w:rsidRDefault="00750730">
      <w:pPr>
        <w:spacing w:line="600" w:lineRule="exact"/>
        <w:ind w:firstLineChars="200" w:firstLine="586"/>
        <w:rPr>
          <w:color w:val="0D0D0D" w:themeColor="text1" w:themeTint="F2"/>
          <w:kern w:val="21"/>
          <w:szCs w:val="32"/>
          <w:lang w:val="zh-CN"/>
        </w:rPr>
      </w:pPr>
      <w:r>
        <w:rPr>
          <w:rFonts w:hint="eastAsia"/>
          <w:color w:val="0D0D0D" w:themeColor="text1" w:themeTint="F2"/>
          <w:kern w:val="21"/>
          <w:szCs w:val="32"/>
          <w:lang w:val="zh-CN"/>
        </w:rPr>
        <w:t>（</w:t>
      </w:r>
      <w:r>
        <w:rPr>
          <w:rFonts w:hint="eastAsia"/>
          <w:color w:val="0D0D0D" w:themeColor="text1" w:themeTint="F2"/>
          <w:kern w:val="21"/>
          <w:szCs w:val="32"/>
          <w:lang w:val="zh-CN"/>
        </w:rPr>
        <w:t>4</w:t>
      </w:r>
      <w:r>
        <w:rPr>
          <w:rFonts w:hint="eastAsia"/>
          <w:color w:val="0D0D0D" w:themeColor="text1" w:themeTint="F2"/>
          <w:kern w:val="21"/>
          <w:szCs w:val="32"/>
          <w:lang w:val="zh-CN"/>
        </w:rPr>
        <w:t>）审核以前年度结转的项目、除审核地方综合贡献外、要求现场查看是否正常生产，并取得相应的财务报表和固定资产明细</w:t>
      </w:r>
      <w:r w:rsidR="00161C80">
        <w:rPr>
          <w:rFonts w:hint="eastAsia"/>
          <w:color w:val="0D0D0D" w:themeColor="text1" w:themeTint="F2"/>
          <w:kern w:val="21"/>
          <w:szCs w:val="32"/>
          <w:lang w:val="zh-CN"/>
        </w:rPr>
        <w:t>账</w:t>
      </w:r>
      <w:r>
        <w:rPr>
          <w:rFonts w:hint="eastAsia"/>
          <w:color w:val="0D0D0D" w:themeColor="text1" w:themeTint="F2"/>
          <w:kern w:val="21"/>
          <w:szCs w:val="32"/>
          <w:lang w:val="zh-CN"/>
        </w:rPr>
        <w:t>页。</w:t>
      </w:r>
      <w:r>
        <w:rPr>
          <w:rFonts w:hint="eastAsia"/>
          <w:color w:val="0D0D0D" w:themeColor="text1" w:themeTint="F2"/>
          <w:kern w:val="21"/>
          <w:szCs w:val="32"/>
          <w:lang w:val="zh-CN"/>
        </w:rPr>
        <w:lastRenderedPageBreak/>
        <w:t>当年信用等级差的或亩产等级评价为</w:t>
      </w:r>
      <w:r>
        <w:rPr>
          <w:rFonts w:hint="eastAsia"/>
          <w:color w:val="0D0D0D" w:themeColor="text1" w:themeTint="F2"/>
          <w:kern w:val="21"/>
          <w:szCs w:val="32"/>
          <w:lang w:val="zh-CN"/>
        </w:rPr>
        <w:t>D</w:t>
      </w:r>
      <w:r>
        <w:rPr>
          <w:rFonts w:hint="eastAsia"/>
          <w:color w:val="0D0D0D" w:themeColor="text1" w:themeTint="F2"/>
          <w:kern w:val="21"/>
          <w:szCs w:val="32"/>
          <w:lang w:val="zh-CN"/>
        </w:rPr>
        <w:t>类的，当年结转金额为</w:t>
      </w:r>
      <w:r>
        <w:rPr>
          <w:rFonts w:hint="eastAsia"/>
          <w:color w:val="0D0D0D" w:themeColor="text1" w:themeTint="F2"/>
          <w:kern w:val="21"/>
          <w:szCs w:val="32"/>
          <w:lang w:val="zh-CN"/>
        </w:rPr>
        <w:t>0</w:t>
      </w:r>
      <w:r>
        <w:rPr>
          <w:rFonts w:hint="eastAsia"/>
          <w:color w:val="0D0D0D" w:themeColor="text1" w:themeTint="F2"/>
          <w:kern w:val="21"/>
          <w:szCs w:val="32"/>
          <w:lang w:val="zh-CN"/>
        </w:rPr>
        <w:t>，结转年数自动扣减。</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（七）审计报告内容</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审计单位通过对项目书面材料审核和实地核查，提出审核意见，出具专项审核报告。报告要求：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市级以上重点技改项目、智能工厂（数字化车间）、</w:t>
      </w:r>
      <w:r>
        <w:rPr>
          <w:b/>
          <w:bCs/>
          <w:color w:val="0D0D0D" w:themeColor="text1" w:themeTint="F2"/>
          <w:kern w:val="21"/>
          <w:szCs w:val="32"/>
          <w:lang w:val="zh-CN"/>
        </w:rPr>
        <w:t>“</w:t>
      </w:r>
      <w:r>
        <w:rPr>
          <w:b/>
          <w:bCs/>
          <w:color w:val="0D0D0D" w:themeColor="text1" w:themeTint="F2"/>
          <w:kern w:val="21"/>
          <w:szCs w:val="32"/>
          <w:lang w:val="zh-CN"/>
        </w:rPr>
        <w:t>未来工厂</w:t>
      </w:r>
      <w:r>
        <w:rPr>
          <w:b/>
          <w:bCs/>
          <w:color w:val="0D0D0D" w:themeColor="text1" w:themeTint="F2"/>
          <w:kern w:val="21"/>
          <w:szCs w:val="32"/>
          <w:lang w:val="zh-CN"/>
        </w:rPr>
        <w:t>”</w:t>
      </w:r>
      <w:r>
        <w:rPr>
          <w:b/>
          <w:bCs/>
          <w:color w:val="0D0D0D" w:themeColor="text1" w:themeTint="F2"/>
          <w:kern w:val="21"/>
          <w:szCs w:val="32"/>
          <w:lang w:val="zh-CN"/>
        </w:rPr>
        <w:t>技术改造示范项目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）企业当年度生产、销售、利润</w:t>
      </w:r>
      <w:r>
        <w:rPr>
          <w:rFonts w:hint="eastAsia"/>
          <w:color w:val="0D0D0D" w:themeColor="text1" w:themeTint="F2"/>
          <w:kern w:val="21"/>
          <w:szCs w:val="32"/>
          <w:lang w:val="zh-CN"/>
        </w:rPr>
        <w:t>、信用</w:t>
      </w:r>
      <w:r>
        <w:rPr>
          <w:color w:val="0D0D0D" w:themeColor="text1" w:themeTint="F2"/>
          <w:kern w:val="21"/>
          <w:szCs w:val="32"/>
          <w:lang w:val="zh-CN"/>
        </w:rPr>
        <w:t>概况</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）经审计核实的企业当年度税收入库金额、地方综合贡献额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）项目的立项备案情况：项目列入重点技改项目的文件文号、文件标题。智能工厂（数字化车间）、</w:t>
      </w:r>
      <w:r>
        <w:rPr>
          <w:color w:val="0D0D0D" w:themeColor="text1" w:themeTint="F2"/>
          <w:kern w:val="21"/>
          <w:szCs w:val="32"/>
          <w:lang w:val="zh-CN"/>
        </w:rPr>
        <w:t>“</w:t>
      </w:r>
      <w:r>
        <w:rPr>
          <w:color w:val="0D0D0D" w:themeColor="text1" w:themeTint="F2"/>
          <w:kern w:val="21"/>
          <w:szCs w:val="32"/>
          <w:lang w:val="zh-CN"/>
        </w:rPr>
        <w:t>未来工厂</w:t>
      </w:r>
      <w:r>
        <w:rPr>
          <w:color w:val="0D0D0D" w:themeColor="text1" w:themeTint="F2"/>
          <w:kern w:val="21"/>
          <w:szCs w:val="32"/>
          <w:lang w:val="zh-CN"/>
        </w:rPr>
        <w:t>”</w:t>
      </w:r>
      <w:r>
        <w:rPr>
          <w:color w:val="0D0D0D" w:themeColor="text1" w:themeTint="F2"/>
          <w:kern w:val="21"/>
          <w:szCs w:val="32"/>
          <w:lang w:val="zh-CN"/>
        </w:rPr>
        <w:t>认定</w:t>
      </w:r>
      <w:r>
        <w:rPr>
          <w:rFonts w:hint="eastAsia"/>
          <w:color w:val="0D0D0D" w:themeColor="text1" w:themeTint="F2"/>
          <w:kern w:val="21"/>
          <w:szCs w:val="32"/>
          <w:lang w:val="zh-CN"/>
        </w:rPr>
        <w:t>及</w:t>
      </w:r>
      <w:r>
        <w:rPr>
          <w:color w:val="0D0D0D" w:themeColor="text1" w:themeTint="F2"/>
          <w:kern w:val="21"/>
          <w:szCs w:val="32"/>
          <w:lang w:val="zh-CN"/>
        </w:rPr>
        <w:t>项目验收情况。项目的总投资、实施进展情况，是否完工。项目补助情况（是否第一次申报），分年度核定的国产、进口、自制生产性设备投资额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）说明审核程序，说明提供材料的所有复印件与原件是否一致。项目审核过程中发现的问题，分年度核减的国产设备投资额、进口、自制设备投资额，明确审计结论和用途。</w:t>
      </w:r>
    </w:p>
    <w:p w:rsidR="00ED0D2A" w:rsidRDefault="00750730" w:rsidP="00161C80">
      <w:pPr>
        <w:spacing w:line="600" w:lineRule="exact"/>
        <w:ind w:firstLineChars="200" w:firstLine="588"/>
        <w:rPr>
          <w:b/>
          <w:bCs/>
          <w:color w:val="0D0D0D" w:themeColor="text1" w:themeTint="F2"/>
          <w:kern w:val="21"/>
          <w:szCs w:val="32"/>
        </w:rPr>
      </w:pPr>
      <w:r>
        <w:rPr>
          <w:b/>
          <w:bCs/>
          <w:color w:val="0D0D0D" w:themeColor="text1" w:themeTint="F2"/>
          <w:kern w:val="21"/>
          <w:szCs w:val="32"/>
          <w:lang w:val="zh-CN"/>
        </w:rPr>
        <w:t>2.“</w:t>
      </w:r>
      <w:r>
        <w:rPr>
          <w:b/>
          <w:bCs/>
          <w:color w:val="0D0D0D" w:themeColor="text1" w:themeTint="F2"/>
          <w:kern w:val="21"/>
          <w:szCs w:val="32"/>
        </w:rPr>
        <w:t>零土地</w:t>
      </w:r>
      <w:r>
        <w:rPr>
          <w:b/>
          <w:bCs/>
          <w:color w:val="0D0D0D" w:themeColor="text1" w:themeTint="F2"/>
          <w:kern w:val="21"/>
          <w:szCs w:val="32"/>
        </w:rPr>
        <w:t>”</w:t>
      </w:r>
      <w:r>
        <w:rPr>
          <w:b/>
          <w:bCs/>
          <w:color w:val="0D0D0D" w:themeColor="text1" w:themeTint="F2"/>
          <w:kern w:val="21"/>
          <w:szCs w:val="32"/>
        </w:rPr>
        <w:t>（设备投资）技改项目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）企业当年度生产、销售、利润</w:t>
      </w:r>
      <w:r>
        <w:rPr>
          <w:rFonts w:hint="eastAsia"/>
          <w:color w:val="0D0D0D" w:themeColor="text1" w:themeTint="F2"/>
          <w:kern w:val="21"/>
          <w:szCs w:val="32"/>
          <w:lang w:val="zh-CN"/>
        </w:rPr>
        <w:t>、信用</w:t>
      </w:r>
      <w:r>
        <w:rPr>
          <w:color w:val="0D0D0D" w:themeColor="text1" w:themeTint="F2"/>
          <w:kern w:val="21"/>
          <w:szCs w:val="32"/>
          <w:lang w:val="zh-CN"/>
        </w:rPr>
        <w:t>概况</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）经审计核实的企业当年度税收入库金额、地方综合贡献额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）项目的立项备案情况：项目列入重点技改项目的文件文号、文件标题，</w:t>
      </w:r>
      <w:r>
        <w:rPr>
          <w:color w:val="0D0D0D" w:themeColor="text1" w:themeTint="F2"/>
          <w:kern w:val="21"/>
          <w:szCs w:val="32"/>
          <w:lang w:val="zh-CN"/>
        </w:rPr>
        <w:t>“</w:t>
      </w:r>
      <w:r>
        <w:rPr>
          <w:color w:val="0D0D0D" w:themeColor="text1" w:themeTint="F2"/>
          <w:kern w:val="21"/>
          <w:szCs w:val="32"/>
          <w:lang w:val="zh-CN"/>
        </w:rPr>
        <w:t>零土地</w:t>
      </w:r>
      <w:r>
        <w:rPr>
          <w:color w:val="0D0D0D" w:themeColor="text1" w:themeTint="F2"/>
          <w:kern w:val="21"/>
          <w:szCs w:val="32"/>
          <w:lang w:val="zh-CN"/>
        </w:rPr>
        <w:t>”</w:t>
      </w:r>
      <w:r>
        <w:rPr>
          <w:color w:val="0D0D0D" w:themeColor="text1" w:themeTint="F2"/>
          <w:kern w:val="21"/>
          <w:szCs w:val="32"/>
        </w:rPr>
        <w:t>技改项目</w:t>
      </w:r>
      <w:r>
        <w:rPr>
          <w:color w:val="0D0D0D" w:themeColor="text1" w:themeTint="F2"/>
          <w:kern w:val="21"/>
          <w:szCs w:val="32"/>
          <w:lang w:val="zh-CN"/>
        </w:rPr>
        <w:t>审批情况，项目的总投资、实施进展情况，是否完工。项目验收情况、项目补助情况（是否第一次申报），</w:t>
      </w:r>
      <w:r>
        <w:rPr>
          <w:color w:val="0D0D0D" w:themeColor="text1" w:themeTint="F2"/>
          <w:kern w:val="21"/>
          <w:szCs w:val="32"/>
          <w:lang w:val="zh-CN"/>
        </w:rPr>
        <w:lastRenderedPageBreak/>
        <w:t>分年度核定的国产、进口、自制生产性设备投资额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）说明审核程序，说明提供材料的所有复印件与原件是否一致，项目审核过程中发现的问题，分年度核减的国产（进口）设备，明确审计结论和用途。</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3.</w:t>
      </w:r>
      <w:r>
        <w:rPr>
          <w:b/>
          <w:bCs/>
          <w:color w:val="0D0D0D" w:themeColor="text1" w:themeTint="F2"/>
          <w:kern w:val="21"/>
          <w:szCs w:val="32"/>
          <w:lang w:val="zh-CN"/>
        </w:rPr>
        <w:t>企业（</w:t>
      </w:r>
      <w:r>
        <w:rPr>
          <w:b/>
          <w:bCs/>
          <w:color w:val="0D0D0D" w:themeColor="text1" w:themeTint="F2"/>
          <w:kern w:val="21"/>
          <w:szCs w:val="32"/>
        </w:rPr>
        <w:t>制造业小</w:t>
      </w:r>
      <w:proofErr w:type="gramStart"/>
      <w:r>
        <w:rPr>
          <w:b/>
          <w:bCs/>
          <w:color w:val="0D0D0D" w:themeColor="text1" w:themeTint="F2"/>
          <w:kern w:val="21"/>
          <w:szCs w:val="32"/>
        </w:rPr>
        <w:t>微企业</w:t>
      </w:r>
      <w:proofErr w:type="gramEnd"/>
      <w:r>
        <w:rPr>
          <w:b/>
          <w:bCs/>
          <w:color w:val="0D0D0D" w:themeColor="text1" w:themeTint="F2"/>
          <w:kern w:val="21"/>
          <w:szCs w:val="32"/>
        </w:rPr>
        <w:t>园</w:t>
      </w:r>
      <w:r>
        <w:rPr>
          <w:b/>
          <w:bCs/>
          <w:color w:val="0D0D0D" w:themeColor="text1" w:themeTint="F2"/>
          <w:kern w:val="21"/>
          <w:szCs w:val="32"/>
          <w:lang w:val="zh-CN"/>
        </w:rPr>
        <w:t>）</w:t>
      </w:r>
      <w:r>
        <w:rPr>
          <w:b/>
          <w:bCs/>
          <w:color w:val="0D0D0D" w:themeColor="text1" w:themeTint="F2"/>
          <w:kern w:val="21"/>
          <w:szCs w:val="32"/>
          <w:lang w:val="zh-CN"/>
        </w:rPr>
        <w:t>“</w:t>
      </w:r>
      <w:r>
        <w:rPr>
          <w:b/>
          <w:bCs/>
          <w:color w:val="0D0D0D" w:themeColor="text1" w:themeTint="F2"/>
          <w:kern w:val="21"/>
          <w:szCs w:val="32"/>
        </w:rPr>
        <w:t>零土地</w:t>
      </w:r>
      <w:r>
        <w:rPr>
          <w:b/>
          <w:bCs/>
          <w:color w:val="0D0D0D" w:themeColor="text1" w:themeTint="F2"/>
          <w:kern w:val="21"/>
          <w:szCs w:val="32"/>
        </w:rPr>
        <w:t>”</w:t>
      </w:r>
      <w:r>
        <w:rPr>
          <w:b/>
          <w:bCs/>
          <w:color w:val="0D0D0D" w:themeColor="text1" w:themeTint="F2"/>
          <w:kern w:val="21"/>
          <w:szCs w:val="32"/>
        </w:rPr>
        <w:t>增加建筑面积补助项目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）企业（园区）当年度生产、销售、利润</w:t>
      </w:r>
      <w:r>
        <w:rPr>
          <w:rFonts w:hint="eastAsia"/>
          <w:color w:val="0D0D0D" w:themeColor="text1" w:themeTint="F2"/>
          <w:kern w:val="21"/>
          <w:szCs w:val="32"/>
          <w:lang w:val="zh-CN"/>
        </w:rPr>
        <w:t>、信用</w:t>
      </w:r>
      <w:r>
        <w:rPr>
          <w:color w:val="0D0D0D" w:themeColor="text1" w:themeTint="F2"/>
          <w:kern w:val="21"/>
          <w:szCs w:val="32"/>
          <w:lang w:val="zh-CN"/>
        </w:rPr>
        <w:t>概况</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）经审计核实的企业（园区）当年度税收入库金额、地方综合贡献额</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）项目实施地点</w:t>
      </w:r>
      <w:r>
        <w:rPr>
          <w:rFonts w:hint="eastAsia"/>
          <w:color w:val="0D0D0D" w:themeColor="text1" w:themeTint="F2"/>
          <w:kern w:val="21"/>
          <w:szCs w:val="32"/>
          <w:lang w:val="zh-CN"/>
        </w:rPr>
        <w:t>。</w:t>
      </w:r>
      <w:r>
        <w:rPr>
          <w:color w:val="0D0D0D" w:themeColor="text1" w:themeTint="F2"/>
          <w:kern w:val="21"/>
          <w:szCs w:val="32"/>
          <w:lang w:val="zh-CN"/>
        </w:rPr>
        <w:t>土地证和建筑、规划许可证是否齐备，项目规划调整前后建筑用地、建筑占地、建筑面积、容积率等主要指标的变化情况，项目实施情况（是否完工，房产证或土建、规划等单项验收材料是否齐全），项目综合验收情况，项目补助情况（是否第一次申报），中介机构核定的可补助的新增建筑面积</w:t>
      </w:r>
      <w:r>
        <w:rPr>
          <w:rFonts w:hint="eastAsia"/>
          <w:color w:val="0D0D0D" w:themeColor="text1" w:themeTint="F2"/>
          <w:kern w:val="21"/>
          <w:szCs w:val="32"/>
          <w:lang w:val="zh-CN"/>
        </w:rPr>
        <w:t>。</w:t>
      </w:r>
    </w:p>
    <w:p w:rsidR="00ED0D2A" w:rsidRDefault="00750730">
      <w:pPr>
        <w:spacing w:line="600" w:lineRule="exact"/>
        <w:ind w:firstLine="470"/>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）说明审核程序：提供材料的所有复印件与原件是否一致，审核过程中发现的问题，核减（增）的新增建筑面积，核定的新增建筑面积，明确审计用途和结论。</w:t>
      </w:r>
    </w:p>
    <w:p w:rsidR="00ED0D2A" w:rsidRDefault="00750730">
      <w:pPr>
        <w:spacing w:line="600" w:lineRule="exact"/>
        <w:ind w:firstLineChars="200" w:firstLine="586"/>
        <w:rPr>
          <w:rFonts w:ascii="楷体_GB2312" w:eastAsia="楷体_GB2312" w:hAnsi="楷体_GB2312" w:cs="楷体_GB2312"/>
          <w:color w:val="0D0D0D" w:themeColor="text1" w:themeTint="F2"/>
          <w:kern w:val="21"/>
          <w:szCs w:val="32"/>
          <w:lang w:val="zh-CN"/>
        </w:rPr>
      </w:pPr>
      <w:r>
        <w:rPr>
          <w:rFonts w:ascii="楷体_GB2312" w:eastAsia="楷体_GB2312" w:hAnsi="楷体_GB2312" w:cs="楷体_GB2312" w:hint="eastAsia"/>
          <w:color w:val="0D0D0D" w:themeColor="text1" w:themeTint="F2"/>
          <w:kern w:val="21"/>
          <w:szCs w:val="32"/>
          <w:lang w:val="zh-CN"/>
        </w:rPr>
        <w:t>（八）表格填写要求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表格类别</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表格主要包括企业申报及验收审核</w:t>
      </w:r>
      <w:proofErr w:type="gramStart"/>
      <w:r>
        <w:rPr>
          <w:color w:val="0D0D0D" w:themeColor="text1" w:themeTint="F2"/>
          <w:kern w:val="21"/>
          <w:szCs w:val="32"/>
        </w:rPr>
        <w:t>系列表样</w:t>
      </w:r>
      <w:proofErr w:type="gramEnd"/>
      <w:r>
        <w:rPr>
          <w:color w:val="0D0D0D" w:themeColor="text1" w:themeTint="F2"/>
          <w:kern w:val="21"/>
          <w:szCs w:val="32"/>
        </w:rPr>
        <w:t>1</w:t>
      </w:r>
      <w:r>
        <w:rPr>
          <w:rFonts w:hint="eastAsia"/>
          <w:color w:val="0D0D0D" w:themeColor="text1" w:themeTint="F2"/>
          <w:kern w:val="21"/>
          <w:szCs w:val="32"/>
        </w:rPr>
        <w:t>—</w:t>
      </w:r>
      <w:r>
        <w:rPr>
          <w:color w:val="0D0D0D" w:themeColor="text1" w:themeTint="F2"/>
          <w:kern w:val="21"/>
          <w:szCs w:val="32"/>
        </w:rPr>
        <w:t>18</w:t>
      </w:r>
      <w:r>
        <w:rPr>
          <w:color w:val="0D0D0D" w:themeColor="text1" w:themeTint="F2"/>
          <w:kern w:val="21"/>
          <w:szCs w:val="32"/>
        </w:rPr>
        <w:t>（</w:t>
      </w:r>
      <w:r>
        <w:rPr>
          <w:color w:val="0D0D0D" w:themeColor="text1" w:themeTint="F2"/>
          <w:kern w:val="21"/>
          <w:szCs w:val="32"/>
        </w:rPr>
        <w:t>15</w:t>
      </w:r>
      <w:r>
        <w:rPr>
          <w:color w:val="0D0D0D" w:themeColor="text1" w:themeTint="F2"/>
          <w:kern w:val="21"/>
          <w:szCs w:val="32"/>
        </w:rPr>
        <w:t>、</w:t>
      </w:r>
      <w:r>
        <w:rPr>
          <w:color w:val="0D0D0D" w:themeColor="text1" w:themeTint="F2"/>
          <w:kern w:val="21"/>
          <w:szCs w:val="32"/>
        </w:rPr>
        <w:t>17</w:t>
      </w:r>
      <w:r>
        <w:rPr>
          <w:color w:val="0D0D0D" w:themeColor="text1" w:themeTint="F2"/>
          <w:kern w:val="21"/>
          <w:szCs w:val="32"/>
        </w:rPr>
        <w:t>、</w:t>
      </w:r>
      <w:r>
        <w:rPr>
          <w:color w:val="0D0D0D" w:themeColor="text1" w:themeTint="F2"/>
          <w:kern w:val="21"/>
          <w:szCs w:val="32"/>
        </w:rPr>
        <w:t>18</w:t>
      </w:r>
      <w:r>
        <w:rPr>
          <w:color w:val="0D0D0D" w:themeColor="text1" w:themeTint="F2"/>
          <w:kern w:val="21"/>
          <w:szCs w:val="32"/>
        </w:rPr>
        <w:t>除外），第三</w:t>
      </w:r>
      <w:proofErr w:type="gramStart"/>
      <w:r>
        <w:rPr>
          <w:color w:val="0D0D0D" w:themeColor="text1" w:themeTint="F2"/>
          <w:kern w:val="21"/>
          <w:szCs w:val="32"/>
        </w:rPr>
        <w:t>方服务</w:t>
      </w:r>
      <w:proofErr w:type="gramEnd"/>
      <w:r>
        <w:rPr>
          <w:color w:val="0D0D0D" w:themeColor="text1" w:themeTint="F2"/>
          <w:kern w:val="21"/>
          <w:szCs w:val="32"/>
        </w:rPr>
        <w:t>机构</w:t>
      </w:r>
      <w:proofErr w:type="gramStart"/>
      <w:r>
        <w:rPr>
          <w:color w:val="0D0D0D" w:themeColor="text1" w:themeTint="F2"/>
          <w:kern w:val="21"/>
          <w:szCs w:val="32"/>
        </w:rPr>
        <w:t>系列表样</w:t>
      </w:r>
      <w:proofErr w:type="gramEnd"/>
      <w:r>
        <w:rPr>
          <w:color w:val="0D0D0D" w:themeColor="text1" w:themeTint="F2"/>
          <w:kern w:val="21"/>
          <w:szCs w:val="32"/>
        </w:rPr>
        <w:t>11</w:t>
      </w:r>
      <w:r>
        <w:rPr>
          <w:rFonts w:hint="eastAsia"/>
          <w:color w:val="0D0D0D" w:themeColor="text1" w:themeTint="F2"/>
          <w:kern w:val="21"/>
          <w:szCs w:val="32"/>
        </w:rPr>
        <w:t>—</w:t>
      </w:r>
      <w:r>
        <w:rPr>
          <w:color w:val="0D0D0D" w:themeColor="text1" w:themeTint="F2"/>
          <w:kern w:val="21"/>
          <w:szCs w:val="32"/>
        </w:rPr>
        <w:t>18</w:t>
      </w:r>
      <w:r>
        <w:rPr>
          <w:color w:val="0D0D0D" w:themeColor="text1" w:themeTint="F2"/>
          <w:kern w:val="21"/>
          <w:szCs w:val="32"/>
        </w:rPr>
        <w:t>。</w:t>
      </w:r>
    </w:p>
    <w:p w:rsidR="00ED0D2A" w:rsidRDefault="00750730" w:rsidP="00161C80">
      <w:pPr>
        <w:spacing w:line="600" w:lineRule="exact"/>
        <w:ind w:firstLineChars="200" w:firstLine="588"/>
        <w:rPr>
          <w:color w:val="0D0D0D" w:themeColor="text1" w:themeTint="F2"/>
          <w:kern w:val="21"/>
          <w:szCs w:val="32"/>
          <w:lang w:val="zh-CN"/>
        </w:rPr>
      </w:pPr>
      <w:r>
        <w:rPr>
          <w:b/>
          <w:bCs/>
          <w:color w:val="0D0D0D" w:themeColor="text1" w:themeTint="F2"/>
          <w:kern w:val="21"/>
          <w:szCs w:val="32"/>
          <w:lang w:val="zh-CN"/>
        </w:rPr>
        <w:t>2.</w:t>
      </w:r>
      <w:r>
        <w:rPr>
          <w:b/>
          <w:bCs/>
          <w:color w:val="0D0D0D" w:themeColor="text1" w:themeTint="F2"/>
          <w:kern w:val="21"/>
          <w:szCs w:val="32"/>
          <w:lang w:val="zh-CN"/>
        </w:rPr>
        <w:t>填写要求</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相关表格均要求登录</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分别填写。</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lastRenderedPageBreak/>
        <w:t>（</w:t>
      </w:r>
      <w:r>
        <w:rPr>
          <w:color w:val="0D0D0D" w:themeColor="text1" w:themeTint="F2"/>
          <w:kern w:val="21"/>
          <w:szCs w:val="32"/>
          <w:lang w:val="zh-CN"/>
        </w:rPr>
        <w:t>1</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11</w:t>
      </w:r>
      <w:r>
        <w:rPr>
          <w:rFonts w:hint="eastAsia"/>
          <w:color w:val="0D0D0D" w:themeColor="text1" w:themeTint="F2"/>
          <w:kern w:val="21"/>
          <w:szCs w:val="32"/>
          <w:lang w:val="zh-CN"/>
        </w:rPr>
        <w:t>：</w:t>
      </w:r>
      <w:r>
        <w:rPr>
          <w:color w:val="0D0D0D" w:themeColor="text1" w:themeTint="F2"/>
          <w:kern w:val="21"/>
          <w:szCs w:val="32"/>
          <w:lang w:val="zh-CN"/>
        </w:rPr>
        <w:t>（）年度企业申报（核定）国产设备明细表</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按增值税专用发票编号，一个号码填写一行，若一张发票中有两台不同的设备分两行填写。增值税专用发票编号应分别与表</w:t>
      </w:r>
      <w:r>
        <w:rPr>
          <w:color w:val="0D0D0D" w:themeColor="text1" w:themeTint="F2"/>
          <w:kern w:val="21"/>
          <w:szCs w:val="32"/>
          <w:lang w:val="zh-CN"/>
        </w:rPr>
        <w:t>1</w:t>
      </w:r>
      <w:r>
        <w:rPr>
          <w:color w:val="0D0D0D" w:themeColor="text1" w:themeTint="F2"/>
          <w:kern w:val="21"/>
          <w:szCs w:val="32"/>
          <w:lang w:val="zh-CN"/>
        </w:rPr>
        <w:t>中的序号和表</w:t>
      </w:r>
      <w:r>
        <w:rPr>
          <w:color w:val="0D0D0D" w:themeColor="text1" w:themeTint="F2"/>
          <w:kern w:val="21"/>
          <w:szCs w:val="32"/>
          <w:lang w:val="zh-CN"/>
        </w:rPr>
        <w:t>4</w:t>
      </w:r>
      <w:r>
        <w:rPr>
          <w:color w:val="0D0D0D" w:themeColor="text1" w:themeTint="F2"/>
          <w:kern w:val="21"/>
          <w:szCs w:val="32"/>
          <w:lang w:val="zh-CN"/>
        </w:rPr>
        <w:t>中的序号一致，并按序号排列。</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12</w:t>
      </w:r>
      <w:r>
        <w:rPr>
          <w:rFonts w:hint="eastAsia"/>
          <w:color w:val="0D0D0D" w:themeColor="text1" w:themeTint="F2"/>
          <w:kern w:val="21"/>
          <w:szCs w:val="32"/>
          <w:lang w:val="zh-CN"/>
        </w:rPr>
        <w:t>：</w:t>
      </w:r>
      <w:r>
        <w:rPr>
          <w:color w:val="0D0D0D" w:themeColor="text1" w:themeTint="F2"/>
          <w:kern w:val="21"/>
          <w:szCs w:val="32"/>
          <w:lang w:val="zh-CN"/>
        </w:rPr>
        <w:t>（）年度企业申报（核定）国产设备付款凭证明细表</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13</w:t>
      </w:r>
      <w:r>
        <w:rPr>
          <w:rFonts w:hint="eastAsia"/>
          <w:color w:val="0D0D0D" w:themeColor="text1" w:themeTint="F2"/>
          <w:kern w:val="21"/>
          <w:szCs w:val="32"/>
          <w:lang w:val="zh-CN"/>
        </w:rPr>
        <w:t>：</w:t>
      </w:r>
      <w:r>
        <w:rPr>
          <w:color w:val="0D0D0D" w:themeColor="text1" w:themeTint="F2"/>
          <w:kern w:val="21"/>
          <w:szCs w:val="32"/>
          <w:lang w:val="zh-CN"/>
        </w:rPr>
        <w:t>（）年度企业申报（核定）进口设备明细表</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按报关单编号，报关单中设备分行填写，一张报关单号码中的一种设备填写一行，同量附上海关进口增值税专用缴款书、银行付汇凭证、进口产品订货合同中文译本，编号应分别表</w:t>
      </w:r>
      <w:r>
        <w:rPr>
          <w:color w:val="0D0D0D" w:themeColor="text1" w:themeTint="F2"/>
          <w:kern w:val="21"/>
          <w:szCs w:val="32"/>
          <w:lang w:val="zh-CN"/>
        </w:rPr>
        <w:t>2</w:t>
      </w:r>
      <w:r>
        <w:rPr>
          <w:color w:val="0D0D0D" w:themeColor="text1" w:themeTint="F2"/>
          <w:kern w:val="21"/>
          <w:szCs w:val="32"/>
          <w:lang w:val="zh-CN"/>
        </w:rPr>
        <w:t>中的序号一致，并按照表</w:t>
      </w:r>
      <w:r>
        <w:rPr>
          <w:color w:val="0D0D0D" w:themeColor="text1" w:themeTint="F2"/>
          <w:kern w:val="21"/>
          <w:szCs w:val="32"/>
          <w:lang w:val="zh-CN"/>
        </w:rPr>
        <w:t>11</w:t>
      </w:r>
      <w:r>
        <w:rPr>
          <w:color w:val="0D0D0D" w:themeColor="text1" w:themeTint="F2"/>
          <w:kern w:val="21"/>
          <w:szCs w:val="32"/>
          <w:lang w:val="zh-CN"/>
        </w:rPr>
        <w:t>的序号排列</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rPr>
        <w:t>14</w:t>
      </w:r>
      <w:proofErr w:type="gramStart"/>
      <w:r>
        <w:rPr>
          <w:color w:val="0D0D0D" w:themeColor="text1" w:themeTint="F2"/>
          <w:kern w:val="21"/>
          <w:szCs w:val="32"/>
        </w:rPr>
        <w:t>与</w:t>
      </w:r>
      <w:r>
        <w:rPr>
          <w:color w:val="0D0D0D" w:themeColor="text1" w:themeTint="F2"/>
          <w:kern w:val="21"/>
          <w:szCs w:val="32"/>
          <w:lang w:val="zh-CN"/>
        </w:rPr>
        <w:t>表样</w:t>
      </w:r>
      <w:proofErr w:type="gramEnd"/>
      <w:r>
        <w:rPr>
          <w:color w:val="0D0D0D" w:themeColor="text1" w:themeTint="F2"/>
          <w:kern w:val="21"/>
          <w:szCs w:val="32"/>
        </w:rPr>
        <w:t>12</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rPr>
        <w:t>12</w:t>
      </w:r>
      <w:r>
        <w:rPr>
          <w:color w:val="0D0D0D" w:themeColor="text1" w:themeTint="F2"/>
          <w:kern w:val="21"/>
          <w:szCs w:val="32"/>
          <w:lang w:val="zh-CN"/>
        </w:rPr>
        <w:t>排列顺序一致，并按设备</w:t>
      </w:r>
      <w:r>
        <w:rPr>
          <w:color w:val="0D0D0D" w:themeColor="text1" w:themeTint="F2"/>
          <w:kern w:val="21"/>
          <w:szCs w:val="32"/>
        </w:rPr>
        <w:t>付款、付汇时间分次填写。</w:t>
      </w:r>
      <w:r>
        <w:rPr>
          <w:color w:val="0D0D0D" w:themeColor="text1" w:themeTint="F2"/>
          <w:kern w:val="21"/>
          <w:szCs w:val="32"/>
          <w:lang w:val="zh-CN"/>
        </w:rPr>
        <w:t>另外，国产设备和进口设备分</w:t>
      </w:r>
      <w:r>
        <w:rPr>
          <w:color w:val="0D0D0D" w:themeColor="text1" w:themeTint="F2"/>
          <w:kern w:val="21"/>
          <w:szCs w:val="32"/>
          <w:lang w:val="zh-CN"/>
        </w:rPr>
        <w:t>2</w:t>
      </w:r>
      <w:r>
        <w:rPr>
          <w:color w:val="0D0D0D" w:themeColor="text1" w:themeTint="F2"/>
          <w:kern w:val="21"/>
          <w:szCs w:val="32"/>
          <w:lang w:val="zh-CN"/>
        </w:rPr>
        <w:t>张表填写</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5</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15</w:t>
      </w:r>
      <w:r>
        <w:rPr>
          <w:color w:val="0D0D0D" w:themeColor="text1" w:themeTint="F2"/>
          <w:kern w:val="21"/>
          <w:szCs w:val="32"/>
          <w:lang w:val="zh-CN"/>
        </w:rPr>
        <w:t>：（）年度企业核减（核增）国产、进口、自制设备明细表</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按增值税专用发票号码填写，一张发票号码填写一行，若一张发票号码中有两台不同核减的设备分两行填写。另外，国产设备、进口设备、自制设备分</w:t>
      </w:r>
      <w:r>
        <w:rPr>
          <w:color w:val="0D0D0D" w:themeColor="text1" w:themeTint="F2"/>
          <w:kern w:val="21"/>
          <w:szCs w:val="32"/>
          <w:lang w:val="zh-CN"/>
        </w:rPr>
        <w:t>3</w:t>
      </w:r>
      <w:r>
        <w:rPr>
          <w:color w:val="0D0D0D" w:themeColor="text1" w:themeTint="F2"/>
          <w:kern w:val="21"/>
          <w:szCs w:val="32"/>
          <w:lang w:val="zh-CN"/>
        </w:rPr>
        <w:t>张表填写</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6</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11</w:t>
      </w:r>
      <w:r>
        <w:rPr>
          <w:color w:val="0D0D0D" w:themeColor="text1" w:themeTint="F2"/>
          <w:kern w:val="21"/>
          <w:szCs w:val="32"/>
          <w:lang w:val="zh-CN"/>
        </w:rPr>
        <w:t>附上申报（核定）国产设备的增值税发票复印件，</w:t>
      </w:r>
      <w:proofErr w:type="gramStart"/>
      <w:r>
        <w:rPr>
          <w:color w:val="0D0D0D" w:themeColor="text1" w:themeTint="F2"/>
          <w:kern w:val="21"/>
          <w:szCs w:val="32"/>
          <w:lang w:val="zh-CN"/>
        </w:rPr>
        <w:t>表样</w:t>
      </w:r>
      <w:proofErr w:type="gramEnd"/>
      <w:r>
        <w:rPr>
          <w:color w:val="0D0D0D" w:themeColor="text1" w:themeTint="F2"/>
          <w:kern w:val="21"/>
          <w:szCs w:val="32"/>
          <w:lang w:val="zh-CN"/>
        </w:rPr>
        <w:t>13</w:t>
      </w:r>
      <w:r>
        <w:rPr>
          <w:color w:val="0D0D0D" w:themeColor="text1" w:themeTint="F2"/>
          <w:kern w:val="21"/>
          <w:szCs w:val="32"/>
          <w:lang w:val="zh-CN"/>
        </w:rPr>
        <w:t>附上核定进口设备报关单、海关专用缴款书复印件</w:t>
      </w:r>
      <w:r>
        <w:rPr>
          <w:color w:val="0D0D0D" w:themeColor="text1" w:themeTint="F2"/>
          <w:kern w:val="21"/>
          <w:szCs w:val="32"/>
          <w:lang w:val="zh-CN"/>
        </w:rPr>
        <w:t>,</w:t>
      </w:r>
      <w:r>
        <w:rPr>
          <w:color w:val="0D0D0D" w:themeColor="text1" w:themeTint="F2"/>
          <w:kern w:val="21"/>
          <w:szCs w:val="32"/>
          <w:lang w:val="zh-CN"/>
        </w:rPr>
        <w:t>且各类复印件要清楚，并在审计报告中说明提供材料的所有复印件与原件一致（设备增值税发票和报关单复印件、海关专用缴款书从企业上报材料</w:t>
      </w:r>
      <w:r>
        <w:rPr>
          <w:color w:val="0D0D0D" w:themeColor="text1" w:themeTint="F2"/>
          <w:kern w:val="21"/>
          <w:szCs w:val="32"/>
          <w:lang w:val="zh-CN"/>
        </w:rPr>
        <w:lastRenderedPageBreak/>
        <w:t>中抽取）</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7</w:t>
      </w:r>
      <w:r>
        <w:rPr>
          <w:color w:val="0D0D0D" w:themeColor="text1" w:themeTint="F2"/>
          <w:kern w:val="21"/>
          <w:szCs w:val="32"/>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16</w:t>
      </w:r>
      <w:r>
        <w:rPr>
          <w:color w:val="0D0D0D" w:themeColor="text1" w:themeTint="F2"/>
          <w:kern w:val="21"/>
          <w:szCs w:val="32"/>
          <w:lang w:val="zh-CN"/>
        </w:rPr>
        <w:t>：</w:t>
      </w:r>
      <w:r>
        <w:rPr>
          <w:color w:val="0D0D0D" w:themeColor="text1" w:themeTint="F2"/>
          <w:kern w:val="21"/>
          <w:szCs w:val="32"/>
        </w:rPr>
        <w:t>企业（制造业小</w:t>
      </w:r>
      <w:proofErr w:type="gramStart"/>
      <w:r>
        <w:rPr>
          <w:color w:val="0D0D0D" w:themeColor="text1" w:themeTint="F2"/>
          <w:kern w:val="21"/>
          <w:szCs w:val="32"/>
        </w:rPr>
        <w:t>微企业</w:t>
      </w:r>
      <w:proofErr w:type="gramEnd"/>
      <w:r>
        <w:rPr>
          <w:color w:val="0D0D0D" w:themeColor="text1" w:themeTint="F2"/>
          <w:kern w:val="21"/>
          <w:szCs w:val="32"/>
        </w:rPr>
        <w:t>园）</w:t>
      </w:r>
      <w:r>
        <w:rPr>
          <w:color w:val="0D0D0D" w:themeColor="text1" w:themeTint="F2"/>
          <w:kern w:val="21"/>
          <w:szCs w:val="32"/>
          <w:lang w:val="zh-CN"/>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增加建筑面积项目</w:t>
      </w:r>
      <w:r>
        <w:rPr>
          <w:rFonts w:hint="eastAsia"/>
          <w:color w:val="0D0D0D" w:themeColor="text1" w:themeTint="F2"/>
          <w:kern w:val="21"/>
          <w:szCs w:val="32"/>
        </w:rPr>
        <w:t>明细表</w:t>
      </w:r>
      <w:r>
        <w:rPr>
          <w:color w:val="0D0D0D" w:themeColor="text1" w:themeTint="F2"/>
          <w:kern w:val="21"/>
          <w:szCs w:val="32"/>
        </w:rPr>
        <w:t>。</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hint="eastAsia"/>
          <w:bCs/>
          <w:color w:val="0D0D0D" w:themeColor="text1" w:themeTint="F2"/>
          <w:kern w:val="21"/>
          <w:szCs w:val="32"/>
          <w:lang w:val="zh-CN"/>
        </w:rPr>
        <w:t>（九）对企业申报市重点技改项目，智能工厂（数字化车间）、“未来工厂”技术改造示范项目和“零土地”（设备投资）技改项目材料要求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封面</w:t>
      </w:r>
    </w:p>
    <w:p w:rsidR="00ED0D2A" w:rsidRDefault="00750730" w:rsidP="00161C80">
      <w:pPr>
        <w:spacing w:line="600" w:lineRule="exact"/>
        <w:ind w:firstLineChars="200" w:firstLine="588"/>
        <w:rPr>
          <w:bCs/>
          <w:color w:val="0D0D0D" w:themeColor="text1" w:themeTint="F2"/>
          <w:kern w:val="21"/>
          <w:szCs w:val="32"/>
          <w:lang w:val="zh-CN"/>
        </w:rPr>
      </w:pPr>
      <w:r>
        <w:rPr>
          <w:b/>
          <w:bCs/>
          <w:color w:val="0D0D0D" w:themeColor="text1" w:themeTint="F2"/>
          <w:kern w:val="21"/>
          <w:szCs w:val="32"/>
        </w:rPr>
        <w:t>2.</w:t>
      </w:r>
      <w:r>
        <w:rPr>
          <w:b/>
          <w:bCs/>
          <w:color w:val="0D0D0D" w:themeColor="text1" w:themeTint="F2"/>
          <w:kern w:val="21"/>
          <w:szCs w:val="32"/>
          <w:lang w:val="zh-CN"/>
        </w:rPr>
        <w:t>审计报告及附件</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w:t>
      </w:r>
      <w:r>
        <w:rPr>
          <w:bCs/>
          <w:color w:val="0D0D0D" w:themeColor="text1" w:themeTint="F2"/>
          <w:kern w:val="21"/>
          <w:szCs w:val="32"/>
          <w:lang w:val="zh-CN"/>
        </w:rPr>
        <w:t>审计报告</w:t>
      </w:r>
      <w:r>
        <w:rPr>
          <w:rFonts w:hint="eastAsia"/>
          <w:bCs/>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）市委、市政府批准下达的上年度或当年度市重点技改项目计划文件</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w:t>
      </w:r>
      <w:r>
        <w:rPr>
          <w:color w:val="0D0D0D" w:themeColor="text1" w:themeTint="F2"/>
          <w:kern w:val="21"/>
          <w:szCs w:val="32"/>
          <w:lang w:val="zh-CN"/>
        </w:rPr>
        <w:t>智能工厂（数字化车间）、</w:t>
      </w:r>
      <w:r>
        <w:rPr>
          <w:color w:val="0D0D0D" w:themeColor="text1" w:themeTint="F2"/>
          <w:kern w:val="21"/>
          <w:szCs w:val="32"/>
          <w:lang w:val="zh-CN"/>
        </w:rPr>
        <w:t>“</w:t>
      </w:r>
      <w:r>
        <w:rPr>
          <w:color w:val="0D0D0D" w:themeColor="text1" w:themeTint="F2"/>
          <w:kern w:val="21"/>
          <w:szCs w:val="32"/>
          <w:lang w:val="zh-CN"/>
        </w:rPr>
        <w:t>未来工厂</w:t>
      </w:r>
      <w:r>
        <w:rPr>
          <w:color w:val="0D0D0D" w:themeColor="text1" w:themeTint="F2"/>
          <w:kern w:val="21"/>
          <w:szCs w:val="32"/>
          <w:lang w:val="zh-CN"/>
        </w:rPr>
        <w:t>”</w:t>
      </w:r>
      <w:r>
        <w:rPr>
          <w:color w:val="0D0D0D" w:themeColor="text1" w:themeTint="F2"/>
          <w:kern w:val="21"/>
          <w:szCs w:val="32"/>
          <w:lang w:val="zh-CN"/>
        </w:rPr>
        <w:t>技术改造示范</w:t>
      </w:r>
      <w:r>
        <w:rPr>
          <w:color w:val="0D0D0D" w:themeColor="text1" w:themeTint="F2"/>
          <w:kern w:val="21"/>
          <w:szCs w:val="32"/>
        </w:rPr>
        <w:t>项目，需提供金华市智能制造研究院的项目验收认定意见（</w:t>
      </w:r>
      <w:proofErr w:type="gramStart"/>
      <w:r>
        <w:rPr>
          <w:color w:val="0D0D0D" w:themeColor="text1" w:themeTint="F2"/>
          <w:kern w:val="21"/>
          <w:szCs w:val="32"/>
        </w:rPr>
        <w:t>表样</w:t>
      </w:r>
      <w:proofErr w:type="gramEnd"/>
      <w:r>
        <w:rPr>
          <w:color w:val="0D0D0D" w:themeColor="text1" w:themeTint="F2"/>
          <w:kern w:val="21"/>
          <w:szCs w:val="32"/>
        </w:rPr>
        <w:t>1</w:t>
      </w:r>
      <w:r>
        <w:rPr>
          <w:color w:val="0D0D0D" w:themeColor="text1" w:themeTint="F2"/>
          <w:kern w:val="21"/>
          <w:szCs w:val="32"/>
        </w:rPr>
        <w:t>）</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4</w:t>
      </w:r>
      <w:r>
        <w:rPr>
          <w:color w:val="0D0D0D" w:themeColor="text1" w:themeTint="F2"/>
          <w:kern w:val="21"/>
          <w:szCs w:val="32"/>
        </w:rPr>
        <w:t>）项目核准文件或备案通知书或</w:t>
      </w:r>
      <w:r>
        <w:rPr>
          <w:color w:val="0D0D0D" w:themeColor="text1" w:themeTint="F2"/>
          <w:kern w:val="21"/>
          <w:szCs w:val="32"/>
        </w:rPr>
        <w:t>“</w:t>
      </w:r>
      <w:r>
        <w:rPr>
          <w:color w:val="0D0D0D" w:themeColor="text1" w:themeTint="F2"/>
          <w:kern w:val="21"/>
          <w:szCs w:val="32"/>
        </w:rPr>
        <w:t>零土地</w:t>
      </w:r>
      <w:r>
        <w:rPr>
          <w:color w:val="0D0D0D" w:themeColor="text1" w:themeTint="F2"/>
          <w:kern w:val="21"/>
          <w:szCs w:val="32"/>
        </w:rPr>
        <w:t>”</w:t>
      </w:r>
      <w:r>
        <w:rPr>
          <w:color w:val="0D0D0D" w:themeColor="text1" w:themeTint="F2"/>
          <w:kern w:val="21"/>
          <w:szCs w:val="32"/>
        </w:rPr>
        <w:t>备案通知书复印件，</w:t>
      </w:r>
      <w:r>
        <w:rPr>
          <w:color w:val="0D0D0D" w:themeColor="text1" w:themeTint="F2"/>
          <w:kern w:val="21"/>
          <w:szCs w:val="32"/>
          <w:lang w:val="zh-CN"/>
        </w:rPr>
        <w:t>智能工厂（数字化车间）、</w:t>
      </w:r>
      <w:r>
        <w:rPr>
          <w:color w:val="0D0D0D" w:themeColor="text1" w:themeTint="F2"/>
          <w:kern w:val="21"/>
          <w:szCs w:val="32"/>
          <w:lang w:val="zh-CN"/>
        </w:rPr>
        <w:t>“</w:t>
      </w:r>
      <w:r>
        <w:rPr>
          <w:color w:val="0D0D0D" w:themeColor="text1" w:themeTint="F2"/>
          <w:kern w:val="21"/>
          <w:szCs w:val="32"/>
          <w:lang w:val="zh-CN"/>
        </w:rPr>
        <w:t>未来工厂</w:t>
      </w:r>
      <w:r>
        <w:rPr>
          <w:color w:val="0D0D0D" w:themeColor="text1" w:themeTint="F2"/>
          <w:kern w:val="21"/>
          <w:szCs w:val="32"/>
          <w:lang w:val="zh-CN"/>
        </w:rPr>
        <w:t>”</w:t>
      </w:r>
      <w:r>
        <w:rPr>
          <w:color w:val="0D0D0D" w:themeColor="text1" w:themeTint="F2"/>
          <w:kern w:val="21"/>
          <w:szCs w:val="32"/>
          <w:lang w:val="zh-CN"/>
        </w:rPr>
        <w:t>技术改造</w:t>
      </w:r>
      <w:r>
        <w:rPr>
          <w:color w:val="0D0D0D" w:themeColor="text1" w:themeTint="F2"/>
          <w:kern w:val="21"/>
          <w:szCs w:val="32"/>
        </w:rPr>
        <w:t>示范项目</w:t>
      </w:r>
      <w:r>
        <w:rPr>
          <w:color w:val="0D0D0D" w:themeColor="text1" w:themeTint="F2"/>
          <w:kern w:val="21"/>
          <w:szCs w:val="32"/>
          <w:lang w:val="zh-CN"/>
        </w:rPr>
        <w:t>认定书</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6</w:t>
      </w:r>
      <w:r>
        <w:rPr>
          <w:color w:val="0D0D0D" w:themeColor="text1" w:themeTint="F2"/>
          <w:kern w:val="21"/>
          <w:szCs w:val="32"/>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12</w:t>
      </w:r>
      <w:r>
        <w:rPr>
          <w:color w:val="0D0D0D" w:themeColor="text1" w:themeTint="F2"/>
          <w:kern w:val="21"/>
          <w:szCs w:val="32"/>
          <w:lang w:val="zh-CN"/>
        </w:rPr>
        <w:t>需核定补助国产设备的增值税发票复印件，</w:t>
      </w:r>
      <w:proofErr w:type="gramStart"/>
      <w:r>
        <w:rPr>
          <w:color w:val="0D0D0D" w:themeColor="text1" w:themeTint="F2"/>
          <w:kern w:val="21"/>
          <w:szCs w:val="32"/>
          <w:lang w:val="zh-CN"/>
        </w:rPr>
        <w:t>表样</w:t>
      </w:r>
      <w:proofErr w:type="gramEnd"/>
      <w:r>
        <w:rPr>
          <w:color w:val="0D0D0D" w:themeColor="text1" w:themeTint="F2"/>
          <w:kern w:val="21"/>
          <w:szCs w:val="32"/>
          <w:lang w:val="zh-CN"/>
        </w:rPr>
        <w:t>13</w:t>
      </w:r>
      <w:r>
        <w:rPr>
          <w:color w:val="0D0D0D" w:themeColor="text1" w:themeTint="F2"/>
          <w:kern w:val="21"/>
          <w:szCs w:val="32"/>
          <w:lang w:val="zh-CN"/>
        </w:rPr>
        <w:t>需核定补助进口设备报关单复印件，</w:t>
      </w:r>
      <w:proofErr w:type="gramStart"/>
      <w:r>
        <w:rPr>
          <w:color w:val="0D0D0D" w:themeColor="text1" w:themeTint="F2"/>
          <w:kern w:val="21"/>
          <w:szCs w:val="32"/>
          <w:lang w:val="zh-CN"/>
        </w:rPr>
        <w:t>表样</w:t>
      </w:r>
      <w:proofErr w:type="gramEnd"/>
      <w:r>
        <w:rPr>
          <w:color w:val="0D0D0D" w:themeColor="text1" w:themeTint="F2"/>
          <w:kern w:val="21"/>
          <w:szCs w:val="32"/>
          <w:lang w:val="zh-CN"/>
        </w:rPr>
        <w:t>14</w:t>
      </w:r>
      <w:r>
        <w:rPr>
          <w:color w:val="0D0D0D" w:themeColor="text1" w:themeTint="F2"/>
          <w:kern w:val="21"/>
          <w:szCs w:val="32"/>
          <w:lang w:val="zh-CN"/>
        </w:rPr>
        <w:t>需购置的原材料等</w:t>
      </w:r>
      <w:r>
        <w:rPr>
          <w:color w:val="0D0D0D" w:themeColor="text1" w:themeTint="F2"/>
          <w:kern w:val="21"/>
          <w:szCs w:val="32"/>
          <w:lang w:val="zh-CN"/>
        </w:rPr>
        <w:t>“</w:t>
      </w:r>
      <w:r>
        <w:rPr>
          <w:color w:val="0D0D0D" w:themeColor="text1" w:themeTint="F2"/>
          <w:kern w:val="21"/>
          <w:szCs w:val="32"/>
          <w:lang w:val="zh-CN"/>
        </w:rPr>
        <w:t>税务部门正式发票</w:t>
      </w:r>
      <w:r>
        <w:rPr>
          <w:color w:val="0D0D0D" w:themeColor="text1" w:themeTint="F2"/>
          <w:kern w:val="21"/>
          <w:szCs w:val="32"/>
          <w:lang w:val="zh-CN"/>
        </w:rPr>
        <w:t>”</w:t>
      </w:r>
      <w:r>
        <w:rPr>
          <w:color w:val="0D0D0D" w:themeColor="text1" w:themeTint="F2"/>
          <w:kern w:val="21"/>
          <w:szCs w:val="32"/>
          <w:lang w:val="zh-CN"/>
        </w:rPr>
        <w:t>等相关成本的复印件</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lang w:val="zh-CN"/>
        </w:rPr>
        <w:t>（</w:t>
      </w:r>
      <w:r>
        <w:rPr>
          <w:color w:val="0D0D0D" w:themeColor="text1" w:themeTint="F2"/>
          <w:kern w:val="21"/>
          <w:szCs w:val="32"/>
          <w:lang w:val="zh-CN"/>
        </w:rPr>
        <w:t>7</w:t>
      </w:r>
      <w:r>
        <w:rPr>
          <w:color w:val="0D0D0D" w:themeColor="text1" w:themeTint="F2"/>
          <w:kern w:val="21"/>
          <w:szCs w:val="32"/>
          <w:lang w:val="zh-CN"/>
        </w:rPr>
        <w:t>）审计单位执业证书、审计单位营业执照复印件。</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rPr>
        <w:t>3.</w:t>
      </w:r>
      <w:r>
        <w:rPr>
          <w:b/>
          <w:bCs/>
          <w:color w:val="0D0D0D" w:themeColor="text1" w:themeTint="F2"/>
          <w:kern w:val="21"/>
          <w:szCs w:val="32"/>
        </w:rPr>
        <w:t>其它</w:t>
      </w:r>
      <w:r>
        <w:rPr>
          <w:b/>
          <w:bCs/>
          <w:color w:val="0D0D0D" w:themeColor="text1" w:themeTint="F2"/>
          <w:kern w:val="21"/>
          <w:szCs w:val="32"/>
          <w:lang w:val="zh-CN"/>
        </w:rPr>
        <w:t>表样</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）企业申</w:t>
      </w:r>
      <w:r>
        <w:rPr>
          <w:rFonts w:hint="eastAsia"/>
          <w:color w:val="0D0D0D" w:themeColor="text1" w:themeTint="F2"/>
          <w:kern w:val="21"/>
          <w:szCs w:val="32"/>
        </w:rPr>
        <w:t>《</w:t>
      </w:r>
      <w:r>
        <w:rPr>
          <w:color w:val="0D0D0D" w:themeColor="text1" w:themeTint="F2"/>
          <w:kern w:val="21"/>
          <w:szCs w:val="32"/>
        </w:rPr>
        <w:t>（）年度金华市区工业企业技术改造补助资金申请表</w:t>
      </w:r>
      <w:r>
        <w:rPr>
          <w:rFonts w:hint="eastAsia"/>
          <w:color w:val="0D0D0D" w:themeColor="text1" w:themeTint="F2"/>
          <w:kern w:val="21"/>
          <w:szCs w:val="32"/>
        </w:rPr>
        <w:t>》</w:t>
      </w:r>
      <w:r>
        <w:rPr>
          <w:color w:val="0D0D0D" w:themeColor="text1" w:themeTint="F2"/>
          <w:kern w:val="21"/>
          <w:szCs w:val="32"/>
        </w:rPr>
        <w:t>（</w:t>
      </w:r>
      <w:proofErr w:type="gramStart"/>
      <w:r>
        <w:rPr>
          <w:color w:val="0D0D0D" w:themeColor="text1" w:themeTint="F2"/>
          <w:kern w:val="21"/>
          <w:szCs w:val="32"/>
        </w:rPr>
        <w:t>表样</w:t>
      </w:r>
      <w:proofErr w:type="gramEnd"/>
      <w:r>
        <w:rPr>
          <w:color w:val="0D0D0D" w:themeColor="text1" w:themeTint="F2"/>
          <w:kern w:val="21"/>
          <w:szCs w:val="32"/>
        </w:rPr>
        <w:t>5</w:t>
      </w:r>
      <w:r>
        <w:rPr>
          <w:color w:val="0D0D0D" w:themeColor="text1" w:themeTint="F2"/>
          <w:kern w:val="21"/>
          <w:szCs w:val="32"/>
        </w:rPr>
        <w:t>）原件</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lastRenderedPageBreak/>
        <w:t>（</w:t>
      </w:r>
      <w:r>
        <w:rPr>
          <w:color w:val="0D0D0D" w:themeColor="text1" w:themeTint="F2"/>
          <w:kern w:val="21"/>
          <w:szCs w:val="32"/>
        </w:rPr>
        <w:t>2</w:t>
      </w:r>
      <w:r>
        <w:rPr>
          <w:color w:val="0D0D0D" w:themeColor="text1" w:themeTint="F2"/>
          <w:kern w:val="21"/>
          <w:szCs w:val="32"/>
        </w:rPr>
        <w:t>）企业申报技改资金设备汇总清单</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3</w:t>
      </w:r>
      <w:r>
        <w:rPr>
          <w:color w:val="0D0D0D" w:themeColor="text1" w:themeTint="F2"/>
          <w:kern w:val="21"/>
          <w:szCs w:val="32"/>
        </w:rPr>
        <w:t>）申报企业的《法人营业执照》</w:t>
      </w:r>
      <w:r>
        <w:rPr>
          <w:color w:val="0D0D0D" w:themeColor="text1" w:themeTint="F2"/>
          <w:kern w:val="21"/>
          <w:szCs w:val="32"/>
          <w:lang w:val="zh-CN"/>
        </w:rPr>
        <w:t>复印件</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4</w:t>
      </w:r>
      <w:r>
        <w:rPr>
          <w:color w:val="0D0D0D" w:themeColor="text1" w:themeTint="F2"/>
          <w:kern w:val="21"/>
          <w:szCs w:val="32"/>
        </w:rPr>
        <w:t>）</w:t>
      </w:r>
      <w:r>
        <w:rPr>
          <w:color w:val="0D0D0D" w:themeColor="text1" w:themeTint="F2"/>
          <w:kern w:val="21"/>
          <w:szCs w:val="32"/>
          <w:lang w:val="zh-CN"/>
        </w:rPr>
        <w:t>企业固定资产台</w:t>
      </w:r>
      <w:r w:rsidR="00161C80">
        <w:rPr>
          <w:color w:val="0D0D0D" w:themeColor="text1" w:themeTint="F2"/>
          <w:kern w:val="21"/>
          <w:szCs w:val="32"/>
          <w:lang w:val="zh-CN"/>
        </w:rPr>
        <w:t>账</w:t>
      </w:r>
      <w:r>
        <w:rPr>
          <w:color w:val="0D0D0D" w:themeColor="text1" w:themeTint="F2"/>
          <w:kern w:val="21"/>
          <w:szCs w:val="32"/>
          <w:lang w:val="zh-CN"/>
        </w:rPr>
        <w:t>（申报补助设备部分）复印件。</w:t>
      </w:r>
    </w:p>
    <w:p w:rsidR="00ED0D2A" w:rsidRDefault="00750730">
      <w:pPr>
        <w:spacing w:line="600" w:lineRule="exact"/>
        <w:ind w:firstLineChars="200" w:firstLine="586"/>
        <w:rPr>
          <w:bCs/>
          <w:color w:val="0D0D0D" w:themeColor="text1" w:themeTint="F2"/>
          <w:kern w:val="21"/>
          <w:szCs w:val="32"/>
          <w:lang w:val="zh-CN"/>
        </w:rPr>
      </w:pPr>
      <w:r>
        <w:rPr>
          <w:color w:val="0D0D0D" w:themeColor="text1" w:themeTint="F2"/>
          <w:kern w:val="21"/>
          <w:szCs w:val="32"/>
          <w:lang w:val="zh-CN"/>
        </w:rPr>
        <w:t>以上材料统一装订成册，并分别递交到市经信局、市财政局、相关中介机构存档。</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（十）对企业（制造业小</w:t>
      </w:r>
      <w:proofErr w:type="gramStart"/>
      <w:r>
        <w:rPr>
          <w:rFonts w:ascii="楷体_GB2312" w:eastAsia="楷体_GB2312" w:hAnsi="楷体_GB2312" w:cs="楷体_GB2312"/>
          <w:bCs/>
          <w:color w:val="0D0D0D" w:themeColor="text1" w:themeTint="F2"/>
          <w:kern w:val="21"/>
          <w:szCs w:val="32"/>
          <w:lang w:val="zh-CN"/>
        </w:rPr>
        <w:t>微企业</w:t>
      </w:r>
      <w:proofErr w:type="gramEnd"/>
      <w:r>
        <w:rPr>
          <w:rFonts w:ascii="楷体_GB2312" w:eastAsia="楷体_GB2312" w:hAnsi="楷体_GB2312" w:cs="楷体_GB2312"/>
          <w:bCs/>
          <w:color w:val="0D0D0D" w:themeColor="text1" w:themeTint="F2"/>
          <w:kern w:val="21"/>
          <w:szCs w:val="32"/>
          <w:lang w:val="zh-CN"/>
        </w:rPr>
        <w:t>园）申报“零土地”增加建筑面积项目材料要求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封面</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rPr>
        <w:t>2.</w:t>
      </w:r>
      <w:r>
        <w:rPr>
          <w:b/>
          <w:bCs/>
          <w:color w:val="0D0D0D" w:themeColor="text1" w:themeTint="F2"/>
          <w:kern w:val="21"/>
          <w:szCs w:val="32"/>
          <w:lang w:val="zh-CN"/>
        </w:rPr>
        <w:t>审计报告及附件</w:t>
      </w:r>
    </w:p>
    <w:p w:rsidR="00ED0D2A" w:rsidRDefault="00750730">
      <w:pPr>
        <w:spacing w:line="600" w:lineRule="exact"/>
        <w:ind w:firstLineChars="200" w:firstLine="586"/>
        <w:rPr>
          <w:bCs/>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w:t>
      </w:r>
      <w:r>
        <w:rPr>
          <w:bCs/>
          <w:color w:val="0D0D0D" w:themeColor="text1" w:themeTint="F2"/>
          <w:kern w:val="21"/>
          <w:szCs w:val="32"/>
          <w:lang w:val="zh-CN"/>
        </w:rPr>
        <w:t>审计报告</w:t>
      </w:r>
      <w:r>
        <w:rPr>
          <w:rFonts w:hint="eastAsia"/>
          <w:bCs/>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w:t>
      </w:r>
      <w:r>
        <w:rPr>
          <w:color w:val="0D0D0D" w:themeColor="text1" w:themeTint="F2"/>
          <w:kern w:val="21"/>
          <w:szCs w:val="32"/>
          <w:lang w:val="zh-CN"/>
        </w:rPr>
        <w:t>土地证、新建厂房建筑安装许可证、新建厂房建筑规划许可证、房产证复印件</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）建设工程质量竣工验收意见、新建厂房规划验收意见、</w:t>
      </w:r>
      <w:r>
        <w:rPr>
          <w:color w:val="0D0D0D" w:themeColor="text1" w:themeTint="F2"/>
          <w:kern w:val="21"/>
          <w:szCs w:val="32"/>
        </w:rPr>
        <w:t>综合</w:t>
      </w:r>
      <w:r>
        <w:rPr>
          <w:color w:val="0D0D0D" w:themeColor="text1" w:themeTint="F2"/>
          <w:kern w:val="21"/>
          <w:szCs w:val="32"/>
          <w:lang w:val="zh-CN"/>
        </w:rPr>
        <w:t>验收意见书复印件</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4</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17</w:t>
      </w:r>
      <w:r>
        <w:rPr>
          <w:color w:val="0D0D0D" w:themeColor="text1" w:themeTint="F2"/>
          <w:kern w:val="21"/>
          <w:szCs w:val="32"/>
          <w:lang w:val="zh-CN"/>
        </w:rPr>
        <w:t>：（）年度企业</w:t>
      </w:r>
      <w:proofErr w:type="gramStart"/>
      <w:r>
        <w:rPr>
          <w:color w:val="0D0D0D" w:themeColor="text1" w:themeTint="F2"/>
          <w:kern w:val="21"/>
          <w:szCs w:val="32"/>
          <w:lang w:val="zh-CN"/>
        </w:rPr>
        <w:t>零土地</w:t>
      </w:r>
      <w:proofErr w:type="gramEnd"/>
      <w:r>
        <w:rPr>
          <w:color w:val="0D0D0D" w:themeColor="text1" w:themeTint="F2"/>
          <w:kern w:val="21"/>
          <w:szCs w:val="32"/>
          <w:lang w:val="zh-CN"/>
        </w:rPr>
        <w:t>技改项目（增加建筑面积）核定明细表</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5</w:t>
      </w:r>
      <w:r>
        <w:rPr>
          <w:color w:val="0D0D0D" w:themeColor="text1" w:themeTint="F2"/>
          <w:kern w:val="21"/>
          <w:szCs w:val="32"/>
        </w:rPr>
        <w:t>）</w:t>
      </w:r>
      <w:r>
        <w:rPr>
          <w:color w:val="0D0D0D" w:themeColor="text1" w:themeTint="F2"/>
          <w:kern w:val="21"/>
          <w:szCs w:val="32"/>
          <w:lang w:val="zh-CN"/>
        </w:rPr>
        <w:t>审计单位执业证书、审计单位营业执照复印件。</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rPr>
        <w:t>3.</w:t>
      </w:r>
      <w:r>
        <w:rPr>
          <w:b/>
          <w:bCs/>
          <w:color w:val="0D0D0D" w:themeColor="text1" w:themeTint="F2"/>
          <w:kern w:val="21"/>
          <w:szCs w:val="32"/>
        </w:rPr>
        <w:t>其它</w:t>
      </w:r>
      <w:r>
        <w:rPr>
          <w:b/>
          <w:bCs/>
          <w:color w:val="0D0D0D" w:themeColor="text1" w:themeTint="F2"/>
          <w:kern w:val="21"/>
          <w:szCs w:val="32"/>
          <w:lang w:val="zh-CN"/>
        </w:rPr>
        <w:t>附件</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）申报企业</w:t>
      </w:r>
      <w:r>
        <w:rPr>
          <w:rFonts w:hint="eastAsia"/>
          <w:color w:val="0D0D0D" w:themeColor="text1" w:themeTint="F2"/>
          <w:kern w:val="21"/>
          <w:szCs w:val="32"/>
        </w:rPr>
        <w:t>《</w:t>
      </w:r>
      <w:r>
        <w:rPr>
          <w:color w:val="0D0D0D" w:themeColor="text1" w:themeTint="F2"/>
          <w:kern w:val="21"/>
          <w:szCs w:val="32"/>
        </w:rPr>
        <w:t>金华市区工业企业技术改造补助资金申请表</w:t>
      </w:r>
      <w:r>
        <w:rPr>
          <w:rFonts w:hint="eastAsia"/>
          <w:color w:val="0D0D0D" w:themeColor="text1" w:themeTint="F2"/>
          <w:kern w:val="21"/>
          <w:szCs w:val="32"/>
        </w:rPr>
        <w:t>》</w:t>
      </w:r>
      <w:r>
        <w:rPr>
          <w:color w:val="0D0D0D" w:themeColor="text1" w:themeTint="F2"/>
          <w:kern w:val="21"/>
          <w:szCs w:val="32"/>
        </w:rPr>
        <w:t>（</w:t>
      </w:r>
      <w:proofErr w:type="gramStart"/>
      <w:r>
        <w:rPr>
          <w:color w:val="0D0D0D" w:themeColor="text1" w:themeTint="F2"/>
          <w:kern w:val="21"/>
          <w:szCs w:val="32"/>
        </w:rPr>
        <w:t>表样</w:t>
      </w:r>
      <w:proofErr w:type="gramEnd"/>
      <w:r>
        <w:rPr>
          <w:color w:val="0D0D0D" w:themeColor="text1" w:themeTint="F2"/>
          <w:kern w:val="21"/>
          <w:szCs w:val="32"/>
        </w:rPr>
        <w:t>5</w:t>
      </w:r>
      <w:r>
        <w:rPr>
          <w:color w:val="0D0D0D" w:themeColor="text1" w:themeTint="F2"/>
          <w:kern w:val="21"/>
          <w:szCs w:val="32"/>
        </w:rPr>
        <w:t>）原件</w:t>
      </w:r>
      <w:r>
        <w:rPr>
          <w:rFonts w:hint="eastAsia"/>
          <w:color w:val="0D0D0D" w:themeColor="text1" w:themeTint="F2"/>
          <w:kern w:val="21"/>
          <w:szCs w:val="32"/>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2</w:t>
      </w:r>
      <w:r>
        <w:rPr>
          <w:color w:val="0D0D0D" w:themeColor="text1" w:themeTint="F2"/>
          <w:kern w:val="21"/>
          <w:szCs w:val="32"/>
        </w:rPr>
        <w:t>）申报企业的《法人营业执照》</w:t>
      </w:r>
      <w:r>
        <w:rPr>
          <w:color w:val="0D0D0D" w:themeColor="text1" w:themeTint="F2"/>
          <w:kern w:val="21"/>
          <w:szCs w:val="32"/>
          <w:lang w:val="zh-CN"/>
        </w:rPr>
        <w:t>复印件</w:t>
      </w:r>
      <w:r>
        <w:rPr>
          <w:rFonts w:hint="eastAsia"/>
          <w:color w:val="0D0D0D" w:themeColor="text1" w:themeTint="F2"/>
          <w:kern w:val="21"/>
          <w:szCs w:val="32"/>
          <w:lang w:val="zh-CN"/>
        </w:rPr>
        <w:t>。</w:t>
      </w:r>
    </w:p>
    <w:p w:rsidR="00ED0D2A" w:rsidRDefault="00750730">
      <w:pPr>
        <w:spacing w:line="600" w:lineRule="exact"/>
        <w:ind w:firstLine="640"/>
        <w:rPr>
          <w:bCs/>
          <w:color w:val="0D0D0D" w:themeColor="text1" w:themeTint="F2"/>
          <w:kern w:val="21"/>
          <w:szCs w:val="32"/>
          <w:lang w:val="zh-CN"/>
        </w:rPr>
      </w:pPr>
      <w:r>
        <w:rPr>
          <w:color w:val="0D0D0D" w:themeColor="text1" w:themeTint="F2"/>
          <w:kern w:val="21"/>
          <w:szCs w:val="32"/>
          <w:lang w:val="zh-CN"/>
        </w:rPr>
        <w:t>以上材料统一上报</w:t>
      </w:r>
      <w:r>
        <w:rPr>
          <w:color w:val="0D0D0D" w:themeColor="text1" w:themeTint="F2"/>
          <w:kern w:val="21"/>
          <w:szCs w:val="32"/>
          <w:lang w:val="zh-CN"/>
        </w:rPr>
        <w:t>“</w:t>
      </w:r>
      <w:r>
        <w:rPr>
          <w:color w:val="0D0D0D" w:themeColor="text1" w:themeTint="F2"/>
          <w:kern w:val="21"/>
          <w:szCs w:val="32"/>
          <w:lang w:val="zh-CN"/>
        </w:rPr>
        <w:t>金华市财政补助资金管理系统</w:t>
      </w:r>
      <w:r>
        <w:rPr>
          <w:color w:val="0D0D0D" w:themeColor="text1" w:themeTint="F2"/>
          <w:kern w:val="21"/>
          <w:szCs w:val="32"/>
          <w:lang w:val="zh-CN"/>
        </w:rPr>
        <w:t>”</w:t>
      </w:r>
      <w:r>
        <w:rPr>
          <w:color w:val="0D0D0D" w:themeColor="text1" w:themeTint="F2"/>
          <w:kern w:val="21"/>
          <w:szCs w:val="32"/>
          <w:lang w:val="zh-CN"/>
        </w:rPr>
        <w:t>。</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lastRenderedPageBreak/>
        <w:t>（十一）自制非标准生产性设备评估有关要求</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1.</w:t>
      </w:r>
      <w:r>
        <w:rPr>
          <w:color w:val="0D0D0D" w:themeColor="text1" w:themeTint="F2"/>
          <w:kern w:val="21"/>
          <w:szCs w:val="32"/>
          <w:lang w:val="zh-CN"/>
        </w:rPr>
        <w:t>对企业自制非标准生产性设备投资额评估，以设备</w:t>
      </w:r>
      <w:r w:rsidR="00161C80">
        <w:rPr>
          <w:color w:val="0D0D0D" w:themeColor="text1" w:themeTint="F2"/>
          <w:kern w:val="21"/>
          <w:szCs w:val="32"/>
          <w:lang w:val="zh-CN"/>
        </w:rPr>
        <w:t>入账</w:t>
      </w:r>
      <w:r>
        <w:rPr>
          <w:color w:val="0D0D0D" w:themeColor="text1" w:themeTint="F2"/>
          <w:kern w:val="21"/>
          <w:szCs w:val="32"/>
          <w:lang w:val="zh-CN"/>
        </w:rPr>
        <w:t>成本价值来确定补助。</w:t>
      </w:r>
    </w:p>
    <w:p w:rsidR="00ED0D2A" w:rsidRDefault="00750730">
      <w:pPr>
        <w:spacing w:line="600" w:lineRule="exact"/>
        <w:ind w:firstLine="640"/>
        <w:rPr>
          <w:color w:val="0D0D0D" w:themeColor="text1" w:themeTint="F2"/>
          <w:kern w:val="21"/>
          <w:szCs w:val="32"/>
          <w:lang w:val="zh-CN"/>
        </w:rPr>
      </w:pPr>
      <w:r>
        <w:rPr>
          <w:color w:val="0D0D0D" w:themeColor="text1" w:themeTint="F2"/>
          <w:kern w:val="21"/>
          <w:szCs w:val="32"/>
          <w:lang w:val="zh-CN"/>
        </w:rPr>
        <w:t>2.</w:t>
      </w:r>
      <w:r>
        <w:rPr>
          <w:color w:val="0D0D0D" w:themeColor="text1" w:themeTint="F2"/>
          <w:kern w:val="21"/>
          <w:szCs w:val="32"/>
          <w:lang w:val="zh-CN"/>
        </w:rPr>
        <w:t>自制设备原材料</w:t>
      </w:r>
      <w:r w:rsidR="00161C80">
        <w:rPr>
          <w:color w:val="0D0D0D" w:themeColor="text1" w:themeTint="F2"/>
          <w:kern w:val="21"/>
          <w:szCs w:val="32"/>
          <w:lang w:val="zh-CN"/>
        </w:rPr>
        <w:t>入账</w:t>
      </w:r>
      <w:r>
        <w:rPr>
          <w:color w:val="0D0D0D" w:themeColor="text1" w:themeTint="F2"/>
          <w:kern w:val="21"/>
          <w:szCs w:val="32"/>
          <w:lang w:val="zh-CN"/>
        </w:rPr>
        <w:t>需核实</w:t>
      </w:r>
      <w:r>
        <w:rPr>
          <w:color w:val="0D0D0D" w:themeColor="text1" w:themeTint="F2"/>
          <w:kern w:val="21"/>
          <w:szCs w:val="32"/>
          <w:lang w:val="zh-CN"/>
        </w:rPr>
        <w:t>“</w:t>
      </w:r>
      <w:r>
        <w:rPr>
          <w:color w:val="0D0D0D" w:themeColor="text1" w:themeTint="F2"/>
          <w:kern w:val="21"/>
          <w:szCs w:val="32"/>
          <w:lang w:val="zh-CN"/>
        </w:rPr>
        <w:t>税务部门正式发票</w:t>
      </w:r>
      <w:r>
        <w:rPr>
          <w:color w:val="0D0D0D" w:themeColor="text1" w:themeTint="F2"/>
          <w:kern w:val="21"/>
          <w:szCs w:val="32"/>
          <w:lang w:val="zh-CN"/>
        </w:rPr>
        <w:t>”</w:t>
      </w:r>
      <w:r>
        <w:rPr>
          <w:color w:val="0D0D0D" w:themeColor="text1" w:themeTint="F2"/>
          <w:kern w:val="21"/>
          <w:szCs w:val="32"/>
          <w:lang w:val="zh-CN"/>
        </w:rPr>
        <w:t>和银行付款凭证。已审核通过的设备</w:t>
      </w:r>
      <w:r>
        <w:rPr>
          <w:color w:val="0D0D0D" w:themeColor="text1" w:themeTint="F2"/>
          <w:kern w:val="21"/>
          <w:szCs w:val="32"/>
          <w:lang w:val="zh-CN"/>
        </w:rPr>
        <w:t>“</w:t>
      </w:r>
      <w:r>
        <w:rPr>
          <w:color w:val="0D0D0D" w:themeColor="text1" w:themeTint="F2"/>
          <w:kern w:val="21"/>
          <w:szCs w:val="32"/>
          <w:lang w:val="zh-CN"/>
        </w:rPr>
        <w:t>税务部门正式发票</w:t>
      </w:r>
      <w:r>
        <w:rPr>
          <w:color w:val="0D0D0D" w:themeColor="text1" w:themeTint="F2"/>
          <w:kern w:val="21"/>
          <w:szCs w:val="32"/>
          <w:lang w:val="zh-CN"/>
        </w:rPr>
        <w:t>”</w:t>
      </w:r>
      <w:r>
        <w:rPr>
          <w:color w:val="0D0D0D" w:themeColor="text1" w:themeTint="F2"/>
          <w:kern w:val="21"/>
          <w:szCs w:val="32"/>
          <w:lang w:val="zh-CN"/>
        </w:rPr>
        <w:t>上传</w:t>
      </w:r>
      <w:r>
        <w:rPr>
          <w:color w:val="0D0D0D" w:themeColor="text1" w:themeTint="F2"/>
          <w:kern w:val="21"/>
          <w:szCs w:val="32"/>
        </w:rPr>
        <w:t>“</w:t>
      </w:r>
      <w:r>
        <w:rPr>
          <w:color w:val="0D0D0D" w:themeColor="text1" w:themeTint="F2"/>
          <w:kern w:val="21"/>
          <w:szCs w:val="32"/>
        </w:rPr>
        <w:t>金华市财政补助资金管理系统</w:t>
      </w:r>
      <w:r>
        <w:rPr>
          <w:color w:val="0D0D0D" w:themeColor="text1" w:themeTint="F2"/>
          <w:kern w:val="21"/>
          <w:szCs w:val="32"/>
        </w:rPr>
        <w:t>”</w:t>
      </w:r>
      <w:r>
        <w:rPr>
          <w:color w:val="0D0D0D" w:themeColor="text1" w:themeTint="F2"/>
          <w:kern w:val="21"/>
          <w:szCs w:val="32"/>
          <w:lang w:val="zh-CN"/>
        </w:rPr>
        <w:t>。</w:t>
      </w:r>
    </w:p>
    <w:p w:rsidR="00ED0D2A" w:rsidRDefault="00750730">
      <w:pPr>
        <w:spacing w:line="600" w:lineRule="exact"/>
        <w:ind w:firstLine="640"/>
        <w:rPr>
          <w:color w:val="0D0D0D" w:themeColor="text1" w:themeTint="F2"/>
          <w:kern w:val="21"/>
          <w:szCs w:val="32"/>
          <w:lang w:val="zh-CN"/>
        </w:rPr>
      </w:pPr>
      <w:r>
        <w:rPr>
          <w:color w:val="0D0D0D" w:themeColor="text1" w:themeTint="F2"/>
          <w:kern w:val="21"/>
          <w:szCs w:val="32"/>
          <w:lang w:val="zh-CN"/>
        </w:rPr>
        <w:t>3.</w:t>
      </w:r>
      <w:r>
        <w:rPr>
          <w:color w:val="0D0D0D" w:themeColor="text1" w:themeTint="F2"/>
          <w:kern w:val="21"/>
          <w:szCs w:val="32"/>
          <w:lang w:val="zh-CN"/>
        </w:rPr>
        <w:t>申报补助的自制设备，企业在会计处理上应单独核算其自制设备成本，对列入成本部分应有依据。</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4.</w:t>
      </w:r>
      <w:r>
        <w:rPr>
          <w:color w:val="0D0D0D" w:themeColor="text1" w:themeTint="F2"/>
          <w:kern w:val="21"/>
          <w:szCs w:val="32"/>
          <w:lang w:val="zh-CN"/>
        </w:rPr>
        <w:t>评估报告提供附件材料</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1</w:t>
      </w:r>
      <w:r>
        <w:rPr>
          <w:color w:val="0D0D0D" w:themeColor="text1" w:themeTint="F2"/>
          <w:kern w:val="21"/>
          <w:szCs w:val="32"/>
          <w:lang w:val="zh-CN"/>
        </w:rPr>
        <w:t>）</w:t>
      </w:r>
      <w:r>
        <w:rPr>
          <w:rFonts w:hint="eastAsia"/>
          <w:color w:val="0D0D0D" w:themeColor="text1" w:themeTint="F2"/>
          <w:kern w:val="21"/>
          <w:szCs w:val="32"/>
          <w:lang w:val="zh-CN"/>
        </w:rPr>
        <w:t>《</w:t>
      </w:r>
      <w:r>
        <w:rPr>
          <w:color w:val="0D0D0D" w:themeColor="text1" w:themeTint="F2"/>
          <w:kern w:val="21"/>
          <w:szCs w:val="32"/>
          <w:lang w:val="zh-CN"/>
        </w:rPr>
        <w:t>（）年度企业核定自制设备明细表</w:t>
      </w:r>
      <w:r>
        <w:rPr>
          <w:rFonts w:hint="eastAsia"/>
          <w:color w:val="0D0D0D" w:themeColor="text1" w:themeTint="F2"/>
          <w:kern w:val="21"/>
          <w:szCs w:val="32"/>
          <w:lang w:val="zh-CN"/>
        </w:rPr>
        <w:t>》</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14</w:t>
      </w:r>
      <w:r>
        <w:rPr>
          <w:color w:val="0D0D0D" w:themeColor="text1" w:themeTint="F2"/>
          <w:kern w:val="21"/>
          <w:szCs w:val="32"/>
          <w:lang w:val="zh-CN"/>
        </w:rPr>
        <w:t>）</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2</w:t>
      </w:r>
      <w:r>
        <w:rPr>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14</w:t>
      </w:r>
      <w:r>
        <w:rPr>
          <w:color w:val="0D0D0D" w:themeColor="text1" w:themeTint="F2"/>
          <w:kern w:val="21"/>
          <w:szCs w:val="32"/>
          <w:lang w:val="zh-CN"/>
        </w:rPr>
        <w:t>中购置的原材料等</w:t>
      </w:r>
      <w:r>
        <w:rPr>
          <w:color w:val="0D0D0D" w:themeColor="text1" w:themeTint="F2"/>
          <w:kern w:val="21"/>
          <w:szCs w:val="32"/>
          <w:lang w:val="zh-CN"/>
        </w:rPr>
        <w:t>“</w:t>
      </w:r>
      <w:r>
        <w:rPr>
          <w:color w:val="0D0D0D" w:themeColor="text1" w:themeTint="F2"/>
          <w:kern w:val="21"/>
          <w:szCs w:val="32"/>
          <w:lang w:val="zh-CN"/>
        </w:rPr>
        <w:t>税务部门正式发票</w:t>
      </w:r>
      <w:r>
        <w:rPr>
          <w:color w:val="0D0D0D" w:themeColor="text1" w:themeTint="F2"/>
          <w:kern w:val="21"/>
          <w:szCs w:val="32"/>
          <w:lang w:val="zh-CN"/>
        </w:rPr>
        <w:t>”</w:t>
      </w:r>
      <w:r>
        <w:rPr>
          <w:color w:val="0D0D0D" w:themeColor="text1" w:themeTint="F2"/>
          <w:kern w:val="21"/>
          <w:szCs w:val="32"/>
          <w:lang w:val="zh-CN"/>
        </w:rPr>
        <w:t>等相关成本的附件的复印件。</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（十二）对企业申报技改项目的自制设备材料要求</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lang w:val="zh-CN"/>
        </w:rPr>
        <w:t>1.</w:t>
      </w:r>
      <w:r>
        <w:rPr>
          <w:b/>
          <w:bCs/>
          <w:color w:val="0D0D0D" w:themeColor="text1" w:themeTint="F2"/>
          <w:kern w:val="21"/>
          <w:szCs w:val="32"/>
          <w:lang w:val="zh-CN"/>
        </w:rPr>
        <w:t>封面</w:t>
      </w:r>
    </w:p>
    <w:p w:rsidR="00ED0D2A" w:rsidRDefault="00750730" w:rsidP="00161C80">
      <w:pPr>
        <w:spacing w:line="600" w:lineRule="exact"/>
        <w:ind w:firstLineChars="200" w:firstLine="588"/>
        <w:rPr>
          <w:b/>
          <w:bCs/>
          <w:color w:val="0D0D0D" w:themeColor="text1" w:themeTint="F2"/>
          <w:kern w:val="21"/>
          <w:szCs w:val="32"/>
          <w:lang w:val="zh-CN"/>
        </w:rPr>
      </w:pPr>
      <w:r>
        <w:rPr>
          <w:b/>
          <w:bCs/>
          <w:color w:val="0D0D0D" w:themeColor="text1" w:themeTint="F2"/>
          <w:kern w:val="21"/>
          <w:szCs w:val="32"/>
        </w:rPr>
        <w:t>2.</w:t>
      </w:r>
      <w:r>
        <w:rPr>
          <w:b/>
          <w:bCs/>
          <w:color w:val="0D0D0D" w:themeColor="text1" w:themeTint="F2"/>
          <w:kern w:val="21"/>
          <w:szCs w:val="32"/>
          <w:lang w:val="zh-CN"/>
        </w:rPr>
        <w:t>评估报告及附件</w:t>
      </w:r>
    </w:p>
    <w:p w:rsidR="00ED0D2A" w:rsidRDefault="00750730">
      <w:pPr>
        <w:spacing w:line="600" w:lineRule="exact"/>
        <w:ind w:firstLineChars="200" w:firstLine="586"/>
        <w:rPr>
          <w:bCs/>
          <w:color w:val="0D0D0D" w:themeColor="text1" w:themeTint="F2"/>
          <w:kern w:val="21"/>
          <w:szCs w:val="32"/>
          <w:lang w:val="zh-CN"/>
        </w:rPr>
      </w:pPr>
      <w:r>
        <w:rPr>
          <w:color w:val="0D0D0D" w:themeColor="text1" w:themeTint="F2"/>
          <w:kern w:val="21"/>
          <w:szCs w:val="32"/>
        </w:rPr>
        <w:t>（</w:t>
      </w:r>
      <w:r>
        <w:rPr>
          <w:color w:val="0D0D0D" w:themeColor="text1" w:themeTint="F2"/>
          <w:kern w:val="21"/>
          <w:szCs w:val="32"/>
        </w:rPr>
        <w:t>1</w:t>
      </w:r>
      <w:r>
        <w:rPr>
          <w:color w:val="0D0D0D" w:themeColor="text1" w:themeTint="F2"/>
          <w:kern w:val="21"/>
          <w:szCs w:val="32"/>
        </w:rPr>
        <w:t>）</w:t>
      </w:r>
      <w:r>
        <w:rPr>
          <w:bCs/>
          <w:color w:val="0D0D0D" w:themeColor="text1" w:themeTint="F2"/>
          <w:kern w:val="21"/>
          <w:szCs w:val="32"/>
          <w:lang w:val="zh-CN"/>
        </w:rPr>
        <w:t>评估报告</w:t>
      </w:r>
      <w:r>
        <w:rPr>
          <w:rFonts w:hint="eastAsia"/>
          <w:bCs/>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bCs/>
          <w:color w:val="0D0D0D" w:themeColor="text1" w:themeTint="F2"/>
          <w:kern w:val="21"/>
          <w:szCs w:val="32"/>
          <w:lang w:val="zh-CN"/>
        </w:rPr>
        <w:t>（</w:t>
      </w:r>
      <w:r>
        <w:rPr>
          <w:bCs/>
          <w:color w:val="0D0D0D" w:themeColor="text1" w:themeTint="F2"/>
          <w:kern w:val="21"/>
          <w:szCs w:val="32"/>
          <w:lang w:val="zh-CN"/>
        </w:rPr>
        <w:t>2</w:t>
      </w:r>
      <w:r>
        <w:rPr>
          <w:bCs/>
          <w:color w:val="0D0D0D" w:themeColor="text1" w:themeTint="F2"/>
          <w:kern w:val="21"/>
          <w:szCs w:val="32"/>
          <w:lang w:val="zh-CN"/>
        </w:rPr>
        <w:t>）</w:t>
      </w:r>
      <w:proofErr w:type="gramStart"/>
      <w:r>
        <w:rPr>
          <w:color w:val="0D0D0D" w:themeColor="text1" w:themeTint="F2"/>
          <w:kern w:val="21"/>
          <w:szCs w:val="32"/>
          <w:lang w:val="zh-CN"/>
        </w:rPr>
        <w:t>表样</w:t>
      </w:r>
      <w:proofErr w:type="gramEnd"/>
      <w:r>
        <w:rPr>
          <w:color w:val="0D0D0D" w:themeColor="text1" w:themeTint="F2"/>
          <w:kern w:val="21"/>
          <w:szCs w:val="32"/>
          <w:lang w:val="zh-CN"/>
        </w:rPr>
        <w:t>14</w:t>
      </w:r>
      <w:r>
        <w:rPr>
          <w:color w:val="0D0D0D" w:themeColor="text1" w:themeTint="F2"/>
          <w:kern w:val="21"/>
          <w:szCs w:val="32"/>
          <w:lang w:val="zh-CN"/>
        </w:rPr>
        <w:t>及其中购置的原材料等</w:t>
      </w:r>
      <w:r>
        <w:rPr>
          <w:color w:val="0D0D0D" w:themeColor="text1" w:themeTint="F2"/>
          <w:kern w:val="21"/>
          <w:szCs w:val="32"/>
          <w:lang w:val="zh-CN"/>
        </w:rPr>
        <w:t>“</w:t>
      </w:r>
      <w:r>
        <w:rPr>
          <w:color w:val="0D0D0D" w:themeColor="text1" w:themeTint="F2"/>
          <w:kern w:val="21"/>
          <w:szCs w:val="32"/>
          <w:lang w:val="zh-CN"/>
        </w:rPr>
        <w:t>税务部门正式发票</w:t>
      </w:r>
      <w:r>
        <w:rPr>
          <w:color w:val="0D0D0D" w:themeColor="text1" w:themeTint="F2"/>
          <w:kern w:val="21"/>
          <w:szCs w:val="32"/>
          <w:lang w:val="zh-CN"/>
        </w:rPr>
        <w:t>”</w:t>
      </w:r>
      <w:r>
        <w:rPr>
          <w:color w:val="0D0D0D" w:themeColor="text1" w:themeTint="F2"/>
          <w:kern w:val="21"/>
          <w:szCs w:val="32"/>
          <w:lang w:val="zh-CN"/>
        </w:rPr>
        <w:t>等相关成本的附件的复印件</w:t>
      </w:r>
      <w:r>
        <w:rPr>
          <w:rFonts w:hint="eastAsia"/>
          <w:color w:val="0D0D0D" w:themeColor="text1" w:themeTint="F2"/>
          <w:kern w:val="21"/>
          <w:szCs w:val="32"/>
          <w:lang w:val="zh-CN"/>
        </w:rPr>
        <w:t>。</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w:t>
      </w:r>
      <w:r>
        <w:rPr>
          <w:color w:val="0D0D0D" w:themeColor="text1" w:themeTint="F2"/>
          <w:kern w:val="21"/>
          <w:szCs w:val="32"/>
          <w:lang w:val="zh-CN"/>
        </w:rPr>
        <w:t>3</w:t>
      </w:r>
      <w:r>
        <w:rPr>
          <w:color w:val="0D0D0D" w:themeColor="text1" w:themeTint="F2"/>
          <w:kern w:val="21"/>
          <w:szCs w:val="32"/>
          <w:lang w:val="zh-CN"/>
        </w:rPr>
        <w:t>）评估单位执业证书、（中介机构）法人营业执照复印件。</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以上材料单独装订成册。</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（十三）企业地方综合贡献额核定</w:t>
      </w:r>
    </w:p>
    <w:p w:rsidR="00ED0D2A" w:rsidRDefault="00750730">
      <w:pPr>
        <w:spacing w:line="600" w:lineRule="exact"/>
        <w:ind w:firstLineChars="200" w:firstLine="586"/>
        <w:rPr>
          <w:color w:val="0D0D0D" w:themeColor="text1" w:themeTint="F2"/>
          <w:kern w:val="21"/>
          <w:szCs w:val="32"/>
          <w:lang w:val="zh-CN"/>
        </w:rPr>
      </w:pPr>
      <w:r>
        <w:rPr>
          <w:color w:val="0D0D0D" w:themeColor="text1" w:themeTint="F2"/>
          <w:kern w:val="21"/>
          <w:szCs w:val="32"/>
          <w:lang w:val="zh-CN"/>
        </w:rPr>
        <w:t>企业地方综合贡献地方综合贡献额以事务所为单位核定并汇总，</w:t>
      </w:r>
      <w:proofErr w:type="gramStart"/>
      <w:r>
        <w:rPr>
          <w:color w:val="0D0D0D" w:themeColor="text1" w:themeTint="F2"/>
          <w:kern w:val="21"/>
          <w:szCs w:val="32"/>
          <w:lang w:val="zh-CN"/>
        </w:rPr>
        <w:lastRenderedPageBreak/>
        <w:t>附上已核相关</w:t>
      </w:r>
      <w:proofErr w:type="gramEnd"/>
      <w:r>
        <w:rPr>
          <w:color w:val="0D0D0D" w:themeColor="text1" w:themeTint="F2"/>
          <w:kern w:val="21"/>
          <w:szCs w:val="32"/>
          <w:lang w:val="zh-CN"/>
        </w:rPr>
        <w:t>附件，单独装订成册。</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（十四）技改项目审核过程中的问题处理</w:t>
      </w:r>
    </w:p>
    <w:p w:rsidR="00ED0D2A" w:rsidRDefault="00750730">
      <w:pPr>
        <w:spacing w:line="600" w:lineRule="exact"/>
        <w:ind w:firstLineChars="200" w:firstLine="586"/>
        <w:rPr>
          <w:bCs/>
          <w:color w:val="0D0D0D" w:themeColor="text1" w:themeTint="F2"/>
          <w:kern w:val="21"/>
          <w:szCs w:val="32"/>
          <w:lang w:val="zh-CN"/>
        </w:rPr>
      </w:pPr>
      <w:r>
        <w:rPr>
          <w:bCs/>
          <w:color w:val="0D0D0D" w:themeColor="text1" w:themeTint="F2"/>
          <w:kern w:val="21"/>
          <w:szCs w:val="32"/>
          <w:lang w:val="zh-CN"/>
        </w:rPr>
        <w:t>中介机构在项目审核过程中，另外需明确问题，要求以书面形式上报市经信局投资创新处，以便统一汇总，明确后答复。</w:t>
      </w:r>
    </w:p>
    <w:p w:rsidR="00ED0D2A" w:rsidRDefault="00750730">
      <w:pPr>
        <w:spacing w:line="600" w:lineRule="exact"/>
        <w:ind w:firstLineChars="200" w:firstLine="586"/>
        <w:rPr>
          <w:rFonts w:ascii="楷体_GB2312" w:eastAsia="楷体_GB2312" w:hAnsi="楷体_GB2312" w:cs="楷体_GB2312"/>
          <w:bCs/>
          <w:color w:val="0D0D0D" w:themeColor="text1" w:themeTint="F2"/>
          <w:kern w:val="21"/>
          <w:szCs w:val="32"/>
          <w:lang w:val="zh-CN"/>
        </w:rPr>
      </w:pPr>
      <w:r>
        <w:rPr>
          <w:rFonts w:ascii="楷体_GB2312" w:eastAsia="楷体_GB2312" w:hAnsi="楷体_GB2312" w:cs="楷体_GB2312"/>
          <w:bCs/>
          <w:color w:val="0D0D0D" w:themeColor="text1" w:themeTint="F2"/>
          <w:kern w:val="21"/>
          <w:szCs w:val="32"/>
          <w:lang w:val="zh-CN"/>
        </w:rPr>
        <w:t>（十五）审计报告要求</w:t>
      </w:r>
    </w:p>
    <w:p w:rsidR="00ED0D2A" w:rsidRDefault="00750730">
      <w:pPr>
        <w:spacing w:line="600" w:lineRule="exact"/>
        <w:ind w:firstLineChars="200" w:firstLine="586"/>
        <w:rPr>
          <w:color w:val="0D0D0D" w:themeColor="text1" w:themeTint="F2"/>
          <w:kern w:val="21"/>
          <w:szCs w:val="32"/>
          <w:lang w:val="zh-CN"/>
        </w:rPr>
      </w:pPr>
      <w:r>
        <w:rPr>
          <w:bCs/>
          <w:color w:val="0D0D0D" w:themeColor="text1" w:themeTint="F2"/>
          <w:kern w:val="21"/>
          <w:szCs w:val="32"/>
          <w:lang w:val="zh-CN"/>
        </w:rPr>
        <w:t>中介机构将</w:t>
      </w:r>
      <w:r>
        <w:rPr>
          <w:bCs/>
          <w:color w:val="0D0D0D" w:themeColor="text1" w:themeTint="F2"/>
          <w:kern w:val="21"/>
          <w:szCs w:val="32"/>
          <w:lang w:val="zh-CN"/>
        </w:rPr>
        <w:t>“</w:t>
      </w:r>
      <w:r>
        <w:rPr>
          <w:bCs/>
          <w:color w:val="0D0D0D" w:themeColor="text1" w:themeTint="F2"/>
          <w:kern w:val="21"/>
          <w:szCs w:val="32"/>
          <w:lang w:val="zh-CN"/>
        </w:rPr>
        <w:t>审计</w:t>
      </w:r>
      <w:r>
        <w:rPr>
          <w:rFonts w:hint="eastAsia"/>
          <w:bCs/>
          <w:color w:val="0D0D0D" w:themeColor="text1" w:themeTint="F2"/>
          <w:kern w:val="21"/>
          <w:szCs w:val="32"/>
          <w:lang w:val="zh-CN"/>
        </w:rPr>
        <w:t>（</w:t>
      </w:r>
      <w:r>
        <w:rPr>
          <w:bCs/>
          <w:color w:val="0D0D0D" w:themeColor="text1" w:themeTint="F2"/>
          <w:kern w:val="21"/>
          <w:szCs w:val="32"/>
          <w:lang w:val="zh-CN"/>
        </w:rPr>
        <w:t>评估</w:t>
      </w:r>
      <w:r>
        <w:rPr>
          <w:rFonts w:hint="eastAsia"/>
          <w:bCs/>
          <w:color w:val="0D0D0D" w:themeColor="text1" w:themeTint="F2"/>
          <w:kern w:val="21"/>
          <w:szCs w:val="32"/>
          <w:lang w:val="zh-CN"/>
        </w:rPr>
        <w:t>）</w:t>
      </w:r>
      <w:r>
        <w:rPr>
          <w:bCs/>
          <w:color w:val="0D0D0D" w:themeColor="text1" w:themeTint="F2"/>
          <w:kern w:val="21"/>
          <w:szCs w:val="32"/>
          <w:lang w:val="zh-CN"/>
        </w:rPr>
        <w:t>报告</w:t>
      </w:r>
      <w:r>
        <w:rPr>
          <w:bCs/>
          <w:color w:val="0D0D0D" w:themeColor="text1" w:themeTint="F2"/>
          <w:kern w:val="21"/>
          <w:szCs w:val="32"/>
          <w:lang w:val="zh-CN"/>
        </w:rPr>
        <w:t>”</w:t>
      </w:r>
      <w:r>
        <w:rPr>
          <w:bCs/>
          <w:color w:val="0D0D0D" w:themeColor="text1" w:themeTint="F2"/>
          <w:kern w:val="21"/>
          <w:szCs w:val="32"/>
          <w:lang w:val="zh-CN"/>
        </w:rPr>
        <w:t>上传</w:t>
      </w:r>
      <w:r>
        <w:rPr>
          <w:color w:val="0D0D0D" w:themeColor="text1" w:themeTint="F2"/>
          <w:kern w:val="21"/>
          <w:szCs w:val="32"/>
        </w:rPr>
        <w:t>“</w:t>
      </w:r>
      <w:r>
        <w:rPr>
          <w:color w:val="0D0D0D" w:themeColor="text1" w:themeTint="F2"/>
          <w:kern w:val="21"/>
          <w:szCs w:val="32"/>
        </w:rPr>
        <w:t>金华市金阳光惠农惠企平台</w:t>
      </w:r>
      <w:r>
        <w:rPr>
          <w:color w:val="0D0D0D" w:themeColor="text1" w:themeTint="F2"/>
          <w:kern w:val="21"/>
          <w:szCs w:val="32"/>
        </w:rPr>
        <w:t>”</w:t>
      </w:r>
      <w:r>
        <w:rPr>
          <w:color w:val="0D0D0D" w:themeColor="text1" w:themeTint="F2"/>
          <w:kern w:val="21"/>
          <w:szCs w:val="32"/>
        </w:rPr>
        <w:t>，若需纸质材料，</w:t>
      </w:r>
      <w:r>
        <w:rPr>
          <w:bCs/>
          <w:color w:val="0D0D0D" w:themeColor="text1" w:themeTint="F2"/>
          <w:kern w:val="21"/>
          <w:szCs w:val="32"/>
          <w:lang w:val="zh-CN"/>
        </w:rPr>
        <w:t>则一式二份分别报市经信局投资创新处、市财政局工交商贸处。</w:t>
      </w:r>
    </w:p>
    <w:p w:rsidR="00ED0D2A" w:rsidRDefault="00ED0D2A">
      <w:pPr>
        <w:spacing w:line="600" w:lineRule="exact"/>
        <w:ind w:firstLineChars="200" w:firstLine="586"/>
        <w:jc w:val="left"/>
        <w:rPr>
          <w:color w:val="0D0D0D" w:themeColor="text1" w:themeTint="F2"/>
          <w:kern w:val="21"/>
          <w:szCs w:val="32"/>
        </w:rPr>
      </w:pPr>
    </w:p>
    <w:p w:rsidR="00ED0D2A" w:rsidRDefault="00750730">
      <w:pPr>
        <w:spacing w:line="600" w:lineRule="exact"/>
        <w:ind w:firstLineChars="200" w:firstLine="586"/>
        <w:jc w:val="left"/>
        <w:rPr>
          <w:color w:val="0D0D0D" w:themeColor="text1" w:themeTint="F2"/>
          <w:kern w:val="21"/>
          <w:szCs w:val="32"/>
        </w:rPr>
      </w:pPr>
      <w:r>
        <w:rPr>
          <w:rFonts w:hint="eastAsia"/>
          <w:color w:val="0D0D0D" w:themeColor="text1" w:themeTint="F2"/>
          <w:kern w:val="21"/>
          <w:szCs w:val="32"/>
        </w:rPr>
        <w:t>联系单位：</w:t>
      </w:r>
      <w:r>
        <w:rPr>
          <w:rFonts w:hint="eastAsia"/>
          <w:color w:val="0D0D0D" w:themeColor="text1" w:themeTint="F2"/>
          <w:kern w:val="21"/>
          <w:szCs w:val="32"/>
        </w:rPr>
        <w:t>1.</w:t>
      </w:r>
      <w:r>
        <w:rPr>
          <w:rFonts w:hint="eastAsia"/>
          <w:color w:val="0D0D0D" w:themeColor="text1" w:themeTint="F2"/>
          <w:kern w:val="21"/>
          <w:szCs w:val="32"/>
        </w:rPr>
        <w:t>金华市经信局投资创新处，联系电话：</w:t>
      </w:r>
      <w:r>
        <w:rPr>
          <w:rFonts w:hint="eastAsia"/>
          <w:color w:val="0D0D0D" w:themeColor="text1" w:themeTint="F2"/>
          <w:kern w:val="21"/>
          <w:szCs w:val="32"/>
        </w:rPr>
        <w:t>8246</w:t>
      </w:r>
      <w:r>
        <w:rPr>
          <w:color w:val="0D0D0D" w:themeColor="text1" w:themeTint="F2"/>
          <w:kern w:val="21"/>
          <w:szCs w:val="32"/>
        </w:rPr>
        <w:t>3633</w:t>
      </w:r>
      <w:r>
        <w:rPr>
          <w:rFonts w:hint="eastAsia"/>
          <w:color w:val="0D0D0D" w:themeColor="text1" w:themeTint="F2"/>
          <w:kern w:val="21"/>
          <w:szCs w:val="32"/>
        </w:rPr>
        <w:t>。</w:t>
      </w:r>
    </w:p>
    <w:p w:rsidR="00ED0D2A" w:rsidRDefault="00750730">
      <w:pPr>
        <w:spacing w:line="600" w:lineRule="exact"/>
        <w:ind w:firstLineChars="200" w:firstLine="586"/>
        <w:jc w:val="left"/>
        <w:rPr>
          <w:color w:val="0D0D0D" w:themeColor="text1" w:themeTint="F2"/>
          <w:kern w:val="21"/>
          <w:szCs w:val="32"/>
        </w:rPr>
      </w:pPr>
      <w:r>
        <w:rPr>
          <w:rFonts w:hint="eastAsia"/>
          <w:color w:val="0D0D0D" w:themeColor="text1" w:themeTint="F2"/>
          <w:kern w:val="21"/>
          <w:szCs w:val="32"/>
        </w:rPr>
        <w:t>2.</w:t>
      </w:r>
      <w:proofErr w:type="gramStart"/>
      <w:r>
        <w:rPr>
          <w:rFonts w:hint="eastAsia"/>
          <w:color w:val="0D0D0D" w:themeColor="text1" w:themeTint="F2"/>
          <w:kern w:val="21"/>
          <w:szCs w:val="32"/>
        </w:rPr>
        <w:t>婺</w:t>
      </w:r>
      <w:proofErr w:type="gramEnd"/>
      <w:r>
        <w:rPr>
          <w:rFonts w:hint="eastAsia"/>
          <w:color w:val="0D0D0D" w:themeColor="text1" w:themeTint="F2"/>
          <w:kern w:val="21"/>
          <w:szCs w:val="32"/>
        </w:rPr>
        <w:t>城区</w:t>
      </w:r>
      <w:proofErr w:type="gramStart"/>
      <w:r>
        <w:rPr>
          <w:rFonts w:hint="eastAsia"/>
          <w:color w:val="0D0D0D" w:themeColor="text1" w:themeTint="F2"/>
          <w:kern w:val="21"/>
          <w:szCs w:val="32"/>
        </w:rPr>
        <w:t>经商局</w:t>
      </w:r>
      <w:proofErr w:type="gramEnd"/>
      <w:r>
        <w:rPr>
          <w:rFonts w:hint="eastAsia"/>
          <w:color w:val="0D0D0D" w:themeColor="text1" w:themeTint="F2"/>
          <w:kern w:val="21"/>
          <w:szCs w:val="32"/>
        </w:rPr>
        <w:t>投资创新科，联系电话：</w:t>
      </w:r>
      <w:r>
        <w:rPr>
          <w:rFonts w:hint="eastAsia"/>
          <w:color w:val="0D0D0D" w:themeColor="text1" w:themeTint="F2"/>
          <w:kern w:val="21"/>
          <w:szCs w:val="32"/>
        </w:rPr>
        <w:t>82332597</w:t>
      </w:r>
      <w:r>
        <w:rPr>
          <w:rFonts w:hint="eastAsia"/>
          <w:color w:val="0D0D0D" w:themeColor="text1" w:themeTint="F2"/>
          <w:kern w:val="21"/>
          <w:szCs w:val="32"/>
        </w:rPr>
        <w:t>。</w:t>
      </w:r>
    </w:p>
    <w:p w:rsidR="00ED0D2A" w:rsidRDefault="00750730">
      <w:pPr>
        <w:spacing w:line="600" w:lineRule="exact"/>
        <w:ind w:firstLineChars="200" w:firstLine="586"/>
        <w:jc w:val="left"/>
        <w:rPr>
          <w:color w:val="0D0D0D" w:themeColor="text1" w:themeTint="F2"/>
          <w:kern w:val="21"/>
          <w:szCs w:val="32"/>
        </w:rPr>
      </w:pPr>
      <w:r>
        <w:rPr>
          <w:rFonts w:hint="eastAsia"/>
          <w:color w:val="0D0D0D" w:themeColor="text1" w:themeTint="F2"/>
          <w:kern w:val="21"/>
          <w:szCs w:val="32"/>
        </w:rPr>
        <w:t>3.</w:t>
      </w:r>
      <w:r>
        <w:rPr>
          <w:rFonts w:hint="eastAsia"/>
          <w:color w:val="0D0D0D" w:themeColor="text1" w:themeTint="F2"/>
          <w:kern w:val="21"/>
          <w:szCs w:val="32"/>
        </w:rPr>
        <w:t>金东区经信局信息产业科，联系电话：</w:t>
      </w:r>
      <w:r>
        <w:rPr>
          <w:rFonts w:hint="eastAsia"/>
          <w:color w:val="0D0D0D" w:themeColor="text1" w:themeTint="F2"/>
          <w:kern w:val="21"/>
          <w:szCs w:val="32"/>
        </w:rPr>
        <w:t>82192155</w:t>
      </w:r>
      <w:r>
        <w:rPr>
          <w:rFonts w:hint="eastAsia"/>
          <w:color w:val="0D0D0D" w:themeColor="text1" w:themeTint="F2"/>
          <w:kern w:val="21"/>
          <w:szCs w:val="32"/>
        </w:rPr>
        <w:t>。</w:t>
      </w:r>
    </w:p>
    <w:p w:rsidR="00ED0D2A" w:rsidRDefault="00750730">
      <w:pPr>
        <w:spacing w:line="600" w:lineRule="exact"/>
        <w:ind w:firstLineChars="200" w:firstLine="586"/>
        <w:jc w:val="left"/>
        <w:rPr>
          <w:color w:val="0D0D0D" w:themeColor="text1" w:themeTint="F2"/>
          <w:kern w:val="21"/>
          <w:szCs w:val="32"/>
        </w:rPr>
      </w:pPr>
      <w:r>
        <w:rPr>
          <w:rFonts w:hint="eastAsia"/>
          <w:color w:val="0D0D0D" w:themeColor="text1" w:themeTint="F2"/>
          <w:kern w:val="21"/>
          <w:szCs w:val="32"/>
        </w:rPr>
        <w:t>4.</w:t>
      </w:r>
      <w:r>
        <w:rPr>
          <w:rFonts w:hint="eastAsia"/>
          <w:color w:val="0D0D0D" w:themeColor="text1" w:themeTint="F2"/>
          <w:kern w:val="21"/>
          <w:szCs w:val="32"/>
        </w:rPr>
        <w:t>市开发区经发局信息</w:t>
      </w:r>
      <w:proofErr w:type="gramStart"/>
      <w:r>
        <w:rPr>
          <w:rFonts w:hint="eastAsia"/>
          <w:color w:val="0D0D0D" w:themeColor="text1" w:themeTint="F2"/>
          <w:kern w:val="21"/>
          <w:szCs w:val="32"/>
        </w:rPr>
        <w:t>一</w:t>
      </w:r>
      <w:proofErr w:type="gramEnd"/>
      <w:r>
        <w:rPr>
          <w:rFonts w:hint="eastAsia"/>
          <w:color w:val="0D0D0D" w:themeColor="text1" w:themeTint="F2"/>
          <w:kern w:val="21"/>
          <w:szCs w:val="32"/>
        </w:rPr>
        <w:t>科，联系电话：</w:t>
      </w:r>
      <w:r>
        <w:rPr>
          <w:rFonts w:hint="eastAsia"/>
          <w:color w:val="0D0D0D" w:themeColor="text1" w:themeTint="F2"/>
          <w:kern w:val="21"/>
          <w:szCs w:val="32"/>
        </w:rPr>
        <w:t>89150072</w:t>
      </w:r>
      <w:r>
        <w:rPr>
          <w:rFonts w:hint="eastAsia"/>
          <w:color w:val="0D0D0D" w:themeColor="text1" w:themeTint="F2"/>
          <w:kern w:val="21"/>
          <w:szCs w:val="32"/>
        </w:rPr>
        <w:t>。</w:t>
      </w:r>
    </w:p>
    <w:p w:rsidR="00ED0D2A" w:rsidRDefault="00750730">
      <w:pPr>
        <w:spacing w:line="600" w:lineRule="exact"/>
        <w:ind w:firstLineChars="200" w:firstLine="586"/>
        <w:jc w:val="left"/>
        <w:rPr>
          <w:color w:val="0D0D0D" w:themeColor="text1" w:themeTint="F2"/>
          <w:kern w:val="21"/>
          <w:szCs w:val="32"/>
        </w:rPr>
      </w:pPr>
      <w:r>
        <w:rPr>
          <w:rFonts w:hint="eastAsia"/>
          <w:color w:val="0D0D0D" w:themeColor="text1" w:themeTint="F2"/>
          <w:kern w:val="21"/>
          <w:szCs w:val="32"/>
        </w:rPr>
        <w:t>5.</w:t>
      </w:r>
      <w:r>
        <w:rPr>
          <w:rFonts w:hint="eastAsia"/>
          <w:color w:val="0D0D0D" w:themeColor="text1" w:themeTint="F2"/>
          <w:kern w:val="21"/>
          <w:szCs w:val="32"/>
        </w:rPr>
        <w:t>技术支持：市财政局数字财政管理中心，联系电话：</w:t>
      </w:r>
      <w:r>
        <w:rPr>
          <w:rFonts w:hint="eastAsia"/>
          <w:color w:val="0D0D0D" w:themeColor="text1" w:themeTint="F2"/>
          <w:kern w:val="21"/>
          <w:szCs w:val="32"/>
        </w:rPr>
        <w:t>82468571</w:t>
      </w:r>
      <w:r>
        <w:rPr>
          <w:rFonts w:hint="eastAsia"/>
          <w:color w:val="0D0D0D" w:themeColor="text1" w:themeTint="F2"/>
          <w:kern w:val="21"/>
          <w:szCs w:val="32"/>
        </w:rPr>
        <w:t>。</w:t>
      </w:r>
    </w:p>
    <w:p w:rsidR="00ED0D2A" w:rsidRDefault="00ED0D2A">
      <w:pPr>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方正小标宋简体"/>
          <w:bCs/>
          <w:color w:val="0D0D0D" w:themeColor="text1" w:themeTint="F2"/>
          <w:kern w:val="21"/>
          <w:sz w:val="44"/>
          <w:szCs w:val="44"/>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（）年度金华市智能工厂（数字化车间）、</w:t>
      </w:r>
    </w:p>
    <w:p w:rsidR="00ED0D2A" w:rsidRDefault="00750730">
      <w:pPr>
        <w:spacing w:line="600" w:lineRule="exact"/>
        <w:jc w:val="center"/>
        <w:rPr>
          <w:rFonts w:eastAsia="方正小标宋简体"/>
          <w:bCs/>
          <w:color w:val="0D0D0D" w:themeColor="text1" w:themeTint="F2"/>
          <w:kern w:val="21"/>
          <w:sz w:val="44"/>
          <w:szCs w:val="44"/>
        </w:rPr>
      </w:pPr>
      <w:r>
        <w:rPr>
          <w:rFonts w:ascii="方正小标宋简体" w:eastAsia="方正小标宋简体" w:hAnsi="方正小标宋简体" w:cs="方正小标宋简体" w:hint="eastAsia"/>
          <w:bCs/>
          <w:color w:val="0D0D0D" w:themeColor="text1" w:themeTint="F2"/>
          <w:kern w:val="21"/>
          <w:sz w:val="44"/>
          <w:szCs w:val="44"/>
        </w:rPr>
        <w:t>“未来工厂”技术改</w:t>
      </w:r>
      <w:r>
        <w:rPr>
          <w:rFonts w:eastAsia="方正小标宋简体"/>
          <w:bCs/>
          <w:color w:val="0D0D0D" w:themeColor="text1" w:themeTint="F2"/>
          <w:kern w:val="21"/>
          <w:sz w:val="44"/>
          <w:szCs w:val="44"/>
        </w:rPr>
        <w:t>造示范项目</w:t>
      </w:r>
    </w:p>
    <w:p w:rsidR="00ED0D2A" w:rsidRDefault="00ED0D2A">
      <w:pPr>
        <w:pStyle w:val="1"/>
        <w:keepNext w:val="0"/>
        <w:keepLines w:val="0"/>
        <w:spacing w:before="0" w:after="0" w:line="600" w:lineRule="exact"/>
      </w:pPr>
    </w:p>
    <w:tbl>
      <w:tblPr>
        <w:tblpPr w:leftFromText="180" w:rightFromText="180" w:vertAnchor="text" w:horzAnchor="page" w:tblpX="1621" w:tblpY="82"/>
        <w:tblW w:w="90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90"/>
        <w:gridCol w:w="2156"/>
        <w:gridCol w:w="2156"/>
        <w:gridCol w:w="2702"/>
      </w:tblGrid>
      <w:tr w:rsidR="00ED0D2A">
        <w:trPr>
          <w:trHeight w:val="680"/>
        </w:trPr>
        <w:tc>
          <w:tcPr>
            <w:tcW w:w="1990"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项目名称</w:t>
            </w:r>
          </w:p>
        </w:tc>
        <w:tc>
          <w:tcPr>
            <w:tcW w:w="2156" w:type="dxa"/>
            <w:vAlign w:val="center"/>
          </w:tcPr>
          <w:p w:rsidR="00ED0D2A" w:rsidRDefault="00ED0D2A">
            <w:pPr>
              <w:spacing w:line="0" w:lineRule="atLeast"/>
              <w:jc w:val="center"/>
              <w:rPr>
                <w:color w:val="0D0D0D" w:themeColor="text1" w:themeTint="F2"/>
                <w:kern w:val="21"/>
                <w:sz w:val="28"/>
                <w:szCs w:val="28"/>
              </w:rPr>
            </w:pPr>
          </w:p>
        </w:tc>
        <w:tc>
          <w:tcPr>
            <w:tcW w:w="2156"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批复文号</w:t>
            </w:r>
          </w:p>
        </w:tc>
        <w:tc>
          <w:tcPr>
            <w:tcW w:w="2702" w:type="dxa"/>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1990"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项目单位</w:t>
            </w:r>
          </w:p>
        </w:tc>
        <w:tc>
          <w:tcPr>
            <w:tcW w:w="7014" w:type="dxa"/>
            <w:gridSpan w:val="3"/>
            <w:vAlign w:val="center"/>
          </w:tcPr>
          <w:p w:rsidR="00ED0D2A" w:rsidRDefault="00750730">
            <w:pPr>
              <w:spacing w:line="0" w:lineRule="atLeast"/>
              <w:rPr>
                <w:color w:val="0D0D0D" w:themeColor="text1" w:themeTint="F2"/>
                <w:kern w:val="21"/>
                <w:sz w:val="28"/>
                <w:szCs w:val="28"/>
              </w:rPr>
            </w:pPr>
            <w:r>
              <w:rPr>
                <w:color w:val="0D0D0D" w:themeColor="text1" w:themeTint="F2"/>
                <w:kern w:val="21"/>
                <w:sz w:val="28"/>
                <w:szCs w:val="28"/>
              </w:rPr>
              <w:t>盖章</w:t>
            </w:r>
          </w:p>
        </w:tc>
      </w:tr>
      <w:tr w:rsidR="00ED0D2A">
        <w:trPr>
          <w:trHeight w:val="680"/>
        </w:trPr>
        <w:tc>
          <w:tcPr>
            <w:tcW w:w="1990"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联系人</w:t>
            </w:r>
          </w:p>
        </w:tc>
        <w:tc>
          <w:tcPr>
            <w:tcW w:w="2156" w:type="dxa"/>
            <w:vAlign w:val="center"/>
          </w:tcPr>
          <w:p w:rsidR="00ED0D2A" w:rsidRDefault="00ED0D2A">
            <w:pPr>
              <w:spacing w:line="0" w:lineRule="atLeast"/>
              <w:jc w:val="center"/>
              <w:rPr>
                <w:color w:val="0D0D0D" w:themeColor="text1" w:themeTint="F2"/>
                <w:kern w:val="21"/>
                <w:sz w:val="28"/>
                <w:szCs w:val="28"/>
              </w:rPr>
            </w:pPr>
          </w:p>
        </w:tc>
        <w:tc>
          <w:tcPr>
            <w:tcW w:w="2156"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联系电话</w:t>
            </w:r>
          </w:p>
        </w:tc>
        <w:tc>
          <w:tcPr>
            <w:tcW w:w="2702" w:type="dxa"/>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1990" w:type="dxa"/>
            <w:vAlign w:val="center"/>
          </w:tcPr>
          <w:p w:rsidR="00ED0D2A" w:rsidRDefault="00750730">
            <w:pPr>
              <w:spacing w:line="0" w:lineRule="atLeast"/>
              <w:jc w:val="center"/>
              <w:rPr>
                <w:color w:val="0D0D0D" w:themeColor="text1" w:themeTint="F2"/>
                <w:kern w:val="21"/>
                <w:sz w:val="28"/>
                <w:szCs w:val="28"/>
              </w:rPr>
            </w:pPr>
            <w:proofErr w:type="gramStart"/>
            <w:r>
              <w:rPr>
                <w:color w:val="0D0D0D" w:themeColor="text1" w:themeTint="F2"/>
                <w:kern w:val="21"/>
                <w:sz w:val="28"/>
                <w:szCs w:val="28"/>
              </w:rPr>
              <w:t xml:space="preserve">项　　</w:t>
            </w:r>
            <w:proofErr w:type="gramEnd"/>
            <w:r>
              <w:rPr>
                <w:color w:val="0D0D0D" w:themeColor="text1" w:themeTint="F2"/>
                <w:kern w:val="21"/>
                <w:sz w:val="28"/>
                <w:szCs w:val="28"/>
              </w:rPr>
              <w:t>目</w:t>
            </w:r>
            <w:r>
              <w:rPr>
                <w:color w:val="0D0D0D" w:themeColor="text1" w:themeTint="F2"/>
                <w:kern w:val="21"/>
                <w:sz w:val="28"/>
                <w:szCs w:val="28"/>
              </w:rPr>
              <w:br/>
            </w:r>
            <w:r>
              <w:rPr>
                <w:color w:val="0D0D0D" w:themeColor="text1" w:themeTint="F2"/>
                <w:kern w:val="21"/>
                <w:sz w:val="28"/>
                <w:szCs w:val="28"/>
              </w:rPr>
              <w:t>起止时间</w:t>
            </w:r>
          </w:p>
        </w:tc>
        <w:tc>
          <w:tcPr>
            <w:tcW w:w="2156" w:type="dxa"/>
            <w:tcBorders>
              <w:right w:val="single" w:sz="6" w:space="0" w:color="auto"/>
            </w:tcBorders>
            <w:vAlign w:val="center"/>
          </w:tcPr>
          <w:p w:rsidR="00ED0D2A" w:rsidRDefault="00ED0D2A">
            <w:pPr>
              <w:spacing w:line="0" w:lineRule="atLeast"/>
              <w:jc w:val="center"/>
              <w:rPr>
                <w:color w:val="0D0D0D" w:themeColor="text1" w:themeTint="F2"/>
                <w:kern w:val="21"/>
                <w:sz w:val="28"/>
                <w:szCs w:val="28"/>
              </w:rPr>
            </w:pPr>
          </w:p>
        </w:tc>
        <w:tc>
          <w:tcPr>
            <w:tcW w:w="2156" w:type="dxa"/>
            <w:tcBorders>
              <w:left w:val="single" w:sz="6" w:space="0" w:color="auto"/>
              <w:right w:val="single" w:sz="6" w:space="0" w:color="auto"/>
            </w:tcBorders>
            <w:vAlign w:val="center"/>
          </w:tcPr>
          <w:p w:rsidR="00ED0D2A" w:rsidRDefault="00750730">
            <w:pPr>
              <w:spacing w:line="0" w:lineRule="atLeast"/>
              <w:jc w:val="center"/>
              <w:rPr>
                <w:rFonts w:eastAsia="仿宋"/>
                <w:color w:val="0D0D0D" w:themeColor="text1" w:themeTint="F2"/>
                <w:kern w:val="21"/>
                <w:sz w:val="28"/>
                <w:szCs w:val="28"/>
              </w:rPr>
            </w:pPr>
            <w:r>
              <w:rPr>
                <w:color w:val="0D0D0D" w:themeColor="text1" w:themeTint="F2"/>
                <w:kern w:val="21"/>
                <w:sz w:val="28"/>
                <w:szCs w:val="28"/>
              </w:rPr>
              <w:t>项目</w:t>
            </w:r>
            <w:proofErr w:type="gramStart"/>
            <w:r>
              <w:rPr>
                <w:color w:val="0D0D0D" w:themeColor="text1" w:themeTint="F2"/>
                <w:kern w:val="21"/>
                <w:sz w:val="28"/>
                <w:szCs w:val="28"/>
              </w:rPr>
              <w:t>拟评价</w:t>
            </w:r>
            <w:proofErr w:type="gramEnd"/>
            <w:r>
              <w:rPr>
                <w:color w:val="0D0D0D" w:themeColor="text1" w:themeTint="F2"/>
                <w:kern w:val="21"/>
                <w:sz w:val="28"/>
                <w:szCs w:val="28"/>
              </w:rPr>
              <w:t>认定</w:t>
            </w:r>
          </w:p>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时间</w:t>
            </w:r>
          </w:p>
        </w:tc>
        <w:tc>
          <w:tcPr>
            <w:tcW w:w="2702" w:type="dxa"/>
            <w:tcBorders>
              <w:left w:val="single" w:sz="6" w:space="0" w:color="auto"/>
            </w:tcBorders>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4160"/>
        </w:trPr>
        <w:tc>
          <w:tcPr>
            <w:tcW w:w="1990"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项目内容简介</w:t>
            </w:r>
          </w:p>
        </w:tc>
        <w:tc>
          <w:tcPr>
            <w:tcW w:w="7014" w:type="dxa"/>
            <w:gridSpan w:val="3"/>
            <w:vAlign w:val="center"/>
          </w:tcPr>
          <w:p w:rsidR="00ED0D2A" w:rsidRDefault="00ED0D2A">
            <w:pPr>
              <w:spacing w:line="0" w:lineRule="atLeast"/>
              <w:rPr>
                <w:b/>
                <w:bCs/>
                <w:color w:val="0D0D0D" w:themeColor="text1" w:themeTint="F2"/>
                <w:kern w:val="21"/>
                <w:sz w:val="28"/>
                <w:szCs w:val="28"/>
              </w:rPr>
            </w:pPr>
          </w:p>
        </w:tc>
      </w:tr>
      <w:tr w:rsidR="00ED0D2A">
        <w:trPr>
          <w:cantSplit/>
          <w:trHeight w:val="680"/>
        </w:trPr>
        <w:tc>
          <w:tcPr>
            <w:tcW w:w="1990" w:type="dxa"/>
            <w:tcBorders>
              <w:bottom w:val="single" w:sz="4" w:space="0" w:color="auto"/>
            </w:tcBorders>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评价认定类别</w:t>
            </w:r>
          </w:p>
        </w:tc>
        <w:tc>
          <w:tcPr>
            <w:tcW w:w="2156" w:type="dxa"/>
            <w:vAlign w:val="center"/>
          </w:tcPr>
          <w:p w:rsidR="00ED0D2A" w:rsidRDefault="00ED0D2A">
            <w:pPr>
              <w:spacing w:line="0" w:lineRule="atLeast"/>
              <w:jc w:val="center"/>
              <w:rPr>
                <w:color w:val="0D0D0D" w:themeColor="text1" w:themeTint="F2"/>
                <w:kern w:val="21"/>
                <w:sz w:val="28"/>
                <w:szCs w:val="28"/>
              </w:rPr>
            </w:pPr>
          </w:p>
        </w:tc>
        <w:tc>
          <w:tcPr>
            <w:tcW w:w="2156" w:type="dxa"/>
            <w:tcBorders>
              <w:right w:val="single" w:sz="4" w:space="0" w:color="auto"/>
            </w:tcBorders>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评价认定方式</w:t>
            </w:r>
          </w:p>
        </w:tc>
        <w:tc>
          <w:tcPr>
            <w:tcW w:w="2702" w:type="dxa"/>
            <w:tcBorders>
              <w:left w:val="single" w:sz="4" w:space="0" w:color="auto"/>
            </w:tcBorders>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3015"/>
        </w:trPr>
        <w:tc>
          <w:tcPr>
            <w:tcW w:w="1990" w:type="dxa"/>
            <w:tcBorders>
              <w:top w:val="single" w:sz="4" w:space="0" w:color="auto"/>
            </w:tcBorders>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认定组织</w:t>
            </w:r>
            <w:r>
              <w:rPr>
                <w:color w:val="0D0D0D" w:themeColor="text1" w:themeTint="F2"/>
                <w:kern w:val="21"/>
                <w:sz w:val="28"/>
                <w:szCs w:val="28"/>
              </w:rPr>
              <w:br/>
            </w:r>
            <w:r>
              <w:rPr>
                <w:color w:val="0D0D0D" w:themeColor="text1" w:themeTint="F2"/>
                <w:kern w:val="21"/>
                <w:sz w:val="28"/>
                <w:szCs w:val="28"/>
              </w:rPr>
              <w:t>单位意见</w:t>
            </w:r>
          </w:p>
        </w:tc>
        <w:tc>
          <w:tcPr>
            <w:tcW w:w="7014" w:type="dxa"/>
            <w:gridSpan w:val="3"/>
            <w:vAlign w:val="center"/>
          </w:tcPr>
          <w:p w:rsidR="00ED0D2A" w:rsidRDefault="00ED0D2A">
            <w:pPr>
              <w:spacing w:line="0" w:lineRule="atLeast"/>
              <w:jc w:val="center"/>
              <w:rPr>
                <w:color w:val="0D0D0D" w:themeColor="text1" w:themeTint="F2"/>
                <w:kern w:val="21"/>
                <w:sz w:val="28"/>
                <w:szCs w:val="28"/>
              </w:rPr>
            </w:pPr>
          </w:p>
          <w:p w:rsidR="00ED0D2A" w:rsidRDefault="00ED0D2A">
            <w:pPr>
              <w:spacing w:line="0" w:lineRule="atLeast"/>
              <w:jc w:val="center"/>
              <w:rPr>
                <w:color w:val="0D0D0D" w:themeColor="text1" w:themeTint="F2"/>
                <w:kern w:val="21"/>
                <w:sz w:val="28"/>
                <w:szCs w:val="28"/>
              </w:rPr>
            </w:pPr>
          </w:p>
          <w:p w:rsidR="00ED0D2A" w:rsidRDefault="00ED0D2A">
            <w:pPr>
              <w:spacing w:line="0" w:lineRule="atLeast"/>
              <w:jc w:val="center"/>
              <w:rPr>
                <w:color w:val="0D0D0D" w:themeColor="text1" w:themeTint="F2"/>
                <w:kern w:val="21"/>
                <w:sz w:val="28"/>
                <w:szCs w:val="28"/>
              </w:rPr>
            </w:pPr>
          </w:p>
          <w:p w:rsidR="00ED0D2A" w:rsidRDefault="00ED0D2A">
            <w:pPr>
              <w:spacing w:line="0" w:lineRule="atLeast"/>
              <w:jc w:val="center"/>
              <w:rPr>
                <w:color w:val="0D0D0D" w:themeColor="text1" w:themeTint="F2"/>
                <w:kern w:val="21"/>
                <w:sz w:val="28"/>
                <w:szCs w:val="28"/>
              </w:rPr>
            </w:pPr>
          </w:p>
          <w:p w:rsidR="00ED0D2A" w:rsidRDefault="00750730">
            <w:pPr>
              <w:spacing w:line="0" w:lineRule="atLeast"/>
              <w:jc w:val="center"/>
              <w:rPr>
                <w:color w:val="0D0D0D" w:themeColor="text1" w:themeTint="F2"/>
                <w:kern w:val="21"/>
                <w:sz w:val="28"/>
                <w:szCs w:val="28"/>
              </w:rPr>
            </w:pPr>
            <w:r>
              <w:rPr>
                <w:rFonts w:hint="eastAsia"/>
                <w:color w:val="0D0D0D" w:themeColor="text1" w:themeTint="F2"/>
                <w:kern w:val="21"/>
                <w:sz w:val="28"/>
                <w:szCs w:val="28"/>
              </w:rPr>
              <w:t xml:space="preserve">              </w:t>
            </w:r>
            <w:proofErr w:type="gramStart"/>
            <w:r>
              <w:rPr>
                <w:color w:val="0D0D0D" w:themeColor="text1" w:themeTint="F2"/>
                <w:kern w:val="21"/>
                <w:sz w:val="28"/>
                <w:szCs w:val="28"/>
              </w:rPr>
              <w:t xml:space="preserve">盖　　</w:t>
            </w:r>
            <w:proofErr w:type="gramEnd"/>
            <w:r>
              <w:rPr>
                <w:color w:val="0D0D0D" w:themeColor="text1" w:themeTint="F2"/>
                <w:kern w:val="21"/>
                <w:sz w:val="28"/>
                <w:szCs w:val="28"/>
              </w:rPr>
              <w:t>章</w:t>
            </w:r>
            <w:r>
              <w:rPr>
                <w:color w:val="0D0D0D" w:themeColor="text1" w:themeTint="F2"/>
                <w:kern w:val="21"/>
                <w:sz w:val="28"/>
                <w:szCs w:val="28"/>
              </w:rPr>
              <w:br/>
            </w:r>
            <w:proofErr w:type="gramStart"/>
            <w:r>
              <w:rPr>
                <w:color w:val="0D0D0D" w:themeColor="text1" w:themeTint="F2"/>
                <w:kern w:val="21"/>
                <w:sz w:val="28"/>
                <w:szCs w:val="28"/>
              </w:rPr>
              <w:t xml:space="preserve">　　　　　　　</w:t>
            </w:r>
            <w:proofErr w:type="gramEnd"/>
            <w:r>
              <w:rPr>
                <w:color w:val="0D0D0D" w:themeColor="text1" w:themeTint="F2"/>
                <w:kern w:val="21"/>
                <w:sz w:val="28"/>
                <w:szCs w:val="28"/>
              </w:rPr>
              <w:t>年</w:t>
            </w:r>
            <w:r>
              <w:rPr>
                <w:rFonts w:hint="eastAsia"/>
                <w:color w:val="0D0D0D" w:themeColor="text1" w:themeTint="F2"/>
                <w:kern w:val="21"/>
                <w:sz w:val="28"/>
                <w:szCs w:val="28"/>
              </w:rPr>
              <w:t xml:space="preserve">   </w:t>
            </w:r>
            <w:r>
              <w:rPr>
                <w:color w:val="0D0D0D" w:themeColor="text1" w:themeTint="F2"/>
                <w:kern w:val="21"/>
                <w:sz w:val="28"/>
                <w:szCs w:val="28"/>
              </w:rPr>
              <w:t>月</w:t>
            </w:r>
            <w:r>
              <w:rPr>
                <w:rFonts w:hint="eastAsia"/>
                <w:color w:val="0D0D0D" w:themeColor="text1" w:themeTint="F2"/>
                <w:kern w:val="21"/>
                <w:sz w:val="28"/>
                <w:szCs w:val="28"/>
              </w:rPr>
              <w:t xml:space="preserve">   </w:t>
            </w:r>
            <w:r>
              <w:rPr>
                <w:color w:val="0D0D0D" w:themeColor="text1" w:themeTint="F2"/>
                <w:kern w:val="21"/>
                <w:sz w:val="28"/>
                <w:szCs w:val="28"/>
              </w:rPr>
              <w:t>日</w:t>
            </w:r>
          </w:p>
        </w:tc>
      </w:tr>
    </w:tbl>
    <w:p w:rsidR="00ED0D2A" w:rsidRDefault="00ED0D2A">
      <w:pPr>
        <w:spacing w:line="600" w:lineRule="exact"/>
        <w:jc w:val="left"/>
        <w:rPr>
          <w:color w:val="0D0D0D" w:themeColor="text1" w:themeTint="F2"/>
          <w:kern w:val="21"/>
          <w:szCs w:val="32"/>
        </w:rPr>
        <w:sectPr w:rsidR="00ED0D2A">
          <w:footerReference w:type="default" r:id="rId9"/>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2</w:t>
      </w:r>
    </w:p>
    <w:p w:rsidR="00ED0D2A" w:rsidRDefault="00750730">
      <w:pPr>
        <w:spacing w:line="600" w:lineRule="exact"/>
        <w:jc w:val="center"/>
        <w:rPr>
          <w:rFonts w:ascii="方正小标宋简体" w:eastAsia="方正小标宋简体" w:hAnsi="方正小标宋简体" w:cs="方正小标宋简体"/>
          <w:bCs/>
          <w:color w:val="0D0D0D" w:themeColor="text1" w:themeTint="F2"/>
          <w:kern w:val="21"/>
          <w:sz w:val="44"/>
          <w:szCs w:val="44"/>
        </w:rPr>
      </w:pPr>
      <w:r>
        <w:rPr>
          <w:rFonts w:eastAsia="方正小标宋简体"/>
          <w:bCs/>
          <w:color w:val="0D0D0D" w:themeColor="text1" w:themeTint="F2"/>
          <w:kern w:val="21"/>
          <w:sz w:val="44"/>
          <w:szCs w:val="44"/>
        </w:rPr>
        <w:t>金华市智能工厂（数字化车间）、</w:t>
      </w:r>
      <w:r>
        <w:rPr>
          <w:rFonts w:ascii="方正小标宋简体" w:eastAsia="方正小标宋简体" w:hAnsi="方正小标宋简体" w:cs="方正小标宋简体" w:hint="eastAsia"/>
          <w:bCs/>
          <w:color w:val="0D0D0D" w:themeColor="text1" w:themeTint="F2"/>
          <w:kern w:val="21"/>
          <w:sz w:val="44"/>
          <w:szCs w:val="44"/>
        </w:rPr>
        <w:t>“未来工厂”</w:t>
      </w:r>
    </w:p>
    <w:p w:rsidR="00ED0D2A" w:rsidRDefault="00750730">
      <w:pPr>
        <w:spacing w:line="600" w:lineRule="exact"/>
        <w:jc w:val="center"/>
        <w:rPr>
          <w:rFonts w:eastAsia="方正小标宋简体"/>
          <w:color w:val="0D0D0D" w:themeColor="text1" w:themeTint="F2"/>
          <w:kern w:val="21"/>
          <w:sz w:val="44"/>
          <w:szCs w:val="44"/>
        </w:rPr>
      </w:pPr>
      <w:r>
        <w:rPr>
          <w:rFonts w:ascii="方正小标宋简体" w:eastAsia="方正小标宋简体" w:hAnsi="方正小标宋简体" w:cs="方正小标宋简体" w:hint="eastAsia"/>
          <w:bCs/>
          <w:color w:val="0D0D0D" w:themeColor="text1" w:themeTint="F2"/>
          <w:kern w:val="21"/>
          <w:sz w:val="44"/>
          <w:szCs w:val="44"/>
        </w:rPr>
        <w:t>技</w:t>
      </w:r>
      <w:r>
        <w:rPr>
          <w:rFonts w:eastAsia="方正小标宋简体"/>
          <w:bCs/>
          <w:color w:val="0D0D0D" w:themeColor="text1" w:themeTint="F2"/>
          <w:kern w:val="21"/>
          <w:sz w:val="44"/>
          <w:szCs w:val="44"/>
        </w:rPr>
        <w:t>术改造示范项目</w:t>
      </w:r>
      <w:r>
        <w:rPr>
          <w:rFonts w:eastAsia="方正小标宋简体"/>
          <w:color w:val="0D0D0D" w:themeColor="text1" w:themeTint="F2"/>
          <w:kern w:val="21"/>
          <w:sz w:val="44"/>
          <w:szCs w:val="44"/>
        </w:rPr>
        <w:t>绩效自评报告</w:t>
      </w: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ED0D2A">
      <w:pPr>
        <w:spacing w:line="600" w:lineRule="exact"/>
        <w:ind w:firstLine="629"/>
        <w:rPr>
          <w:color w:val="0D0D0D" w:themeColor="text1" w:themeTint="F2"/>
          <w:kern w:val="21"/>
          <w:szCs w:val="32"/>
        </w:rPr>
      </w:pPr>
    </w:p>
    <w:p w:rsidR="00ED0D2A" w:rsidRDefault="00750730">
      <w:pPr>
        <w:spacing w:line="600" w:lineRule="exact"/>
        <w:ind w:firstLine="629"/>
        <w:rPr>
          <w:color w:val="0D0D0D" w:themeColor="text1" w:themeTint="F2"/>
          <w:kern w:val="21"/>
          <w:szCs w:val="32"/>
          <w:u w:val="single"/>
        </w:rPr>
      </w:pPr>
      <w:r>
        <w:rPr>
          <w:color w:val="0D0D0D" w:themeColor="text1" w:themeTint="F2"/>
          <w:kern w:val="21"/>
          <w:szCs w:val="32"/>
        </w:rPr>
        <w:t>企业名称</w:t>
      </w:r>
    </w:p>
    <w:p w:rsidR="00ED0D2A" w:rsidRDefault="00750730">
      <w:pPr>
        <w:spacing w:line="600" w:lineRule="exact"/>
        <w:ind w:firstLine="629"/>
        <w:rPr>
          <w:color w:val="0D0D0D" w:themeColor="text1" w:themeTint="F2"/>
          <w:kern w:val="21"/>
          <w:szCs w:val="32"/>
          <w:u w:val="single"/>
        </w:rPr>
      </w:pPr>
      <w:r>
        <w:rPr>
          <w:color w:val="0D0D0D" w:themeColor="text1" w:themeTint="F2"/>
          <w:kern w:val="21"/>
          <w:szCs w:val="32"/>
        </w:rPr>
        <w:t>项目名称</w:t>
      </w: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ED0D2A">
      <w:pPr>
        <w:spacing w:line="600" w:lineRule="exact"/>
        <w:jc w:val="center"/>
        <w:rPr>
          <w:color w:val="0D0D0D" w:themeColor="text1" w:themeTint="F2"/>
          <w:kern w:val="21"/>
          <w:szCs w:val="32"/>
        </w:rPr>
      </w:pPr>
    </w:p>
    <w:p w:rsidR="00ED0D2A" w:rsidRDefault="00750730">
      <w:pPr>
        <w:spacing w:line="600" w:lineRule="exact"/>
        <w:jc w:val="center"/>
        <w:rPr>
          <w:color w:val="0D0D0D" w:themeColor="text1" w:themeTint="F2"/>
          <w:kern w:val="21"/>
          <w:szCs w:val="32"/>
        </w:rPr>
      </w:pPr>
      <w:r>
        <w:rPr>
          <w:color w:val="0D0D0D" w:themeColor="text1" w:themeTint="F2"/>
          <w:kern w:val="21"/>
          <w:szCs w:val="32"/>
        </w:rPr>
        <w:t>金华市经济和信息化局</w:t>
      </w:r>
    </w:p>
    <w:p w:rsidR="00ED0D2A" w:rsidRDefault="00750730">
      <w:pPr>
        <w:spacing w:line="600" w:lineRule="exact"/>
        <w:jc w:val="center"/>
        <w:rPr>
          <w:color w:val="0D0D0D" w:themeColor="text1" w:themeTint="F2"/>
          <w:kern w:val="21"/>
          <w:szCs w:val="32"/>
        </w:rPr>
      </w:pPr>
      <w:r>
        <w:rPr>
          <w:color w:val="0D0D0D" w:themeColor="text1" w:themeTint="F2"/>
          <w:kern w:val="21"/>
          <w:szCs w:val="32"/>
        </w:rPr>
        <w:t>20XX</w:t>
      </w:r>
      <w:r>
        <w:rPr>
          <w:color w:val="0D0D0D" w:themeColor="text1" w:themeTint="F2"/>
          <w:kern w:val="21"/>
          <w:szCs w:val="32"/>
        </w:rPr>
        <w:t>年</w:t>
      </w:r>
      <w:r>
        <w:rPr>
          <w:color w:val="0D0D0D" w:themeColor="text1" w:themeTint="F2"/>
          <w:kern w:val="21"/>
          <w:szCs w:val="32"/>
        </w:rPr>
        <w:t>X</w:t>
      </w:r>
      <w:r>
        <w:rPr>
          <w:color w:val="0D0D0D" w:themeColor="text1" w:themeTint="F2"/>
          <w:kern w:val="21"/>
          <w:szCs w:val="32"/>
        </w:rPr>
        <w:t>月</w:t>
      </w:r>
    </w:p>
    <w:p w:rsidR="00ED0D2A" w:rsidRDefault="00ED0D2A">
      <w:pPr>
        <w:spacing w:line="600" w:lineRule="exact"/>
        <w:rPr>
          <w:rFonts w:eastAsia="黑体"/>
          <w:color w:val="0D0D0D" w:themeColor="text1" w:themeTint="F2"/>
          <w:kern w:val="21"/>
          <w:szCs w:val="32"/>
        </w:rPr>
        <w:sectPr w:rsidR="00ED0D2A">
          <w:footerReference w:type="default" r:id="rId10"/>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ind w:firstLineChars="200" w:firstLine="586"/>
        <w:rPr>
          <w:rFonts w:eastAsia="黑体"/>
          <w:color w:val="0D0D0D" w:themeColor="text1" w:themeTint="F2"/>
          <w:kern w:val="21"/>
          <w:szCs w:val="32"/>
        </w:rPr>
      </w:pPr>
      <w:r>
        <w:rPr>
          <w:rFonts w:eastAsia="黑体"/>
          <w:color w:val="0D0D0D" w:themeColor="text1" w:themeTint="F2"/>
          <w:kern w:val="21"/>
          <w:szCs w:val="32"/>
        </w:rPr>
        <w:lastRenderedPageBreak/>
        <w:t>一、项目基本概况</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1"/>
        <w:gridCol w:w="2475"/>
        <w:gridCol w:w="1664"/>
        <w:gridCol w:w="2644"/>
      </w:tblGrid>
      <w:tr w:rsidR="00ED0D2A">
        <w:trPr>
          <w:trHeight w:val="850"/>
        </w:trPr>
        <w:tc>
          <w:tcPr>
            <w:tcW w:w="2221"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项目负责人</w:t>
            </w:r>
          </w:p>
        </w:tc>
        <w:tc>
          <w:tcPr>
            <w:tcW w:w="2475" w:type="dxa"/>
            <w:vAlign w:val="center"/>
          </w:tcPr>
          <w:p w:rsidR="00ED0D2A" w:rsidRDefault="00ED0D2A">
            <w:pPr>
              <w:spacing w:line="0" w:lineRule="atLeast"/>
              <w:jc w:val="center"/>
              <w:rPr>
                <w:color w:val="0D0D0D" w:themeColor="text1" w:themeTint="F2"/>
                <w:kern w:val="21"/>
                <w:sz w:val="28"/>
                <w:szCs w:val="28"/>
              </w:rPr>
            </w:pPr>
          </w:p>
        </w:tc>
        <w:tc>
          <w:tcPr>
            <w:tcW w:w="1664"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联系电话</w:t>
            </w:r>
          </w:p>
        </w:tc>
        <w:tc>
          <w:tcPr>
            <w:tcW w:w="2644" w:type="dxa"/>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850"/>
        </w:trPr>
        <w:tc>
          <w:tcPr>
            <w:tcW w:w="2221"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地址</w:t>
            </w:r>
          </w:p>
        </w:tc>
        <w:tc>
          <w:tcPr>
            <w:tcW w:w="6783" w:type="dxa"/>
            <w:gridSpan w:val="3"/>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850"/>
        </w:trPr>
        <w:tc>
          <w:tcPr>
            <w:tcW w:w="2221"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项目起止时间</w:t>
            </w:r>
          </w:p>
        </w:tc>
        <w:tc>
          <w:tcPr>
            <w:tcW w:w="6783" w:type="dxa"/>
            <w:gridSpan w:val="3"/>
            <w:vAlign w:val="center"/>
          </w:tcPr>
          <w:p w:rsidR="00ED0D2A" w:rsidRDefault="00ED0D2A">
            <w:pPr>
              <w:spacing w:line="0" w:lineRule="atLeast"/>
              <w:jc w:val="center"/>
              <w:rPr>
                <w:color w:val="0D0D0D" w:themeColor="text1" w:themeTint="F2"/>
                <w:kern w:val="21"/>
                <w:sz w:val="28"/>
                <w:szCs w:val="28"/>
              </w:rPr>
            </w:pPr>
          </w:p>
        </w:tc>
      </w:tr>
      <w:tr w:rsidR="00ED0D2A">
        <w:trPr>
          <w:trHeight w:val="850"/>
        </w:trPr>
        <w:tc>
          <w:tcPr>
            <w:tcW w:w="2221"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计划安排</w:t>
            </w:r>
          </w:p>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资金（万元）</w:t>
            </w:r>
          </w:p>
        </w:tc>
        <w:tc>
          <w:tcPr>
            <w:tcW w:w="2475" w:type="dxa"/>
            <w:vAlign w:val="center"/>
          </w:tcPr>
          <w:p w:rsidR="00ED0D2A" w:rsidRDefault="00ED0D2A">
            <w:pPr>
              <w:spacing w:line="0" w:lineRule="atLeast"/>
              <w:jc w:val="center"/>
              <w:rPr>
                <w:b/>
                <w:bCs/>
                <w:color w:val="0D0D0D" w:themeColor="text1" w:themeTint="F2"/>
                <w:kern w:val="21"/>
                <w:sz w:val="28"/>
                <w:szCs w:val="28"/>
              </w:rPr>
            </w:pPr>
          </w:p>
        </w:tc>
        <w:tc>
          <w:tcPr>
            <w:tcW w:w="1664"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实际到位</w:t>
            </w:r>
          </w:p>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资金（万元）</w:t>
            </w:r>
          </w:p>
        </w:tc>
        <w:tc>
          <w:tcPr>
            <w:tcW w:w="2644" w:type="dxa"/>
            <w:vAlign w:val="center"/>
          </w:tcPr>
          <w:p w:rsidR="00ED0D2A" w:rsidRDefault="00ED0D2A">
            <w:pPr>
              <w:spacing w:line="0" w:lineRule="atLeast"/>
              <w:jc w:val="center"/>
              <w:rPr>
                <w:b/>
                <w:bCs/>
                <w:color w:val="0D0D0D" w:themeColor="text1" w:themeTint="F2"/>
                <w:kern w:val="21"/>
                <w:sz w:val="28"/>
                <w:szCs w:val="28"/>
              </w:rPr>
            </w:pPr>
          </w:p>
        </w:tc>
      </w:tr>
      <w:tr w:rsidR="00ED0D2A">
        <w:trPr>
          <w:trHeight w:val="850"/>
        </w:trPr>
        <w:tc>
          <w:tcPr>
            <w:tcW w:w="2221"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实际支出（万元）</w:t>
            </w:r>
          </w:p>
        </w:tc>
        <w:tc>
          <w:tcPr>
            <w:tcW w:w="6783" w:type="dxa"/>
            <w:gridSpan w:val="3"/>
            <w:vAlign w:val="center"/>
          </w:tcPr>
          <w:p w:rsidR="00ED0D2A" w:rsidRDefault="00ED0D2A">
            <w:pPr>
              <w:spacing w:line="0" w:lineRule="atLeast"/>
              <w:jc w:val="center"/>
              <w:rPr>
                <w:b/>
                <w:bCs/>
                <w:color w:val="0D0D0D" w:themeColor="text1" w:themeTint="F2"/>
                <w:kern w:val="21"/>
                <w:sz w:val="28"/>
                <w:szCs w:val="28"/>
              </w:rPr>
            </w:pPr>
          </w:p>
        </w:tc>
      </w:tr>
    </w:tbl>
    <w:p w:rsidR="00ED0D2A" w:rsidRDefault="00750730">
      <w:pPr>
        <w:spacing w:line="600" w:lineRule="exact"/>
        <w:ind w:firstLineChars="200" w:firstLine="586"/>
        <w:jc w:val="left"/>
        <w:rPr>
          <w:rFonts w:eastAsia="黑体"/>
          <w:color w:val="0D0D0D" w:themeColor="text1" w:themeTint="F2"/>
          <w:kern w:val="21"/>
          <w:szCs w:val="32"/>
        </w:rPr>
      </w:pPr>
      <w:r>
        <w:rPr>
          <w:rFonts w:eastAsia="黑体"/>
          <w:color w:val="0D0D0D" w:themeColor="text1" w:themeTint="F2"/>
          <w:kern w:val="21"/>
          <w:szCs w:val="32"/>
        </w:rPr>
        <w:t>二、项目支出明细情况</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2865"/>
        <w:gridCol w:w="3050"/>
      </w:tblGrid>
      <w:tr w:rsidR="00ED0D2A">
        <w:trPr>
          <w:cantSplit/>
          <w:trHeight w:val="680"/>
        </w:trPr>
        <w:tc>
          <w:tcPr>
            <w:tcW w:w="3089"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支出内容</w:t>
            </w:r>
          </w:p>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（经济科目）</w:t>
            </w:r>
          </w:p>
        </w:tc>
        <w:tc>
          <w:tcPr>
            <w:tcW w:w="2865"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计划支出数</w:t>
            </w:r>
          </w:p>
        </w:tc>
        <w:tc>
          <w:tcPr>
            <w:tcW w:w="3050"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实际支出数</w:t>
            </w:r>
          </w:p>
        </w:tc>
      </w:tr>
      <w:tr w:rsidR="00ED0D2A">
        <w:trPr>
          <w:cantSplit/>
          <w:trHeight w:val="680"/>
        </w:trPr>
        <w:tc>
          <w:tcPr>
            <w:tcW w:w="3089" w:type="dxa"/>
            <w:vAlign w:val="center"/>
          </w:tcPr>
          <w:p w:rsidR="00ED0D2A" w:rsidRDefault="00ED0D2A">
            <w:pPr>
              <w:spacing w:line="0" w:lineRule="atLeast"/>
              <w:jc w:val="center"/>
              <w:rPr>
                <w:color w:val="0D0D0D" w:themeColor="text1" w:themeTint="F2"/>
                <w:kern w:val="21"/>
                <w:sz w:val="28"/>
                <w:szCs w:val="28"/>
              </w:rPr>
            </w:pP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vAlign w:val="center"/>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3089" w:type="dxa"/>
            <w:vAlign w:val="center"/>
          </w:tcPr>
          <w:p w:rsidR="00ED0D2A" w:rsidRDefault="00ED0D2A">
            <w:pPr>
              <w:spacing w:line="0" w:lineRule="atLeast"/>
              <w:jc w:val="center"/>
              <w:rPr>
                <w:color w:val="0D0D0D" w:themeColor="text1" w:themeTint="F2"/>
                <w:kern w:val="21"/>
                <w:sz w:val="28"/>
                <w:szCs w:val="28"/>
              </w:rPr>
            </w:pP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3089" w:type="dxa"/>
            <w:vAlign w:val="center"/>
          </w:tcPr>
          <w:p w:rsidR="00ED0D2A" w:rsidRDefault="00ED0D2A">
            <w:pPr>
              <w:spacing w:line="0" w:lineRule="atLeast"/>
              <w:jc w:val="center"/>
              <w:rPr>
                <w:color w:val="0D0D0D" w:themeColor="text1" w:themeTint="F2"/>
                <w:kern w:val="21"/>
                <w:sz w:val="28"/>
                <w:szCs w:val="28"/>
              </w:rPr>
            </w:pP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3089" w:type="dxa"/>
            <w:vAlign w:val="center"/>
          </w:tcPr>
          <w:p w:rsidR="00ED0D2A" w:rsidRDefault="00ED0D2A">
            <w:pPr>
              <w:spacing w:line="0" w:lineRule="atLeast"/>
              <w:jc w:val="center"/>
              <w:rPr>
                <w:color w:val="0D0D0D" w:themeColor="text1" w:themeTint="F2"/>
                <w:kern w:val="21"/>
                <w:sz w:val="28"/>
                <w:szCs w:val="28"/>
              </w:rPr>
            </w:pP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3089" w:type="dxa"/>
            <w:vAlign w:val="center"/>
          </w:tcPr>
          <w:p w:rsidR="00ED0D2A" w:rsidRDefault="00ED0D2A">
            <w:pPr>
              <w:spacing w:line="0" w:lineRule="atLeast"/>
              <w:jc w:val="center"/>
              <w:rPr>
                <w:color w:val="0D0D0D" w:themeColor="text1" w:themeTint="F2"/>
                <w:kern w:val="21"/>
                <w:sz w:val="28"/>
                <w:szCs w:val="28"/>
              </w:rPr>
            </w:pP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tcPr>
          <w:p w:rsidR="00ED0D2A" w:rsidRDefault="00ED0D2A">
            <w:pPr>
              <w:spacing w:line="0" w:lineRule="atLeast"/>
              <w:jc w:val="center"/>
              <w:rPr>
                <w:color w:val="0D0D0D" w:themeColor="text1" w:themeTint="F2"/>
                <w:kern w:val="21"/>
                <w:sz w:val="28"/>
                <w:szCs w:val="28"/>
              </w:rPr>
            </w:pPr>
          </w:p>
        </w:tc>
      </w:tr>
      <w:tr w:rsidR="00ED0D2A">
        <w:trPr>
          <w:cantSplit/>
          <w:trHeight w:val="680"/>
        </w:trPr>
        <w:tc>
          <w:tcPr>
            <w:tcW w:w="3089" w:type="dxa"/>
            <w:vAlign w:val="center"/>
          </w:tcPr>
          <w:p w:rsidR="00ED0D2A" w:rsidRDefault="00750730">
            <w:pPr>
              <w:spacing w:line="0" w:lineRule="atLeast"/>
              <w:jc w:val="center"/>
              <w:rPr>
                <w:color w:val="0D0D0D" w:themeColor="text1" w:themeTint="F2"/>
                <w:kern w:val="21"/>
                <w:sz w:val="28"/>
                <w:szCs w:val="28"/>
              </w:rPr>
            </w:pPr>
            <w:r>
              <w:rPr>
                <w:color w:val="0D0D0D" w:themeColor="text1" w:themeTint="F2"/>
                <w:kern w:val="21"/>
                <w:sz w:val="28"/>
                <w:szCs w:val="28"/>
              </w:rPr>
              <w:t>支出合计</w:t>
            </w:r>
          </w:p>
        </w:tc>
        <w:tc>
          <w:tcPr>
            <w:tcW w:w="2865" w:type="dxa"/>
            <w:vAlign w:val="center"/>
          </w:tcPr>
          <w:p w:rsidR="00ED0D2A" w:rsidRDefault="00ED0D2A">
            <w:pPr>
              <w:spacing w:line="0" w:lineRule="atLeast"/>
              <w:jc w:val="center"/>
              <w:rPr>
                <w:color w:val="0D0D0D" w:themeColor="text1" w:themeTint="F2"/>
                <w:kern w:val="21"/>
                <w:sz w:val="28"/>
                <w:szCs w:val="28"/>
              </w:rPr>
            </w:pPr>
          </w:p>
        </w:tc>
        <w:tc>
          <w:tcPr>
            <w:tcW w:w="3050" w:type="dxa"/>
          </w:tcPr>
          <w:p w:rsidR="00ED0D2A" w:rsidRDefault="00ED0D2A">
            <w:pPr>
              <w:spacing w:line="0" w:lineRule="atLeast"/>
              <w:jc w:val="center"/>
              <w:rPr>
                <w:color w:val="0D0D0D" w:themeColor="text1" w:themeTint="F2"/>
                <w:kern w:val="21"/>
                <w:sz w:val="28"/>
                <w:szCs w:val="28"/>
              </w:rPr>
            </w:pPr>
          </w:p>
        </w:tc>
      </w:tr>
    </w:tbl>
    <w:p w:rsidR="00ED0D2A" w:rsidRDefault="00750730">
      <w:pPr>
        <w:spacing w:line="600" w:lineRule="exact"/>
        <w:ind w:firstLineChars="200" w:firstLine="586"/>
        <w:jc w:val="left"/>
        <w:rPr>
          <w:rFonts w:eastAsia="黑体"/>
          <w:color w:val="0D0D0D" w:themeColor="text1" w:themeTint="F2"/>
          <w:kern w:val="21"/>
          <w:szCs w:val="32"/>
        </w:rPr>
      </w:pPr>
      <w:r>
        <w:rPr>
          <w:rFonts w:eastAsia="黑体"/>
          <w:color w:val="0D0D0D" w:themeColor="text1" w:themeTint="F2"/>
          <w:kern w:val="21"/>
          <w:szCs w:val="32"/>
        </w:rPr>
        <w:t>三、项目绩效情况</w:t>
      </w:r>
    </w:p>
    <w:p w:rsidR="00ED0D2A" w:rsidRDefault="00750730">
      <w:pPr>
        <w:spacing w:line="600" w:lineRule="exact"/>
        <w:ind w:firstLineChars="200" w:firstLine="586"/>
        <w:jc w:val="left"/>
        <w:rPr>
          <w:color w:val="0D0D0D" w:themeColor="text1" w:themeTint="F2"/>
          <w:kern w:val="21"/>
          <w:szCs w:val="32"/>
        </w:rPr>
      </w:pPr>
      <w:r>
        <w:rPr>
          <w:color w:val="0D0D0D" w:themeColor="text1" w:themeTint="F2"/>
          <w:kern w:val="21"/>
          <w:szCs w:val="32"/>
        </w:rPr>
        <w:t>从减员增效、减能增效、减耗增效、减污染排放增效和提高优质产品率、提高全员劳动生产率等</w:t>
      </w:r>
      <w:r>
        <w:rPr>
          <w:color w:val="0D0D0D" w:themeColor="text1" w:themeTint="F2"/>
          <w:kern w:val="21"/>
          <w:szCs w:val="32"/>
        </w:rPr>
        <w:t>“</w:t>
      </w:r>
      <w:r>
        <w:rPr>
          <w:color w:val="0D0D0D" w:themeColor="text1" w:themeTint="F2"/>
          <w:kern w:val="21"/>
          <w:szCs w:val="32"/>
        </w:rPr>
        <w:t>四减两提高</w:t>
      </w:r>
      <w:r>
        <w:rPr>
          <w:color w:val="0D0D0D" w:themeColor="text1" w:themeTint="F2"/>
          <w:kern w:val="21"/>
          <w:szCs w:val="32"/>
        </w:rPr>
        <w:t>”</w:t>
      </w:r>
      <w:r>
        <w:rPr>
          <w:color w:val="0D0D0D" w:themeColor="text1" w:themeTint="F2"/>
          <w:kern w:val="21"/>
          <w:szCs w:val="32"/>
        </w:rPr>
        <w:t>方向说明项目绩效情况。</w:t>
      </w:r>
    </w:p>
    <w:p w:rsidR="00ED0D2A" w:rsidRDefault="00ED0D2A">
      <w:pPr>
        <w:spacing w:line="600" w:lineRule="exact"/>
        <w:ind w:firstLineChars="200" w:firstLine="586"/>
        <w:jc w:val="lef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3</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hint="eastAsia"/>
          <w:color w:val="0D0D0D" w:themeColor="text1" w:themeTint="F2"/>
          <w:kern w:val="21"/>
          <w:sz w:val="44"/>
          <w:szCs w:val="44"/>
        </w:rPr>
        <w:t>（）年度市重点技改（</w:t>
      </w:r>
      <w:proofErr w:type="gramStart"/>
      <w:r>
        <w:rPr>
          <w:rFonts w:eastAsia="方正小标宋简体" w:hint="eastAsia"/>
          <w:color w:val="0D0D0D" w:themeColor="text1" w:themeTint="F2"/>
          <w:kern w:val="21"/>
          <w:sz w:val="44"/>
          <w:szCs w:val="44"/>
        </w:rPr>
        <w:t>含零土地</w:t>
      </w:r>
      <w:proofErr w:type="gramEnd"/>
      <w:r>
        <w:rPr>
          <w:rFonts w:eastAsia="方正小标宋简体" w:hint="eastAsia"/>
          <w:color w:val="0D0D0D" w:themeColor="text1" w:themeTint="F2"/>
          <w:kern w:val="21"/>
          <w:sz w:val="44"/>
          <w:szCs w:val="44"/>
        </w:rPr>
        <w:t>）项目竣工验收申请表</w:t>
      </w:r>
    </w:p>
    <w:p w:rsidR="00ED0D2A" w:rsidRDefault="00750730">
      <w:pPr>
        <w:spacing w:line="600" w:lineRule="exact"/>
        <w:jc w:val="right"/>
        <w:rPr>
          <w:rFonts w:eastAsia="方正小标宋简体"/>
          <w:color w:val="0D0D0D" w:themeColor="text1" w:themeTint="F2"/>
          <w:kern w:val="21"/>
          <w:sz w:val="36"/>
          <w:szCs w:val="36"/>
        </w:rPr>
      </w:pPr>
      <w:r>
        <w:rPr>
          <w:color w:val="0D0D0D" w:themeColor="text1" w:themeTint="F2"/>
          <w:kern w:val="21"/>
          <w:sz w:val="24"/>
        </w:rPr>
        <w:t>单位：万元、万美元、</w:t>
      </w:r>
      <w:proofErr w:type="gramStart"/>
      <w:r>
        <w:rPr>
          <w:color w:val="0D0D0D" w:themeColor="text1" w:themeTint="F2"/>
          <w:kern w:val="21"/>
          <w:sz w:val="24"/>
        </w:rPr>
        <w:t>万平方米</w:t>
      </w:r>
      <w:proofErr w:type="gramEnd"/>
    </w:p>
    <w:tbl>
      <w:tblPr>
        <w:tblpPr w:leftFromText="180" w:rightFromText="180" w:vertAnchor="text" w:horzAnchor="page" w:tblpXSpec="center" w:tblpY="106"/>
        <w:tblOverlap w:val="never"/>
        <w:tblW w:w="90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
        <w:gridCol w:w="1722"/>
        <w:gridCol w:w="1704"/>
        <w:gridCol w:w="819"/>
        <w:gridCol w:w="1504"/>
        <w:gridCol w:w="2354"/>
      </w:tblGrid>
      <w:tr w:rsidR="00ED0D2A" w:rsidTr="00161C80">
        <w:trPr>
          <w:trHeight w:val="340"/>
          <w:jc w:val="center"/>
        </w:trPr>
        <w:tc>
          <w:tcPr>
            <w:tcW w:w="901"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企业基本情况</w:t>
            </w: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项目单位</w:t>
            </w:r>
          </w:p>
        </w:tc>
        <w:tc>
          <w:tcPr>
            <w:tcW w:w="25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企业年度亩产效益评价等级</w:t>
            </w:r>
          </w:p>
        </w:tc>
        <w:tc>
          <w:tcPr>
            <w:tcW w:w="2354" w:type="dxa"/>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单位地址</w:t>
            </w:r>
          </w:p>
        </w:tc>
        <w:tc>
          <w:tcPr>
            <w:tcW w:w="6381" w:type="dxa"/>
            <w:gridSpan w:val="4"/>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法定代表人</w:t>
            </w:r>
          </w:p>
        </w:tc>
        <w:tc>
          <w:tcPr>
            <w:tcW w:w="25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联系电话</w:t>
            </w:r>
          </w:p>
        </w:tc>
        <w:tc>
          <w:tcPr>
            <w:tcW w:w="2354" w:type="dxa"/>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项目负责人</w:t>
            </w:r>
          </w:p>
        </w:tc>
        <w:tc>
          <w:tcPr>
            <w:tcW w:w="25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联系电话</w:t>
            </w:r>
          </w:p>
        </w:tc>
        <w:tc>
          <w:tcPr>
            <w:tcW w:w="2354" w:type="dxa"/>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电子信箱</w:t>
            </w:r>
          </w:p>
        </w:tc>
        <w:tc>
          <w:tcPr>
            <w:tcW w:w="6381" w:type="dxa"/>
            <w:gridSpan w:val="4"/>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项目基本情况</w:t>
            </w: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项目名称</w:t>
            </w:r>
          </w:p>
        </w:tc>
        <w:tc>
          <w:tcPr>
            <w:tcW w:w="6381" w:type="dxa"/>
            <w:gridSpan w:val="4"/>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rFonts w:eastAsia="宋体"/>
                <w:color w:val="0D0D0D" w:themeColor="text1" w:themeTint="F2"/>
                <w:kern w:val="21"/>
                <w:sz w:val="24"/>
              </w:rPr>
              <w:t> </w:t>
            </w:r>
            <w:r>
              <w:rPr>
                <w:color w:val="0D0D0D" w:themeColor="text1" w:themeTint="F2"/>
                <w:kern w:val="21"/>
                <w:sz w:val="24"/>
              </w:rPr>
              <w:t>计划总投资</w:t>
            </w:r>
          </w:p>
        </w:tc>
        <w:tc>
          <w:tcPr>
            <w:tcW w:w="1704"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819"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土建</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用汇</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3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项目建设地址</w:t>
            </w:r>
          </w:p>
        </w:tc>
        <w:tc>
          <w:tcPr>
            <w:tcW w:w="6381" w:type="dxa"/>
            <w:gridSpan w:val="4"/>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840"/>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项目核准（备案）和规划调整审批部门及审批文号</w:t>
            </w:r>
          </w:p>
        </w:tc>
        <w:tc>
          <w:tcPr>
            <w:tcW w:w="25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批准日期</w:t>
            </w:r>
          </w:p>
        </w:tc>
        <w:tc>
          <w:tcPr>
            <w:tcW w:w="2354" w:type="dxa"/>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817"/>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主要建设内容及规模（生产能力）</w:t>
            </w:r>
          </w:p>
        </w:tc>
        <w:tc>
          <w:tcPr>
            <w:tcW w:w="6381" w:type="dxa"/>
            <w:gridSpan w:val="4"/>
            <w:shd w:val="clear" w:color="000000" w:fill="FFFFFF"/>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项目投资情况</w:t>
            </w:r>
          </w:p>
        </w:tc>
        <w:tc>
          <w:tcPr>
            <w:tcW w:w="1722"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实际完成总投资</w:t>
            </w:r>
          </w:p>
        </w:tc>
        <w:tc>
          <w:tcPr>
            <w:tcW w:w="1704"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819"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土建</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用汇</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资金到位情况</w:t>
            </w:r>
          </w:p>
        </w:tc>
        <w:tc>
          <w:tcPr>
            <w:tcW w:w="1722"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实际到位资金</w:t>
            </w:r>
          </w:p>
        </w:tc>
        <w:tc>
          <w:tcPr>
            <w:tcW w:w="1704"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819"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自有资金</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银行贷款</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819"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50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其他</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经济</w:t>
            </w:r>
          </w:p>
          <w:p w:rsidR="00ED0D2A" w:rsidRDefault="00750730">
            <w:pPr>
              <w:spacing w:line="0" w:lineRule="atLeast"/>
              <w:jc w:val="center"/>
              <w:rPr>
                <w:color w:val="0D0D0D" w:themeColor="text1" w:themeTint="F2"/>
                <w:kern w:val="21"/>
                <w:sz w:val="24"/>
              </w:rPr>
            </w:pPr>
            <w:r>
              <w:rPr>
                <w:color w:val="0D0D0D" w:themeColor="text1" w:themeTint="F2"/>
                <w:kern w:val="21"/>
                <w:sz w:val="24"/>
              </w:rPr>
              <w:t>指标</w:t>
            </w:r>
          </w:p>
        </w:tc>
        <w:tc>
          <w:tcPr>
            <w:tcW w:w="1722"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总产值</w:t>
            </w:r>
          </w:p>
        </w:tc>
        <w:tc>
          <w:tcPr>
            <w:tcW w:w="1704" w:type="dxa"/>
            <w:vMerge w:val="restart"/>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23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主营业务收入</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23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利润</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23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税金</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283"/>
          <w:jc w:val="center"/>
        </w:trPr>
        <w:tc>
          <w:tcPr>
            <w:tcW w:w="901"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22"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1704" w:type="dxa"/>
            <w:vMerge/>
            <w:shd w:val="clear" w:color="auto" w:fill="auto"/>
            <w:vAlign w:val="center"/>
          </w:tcPr>
          <w:p w:rsidR="00ED0D2A" w:rsidRDefault="00ED0D2A">
            <w:pPr>
              <w:spacing w:line="0" w:lineRule="atLeast"/>
              <w:jc w:val="left"/>
              <w:rPr>
                <w:color w:val="0D0D0D" w:themeColor="text1" w:themeTint="F2"/>
                <w:kern w:val="21"/>
                <w:sz w:val="24"/>
              </w:rPr>
            </w:pPr>
          </w:p>
        </w:tc>
        <w:tc>
          <w:tcPr>
            <w:tcW w:w="2323" w:type="dxa"/>
            <w:gridSpan w:val="2"/>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创汇</w:t>
            </w:r>
          </w:p>
        </w:tc>
        <w:tc>
          <w:tcPr>
            <w:tcW w:w="2354"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r w:rsidR="00ED0D2A" w:rsidTr="00161C80">
        <w:trPr>
          <w:trHeight w:val="1284"/>
          <w:jc w:val="center"/>
        </w:trPr>
        <w:tc>
          <w:tcPr>
            <w:tcW w:w="901" w:type="dxa"/>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w:t>
            </w:r>
          </w:p>
          <w:p w:rsidR="00ED0D2A" w:rsidRDefault="00750730">
            <w:pPr>
              <w:spacing w:line="0" w:lineRule="atLeast"/>
              <w:jc w:val="center"/>
              <w:rPr>
                <w:color w:val="0D0D0D" w:themeColor="text1" w:themeTint="F2"/>
                <w:kern w:val="21"/>
                <w:sz w:val="24"/>
              </w:rPr>
            </w:pPr>
            <w:r>
              <w:rPr>
                <w:color w:val="0D0D0D" w:themeColor="text1" w:themeTint="F2"/>
                <w:kern w:val="21"/>
                <w:sz w:val="24"/>
              </w:rPr>
              <w:t>单位</w:t>
            </w:r>
          </w:p>
        </w:tc>
        <w:tc>
          <w:tcPr>
            <w:tcW w:w="8103" w:type="dxa"/>
            <w:gridSpan w:val="5"/>
            <w:shd w:val="clear" w:color="000000" w:fill="FFFFFF"/>
            <w:vAlign w:val="bottom"/>
          </w:tcPr>
          <w:p w:rsidR="00ED0D2A" w:rsidRDefault="00750730">
            <w:pPr>
              <w:spacing w:line="0" w:lineRule="atLeast"/>
              <w:jc w:val="center"/>
              <w:rPr>
                <w:color w:val="0D0D0D" w:themeColor="text1" w:themeTint="F2"/>
                <w:kern w:val="21"/>
                <w:sz w:val="24"/>
              </w:rPr>
            </w:pPr>
            <w:r>
              <w:rPr>
                <w:color w:val="0D0D0D" w:themeColor="text1" w:themeTint="F2"/>
                <w:kern w:val="21"/>
                <w:sz w:val="24"/>
              </w:rPr>
              <w:t>（盖章）</w:t>
            </w:r>
          </w:p>
          <w:p w:rsidR="00ED0D2A" w:rsidRDefault="00750730">
            <w:pPr>
              <w:spacing w:line="0" w:lineRule="atLeast"/>
              <w:jc w:val="center"/>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r w:rsidR="00ED0D2A" w:rsidTr="00161C80">
        <w:trPr>
          <w:trHeight w:val="750"/>
          <w:jc w:val="center"/>
        </w:trPr>
        <w:tc>
          <w:tcPr>
            <w:tcW w:w="9004"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备注：</w:t>
            </w:r>
            <w:proofErr w:type="gramStart"/>
            <w:r>
              <w:rPr>
                <w:color w:val="0D0D0D" w:themeColor="text1" w:themeTint="F2"/>
                <w:kern w:val="21"/>
                <w:sz w:val="24"/>
              </w:rPr>
              <w:t>零土地</w:t>
            </w:r>
            <w:proofErr w:type="gramEnd"/>
            <w:r>
              <w:rPr>
                <w:color w:val="0D0D0D" w:themeColor="text1" w:themeTint="F2"/>
                <w:kern w:val="21"/>
                <w:sz w:val="24"/>
              </w:rPr>
              <w:t>技改项目中申请增加建筑面积补助的项目，应在该表中</w:t>
            </w:r>
            <w:r>
              <w:rPr>
                <w:color w:val="0D0D0D" w:themeColor="text1" w:themeTint="F2"/>
                <w:kern w:val="21"/>
                <w:sz w:val="24"/>
              </w:rPr>
              <w:t>“</w:t>
            </w:r>
            <w:r>
              <w:rPr>
                <w:color w:val="0D0D0D" w:themeColor="text1" w:themeTint="F2"/>
                <w:kern w:val="21"/>
                <w:sz w:val="24"/>
              </w:rPr>
              <w:t>实际完成总投资</w:t>
            </w:r>
            <w:r>
              <w:rPr>
                <w:color w:val="0D0D0D" w:themeColor="text1" w:themeTint="F2"/>
                <w:kern w:val="21"/>
                <w:sz w:val="24"/>
              </w:rPr>
              <w:t>”</w:t>
            </w:r>
            <w:r>
              <w:rPr>
                <w:color w:val="0D0D0D" w:themeColor="text1" w:themeTint="F2"/>
                <w:kern w:val="21"/>
                <w:sz w:val="24"/>
              </w:rPr>
              <w:t>栏目下的次栏目</w:t>
            </w:r>
            <w:r>
              <w:rPr>
                <w:color w:val="0D0D0D" w:themeColor="text1" w:themeTint="F2"/>
                <w:kern w:val="21"/>
                <w:sz w:val="24"/>
              </w:rPr>
              <w:t>“</w:t>
            </w:r>
            <w:r>
              <w:rPr>
                <w:color w:val="0D0D0D" w:themeColor="text1" w:themeTint="F2"/>
                <w:kern w:val="21"/>
                <w:sz w:val="24"/>
              </w:rPr>
              <w:t>土建</w:t>
            </w:r>
            <w:r>
              <w:rPr>
                <w:color w:val="0D0D0D" w:themeColor="text1" w:themeTint="F2"/>
                <w:kern w:val="21"/>
                <w:sz w:val="24"/>
              </w:rPr>
              <w:t>”</w:t>
            </w:r>
            <w:r>
              <w:rPr>
                <w:color w:val="0D0D0D" w:themeColor="text1" w:themeTint="F2"/>
                <w:kern w:val="21"/>
                <w:sz w:val="24"/>
              </w:rPr>
              <w:t>栏目中填写增加的建筑总面积，</w:t>
            </w:r>
            <w:r>
              <w:rPr>
                <w:color w:val="0D0D0D" w:themeColor="text1" w:themeTint="F2"/>
                <w:kern w:val="21"/>
                <w:sz w:val="24"/>
              </w:rPr>
              <w:t>“</w:t>
            </w:r>
            <w:r>
              <w:rPr>
                <w:color w:val="0D0D0D" w:themeColor="text1" w:themeTint="F2"/>
                <w:kern w:val="21"/>
                <w:sz w:val="24"/>
              </w:rPr>
              <w:t>区项目主管部门意见</w:t>
            </w:r>
            <w:r>
              <w:rPr>
                <w:color w:val="0D0D0D" w:themeColor="text1" w:themeTint="F2"/>
                <w:kern w:val="21"/>
                <w:sz w:val="24"/>
              </w:rPr>
              <w:t>”</w:t>
            </w:r>
            <w:r>
              <w:rPr>
                <w:color w:val="0D0D0D" w:themeColor="text1" w:themeTint="F2"/>
                <w:kern w:val="21"/>
                <w:sz w:val="24"/>
              </w:rPr>
              <w:t>栏目盖区规划局章。</w:t>
            </w:r>
          </w:p>
        </w:tc>
      </w:tr>
    </w:tbl>
    <w:p w:rsidR="00ED0D2A" w:rsidRDefault="00ED0D2A">
      <w:pPr>
        <w:spacing w:line="600" w:lineRule="exact"/>
        <w:jc w:val="left"/>
        <w:rPr>
          <w:color w:val="0D0D0D" w:themeColor="text1" w:themeTint="F2"/>
          <w:kern w:val="21"/>
          <w:szCs w:val="32"/>
        </w:rPr>
        <w:sectPr w:rsidR="00ED0D2A">
          <w:footerReference w:type="default" r:id="rId11"/>
          <w:pgSz w:w="11906" w:h="16838"/>
          <w:pgMar w:top="1701" w:right="1531" w:bottom="1701" w:left="1587" w:header="851" w:footer="992" w:gutter="0"/>
          <w:pgNumType w:fmt="numberInDash"/>
          <w:cols w:space="0"/>
          <w:docGrid w:type="linesAndChars" w:linePitch="447" w:charSpace="-5544"/>
        </w:sectPr>
      </w:pPr>
    </w:p>
    <w:p w:rsidR="00ED0D2A" w:rsidRDefault="00750730">
      <w:pPr>
        <w:spacing w:line="58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4</w:t>
      </w:r>
    </w:p>
    <w:p w:rsidR="00ED0D2A" w:rsidRDefault="00750730">
      <w:pPr>
        <w:spacing w:line="58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（）年度市重点技改（</w:t>
      </w:r>
      <w:proofErr w:type="gramStart"/>
      <w:r>
        <w:rPr>
          <w:rFonts w:eastAsia="方正小标宋简体"/>
          <w:color w:val="0D0D0D" w:themeColor="text1" w:themeTint="F2"/>
          <w:kern w:val="21"/>
          <w:sz w:val="44"/>
          <w:szCs w:val="44"/>
        </w:rPr>
        <w:t>含零土地</w:t>
      </w:r>
      <w:proofErr w:type="gramEnd"/>
      <w:r>
        <w:rPr>
          <w:rFonts w:eastAsia="方正小标宋简体"/>
          <w:color w:val="0D0D0D" w:themeColor="text1" w:themeTint="F2"/>
          <w:kern w:val="21"/>
          <w:sz w:val="44"/>
          <w:szCs w:val="44"/>
        </w:rPr>
        <w:t>）项目竣工</w:t>
      </w:r>
    </w:p>
    <w:p w:rsidR="00ED0D2A" w:rsidRDefault="00750730">
      <w:pPr>
        <w:spacing w:line="58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验收意见书</w:t>
      </w:r>
    </w:p>
    <w:p w:rsidR="00ED0D2A" w:rsidRDefault="00ED0D2A">
      <w:pPr>
        <w:spacing w:line="580" w:lineRule="exact"/>
        <w:rPr>
          <w:color w:val="0D0D0D" w:themeColor="text1" w:themeTint="F2"/>
          <w:kern w:val="21"/>
          <w:sz w:val="28"/>
          <w:szCs w:val="28"/>
        </w:rPr>
      </w:pPr>
    </w:p>
    <w:p w:rsidR="00ED0D2A" w:rsidRDefault="00750730">
      <w:pPr>
        <w:spacing w:line="580" w:lineRule="exact"/>
        <w:rPr>
          <w:color w:val="0D0D0D" w:themeColor="text1" w:themeTint="F2"/>
          <w:kern w:val="21"/>
          <w:sz w:val="28"/>
          <w:szCs w:val="28"/>
        </w:rPr>
      </w:pPr>
      <w:r>
        <w:rPr>
          <w:color w:val="0D0D0D" w:themeColor="text1" w:themeTint="F2"/>
          <w:kern w:val="21"/>
          <w:sz w:val="28"/>
          <w:szCs w:val="28"/>
        </w:rPr>
        <w:t>项目名称：</w:t>
      </w:r>
    </w:p>
    <w:p w:rsidR="00ED0D2A" w:rsidRDefault="00750730">
      <w:pPr>
        <w:spacing w:line="580" w:lineRule="exact"/>
        <w:rPr>
          <w:color w:val="0D0D0D" w:themeColor="text1" w:themeTint="F2"/>
          <w:kern w:val="21"/>
          <w:sz w:val="28"/>
          <w:szCs w:val="28"/>
        </w:rPr>
      </w:pPr>
      <w:r>
        <w:rPr>
          <w:color w:val="0D0D0D" w:themeColor="text1" w:themeTint="F2"/>
          <w:kern w:val="21"/>
          <w:sz w:val="28"/>
          <w:szCs w:val="28"/>
        </w:rPr>
        <w:t>项目承担企业：</w:t>
      </w:r>
    </w:p>
    <w:p w:rsidR="00ED0D2A" w:rsidRDefault="00750730">
      <w:pPr>
        <w:spacing w:line="580" w:lineRule="exact"/>
        <w:rPr>
          <w:color w:val="0D0D0D" w:themeColor="text1" w:themeTint="F2"/>
          <w:kern w:val="21"/>
          <w:sz w:val="28"/>
          <w:szCs w:val="28"/>
        </w:rPr>
      </w:pPr>
      <w:r>
        <w:rPr>
          <w:color w:val="0D0D0D" w:themeColor="text1" w:themeTint="F2"/>
          <w:kern w:val="21"/>
          <w:sz w:val="28"/>
          <w:szCs w:val="28"/>
        </w:rPr>
        <w:t>设计单位：</w:t>
      </w:r>
    </w:p>
    <w:p w:rsidR="00ED0D2A" w:rsidRDefault="00750730">
      <w:pPr>
        <w:spacing w:line="580" w:lineRule="exact"/>
        <w:rPr>
          <w:color w:val="0D0D0D" w:themeColor="text1" w:themeTint="F2"/>
          <w:kern w:val="21"/>
          <w:sz w:val="28"/>
          <w:szCs w:val="28"/>
        </w:rPr>
      </w:pPr>
      <w:r>
        <w:rPr>
          <w:color w:val="0D0D0D" w:themeColor="text1" w:themeTint="F2"/>
          <w:kern w:val="21"/>
          <w:sz w:val="28"/>
          <w:szCs w:val="28"/>
        </w:rPr>
        <w:t>施工单位：</w:t>
      </w:r>
    </w:p>
    <w:p w:rsidR="00ED0D2A" w:rsidRDefault="00750730">
      <w:pPr>
        <w:spacing w:line="580" w:lineRule="exact"/>
        <w:rPr>
          <w:color w:val="0D0D0D" w:themeColor="text1" w:themeTint="F2"/>
          <w:kern w:val="21"/>
          <w:sz w:val="28"/>
          <w:szCs w:val="28"/>
        </w:rPr>
      </w:pPr>
      <w:r>
        <w:rPr>
          <w:color w:val="0D0D0D" w:themeColor="text1" w:themeTint="F2"/>
          <w:kern w:val="21"/>
          <w:sz w:val="28"/>
          <w:szCs w:val="28"/>
        </w:rPr>
        <w:t>验收组织单位：</w:t>
      </w:r>
    </w:p>
    <w:p w:rsidR="00ED0D2A" w:rsidRDefault="00750730">
      <w:pPr>
        <w:spacing w:line="580" w:lineRule="exact"/>
        <w:rPr>
          <w:rFonts w:eastAsia="方正小标宋简体"/>
          <w:color w:val="0D0D0D" w:themeColor="text1" w:themeTint="F2"/>
          <w:kern w:val="21"/>
          <w:sz w:val="28"/>
          <w:szCs w:val="28"/>
        </w:rPr>
      </w:pPr>
      <w:r>
        <w:rPr>
          <w:color w:val="0D0D0D" w:themeColor="text1" w:themeTint="F2"/>
          <w:kern w:val="21"/>
          <w:sz w:val="28"/>
          <w:szCs w:val="28"/>
        </w:rPr>
        <w:t>验收日期：</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20"/>
        <w:gridCol w:w="854"/>
        <w:gridCol w:w="729"/>
        <w:gridCol w:w="112"/>
        <w:gridCol w:w="764"/>
        <w:gridCol w:w="1306"/>
        <w:gridCol w:w="1403"/>
        <w:gridCol w:w="1217"/>
        <w:gridCol w:w="9"/>
        <w:gridCol w:w="1460"/>
      </w:tblGrid>
      <w:tr w:rsidR="00ED0D2A">
        <w:trPr>
          <w:trHeight w:val="397"/>
        </w:trPr>
        <w:tc>
          <w:tcPr>
            <w:tcW w:w="1150" w:type="dxa"/>
            <w:gridSpan w:val="2"/>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项目实施</w:t>
            </w:r>
          </w:p>
          <w:p w:rsidR="00ED0D2A" w:rsidRDefault="00750730">
            <w:pPr>
              <w:spacing w:line="0" w:lineRule="atLeast"/>
              <w:jc w:val="center"/>
              <w:rPr>
                <w:color w:val="0D0D0D" w:themeColor="text1" w:themeTint="F2"/>
                <w:kern w:val="21"/>
                <w:sz w:val="24"/>
              </w:rPr>
            </w:pPr>
            <w:r>
              <w:rPr>
                <w:color w:val="0D0D0D" w:themeColor="text1" w:themeTint="F2"/>
                <w:kern w:val="21"/>
                <w:sz w:val="24"/>
              </w:rPr>
              <w:t>前（年）</w:t>
            </w:r>
          </w:p>
        </w:tc>
        <w:tc>
          <w:tcPr>
            <w:tcW w:w="3765"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主要产品名称：</w:t>
            </w:r>
          </w:p>
        </w:tc>
        <w:tc>
          <w:tcPr>
            <w:tcW w:w="4089" w:type="dxa"/>
            <w:gridSpan w:val="4"/>
            <w:vAlign w:val="center"/>
          </w:tcPr>
          <w:p w:rsidR="00ED0D2A" w:rsidRDefault="00750730">
            <w:pPr>
              <w:spacing w:line="0" w:lineRule="atLeast"/>
              <w:rPr>
                <w:color w:val="0D0D0D" w:themeColor="text1" w:themeTint="F2"/>
                <w:kern w:val="21"/>
                <w:sz w:val="24"/>
              </w:rPr>
            </w:pPr>
            <w:r>
              <w:rPr>
                <w:color w:val="0D0D0D" w:themeColor="text1" w:themeTint="F2"/>
                <w:kern w:val="21"/>
                <w:sz w:val="24"/>
              </w:rPr>
              <w:t>产量：</w:t>
            </w:r>
          </w:p>
        </w:tc>
      </w:tr>
      <w:tr w:rsidR="00ED0D2A">
        <w:trPr>
          <w:trHeight w:val="397"/>
        </w:trPr>
        <w:tc>
          <w:tcPr>
            <w:tcW w:w="1150" w:type="dxa"/>
            <w:gridSpan w:val="2"/>
            <w:vMerge/>
            <w:vAlign w:val="center"/>
          </w:tcPr>
          <w:p w:rsidR="00ED0D2A" w:rsidRDefault="00ED0D2A">
            <w:pPr>
              <w:spacing w:line="0" w:lineRule="atLeast"/>
              <w:jc w:val="center"/>
              <w:rPr>
                <w:color w:val="0D0D0D" w:themeColor="text1" w:themeTint="F2"/>
                <w:kern w:val="21"/>
                <w:sz w:val="24"/>
              </w:rPr>
            </w:pPr>
          </w:p>
        </w:tc>
        <w:tc>
          <w:tcPr>
            <w:tcW w:w="3765"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销售收入（万元）：</w:t>
            </w:r>
          </w:p>
        </w:tc>
        <w:tc>
          <w:tcPr>
            <w:tcW w:w="4089" w:type="dxa"/>
            <w:gridSpan w:val="4"/>
            <w:vAlign w:val="center"/>
          </w:tcPr>
          <w:p w:rsidR="00ED0D2A" w:rsidRDefault="00750730">
            <w:pPr>
              <w:spacing w:line="0" w:lineRule="atLeast"/>
              <w:rPr>
                <w:color w:val="0D0D0D" w:themeColor="text1" w:themeTint="F2"/>
                <w:kern w:val="21"/>
                <w:sz w:val="24"/>
              </w:rPr>
            </w:pPr>
            <w:r>
              <w:rPr>
                <w:color w:val="0D0D0D" w:themeColor="text1" w:themeTint="F2"/>
                <w:kern w:val="21"/>
                <w:sz w:val="24"/>
              </w:rPr>
              <w:t>其中创汇（万美元）：</w:t>
            </w:r>
          </w:p>
        </w:tc>
      </w:tr>
      <w:tr w:rsidR="00ED0D2A">
        <w:trPr>
          <w:trHeight w:val="397"/>
        </w:trPr>
        <w:tc>
          <w:tcPr>
            <w:tcW w:w="1150" w:type="dxa"/>
            <w:gridSpan w:val="2"/>
            <w:vMerge/>
            <w:vAlign w:val="center"/>
          </w:tcPr>
          <w:p w:rsidR="00ED0D2A" w:rsidRDefault="00ED0D2A">
            <w:pPr>
              <w:spacing w:line="0" w:lineRule="atLeast"/>
              <w:jc w:val="center"/>
              <w:rPr>
                <w:color w:val="0D0D0D" w:themeColor="text1" w:themeTint="F2"/>
                <w:kern w:val="21"/>
                <w:sz w:val="24"/>
              </w:rPr>
            </w:pPr>
          </w:p>
        </w:tc>
        <w:tc>
          <w:tcPr>
            <w:tcW w:w="3765"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利润（万元）：</w:t>
            </w:r>
          </w:p>
        </w:tc>
        <w:tc>
          <w:tcPr>
            <w:tcW w:w="4089" w:type="dxa"/>
            <w:gridSpan w:val="4"/>
            <w:vAlign w:val="center"/>
          </w:tcPr>
          <w:p w:rsidR="00ED0D2A" w:rsidRDefault="00750730">
            <w:pPr>
              <w:spacing w:line="0" w:lineRule="atLeast"/>
              <w:rPr>
                <w:color w:val="0D0D0D" w:themeColor="text1" w:themeTint="F2"/>
                <w:kern w:val="21"/>
                <w:sz w:val="24"/>
              </w:rPr>
            </w:pPr>
            <w:r>
              <w:rPr>
                <w:color w:val="0D0D0D" w:themeColor="text1" w:themeTint="F2"/>
                <w:kern w:val="21"/>
                <w:sz w:val="24"/>
              </w:rPr>
              <w:t>税金（万元）：</w:t>
            </w:r>
          </w:p>
        </w:tc>
      </w:tr>
      <w:tr w:rsidR="00ED0D2A">
        <w:tc>
          <w:tcPr>
            <w:tcW w:w="1150"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项目主要建设内容和目标</w:t>
            </w:r>
          </w:p>
        </w:tc>
        <w:tc>
          <w:tcPr>
            <w:tcW w:w="7854" w:type="dxa"/>
            <w:gridSpan w:val="9"/>
            <w:vAlign w:val="center"/>
          </w:tcPr>
          <w:p w:rsidR="00ED0D2A" w:rsidRDefault="00ED0D2A">
            <w:pPr>
              <w:spacing w:line="0" w:lineRule="atLeast"/>
              <w:jc w:val="center"/>
              <w:rPr>
                <w:color w:val="0D0D0D" w:themeColor="text1" w:themeTint="F2"/>
                <w:kern w:val="21"/>
                <w:sz w:val="24"/>
              </w:rPr>
            </w:pPr>
          </w:p>
        </w:tc>
      </w:tr>
      <w:tr w:rsidR="00ED0D2A">
        <w:trPr>
          <w:trHeight w:val="632"/>
        </w:trPr>
        <w:tc>
          <w:tcPr>
            <w:tcW w:w="9004" w:type="dxa"/>
            <w:gridSpan w:val="11"/>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可行性研究报告（项目申请报告、备案报告</w:t>
            </w:r>
            <w:r>
              <w:rPr>
                <w:rFonts w:hint="eastAsia"/>
                <w:color w:val="0D0D0D" w:themeColor="text1" w:themeTint="F2"/>
                <w:kern w:val="21"/>
                <w:sz w:val="24"/>
              </w:rPr>
              <w:t>）</w:t>
            </w:r>
            <w:r>
              <w:rPr>
                <w:color w:val="0D0D0D" w:themeColor="text1" w:themeTint="F2"/>
                <w:kern w:val="21"/>
                <w:sz w:val="24"/>
              </w:rPr>
              <w:t>批准单位、时间及文号</w:t>
            </w:r>
          </w:p>
        </w:tc>
      </w:tr>
      <w:tr w:rsidR="00ED0D2A">
        <w:trPr>
          <w:trHeight w:val="562"/>
        </w:trPr>
        <w:tc>
          <w:tcPr>
            <w:tcW w:w="113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项目开工时间</w:t>
            </w:r>
          </w:p>
        </w:tc>
        <w:tc>
          <w:tcPr>
            <w:tcW w:w="1603" w:type="dxa"/>
            <w:gridSpan w:val="3"/>
            <w:vAlign w:val="center"/>
          </w:tcPr>
          <w:p w:rsidR="00ED0D2A" w:rsidRDefault="00ED0D2A">
            <w:pPr>
              <w:spacing w:line="0" w:lineRule="atLeast"/>
              <w:jc w:val="center"/>
              <w:rPr>
                <w:color w:val="0D0D0D" w:themeColor="text1" w:themeTint="F2"/>
                <w:kern w:val="21"/>
                <w:sz w:val="24"/>
              </w:rPr>
            </w:pPr>
          </w:p>
        </w:tc>
        <w:tc>
          <w:tcPr>
            <w:tcW w:w="2182"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项目竣工时间</w:t>
            </w:r>
          </w:p>
        </w:tc>
        <w:tc>
          <w:tcPr>
            <w:tcW w:w="1403" w:type="dxa"/>
            <w:vAlign w:val="center"/>
          </w:tcPr>
          <w:p w:rsidR="00ED0D2A" w:rsidRDefault="00ED0D2A">
            <w:pPr>
              <w:spacing w:line="0" w:lineRule="atLeast"/>
              <w:jc w:val="center"/>
              <w:rPr>
                <w:color w:val="0D0D0D" w:themeColor="text1" w:themeTint="F2"/>
                <w:kern w:val="21"/>
                <w:sz w:val="24"/>
              </w:rPr>
            </w:pPr>
          </w:p>
        </w:tc>
        <w:tc>
          <w:tcPr>
            <w:tcW w:w="1226"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企业年度亩产效益评价等级</w:t>
            </w:r>
          </w:p>
        </w:tc>
        <w:tc>
          <w:tcPr>
            <w:tcW w:w="1460" w:type="dxa"/>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批准投资计划及完成情况</w:t>
            </w: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固定资产投资额</w:t>
            </w:r>
          </w:p>
        </w:tc>
        <w:tc>
          <w:tcPr>
            <w:tcW w:w="130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批准额</w:t>
            </w:r>
          </w:p>
        </w:tc>
        <w:tc>
          <w:tcPr>
            <w:tcW w:w="1403"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实际完成</w:t>
            </w:r>
          </w:p>
        </w:tc>
        <w:tc>
          <w:tcPr>
            <w:tcW w:w="121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完成率</w:t>
            </w:r>
            <w:r>
              <w:rPr>
                <w:color w:val="0D0D0D" w:themeColor="text1" w:themeTint="F2"/>
                <w:kern w:val="21"/>
                <w:sz w:val="24"/>
              </w:rPr>
              <w:t>%</w:t>
            </w:r>
          </w:p>
        </w:tc>
        <w:tc>
          <w:tcPr>
            <w:tcW w:w="1469"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备注</w:t>
            </w: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1605" w:type="dxa"/>
            <w:gridSpan w:val="3"/>
            <w:vAlign w:val="center"/>
          </w:tcPr>
          <w:p w:rsidR="00ED0D2A" w:rsidRDefault="00ED0D2A">
            <w:pPr>
              <w:spacing w:line="0" w:lineRule="atLeast"/>
              <w:jc w:val="center"/>
              <w:rPr>
                <w:color w:val="0D0D0D" w:themeColor="text1" w:themeTint="F2"/>
                <w:kern w:val="21"/>
                <w:sz w:val="24"/>
              </w:rPr>
            </w:pP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批准投资计划</w:t>
            </w:r>
          </w:p>
        </w:tc>
        <w:tc>
          <w:tcPr>
            <w:tcW w:w="16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银行贷款</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Merge/>
            <w:vAlign w:val="center"/>
          </w:tcPr>
          <w:p w:rsidR="00ED0D2A" w:rsidRDefault="00ED0D2A">
            <w:pPr>
              <w:spacing w:line="0" w:lineRule="atLeast"/>
              <w:jc w:val="center"/>
              <w:rPr>
                <w:color w:val="0D0D0D" w:themeColor="text1" w:themeTint="F2"/>
                <w:kern w:val="21"/>
                <w:sz w:val="24"/>
              </w:rPr>
            </w:pPr>
          </w:p>
        </w:tc>
        <w:tc>
          <w:tcPr>
            <w:tcW w:w="16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财政补助</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Merge/>
            <w:vAlign w:val="center"/>
          </w:tcPr>
          <w:p w:rsidR="00ED0D2A" w:rsidRDefault="00ED0D2A">
            <w:pPr>
              <w:spacing w:line="0" w:lineRule="atLeast"/>
              <w:jc w:val="center"/>
              <w:rPr>
                <w:color w:val="0D0D0D" w:themeColor="text1" w:themeTint="F2"/>
                <w:kern w:val="21"/>
                <w:sz w:val="24"/>
              </w:rPr>
            </w:pPr>
          </w:p>
        </w:tc>
        <w:tc>
          <w:tcPr>
            <w:tcW w:w="16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财政贴息</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Merge/>
            <w:vAlign w:val="center"/>
          </w:tcPr>
          <w:p w:rsidR="00ED0D2A" w:rsidRDefault="00ED0D2A">
            <w:pPr>
              <w:spacing w:line="0" w:lineRule="atLeast"/>
              <w:jc w:val="center"/>
              <w:rPr>
                <w:color w:val="0D0D0D" w:themeColor="text1" w:themeTint="F2"/>
                <w:kern w:val="21"/>
                <w:sz w:val="24"/>
              </w:rPr>
            </w:pPr>
          </w:p>
        </w:tc>
        <w:tc>
          <w:tcPr>
            <w:tcW w:w="16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自有及其他</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130" w:type="dxa"/>
            <w:vMerge/>
            <w:vAlign w:val="center"/>
          </w:tcPr>
          <w:p w:rsidR="00ED0D2A" w:rsidRDefault="00ED0D2A">
            <w:pPr>
              <w:spacing w:line="0" w:lineRule="atLeast"/>
              <w:jc w:val="center"/>
              <w:rPr>
                <w:color w:val="0D0D0D" w:themeColor="text1" w:themeTint="F2"/>
                <w:kern w:val="21"/>
                <w:sz w:val="24"/>
              </w:rPr>
            </w:pPr>
          </w:p>
        </w:tc>
        <w:tc>
          <w:tcPr>
            <w:tcW w:w="874" w:type="dxa"/>
            <w:gridSpan w:val="2"/>
            <w:vMerge/>
            <w:vAlign w:val="center"/>
          </w:tcPr>
          <w:p w:rsidR="00ED0D2A" w:rsidRDefault="00ED0D2A">
            <w:pPr>
              <w:spacing w:line="0" w:lineRule="atLeast"/>
              <w:jc w:val="center"/>
              <w:rPr>
                <w:color w:val="0D0D0D" w:themeColor="text1" w:themeTint="F2"/>
                <w:kern w:val="21"/>
                <w:sz w:val="24"/>
              </w:rPr>
            </w:pPr>
          </w:p>
        </w:tc>
        <w:tc>
          <w:tcPr>
            <w:tcW w:w="16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用汇（万美元）</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5"/>
        </w:trPr>
        <w:tc>
          <w:tcPr>
            <w:tcW w:w="113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建设内容</w:t>
            </w:r>
          </w:p>
          <w:p w:rsidR="00ED0D2A" w:rsidRDefault="00750730">
            <w:pPr>
              <w:spacing w:line="0" w:lineRule="atLeast"/>
              <w:jc w:val="center"/>
              <w:rPr>
                <w:color w:val="0D0D0D" w:themeColor="text1" w:themeTint="F2"/>
                <w:kern w:val="21"/>
                <w:sz w:val="24"/>
              </w:rPr>
            </w:pPr>
            <w:r>
              <w:rPr>
                <w:color w:val="0D0D0D" w:themeColor="text1" w:themeTint="F2"/>
                <w:kern w:val="21"/>
                <w:sz w:val="24"/>
              </w:rPr>
              <w:t>完成情况</w:t>
            </w: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土建投资（万元）</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建筑面积（㎡）</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设备购置及安装（万元）</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设备数量（台</w:t>
            </w:r>
            <w:r>
              <w:rPr>
                <w:color w:val="0D0D0D" w:themeColor="text1" w:themeTint="F2"/>
                <w:kern w:val="21"/>
                <w:sz w:val="24"/>
              </w:rPr>
              <w:t>/</w:t>
            </w:r>
            <w:r>
              <w:rPr>
                <w:color w:val="0D0D0D" w:themeColor="text1" w:themeTint="F2"/>
                <w:kern w:val="21"/>
                <w:sz w:val="24"/>
              </w:rPr>
              <w:t>套）</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环保工程（万元）</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节能工程（万元）</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2479" w:type="dxa"/>
            <w:gridSpan w:val="5"/>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其他</w:t>
            </w:r>
          </w:p>
        </w:tc>
        <w:tc>
          <w:tcPr>
            <w:tcW w:w="1306" w:type="dxa"/>
            <w:vAlign w:val="center"/>
          </w:tcPr>
          <w:p w:rsidR="00ED0D2A" w:rsidRDefault="00ED0D2A">
            <w:pPr>
              <w:spacing w:line="0" w:lineRule="atLeast"/>
              <w:jc w:val="center"/>
              <w:rPr>
                <w:color w:val="0D0D0D" w:themeColor="text1" w:themeTint="F2"/>
                <w:kern w:val="21"/>
                <w:sz w:val="24"/>
              </w:rPr>
            </w:pPr>
          </w:p>
        </w:tc>
        <w:tc>
          <w:tcPr>
            <w:tcW w:w="1403" w:type="dxa"/>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ED0D2A">
            <w:pPr>
              <w:spacing w:line="0" w:lineRule="atLeast"/>
              <w:jc w:val="center"/>
              <w:rPr>
                <w:color w:val="0D0D0D" w:themeColor="text1" w:themeTint="F2"/>
                <w:kern w:val="21"/>
                <w:sz w:val="24"/>
              </w:rPr>
            </w:pP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661"/>
        </w:trPr>
        <w:tc>
          <w:tcPr>
            <w:tcW w:w="113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其他需说明的情况</w:t>
            </w:r>
          </w:p>
        </w:tc>
        <w:tc>
          <w:tcPr>
            <w:tcW w:w="7874" w:type="dxa"/>
            <w:gridSpan w:val="10"/>
            <w:vAlign w:val="center"/>
          </w:tcPr>
          <w:p w:rsidR="00ED0D2A" w:rsidRDefault="00ED0D2A">
            <w:pPr>
              <w:spacing w:line="0" w:lineRule="atLeast"/>
              <w:jc w:val="center"/>
              <w:rPr>
                <w:color w:val="0D0D0D" w:themeColor="text1" w:themeTint="F2"/>
                <w:kern w:val="21"/>
                <w:sz w:val="24"/>
              </w:rPr>
            </w:pPr>
          </w:p>
        </w:tc>
      </w:tr>
      <w:tr w:rsidR="00ED0D2A">
        <w:trPr>
          <w:trHeight w:val="545"/>
        </w:trPr>
        <w:tc>
          <w:tcPr>
            <w:tcW w:w="113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项目建成后达到的技术水平</w:t>
            </w: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主要产品名称</w:t>
            </w:r>
          </w:p>
        </w:tc>
        <w:tc>
          <w:tcPr>
            <w:tcW w:w="3473" w:type="dxa"/>
            <w:gridSpan w:val="3"/>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产量</w:t>
            </w: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新增销售收入</w:t>
            </w:r>
          </w:p>
          <w:p w:rsidR="00ED0D2A" w:rsidRDefault="00750730">
            <w:pPr>
              <w:spacing w:line="0" w:lineRule="atLeast"/>
              <w:jc w:val="center"/>
              <w:rPr>
                <w:color w:val="0D0D0D" w:themeColor="text1" w:themeTint="F2"/>
                <w:kern w:val="21"/>
                <w:sz w:val="24"/>
              </w:rPr>
            </w:pPr>
            <w:r>
              <w:rPr>
                <w:color w:val="0D0D0D" w:themeColor="text1" w:themeTint="F2"/>
                <w:kern w:val="21"/>
                <w:sz w:val="24"/>
              </w:rPr>
              <w:t>（万元）</w:t>
            </w:r>
          </w:p>
        </w:tc>
        <w:tc>
          <w:tcPr>
            <w:tcW w:w="3473" w:type="dxa"/>
            <w:gridSpan w:val="3"/>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其中创汇</w:t>
            </w:r>
          </w:p>
          <w:p w:rsidR="00ED0D2A" w:rsidRDefault="00750730">
            <w:pPr>
              <w:spacing w:line="0" w:lineRule="atLeast"/>
              <w:jc w:val="center"/>
              <w:rPr>
                <w:color w:val="0D0D0D" w:themeColor="text1" w:themeTint="F2"/>
                <w:kern w:val="21"/>
                <w:sz w:val="24"/>
              </w:rPr>
            </w:pPr>
            <w:r>
              <w:rPr>
                <w:color w:val="0D0D0D" w:themeColor="text1" w:themeTint="F2"/>
                <w:kern w:val="21"/>
                <w:sz w:val="24"/>
              </w:rPr>
              <w:t>（万美元）</w:t>
            </w: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485"/>
        </w:trPr>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新增利润（万元）</w:t>
            </w:r>
          </w:p>
        </w:tc>
        <w:tc>
          <w:tcPr>
            <w:tcW w:w="3473" w:type="dxa"/>
            <w:gridSpan w:val="3"/>
            <w:vAlign w:val="center"/>
          </w:tcPr>
          <w:p w:rsidR="00ED0D2A" w:rsidRDefault="00ED0D2A">
            <w:pPr>
              <w:spacing w:line="0" w:lineRule="atLeast"/>
              <w:jc w:val="center"/>
              <w:rPr>
                <w:color w:val="0D0D0D" w:themeColor="text1" w:themeTint="F2"/>
                <w:kern w:val="21"/>
                <w:sz w:val="24"/>
              </w:rPr>
            </w:pPr>
          </w:p>
        </w:tc>
        <w:tc>
          <w:tcPr>
            <w:tcW w:w="121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新增税金</w:t>
            </w:r>
          </w:p>
        </w:tc>
        <w:tc>
          <w:tcPr>
            <w:tcW w:w="1469" w:type="dxa"/>
            <w:gridSpan w:val="2"/>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环保、安全生产及职业卫生情况</w:t>
            </w:r>
          </w:p>
        </w:tc>
        <w:tc>
          <w:tcPr>
            <w:tcW w:w="6159" w:type="dxa"/>
            <w:gridSpan w:val="6"/>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技术装备水平</w:t>
            </w:r>
          </w:p>
          <w:p w:rsidR="00ED0D2A" w:rsidRDefault="00750730">
            <w:pPr>
              <w:spacing w:line="0" w:lineRule="atLeast"/>
              <w:jc w:val="center"/>
              <w:rPr>
                <w:color w:val="0D0D0D" w:themeColor="text1" w:themeTint="F2"/>
                <w:kern w:val="21"/>
                <w:sz w:val="24"/>
              </w:rPr>
            </w:pPr>
            <w:r>
              <w:rPr>
                <w:color w:val="0D0D0D" w:themeColor="text1" w:themeTint="F2"/>
                <w:kern w:val="21"/>
                <w:sz w:val="24"/>
              </w:rPr>
              <w:t>提高情况</w:t>
            </w:r>
          </w:p>
        </w:tc>
        <w:tc>
          <w:tcPr>
            <w:tcW w:w="6159" w:type="dxa"/>
            <w:gridSpan w:val="6"/>
            <w:vAlign w:val="center"/>
          </w:tcPr>
          <w:p w:rsidR="00ED0D2A" w:rsidRDefault="00ED0D2A">
            <w:pPr>
              <w:spacing w:line="0" w:lineRule="atLeast"/>
              <w:jc w:val="center"/>
              <w:rPr>
                <w:color w:val="0D0D0D" w:themeColor="text1" w:themeTint="F2"/>
                <w:kern w:val="21"/>
                <w:sz w:val="24"/>
              </w:rPr>
            </w:pPr>
          </w:p>
        </w:tc>
      </w:tr>
      <w:tr w:rsidR="00ED0D2A">
        <w:trPr>
          <w:trHeight w:val="605"/>
        </w:trPr>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循环经济方面</w:t>
            </w:r>
          </w:p>
        </w:tc>
        <w:tc>
          <w:tcPr>
            <w:tcW w:w="6159" w:type="dxa"/>
            <w:gridSpan w:val="6"/>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节能情况</w:t>
            </w:r>
          </w:p>
          <w:p w:rsidR="00ED0D2A" w:rsidRDefault="00750730">
            <w:pPr>
              <w:spacing w:line="0" w:lineRule="atLeast"/>
              <w:jc w:val="center"/>
              <w:rPr>
                <w:color w:val="0D0D0D" w:themeColor="text1" w:themeTint="F2"/>
                <w:kern w:val="21"/>
                <w:sz w:val="24"/>
              </w:rPr>
            </w:pPr>
            <w:r>
              <w:rPr>
                <w:color w:val="0D0D0D" w:themeColor="text1" w:themeTint="F2"/>
                <w:kern w:val="21"/>
                <w:sz w:val="24"/>
              </w:rPr>
              <w:t>（节标煤吨</w:t>
            </w:r>
            <w:r>
              <w:rPr>
                <w:color w:val="0D0D0D" w:themeColor="text1" w:themeTint="F2"/>
                <w:kern w:val="21"/>
                <w:sz w:val="24"/>
              </w:rPr>
              <w:t>/</w:t>
            </w:r>
            <w:r>
              <w:rPr>
                <w:color w:val="0D0D0D" w:themeColor="text1" w:themeTint="F2"/>
                <w:kern w:val="21"/>
                <w:sz w:val="24"/>
              </w:rPr>
              <w:t>年）</w:t>
            </w:r>
          </w:p>
        </w:tc>
        <w:tc>
          <w:tcPr>
            <w:tcW w:w="6159" w:type="dxa"/>
            <w:gridSpan w:val="6"/>
            <w:vAlign w:val="center"/>
          </w:tcPr>
          <w:p w:rsidR="00ED0D2A" w:rsidRDefault="00ED0D2A">
            <w:pPr>
              <w:spacing w:line="0" w:lineRule="atLeast"/>
              <w:jc w:val="center"/>
              <w:rPr>
                <w:color w:val="0D0D0D" w:themeColor="text1" w:themeTint="F2"/>
                <w:kern w:val="21"/>
                <w:sz w:val="24"/>
              </w:rPr>
            </w:pPr>
          </w:p>
        </w:tc>
      </w:tr>
      <w:tr w:rsidR="00ED0D2A">
        <w:tc>
          <w:tcPr>
            <w:tcW w:w="1130" w:type="dxa"/>
            <w:vMerge/>
            <w:vAlign w:val="center"/>
          </w:tcPr>
          <w:p w:rsidR="00ED0D2A" w:rsidRDefault="00ED0D2A">
            <w:pPr>
              <w:spacing w:line="0" w:lineRule="atLeast"/>
              <w:jc w:val="center"/>
              <w:rPr>
                <w:color w:val="0D0D0D" w:themeColor="text1" w:themeTint="F2"/>
                <w:kern w:val="21"/>
                <w:sz w:val="24"/>
              </w:rPr>
            </w:pPr>
          </w:p>
        </w:tc>
        <w:tc>
          <w:tcPr>
            <w:tcW w:w="1715"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信息化水平提高</w:t>
            </w:r>
          </w:p>
          <w:p w:rsidR="00ED0D2A" w:rsidRDefault="00750730">
            <w:pPr>
              <w:spacing w:line="0" w:lineRule="atLeast"/>
              <w:jc w:val="center"/>
              <w:rPr>
                <w:color w:val="0D0D0D" w:themeColor="text1" w:themeTint="F2"/>
                <w:kern w:val="21"/>
                <w:sz w:val="24"/>
              </w:rPr>
            </w:pPr>
            <w:r>
              <w:rPr>
                <w:color w:val="0D0D0D" w:themeColor="text1" w:themeTint="F2"/>
                <w:kern w:val="21"/>
                <w:sz w:val="24"/>
              </w:rPr>
              <w:t>情况</w:t>
            </w:r>
          </w:p>
        </w:tc>
        <w:tc>
          <w:tcPr>
            <w:tcW w:w="6159" w:type="dxa"/>
            <w:gridSpan w:val="6"/>
            <w:vAlign w:val="center"/>
          </w:tcPr>
          <w:p w:rsidR="00ED0D2A" w:rsidRDefault="00ED0D2A">
            <w:pPr>
              <w:spacing w:line="0" w:lineRule="atLeast"/>
              <w:jc w:val="center"/>
              <w:rPr>
                <w:color w:val="0D0D0D" w:themeColor="text1" w:themeTint="F2"/>
                <w:kern w:val="21"/>
                <w:sz w:val="24"/>
              </w:rPr>
            </w:pPr>
          </w:p>
        </w:tc>
      </w:tr>
      <w:tr w:rsidR="00ED0D2A">
        <w:trPr>
          <w:trHeight w:val="888"/>
        </w:trPr>
        <w:tc>
          <w:tcPr>
            <w:tcW w:w="113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综合效益</w:t>
            </w:r>
          </w:p>
          <w:p w:rsidR="00ED0D2A" w:rsidRDefault="00750730">
            <w:pPr>
              <w:spacing w:line="0" w:lineRule="atLeast"/>
              <w:jc w:val="center"/>
              <w:rPr>
                <w:color w:val="0D0D0D" w:themeColor="text1" w:themeTint="F2"/>
                <w:kern w:val="21"/>
                <w:sz w:val="24"/>
              </w:rPr>
            </w:pPr>
            <w:r>
              <w:rPr>
                <w:color w:val="0D0D0D" w:themeColor="text1" w:themeTint="F2"/>
                <w:kern w:val="21"/>
                <w:sz w:val="24"/>
              </w:rPr>
              <w:t>分析</w:t>
            </w:r>
          </w:p>
        </w:tc>
        <w:tc>
          <w:tcPr>
            <w:tcW w:w="7874" w:type="dxa"/>
            <w:gridSpan w:val="10"/>
            <w:vAlign w:val="center"/>
          </w:tcPr>
          <w:p w:rsidR="00ED0D2A" w:rsidRDefault="00ED0D2A">
            <w:pPr>
              <w:spacing w:line="0" w:lineRule="atLeast"/>
              <w:jc w:val="center"/>
              <w:rPr>
                <w:color w:val="0D0D0D" w:themeColor="text1" w:themeTint="F2"/>
                <w:kern w:val="21"/>
                <w:sz w:val="24"/>
              </w:rPr>
            </w:pPr>
          </w:p>
        </w:tc>
      </w:tr>
      <w:tr w:rsidR="00ED0D2A">
        <w:trPr>
          <w:trHeight w:val="965"/>
        </w:trPr>
        <w:tc>
          <w:tcPr>
            <w:tcW w:w="113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主要问题及解决</w:t>
            </w:r>
          </w:p>
          <w:p w:rsidR="00ED0D2A" w:rsidRDefault="00750730">
            <w:pPr>
              <w:spacing w:line="0" w:lineRule="atLeast"/>
              <w:jc w:val="center"/>
              <w:rPr>
                <w:color w:val="0D0D0D" w:themeColor="text1" w:themeTint="F2"/>
                <w:kern w:val="21"/>
                <w:sz w:val="24"/>
              </w:rPr>
            </w:pPr>
            <w:r>
              <w:rPr>
                <w:color w:val="0D0D0D" w:themeColor="text1" w:themeTint="F2"/>
                <w:kern w:val="21"/>
                <w:sz w:val="24"/>
              </w:rPr>
              <w:t>措施</w:t>
            </w:r>
          </w:p>
        </w:tc>
        <w:tc>
          <w:tcPr>
            <w:tcW w:w="7874" w:type="dxa"/>
            <w:gridSpan w:val="10"/>
            <w:vAlign w:val="center"/>
          </w:tcPr>
          <w:p w:rsidR="00ED0D2A" w:rsidRDefault="00ED0D2A">
            <w:pPr>
              <w:spacing w:line="0" w:lineRule="atLeast"/>
              <w:jc w:val="center"/>
              <w:rPr>
                <w:color w:val="0D0D0D" w:themeColor="text1" w:themeTint="F2"/>
                <w:kern w:val="21"/>
                <w:sz w:val="24"/>
              </w:rPr>
            </w:pPr>
          </w:p>
        </w:tc>
      </w:tr>
    </w:tbl>
    <w:p w:rsidR="00ED0D2A" w:rsidRDefault="00ED0D2A">
      <w:pPr>
        <w:spacing w:line="600" w:lineRule="exact"/>
        <w:jc w:val="center"/>
        <w:rPr>
          <w:rFonts w:eastAsia="方正小标宋简体"/>
          <w:color w:val="0D0D0D" w:themeColor="text1" w:themeTint="F2"/>
          <w:kern w:val="21"/>
          <w:szCs w:val="32"/>
        </w:rPr>
      </w:pP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项目验收认定意见</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7547"/>
      </w:tblGrid>
      <w:tr w:rsidR="00ED0D2A">
        <w:trPr>
          <w:trHeight w:val="2929"/>
        </w:trPr>
        <w:tc>
          <w:tcPr>
            <w:tcW w:w="145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项目验收</w:t>
            </w:r>
          </w:p>
          <w:p w:rsidR="00ED0D2A" w:rsidRDefault="00750730">
            <w:pPr>
              <w:spacing w:line="0" w:lineRule="atLeast"/>
              <w:jc w:val="center"/>
              <w:rPr>
                <w:color w:val="0D0D0D" w:themeColor="text1" w:themeTint="F2"/>
                <w:kern w:val="21"/>
                <w:sz w:val="24"/>
              </w:rPr>
            </w:pPr>
            <w:r>
              <w:rPr>
                <w:color w:val="0D0D0D" w:themeColor="text1" w:themeTint="F2"/>
                <w:kern w:val="21"/>
                <w:sz w:val="24"/>
              </w:rPr>
              <w:t>认定意见</w:t>
            </w:r>
          </w:p>
        </w:tc>
        <w:tc>
          <w:tcPr>
            <w:tcW w:w="7547" w:type="dxa"/>
            <w:vAlign w:val="bottom"/>
          </w:tcPr>
          <w:p w:rsidR="00ED0D2A" w:rsidRDefault="00ED0D2A">
            <w:pPr>
              <w:spacing w:line="0" w:lineRule="atLeast"/>
              <w:rPr>
                <w:color w:val="0D0D0D" w:themeColor="text1" w:themeTint="F2"/>
                <w:kern w:val="21"/>
                <w:sz w:val="24"/>
              </w:rPr>
            </w:pPr>
          </w:p>
          <w:p w:rsidR="00ED0D2A" w:rsidRDefault="00750730">
            <w:pPr>
              <w:spacing w:line="0" w:lineRule="atLeast"/>
              <w:jc w:val="center"/>
              <w:rPr>
                <w:color w:val="0D0D0D" w:themeColor="text1" w:themeTint="F2"/>
                <w:kern w:val="21"/>
                <w:sz w:val="24"/>
              </w:rPr>
            </w:pPr>
            <w:r>
              <w:rPr>
                <w:color w:val="0D0D0D" w:themeColor="text1" w:themeTint="F2"/>
                <w:kern w:val="21"/>
                <w:sz w:val="24"/>
              </w:rPr>
              <w:t>区项目主管部门意见（盖章）</w:t>
            </w:r>
          </w:p>
          <w:p w:rsidR="00ED0D2A" w:rsidRDefault="00750730">
            <w:pPr>
              <w:spacing w:line="0" w:lineRule="atLeast"/>
              <w:jc w:val="center"/>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tabs>
          <w:tab w:val="left" w:pos="426"/>
        </w:tabs>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5</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hint="eastAsia"/>
          <w:color w:val="0D0D0D" w:themeColor="text1" w:themeTint="F2"/>
          <w:kern w:val="21"/>
          <w:sz w:val="44"/>
          <w:szCs w:val="44"/>
        </w:rPr>
        <w:t>（）年金华市本级工业企业技术改造补助资金</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hint="eastAsia"/>
          <w:color w:val="0D0D0D" w:themeColor="text1" w:themeTint="F2"/>
          <w:kern w:val="21"/>
          <w:sz w:val="44"/>
          <w:szCs w:val="44"/>
        </w:rPr>
        <w:t>申请表</w:t>
      </w:r>
    </w:p>
    <w:p w:rsidR="00ED0D2A" w:rsidRDefault="00750730">
      <w:pPr>
        <w:spacing w:line="600" w:lineRule="exact"/>
        <w:rPr>
          <w:color w:val="0D0D0D" w:themeColor="text1" w:themeTint="F2"/>
          <w:kern w:val="21"/>
          <w:sz w:val="24"/>
        </w:rPr>
      </w:pPr>
      <w:r>
        <w:rPr>
          <w:color w:val="0D0D0D" w:themeColor="text1" w:themeTint="F2"/>
          <w:kern w:val="21"/>
          <w:sz w:val="24"/>
        </w:rPr>
        <w:t>企业名称：（盖章）</w:t>
      </w:r>
      <w:r>
        <w:rPr>
          <w:rFonts w:hint="eastAsia"/>
          <w:color w:val="0D0D0D" w:themeColor="text1" w:themeTint="F2"/>
          <w:kern w:val="21"/>
          <w:sz w:val="24"/>
        </w:rPr>
        <w:t xml:space="preserve">           </w:t>
      </w:r>
      <w:r>
        <w:rPr>
          <w:color w:val="0D0D0D" w:themeColor="text1" w:themeTint="F2"/>
          <w:kern w:val="21"/>
          <w:sz w:val="24"/>
        </w:rPr>
        <w:t>填表日期：</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单位：万元、平方米</w:t>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767"/>
        <w:gridCol w:w="1107"/>
        <w:gridCol w:w="826"/>
        <w:gridCol w:w="103"/>
        <w:gridCol w:w="502"/>
        <w:gridCol w:w="148"/>
        <w:gridCol w:w="864"/>
        <w:gridCol w:w="927"/>
        <w:gridCol w:w="256"/>
        <w:gridCol w:w="1287"/>
        <w:gridCol w:w="815"/>
      </w:tblGrid>
      <w:tr w:rsidR="00ED0D2A">
        <w:trPr>
          <w:cantSplit/>
          <w:trHeight w:val="340"/>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项目名称</w:t>
            </w:r>
          </w:p>
        </w:tc>
        <w:tc>
          <w:tcPr>
            <w:tcW w:w="3305" w:type="dxa"/>
            <w:gridSpan w:val="5"/>
            <w:vAlign w:val="center"/>
          </w:tcPr>
          <w:p w:rsidR="00ED0D2A" w:rsidRDefault="00ED0D2A">
            <w:pPr>
              <w:spacing w:line="0" w:lineRule="atLeast"/>
              <w:rPr>
                <w:color w:val="0D0D0D" w:themeColor="text1" w:themeTint="F2"/>
                <w:kern w:val="21"/>
                <w:sz w:val="24"/>
              </w:rPr>
            </w:pPr>
          </w:p>
        </w:tc>
        <w:tc>
          <w:tcPr>
            <w:tcW w:w="1939"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企业性质</w:t>
            </w:r>
          </w:p>
        </w:tc>
        <w:tc>
          <w:tcPr>
            <w:tcW w:w="2358" w:type="dxa"/>
            <w:gridSpan w:val="3"/>
            <w:vAlign w:val="center"/>
          </w:tcPr>
          <w:p w:rsidR="00ED0D2A" w:rsidRDefault="00ED0D2A">
            <w:pPr>
              <w:spacing w:line="0" w:lineRule="atLeast"/>
              <w:jc w:val="center"/>
              <w:rPr>
                <w:color w:val="0D0D0D" w:themeColor="text1" w:themeTint="F2"/>
                <w:kern w:val="21"/>
                <w:sz w:val="24"/>
              </w:rPr>
            </w:pPr>
          </w:p>
        </w:tc>
      </w:tr>
      <w:tr w:rsidR="00ED0D2A">
        <w:trPr>
          <w:cantSplit/>
          <w:trHeight w:val="340"/>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联系人姓名</w:t>
            </w:r>
          </w:p>
        </w:tc>
        <w:tc>
          <w:tcPr>
            <w:tcW w:w="767" w:type="dxa"/>
            <w:vAlign w:val="center"/>
          </w:tcPr>
          <w:p w:rsidR="00ED0D2A" w:rsidRDefault="00ED0D2A">
            <w:pPr>
              <w:spacing w:line="0" w:lineRule="atLeast"/>
              <w:jc w:val="center"/>
              <w:rPr>
                <w:color w:val="0D0D0D" w:themeColor="text1" w:themeTint="F2"/>
                <w:kern w:val="21"/>
                <w:sz w:val="24"/>
              </w:rPr>
            </w:pPr>
          </w:p>
        </w:tc>
        <w:tc>
          <w:tcPr>
            <w:tcW w:w="1107" w:type="dxa"/>
            <w:vAlign w:val="center"/>
          </w:tcPr>
          <w:p w:rsidR="00ED0D2A" w:rsidRDefault="00750730">
            <w:pPr>
              <w:spacing w:line="0" w:lineRule="atLeast"/>
              <w:rPr>
                <w:color w:val="0D0D0D" w:themeColor="text1" w:themeTint="F2"/>
                <w:kern w:val="21"/>
                <w:sz w:val="24"/>
              </w:rPr>
            </w:pPr>
            <w:r>
              <w:rPr>
                <w:color w:val="0D0D0D" w:themeColor="text1" w:themeTint="F2"/>
                <w:kern w:val="21"/>
                <w:sz w:val="24"/>
              </w:rPr>
              <w:t>手机号码</w:t>
            </w:r>
          </w:p>
        </w:tc>
        <w:tc>
          <w:tcPr>
            <w:tcW w:w="1431" w:type="dxa"/>
            <w:gridSpan w:val="3"/>
            <w:vAlign w:val="center"/>
          </w:tcPr>
          <w:p w:rsidR="00ED0D2A" w:rsidRDefault="00ED0D2A">
            <w:pPr>
              <w:spacing w:line="0" w:lineRule="atLeast"/>
              <w:rPr>
                <w:color w:val="0D0D0D" w:themeColor="text1" w:themeTint="F2"/>
                <w:kern w:val="21"/>
                <w:sz w:val="24"/>
              </w:rPr>
            </w:pPr>
          </w:p>
        </w:tc>
        <w:tc>
          <w:tcPr>
            <w:tcW w:w="1939"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企业地址</w:t>
            </w:r>
          </w:p>
        </w:tc>
        <w:tc>
          <w:tcPr>
            <w:tcW w:w="2358" w:type="dxa"/>
            <w:gridSpan w:val="3"/>
            <w:vAlign w:val="center"/>
          </w:tcPr>
          <w:p w:rsidR="00ED0D2A" w:rsidRDefault="00ED0D2A">
            <w:pPr>
              <w:spacing w:line="0" w:lineRule="atLeast"/>
              <w:jc w:val="center"/>
              <w:rPr>
                <w:color w:val="0D0D0D" w:themeColor="text1" w:themeTint="F2"/>
                <w:kern w:val="21"/>
                <w:sz w:val="24"/>
              </w:rPr>
            </w:pPr>
          </w:p>
        </w:tc>
      </w:tr>
      <w:tr w:rsidR="00ED0D2A">
        <w:trPr>
          <w:cantSplit/>
          <w:trHeight w:val="340"/>
          <w:jc w:val="center"/>
        </w:trPr>
        <w:tc>
          <w:tcPr>
            <w:tcW w:w="139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企业年度亩产效益评价等级</w:t>
            </w:r>
          </w:p>
        </w:tc>
        <w:tc>
          <w:tcPr>
            <w:tcW w:w="2700" w:type="dxa"/>
            <w:gridSpan w:val="3"/>
            <w:vMerge w:val="restart"/>
            <w:vAlign w:val="center"/>
          </w:tcPr>
          <w:p w:rsidR="00ED0D2A" w:rsidRDefault="00750730" w:rsidP="00161C80">
            <w:pPr>
              <w:spacing w:line="0" w:lineRule="atLeast"/>
              <w:ind w:firstLineChars="50" w:firstLine="106"/>
              <w:rPr>
                <w:color w:val="0D0D0D" w:themeColor="text1" w:themeTint="F2"/>
                <w:kern w:val="21"/>
                <w:sz w:val="24"/>
              </w:rPr>
            </w:pPr>
            <w:r>
              <w:rPr>
                <w:color w:val="0D0D0D" w:themeColor="text1" w:themeTint="F2"/>
                <w:kern w:val="21"/>
                <w:sz w:val="24"/>
              </w:rPr>
              <w:t>□A</w:t>
            </w:r>
            <w:r>
              <w:rPr>
                <w:color w:val="0D0D0D" w:themeColor="text1" w:themeTint="F2"/>
                <w:kern w:val="21"/>
                <w:sz w:val="24"/>
              </w:rPr>
              <w:t>类</w:t>
            </w:r>
          </w:p>
          <w:p w:rsidR="00ED0D2A" w:rsidRDefault="00750730" w:rsidP="00161C80">
            <w:pPr>
              <w:spacing w:line="0" w:lineRule="atLeast"/>
              <w:ind w:firstLineChars="50" w:firstLine="106"/>
              <w:rPr>
                <w:color w:val="0D0D0D" w:themeColor="text1" w:themeTint="F2"/>
                <w:kern w:val="21"/>
                <w:sz w:val="24"/>
              </w:rPr>
            </w:pPr>
            <w:r>
              <w:rPr>
                <w:color w:val="0D0D0D" w:themeColor="text1" w:themeTint="F2"/>
                <w:kern w:val="21"/>
                <w:sz w:val="24"/>
              </w:rPr>
              <w:t>□B</w:t>
            </w:r>
            <w:r>
              <w:rPr>
                <w:color w:val="0D0D0D" w:themeColor="text1" w:themeTint="F2"/>
                <w:kern w:val="21"/>
                <w:sz w:val="24"/>
              </w:rPr>
              <w:t>类</w:t>
            </w:r>
          </w:p>
          <w:p w:rsidR="00ED0D2A" w:rsidRDefault="00750730" w:rsidP="00161C80">
            <w:pPr>
              <w:spacing w:line="0" w:lineRule="atLeast"/>
              <w:ind w:firstLineChars="50" w:firstLine="106"/>
              <w:rPr>
                <w:color w:val="0D0D0D" w:themeColor="text1" w:themeTint="F2"/>
                <w:kern w:val="21"/>
                <w:sz w:val="24"/>
              </w:rPr>
            </w:pPr>
            <w:r>
              <w:rPr>
                <w:color w:val="0D0D0D" w:themeColor="text1" w:themeTint="F2"/>
                <w:kern w:val="21"/>
                <w:sz w:val="24"/>
              </w:rPr>
              <w:t>□C</w:t>
            </w:r>
            <w:r>
              <w:rPr>
                <w:color w:val="0D0D0D" w:themeColor="text1" w:themeTint="F2"/>
                <w:kern w:val="21"/>
                <w:sz w:val="24"/>
              </w:rPr>
              <w:t>类</w:t>
            </w:r>
          </w:p>
          <w:p w:rsidR="00ED0D2A" w:rsidRDefault="00750730" w:rsidP="00161C80">
            <w:pPr>
              <w:spacing w:line="0" w:lineRule="atLeast"/>
              <w:ind w:firstLineChars="50" w:firstLine="106"/>
              <w:rPr>
                <w:color w:val="0D0D0D" w:themeColor="text1" w:themeTint="F2"/>
                <w:kern w:val="21"/>
                <w:sz w:val="24"/>
              </w:rPr>
            </w:pPr>
            <w:r>
              <w:rPr>
                <w:color w:val="0D0D0D" w:themeColor="text1" w:themeTint="F2"/>
                <w:kern w:val="21"/>
                <w:sz w:val="24"/>
              </w:rPr>
              <w:t>□D</w:t>
            </w:r>
            <w:r>
              <w:rPr>
                <w:color w:val="0D0D0D" w:themeColor="text1" w:themeTint="F2"/>
                <w:kern w:val="21"/>
                <w:sz w:val="24"/>
              </w:rPr>
              <w:t>类</w:t>
            </w:r>
          </w:p>
        </w:tc>
        <w:tc>
          <w:tcPr>
            <w:tcW w:w="605" w:type="dxa"/>
            <w:gridSpan w:val="2"/>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项目类别</w:t>
            </w: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省重点（包括县市部分）技改项目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市重点技改项目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设备投资超</w:t>
            </w:r>
            <w:r>
              <w:rPr>
                <w:color w:val="0D0D0D" w:themeColor="text1" w:themeTint="F2"/>
                <w:kern w:val="21"/>
                <w:sz w:val="24"/>
              </w:rPr>
              <w:t>2</w:t>
            </w:r>
            <w:proofErr w:type="gramStart"/>
            <w:r>
              <w:rPr>
                <w:color w:val="0D0D0D" w:themeColor="text1" w:themeTint="F2"/>
                <w:kern w:val="21"/>
                <w:sz w:val="24"/>
              </w:rPr>
              <w:t>千万</w:t>
            </w:r>
            <w:proofErr w:type="gramEnd"/>
            <w:r>
              <w:rPr>
                <w:color w:val="0D0D0D" w:themeColor="text1" w:themeTint="F2"/>
                <w:kern w:val="21"/>
                <w:sz w:val="24"/>
              </w:rPr>
              <w:t>元以上项目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智能工厂（数字化车间）技术改造示范项目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未来工厂</w:t>
            </w:r>
            <w:r>
              <w:rPr>
                <w:color w:val="0D0D0D" w:themeColor="text1" w:themeTint="F2"/>
                <w:kern w:val="21"/>
                <w:sz w:val="24"/>
              </w:rPr>
              <w:t>”</w:t>
            </w:r>
            <w:r>
              <w:rPr>
                <w:color w:val="0D0D0D" w:themeColor="text1" w:themeTint="F2"/>
                <w:kern w:val="21"/>
                <w:sz w:val="24"/>
              </w:rPr>
              <w:t>技术改造示范项目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零土地</w:t>
            </w:r>
            <w:r>
              <w:rPr>
                <w:color w:val="0D0D0D" w:themeColor="text1" w:themeTint="F2"/>
                <w:kern w:val="21"/>
                <w:sz w:val="24"/>
              </w:rPr>
              <w:t>”</w:t>
            </w:r>
            <w:r>
              <w:rPr>
                <w:color w:val="0D0D0D" w:themeColor="text1" w:themeTint="F2"/>
                <w:kern w:val="21"/>
                <w:sz w:val="24"/>
              </w:rPr>
              <w:t>（设备投资）技改项目</w:t>
            </w:r>
          </w:p>
        </w:tc>
      </w:tr>
      <w:tr w:rsidR="00ED0D2A">
        <w:trPr>
          <w:cantSplit/>
          <w:trHeight w:val="340"/>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2700" w:type="dxa"/>
            <w:gridSpan w:val="3"/>
            <w:vMerge/>
            <w:vAlign w:val="center"/>
          </w:tcPr>
          <w:p w:rsidR="00ED0D2A" w:rsidRDefault="00ED0D2A">
            <w:pPr>
              <w:spacing w:line="0" w:lineRule="atLeast"/>
              <w:jc w:val="left"/>
              <w:rPr>
                <w:color w:val="0D0D0D" w:themeColor="text1" w:themeTint="F2"/>
                <w:kern w:val="21"/>
                <w:sz w:val="24"/>
              </w:rPr>
            </w:pPr>
          </w:p>
        </w:tc>
        <w:tc>
          <w:tcPr>
            <w:tcW w:w="605" w:type="dxa"/>
            <w:gridSpan w:val="2"/>
            <w:vMerge/>
            <w:vAlign w:val="center"/>
          </w:tcPr>
          <w:p w:rsidR="00ED0D2A" w:rsidRDefault="00ED0D2A">
            <w:pPr>
              <w:spacing w:line="0" w:lineRule="atLeast"/>
              <w:jc w:val="left"/>
              <w:rPr>
                <w:color w:val="0D0D0D" w:themeColor="text1" w:themeTint="F2"/>
                <w:kern w:val="21"/>
                <w:sz w:val="24"/>
              </w:rPr>
            </w:pPr>
          </w:p>
        </w:tc>
        <w:tc>
          <w:tcPr>
            <w:tcW w:w="4297" w:type="dxa"/>
            <w:gridSpan w:val="6"/>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w:t>
            </w:r>
            <w:r>
              <w:rPr>
                <w:color w:val="0D0D0D" w:themeColor="text1" w:themeTint="F2"/>
                <w:kern w:val="21"/>
                <w:sz w:val="24"/>
              </w:rPr>
              <w:t>零土地</w:t>
            </w:r>
            <w:r>
              <w:rPr>
                <w:color w:val="0D0D0D" w:themeColor="text1" w:themeTint="F2"/>
                <w:kern w:val="21"/>
                <w:sz w:val="24"/>
              </w:rPr>
              <w:t>”</w:t>
            </w:r>
            <w:r>
              <w:rPr>
                <w:color w:val="0D0D0D" w:themeColor="text1" w:themeTint="F2"/>
                <w:kern w:val="21"/>
                <w:sz w:val="24"/>
              </w:rPr>
              <w:t>（增加建筑面积）技改项目</w:t>
            </w:r>
          </w:p>
        </w:tc>
      </w:tr>
      <w:tr w:rsidR="00ED0D2A">
        <w:trPr>
          <w:cantSplit/>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项目主要内容、进展情况、是否完工</w:t>
            </w:r>
          </w:p>
        </w:tc>
        <w:tc>
          <w:tcPr>
            <w:tcW w:w="7602" w:type="dxa"/>
            <w:gridSpan w:val="11"/>
            <w:vAlign w:val="center"/>
          </w:tcPr>
          <w:p w:rsidR="00ED0D2A" w:rsidRDefault="00ED0D2A">
            <w:pPr>
              <w:spacing w:line="0" w:lineRule="atLeast"/>
              <w:jc w:val="center"/>
              <w:rPr>
                <w:color w:val="0D0D0D" w:themeColor="text1" w:themeTint="F2"/>
                <w:kern w:val="21"/>
                <w:sz w:val="24"/>
              </w:rPr>
            </w:pPr>
          </w:p>
        </w:tc>
      </w:tr>
      <w:tr w:rsidR="00ED0D2A">
        <w:trPr>
          <w:cantSplit/>
          <w:trHeight w:val="696"/>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项目验收时间、验收结论</w:t>
            </w:r>
          </w:p>
        </w:tc>
        <w:tc>
          <w:tcPr>
            <w:tcW w:w="7602" w:type="dxa"/>
            <w:gridSpan w:val="11"/>
            <w:vAlign w:val="center"/>
          </w:tcPr>
          <w:p w:rsidR="00ED0D2A" w:rsidRDefault="00ED0D2A">
            <w:pPr>
              <w:spacing w:line="0" w:lineRule="atLeast"/>
              <w:jc w:val="center"/>
              <w:rPr>
                <w:color w:val="0D0D0D" w:themeColor="text1" w:themeTint="F2"/>
                <w:kern w:val="21"/>
                <w:sz w:val="24"/>
              </w:rPr>
            </w:pPr>
          </w:p>
        </w:tc>
      </w:tr>
      <w:tr w:rsidR="00ED0D2A">
        <w:trPr>
          <w:trHeight w:val="767"/>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市重点项目政府</w:t>
            </w:r>
            <w:r>
              <w:rPr>
                <w:rFonts w:hint="eastAsia"/>
                <w:color w:val="0D0D0D" w:themeColor="text1" w:themeTint="F2"/>
                <w:kern w:val="21"/>
                <w:sz w:val="24"/>
              </w:rPr>
              <w:t>（</w:t>
            </w:r>
            <w:r>
              <w:rPr>
                <w:color w:val="0D0D0D" w:themeColor="text1" w:themeTint="F2"/>
                <w:kern w:val="21"/>
                <w:sz w:val="24"/>
              </w:rPr>
              <w:t>部门</w:t>
            </w:r>
            <w:r>
              <w:rPr>
                <w:rFonts w:hint="eastAsia"/>
                <w:color w:val="0D0D0D" w:themeColor="text1" w:themeTint="F2"/>
                <w:kern w:val="21"/>
                <w:sz w:val="24"/>
              </w:rPr>
              <w:t>）</w:t>
            </w:r>
            <w:r>
              <w:rPr>
                <w:color w:val="0D0D0D" w:themeColor="text1" w:themeTint="F2"/>
                <w:kern w:val="21"/>
                <w:sz w:val="24"/>
              </w:rPr>
              <w:t>批准文号</w:t>
            </w:r>
          </w:p>
        </w:tc>
        <w:tc>
          <w:tcPr>
            <w:tcW w:w="767" w:type="dxa"/>
            <w:vAlign w:val="center"/>
          </w:tcPr>
          <w:p w:rsidR="00ED0D2A" w:rsidRDefault="00ED0D2A">
            <w:pPr>
              <w:spacing w:line="0" w:lineRule="atLeast"/>
              <w:jc w:val="center"/>
              <w:rPr>
                <w:color w:val="0D0D0D" w:themeColor="text1" w:themeTint="F2"/>
                <w:kern w:val="21"/>
                <w:sz w:val="24"/>
              </w:rPr>
            </w:pPr>
          </w:p>
        </w:tc>
        <w:tc>
          <w:tcPr>
            <w:tcW w:w="110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批准</w:t>
            </w:r>
          </w:p>
          <w:p w:rsidR="00ED0D2A" w:rsidRDefault="00750730">
            <w:pPr>
              <w:spacing w:line="0" w:lineRule="atLeast"/>
              <w:jc w:val="center"/>
              <w:rPr>
                <w:color w:val="0D0D0D" w:themeColor="text1" w:themeTint="F2"/>
                <w:kern w:val="21"/>
                <w:sz w:val="24"/>
              </w:rPr>
            </w:pPr>
            <w:r>
              <w:rPr>
                <w:color w:val="0D0D0D" w:themeColor="text1" w:themeTint="F2"/>
                <w:kern w:val="21"/>
                <w:sz w:val="24"/>
              </w:rPr>
              <w:t>单位</w:t>
            </w:r>
          </w:p>
        </w:tc>
        <w:tc>
          <w:tcPr>
            <w:tcW w:w="1579" w:type="dxa"/>
            <w:gridSpan w:val="4"/>
            <w:vAlign w:val="center"/>
          </w:tcPr>
          <w:p w:rsidR="00ED0D2A" w:rsidRDefault="00ED0D2A">
            <w:pPr>
              <w:spacing w:line="0" w:lineRule="atLeast"/>
              <w:jc w:val="center"/>
              <w:rPr>
                <w:color w:val="0D0D0D" w:themeColor="text1" w:themeTint="F2"/>
                <w:kern w:val="21"/>
                <w:sz w:val="24"/>
              </w:rPr>
            </w:pPr>
          </w:p>
        </w:tc>
        <w:tc>
          <w:tcPr>
            <w:tcW w:w="2047"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备案（核准）表中项目建设起止年限</w:t>
            </w:r>
          </w:p>
        </w:tc>
        <w:tc>
          <w:tcPr>
            <w:tcW w:w="2102"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40"/>
          <w:jc w:val="center"/>
        </w:trPr>
        <w:tc>
          <w:tcPr>
            <w:tcW w:w="139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项目完成</w:t>
            </w:r>
          </w:p>
          <w:p w:rsidR="00ED0D2A" w:rsidRDefault="00750730">
            <w:pPr>
              <w:spacing w:line="0" w:lineRule="atLeast"/>
              <w:jc w:val="center"/>
              <w:rPr>
                <w:color w:val="0D0D0D" w:themeColor="text1" w:themeTint="F2"/>
                <w:kern w:val="21"/>
                <w:sz w:val="24"/>
              </w:rPr>
            </w:pPr>
            <w:r>
              <w:rPr>
                <w:color w:val="0D0D0D" w:themeColor="text1" w:themeTint="F2"/>
                <w:kern w:val="21"/>
                <w:sz w:val="24"/>
              </w:rPr>
              <w:t>总投资</w:t>
            </w:r>
          </w:p>
        </w:tc>
        <w:tc>
          <w:tcPr>
            <w:tcW w:w="767" w:type="dxa"/>
            <w:vMerge w:val="restart"/>
            <w:vAlign w:val="center"/>
          </w:tcPr>
          <w:p w:rsidR="00ED0D2A" w:rsidRDefault="00ED0D2A">
            <w:pPr>
              <w:spacing w:line="0" w:lineRule="atLeast"/>
              <w:jc w:val="center"/>
              <w:rPr>
                <w:color w:val="0D0D0D" w:themeColor="text1" w:themeTint="F2"/>
                <w:kern w:val="21"/>
                <w:sz w:val="24"/>
              </w:rPr>
            </w:pPr>
          </w:p>
        </w:tc>
        <w:tc>
          <w:tcPr>
            <w:tcW w:w="110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其中：设备投资额</w:t>
            </w:r>
          </w:p>
        </w:tc>
        <w:tc>
          <w:tcPr>
            <w:tcW w:w="929" w:type="dxa"/>
            <w:gridSpan w:val="2"/>
            <w:vMerge w:val="restart"/>
            <w:vAlign w:val="center"/>
          </w:tcPr>
          <w:p w:rsidR="00ED0D2A" w:rsidRDefault="00ED0D2A">
            <w:pPr>
              <w:spacing w:line="0" w:lineRule="atLeast"/>
              <w:jc w:val="center"/>
              <w:rPr>
                <w:color w:val="0D0D0D" w:themeColor="text1" w:themeTint="F2"/>
                <w:kern w:val="21"/>
                <w:sz w:val="24"/>
              </w:rPr>
            </w:pPr>
          </w:p>
        </w:tc>
        <w:tc>
          <w:tcPr>
            <w:tcW w:w="650" w:type="dxa"/>
            <w:gridSpan w:val="2"/>
            <w:vMerge w:val="restart"/>
            <w:vAlign w:val="center"/>
          </w:tcPr>
          <w:p w:rsidR="00ED0D2A" w:rsidRDefault="00750730">
            <w:pPr>
              <w:spacing w:line="0" w:lineRule="atLeast"/>
              <w:rPr>
                <w:color w:val="0D0D0D" w:themeColor="text1" w:themeTint="F2"/>
                <w:kern w:val="21"/>
                <w:sz w:val="24"/>
              </w:rPr>
            </w:pPr>
            <w:r>
              <w:rPr>
                <w:color w:val="0D0D0D" w:themeColor="text1" w:themeTint="F2"/>
                <w:kern w:val="21"/>
                <w:sz w:val="24"/>
              </w:rPr>
              <w:t>其中：</w:t>
            </w:r>
          </w:p>
        </w:tc>
        <w:tc>
          <w:tcPr>
            <w:tcW w:w="86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国产</w:t>
            </w:r>
          </w:p>
        </w:tc>
        <w:tc>
          <w:tcPr>
            <w:tcW w:w="1183" w:type="dxa"/>
            <w:gridSpan w:val="2"/>
            <w:vAlign w:val="center"/>
          </w:tcPr>
          <w:p w:rsidR="00ED0D2A" w:rsidRDefault="00ED0D2A">
            <w:pPr>
              <w:spacing w:line="0" w:lineRule="atLeast"/>
              <w:jc w:val="center"/>
              <w:rPr>
                <w:color w:val="0D0D0D" w:themeColor="text1" w:themeTint="F2"/>
                <w:kern w:val="21"/>
                <w:sz w:val="24"/>
              </w:rPr>
            </w:pPr>
          </w:p>
        </w:tc>
        <w:tc>
          <w:tcPr>
            <w:tcW w:w="1287" w:type="dxa"/>
            <w:vMerge w:val="restart"/>
            <w:vAlign w:val="center"/>
          </w:tcPr>
          <w:p w:rsidR="00ED0D2A" w:rsidRDefault="00750730">
            <w:pPr>
              <w:spacing w:line="0" w:lineRule="atLeast"/>
              <w:jc w:val="center"/>
              <w:rPr>
                <w:color w:val="0D0D0D" w:themeColor="text1" w:themeTint="F2"/>
                <w:kern w:val="21"/>
                <w:sz w:val="24"/>
              </w:rPr>
            </w:pPr>
            <w:proofErr w:type="gramStart"/>
            <w:r>
              <w:rPr>
                <w:color w:val="0D0D0D" w:themeColor="text1" w:themeTint="F2"/>
                <w:kern w:val="21"/>
                <w:sz w:val="24"/>
              </w:rPr>
              <w:t>零土地</w:t>
            </w:r>
            <w:proofErr w:type="gramEnd"/>
            <w:r>
              <w:rPr>
                <w:color w:val="0D0D0D" w:themeColor="text1" w:themeTint="F2"/>
                <w:kern w:val="21"/>
                <w:sz w:val="24"/>
              </w:rPr>
              <w:t>增加建筑面积</w:t>
            </w:r>
          </w:p>
        </w:tc>
        <w:tc>
          <w:tcPr>
            <w:tcW w:w="815" w:type="dxa"/>
            <w:vMerge w:val="restart"/>
            <w:vAlign w:val="center"/>
          </w:tcPr>
          <w:p w:rsidR="00ED0D2A" w:rsidRDefault="00ED0D2A">
            <w:pPr>
              <w:spacing w:line="0" w:lineRule="atLeast"/>
              <w:jc w:val="center"/>
              <w:rPr>
                <w:color w:val="0D0D0D" w:themeColor="text1" w:themeTint="F2"/>
                <w:kern w:val="21"/>
                <w:sz w:val="24"/>
              </w:rPr>
            </w:pPr>
          </w:p>
        </w:tc>
      </w:tr>
      <w:tr w:rsidR="00ED0D2A">
        <w:trPr>
          <w:trHeight w:val="340"/>
          <w:jc w:val="center"/>
        </w:trPr>
        <w:tc>
          <w:tcPr>
            <w:tcW w:w="1397" w:type="dxa"/>
            <w:vMerge/>
            <w:vAlign w:val="center"/>
          </w:tcPr>
          <w:p w:rsidR="00ED0D2A" w:rsidRDefault="00ED0D2A">
            <w:pPr>
              <w:spacing w:line="0" w:lineRule="atLeast"/>
              <w:jc w:val="center"/>
              <w:rPr>
                <w:color w:val="0D0D0D" w:themeColor="text1" w:themeTint="F2"/>
                <w:kern w:val="21"/>
                <w:sz w:val="24"/>
              </w:rPr>
            </w:pPr>
          </w:p>
        </w:tc>
        <w:tc>
          <w:tcPr>
            <w:tcW w:w="767" w:type="dxa"/>
            <w:vMerge/>
            <w:vAlign w:val="center"/>
          </w:tcPr>
          <w:p w:rsidR="00ED0D2A" w:rsidRDefault="00ED0D2A">
            <w:pPr>
              <w:spacing w:line="0" w:lineRule="atLeast"/>
              <w:jc w:val="center"/>
              <w:rPr>
                <w:color w:val="0D0D0D" w:themeColor="text1" w:themeTint="F2"/>
                <w:kern w:val="21"/>
                <w:sz w:val="24"/>
              </w:rPr>
            </w:pPr>
          </w:p>
        </w:tc>
        <w:tc>
          <w:tcPr>
            <w:tcW w:w="1107" w:type="dxa"/>
            <w:vMerge/>
            <w:vAlign w:val="center"/>
          </w:tcPr>
          <w:p w:rsidR="00ED0D2A" w:rsidRDefault="00ED0D2A">
            <w:pPr>
              <w:spacing w:line="0" w:lineRule="atLeast"/>
              <w:jc w:val="center"/>
              <w:rPr>
                <w:color w:val="0D0D0D" w:themeColor="text1" w:themeTint="F2"/>
                <w:kern w:val="21"/>
                <w:sz w:val="24"/>
              </w:rPr>
            </w:pPr>
          </w:p>
        </w:tc>
        <w:tc>
          <w:tcPr>
            <w:tcW w:w="929" w:type="dxa"/>
            <w:gridSpan w:val="2"/>
            <w:vMerge/>
            <w:vAlign w:val="center"/>
          </w:tcPr>
          <w:p w:rsidR="00ED0D2A" w:rsidRDefault="00ED0D2A">
            <w:pPr>
              <w:spacing w:line="0" w:lineRule="atLeast"/>
              <w:jc w:val="center"/>
              <w:rPr>
                <w:color w:val="0D0D0D" w:themeColor="text1" w:themeTint="F2"/>
                <w:kern w:val="21"/>
                <w:sz w:val="24"/>
              </w:rPr>
            </w:pPr>
          </w:p>
        </w:tc>
        <w:tc>
          <w:tcPr>
            <w:tcW w:w="650" w:type="dxa"/>
            <w:gridSpan w:val="2"/>
            <w:vMerge/>
            <w:vAlign w:val="center"/>
          </w:tcPr>
          <w:p w:rsidR="00ED0D2A" w:rsidRDefault="00ED0D2A">
            <w:pPr>
              <w:spacing w:line="0" w:lineRule="atLeast"/>
              <w:jc w:val="center"/>
              <w:rPr>
                <w:color w:val="0D0D0D" w:themeColor="text1" w:themeTint="F2"/>
                <w:kern w:val="21"/>
                <w:sz w:val="24"/>
              </w:rPr>
            </w:pPr>
          </w:p>
        </w:tc>
        <w:tc>
          <w:tcPr>
            <w:tcW w:w="86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进口</w:t>
            </w:r>
          </w:p>
        </w:tc>
        <w:tc>
          <w:tcPr>
            <w:tcW w:w="1183" w:type="dxa"/>
            <w:gridSpan w:val="2"/>
            <w:vAlign w:val="center"/>
          </w:tcPr>
          <w:p w:rsidR="00ED0D2A" w:rsidRDefault="00ED0D2A">
            <w:pPr>
              <w:spacing w:line="0" w:lineRule="atLeast"/>
              <w:jc w:val="center"/>
              <w:rPr>
                <w:color w:val="0D0D0D" w:themeColor="text1" w:themeTint="F2"/>
                <w:kern w:val="21"/>
                <w:sz w:val="24"/>
              </w:rPr>
            </w:pPr>
          </w:p>
        </w:tc>
        <w:tc>
          <w:tcPr>
            <w:tcW w:w="1287" w:type="dxa"/>
            <w:vMerge/>
            <w:vAlign w:val="center"/>
          </w:tcPr>
          <w:p w:rsidR="00ED0D2A" w:rsidRDefault="00ED0D2A">
            <w:pPr>
              <w:spacing w:line="0" w:lineRule="atLeast"/>
              <w:jc w:val="center"/>
              <w:rPr>
                <w:color w:val="0D0D0D" w:themeColor="text1" w:themeTint="F2"/>
                <w:kern w:val="21"/>
                <w:sz w:val="24"/>
              </w:rPr>
            </w:pPr>
          </w:p>
        </w:tc>
        <w:tc>
          <w:tcPr>
            <w:tcW w:w="815" w:type="dxa"/>
            <w:vMerge/>
            <w:vAlign w:val="center"/>
          </w:tcPr>
          <w:p w:rsidR="00ED0D2A" w:rsidRDefault="00ED0D2A">
            <w:pPr>
              <w:spacing w:line="0" w:lineRule="atLeast"/>
              <w:jc w:val="center"/>
              <w:rPr>
                <w:color w:val="0D0D0D" w:themeColor="text1" w:themeTint="F2"/>
                <w:kern w:val="21"/>
                <w:sz w:val="24"/>
              </w:rPr>
            </w:pPr>
          </w:p>
        </w:tc>
      </w:tr>
      <w:tr w:rsidR="00ED0D2A">
        <w:trPr>
          <w:trHeight w:val="340"/>
          <w:jc w:val="center"/>
        </w:trPr>
        <w:tc>
          <w:tcPr>
            <w:tcW w:w="1397" w:type="dxa"/>
            <w:vMerge/>
            <w:vAlign w:val="center"/>
          </w:tcPr>
          <w:p w:rsidR="00ED0D2A" w:rsidRDefault="00ED0D2A">
            <w:pPr>
              <w:spacing w:line="0" w:lineRule="atLeast"/>
              <w:jc w:val="center"/>
              <w:rPr>
                <w:color w:val="0D0D0D" w:themeColor="text1" w:themeTint="F2"/>
                <w:kern w:val="21"/>
                <w:sz w:val="24"/>
              </w:rPr>
            </w:pPr>
          </w:p>
        </w:tc>
        <w:tc>
          <w:tcPr>
            <w:tcW w:w="767" w:type="dxa"/>
            <w:vMerge/>
            <w:vAlign w:val="center"/>
          </w:tcPr>
          <w:p w:rsidR="00ED0D2A" w:rsidRDefault="00ED0D2A">
            <w:pPr>
              <w:spacing w:line="0" w:lineRule="atLeast"/>
              <w:jc w:val="center"/>
              <w:rPr>
                <w:color w:val="0D0D0D" w:themeColor="text1" w:themeTint="F2"/>
                <w:kern w:val="21"/>
                <w:sz w:val="24"/>
              </w:rPr>
            </w:pPr>
          </w:p>
        </w:tc>
        <w:tc>
          <w:tcPr>
            <w:tcW w:w="1107" w:type="dxa"/>
            <w:vMerge/>
            <w:vAlign w:val="center"/>
          </w:tcPr>
          <w:p w:rsidR="00ED0D2A" w:rsidRDefault="00ED0D2A">
            <w:pPr>
              <w:spacing w:line="0" w:lineRule="atLeast"/>
              <w:jc w:val="center"/>
              <w:rPr>
                <w:color w:val="0D0D0D" w:themeColor="text1" w:themeTint="F2"/>
                <w:kern w:val="21"/>
                <w:sz w:val="24"/>
              </w:rPr>
            </w:pPr>
          </w:p>
        </w:tc>
        <w:tc>
          <w:tcPr>
            <w:tcW w:w="929" w:type="dxa"/>
            <w:gridSpan w:val="2"/>
            <w:vMerge/>
            <w:vAlign w:val="center"/>
          </w:tcPr>
          <w:p w:rsidR="00ED0D2A" w:rsidRDefault="00ED0D2A">
            <w:pPr>
              <w:spacing w:line="0" w:lineRule="atLeast"/>
              <w:jc w:val="center"/>
              <w:rPr>
                <w:color w:val="0D0D0D" w:themeColor="text1" w:themeTint="F2"/>
                <w:kern w:val="21"/>
                <w:sz w:val="24"/>
              </w:rPr>
            </w:pPr>
          </w:p>
        </w:tc>
        <w:tc>
          <w:tcPr>
            <w:tcW w:w="650" w:type="dxa"/>
            <w:gridSpan w:val="2"/>
            <w:vMerge/>
            <w:vAlign w:val="center"/>
          </w:tcPr>
          <w:p w:rsidR="00ED0D2A" w:rsidRDefault="00ED0D2A">
            <w:pPr>
              <w:spacing w:line="0" w:lineRule="atLeast"/>
              <w:jc w:val="center"/>
              <w:rPr>
                <w:color w:val="0D0D0D" w:themeColor="text1" w:themeTint="F2"/>
                <w:kern w:val="21"/>
                <w:sz w:val="24"/>
              </w:rPr>
            </w:pPr>
          </w:p>
        </w:tc>
        <w:tc>
          <w:tcPr>
            <w:tcW w:w="86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自制</w:t>
            </w:r>
          </w:p>
        </w:tc>
        <w:tc>
          <w:tcPr>
            <w:tcW w:w="1183" w:type="dxa"/>
            <w:gridSpan w:val="2"/>
            <w:vAlign w:val="center"/>
          </w:tcPr>
          <w:p w:rsidR="00ED0D2A" w:rsidRDefault="00ED0D2A">
            <w:pPr>
              <w:spacing w:line="0" w:lineRule="atLeast"/>
              <w:jc w:val="center"/>
              <w:rPr>
                <w:color w:val="0D0D0D" w:themeColor="text1" w:themeTint="F2"/>
                <w:kern w:val="21"/>
                <w:sz w:val="24"/>
              </w:rPr>
            </w:pPr>
          </w:p>
        </w:tc>
        <w:tc>
          <w:tcPr>
            <w:tcW w:w="1287" w:type="dxa"/>
            <w:vMerge/>
            <w:vAlign w:val="center"/>
          </w:tcPr>
          <w:p w:rsidR="00ED0D2A" w:rsidRDefault="00ED0D2A">
            <w:pPr>
              <w:spacing w:line="0" w:lineRule="atLeast"/>
              <w:jc w:val="center"/>
              <w:rPr>
                <w:color w:val="0D0D0D" w:themeColor="text1" w:themeTint="F2"/>
                <w:kern w:val="21"/>
                <w:sz w:val="24"/>
              </w:rPr>
            </w:pPr>
          </w:p>
        </w:tc>
        <w:tc>
          <w:tcPr>
            <w:tcW w:w="815" w:type="dxa"/>
            <w:vMerge/>
            <w:vAlign w:val="center"/>
          </w:tcPr>
          <w:p w:rsidR="00ED0D2A" w:rsidRDefault="00ED0D2A">
            <w:pPr>
              <w:spacing w:line="0" w:lineRule="atLeast"/>
              <w:jc w:val="center"/>
              <w:rPr>
                <w:color w:val="0D0D0D" w:themeColor="text1" w:themeTint="F2"/>
                <w:kern w:val="21"/>
                <w:sz w:val="24"/>
              </w:rPr>
            </w:pPr>
          </w:p>
        </w:tc>
      </w:tr>
      <w:tr w:rsidR="00ED0D2A">
        <w:trPr>
          <w:cantSplit/>
          <w:trHeight w:val="340"/>
          <w:jc w:val="center"/>
        </w:trPr>
        <w:tc>
          <w:tcPr>
            <w:tcW w:w="139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市财政</w:t>
            </w:r>
          </w:p>
          <w:p w:rsidR="00ED0D2A" w:rsidRDefault="00750730">
            <w:pPr>
              <w:spacing w:line="0" w:lineRule="atLeast"/>
              <w:jc w:val="center"/>
              <w:rPr>
                <w:color w:val="0D0D0D" w:themeColor="text1" w:themeTint="F2"/>
                <w:kern w:val="21"/>
                <w:sz w:val="24"/>
              </w:rPr>
            </w:pPr>
            <w:r>
              <w:rPr>
                <w:color w:val="0D0D0D" w:themeColor="text1" w:themeTint="F2"/>
                <w:kern w:val="21"/>
                <w:sz w:val="24"/>
              </w:rPr>
              <w:t>已补助额</w:t>
            </w:r>
          </w:p>
        </w:tc>
        <w:tc>
          <w:tcPr>
            <w:tcW w:w="767" w:type="dxa"/>
            <w:vMerge w:val="restart"/>
            <w:vAlign w:val="center"/>
          </w:tcPr>
          <w:p w:rsidR="00ED0D2A" w:rsidRDefault="00ED0D2A">
            <w:pPr>
              <w:spacing w:line="0" w:lineRule="atLeast"/>
              <w:jc w:val="center"/>
              <w:rPr>
                <w:color w:val="0D0D0D" w:themeColor="text1" w:themeTint="F2"/>
                <w:kern w:val="21"/>
                <w:sz w:val="24"/>
              </w:rPr>
            </w:pPr>
          </w:p>
        </w:tc>
        <w:tc>
          <w:tcPr>
            <w:tcW w:w="110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省切块资金补助额</w:t>
            </w:r>
          </w:p>
        </w:tc>
        <w:tc>
          <w:tcPr>
            <w:tcW w:w="1579" w:type="dxa"/>
            <w:gridSpan w:val="4"/>
            <w:vMerge w:val="restart"/>
            <w:vAlign w:val="center"/>
          </w:tcPr>
          <w:p w:rsidR="00ED0D2A" w:rsidRDefault="00ED0D2A">
            <w:pPr>
              <w:spacing w:line="0" w:lineRule="atLeast"/>
              <w:jc w:val="center"/>
              <w:rPr>
                <w:color w:val="0D0D0D" w:themeColor="text1" w:themeTint="F2"/>
                <w:kern w:val="21"/>
                <w:sz w:val="24"/>
              </w:rPr>
            </w:pPr>
          </w:p>
        </w:tc>
        <w:tc>
          <w:tcPr>
            <w:tcW w:w="864"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申请补助金额</w:t>
            </w:r>
          </w:p>
        </w:tc>
        <w:tc>
          <w:tcPr>
            <w:tcW w:w="1183" w:type="dxa"/>
            <w:gridSpan w:val="2"/>
            <w:vMerge w:val="restart"/>
            <w:vAlign w:val="center"/>
          </w:tcPr>
          <w:p w:rsidR="00ED0D2A" w:rsidRDefault="00ED0D2A">
            <w:pPr>
              <w:spacing w:line="0" w:lineRule="atLeast"/>
              <w:jc w:val="center"/>
              <w:rPr>
                <w:color w:val="0D0D0D" w:themeColor="text1" w:themeTint="F2"/>
                <w:kern w:val="21"/>
                <w:sz w:val="24"/>
              </w:rPr>
            </w:pPr>
          </w:p>
        </w:tc>
        <w:tc>
          <w:tcPr>
            <w:tcW w:w="128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市财政</w:t>
            </w:r>
            <w:r>
              <w:rPr>
                <w:color w:val="0D0D0D" w:themeColor="text1" w:themeTint="F2"/>
                <w:kern w:val="21"/>
                <w:sz w:val="24"/>
              </w:rPr>
              <w:t>50%</w:t>
            </w:r>
          </w:p>
        </w:tc>
        <w:tc>
          <w:tcPr>
            <w:tcW w:w="815" w:type="dxa"/>
            <w:vAlign w:val="center"/>
          </w:tcPr>
          <w:p w:rsidR="00ED0D2A" w:rsidRDefault="00ED0D2A">
            <w:pPr>
              <w:spacing w:line="0" w:lineRule="atLeast"/>
              <w:jc w:val="center"/>
              <w:rPr>
                <w:color w:val="0D0D0D" w:themeColor="text1" w:themeTint="F2"/>
                <w:kern w:val="21"/>
                <w:sz w:val="24"/>
              </w:rPr>
            </w:pPr>
          </w:p>
        </w:tc>
      </w:tr>
      <w:tr w:rsidR="00ED0D2A">
        <w:trPr>
          <w:cantSplit/>
          <w:trHeight w:val="318"/>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767" w:type="dxa"/>
            <w:vMerge/>
            <w:vAlign w:val="center"/>
          </w:tcPr>
          <w:p w:rsidR="00ED0D2A" w:rsidRDefault="00ED0D2A">
            <w:pPr>
              <w:spacing w:line="0" w:lineRule="atLeast"/>
              <w:jc w:val="left"/>
              <w:rPr>
                <w:color w:val="0D0D0D" w:themeColor="text1" w:themeTint="F2"/>
                <w:kern w:val="21"/>
                <w:sz w:val="24"/>
              </w:rPr>
            </w:pPr>
          </w:p>
        </w:tc>
        <w:tc>
          <w:tcPr>
            <w:tcW w:w="1107" w:type="dxa"/>
            <w:vMerge/>
            <w:vAlign w:val="center"/>
          </w:tcPr>
          <w:p w:rsidR="00ED0D2A" w:rsidRDefault="00ED0D2A">
            <w:pPr>
              <w:spacing w:line="0" w:lineRule="atLeast"/>
              <w:jc w:val="left"/>
              <w:rPr>
                <w:color w:val="0D0D0D" w:themeColor="text1" w:themeTint="F2"/>
                <w:kern w:val="21"/>
                <w:sz w:val="24"/>
              </w:rPr>
            </w:pPr>
          </w:p>
        </w:tc>
        <w:tc>
          <w:tcPr>
            <w:tcW w:w="1579" w:type="dxa"/>
            <w:gridSpan w:val="4"/>
            <w:vMerge/>
            <w:vAlign w:val="center"/>
          </w:tcPr>
          <w:p w:rsidR="00ED0D2A" w:rsidRDefault="00ED0D2A">
            <w:pPr>
              <w:spacing w:line="0" w:lineRule="atLeast"/>
              <w:jc w:val="left"/>
              <w:rPr>
                <w:color w:val="0D0D0D" w:themeColor="text1" w:themeTint="F2"/>
                <w:kern w:val="21"/>
                <w:sz w:val="24"/>
              </w:rPr>
            </w:pPr>
          </w:p>
        </w:tc>
        <w:tc>
          <w:tcPr>
            <w:tcW w:w="864" w:type="dxa"/>
            <w:vMerge/>
            <w:vAlign w:val="center"/>
          </w:tcPr>
          <w:p w:rsidR="00ED0D2A" w:rsidRDefault="00ED0D2A">
            <w:pPr>
              <w:spacing w:line="0" w:lineRule="atLeast"/>
              <w:jc w:val="left"/>
              <w:rPr>
                <w:color w:val="0D0D0D" w:themeColor="text1" w:themeTint="F2"/>
                <w:kern w:val="21"/>
                <w:sz w:val="24"/>
              </w:rPr>
            </w:pPr>
          </w:p>
        </w:tc>
        <w:tc>
          <w:tcPr>
            <w:tcW w:w="1183" w:type="dxa"/>
            <w:gridSpan w:val="2"/>
            <w:vMerge/>
            <w:vAlign w:val="center"/>
          </w:tcPr>
          <w:p w:rsidR="00ED0D2A" w:rsidRDefault="00ED0D2A">
            <w:pPr>
              <w:spacing w:line="0" w:lineRule="atLeast"/>
              <w:jc w:val="left"/>
              <w:rPr>
                <w:color w:val="0D0D0D" w:themeColor="text1" w:themeTint="F2"/>
                <w:kern w:val="21"/>
                <w:sz w:val="24"/>
              </w:rPr>
            </w:pPr>
          </w:p>
        </w:tc>
        <w:tc>
          <w:tcPr>
            <w:tcW w:w="128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区财政</w:t>
            </w:r>
            <w:r>
              <w:rPr>
                <w:color w:val="0D0D0D" w:themeColor="text1" w:themeTint="F2"/>
                <w:kern w:val="21"/>
                <w:sz w:val="24"/>
              </w:rPr>
              <w:t>50%</w:t>
            </w:r>
          </w:p>
        </w:tc>
        <w:tc>
          <w:tcPr>
            <w:tcW w:w="815" w:type="dxa"/>
            <w:vAlign w:val="center"/>
          </w:tcPr>
          <w:p w:rsidR="00ED0D2A" w:rsidRDefault="00ED0D2A">
            <w:pPr>
              <w:spacing w:line="0" w:lineRule="atLeast"/>
              <w:jc w:val="center"/>
              <w:rPr>
                <w:color w:val="0D0D0D" w:themeColor="text1" w:themeTint="F2"/>
                <w:kern w:val="21"/>
                <w:sz w:val="24"/>
              </w:rPr>
            </w:pPr>
          </w:p>
        </w:tc>
      </w:tr>
      <w:tr w:rsidR="00ED0D2A">
        <w:trPr>
          <w:cantSplit/>
          <w:trHeight w:val="495"/>
          <w:jc w:val="center"/>
        </w:trPr>
        <w:tc>
          <w:tcPr>
            <w:tcW w:w="139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企业上年度主要经济指标</w:t>
            </w:r>
          </w:p>
        </w:tc>
        <w:tc>
          <w:tcPr>
            <w:tcW w:w="76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销售</w:t>
            </w:r>
          </w:p>
          <w:p w:rsidR="00ED0D2A" w:rsidRDefault="00750730">
            <w:pPr>
              <w:spacing w:line="0" w:lineRule="atLeast"/>
              <w:jc w:val="center"/>
              <w:rPr>
                <w:color w:val="0D0D0D" w:themeColor="text1" w:themeTint="F2"/>
                <w:kern w:val="21"/>
                <w:sz w:val="24"/>
              </w:rPr>
            </w:pPr>
            <w:r>
              <w:rPr>
                <w:color w:val="0D0D0D" w:themeColor="text1" w:themeTint="F2"/>
                <w:kern w:val="21"/>
                <w:sz w:val="24"/>
              </w:rPr>
              <w:t>收入</w:t>
            </w:r>
          </w:p>
        </w:tc>
        <w:tc>
          <w:tcPr>
            <w:tcW w:w="2686" w:type="dxa"/>
            <w:gridSpan w:val="5"/>
            <w:vAlign w:val="center"/>
          </w:tcPr>
          <w:p w:rsidR="00ED0D2A" w:rsidRDefault="00ED0D2A">
            <w:pPr>
              <w:spacing w:line="0" w:lineRule="atLeast"/>
              <w:jc w:val="center"/>
              <w:rPr>
                <w:color w:val="0D0D0D" w:themeColor="text1" w:themeTint="F2"/>
                <w:kern w:val="21"/>
                <w:sz w:val="24"/>
              </w:rPr>
            </w:pPr>
          </w:p>
        </w:tc>
        <w:tc>
          <w:tcPr>
            <w:tcW w:w="2047"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上缴税金</w:t>
            </w:r>
          </w:p>
        </w:tc>
        <w:tc>
          <w:tcPr>
            <w:tcW w:w="2102" w:type="dxa"/>
            <w:gridSpan w:val="2"/>
            <w:vAlign w:val="center"/>
          </w:tcPr>
          <w:p w:rsidR="00ED0D2A" w:rsidRDefault="00ED0D2A">
            <w:pPr>
              <w:spacing w:line="0" w:lineRule="atLeast"/>
              <w:jc w:val="center"/>
              <w:rPr>
                <w:color w:val="0D0D0D" w:themeColor="text1" w:themeTint="F2"/>
                <w:kern w:val="21"/>
                <w:sz w:val="24"/>
              </w:rPr>
            </w:pPr>
          </w:p>
        </w:tc>
      </w:tr>
      <w:tr w:rsidR="00ED0D2A">
        <w:trPr>
          <w:cantSplit/>
          <w:trHeight w:val="435"/>
          <w:jc w:val="center"/>
        </w:trPr>
        <w:tc>
          <w:tcPr>
            <w:tcW w:w="1397" w:type="dxa"/>
            <w:vMerge/>
            <w:vAlign w:val="center"/>
          </w:tcPr>
          <w:p w:rsidR="00ED0D2A" w:rsidRDefault="00ED0D2A">
            <w:pPr>
              <w:spacing w:line="0" w:lineRule="atLeast"/>
              <w:jc w:val="left"/>
              <w:rPr>
                <w:color w:val="0D0D0D" w:themeColor="text1" w:themeTint="F2"/>
                <w:kern w:val="21"/>
                <w:sz w:val="24"/>
              </w:rPr>
            </w:pPr>
          </w:p>
        </w:tc>
        <w:tc>
          <w:tcPr>
            <w:tcW w:w="76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利润</w:t>
            </w:r>
          </w:p>
          <w:p w:rsidR="00ED0D2A" w:rsidRDefault="00750730">
            <w:pPr>
              <w:spacing w:line="0" w:lineRule="atLeast"/>
              <w:jc w:val="center"/>
              <w:rPr>
                <w:color w:val="0D0D0D" w:themeColor="text1" w:themeTint="F2"/>
                <w:kern w:val="21"/>
                <w:sz w:val="24"/>
              </w:rPr>
            </w:pPr>
            <w:r>
              <w:rPr>
                <w:color w:val="0D0D0D" w:themeColor="text1" w:themeTint="F2"/>
                <w:kern w:val="21"/>
                <w:sz w:val="24"/>
              </w:rPr>
              <w:t>总额</w:t>
            </w:r>
          </w:p>
        </w:tc>
        <w:tc>
          <w:tcPr>
            <w:tcW w:w="2686" w:type="dxa"/>
            <w:gridSpan w:val="5"/>
            <w:vAlign w:val="center"/>
          </w:tcPr>
          <w:p w:rsidR="00ED0D2A" w:rsidRDefault="00ED0D2A">
            <w:pPr>
              <w:spacing w:line="0" w:lineRule="atLeast"/>
              <w:jc w:val="center"/>
              <w:rPr>
                <w:color w:val="0D0D0D" w:themeColor="text1" w:themeTint="F2"/>
                <w:kern w:val="21"/>
                <w:sz w:val="24"/>
              </w:rPr>
            </w:pPr>
          </w:p>
        </w:tc>
        <w:tc>
          <w:tcPr>
            <w:tcW w:w="2047"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创汇</w:t>
            </w:r>
          </w:p>
        </w:tc>
        <w:tc>
          <w:tcPr>
            <w:tcW w:w="2102" w:type="dxa"/>
            <w:gridSpan w:val="2"/>
            <w:vAlign w:val="center"/>
          </w:tcPr>
          <w:p w:rsidR="00ED0D2A" w:rsidRDefault="00ED0D2A">
            <w:pPr>
              <w:spacing w:line="0" w:lineRule="atLeast"/>
              <w:jc w:val="center"/>
              <w:rPr>
                <w:color w:val="0D0D0D" w:themeColor="text1" w:themeTint="F2"/>
                <w:kern w:val="21"/>
                <w:sz w:val="24"/>
              </w:rPr>
            </w:pPr>
          </w:p>
        </w:tc>
      </w:tr>
      <w:tr w:rsidR="00ED0D2A">
        <w:trPr>
          <w:cantSplit/>
          <w:trHeight w:val="2242"/>
          <w:jc w:val="center"/>
        </w:trPr>
        <w:tc>
          <w:tcPr>
            <w:tcW w:w="139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项目主管部门意见</w:t>
            </w:r>
          </w:p>
        </w:tc>
        <w:tc>
          <w:tcPr>
            <w:tcW w:w="7602" w:type="dxa"/>
            <w:gridSpan w:val="11"/>
            <w:vAlign w:val="center"/>
          </w:tcPr>
          <w:p w:rsidR="00ED0D2A" w:rsidRDefault="00ED0D2A">
            <w:pPr>
              <w:spacing w:line="0" w:lineRule="atLeast"/>
              <w:jc w:val="center"/>
              <w:rPr>
                <w:color w:val="0D0D0D" w:themeColor="text1" w:themeTint="F2"/>
                <w:kern w:val="21"/>
                <w:sz w:val="24"/>
              </w:rPr>
            </w:pPr>
          </w:p>
          <w:p w:rsidR="00ED0D2A" w:rsidRDefault="00ED0D2A">
            <w:pPr>
              <w:spacing w:line="0" w:lineRule="atLeast"/>
              <w:jc w:val="center"/>
              <w:rPr>
                <w:color w:val="0D0D0D" w:themeColor="text1" w:themeTint="F2"/>
                <w:kern w:val="21"/>
                <w:sz w:val="24"/>
              </w:rPr>
            </w:pPr>
          </w:p>
          <w:p w:rsidR="00ED0D2A" w:rsidRDefault="00ED0D2A">
            <w:pPr>
              <w:spacing w:line="0" w:lineRule="atLeast"/>
              <w:jc w:val="center"/>
              <w:rPr>
                <w:color w:val="0D0D0D" w:themeColor="text1" w:themeTint="F2"/>
                <w:kern w:val="21"/>
                <w:sz w:val="24"/>
              </w:rPr>
            </w:pPr>
          </w:p>
          <w:p w:rsidR="00ED0D2A" w:rsidRDefault="00ED0D2A">
            <w:pPr>
              <w:spacing w:line="0" w:lineRule="atLeast"/>
              <w:jc w:val="center"/>
              <w:rPr>
                <w:color w:val="0D0D0D" w:themeColor="text1" w:themeTint="F2"/>
                <w:kern w:val="21"/>
                <w:sz w:val="24"/>
              </w:rPr>
            </w:pPr>
          </w:p>
          <w:p w:rsidR="00ED0D2A" w:rsidRDefault="00750730">
            <w:pPr>
              <w:spacing w:line="0" w:lineRule="atLeast"/>
              <w:jc w:val="center"/>
              <w:rPr>
                <w:color w:val="0D0D0D" w:themeColor="text1" w:themeTint="F2"/>
                <w:kern w:val="21"/>
                <w:sz w:val="24"/>
              </w:rPr>
            </w:pPr>
            <w:r>
              <w:rPr>
                <w:color w:val="0D0D0D" w:themeColor="text1" w:themeTint="F2"/>
                <w:kern w:val="21"/>
                <w:sz w:val="24"/>
              </w:rPr>
              <w:t>区项目主管部门（盖章）</w:t>
            </w:r>
          </w:p>
          <w:p w:rsidR="00ED0D2A" w:rsidRDefault="00750730">
            <w:pPr>
              <w:spacing w:line="0" w:lineRule="atLeast"/>
              <w:jc w:val="center"/>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spacing w:line="600" w:lineRule="exact"/>
        <w:jc w:val="lef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6</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（）年度金华市本级工业企业技术改造补助资金</w:t>
      </w:r>
    </w:p>
    <w:p w:rsidR="00ED0D2A" w:rsidRDefault="00750730">
      <w:pPr>
        <w:spacing w:line="600" w:lineRule="exact"/>
        <w:jc w:val="center"/>
        <w:rPr>
          <w:rFonts w:ascii="方正小标宋简体" w:eastAsia="方正小标宋简体" w:hAnsi="方正小标宋简体" w:cs="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申报承诺书</w:t>
      </w:r>
    </w:p>
    <w:p w:rsidR="00ED0D2A" w:rsidRDefault="00ED0D2A">
      <w:pPr>
        <w:spacing w:line="600" w:lineRule="exact"/>
        <w:rPr>
          <w:color w:val="0D0D0D" w:themeColor="text1" w:themeTint="F2"/>
          <w:kern w:val="21"/>
          <w:szCs w:val="32"/>
        </w:rPr>
      </w:pP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本单位申报（）年度金华市区工业企业技术改造资金，现郑重承诺如下：</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一、本单位所提供的所有材料内容真实、合法、准确、完整，对因申报材料不真实、不准确、不完整所引起的一切后果承担责任。</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二、项目申报和实施管理严格按照《金华市</w:t>
      </w:r>
      <w:r>
        <w:rPr>
          <w:rFonts w:hint="eastAsia"/>
          <w:color w:val="0D0D0D" w:themeColor="text1" w:themeTint="F2"/>
          <w:kern w:val="21"/>
          <w:szCs w:val="32"/>
        </w:rPr>
        <w:t>本级</w:t>
      </w:r>
      <w:r>
        <w:rPr>
          <w:color w:val="0D0D0D" w:themeColor="text1" w:themeTint="F2"/>
          <w:kern w:val="21"/>
          <w:szCs w:val="32"/>
        </w:rPr>
        <w:t>工业企业技术改造资金补助</w:t>
      </w:r>
      <w:r>
        <w:rPr>
          <w:rFonts w:hint="eastAsia"/>
          <w:color w:val="0D0D0D" w:themeColor="text1" w:themeTint="F2"/>
          <w:kern w:val="21"/>
          <w:szCs w:val="32"/>
        </w:rPr>
        <w:t>实施</w:t>
      </w:r>
      <w:r>
        <w:rPr>
          <w:color w:val="0D0D0D" w:themeColor="text1" w:themeTint="F2"/>
          <w:kern w:val="21"/>
          <w:szCs w:val="32"/>
        </w:rPr>
        <w:t>办法（</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年本）》（金经信投资﹝</w:t>
      </w:r>
      <w:r>
        <w:rPr>
          <w:color w:val="0D0D0D" w:themeColor="text1" w:themeTint="F2"/>
          <w:kern w:val="21"/>
          <w:szCs w:val="32"/>
        </w:rPr>
        <w:t>202</w:t>
      </w:r>
      <w:r>
        <w:rPr>
          <w:rFonts w:hint="eastAsia"/>
          <w:color w:val="0D0D0D" w:themeColor="text1" w:themeTint="F2"/>
          <w:kern w:val="21"/>
          <w:szCs w:val="32"/>
        </w:rPr>
        <w:t>3</w:t>
      </w:r>
      <w:r>
        <w:rPr>
          <w:color w:val="0D0D0D" w:themeColor="text1" w:themeTint="F2"/>
          <w:kern w:val="21"/>
          <w:szCs w:val="32"/>
        </w:rPr>
        <w:t>﹞</w:t>
      </w:r>
      <w:r>
        <w:rPr>
          <w:rFonts w:hint="eastAsia"/>
          <w:color w:val="0D0D0D" w:themeColor="text1" w:themeTint="F2"/>
          <w:kern w:val="21"/>
          <w:szCs w:val="32"/>
        </w:rPr>
        <w:t>*</w:t>
      </w:r>
      <w:r>
        <w:rPr>
          <w:color w:val="0D0D0D" w:themeColor="text1" w:themeTint="F2"/>
          <w:kern w:val="21"/>
          <w:szCs w:val="32"/>
        </w:rPr>
        <w:t>号）和《关于组织申报（）年度金华市区工业企业技术改造资金的通知》（金经信便签﹝</w:t>
      </w:r>
      <w:r>
        <w:rPr>
          <w:color w:val="0D0D0D" w:themeColor="text1" w:themeTint="F2"/>
          <w:kern w:val="21"/>
          <w:szCs w:val="32"/>
        </w:rPr>
        <w:t>20XX</w:t>
      </w:r>
      <w:r>
        <w:rPr>
          <w:color w:val="0D0D0D" w:themeColor="text1" w:themeTint="F2"/>
          <w:kern w:val="21"/>
          <w:szCs w:val="32"/>
        </w:rPr>
        <w:t>﹞号）的相关规定执行。</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三、本项目属首次申报，项目中涉及的设备在（年月日）之前未获得任何财政资金补助。</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四、若违背以上承诺，我们自愿承担与本项目相关的一切责任。</w:t>
      </w:r>
    </w:p>
    <w:p w:rsidR="00ED0D2A" w:rsidRDefault="00ED0D2A">
      <w:pPr>
        <w:spacing w:line="600" w:lineRule="exact"/>
        <w:rPr>
          <w:color w:val="0D0D0D" w:themeColor="text1" w:themeTint="F2"/>
          <w:kern w:val="21"/>
          <w:szCs w:val="32"/>
        </w:rPr>
      </w:pP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单位项目负责人（签字）：</w:t>
      </w:r>
    </w:p>
    <w:p w:rsidR="00ED0D2A" w:rsidRDefault="00ED0D2A">
      <w:pPr>
        <w:spacing w:line="600" w:lineRule="exact"/>
        <w:ind w:firstLineChars="200" w:firstLine="586"/>
        <w:rPr>
          <w:color w:val="0D0D0D" w:themeColor="text1" w:themeTint="F2"/>
          <w:kern w:val="21"/>
          <w:szCs w:val="32"/>
        </w:rPr>
      </w:pPr>
    </w:p>
    <w:p w:rsidR="00ED0D2A" w:rsidRDefault="00750730">
      <w:pPr>
        <w:spacing w:line="600" w:lineRule="exact"/>
        <w:ind w:firstLineChars="200" w:firstLine="586"/>
        <w:jc w:val="right"/>
        <w:rPr>
          <w:color w:val="0D0D0D" w:themeColor="text1" w:themeTint="F2"/>
          <w:kern w:val="21"/>
          <w:szCs w:val="32"/>
        </w:rPr>
      </w:pPr>
      <w:r>
        <w:rPr>
          <w:color w:val="0D0D0D" w:themeColor="text1" w:themeTint="F2"/>
          <w:kern w:val="21"/>
          <w:szCs w:val="32"/>
        </w:rPr>
        <w:t>项目申报单位（盖章）</w:t>
      </w:r>
    </w:p>
    <w:p w:rsidR="00ED0D2A" w:rsidRDefault="00750730">
      <w:pPr>
        <w:spacing w:line="600" w:lineRule="exact"/>
        <w:ind w:firstLineChars="200" w:firstLine="586"/>
        <w:rPr>
          <w:color w:val="0D0D0D" w:themeColor="text1" w:themeTint="F2"/>
          <w:kern w:val="21"/>
          <w:szCs w:val="32"/>
        </w:rPr>
      </w:pPr>
      <w:r>
        <w:rPr>
          <w:color w:val="0D0D0D" w:themeColor="text1" w:themeTint="F2"/>
          <w:kern w:val="21"/>
          <w:szCs w:val="32"/>
        </w:rPr>
        <w:t>单位法定代表人（签字）：</w:t>
      </w:r>
    </w:p>
    <w:p w:rsidR="00ED0D2A" w:rsidRDefault="00750730" w:rsidP="00161C80">
      <w:pPr>
        <w:spacing w:line="600" w:lineRule="exact"/>
        <w:ind w:firstLineChars="2200" w:firstLine="6444"/>
        <w:rPr>
          <w:color w:val="0D0D0D" w:themeColor="text1" w:themeTint="F2"/>
          <w:kern w:val="21"/>
          <w:szCs w:val="32"/>
        </w:rPr>
      </w:pPr>
      <w:r>
        <w:rPr>
          <w:color w:val="0D0D0D" w:themeColor="text1" w:themeTint="F2"/>
          <w:kern w:val="21"/>
          <w:szCs w:val="32"/>
        </w:rPr>
        <w:t>年</w:t>
      </w:r>
      <w:r>
        <w:rPr>
          <w:rFonts w:hint="eastAsia"/>
          <w:color w:val="0D0D0D" w:themeColor="text1" w:themeTint="F2"/>
          <w:kern w:val="21"/>
          <w:szCs w:val="32"/>
        </w:rPr>
        <w:t xml:space="preserve">   </w:t>
      </w:r>
      <w:r>
        <w:rPr>
          <w:color w:val="0D0D0D" w:themeColor="text1" w:themeTint="F2"/>
          <w:kern w:val="21"/>
          <w:szCs w:val="32"/>
        </w:rPr>
        <w:t>月</w:t>
      </w:r>
      <w:r>
        <w:rPr>
          <w:rFonts w:hint="eastAsia"/>
          <w:color w:val="0D0D0D" w:themeColor="text1" w:themeTint="F2"/>
          <w:kern w:val="21"/>
          <w:szCs w:val="32"/>
        </w:rPr>
        <w:t xml:space="preserve">   </w:t>
      </w:r>
      <w:r>
        <w:rPr>
          <w:color w:val="0D0D0D" w:themeColor="text1" w:themeTint="F2"/>
          <w:kern w:val="21"/>
          <w:szCs w:val="32"/>
        </w:rPr>
        <w:t>日</w:t>
      </w:r>
    </w:p>
    <w:p w:rsidR="00ED0D2A" w:rsidRDefault="00ED0D2A">
      <w:pPr>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7</w:t>
      </w:r>
    </w:p>
    <w:p w:rsidR="00ED0D2A" w:rsidRDefault="00750730">
      <w:pPr>
        <w:spacing w:line="600" w:lineRule="exact"/>
        <w:jc w:val="center"/>
        <w:rPr>
          <w:rFonts w:ascii="方正小标宋简体" w:eastAsia="方正小标宋简体" w:hAnsi="方正小标宋简体" w:cs="方正小标宋简体"/>
          <w:color w:val="0D0D0D" w:themeColor="text1" w:themeTint="F2"/>
          <w:kern w:val="21"/>
          <w:sz w:val="44"/>
          <w:szCs w:val="44"/>
        </w:rPr>
      </w:pPr>
      <w:r>
        <w:rPr>
          <w:rFonts w:eastAsia="方正小标宋简体" w:hint="eastAsia"/>
          <w:color w:val="0D0D0D" w:themeColor="text1" w:themeTint="F2"/>
          <w:kern w:val="21"/>
          <w:sz w:val="44"/>
          <w:szCs w:val="44"/>
        </w:rPr>
        <w:t>（）年度金华市本级智能工厂（数字化车间）、</w:t>
      </w:r>
      <w:r>
        <w:rPr>
          <w:rFonts w:ascii="方正小标宋简体" w:eastAsia="方正小标宋简体" w:hAnsi="方正小标宋简体" w:cs="方正小标宋简体" w:hint="eastAsia"/>
          <w:color w:val="0D0D0D" w:themeColor="text1" w:themeTint="F2"/>
          <w:kern w:val="21"/>
          <w:sz w:val="44"/>
          <w:szCs w:val="44"/>
        </w:rPr>
        <w:t>“未来工厂”技术改造示范项目申请书</w:t>
      </w:r>
    </w:p>
    <w:p w:rsidR="00ED0D2A" w:rsidRDefault="00750730">
      <w:pPr>
        <w:spacing w:line="600" w:lineRule="exact"/>
        <w:rPr>
          <w:color w:val="0D0D0D" w:themeColor="text1" w:themeTint="F2"/>
          <w:kern w:val="21"/>
          <w:sz w:val="24"/>
        </w:rPr>
      </w:pPr>
      <w:r>
        <w:rPr>
          <w:color w:val="0D0D0D" w:themeColor="text1" w:themeTint="F2"/>
          <w:kern w:val="21"/>
          <w:sz w:val="24"/>
        </w:rPr>
        <w:t>企业名称：（盖章）</w:t>
      </w:r>
      <w:r>
        <w:rPr>
          <w:rFonts w:hint="eastAsia"/>
          <w:color w:val="0D0D0D" w:themeColor="text1" w:themeTint="F2"/>
          <w:kern w:val="21"/>
          <w:sz w:val="24"/>
        </w:rPr>
        <w:t xml:space="preserve">              </w:t>
      </w:r>
      <w:r>
        <w:rPr>
          <w:color w:val="0D0D0D" w:themeColor="text1" w:themeTint="F2"/>
          <w:kern w:val="21"/>
          <w:sz w:val="24"/>
        </w:rPr>
        <w:t>填表日期：</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单位：万元</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3595"/>
        <w:gridCol w:w="1236"/>
        <w:gridCol w:w="2595"/>
      </w:tblGrid>
      <w:tr w:rsidR="00ED0D2A">
        <w:trPr>
          <w:trHeight w:val="567"/>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企业法人</w:t>
            </w:r>
          </w:p>
        </w:tc>
        <w:tc>
          <w:tcPr>
            <w:tcW w:w="3595" w:type="dxa"/>
          </w:tcPr>
          <w:p w:rsidR="00ED0D2A" w:rsidRDefault="00ED0D2A">
            <w:pPr>
              <w:spacing w:line="0" w:lineRule="atLeast"/>
              <w:rPr>
                <w:color w:val="0D0D0D" w:themeColor="text1" w:themeTint="F2"/>
                <w:kern w:val="21"/>
                <w:sz w:val="24"/>
              </w:rPr>
            </w:pPr>
          </w:p>
        </w:tc>
        <w:tc>
          <w:tcPr>
            <w:tcW w:w="123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手机</w:t>
            </w:r>
          </w:p>
        </w:tc>
        <w:tc>
          <w:tcPr>
            <w:tcW w:w="2595" w:type="dxa"/>
          </w:tcPr>
          <w:p w:rsidR="00ED0D2A" w:rsidRDefault="00ED0D2A">
            <w:pPr>
              <w:spacing w:line="0" w:lineRule="atLeast"/>
              <w:rPr>
                <w:color w:val="0D0D0D" w:themeColor="text1" w:themeTint="F2"/>
                <w:kern w:val="21"/>
                <w:sz w:val="24"/>
              </w:rPr>
            </w:pPr>
          </w:p>
        </w:tc>
      </w:tr>
      <w:tr w:rsidR="00ED0D2A">
        <w:trPr>
          <w:trHeight w:val="1157"/>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项目名称</w:t>
            </w:r>
          </w:p>
        </w:tc>
        <w:tc>
          <w:tcPr>
            <w:tcW w:w="3595" w:type="dxa"/>
          </w:tcPr>
          <w:p w:rsidR="00ED0D2A" w:rsidRDefault="00ED0D2A">
            <w:pPr>
              <w:spacing w:line="0" w:lineRule="atLeast"/>
              <w:rPr>
                <w:color w:val="0D0D0D" w:themeColor="text1" w:themeTint="F2"/>
                <w:kern w:val="21"/>
                <w:sz w:val="24"/>
              </w:rPr>
            </w:pPr>
          </w:p>
        </w:tc>
        <w:tc>
          <w:tcPr>
            <w:tcW w:w="123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企业年度亩产效益评价等级</w:t>
            </w:r>
          </w:p>
        </w:tc>
        <w:tc>
          <w:tcPr>
            <w:tcW w:w="2595" w:type="dxa"/>
          </w:tcPr>
          <w:p w:rsidR="00ED0D2A" w:rsidRDefault="00ED0D2A">
            <w:pPr>
              <w:spacing w:line="0" w:lineRule="atLeast"/>
              <w:rPr>
                <w:color w:val="0D0D0D" w:themeColor="text1" w:themeTint="F2"/>
                <w:kern w:val="21"/>
                <w:sz w:val="24"/>
              </w:rPr>
            </w:pPr>
          </w:p>
        </w:tc>
      </w:tr>
      <w:tr w:rsidR="00ED0D2A">
        <w:trPr>
          <w:trHeight w:val="1242"/>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智能化技术</w:t>
            </w:r>
          </w:p>
          <w:p w:rsidR="00ED0D2A" w:rsidRDefault="00750730">
            <w:pPr>
              <w:spacing w:line="0" w:lineRule="atLeast"/>
              <w:jc w:val="center"/>
              <w:rPr>
                <w:color w:val="0D0D0D" w:themeColor="text1" w:themeTint="F2"/>
                <w:kern w:val="21"/>
                <w:sz w:val="24"/>
              </w:rPr>
            </w:pPr>
            <w:r>
              <w:rPr>
                <w:color w:val="0D0D0D" w:themeColor="text1" w:themeTint="F2"/>
                <w:kern w:val="21"/>
                <w:sz w:val="24"/>
              </w:rPr>
              <w:t>改造类型</w:t>
            </w:r>
          </w:p>
        </w:tc>
        <w:tc>
          <w:tcPr>
            <w:tcW w:w="7426" w:type="dxa"/>
            <w:gridSpan w:val="3"/>
            <w:vAlign w:val="center"/>
          </w:tcPr>
          <w:p w:rsidR="00ED0D2A" w:rsidRDefault="00750730">
            <w:pPr>
              <w:spacing w:line="0" w:lineRule="atLeast"/>
              <w:rPr>
                <w:rFonts w:eastAsia="仿宋"/>
                <w:color w:val="0D0D0D" w:themeColor="text1" w:themeTint="F2"/>
                <w:kern w:val="21"/>
                <w:sz w:val="24"/>
              </w:rPr>
            </w:pPr>
            <w:r>
              <w:rPr>
                <w:color w:val="0D0D0D" w:themeColor="text1" w:themeTint="F2"/>
                <w:kern w:val="21"/>
                <w:sz w:val="24"/>
              </w:rPr>
              <w:t>□</w:t>
            </w:r>
            <w:r>
              <w:rPr>
                <w:color w:val="0D0D0D" w:themeColor="text1" w:themeTint="F2"/>
                <w:kern w:val="21"/>
                <w:sz w:val="24"/>
              </w:rPr>
              <w:t>智能工厂</w:t>
            </w:r>
            <w:r>
              <w:rPr>
                <w:color w:val="0D0D0D" w:themeColor="text1" w:themeTint="F2"/>
                <w:kern w:val="21"/>
                <w:sz w:val="24"/>
              </w:rPr>
              <w:t>□</w:t>
            </w:r>
            <w:r>
              <w:rPr>
                <w:color w:val="0D0D0D" w:themeColor="text1" w:themeTint="F2"/>
                <w:kern w:val="21"/>
                <w:sz w:val="24"/>
              </w:rPr>
              <w:t>数字化车间</w:t>
            </w:r>
            <w:r>
              <w:rPr>
                <w:color w:val="0D0D0D" w:themeColor="text1" w:themeTint="F2"/>
                <w:kern w:val="21"/>
                <w:sz w:val="24"/>
              </w:rPr>
              <w:t>□“</w:t>
            </w:r>
            <w:r>
              <w:rPr>
                <w:color w:val="0D0D0D" w:themeColor="text1" w:themeTint="F2"/>
                <w:kern w:val="21"/>
                <w:sz w:val="24"/>
              </w:rPr>
              <w:t>未来工厂</w:t>
            </w:r>
            <w:r>
              <w:rPr>
                <w:color w:val="0D0D0D" w:themeColor="text1" w:themeTint="F2"/>
                <w:kern w:val="21"/>
                <w:sz w:val="24"/>
              </w:rPr>
              <w:t>”</w:t>
            </w:r>
          </w:p>
        </w:tc>
      </w:tr>
      <w:tr w:rsidR="00ED0D2A">
        <w:trPr>
          <w:trHeight w:val="567"/>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建设地址</w:t>
            </w:r>
          </w:p>
        </w:tc>
        <w:tc>
          <w:tcPr>
            <w:tcW w:w="7426" w:type="dxa"/>
            <w:gridSpan w:val="3"/>
          </w:tcPr>
          <w:p w:rsidR="00ED0D2A" w:rsidRDefault="00ED0D2A">
            <w:pPr>
              <w:spacing w:line="0" w:lineRule="atLeast"/>
              <w:rPr>
                <w:color w:val="0D0D0D" w:themeColor="text1" w:themeTint="F2"/>
                <w:kern w:val="21"/>
                <w:sz w:val="24"/>
              </w:rPr>
            </w:pPr>
          </w:p>
        </w:tc>
      </w:tr>
      <w:tr w:rsidR="00ED0D2A">
        <w:trPr>
          <w:trHeight w:val="2999"/>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项目内容</w:t>
            </w:r>
          </w:p>
        </w:tc>
        <w:tc>
          <w:tcPr>
            <w:tcW w:w="7426" w:type="dxa"/>
            <w:gridSpan w:val="3"/>
          </w:tcPr>
          <w:p w:rsidR="00ED0D2A" w:rsidRDefault="00ED0D2A">
            <w:pPr>
              <w:spacing w:line="0" w:lineRule="atLeast"/>
              <w:rPr>
                <w:color w:val="0D0D0D" w:themeColor="text1" w:themeTint="F2"/>
                <w:kern w:val="21"/>
                <w:sz w:val="24"/>
              </w:rPr>
            </w:pPr>
          </w:p>
        </w:tc>
      </w:tr>
      <w:tr w:rsidR="00ED0D2A">
        <w:trPr>
          <w:trHeight w:val="567"/>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减少用工人数</w:t>
            </w:r>
          </w:p>
        </w:tc>
        <w:tc>
          <w:tcPr>
            <w:tcW w:w="7426" w:type="dxa"/>
            <w:gridSpan w:val="3"/>
          </w:tcPr>
          <w:p w:rsidR="00ED0D2A" w:rsidRDefault="00ED0D2A">
            <w:pPr>
              <w:spacing w:line="0" w:lineRule="atLeast"/>
              <w:rPr>
                <w:color w:val="0D0D0D" w:themeColor="text1" w:themeTint="F2"/>
                <w:kern w:val="21"/>
                <w:sz w:val="24"/>
              </w:rPr>
            </w:pPr>
          </w:p>
        </w:tc>
      </w:tr>
      <w:tr w:rsidR="00ED0D2A">
        <w:trPr>
          <w:trHeight w:val="2036"/>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示范带动效应</w:t>
            </w:r>
          </w:p>
        </w:tc>
        <w:tc>
          <w:tcPr>
            <w:tcW w:w="7426" w:type="dxa"/>
            <w:gridSpan w:val="3"/>
          </w:tcPr>
          <w:p w:rsidR="00ED0D2A" w:rsidRDefault="00750730">
            <w:pPr>
              <w:spacing w:line="0" w:lineRule="atLeast"/>
              <w:rPr>
                <w:color w:val="0D0D0D" w:themeColor="text1" w:themeTint="F2"/>
                <w:kern w:val="21"/>
                <w:sz w:val="24"/>
              </w:rPr>
            </w:pPr>
            <w:r>
              <w:rPr>
                <w:color w:val="0D0D0D" w:themeColor="text1" w:themeTint="F2"/>
                <w:kern w:val="21"/>
                <w:sz w:val="24"/>
              </w:rPr>
              <w:t>项目实施对本行业、本地区智能化技术改造示范带动作用（限</w:t>
            </w:r>
            <w:r>
              <w:rPr>
                <w:color w:val="0D0D0D" w:themeColor="text1" w:themeTint="F2"/>
                <w:kern w:val="21"/>
                <w:sz w:val="24"/>
              </w:rPr>
              <w:t>200</w:t>
            </w:r>
            <w:r>
              <w:rPr>
                <w:color w:val="0D0D0D" w:themeColor="text1" w:themeTint="F2"/>
                <w:kern w:val="21"/>
                <w:sz w:val="24"/>
              </w:rPr>
              <w:t>字字以内）</w:t>
            </w:r>
          </w:p>
        </w:tc>
      </w:tr>
      <w:tr w:rsidR="00ED0D2A">
        <w:trPr>
          <w:trHeight w:val="1550"/>
        </w:trPr>
        <w:tc>
          <w:tcPr>
            <w:tcW w:w="1578"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区项目主管</w:t>
            </w:r>
          </w:p>
          <w:p w:rsidR="00ED0D2A" w:rsidRDefault="00750730">
            <w:pPr>
              <w:spacing w:line="0" w:lineRule="atLeast"/>
              <w:jc w:val="center"/>
              <w:rPr>
                <w:color w:val="0D0D0D" w:themeColor="text1" w:themeTint="F2"/>
                <w:kern w:val="21"/>
                <w:sz w:val="24"/>
              </w:rPr>
            </w:pPr>
            <w:r>
              <w:rPr>
                <w:color w:val="0D0D0D" w:themeColor="text1" w:themeTint="F2"/>
                <w:kern w:val="21"/>
                <w:sz w:val="24"/>
              </w:rPr>
              <w:t>部门意见</w:t>
            </w:r>
          </w:p>
        </w:tc>
        <w:tc>
          <w:tcPr>
            <w:tcW w:w="7426" w:type="dxa"/>
            <w:gridSpan w:val="3"/>
          </w:tcPr>
          <w:p w:rsidR="00ED0D2A" w:rsidRDefault="00ED0D2A">
            <w:pPr>
              <w:spacing w:line="0" w:lineRule="atLeast"/>
              <w:rPr>
                <w:color w:val="0D0D0D" w:themeColor="text1" w:themeTint="F2"/>
                <w:kern w:val="21"/>
                <w:sz w:val="24"/>
              </w:rPr>
            </w:pPr>
          </w:p>
          <w:p w:rsidR="00ED0D2A" w:rsidRDefault="00ED0D2A">
            <w:pPr>
              <w:spacing w:line="0" w:lineRule="atLeast"/>
              <w:rPr>
                <w:color w:val="0D0D0D" w:themeColor="text1" w:themeTint="F2"/>
                <w:kern w:val="21"/>
                <w:sz w:val="24"/>
              </w:rPr>
            </w:pPr>
          </w:p>
          <w:p w:rsidR="00ED0D2A" w:rsidRDefault="00ED0D2A">
            <w:pPr>
              <w:spacing w:line="0" w:lineRule="atLeast"/>
              <w:rPr>
                <w:color w:val="0D0D0D" w:themeColor="text1" w:themeTint="F2"/>
                <w:kern w:val="21"/>
                <w:sz w:val="24"/>
              </w:rPr>
            </w:pPr>
          </w:p>
          <w:p w:rsidR="00ED0D2A" w:rsidRDefault="00750730" w:rsidP="00161C80">
            <w:pPr>
              <w:spacing w:line="0" w:lineRule="atLeast"/>
              <w:ind w:firstLineChars="1800" w:firstLine="3833"/>
              <w:rPr>
                <w:color w:val="0D0D0D" w:themeColor="text1" w:themeTint="F2"/>
                <w:kern w:val="21"/>
                <w:sz w:val="24"/>
              </w:rPr>
            </w:pPr>
            <w:r>
              <w:rPr>
                <w:color w:val="0D0D0D" w:themeColor="text1" w:themeTint="F2"/>
                <w:kern w:val="21"/>
                <w:sz w:val="24"/>
              </w:rPr>
              <w:t>区经信部门（盖章）</w:t>
            </w:r>
          </w:p>
          <w:p w:rsidR="00ED0D2A" w:rsidRDefault="00750730" w:rsidP="00161C80">
            <w:pPr>
              <w:spacing w:line="0" w:lineRule="atLeast"/>
              <w:ind w:firstLineChars="1900" w:firstLine="4046"/>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8</w:t>
      </w:r>
    </w:p>
    <w:p w:rsidR="00ED0D2A" w:rsidRDefault="00750730">
      <w:pPr>
        <w:spacing w:line="600" w:lineRule="exact"/>
        <w:jc w:val="center"/>
        <w:rPr>
          <w:rFonts w:ascii="方正小标宋简体" w:eastAsia="方正小标宋简体" w:hAnsi="方正小标宋简体" w:cs="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（）年度金华市本级“零土地”（设备投资）</w:t>
      </w:r>
    </w:p>
    <w:p w:rsidR="00ED0D2A" w:rsidRDefault="00750730">
      <w:pPr>
        <w:spacing w:line="600" w:lineRule="exact"/>
        <w:jc w:val="center"/>
        <w:rPr>
          <w:rFonts w:ascii="方正小标宋简体" w:eastAsia="方正小标宋简体" w:hAnsi="方正小标宋简体" w:cs="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技改项目认定书</w:t>
      </w:r>
    </w:p>
    <w:p w:rsidR="00ED0D2A" w:rsidRDefault="00ED0D2A">
      <w:pPr>
        <w:spacing w:line="600" w:lineRule="exact"/>
        <w:jc w:val="center"/>
        <w:rPr>
          <w:rFonts w:eastAsia="方正小标宋简体"/>
          <w:color w:val="0D0D0D" w:themeColor="text1" w:themeTint="F2"/>
          <w:kern w:val="21"/>
          <w:szCs w:val="32"/>
        </w:rPr>
      </w:pPr>
    </w:p>
    <w:p w:rsidR="00ED0D2A" w:rsidRDefault="00750730">
      <w:pPr>
        <w:spacing w:line="600" w:lineRule="exact"/>
        <w:rPr>
          <w:color w:val="0D0D0D" w:themeColor="text1" w:themeTint="F2"/>
          <w:kern w:val="21"/>
          <w:sz w:val="24"/>
        </w:rPr>
      </w:pPr>
      <w:r>
        <w:rPr>
          <w:color w:val="0D0D0D" w:themeColor="text1" w:themeTint="F2"/>
          <w:kern w:val="21"/>
          <w:sz w:val="24"/>
        </w:rPr>
        <w:t>企业名称：</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rFonts w:hint="eastAsia"/>
          <w:color w:val="0D0D0D" w:themeColor="text1" w:themeTint="F2"/>
          <w:kern w:val="21"/>
          <w:sz w:val="24"/>
        </w:rPr>
        <w:t xml:space="preserve">          </w:t>
      </w:r>
      <w:r>
        <w:rPr>
          <w:color w:val="0D0D0D" w:themeColor="text1" w:themeTint="F2"/>
          <w:kern w:val="21"/>
          <w:sz w:val="24"/>
        </w:rPr>
        <w:t>填表日期：</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单位：万元</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2403"/>
        <w:gridCol w:w="1695"/>
        <w:gridCol w:w="1146"/>
        <w:gridCol w:w="265"/>
        <w:gridCol w:w="1983"/>
      </w:tblGrid>
      <w:tr w:rsidR="00ED0D2A">
        <w:trPr>
          <w:trHeight w:val="567"/>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企业法人</w:t>
            </w:r>
          </w:p>
        </w:tc>
        <w:tc>
          <w:tcPr>
            <w:tcW w:w="4098" w:type="dxa"/>
            <w:gridSpan w:val="2"/>
          </w:tcPr>
          <w:p w:rsidR="00ED0D2A" w:rsidRDefault="00ED0D2A">
            <w:pPr>
              <w:spacing w:line="0" w:lineRule="atLeast"/>
              <w:rPr>
                <w:color w:val="0D0D0D" w:themeColor="text1" w:themeTint="F2"/>
                <w:kern w:val="21"/>
                <w:sz w:val="24"/>
              </w:rPr>
            </w:pPr>
          </w:p>
        </w:tc>
        <w:tc>
          <w:tcPr>
            <w:tcW w:w="114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手机</w:t>
            </w:r>
          </w:p>
        </w:tc>
        <w:tc>
          <w:tcPr>
            <w:tcW w:w="2248" w:type="dxa"/>
            <w:gridSpan w:val="2"/>
          </w:tcPr>
          <w:p w:rsidR="00ED0D2A" w:rsidRDefault="00ED0D2A">
            <w:pPr>
              <w:spacing w:line="0" w:lineRule="atLeast"/>
              <w:rPr>
                <w:color w:val="0D0D0D" w:themeColor="text1" w:themeTint="F2"/>
                <w:kern w:val="21"/>
                <w:sz w:val="24"/>
              </w:rPr>
            </w:pPr>
          </w:p>
        </w:tc>
      </w:tr>
      <w:tr w:rsidR="00ED0D2A">
        <w:trPr>
          <w:trHeight w:val="567"/>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项目名称</w:t>
            </w:r>
          </w:p>
        </w:tc>
        <w:tc>
          <w:tcPr>
            <w:tcW w:w="4098" w:type="dxa"/>
            <w:gridSpan w:val="2"/>
            <w:vAlign w:val="center"/>
          </w:tcPr>
          <w:p w:rsidR="00ED0D2A" w:rsidRDefault="00ED0D2A">
            <w:pPr>
              <w:spacing w:line="0" w:lineRule="atLeast"/>
              <w:rPr>
                <w:color w:val="0D0D0D" w:themeColor="text1" w:themeTint="F2"/>
                <w:kern w:val="21"/>
                <w:sz w:val="24"/>
              </w:rPr>
            </w:pPr>
          </w:p>
        </w:tc>
        <w:tc>
          <w:tcPr>
            <w:tcW w:w="1146" w:type="dxa"/>
            <w:vAlign w:val="center"/>
          </w:tcPr>
          <w:p w:rsidR="00ED0D2A" w:rsidRDefault="00750730">
            <w:pPr>
              <w:spacing w:line="0" w:lineRule="atLeast"/>
              <w:rPr>
                <w:color w:val="0D0D0D" w:themeColor="text1" w:themeTint="F2"/>
                <w:kern w:val="21"/>
                <w:sz w:val="24"/>
              </w:rPr>
            </w:pPr>
            <w:r>
              <w:rPr>
                <w:color w:val="0D0D0D" w:themeColor="text1" w:themeTint="F2"/>
                <w:kern w:val="21"/>
                <w:sz w:val="24"/>
              </w:rPr>
              <w:t>审批文号</w:t>
            </w:r>
          </w:p>
        </w:tc>
        <w:tc>
          <w:tcPr>
            <w:tcW w:w="2248" w:type="dxa"/>
            <w:gridSpan w:val="2"/>
            <w:vAlign w:val="center"/>
          </w:tcPr>
          <w:p w:rsidR="00ED0D2A" w:rsidRDefault="00ED0D2A">
            <w:pPr>
              <w:spacing w:line="0" w:lineRule="atLeast"/>
              <w:rPr>
                <w:color w:val="0D0D0D" w:themeColor="text1" w:themeTint="F2"/>
                <w:kern w:val="21"/>
                <w:sz w:val="24"/>
              </w:rPr>
            </w:pPr>
          </w:p>
        </w:tc>
      </w:tr>
      <w:tr w:rsidR="00ED0D2A">
        <w:trPr>
          <w:trHeight w:val="567"/>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所属行业</w:t>
            </w:r>
          </w:p>
        </w:tc>
        <w:tc>
          <w:tcPr>
            <w:tcW w:w="7492" w:type="dxa"/>
            <w:gridSpan w:val="5"/>
          </w:tcPr>
          <w:p w:rsidR="00ED0D2A" w:rsidRDefault="00ED0D2A">
            <w:pPr>
              <w:spacing w:line="0" w:lineRule="atLeast"/>
              <w:rPr>
                <w:color w:val="0D0D0D" w:themeColor="text1" w:themeTint="F2"/>
                <w:kern w:val="21"/>
                <w:sz w:val="24"/>
              </w:rPr>
            </w:pPr>
          </w:p>
        </w:tc>
      </w:tr>
      <w:tr w:rsidR="00ED0D2A">
        <w:trPr>
          <w:trHeight w:val="1746"/>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建设地址</w:t>
            </w:r>
          </w:p>
        </w:tc>
        <w:tc>
          <w:tcPr>
            <w:tcW w:w="4098" w:type="dxa"/>
            <w:gridSpan w:val="2"/>
            <w:vAlign w:val="center"/>
          </w:tcPr>
          <w:p w:rsidR="00ED0D2A" w:rsidRDefault="00ED0D2A">
            <w:pPr>
              <w:spacing w:line="0" w:lineRule="atLeast"/>
              <w:rPr>
                <w:color w:val="0D0D0D" w:themeColor="text1" w:themeTint="F2"/>
                <w:kern w:val="21"/>
                <w:sz w:val="24"/>
              </w:rPr>
            </w:pPr>
          </w:p>
        </w:tc>
        <w:tc>
          <w:tcPr>
            <w:tcW w:w="1411"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项目建设起止年限（以批准文件为准）</w:t>
            </w:r>
          </w:p>
        </w:tc>
        <w:tc>
          <w:tcPr>
            <w:tcW w:w="1983" w:type="dxa"/>
            <w:vAlign w:val="center"/>
          </w:tcPr>
          <w:p w:rsidR="00ED0D2A" w:rsidRDefault="00ED0D2A">
            <w:pPr>
              <w:spacing w:line="0" w:lineRule="atLeast"/>
              <w:rPr>
                <w:color w:val="0D0D0D" w:themeColor="text1" w:themeTint="F2"/>
                <w:kern w:val="21"/>
                <w:sz w:val="24"/>
              </w:rPr>
            </w:pPr>
          </w:p>
        </w:tc>
      </w:tr>
      <w:tr w:rsidR="00ED0D2A">
        <w:trPr>
          <w:trHeight w:val="3867"/>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项目建设</w:t>
            </w:r>
          </w:p>
          <w:p w:rsidR="00ED0D2A" w:rsidRDefault="00750730">
            <w:pPr>
              <w:spacing w:line="0" w:lineRule="atLeast"/>
              <w:jc w:val="center"/>
              <w:rPr>
                <w:color w:val="0D0D0D" w:themeColor="text1" w:themeTint="F2"/>
                <w:kern w:val="21"/>
                <w:sz w:val="24"/>
              </w:rPr>
            </w:pPr>
            <w:r>
              <w:rPr>
                <w:color w:val="0D0D0D" w:themeColor="text1" w:themeTint="F2"/>
                <w:kern w:val="21"/>
                <w:sz w:val="24"/>
              </w:rPr>
              <w:t>基本情况</w:t>
            </w:r>
          </w:p>
        </w:tc>
        <w:tc>
          <w:tcPr>
            <w:tcW w:w="7492" w:type="dxa"/>
            <w:gridSpan w:val="5"/>
          </w:tcPr>
          <w:p w:rsidR="00ED0D2A" w:rsidRDefault="00ED0D2A">
            <w:pPr>
              <w:spacing w:line="0" w:lineRule="atLeast"/>
              <w:rPr>
                <w:color w:val="0D0D0D" w:themeColor="text1" w:themeTint="F2"/>
                <w:kern w:val="21"/>
                <w:sz w:val="24"/>
              </w:rPr>
            </w:pPr>
          </w:p>
        </w:tc>
      </w:tr>
      <w:tr w:rsidR="00ED0D2A">
        <w:trPr>
          <w:trHeight w:val="601"/>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设备投资额</w:t>
            </w:r>
          </w:p>
        </w:tc>
        <w:tc>
          <w:tcPr>
            <w:tcW w:w="2403" w:type="dxa"/>
            <w:vAlign w:val="center"/>
          </w:tcPr>
          <w:p w:rsidR="00ED0D2A" w:rsidRDefault="00ED0D2A">
            <w:pPr>
              <w:spacing w:line="0" w:lineRule="atLeast"/>
              <w:jc w:val="center"/>
              <w:rPr>
                <w:color w:val="0D0D0D" w:themeColor="text1" w:themeTint="F2"/>
                <w:kern w:val="21"/>
                <w:sz w:val="24"/>
              </w:rPr>
            </w:pPr>
          </w:p>
        </w:tc>
        <w:tc>
          <w:tcPr>
            <w:tcW w:w="3106"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企业年度亩产效益评价等级</w:t>
            </w:r>
          </w:p>
        </w:tc>
        <w:tc>
          <w:tcPr>
            <w:tcW w:w="1983" w:type="dxa"/>
            <w:vAlign w:val="center"/>
          </w:tcPr>
          <w:p w:rsidR="00ED0D2A" w:rsidRDefault="00ED0D2A">
            <w:pPr>
              <w:spacing w:line="0" w:lineRule="atLeast"/>
              <w:jc w:val="center"/>
              <w:rPr>
                <w:color w:val="0D0D0D" w:themeColor="text1" w:themeTint="F2"/>
                <w:kern w:val="21"/>
                <w:sz w:val="24"/>
              </w:rPr>
            </w:pPr>
          </w:p>
        </w:tc>
      </w:tr>
      <w:tr w:rsidR="00ED0D2A">
        <w:trPr>
          <w:trHeight w:val="2284"/>
        </w:trPr>
        <w:tc>
          <w:tcPr>
            <w:tcW w:w="151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项目主管部门意见</w:t>
            </w:r>
          </w:p>
        </w:tc>
        <w:tc>
          <w:tcPr>
            <w:tcW w:w="7492" w:type="dxa"/>
            <w:gridSpan w:val="5"/>
            <w:vAlign w:val="bottom"/>
          </w:tcPr>
          <w:p w:rsidR="00ED0D2A" w:rsidRDefault="00750730">
            <w:pPr>
              <w:spacing w:line="0" w:lineRule="atLeast"/>
              <w:ind w:firstLineChars="1052" w:firstLine="2240"/>
              <w:jc w:val="center"/>
              <w:rPr>
                <w:color w:val="0D0D0D" w:themeColor="text1" w:themeTint="F2"/>
                <w:kern w:val="21"/>
                <w:sz w:val="24"/>
              </w:rPr>
            </w:pPr>
            <w:r>
              <w:rPr>
                <w:rFonts w:hint="eastAsia"/>
                <w:color w:val="0D0D0D" w:themeColor="text1" w:themeTint="F2"/>
                <w:kern w:val="21"/>
                <w:sz w:val="24"/>
              </w:rPr>
              <w:t xml:space="preserve">   </w:t>
            </w:r>
            <w:r>
              <w:rPr>
                <w:color w:val="0D0D0D" w:themeColor="text1" w:themeTint="F2"/>
                <w:kern w:val="21"/>
                <w:sz w:val="24"/>
              </w:rPr>
              <w:t>区经信部门（盖章）</w:t>
            </w:r>
          </w:p>
          <w:p w:rsidR="00ED0D2A" w:rsidRDefault="00750730">
            <w:pPr>
              <w:spacing w:line="0" w:lineRule="atLeast"/>
              <w:jc w:val="center"/>
              <w:rPr>
                <w:color w:val="0D0D0D" w:themeColor="text1" w:themeTint="F2"/>
                <w:kern w:val="21"/>
                <w:sz w:val="24"/>
              </w:rPr>
            </w:pP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9</w:t>
      </w:r>
    </w:p>
    <w:p w:rsidR="00ED0D2A" w:rsidRDefault="00750730">
      <w:pPr>
        <w:spacing w:line="0" w:lineRule="atLeast"/>
        <w:jc w:val="center"/>
        <w:rPr>
          <w:rFonts w:ascii="方正小标宋简体" w:eastAsia="方正小标宋简体" w:hAnsi="方正小标宋简体" w:cs="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（）年度金华市本级“零土地”（增加建筑面积）</w:t>
      </w:r>
    </w:p>
    <w:p w:rsidR="00ED0D2A" w:rsidRDefault="00750730">
      <w:pPr>
        <w:spacing w:line="0" w:lineRule="atLeast"/>
        <w:jc w:val="center"/>
        <w:rPr>
          <w:rFonts w:ascii="方正小标宋简体" w:eastAsia="方正小标宋简体" w:hAnsi="方正小标宋简体" w:cs="方正小标宋简体"/>
          <w:color w:val="0D0D0D" w:themeColor="text1" w:themeTint="F2"/>
          <w:kern w:val="21"/>
          <w:sz w:val="44"/>
          <w:szCs w:val="44"/>
        </w:rPr>
      </w:pPr>
      <w:r>
        <w:rPr>
          <w:rFonts w:ascii="方正小标宋简体" w:eastAsia="方正小标宋简体" w:hAnsi="方正小标宋简体" w:cs="方正小标宋简体" w:hint="eastAsia"/>
          <w:color w:val="0D0D0D" w:themeColor="text1" w:themeTint="F2"/>
          <w:kern w:val="21"/>
          <w:sz w:val="44"/>
          <w:szCs w:val="44"/>
        </w:rPr>
        <w:t>技改项目认定书</w:t>
      </w:r>
    </w:p>
    <w:p w:rsidR="00ED0D2A" w:rsidRDefault="00750730">
      <w:pPr>
        <w:spacing w:line="0" w:lineRule="atLeast"/>
        <w:jc w:val="center"/>
        <w:rPr>
          <w:rFonts w:ascii="方正小标宋简体" w:eastAsia="方正小标宋简体" w:hAnsi="方正小标宋简体" w:cs="方正小标宋简体"/>
          <w:sz w:val="44"/>
          <w:szCs w:val="44"/>
        </w:rPr>
      </w:pPr>
      <w:r>
        <w:rPr>
          <w:color w:val="0D0D0D" w:themeColor="text1" w:themeTint="F2"/>
          <w:kern w:val="21"/>
          <w:sz w:val="24"/>
        </w:rPr>
        <w:t>企业名称：</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rFonts w:hint="eastAsia"/>
          <w:color w:val="0D0D0D" w:themeColor="text1" w:themeTint="F2"/>
          <w:kern w:val="21"/>
          <w:sz w:val="24"/>
        </w:rPr>
        <w:t xml:space="preserve">              </w:t>
      </w:r>
      <w:r>
        <w:rPr>
          <w:color w:val="0D0D0D" w:themeColor="text1" w:themeTint="F2"/>
          <w:kern w:val="21"/>
          <w:sz w:val="24"/>
        </w:rPr>
        <w:t>填表日期：</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单位：平方米</w:t>
      </w:r>
    </w:p>
    <w:tbl>
      <w:tblPr>
        <w:tblW w:w="8999" w:type="dxa"/>
        <w:tblLayout w:type="fixed"/>
        <w:tblLook w:val="04A0" w:firstRow="1" w:lastRow="0" w:firstColumn="1" w:lastColumn="0" w:noHBand="0" w:noVBand="1"/>
      </w:tblPr>
      <w:tblGrid>
        <w:gridCol w:w="1955"/>
        <w:gridCol w:w="2009"/>
        <w:gridCol w:w="1820"/>
        <w:gridCol w:w="835"/>
        <w:gridCol w:w="2380"/>
      </w:tblGrid>
      <w:tr w:rsidR="00ED0D2A">
        <w:trPr>
          <w:trHeight w:val="737"/>
        </w:trPr>
        <w:tc>
          <w:tcPr>
            <w:tcW w:w="1955" w:type="dxa"/>
            <w:tcBorders>
              <w:top w:val="single" w:sz="4" w:space="0" w:color="000000"/>
              <w:left w:val="single" w:sz="4" w:space="0" w:color="000000"/>
              <w:bottom w:val="nil"/>
              <w:right w:val="single" w:sz="4" w:space="0" w:color="000000"/>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项目单位名称</w:t>
            </w:r>
          </w:p>
        </w:tc>
        <w:tc>
          <w:tcPr>
            <w:tcW w:w="2009" w:type="dxa"/>
            <w:tcBorders>
              <w:top w:val="single" w:sz="4" w:space="0" w:color="000000"/>
              <w:left w:val="nil"/>
              <w:bottom w:val="single" w:sz="4" w:space="0" w:color="000000"/>
              <w:right w:val="single" w:sz="4" w:space="0" w:color="000000"/>
            </w:tcBorders>
            <w:shd w:val="clear" w:color="auto" w:fill="auto"/>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c>
          <w:tcPr>
            <w:tcW w:w="2655" w:type="dxa"/>
            <w:gridSpan w:val="2"/>
            <w:tcBorders>
              <w:top w:val="single" w:sz="4" w:space="0" w:color="000000"/>
              <w:left w:val="nil"/>
              <w:bottom w:val="single" w:sz="4" w:space="0" w:color="000000"/>
              <w:right w:val="single" w:sz="4" w:space="0" w:color="000000"/>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项目法人</w:t>
            </w:r>
          </w:p>
        </w:tc>
        <w:tc>
          <w:tcPr>
            <w:tcW w:w="2380" w:type="dxa"/>
            <w:tcBorders>
              <w:top w:val="single" w:sz="4" w:space="0" w:color="000000"/>
              <w:left w:val="nil"/>
              <w:bottom w:val="single" w:sz="4" w:space="0" w:color="000000"/>
              <w:right w:val="single" w:sz="4" w:space="0" w:color="000000"/>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trPr>
          <w:trHeight w:val="737"/>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项目名称</w:t>
            </w:r>
          </w:p>
        </w:tc>
        <w:tc>
          <w:tcPr>
            <w:tcW w:w="2009" w:type="dxa"/>
            <w:tcBorders>
              <w:top w:val="nil"/>
              <w:left w:val="nil"/>
              <w:bottom w:val="nil"/>
              <w:right w:val="single" w:sz="4" w:space="0" w:color="000000"/>
            </w:tcBorders>
            <w:shd w:val="clear" w:color="auto" w:fill="auto"/>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c>
          <w:tcPr>
            <w:tcW w:w="2655" w:type="dxa"/>
            <w:gridSpan w:val="2"/>
            <w:tcBorders>
              <w:top w:val="nil"/>
              <w:left w:val="nil"/>
              <w:bottom w:val="nil"/>
              <w:right w:val="single" w:sz="4" w:space="0" w:color="000000"/>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所属行业</w:t>
            </w:r>
          </w:p>
        </w:tc>
        <w:tc>
          <w:tcPr>
            <w:tcW w:w="2380" w:type="dxa"/>
            <w:tcBorders>
              <w:top w:val="nil"/>
              <w:left w:val="nil"/>
              <w:bottom w:val="nil"/>
              <w:right w:val="single" w:sz="4" w:space="0" w:color="000000"/>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trPr>
          <w:trHeight w:val="737"/>
        </w:trPr>
        <w:tc>
          <w:tcPr>
            <w:tcW w:w="1955" w:type="dxa"/>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建筑规划调整</w:t>
            </w:r>
          </w:p>
          <w:p w:rsidR="00ED0D2A" w:rsidRDefault="00750730">
            <w:pPr>
              <w:spacing w:line="0" w:lineRule="atLeast"/>
              <w:jc w:val="center"/>
              <w:rPr>
                <w:color w:val="0D0D0D" w:themeColor="text1" w:themeTint="F2"/>
                <w:kern w:val="21"/>
                <w:sz w:val="24"/>
              </w:rPr>
            </w:pPr>
            <w:r>
              <w:rPr>
                <w:color w:val="0D0D0D" w:themeColor="text1" w:themeTint="F2"/>
                <w:kern w:val="21"/>
                <w:sz w:val="24"/>
              </w:rPr>
              <w:t>批复文号</w:t>
            </w:r>
          </w:p>
        </w:tc>
        <w:tc>
          <w:tcPr>
            <w:tcW w:w="2009"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c>
          <w:tcPr>
            <w:tcW w:w="2655" w:type="dxa"/>
            <w:gridSpan w:val="2"/>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建设地址</w:t>
            </w:r>
          </w:p>
        </w:tc>
        <w:tc>
          <w:tcPr>
            <w:tcW w:w="2380"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trPr>
          <w:trHeight w:val="737"/>
        </w:trPr>
        <w:tc>
          <w:tcPr>
            <w:tcW w:w="1955" w:type="dxa"/>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建筑规划调整</w:t>
            </w:r>
          </w:p>
          <w:p w:rsidR="00ED0D2A" w:rsidRDefault="00750730">
            <w:pPr>
              <w:spacing w:line="0" w:lineRule="atLeast"/>
              <w:jc w:val="center"/>
              <w:rPr>
                <w:color w:val="0D0D0D" w:themeColor="text1" w:themeTint="F2"/>
                <w:kern w:val="21"/>
                <w:sz w:val="24"/>
              </w:rPr>
            </w:pPr>
            <w:r>
              <w:rPr>
                <w:color w:val="0D0D0D" w:themeColor="text1" w:themeTint="F2"/>
                <w:kern w:val="21"/>
                <w:sz w:val="24"/>
              </w:rPr>
              <w:t>批准时间</w:t>
            </w:r>
          </w:p>
        </w:tc>
        <w:tc>
          <w:tcPr>
            <w:tcW w:w="2009" w:type="dxa"/>
            <w:tcBorders>
              <w:top w:val="nil"/>
              <w:left w:val="nil"/>
              <w:bottom w:val="single" w:sz="4" w:space="0" w:color="000000"/>
              <w:right w:val="single" w:sz="4" w:space="0" w:color="000000"/>
            </w:tcBorders>
            <w:shd w:val="clear" w:color="auto" w:fill="auto"/>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c>
          <w:tcPr>
            <w:tcW w:w="2655" w:type="dxa"/>
            <w:gridSpan w:val="2"/>
            <w:tcBorders>
              <w:top w:val="nil"/>
              <w:left w:val="nil"/>
              <w:bottom w:val="single" w:sz="4" w:space="0" w:color="000000"/>
              <w:right w:val="single" w:sz="4" w:space="0" w:color="000000"/>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建设起止年限</w:t>
            </w:r>
          </w:p>
        </w:tc>
        <w:tc>
          <w:tcPr>
            <w:tcW w:w="2380" w:type="dxa"/>
            <w:tcBorders>
              <w:top w:val="nil"/>
              <w:left w:val="nil"/>
              <w:bottom w:val="single" w:sz="4" w:space="0" w:color="000000"/>
              <w:right w:val="single" w:sz="4" w:space="0" w:color="000000"/>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trPr>
          <w:trHeight w:val="2697"/>
        </w:trPr>
        <w:tc>
          <w:tcPr>
            <w:tcW w:w="1955" w:type="dxa"/>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项目基本情况</w:t>
            </w:r>
          </w:p>
        </w:tc>
        <w:tc>
          <w:tcPr>
            <w:tcW w:w="7044" w:type="dxa"/>
            <w:gridSpan w:val="4"/>
            <w:tcBorders>
              <w:top w:val="single" w:sz="4" w:space="0" w:color="000000"/>
              <w:left w:val="nil"/>
              <w:bottom w:val="single" w:sz="4" w:space="0" w:color="000000"/>
              <w:right w:val="single" w:sz="4" w:space="0" w:color="000000"/>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 xml:space="preserve">　</w:t>
            </w:r>
          </w:p>
        </w:tc>
      </w:tr>
      <w:tr w:rsidR="00ED0D2A">
        <w:trPr>
          <w:trHeight w:val="673"/>
        </w:trPr>
        <w:tc>
          <w:tcPr>
            <w:tcW w:w="1955" w:type="dxa"/>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企业申报项目增加的建筑面积</w:t>
            </w:r>
          </w:p>
        </w:tc>
        <w:tc>
          <w:tcPr>
            <w:tcW w:w="2009" w:type="dxa"/>
            <w:tcBorders>
              <w:top w:val="single" w:sz="4" w:space="0" w:color="000000"/>
              <w:left w:val="nil"/>
              <w:bottom w:val="nil"/>
              <w:right w:val="single" w:sz="4" w:space="0" w:color="000000"/>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2655" w:type="dxa"/>
            <w:gridSpan w:val="2"/>
            <w:tcBorders>
              <w:top w:val="single" w:sz="4" w:space="0" w:color="000000"/>
              <w:left w:val="nil"/>
              <w:bottom w:val="nil"/>
              <w:right w:val="single" w:sz="4" w:space="0" w:color="000000"/>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企业年度亩产效益</w:t>
            </w:r>
          </w:p>
          <w:p w:rsidR="00ED0D2A" w:rsidRDefault="00750730">
            <w:pPr>
              <w:spacing w:line="0" w:lineRule="atLeast"/>
              <w:jc w:val="center"/>
              <w:rPr>
                <w:color w:val="0D0D0D" w:themeColor="text1" w:themeTint="F2"/>
                <w:kern w:val="21"/>
                <w:sz w:val="24"/>
              </w:rPr>
            </w:pPr>
            <w:r>
              <w:rPr>
                <w:color w:val="0D0D0D" w:themeColor="text1" w:themeTint="F2"/>
                <w:kern w:val="21"/>
                <w:sz w:val="24"/>
              </w:rPr>
              <w:t>评价等级</w:t>
            </w:r>
          </w:p>
        </w:tc>
        <w:tc>
          <w:tcPr>
            <w:tcW w:w="2380" w:type="dxa"/>
            <w:tcBorders>
              <w:top w:val="single" w:sz="4" w:space="0" w:color="000000"/>
              <w:left w:val="nil"/>
              <w:bottom w:val="nil"/>
              <w:right w:val="single" w:sz="4" w:space="0" w:color="000000"/>
            </w:tcBorders>
            <w:vAlign w:val="center"/>
          </w:tcPr>
          <w:p w:rsidR="00ED0D2A" w:rsidRDefault="00ED0D2A">
            <w:pPr>
              <w:spacing w:line="0" w:lineRule="atLeast"/>
              <w:jc w:val="center"/>
              <w:rPr>
                <w:color w:val="0D0D0D" w:themeColor="text1" w:themeTint="F2"/>
                <w:kern w:val="21"/>
                <w:sz w:val="24"/>
              </w:rPr>
            </w:pPr>
          </w:p>
        </w:tc>
      </w:tr>
      <w:tr w:rsidR="00ED0D2A">
        <w:trPr>
          <w:trHeight w:val="600"/>
        </w:trPr>
        <w:tc>
          <w:tcPr>
            <w:tcW w:w="195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中介机构审核</w:t>
            </w:r>
          </w:p>
          <w:p w:rsidR="00ED0D2A" w:rsidRDefault="00750730">
            <w:pPr>
              <w:spacing w:line="0" w:lineRule="atLeast"/>
              <w:jc w:val="center"/>
              <w:rPr>
                <w:color w:val="0D0D0D" w:themeColor="text1" w:themeTint="F2"/>
                <w:kern w:val="21"/>
                <w:sz w:val="24"/>
              </w:rPr>
            </w:pPr>
            <w:r>
              <w:rPr>
                <w:color w:val="0D0D0D" w:themeColor="text1" w:themeTint="F2"/>
                <w:kern w:val="21"/>
                <w:sz w:val="24"/>
              </w:rPr>
              <w:t>认定项目增加的</w:t>
            </w:r>
          </w:p>
          <w:p w:rsidR="00ED0D2A" w:rsidRDefault="00750730">
            <w:pPr>
              <w:spacing w:line="0" w:lineRule="atLeast"/>
              <w:jc w:val="center"/>
              <w:rPr>
                <w:color w:val="0D0D0D" w:themeColor="text1" w:themeTint="F2"/>
                <w:kern w:val="21"/>
                <w:sz w:val="24"/>
              </w:rPr>
            </w:pPr>
            <w:r>
              <w:rPr>
                <w:color w:val="0D0D0D" w:themeColor="text1" w:themeTint="F2"/>
                <w:kern w:val="21"/>
                <w:sz w:val="24"/>
              </w:rPr>
              <w:t>建筑面积</w:t>
            </w:r>
          </w:p>
        </w:tc>
        <w:tc>
          <w:tcPr>
            <w:tcW w:w="7044" w:type="dxa"/>
            <w:gridSpan w:val="4"/>
            <w:tcBorders>
              <w:top w:val="single" w:sz="4" w:space="0" w:color="auto"/>
              <w:left w:val="nil"/>
              <w:bottom w:val="nil"/>
              <w:right w:val="single" w:sz="4" w:space="0" w:color="auto"/>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增加的建筑面积：</w:t>
            </w:r>
          </w:p>
        </w:tc>
      </w:tr>
      <w:tr w:rsidR="00ED0D2A">
        <w:trPr>
          <w:trHeight w:val="1925"/>
        </w:trPr>
        <w:tc>
          <w:tcPr>
            <w:tcW w:w="195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left"/>
              <w:rPr>
                <w:color w:val="0D0D0D" w:themeColor="text1" w:themeTint="F2"/>
                <w:kern w:val="21"/>
                <w:sz w:val="24"/>
              </w:rPr>
            </w:pPr>
          </w:p>
        </w:tc>
        <w:tc>
          <w:tcPr>
            <w:tcW w:w="2009" w:type="dxa"/>
            <w:tcBorders>
              <w:top w:val="nil"/>
              <w:left w:val="nil"/>
              <w:bottom w:val="single" w:sz="4" w:space="0" w:color="auto"/>
              <w:right w:val="nil"/>
            </w:tcBorders>
            <w:vAlign w:val="center"/>
          </w:tcPr>
          <w:p w:rsidR="00ED0D2A" w:rsidRDefault="00750730">
            <w:pPr>
              <w:spacing w:line="0" w:lineRule="atLeast"/>
              <w:jc w:val="left"/>
              <w:rPr>
                <w:color w:val="0D0D0D" w:themeColor="text1" w:themeTint="F2"/>
                <w:kern w:val="21"/>
                <w:sz w:val="24"/>
              </w:rPr>
            </w:pPr>
            <w:r>
              <w:rPr>
                <w:color w:val="0D0D0D" w:themeColor="text1" w:themeTint="F2"/>
                <w:kern w:val="21"/>
                <w:sz w:val="24"/>
              </w:rPr>
              <w:t>中介机构名称</w:t>
            </w:r>
          </w:p>
          <w:p w:rsidR="00ED0D2A" w:rsidRDefault="00750730">
            <w:pPr>
              <w:spacing w:line="0" w:lineRule="atLeast"/>
              <w:jc w:val="left"/>
              <w:rPr>
                <w:color w:val="0D0D0D" w:themeColor="text1" w:themeTint="F2"/>
                <w:kern w:val="21"/>
                <w:sz w:val="24"/>
              </w:rPr>
            </w:pP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color w:val="0D0D0D" w:themeColor="text1" w:themeTint="F2"/>
                <w:kern w:val="21"/>
                <w:sz w:val="24"/>
              </w:rPr>
              <w:t>:</w:t>
            </w:r>
            <w:r>
              <w:rPr>
                <w:color w:val="0D0D0D" w:themeColor="text1" w:themeTint="F2"/>
                <w:kern w:val="21"/>
                <w:sz w:val="24"/>
              </w:rPr>
              <w:t>审核人</w:t>
            </w:r>
            <w:r>
              <w:rPr>
                <w:color w:val="0D0D0D" w:themeColor="text1" w:themeTint="F2"/>
                <w:kern w:val="21"/>
                <w:sz w:val="24"/>
              </w:rPr>
              <w:t>:</w:t>
            </w:r>
          </w:p>
        </w:tc>
        <w:tc>
          <w:tcPr>
            <w:tcW w:w="1820" w:type="dxa"/>
            <w:tcBorders>
              <w:top w:val="nil"/>
              <w:left w:val="nil"/>
              <w:bottom w:val="single" w:sz="4" w:space="0" w:color="auto"/>
              <w:right w:val="nil"/>
            </w:tcBorders>
            <w:vAlign w:val="center"/>
          </w:tcPr>
          <w:p w:rsidR="00ED0D2A" w:rsidRDefault="00ED0D2A">
            <w:pPr>
              <w:spacing w:line="0" w:lineRule="atLeast"/>
              <w:rPr>
                <w:color w:val="0D0D0D" w:themeColor="text1" w:themeTint="F2"/>
                <w:kern w:val="21"/>
                <w:sz w:val="24"/>
              </w:rPr>
            </w:pPr>
          </w:p>
        </w:tc>
        <w:tc>
          <w:tcPr>
            <w:tcW w:w="3215" w:type="dxa"/>
            <w:gridSpan w:val="2"/>
            <w:tcBorders>
              <w:top w:val="nil"/>
              <w:left w:val="nil"/>
              <w:bottom w:val="single" w:sz="4" w:space="0" w:color="auto"/>
              <w:right w:val="single" w:sz="4" w:space="0" w:color="000000"/>
            </w:tcBorders>
            <w:vAlign w:val="center"/>
          </w:tcPr>
          <w:p w:rsidR="00ED0D2A" w:rsidRDefault="00ED0D2A">
            <w:pPr>
              <w:spacing w:line="0" w:lineRule="atLeast"/>
              <w:jc w:val="center"/>
              <w:rPr>
                <w:color w:val="0D0D0D" w:themeColor="text1" w:themeTint="F2"/>
                <w:kern w:val="21"/>
                <w:sz w:val="24"/>
              </w:rPr>
            </w:pPr>
          </w:p>
          <w:p w:rsidR="00ED0D2A" w:rsidRDefault="00750730">
            <w:pPr>
              <w:spacing w:line="0" w:lineRule="atLeast"/>
              <w:jc w:val="center"/>
              <w:rPr>
                <w:color w:val="0D0D0D" w:themeColor="text1" w:themeTint="F2"/>
                <w:kern w:val="21"/>
                <w:sz w:val="24"/>
              </w:rPr>
            </w:pPr>
            <w:r>
              <w:rPr>
                <w:color w:val="0D0D0D" w:themeColor="text1" w:themeTint="F2"/>
                <w:kern w:val="21"/>
                <w:sz w:val="24"/>
              </w:rPr>
              <w:t>年月日</w:t>
            </w:r>
          </w:p>
        </w:tc>
      </w:tr>
      <w:tr w:rsidR="00ED0D2A">
        <w:trPr>
          <w:trHeight w:val="1990"/>
        </w:trPr>
        <w:tc>
          <w:tcPr>
            <w:tcW w:w="1955" w:type="dxa"/>
            <w:tcBorders>
              <w:top w:val="nil"/>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项目主管</w:t>
            </w:r>
          </w:p>
          <w:p w:rsidR="00ED0D2A" w:rsidRDefault="00750730">
            <w:pPr>
              <w:spacing w:line="0" w:lineRule="atLeast"/>
              <w:jc w:val="center"/>
              <w:rPr>
                <w:color w:val="0D0D0D" w:themeColor="text1" w:themeTint="F2"/>
                <w:kern w:val="21"/>
                <w:sz w:val="24"/>
              </w:rPr>
            </w:pPr>
            <w:r>
              <w:rPr>
                <w:color w:val="0D0D0D" w:themeColor="text1" w:themeTint="F2"/>
                <w:kern w:val="21"/>
                <w:sz w:val="24"/>
              </w:rPr>
              <w:t>部门意见</w:t>
            </w:r>
          </w:p>
        </w:tc>
        <w:tc>
          <w:tcPr>
            <w:tcW w:w="3829" w:type="dxa"/>
            <w:gridSpan w:val="2"/>
            <w:tcBorders>
              <w:top w:val="single" w:sz="4" w:space="0" w:color="auto"/>
              <w:left w:val="nil"/>
              <w:bottom w:val="single" w:sz="4" w:space="0" w:color="auto"/>
              <w:right w:val="single" w:sz="4" w:space="0" w:color="auto"/>
            </w:tcBorders>
            <w:vAlign w:val="bottom"/>
          </w:tcPr>
          <w:p w:rsidR="00ED0D2A" w:rsidRDefault="00750730">
            <w:pPr>
              <w:spacing w:line="0" w:lineRule="atLeast"/>
              <w:jc w:val="right"/>
              <w:rPr>
                <w:color w:val="0D0D0D" w:themeColor="text1" w:themeTint="F2"/>
                <w:kern w:val="21"/>
                <w:sz w:val="24"/>
              </w:rPr>
            </w:pPr>
            <w:r>
              <w:rPr>
                <w:color w:val="0D0D0D" w:themeColor="text1" w:themeTint="F2"/>
                <w:kern w:val="21"/>
                <w:sz w:val="24"/>
              </w:rPr>
              <w:t>区经信部门</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color w:val="0D0D0D" w:themeColor="text1" w:themeTint="F2"/>
                <w:kern w:val="21"/>
                <w:sz w:val="24"/>
              </w:rPr>
              <w:br/>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c>
          <w:tcPr>
            <w:tcW w:w="3215" w:type="dxa"/>
            <w:gridSpan w:val="2"/>
            <w:tcBorders>
              <w:top w:val="single" w:sz="4" w:space="0" w:color="auto"/>
              <w:left w:val="nil"/>
              <w:bottom w:val="single" w:sz="4" w:space="0" w:color="auto"/>
              <w:right w:val="single" w:sz="4" w:space="0" w:color="auto"/>
            </w:tcBorders>
            <w:vAlign w:val="bottom"/>
          </w:tcPr>
          <w:p w:rsidR="00ED0D2A" w:rsidRDefault="00750730">
            <w:pPr>
              <w:spacing w:line="0" w:lineRule="atLeast"/>
              <w:jc w:val="right"/>
              <w:rPr>
                <w:color w:val="0D0D0D" w:themeColor="text1" w:themeTint="F2"/>
                <w:kern w:val="21"/>
                <w:sz w:val="24"/>
              </w:rPr>
            </w:pPr>
            <w:r>
              <w:rPr>
                <w:color w:val="0D0D0D" w:themeColor="text1" w:themeTint="F2"/>
                <w:kern w:val="21"/>
                <w:sz w:val="24"/>
              </w:rPr>
              <w:t>区规划部门</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color w:val="0D0D0D" w:themeColor="text1" w:themeTint="F2"/>
                <w:kern w:val="21"/>
                <w:sz w:val="24"/>
              </w:rPr>
              <w:br/>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spacing w:line="600" w:lineRule="exac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rPr>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10</w:t>
      </w:r>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（）年度企业纳税证明表</w:t>
      </w:r>
    </w:p>
    <w:p w:rsidR="00ED0D2A" w:rsidRDefault="00750730">
      <w:pPr>
        <w:spacing w:line="600" w:lineRule="exact"/>
        <w:jc w:val="center"/>
        <w:rPr>
          <w:color w:val="0D0D0D" w:themeColor="text1" w:themeTint="F2"/>
          <w:kern w:val="21"/>
          <w:sz w:val="24"/>
        </w:rPr>
      </w:pPr>
      <w:r>
        <w:rPr>
          <w:color w:val="0D0D0D" w:themeColor="text1" w:themeTint="F2"/>
          <w:kern w:val="21"/>
          <w:sz w:val="24"/>
        </w:rPr>
        <w:t>制表日期：</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单位：万元</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920"/>
        <w:gridCol w:w="1403"/>
        <w:gridCol w:w="576"/>
        <w:gridCol w:w="1061"/>
        <w:gridCol w:w="1468"/>
        <w:gridCol w:w="59"/>
        <w:gridCol w:w="873"/>
        <w:gridCol w:w="1949"/>
      </w:tblGrid>
      <w:tr w:rsidR="00ED0D2A">
        <w:trPr>
          <w:trHeight w:val="397"/>
        </w:trPr>
        <w:tc>
          <w:tcPr>
            <w:tcW w:w="1615"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申报企业名称</w:t>
            </w:r>
          </w:p>
          <w:p w:rsidR="00ED0D2A" w:rsidRDefault="00750730">
            <w:pPr>
              <w:spacing w:line="0" w:lineRule="atLeast"/>
              <w:jc w:val="center"/>
              <w:rPr>
                <w:color w:val="0D0D0D" w:themeColor="text1" w:themeTint="F2"/>
                <w:kern w:val="21"/>
                <w:sz w:val="24"/>
              </w:rPr>
            </w:pPr>
            <w:r>
              <w:rPr>
                <w:color w:val="0D0D0D" w:themeColor="text1" w:themeTint="F2"/>
                <w:kern w:val="21"/>
                <w:sz w:val="24"/>
              </w:rPr>
              <w:t>（盖章）</w:t>
            </w:r>
          </w:p>
        </w:tc>
        <w:tc>
          <w:tcPr>
            <w:tcW w:w="3040" w:type="dxa"/>
            <w:gridSpan w:val="3"/>
            <w:vAlign w:val="center"/>
          </w:tcPr>
          <w:p w:rsidR="00ED0D2A" w:rsidRDefault="00ED0D2A">
            <w:pPr>
              <w:spacing w:line="0" w:lineRule="atLeast"/>
              <w:jc w:val="center"/>
              <w:rPr>
                <w:color w:val="0D0D0D" w:themeColor="text1" w:themeTint="F2"/>
                <w:kern w:val="21"/>
                <w:sz w:val="24"/>
              </w:rPr>
            </w:pPr>
          </w:p>
        </w:tc>
        <w:tc>
          <w:tcPr>
            <w:tcW w:w="1527"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企业地址</w:t>
            </w:r>
          </w:p>
        </w:tc>
        <w:tc>
          <w:tcPr>
            <w:tcW w:w="2822"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1615"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企业财务部门</w:t>
            </w:r>
          </w:p>
          <w:p w:rsidR="00ED0D2A" w:rsidRDefault="00750730">
            <w:pPr>
              <w:spacing w:line="0" w:lineRule="atLeast"/>
              <w:jc w:val="center"/>
              <w:rPr>
                <w:color w:val="0D0D0D" w:themeColor="text1" w:themeTint="F2"/>
                <w:kern w:val="21"/>
                <w:sz w:val="24"/>
              </w:rPr>
            </w:pPr>
            <w:r>
              <w:rPr>
                <w:color w:val="0D0D0D" w:themeColor="text1" w:themeTint="F2"/>
                <w:kern w:val="21"/>
                <w:sz w:val="24"/>
              </w:rPr>
              <w:t>联系人姓名</w:t>
            </w:r>
          </w:p>
        </w:tc>
        <w:tc>
          <w:tcPr>
            <w:tcW w:w="3040" w:type="dxa"/>
            <w:gridSpan w:val="3"/>
            <w:vAlign w:val="center"/>
          </w:tcPr>
          <w:p w:rsidR="00ED0D2A" w:rsidRDefault="00ED0D2A">
            <w:pPr>
              <w:spacing w:line="0" w:lineRule="atLeast"/>
              <w:jc w:val="center"/>
              <w:rPr>
                <w:color w:val="0D0D0D" w:themeColor="text1" w:themeTint="F2"/>
                <w:kern w:val="21"/>
                <w:sz w:val="24"/>
              </w:rPr>
            </w:pPr>
          </w:p>
        </w:tc>
        <w:tc>
          <w:tcPr>
            <w:tcW w:w="1527"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手机号码</w:t>
            </w:r>
          </w:p>
        </w:tc>
        <w:tc>
          <w:tcPr>
            <w:tcW w:w="2822" w:type="dxa"/>
            <w:gridSpan w:val="2"/>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4655"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国税</w:t>
            </w:r>
            <w:r>
              <w:rPr>
                <w:color w:val="0D0D0D" w:themeColor="text1" w:themeTint="F2"/>
                <w:kern w:val="21"/>
                <w:sz w:val="24"/>
              </w:rPr>
              <w:t>“</w:t>
            </w:r>
            <w:r>
              <w:rPr>
                <w:color w:val="0D0D0D" w:themeColor="text1" w:themeTint="F2"/>
                <w:kern w:val="21"/>
                <w:sz w:val="24"/>
              </w:rPr>
              <w:t>税务登记号码</w:t>
            </w:r>
            <w:r>
              <w:rPr>
                <w:color w:val="0D0D0D" w:themeColor="text1" w:themeTint="F2"/>
                <w:kern w:val="21"/>
                <w:sz w:val="24"/>
              </w:rPr>
              <w:t>”</w:t>
            </w:r>
            <w:r>
              <w:rPr>
                <w:color w:val="0D0D0D" w:themeColor="text1" w:themeTint="F2"/>
                <w:kern w:val="21"/>
                <w:sz w:val="24"/>
              </w:rPr>
              <w:t>纳税情况（共</w:t>
            </w:r>
            <w:r>
              <w:rPr>
                <w:color w:val="0D0D0D" w:themeColor="text1" w:themeTint="F2"/>
                <w:kern w:val="21"/>
                <w:sz w:val="24"/>
              </w:rPr>
              <w:t>15</w:t>
            </w:r>
            <w:r>
              <w:rPr>
                <w:color w:val="0D0D0D" w:themeColor="text1" w:themeTint="F2"/>
                <w:kern w:val="21"/>
                <w:sz w:val="24"/>
              </w:rPr>
              <w:t>位）</w:t>
            </w:r>
          </w:p>
        </w:tc>
        <w:tc>
          <w:tcPr>
            <w:tcW w:w="4349" w:type="dxa"/>
            <w:gridSpan w:val="4"/>
            <w:vAlign w:val="center"/>
          </w:tcPr>
          <w:p w:rsidR="00ED0D2A" w:rsidRDefault="00ED0D2A">
            <w:pPr>
              <w:spacing w:line="0" w:lineRule="atLeast"/>
              <w:jc w:val="center"/>
              <w:rPr>
                <w:color w:val="0D0D0D" w:themeColor="text1" w:themeTint="F2"/>
                <w:kern w:val="21"/>
                <w:sz w:val="24"/>
              </w:rPr>
            </w:pPr>
          </w:p>
        </w:tc>
      </w:tr>
      <w:tr w:rsidR="00ED0D2A">
        <w:trPr>
          <w:trHeight w:val="397"/>
        </w:trPr>
        <w:tc>
          <w:tcPr>
            <w:tcW w:w="4655"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地税部门企业编码（共</w:t>
            </w:r>
            <w:r>
              <w:rPr>
                <w:color w:val="0D0D0D" w:themeColor="text1" w:themeTint="F2"/>
                <w:kern w:val="21"/>
                <w:sz w:val="24"/>
              </w:rPr>
              <w:t>15</w:t>
            </w:r>
            <w:r>
              <w:rPr>
                <w:color w:val="0D0D0D" w:themeColor="text1" w:themeTint="F2"/>
                <w:kern w:val="21"/>
                <w:sz w:val="24"/>
              </w:rPr>
              <w:t>位）</w:t>
            </w:r>
          </w:p>
        </w:tc>
        <w:tc>
          <w:tcPr>
            <w:tcW w:w="4349"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330702</w:t>
            </w:r>
            <w:r>
              <w:rPr>
                <w:color w:val="0D0D0D" w:themeColor="text1" w:themeTint="F2"/>
                <w:kern w:val="21"/>
                <w:sz w:val="24"/>
              </w:rPr>
              <w:t>（）</w:t>
            </w:r>
          </w:p>
        </w:tc>
      </w:tr>
      <w:tr w:rsidR="00ED0D2A">
        <w:trPr>
          <w:trHeight w:val="397"/>
        </w:trPr>
        <w:tc>
          <w:tcPr>
            <w:tcW w:w="695"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国税</w:t>
            </w:r>
          </w:p>
          <w:p w:rsidR="00ED0D2A" w:rsidRDefault="00750730">
            <w:pPr>
              <w:spacing w:line="0" w:lineRule="atLeast"/>
              <w:jc w:val="center"/>
              <w:rPr>
                <w:color w:val="0D0D0D" w:themeColor="text1" w:themeTint="F2"/>
                <w:kern w:val="21"/>
                <w:sz w:val="24"/>
              </w:rPr>
            </w:pPr>
            <w:r>
              <w:rPr>
                <w:color w:val="0D0D0D" w:themeColor="text1" w:themeTint="F2"/>
                <w:kern w:val="21"/>
                <w:sz w:val="24"/>
              </w:rPr>
              <w:t>纳税</w:t>
            </w:r>
          </w:p>
          <w:p w:rsidR="00ED0D2A" w:rsidRDefault="00750730">
            <w:pPr>
              <w:spacing w:line="0" w:lineRule="atLeast"/>
              <w:jc w:val="center"/>
              <w:rPr>
                <w:color w:val="0D0D0D" w:themeColor="text1" w:themeTint="F2"/>
                <w:kern w:val="21"/>
                <w:sz w:val="24"/>
              </w:rPr>
            </w:pPr>
            <w:r>
              <w:rPr>
                <w:color w:val="0D0D0D" w:themeColor="text1" w:themeTint="F2"/>
                <w:kern w:val="21"/>
                <w:sz w:val="24"/>
              </w:rPr>
              <w:t>情况</w:t>
            </w: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企业上缴市税务局的税金以（）</w:t>
            </w:r>
            <w:r>
              <w:rPr>
                <w:color w:val="0D0D0D" w:themeColor="text1" w:themeTint="F2"/>
                <w:kern w:val="21"/>
                <w:sz w:val="24"/>
              </w:rPr>
              <w:t>1</w:t>
            </w:r>
            <w:r>
              <w:rPr>
                <w:color w:val="0D0D0D" w:themeColor="text1" w:themeTint="F2"/>
                <w:kern w:val="21"/>
                <w:sz w:val="24"/>
              </w:rPr>
              <w:t>月</w:t>
            </w:r>
            <w:r>
              <w:rPr>
                <w:color w:val="0D0D0D" w:themeColor="text1" w:themeTint="F2"/>
                <w:kern w:val="21"/>
                <w:sz w:val="24"/>
              </w:rPr>
              <w:t>1</w:t>
            </w:r>
            <w:r>
              <w:rPr>
                <w:color w:val="0D0D0D" w:themeColor="text1" w:themeTint="F2"/>
                <w:kern w:val="21"/>
                <w:sz w:val="24"/>
              </w:rPr>
              <w:t>日至</w:t>
            </w:r>
            <w:r>
              <w:rPr>
                <w:color w:val="0D0D0D" w:themeColor="text1" w:themeTint="F2"/>
                <w:kern w:val="21"/>
                <w:sz w:val="24"/>
              </w:rPr>
              <w:t>12</w:t>
            </w:r>
            <w:r>
              <w:rPr>
                <w:color w:val="0D0D0D" w:themeColor="text1" w:themeTint="F2"/>
                <w:kern w:val="21"/>
                <w:sz w:val="24"/>
              </w:rPr>
              <w:t>月</w:t>
            </w:r>
            <w:r>
              <w:rPr>
                <w:color w:val="0D0D0D" w:themeColor="text1" w:themeTint="F2"/>
                <w:kern w:val="21"/>
                <w:sz w:val="24"/>
              </w:rPr>
              <w:t>31</w:t>
            </w:r>
            <w:r>
              <w:rPr>
                <w:color w:val="0D0D0D" w:themeColor="text1" w:themeTint="F2"/>
                <w:kern w:val="21"/>
                <w:sz w:val="24"/>
              </w:rPr>
              <w:t>日</w:t>
            </w:r>
          </w:p>
          <w:p w:rsidR="00ED0D2A" w:rsidRDefault="00750730">
            <w:pPr>
              <w:spacing w:line="0" w:lineRule="atLeast"/>
              <w:rPr>
                <w:color w:val="0D0D0D" w:themeColor="text1" w:themeTint="F2"/>
                <w:kern w:val="21"/>
                <w:sz w:val="24"/>
              </w:rPr>
            </w:pPr>
            <w:r>
              <w:rPr>
                <w:color w:val="0D0D0D" w:themeColor="text1" w:themeTint="F2"/>
                <w:kern w:val="21"/>
                <w:sz w:val="24"/>
              </w:rPr>
              <w:t>时间内</w:t>
            </w:r>
            <w:proofErr w:type="gramStart"/>
            <w:r>
              <w:rPr>
                <w:color w:val="0D0D0D" w:themeColor="text1" w:themeTint="F2"/>
                <w:kern w:val="21"/>
                <w:sz w:val="24"/>
              </w:rPr>
              <w:t>内</w:t>
            </w:r>
            <w:proofErr w:type="gramEnd"/>
            <w:r>
              <w:rPr>
                <w:color w:val="0D0D0D" w:themeColor="text1" w:themeTint="F2"/>
                <w:kern w:val="21"/>
                <w:sz w:val="24"/>
              </w:rPr>
              <w:t>实际入库数为准（不含罚款、滞纳金）</w:t>
            </w:r>
          </w:p>
          <w:p w:rsidR="00ED0D2A" w:rsidRDefault="00750730">
            <w:pPr>
              <w:spacing w:line="0" w:lineRule="atLeast"/>
              <w:rPr>
                <w:color w:val="0D0D0D" w:themeColor="text1" w:themeTint="F2"/>
                <w:kern w:val="21"/>
                <w:sz w:val="24"/>
              </w:rPr>
            </w:pPr>
            <w:r>
              <w:rPr>
                <w:color w:val="0D0D0D" w:themeColor="text1" w:themeTint="F2"/>
                <w:kern w:val="21"/>
                <w:sz w:val="24"/>
              </w:rPr>
              <w:t>单位：元</w:t>
            </w:r>
          </w:p>
        </w:tc>
        <w:tc>
          <w:tcPr>
            <w:tcW w:w="2881" w:type="dxa"/>
            <w:gridSpan w:val="3"/>
          </w:tcPr>
          <w:p w:rsidR="00ED0D2A" w:rsidRDefault="00750730">
            <w:pPr>
              <w:spacing w:line="0" w:lineRule="atLeast"/>
              <w:rPr>
                <w:color w:val="0D0D0D" w:themeColor="text1" w:themeTint="F2"/>
                <w:kern w:val="21"/>
                <w:sz w:val="24"/>
              </w:rPr>
            </w:pPr>
            <w:r>
              <w:rPr>
                <w:color w:val="0D0D0D" w:themeColor="text1" w:themeTint="F2"/>
                <w:kern w:val="21"/>
                <w:sz w:val="24"/>
              </w:rPr>
              <w:t>税务部门填写的审核意见：</w:t>
            </w: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1</w:t>
            </w:r>
            <w:r>
              <w:rPr>
                <w:color w:val="0D0D0D" w:themeColor="text1" w:themeTint="F2"/>
                <w:kern w:val="21"/>
                <w:sz w:val="24"/>
              </w:rPr>
              <w:t>、增值税实际入库数（元）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2</w:t>
            </w:r>
            <w:r>
              <w:rPr>
                <w:color w:val="0D0D0D" w:themeColor="text1" w:themeTint="F2"/>
                <w:kern w:val="21"/>
                <w:sz w:val="24"/>
              </w:rPr>
              <w:t>、增值税实际调库数</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3</w:t>
            </w:r>
            <w:r>
              <w:rPr>
                <w:color w:val="0D0D0D" w:themeColor="text1" w:themeTint="F2"/>
                <w:kern w:val="21"/>
                <w:sz w:val="24"/>
              </w:rPr>
              <w:t>、企业所得税（外商投资企业所得税）实际入库数（元）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总计</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2899"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税务部门（盖章）</w:t>
            </w:r>
          </w:p>
        </w:tc>
        <w:tc>
          <w:tcPr>
            <w:tcW w:w="2529"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税务部门经办人签名</w:t>
            </w:r>
          </w:p>
        </w:tc>
        <w:tc>
          <w:tcPr>
            <w:tcW w:w="932" w:type="dxa"/>
            <w:gridSpan w:val="2"/>
            <w:vAlign w:val="center"/>
          </w:tcPr>
          <w:p w:rsidR="00ED0D2A" w:rsidRDefault="00ED0D2A">
            <w:pPr>
              <w:spacing w:line="0" w:lineRule="atLeast"/>
              <w:jc w:val="center"/>
              <w:rPr>
                <w:color w:val="0D0D0D" w:themeColor="text1" w:themeTint="F2"/>
                <w:kern w:val="21"/>
                <w:sz w:val="24"/>
              </w:rPr>
            </w:pPr>
          </w:p>
        </w:tc>
        <w:tc>
          <w:tcPr>
            <w:tcW w:w="194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r w:rsidR="00ED0D2A">
        <w:trPr>
          <w:trHeight w:val="397"/>
        </w:trPr>
        <w:tc>
          <w:tcPr>
            <w:tcW w:w="695"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地税</w:t>
            </w:r>
          </w:p>
          <w:p w:rsidR="00ED0D2A" w:rsidRDefault="00750730">
            <w:pPr>
              <w:spacing w:line="0" w:lineRule="atLeast"/>
              <w:jc w:val="center"/>
              <w:rPr>
                <w:color w:val="0D0D0D" w:themeColor="text1" w:themeTint="F2"/>
                <w:kern w:val="21"/>
                <w:sz w:val="24"/>
              </w:rPr>
            </w:pPr>
            <w:r>
              <w:rPr>
                <w:color w:val="0D0D0D" w:themeColor="text1" w:themeTint="F2"/>
                <w:kern w:val="21"/>
                <w:sz w:val="24"/>
              </w:rPr>
              <w:t>纳税</w:t>
            </w:r>
          </w:p>
          <w:p w:rsidR="00ED0D2A" w:rsidRDefault="00750730">
            <w:pPr>
              <w:spacing w:line="0" w:lineRule="atLeast"/>
              <w:jc w:val="center"/>
              <w:rPr>
                <w:color w:val="0D0D0D" w:themeColor="text1" w:themeTint="F2"/>
                <w:kern w:val="21"/>
                <w:sz w:val="24"/>
              </w:rPr>
            </w:pPr>
            <w:r>
              <w:rPr>
                <w:color w:val="0D0D0D" w:themeColor="text1" w:themeTint="F2"/>
                <w:kern w:val="21"/>
                <w:sz w:val="24"/>
              </w:rPr>
              <w:t>情况</w:t>
            </w: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以企业上缴市税务局的税金以（）年</w:t>
            </w:r>
            <w:r>
              <w:rPr>
                <w:color w:val="0D0D0D" w:themeColor="text1" w:themeTint="F2"/>
                <w:kern w:val="21"/>
                <w:sz w:val="24"/>
              </w:rPr>
              <w:t>1</w:t>
            </w:r>
            <w:r>
              <w:rPr>
                <w:color w:val="0D0D0D" w:themeColor="text1" w:themeTint="F2"/>
                <w:kern w:val="21"/>
                <w:sz w:val="24"/>
              </w:rPr>
              <w:t>月</w:t>
            </w:r>
            <w:r>
              <w:rPr>
                <w:color w:val="0D0D0D" w:themeColor="text1" w:themeTint="F2"/>
                <w:kern w:val="21"/>
                <w:sz w:val="24"/>
              </w:rPr>
              <w:t>1</w:t>
            </w:r>
            <w:r>
              <w:rPr>
                <w:color w:val="0D0D0D" w:themeColor="text1" w:themeTint="F2"/>
                <w:kern w:val="21"/>
                <w:sz w:val="24"/>
              </w:rPr>
              <w:t>日至</w:t>
            </w:r>
            <w:r>
              <w:rPr>
                <w:color w:val="0D0D0D" w:themeColor="text1" w:themeTint="F2"/>
                <w:kern w:val="21"/>
                <w:sz w:val="24"/>
              </w:rPr>
              <w:t>12</w:t>
            </w:r>
            <w:r>
              <w:rPr>
                <w:color w:val="0D0D0D" w:themeColor="text1" w:themeTint="F2"/>
                <w:kern w:val="21"/>
                <w:sz w:val="24"/>
              </w:rPr>
              <w:t>月</w:t>
            </w:r>
            <w:r>
              <w:rPr>
                <w:color w:val="0D0D0D" w:themeColor="text1" w:themeTint="F2"/>
                <w:kern w:val="21"/>
                <w:sz w:val="24"/>
              </w:rPr>
              <w:t>31</w:t>
            </w:r>
            <w:r>
              <w:rPr>
                <w:color w:val="0D0D0D" w:themeColor="text1" w:themeTint="F2"/>
                <w:kern w:val="21"/>
                <w:sz w:val="24"/>
              </w:rPr>
              <w:t>日时间内</w:t>
            </w:r>
            <w:proofErr w:type="gramStart"/>
            <w:r>
              <w:rPr>
                <w:color w:val="0D0D0D" w:themeColor="text1" w:themeTint="F2"/>
                <w:kern w:val="21"/>
                <w:sz w:val="24"/>
              </w:rPr>
              <w:t>实际实际</w:t>
            </w:r>
            <w:proofErr w:type="gramEnd"/>
            <w:r>
              <w:rPr>
                <w:color w:val="0D0D0D" w:themeColor="text1" w:themeTint="F2"/>
                <w:kern w:val="21"/>
                <w:sz w:val="24"/>
              </w:rPr>
              <w:t>入库为准（不含工资薪金个人所得税及罚款、滞纳金）。单位：万元</w:t>
            </w:r>
          </w:p>
        </w:tc>
        <w:tc>
          <w:tcPr>
            <w:tcW w:w="2881"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税务部门填写的审核意见</w:t>
            </w: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1</w:t>
            </w:r>
            <w:r>
              <w:rPr>
                <w:color w:val="0D0D0D" w:themeColor="text1" w:themeTint="F2"/>
                <w:kern w:val="21"/>
                <w:sz w:val="24"/>
              </w:rPr>
              <w:t>、营业税实际入库数（万元）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2</w:t>
            </w:r>
            <w:r>
              <w:rPr>
                <w:color w:val="0D0D0D" w:themeColor="text1" w:themeTint="F2"/>
                <w:kern w:val="21"/>
                <w:sz w:val="24"/>
              </w:rPr>
              <w:t>、企业所得税实际入库数（万元）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3</w:t>
            </w:r>
            <w:r>
              <w:rPr>
                <w:color w:val="0D0D0D" w:themeColor="text1" w:themeTint="F2"/>
                <w:kern w:val="21"/>
                <w:sz w:val="24"/>
              </w:rPr>
              <w:t>、城市维护建设税实际入库数（万元）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4</w:t>
            </w:r>
            <w:r>
              <w:rPr>
                <w:color w:val="0D0D0D" w:themeColor="text1" w:themeTint="F2"/>
                <w:kern w:val="21"/>
                <w:sz w:val="24"/>
              </w:rPr>
              <w:t>、资源税实际入库数（万元）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5</w:t>
            </w:r>
            <w:r>
              <w:rPr>
                <w:color w:val="0D0D0D" w:themeColor="text1" w:themeTint="F2"/>
                <w:kern w:val="21"/>
                <w:sz w:val="24"/>
              </w:rPr>
              <w:t>、印花税实际入库数（万元）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6</w:t>
            </w:r>
            <w:r>
              <w:rPr>
                <w:color w:val="0D0D0D" w:themeColor="text1" w:themeTint="F2"/>
                <w:kern w:val="21"/>
                <w:sz w:val="24"/>
              </w:rPr>
              <w:t>、房产税实际入库数（万元）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7</w:t>
            </w:r>
            <w:r>
              <w:rPr>
                <w:color w:val="0D0D0D" w:themeColor="text1" w:themeTint="F2"/>
                <w:kern w:val="21"/>
                <w:sz w:val="24"/>
              </w:rPr>
              <w:t>、土地增值税实际入库数（万元）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8</w:t>
            </w:r>
            <w:r>
              <w:rPr>
                <w:color w:val="0D0D0D" w:themeColor="text1" w:themeTint="F2"/>
                <w:kern w:val="21"/>
                <w:sz w:val="24"/>
              </w:rPr>
              <w:t>、城镇土地使用税实际入库数（万元）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rsidP="00B01349">
            <w:pPr>
              <w:spacing w:line="0" w:lineRule="atLeast"/>
              <w:rPr>
                <w:color w:val="0D0D0D" w:themeColor="text1" w:themeTint="F2"/>
                <w:kern w:val="21"/>
                <w:sz w:val="24"/>
              </w:rPr>
            </w:pPr>
            <w:r>
              <w:rPr>
                <w:color w:val="0D0D0D" w:themeColor="text1" w:themeTint="F2"/>
                <w:kern w:val="21"/>
                <w:sz w:val="24"/>
              </w:rPr>
              <w:t>9</w:t>
            </w:r>
            <w:r>
              <w:rPr>
                <w:color w:val="0D0D0D" w:themeColor="text1" w:themeTint="F2"/>
                <w:kern w:val="21"/>
                <w:sz w:val="24"/>
              </w:rPr>
              <w:t>、个人所得税实际入库数（指</w:t>
            </w:r>
            <w:r w:rsidR="00B01349">
              <w:rPr>
                <w:rFonts w:hint="eastAsia"/>
                <w:color w:val="0D0D0D" w:themeColor="text1" w:themeTint="F2"/>
                <w:kern w:val="21"/>
                <w:sz w:val="24"/>
              </w:rPr>
              <w:t>个体</w:t>
            </w:r>
            <w:r>
              <w:rPr>
                <w:color w:val="0D0D0D" w:themeColor="text1" w:themeTint="F2"/>
                <w:kern w:val="21"/>
                <w:sz w:val="24"/>
              </w:rPr>
              <w:t>工商户生产经营所得）（万元）</w:t>
            </w:r>
            <w:bookmarkStart w:id="11" w:name="_GoBack"/>
            <w:bookmarkEnd w:id="11"/>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10</w:t>
            </w:r>
            <w:r>
              <w:rPr>
                <w:color w:val="0D0D0D" w:themeColor="text1" w:themeTint="F2"/>
                <w:kern w:val="21"/>
                <w:sz w:val="24"/>
              </w:rPr>
              <w:t>、契税实际入库数（万元）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11</w:t>
            </w:r>
            <w:r>
              <w:rPr>
                <w:color w:val="0D0D0D" w:themeColor="text1" w:themeTint="F2"/>
                <w:kern w:val="21"/>
                <w:sz w:val="24"/>
              </w:rPr>
              <w:t>、耕地占用税实际入库数（万元）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5428"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总计（万元）</w:t>
            </w:r>
          </w:p>
        </w:tc>
        <w:tc>
          <w:tcPr>
            <w:tcW w:w="2881" w:type="dxa"/>
            <w:gridSpan w:val="3"/>
          </w:tcPr>
          <w:p w:rsidR="00ED0D2A" w:rsidRDefault="00ED0D2A">
            <w:pPr>
              <w:spacing w:line="0" w:lineRule="atLeast"/>
              <w:rPr>
                <w:color w:val="0D0D0D" w:themeColor="text1" w:themeTint="F2"/>
                <w:kern w:val="21"/>
                <w:sz w:val="24"/>
              </w:rPr>
            </w:pPr>
          </w:p>
        </w:tc>
      </w:tr>
      <w:tr w:rsidR="00ED0D2A">
        <w:trPr>
          <w:trHeight w:val="397"/>
        </w:trPr>
        <w:tc>
          <w:tcPr>
            <w:tcW w:w="695" w:type="dxa"/>
            <w:vMerge/>
          </w:tcPr>
          <w:p w:rsidR="00ED0D2A" w:rsidRDefault="00ED0D2A">
            <w:pPr>
              <w:spacing w:line="0" w:lineRule="atLeast"/>
              <w:rPr>
                <w:color w:val="0D0D0D" w:themeColor="text1" w:themeTint="F2"/>
                <w:kern w:val="21"/>
                <w:sz w:val="24"/>
              </w:rPr>
            </w:pPr>
          </w:p>
        </w:tc>
        <w:tc>
          <w:tcPr>
            <w:tcW w:w="2323"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税务局盖章</w:t>
            </w:r>
          </w:p>
        </w:tc>
        <w:tc>
          <w:tcPr>
            <w:tcW w:w="3105"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税务局经办人签名</w:t>
            </w:r>
          </w:p>
        </w:tc>
        <w:tc>
          <w:tcPr>
            <w:tcW w:w="932" w:type="dxa"/>
            <w:gridSpan w:val="2"/>
            <w:vAlign w:val="center"/>
          </w:tcPr>
          <w:p w:rsidR="00ED0D2A" w:rsidRDefault="00ED0D2A">
            <w:pPr>
              <w:spacing w:line="0" w:lineRule="atLeast"/>
              <w:jc w:val="center"/>
              <w:rPr>
                <w:color w:val="0D0D0D" w:themeColor="text1" w:themeTint="F2"/>
                <w:kern w:val="21"/>
                <w:sz w:val="24"/>
              </w:rPr>
            </w:pPr>
          </w:p>
        </w:tc>
        <w:tc>
          <w:tcPr>
            <w:tcW w:w="194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c>
      </w:tr>
    </w:tbl>
    <w:p w:rsidR="00ED0D2A" w:rsidRDefault="00ED0D2A">
      <w:pPr>
        <w:spacing w:line="600" w:lineRule="exact"/>
        <w:jc w:val="left"/>
        <w:rPr>
          <w:color w:val="0D0D0D" w:themeColor="text1" w:themeTint="F2"/>
          <w:kern w:val="21"/>
          <w:szCs w:val="32"/>
        </w:rPr>
        <w:sectPr w:rsidR="00ED0D2A">
          <w:pgSz w:w="11906" w:h="16838"/>
          <w:pgMar w:top="1701" w:right="1531" w:bottom="1701" w:left="1587"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hint="eastAsia"/>
          <w:color w:val="0D0D0D" w:themeColor="text1" w:themeTint="F2"/>
          <w:kern w:val="21"/>
          <w:szCs w:val="32"/>
        </w:rPr>
        <w:lastRenderedPageBreak/>
        <w:t>表样</w:t>
      </w:r>
      <w:proofErr w:type="gramEnd"/>
      <w:r>
        <w:rPr>
          <w:rFonts w:eastAsia="黑体"/>
          <w:color w:val="0D0D0D" w:themeColor="text1" w:themeTint="F2"/>
          <w:kern w:val="21"/>
          <w:szCs w:val="32"/>
        </w:rPr>
        <w:t>11</w:t>
      </w:r>
      <w:r>
        <w:rPr>
          <w:rFonts w:eastAsia="黑体" w:hint="eastAsia"/>
          <w:color w:val="0D0D0D" w:themeColor="text1" w:themeTint="F2"/>
          <w:kern w:val="21"/>
          <w:szCs w:val="32"/>
        </w:rPr>
        <w:t>—</w:t>
      </w:r>
      <w:r>
        <w:rPr>
          <w:rFonts w:eastAsia="黑体"/>
          <w:color w:val="0D0D0D" w:themeColor="text1" w:themeTint="F2"/>
          <w:kern w:val="21"/>
          <w:szCs w:val="32"/>
        </w:rPr>
        <w:t>1</w:t>
      </w:r>
      <w:bookmarkStart w:id="12" w:name="RANGE!A1:M19"/>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（）年度企业申报（核定）国产设备明细表</w:t>
      </w:r>
      <w:bookmarkEnd w:id="12"/>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企业名称（盖章）：</w:t>
      </w:r>
    </w:p>
    <w:p w:rsidR="00ED0D2A" w:rsidRDefault="00750730">
      <w:pPr>
        <w:spacing w:line="600" w:lineRule="exact"/>
        <w:jc w:val="cente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金额单位：万元</w:t>
      </w:r>
    </w:p>
    <w:tbl>
      <w:tblPr>
        <w:tblW w:w="14594" w:type="dxa"/>
        <w:tblInd w:w="-426" w:type="dxa"/>
        <w:tblLayout w:type="fixed"/>
        <w:tblLook w:val="04A0" w:firstRow="1" w:lastRow="0" w:firstColumn="1" w:lastColumn="0" w:noHBand="0" w:noVBand="1"/>
      </w:tblPr>
      <w:tblGrid>
        <w:gridCol w:w="706"/>
        <w:gridCol w:w="1100"/>
        <w:gridCol w:w="1372"/>
        <w:gridCol w:w="914"/>
        <w:gridCol w:w="379"/>
        <w:gridCol w:w="534"/>
        <w:gridCol w:w="914"/>
        <w:gridCol w:w="914"/>
        <w:gridCol w:w="712"/>
        <w:gridCol w:w="201"/>
        <w:gridCol w:w="914"/>
        <w:gridCol w:w="791"/>
        <w:gridCol w:w="123"/>
        <w:gridCol w:w="914"/>
        <w:gridCol w:w="940"/>
        <w:gridCol w:w="1027"/>
        <w:gridCol w:w="1030"/>
        <w:gridCol w:w="1109"/>
      </w:tblGrid>
      <w:tr w:rsidR="00ED0D2A">
        <w:trPr>
          <w:trHeight w:val="567"/>
        </w:trPr>
        <w:tc>
          <w:tcPr>
            <w:tcW w:w="706" w:type="dxa"/>
            <w:vMerge w:val="restart"/>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1100" w:type="dxa"/>
            <w:vMerge w:val="restart"/>
            <w:tcBorders>
              <w:top w:val="single" w:sz="4" w:space="0" w:color="auto"/>
              <w:left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rFonts w:hint="eastAsia"/>
                <w:color w:val="0D0D0D" w:themeColor="text1" w:themeTint="F2"/>
                <w:kern w:val="21"/>
                <w:sz w:val="24"/>
              </w:rPr>
              <w:t>设备</w:t>
            </w:r>
            <w:r w:rsidR="00161C80">
              <w:rPr>
                <w:color w:val="0D0D0D" w:themeColor="text1" w:themeTint="F2"/>
                <w:kern w:val="21"/>
                <w:sz w:val="24"/>
              </w:rPr>
              <w:t>入账</w:t>
            </w:r>
            <w:r>
              <w:rPr>
                <w:rFonts w:hint="eastAsia"/>
                <w:color w:val="0D0D0D" w:themeColor="text1" w:themeTint="F2"/>
                <w:kern w:val="21"/>
                <w:sz w:val="24"/>
              </w:rPr>
              <w:t>科目</w:t>
            </w:r>
          </w:p>
        </w:tc>
        <w:tc>
          <w:tcPr>
            <w:tcW w:w="1372" w:type="dxa"/>
            <w:vMerge w:val="restart"/>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发票入</w:t>
            </w:r>
            <w:r w:rsidR="00161C80" w:rsidRPr="00161C80">
              <w:rPr>
                <w:rFonts w:hint="eastAsia"/>
                <w:color w:val="0D0D0D" w:themeColor="text1" w:themeTint="F2"/>
                <w:kern w:val="21"/>
                <w:sz w:val="24"/>
              </w:rPr>
              <w:t>账</w:t>
            </w:r>
          </w:p>
          <w:p w:rsidR="00ED0D2A" w:rsidRDefault="00750730">
            <w:pPr>
              <w:spacing w:line="0" w:lineRule="atLeast"/>
              <w:jc w:val="center"/>
              <w:rPr>
                <w:color w:val="0D0D0D" w:themeColor="text1" w:themeTint="F2"/>
                <w:kern w:val="21"/>
                <w:sz w:val="24"/>
              </w:rPr>
            </w:pPr>
            <w:r>
              <w:rPr>
                <w:color w:val="0D0D0D" w:themeColor="text1" w:themeTint="F2"/>
                <w:kern w:val="21"/>
                <w:sz w:val="24"/>
              </w:rPr>
              <w:t>凭证</w:t>
            </w:r>
          </w:p>
        </w:tc>
        <w:tc>
          <w:tcPr>
            <w:tcW w:w="8250" w:type="dxa"/>
            <w:gridSpan w:val="12"/>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w:t>
            </w:r>
          </w:p>
        </w:tc>
        <w:tc>
          <w:tcPr>
            <w:tcW w:w="1027" w:type="dxa"/>
            <w:vMerge w:val="restart"/>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实付金额小计</w:t>
            </w:r>
          </w:p>
        </w:tc>
        <w:tc>
          <w:tcPr>
            <w:tcW w:w="1030" w:type="dxa"/>
            <w:vMerge w:val="restart"/>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r>
              <w:rPr>
                <w:color w:val="0D0D0D" w:themeColor="text1" w:themeTint="F2"/>
                <w:kern w:val="21"/>
                <w:sz w:val="24"/>
              </w:rPr>
              <w:t>制造商</w:t>
            </w:r>
          </w:p>
        </w:tc>
        <w:tc>
          <w:tcPr>
            <w:tcW w:w="1109" w:type="dxa"/>
            <w:vMerge w:val="restart"/>
            <w:tcBorders>
              <w:top w:val="single" w:sz="4" w:space="0" w:color="auto"/>
              <w:left w:val="single" w:sz="4" w:space="0" w:color="auto"/>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r>
              <w:rPr>
                <w:color w:val="0D0D0D" w:themeColor="text1" w:themeTint="F2"/>
                <w:kern w:val="21"/>
                <w:sz w:val="24"/>
              </w:rPr>
              <w:t>使用点</w:t>
            </w:r>
          </w:p>
        </w:tc>
      </w:tr>
      <w:tr w:rsidR="00ED0D2A">
        <w:trPr>
          <w:trHeight w:val="567"/>
        </w:trPr>
        <w:tc>
          <w:tcPr>
            <w:tcW w:w="706"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vMerge/>
            <w:tcBorders>
              <w:left w:val="single" w:sz="4" w:space="0" w:color="auto"/>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r>
              <w:rPr>
                <w:color w:val="0D0D0D" w:themeColor="text1" w:themeTint="F2"/>
                <w:kern w:val="21"/>
                <w:sz w:val="24"/>
              </w:rPr>
              <w:t>名称</w:t>
            </w:r>
          </w:p>
        </w:tc>
        <w:tc>
          <w:tcPr>
            <w:tcW w:w="913" w:type="dxa"/>
            <w:gridSpan w:val="2"/>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销货</w:t>
            </w:r>
          </w:p>
          <w:p w:rsidR="00ED0D2A" w:rsidRDefault="00750730">
            <w:pPr>
              <w:spacing w:line="0" w:lineRule="atLeast"/>
              <w:jc w:val="center"/>
              <w:rPr>
                <w:color w:val="0D0D0D" w:themeColor="text1" w:themeTint="F2"/>
                <w:kern w:val="21"/>
                <w:sz w:val="24"/>
              </w:rPr>
            </w:pPr>
            <w:r>
              <w:rPr>
                <w:color w:val="0D0D0D" w:themeColor="text1" w:themeTint="F2"/>
                <w:kern w:val="21"/>
                <w:sz w:val="24"/>
              </w:rPr>
              <w:t>单位</w:t>
            </w:r>
          </w:p>
        </w:tc>
        <w:tc>
          <w:tcPr>
            <w:tcW w:w="914"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w:t>
            </w:r>
          </w:p>
          <w:p w:rsidR="00ED0D2A" w:rsidRDefault="00750730">
            <w:pPr>
              <w:spacing w:line="0" w:lineRule="atLeast"/>
              <w:jc w:val="center"/>
              <w:rPr>
                <w:color w:val="0D0D0D" w:themeColor="text1" w:themeTint="F2"/>
                <w:kern w:val="21"/>
                <w:sz w:val="24"/>
              </w:rPr>
            </w:pPr>
            <w:r>
              <w:rPr>
                <w:color w:val="0D0D0D" w:themeColor="text1" w:themeTint="F2"/>
                <w:kern w:val="21"/>
                <w:sz w:val="24"/>
              </w:rPr>
              <w:t>类型</w:t>
            </w:r>
          </w:p>
        </w:tc>
        <w:tc>
          <w:tcPr>
            <w:tcW w:w="914"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号码</w:t>
            </w:r>
          </w:p>
        </w:tc>
        <w:tc>
          <w:tcPr>
            <w:tcW w:w="913" w:type="dxa"/>
            <w:gridSpan w:val="2"/>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日期</w:t>
            </w:r>
          </w:p>
        </w:tc>
        <w:tc>
          <w:tcPr>
            <w:tcW w:w="914"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数量</w:t>
            </w:r>
          </w:p>
        </w:tc>
        <w:tc>
          <w:tcPr>
            <w:tcW w:w="914" w:type="dxa"/>
            <w:gridSpan w:val="2"/>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单价</w:t>
            </w:r>
          </w:p>
        </w:tc>
        <w:tc>
          <w:tcPr>
            <w:tcW w:w="914"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不含税金额</w:t>
            </w:r>
          </w:p>
        </w:tc>
        <w:tc>
          <w:tcPr>
            <w:tcW w:w="940" w:type="dxa"/>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价税</w:t>
            </w:r>
          </w:p>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1027"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single" w:sz="4" w:space="0" w:color="auto"/>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706" w:type="dxa"/>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0" w:type="dxa"/>
            <w:tcBorders>
              <w:top w:val="single" w:sz="4" w:space="0" w:color="auto"/>
              <w:left w:val="nil"/>
              <w:bottom w:val="single" w:sz="4" w:space="0" w:color="auto"/>
              <w:right w:val="single" w:sz="4" w:space="0" w:color="auto"/>
            </w:tcBorders>
          </w:tcPr>
          <w:p w:rsidR="00ED0D2A" w:rsidRDefault="00ED0D2A">
            <w:pPr>
              <w:spacing w:line="0" w:lineRule="atLeast"/>
              <w:jc w:val="center"/>
              <w:rPr>
                <w:color w:val="0D0D0D" w:themeColor="text1" w:themeTint="F2"/>
                <w:kern w:val="21"/>
                <w:sz w:val="24"/>
              </w:rPr>
            </w:pPr>
          </w:p>
        </w:tc>
        <w:tc>
          <w:tcPr>
            <w:tcW w:w="1372" w:type="dxa"/>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3"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gridSpan w:val="2"/>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14"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4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27"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0"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09" w:type="dxa"/>
            <w:tcBorders>
              <w:top w:val="nil"/>
              <w:left w:val="nil"/>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1806" w:type="dxa"/>
            <w:gridSpan w:val="2"/>
            <w:tcBorders>
              <w:top w:val="single" w:sz="4" w:space="0" w:color="auto"/>
              <w:left w:val="single" w:sz="4" w:space="0" w:color="auto"/>
              <w:bottom w:val="single" w:sz="4" w:space="0" w:color="auto"/>
              <w:right w:val="nil"/>
            </w:tcBorders>
          </w:tcPr>
          <w:p w:rsidR="00ED0D2A" w:rsidRDefault="00ED0D2A">
            <w:pPr>
              <w:spacing w:line="0" w:lineRule="atLeast"/>
              <w:jc w:val="center"/>
              <w:rPr>
                <w:color w:val="0D0D0D" w:themeColor="text1" w:themeTint="F2"/>
                <w:kern w:val="21"/>
                <w:sz w:val="24"/>
              </w:rPr>
            </w:pPr>
          </w:p>
        </w:tc>
        <w:tc>
          <w:tcPr>
            <w:tcW w:w="2665" w:type="dxa"/>
            <w:gridSpan w:val="3"/>
            <w:tcBorders>
              <w:top w:val="single" w:sz="4" w:space="0" w:color="auto"/>
              <w:left w:val="single" w:sz="4" w:space="0" w:color="auto"/>
              <w:bottom w:val="single" w:sz="4" w:space="0" w:color="auto"/>
              <w:right w:val="nil"/>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法定代表人签字：</w:t>
            </w:r>
          </w:p>
        </w:tc>
        <w:tc>
          <w:tcPr>
            <w:tcW w:w="3074" w:type="dxa"/>
            <w:gridSpan w:val="4"/>
            <w:tcBorders>
              <w:top w:val="single" w:sz="4" w:space="0" w:color="auto"/>
              <w:left w:val="nil"/>
              <w:bottom w:val="single" w:sz="4" w:space="0" w:color="auto"/>
              <w:right w:val="nil"/>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906" w:type="dxa"/>
            <w:gridSpan w:val="3"/>
            <w:tcBorders>
              <w:top w:val="single" w:sz="4" w:space="0" w:color="auto"/>
              <w:left w:val="nil"/>
              <w:bottom w:val="single" w:sz="4" w:space="0" w:color="auto"/>
              <w:right w:val="nil"/>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填表人签字：</w:t>
            </w:r>
          </w:p>
        </w:tc>
        <w:tc>
          <w:tcPr>
            <w:tcW w:w="5143" w:type="dxa"/>
            <w:gridSpan w:val="6"/>
            <w:tcBorders>
              <w:top w:val="single" w:sz="4" w:space="0" w:color="auto"/>
              <w:left w:val="nil"/>
              <w:bottom w:val="single" w:sz="4" w:space="0" w:color="auto"/>
              <w:right w:val="single" w:sz="4" w:space="0" w:color="auto"/>
            </w:tcBorders>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hint="eastAsia"/>
          <w:color w:val="0D0D0D" w:themeColor="text1" w:themeTint="F2"/>
          <w:kern w:val="21"/>
          <w:szCs w:val="32"/>
        </w:rPr>
        <w:lastRenderedPageBreak/>
        <w:t>表样</w:t>
      </w:r>
      <w:proofErr w:type="gramEnd"/>
      <w:r>
        <w:rPr>
          <w:rFonts w:eastAsia="黑体"/>
          <w:color w:val="0D0D0D" w:themeColor="text1" w:themeTint="F2"/>
          <w:kern w:val="21"/>
          <w:szCs w:val="32"/>
        </w:rPr>
        <w:t>11</w:t>
      </w:r>
      <w:r>
        <w:rPr>
          <w:rFonts w:eastAsia="黑体" w:hint="eastAsia"/>
          <w:color w:val="0D0D0D" w:themeColor="text1" w:themeTint="F2"/>
          <w:kern w:val="21"/>
          <w:szCs w:val="32"/>
        </w:rPr>
        <w:t>—</w:t>
      </w:r>
      <w:r>
        <w:rPr>
          <w:rFonts w:eastAsia="黑体"/>
          <w:color w:val="0D0D0D" w:themeColor="text1" w:themeTint="F2"/>
          <w:kern w:val="21"/>
          <w:szCs w:val="32"/>
        </w:rPr>
        <w:t>2</w:t>
      </w:r>
    </w:p>
    <w:p w:rsidR="00ED0D2A" w:rsidRDefault="00750730">
      <w:pPr>
        <w:spacing w:line="600" w:lineRule="exact"/>
        <w:jc w:val="left"/>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（）年度企业申报（核定）</w:t>
      </w:r>
      <w:r>
        <w:rPr>
          <w:rFonts w:eastAsia="方正小标宋简体" w:hint="eastAsia"/>
          <w:color w:val="0D0D0D" w:themeColor="text1" w:themeTint="F2"/>
          <w:kern w:val="21"/>
          <w:sz w:val="44"/>
          <w:szCs w:val="44"/>
        </w:rPr>
        <w:t>自制</w:t>
      </w:r>
      <w:r>
        <w:rPr>
          <w:rFonts w:eastAsia="方正小标宋简体"/>
          <w:color w:val="0D0D0D" w:themeColor="text1" w:themeTint="F2"/>
          <w:kern w:val="21"/>
          <w:sz w:val="44"/>
          <w:szCs w:val="44"/>
        </w:rPr>
        <w:t>设备明细表</w:t>
      </w:r>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企业名称（盖章）：</w:t>
      </w:r>
    </w:p>
    <w:p w:rsidR="00ED0D2A" w:rsidRDefault="00750730">
      <w:pPr>
        <w:spacing w:line="600" w:lineRule="exact"/>
        <w:jc w:val="center"/>
        <w:rPr>
          <w:rFonts w:eastAsia="黑体"/>
          <w:color w:val="0D0D0D" w:themeColor="text1" w:themeTint="F2"/>
          <w:kern w:val="21"/>
          <w:szCs w:val="32"/>
        </w:rP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金额单位：万元</w:t>
      </w:r>
    </w:p>
    <w:tbl>
      <w:tblPr>
        <w:tblW w:w="14595" w:type="dxa"/>
        <w:tblInd w:w="-426" w:type="dxa"/>
        <w:tblLayout w:type="fixed"/>
        <w:tblLook w:val="04A0" w:firstRow="1" w:lastRow="0" w:firstColumn="1" w:lastColumn="0" w:noHBand="0" w:noVBand="1"/>
      </w:tblPr>
      <w:tblGrid>
        <w:gridCol w:w="510"/>
        <w:gridCol w:w="772"/>
        <w:gridCol w:w="773"/>
        <w:gridCol w:w="1035"/>
        <w:gridCol w:w="655"/>
        <w:gridCol w:w="860"/>
        <w:gridCol w:w="795"/>
        <w:gridCol w:w="580"/>
        <w:gridCol w:w="590"/>
        <w:gridCol w:w="900"/>
        <w:gridCol w:w="750"/>
        <w:gridCol w:w="1050"/>
        <w:gridCol w:w="735"/>
        <w:gridCol w:w="735"/>
        <w:gridCol w:w="735"/>
        <w:gridCol w:w="735"/>
        <w:gridCol w:w="735"/>
        <w:gridCol w:w="550"/>
        <w:gridCol w:w="550"/>
        <w:gridCol w:w="550"/>
      </w:tblGrid>
      <w:tr w:rsidR="00ED0D2A">
        <w:trPr>
          <w:trHeight w:val="567"/>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7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设备名称</w:t>
            </w:r>
          </w:p>
        </w:tc>
        <w:tc>
          <w:tcPr>
            <w:tcW w:w="773"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数量</w:t>
            </w:r>
            <w:r>
              <w:rPr>
                <w:color w:val="0D0D0D" w:themeColor="text1" w:themeTint="F2"/>
                <w:kern w:val="21"/>
                <w:sz w:val="24"/>
              </w:rPr>
              <w:br/>
            </w:r>
            <w:r>
              <w:rPr>
                <w:color w:val="0D0D0D" w:themeColor="text1" w:themeTint="F2"/>
                <w:kern w:val="21"/>
                <w:sz w:val="24"/>
              </w:rPr>
              <w:t>（台）</w:t>
            </w:r>
          </w:p>
        </w:tc>
        <w:tc>
          <w:tcPr>
            <w:tcW w:w="103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单台设备成本（万元）</w:t>
            </w:r>
          </w:p>
        </w:tc>
        <w:tc>
          <w:tcPr>
            <w:tcW w:w="5130" w:type="dxa"/>
            <w:gridSpan w:val="7"/>
            <w:tcBorders>
              <w:top w:val="single" w:sz="4" w:space="0" w:color="auto"/>
              <w:left w:val="nil"/>
              <w:bottom w:val="single" w:sz="4" w:space="0" w:color="auto"/>
              <w:right w:val="single" w:sz="4" w:space="0" w:color="000000"/>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r>
              <w:rPr>
                <w:color w:val="0D0D0D" w:themeColor="text1" w:themeTint="F2"/>
                <w:kern w:val="21"/>
                <w:sz w:val="24"/>
              </w:rPr>
              <w:t>:</w:t>
            </w:r>
            <w:r>
              <w:rPr>
                <w:color w:val="0D0D0D" w:themeColor="text1" w:themeTint="F2"/>
                <w:kern w:val="21"/>
                <w:sz w:val="24"/>
              </w:rPr>
              <w:t>成本明细（万元）</w:t>
            </w:r>
          </w:p>
        </w:tc>
        <w:tc>
          <w:tcPr>
            <w:tcW w:w="10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设备总成本</w:t>
            </w:r>
          </w:p>
          <w:p w:rsidR="00ED0D2A" w:rsidRDefault="00750730">
            <w:pPr>
              <w:spacing w:line="0" w:lineRule="atLeast"/>
              <w:jc w:val="center"/>
              <w:rPr>
                <w:color w:val="0D0D0D" w:themeColor="text1" w:themeTint="F2"/>
                <w:kern w:val="21"/>
                <w:sz w:val="24"/>
              </w:rPr>
            </w:pPr>
            <w:r>
              <w:rPr>
                <w:color w:val="0D0D0D" w:themeColor="text1" w:themeTint="F2"/>
                <w:kern w:val="21"/>
                <w:sz w:val="24"/>
              </w:rPr>
              <w:t>（万元）</w:t>
            </w:r>
          </w:p>
        </w:tc>
        <w:tc>
          <w:tcPr>
            <w:tcW w:w="3675" w:type="dxa"/>
            <w:gridSpan w:val="5"/>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税务部门发票</w:t>
            </w:r>
          </w:p>
        </w:tc>
        <w:tc>
          <w:tcPr>
            <w:tcW w:w="55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申报数</w:t>
            </w:r>
          </w:p>
        </w:tc>
        <w:tc>
          <w:tcPr>
            <w:tcW w:w="55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审核数</w:t>
            </w:r>
          </w:p>
        </w:tc>
        <w:tc>
          <w:tcPr>
            <w:tcW w:w="5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备注</w:t>
            </w:r>
          </w:p>
        </w:tc>
      </w:tr>
      <w:tr w:rsidR="00ED0D2A">
        <w:trPr>
          <w:trHeight w:val="567"/>
        </w:trPr>
        <w:tc>
          <w:tcPr>
            <w:tcW w:w="51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7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73"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35"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65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w:t>
            </w:r>
            <w:r>
              <w:rPr>
                <w:color w:val="0D0D0D" w:themeColor="text1" w:themeTint="F2"/>
                <w:kern w:val="21"/>
                <w:sz w:val="24"/>
              </w:rPr>
              <w:br/>
            </w:r>
            <w:r w:rsidR="00161C80">
              <w:rPr>
                <w:color w:val="0D0D0D" w:themeColor="text1" w:themeTint="F2"/>
                <w:kern w:val="21"/>
                <w:sz w:val="24"/>
              </w:rPr>
              <w:t>入账</w:t>
            </w:r>
            <w:r>
              <w:rPr>
                <w:color w:val="0D0D0D" w:themeColor="text1" w:themeTint="F2"/>
                <w:kern w:val="21"/>
                <w:sz w:val="24"/>
              </w:rPr>
              <w:t>凭证</w:t>
            </w:r>
          </w:p>
        </w:tc>
        <w:tc>
          <w:tcPr>
            <w:tcW w:w="860"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设备转固定资产凭证</w:t>
            </w:r>
          </w:p>
        </w:tc>
        <w:tc>
          <w:tcPr>
            <w:tcW w:w="795"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原材料</w:t>
            </w:r>
          </w:p>
        </w:tc>
        <w:tc>
          <w:tcPr>
            <w:tcW w:w="580"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数量</w:t>
            </w:r>
          </w:p>
        </w:tc>
        <w:tc>
          <w:tcPr>
            <w:tcW w:w="590"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单价</w:t>
            </w:r>
          </w:p>
        </w:tc>
        <w:tc>
          <w:tcPr>
            <w:tcW w:w="900"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不含税金额</w:t>
            </w:r>
          </w:p>
        </w:tc>
        <w:tc>
          <w:tcPr>
            <w:tcW w:w="750" w:type="dxa"/>
            <w:vMerge w:val="restart"/>
            <w:tcBorders>
              <w:top w:val="nil"/>
              <w:left w:val="single" w:sz="4" w:space="0" w:color="auto"/>
              <w:bottom w:val="single" w:sz="4" w:space="0" w:color="000000"/>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价税合计</w:t>
            </w:r>
          </w:p>
        </w:tc>
        <w:tc>
          <w:tcPr>
            <w:tcW w:w="105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3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发票名称</w:t>
            </w:r>
          </w:p>
        </w:tc>
        <w:tc>
          <w:tcPr>
            <w:tcW w:w="73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销货单位</w:t>
            </w:r>
          </w:p>
        </w:tc>
        <w:tc>
          <w:tcPr>
            <w:tcW w:w="73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发票内容</w:t>
            </w:r>
          </w:p>
        </w:tc>
        <w:tc>
          <w:tcPr>
            <w:tcW w:w="73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发票日期</w:t>
            </w:r>
          </w:p>
        </w:tc>
        <w:tc>
          <w:tcPr>
            <w:tcW w:w="735" w:type="dxa"/>
            <w:vMerge w:val="restart"/>
            <w:tcBorders>
              <w:top w:val="nil"/>
              <w:left w:val="single" w:sz="4" w:space="0" w:color="auto"/>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发票号码</w:t>
            </w:r>
          </w:p>
        </w:tc>
        <w:tc>
          <w:tcPr>
            <w:tcW w:w="550" w:type="dxa"/>
            <w:vMerge/>
            <w:tcBorders>
              <w:top w:val="single" w:sz="4" w:space="0" w:color="auto"/>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50" w:type="dxa"/>
            <w:vMerge/>
            <w:tcBorders>
              <w:top w:val="single" w:sz="4" w:space="0" w:color="auto"/>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5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7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w:t>
            </w:r>
          </w:p>
        </w:tc>
        <w:tc>
          <w:tcPr>
            <w:tcW w:w="1035" w:type="dxa"/>
            <w:tcBorders>
              <w:top w:val="nil"/>
              <w:left w:val="nil"/>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2</w:t>
            </w:r>
          </w:p>
        </w:tc>
        <w:tc>
          <w:tcPr>
            <w:tcW w:w="65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860"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95"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80"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90"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00"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50" w:type="dxa"/>
            <w:vMerge/>
            <w:tcBorders>
              <w:top w:val="nil"/>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3=1×2</w:t>
            </w:r>
          </w:p>
        </w:tc>
        <w:tc>
          <w:tcPr>
            <w:tcW w:w="73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3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3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3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735"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50" w:type="dxa"/>
            <w:vMerge/>
            <w:tcBorders>
              <w:top w:val="single" w:sz="4" w:space="0" w:color="auto"/>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50" w:type="dxa"/>
            <w:vMerge/>
            <w:tcBorders>
              <w:top w:val="single" w:sz="4" w:space="0" w:color="auto"/>
              <w:left w:val="single" w:sz="4" w:space="0" w:color="auto"/>
              <w:bottom w:val="single" w:sz="4" w:space="0" w:color="000000"/>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55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r w:rsidR="00ED0D2A">
        <w:trPr>
          <w:trHeight w:val="567"/>
        </w:trPr>
        <w:tc>
          <w:tcPr>
            <w:tcW w:w="510" w:type="dxa"/>
            <w:tcBorders>
              <w:top w:val="nil"/>
              <w:left w:val="single" w:sz="4" w:space="0" w:color="auto"/>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2"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73"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65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86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9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8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9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90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10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735"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c>
          <w:tcPr>
            <w:tcW w:w="550" w:type="dxa"/>
            <w:tcBorders>
              <w:top w:val="nil"/>
              <w:left w:val="nil"/>
              <w:bottom w:val="single" w:sz="4" w:space="0" w:color="auto"/>
              <w:right w:val="single" w:sz="4" w:space="0" w:color="auto"/>
            </w:tcBorders>
            <w:shd w:val="clear" w:color="000000" w:fill="FFFFFF"/>
            <w:vAlign w:val="center"/>
          </w:tcPr>
          <w:p w:rsidR="00ED0D2A" w:rsidRDefault="00ED0D2A">
            <w:pPr>
              <w:spacing w:line="0" w:lineRule="atLeast"/>
              <w:jc w:val="center"/>
              <w:rPr>
                <w:color w:val="0D0D0D" w:themeColor="text1" w:themeTint="F2"/>
                <w:kern w:val="21"/>
                <w:sz w:val="24"/>
              </w:rPr>
            </w:pPr>
          </w:p>
        </w:tc>
      </w:tr>
    </w:tbl>
    <w:p w:rsidR="00ED0D2A" w:rsidRDefault="00ED0D2A">
      <w:pPr>
        <w:spacing w:line="600" w:lineRule="exact"/>
        <w:jc w:val="left"/>
        <w:rPr>
          <w:rFonts w:eastAsia="黑体"/>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12</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（）年度企业申报（核定）国产</w:t>
      </w:r>
      <w:r>
        <w:rPr>
          <w:rFonts w:eastAsia="方正小标宋简体" w:hint="eastAsia"/>
          <w:bCs/>
          <w:color w:val="0D0D0D" w:themeColor="text1" w:themeTint="F2"/>
          <w:kern w:val="21"/>
          <w:sz w:val="44"/>
          <w:szCs w:val="44"/>
        </w:rPr>
        <w:t>、自制</w:t>
      </w:r>
      <w:r>
        <w:rPr>
          <w:rFonts w:eastAsia="方正小标宋简体"/>
          <w:bCs/>
          <w:color w:val="0D0D0D" w:themeColor="text1" w:themeTint="F2"/>
          <w:kern w:val="21"/>
          <w:sz w:val="44"/>
          <w:szCs w:val="44"/>
        </w:rPr>
        <w:t>设备付款凭证明细表</w:t>
      </w:r>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w:t>
      </w:r>
    </w:p>
    <w:p w:rsidR="00ED0D2A" w:rsidRDefault="00750730">
      <w:pPr>
        <w:spacing w:line="600" w:lineRule="exact"/>
        <w:jc w:val="center"/>
        <w:rPr>
          <w:rFonts w:eastAsia="黑体"/>
          <w:color w:val="0D0D0D" w:themeColor="text1" w:themeTint="F2"/>
          <w:kern w:val="21"/>
          <w:szCs w:val="32"/>
        </w:rP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金额单位：万元</w:t>
      </w:r>
    </w:p>
    <w:tbl>
      <w:tblPr>
        <w:tblW w:w="14608"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0"/>
        <w:gridCol w:w="1651"/>
        <w:gridCol w:w="1490"/>
        <w:gridCol w:w="1087"/>
        <w:gridCol w:w="1230"/>
        <w:gridCol w:w="1227"/>
        <w:gridCol w:w="1508"/>
        <w:gridCol w:w="1636"/>
        <w:gridCol w:w="1356"/>
        <w:gridCol w:w="1356"/>
        <w:gridCol w:w="1377"/>
      </w:tblGrid>
      <w:tr w:rsidR="00ED0D2A">
        <w:trPr>
          <w:trHeight w:val="680"/>
        </w:trPr>
        <w:tc>
          <w:tcPr>
            <w:tcW w:w="69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1651"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设备名称</w:t>
            </w:r>
          </w:p>
        </w:tc>
        <w:tc>
          <w:tcPr>
            <w:tcW w:w="149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销货单位</w:t>
            </w:r>
          </w:p>
        </w:tc>
        <w:tc>
          <w:tcPr>
            <w:tcW w:w="108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w:t>
            </w:r>
          </w:p>
          <w:p w:rsidR="00ED0D2A" w:rsidRDefault="00750730">
            <w:pPr>
              <w:spacing w:line="0" w:lineRule="atLeast"/>
              <w:jc w:val="center"/>
              <w:rPr>
                <w:color w:val="0D0D0D" w:themeColor="text1" w:themeTint="F2"/>
                <w:kern w:val="21"/>
                <w:sz w:val="24"/>
              </w:rPr>
            </w:pPr>
            <w:r>
              <w:rPr>
                <w:color w:val="0D0D0D" w:themeColor="text1" w:themeTint="F2"/>
                <w:kern w:val="21"/>
                <w:sz w:val="24"/>
              </w:rPr>
              <w:t>方式</w:t>
            </w:r>
          </w:p>
        </w:tc>
        <w:tc>
          <w:tcPr>
            <w:tcW w:w="123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付款凭证号码</w:t>
            </w:r>
          </w:p>
        </w:tc>
        <w:tc>
          <w:tcPr>
            <w:tcW w:w="122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付款凭证日期</w:t>
            </w:r>
          </w:p>
        </w:tc>
        <w:tc>
          <w:tcPr>
            <w:tcW w:w="1508"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应付金额</w:t>
            </w:r>
          </w:p>
          <w:p w:rsidR="00ED0D2A" w:rsidRDefault="00750730">
            <w:pPr>
              <w:spacing w:line="0" w:lineRule="atLeast"/>
              <w:jc w:val="center"/>
              <w:rPr>
                <w:color w:val="0D0D0D" w:themeColor="text1" w:themeTint="F2"/>
                <w:kern w:val="21"/>
                <w:sz w:val="24"/>
              </w:rPr>
            </w:pPr>
            <w:r>
              <w:rPr>
                <w:color w:val="0D0D0D" w:themeColor="text1" w:themeTint="F2"/>
                <w:kern w:val="21"/>
                <w:sz w:val="24"/>
              </w:rPr>
              <w:t>（含税）</w:t>
            </w:r>
          </w:p>
        </w:tc>
        <w:tc>
          <w:tcPr>
            <w:tcW w:w="1636"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实付金额小计（含税）</w:t>
            </w:r>
          </w:p>
        </w:tc>
        <w:tc>
          <w:tcPr>
            <w:tcW w:w="4089"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p>
        </w:tc>
      </w:tr>
      <w:tr w:rsidR="00ED0D2A">
        <w:trPr>
          <w:trHeight w:val="680"/>
        </w:trPr>
        <w:tc>
          <w:tcPr>
            <w:tcW w:w="690" w:type="dxa"/>
            <w:vMerge/>
            <w:vAlign w:val="center"/>
          </w:tcPr>
          <w:p w:rsidR="00ED0D2A" w:rsidRDefault="00ED0D2A">
            <w:pPr>
              <w:spacing w:line="0" w:lineRule="atLeast"/>
              <w:jc w:val="left"/>
              <w:rPr>
                <w:color w:val="0D0D0D" w:themeColor="text1" w:themeTint="F2"/>
                <w:kern w:val="21"/>
                <w:sz w:val="24"/>
              </w:rPr>
            </w:pPr>
          </w:p>
        </w:tc>
        <w:tc>
          <w:tcPr>
            <w:tcW w:w="1651" w:type="dxa"/>
            <w:vMerge/>
            <w:vAlign w:val="center"/>
          </w:tcPr>
          <w:p w:rsidR="00ED0D2A" w:rsidRDefault="00ED0D2A">
            <w:pPr>
              <w:spacing w:line="0" w:lineRule="atLeast"/>
              <w:jc w:val="left"/>
              <w:rPr>
                <w:color w:val="0D0D0D" w:themeColor="text1" w:themeTint="F2"/>
                <w:kern w:val="21"/>
                <w:sz w:val="24"/>
              </w:rPr>
            </w:pPr>
          </w:p>
        </w:tc>
        <w:tc>
          <w:tcPr>
            <w:tcW w:w="1490" w:type="dxa"/>
            <w:vMerge/>
            <w:vAlign w:val="center"/>
          </w:tcPr>
          <w:p w:rsidR="00ED0D2A" w:rsidRDefault="00ED0D2A">
            <w:pPr>
              <w:spacing w:line="0" w:lineRule="atLeast"/>
              <w:jc w:val="left"/>
              <w:rPr>
                <w:color w:val="0D0D0D" w:themeColor="text1" w:themeTint="F2"/>
                <w:kern w:val="21"/>
                <w:sz w:val="24"/>
              </w:rPr>
            </w:pPr>
          </w:p>
        </w:tc>
        <w:tc>
          <w:tcPr>
            <w:tcW w:w="1087" w:type="dxa"/>
            <w:vMerge/>
            <w:vAlign w:val="center"/>
          </w:tcPr>
          <w:p w:rsidR="00ED0D2A" w:rsidRDefault="00ED0D2A">
            <w:pPr>
              <w:spacing w:line="0" w:lineRule="atLeast"/>
              <w:jc w:val="left"/>
              <w:rPr>
                <w:color w:val="0D0D0D" w:themeColor="text1" w:themeTint="F2"/>
                <w:kern w:val="21"/>
                <w:sz w:val="24"/>
              </w:rPr>
            </w:pPr>
          </w:p>
        </w:tc>
        <w:tc>
          <w:tcPr>
            <w:tcW w:w="1230" w:type="dxa"/>
            <w:vMerge/>
            <w:vAlign w:val="center"/>
          </w:tcPr>
          <w:p w:rsidR="00ED0D2A" w:rsidRDefault="00ED0D2A">
            <w:pPr>
              <w:spacing w:line="0" w:lineRule="atLeast"/>
              <w:jc w:val="left"/>
              <w:rPr>
                <w:color w:val="0D0D0D" w:themeColor="text1" w:themeTint="F2"/>
                <w:kern w:val="21"/>
                <w:sz w:val="24"/>
              </w:rPr>
            </w:pPr>
          </w:p>
        </w:tc>
        <w:tc>
          <w:tcPr>
            <w:tcW w:w="1227" w:type="dxa"/>
            <w:vMerge/>
            <w:vAlign w:val="center"/>
          </w:tcPr>
          <w:p w:rsidR="00ED0D2A" w:rsidRDefault="00ED0D2A">
            <w:pPr>
              <w:spacing w:line="0" w:lineRule="atLeast"/>
              <w:jc w:val="left"/>
              <w:rPr>
                <w:color w:val="0D0D0D" w:themeColor="text1" w:themeTint="F2"/>
                <w:kern w:val="21"/>
                <w:sz w:val="24"/>
              </w:rPr>
            </w:pPr>
          </w:p>
        </w:tc>
        <w:tc>
          <w:tcPr>
            <w:tcW w:w="1508" w:type="dxa"/>
            <w:vMerge/>
            <w:vAlign w:val="center"/>
          </w:tcPr>
          <w:p w:rsidR="00ED0D2A" w:rsidRDefault="00ED0D2A">
            <w:pPr>
              <w:spacing w:line="0" w:lineRule="atLeast"/>
              <w:jc w:val="left"/>
              <w:rPr>
                <w:color w:val="0D0D0D" w:themeColor="text1" w:themeTint="F2"/>
                <w:kern w:val="21"/>
                <w:sz w:val="24"/>
              </w:rPr>
            </w:pPr>
          </w:p>
        </w:tc>
        <w:tc>
          <w:tcPr>
            <w:tcW w:w="1636" w:type="dxa"/>
            <w:vMerge/>
            <w:vAlign w:val="center"/>
          </w:tcPr>
          <w:p w:rsidR="00ED0D2A" w:rsidRDefault="00ED0D2A">
            <w:pPr>
              <w:spacing w:line="0" w:lineRule="atLeast"/>
              <w:jc w:val="left"/>
              <w:rPr>
                <w:color w:val="0D0D0D" w:themeColor="text1" w:themeTint="F2"/>
                <w:kern w:val="21"/>
                <w:sz w:val="24"/>
              </w:rPr>
            </w:pPr>
          </w:p>
        </w:tc>
        <w:tc>
          <w:tcPr>
            <w:tcW w:w="135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w:t>
            </w:r>
          </w:p>
          <w:p w:rsidR="00ED0D2A" w:rsidRDefault="00750730">
            <w:pPr>
              <w:spacing w:line="0" w:lineRule="atLeast"/>
              <w:jc w:val="center"/>
              <w:rPr>
                <w:color w:val="0D0D0D" w:themeColor="text1" w:themeTint="F2"/>
                <w:kern w:val="21"/>
                <w:sz w:val="24"/>
              </w:rPr>
            </w:pPr>
            <w:r>
              <w:rPr>
                <w:color w:val="0D0D0D" w:themeColor="text1" w:themeTint="F2"/>
                <w:kern w:val="21"/>
                <w:sz w:val="24"/>
              </w:rPr>
              <w:t>日期</w:t>
            </w:r>
          </w:p>
        </w:tc>
        <w:tc>
          <w:tcPr>
            <w:tcW w:w="135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记</w:t>
            </w:r>
            <w:r w:rsidR="00161C80">
              <w:rPr>
                <w:color w:val="0D0D0D" w:themeColor="text1" w:themeTint="F2"/>
                <w:kern w:val="21"/>
                <w:sz w:val="24"/>
              </w:rPr>
              <w:t>账</w:t>
            </w:r>
            <w:r>
              <w:rPr>
                <w:color w:val="0D0D0D" w:themeColor="text1" w:themeTint="F2"/>
                <w:kern w:val="21"/>
                <w:sz w:val="24"/>
              </w:rPr>
              <w:t>凭证</w:t>
            </w:r>
          </w:p>
          <w:p w:rsidR="00ED0D2A" w:rsidRDefault="00750730">
            <w:pPr>
              <w:spacing w:line="0" w:lineRule="atLeast"/>
              <w:jc w:val="center"/>
              <w:rPr>
                <w:color w:val="0D0D0D" w:themeColor="text1" w:themeTint="F2"/>
                <w:kern w:val="21"/>
                <w:sz w:val="24"/>
              </w:rPr>
            </w:pPr>
            <w:r>
              <w:rPr>
                <w:color w:val="0D0D0D" w:themeColor="text1" w:themeTint="F2"/>
                <w:kern w:val="21"/>
                <w:sz w:val="24"/>
              </w:rPr>
              <w:t>号码</w:t>
            </w:r>
          </w:p>
        </w:tc>
        <w:tc>
          <w:tcPr>
            <w:tcW w:w="137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逐笔支付</w:t>
            </w:r>
          </w:p>
          <w:p w:rsidR="00ED0D2A" w:rsidRDefault="00750730">
            <w:pPr>
              <w:spacing w:line="0" w:lineRule="atLeast"/>
              <w:jc w:val="center"/>
              <w:rPr>
                <w:color w:val="0D0D0D" w:themeColor="text1" w:themeTint="F2"/>
                <w:kern w:val="21"/>
                <w:sz w:val="24"/>
              </w:rPr>
            </w:pPr>
            <w:r>
              <w:rPr>
                <w:color w:val="0D0D0D" w:themeColor="text1" w:themeTint="F2"/>
                <w:kern w:val="21"/>
                <w:sz w:val="24"/>
              </w:rPr>
              <w:t>金额</w:t>
            </w:r>
          </w:p>
        </w:tc>
      </w:tr>
      <w:tr w:rsidR="00ED0D2A">
        <w:trPr>
          <w:trHeight w:val="624"/>
        </w:trPr>
        <w:tc>
          <w:tcPr>
            <w:tcW w:w="69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65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490" w:type="dxa"/>
            <w:vAlign w:val="center"/>
          </w:tcPr>
          <w:p w:rsidR="00ED0D2A" w:rsidRDefault="00ED0D2A">
            <w:pPr>
              <w:spacing w:line="0" w:lineRule="atLeast"/>
              <w:jc w:val="center"/>
              <w:rPr>
                <w:color w:val="0D0D0D" w:themeColor="text1" w:themeTint="F2"/>
                <w:kern w:val="21"/>
                <w:sz w:val="24"/>
              </w:rPr>
            </w:pPr>
          </w:p>
        </w:tc>
        <w:tc>
          <w:tcPr>
            <w:tcW w:w="1087" w:type="dxa"/>
            <w:vAlign w:val="center"/>
          </w:tcPr>
          <w:p w:rsidR="00ED0D2A" w:rsidRDefault="00ED0D2A">
            <w:pPr>
              <w:spacing w:line="0" w:lineRule="atLeast"/>
              <w:jc w:val="center"/>
              <w:rPr>
                <w:color w:val="0D0D0D" w:themeColor="text1" w:themeTint="F2"/>
                <w:kern w:val="21"/>
                <w:sz w:val="24"/>
              </w:rPr>
            </w:pPr>
          </w:p>
        </w:tc>
        <w:tc>
          <w:tcPr>
            <w:tcW w:w="1230" w:type="dxa"/>
            <w:vAlign w:val="center"/>
          </w:tcPr>
          <w:p w:rsidR="00ED0D2A" w:rsidRDefault="00ED0D2A">
            <w:pPr>
              <w:spacing w:line="0" w:lineRule="atLeast"/>
              <w:jc w:val="center"/>
              <w:rPr>
                <w:color w:val="0D0D0D" w:themeColor="text1" w:themeTint="F2"/>
                <w:kern w:val="21"/>
                <w:sz w:val="24"/>
              </w:rPr>
            </w:pPr>
          </w:p>
        </w:tc>
        <w:tc>
          <w:tcPr>
            <w:tcW w:w="1227" w:type="dxa"/>
            <w:vAlign w:val="center"/>
          </w:tcPr>
          <w:p w:rsidR="00ED0D2A" w:rsidRDefault="00ED0D2A">
            <w:pPr>
              <w:spacing w:line="0" w:lineRule="atLeast"/>
              <w:jc w:val="center"/>
              <w:rPr>
                <w:color w:val="0D0D0D" w:themeColor="text1" w:themeTint="F2"/>
                <w:kern w:val="21"/>
                <w:sz w:val="24"/>
              </w:rPr>
            </w:pPr>
          </w:p>
        </w:tc>
        <w:tc>
          <w:tcPr>
            <w:tcW w:w="1508" w:type="dxa"/>
            <w:vAlign w:val="center"/>
          </w:tcPr>
          <w:p w:rsidR="00ED0D2A" w:rsidRDefault="00ED0D2A">
            <w:pPr>
              <w:spacing w:line="0" w:lineRule="atLeast"/>
              <w:jc w:val="center"/>
              <w:rPr>
                <w:color w:val="0D0D0D" w:themeColor="text1" w:themeTint="F2"/>
                <w:kern w:val="21"/>
                <w:sz w:val="24"/>
              </w:rPr>
            </w:pPr>
          </w:p>
        </w:tc>
        <w:tc>
          <w:tcPr>
            <w:tcW w:w="163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77"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9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65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490" w:type="dxa"/>
            <w:vAlign w:val="center"/>
          </w:tcPr>
          <w:p w:rsidR="00ED0D2A" w:rsidRDefault="00ED0D2A">
            <w:pPr>
              <w:spacing w:line="0" w:lineRule="atLeast"/>
              <w:jc w:val="center"/>
              <w:rPr>
                <w:color w:val="0D0D0D" w:themeColor="text1" w:themeTint="F2"/>
                <w:kern w:val="21"/>
                <w:sz w:val="24"/>
              </w:rPr>
            </w:pPr>
          </w:p>
        </w:tc>
        <w:tc>
          <w:tcPr>
            <w:tcW w:w="1087" w:type="dxa"/>
            <w:vAlign w:val="center"/>
          </w:tcPr>
          <w:p w:rsidR="00ED0D2A" w:rsidRDefault="00ED0D2A">
            <w:pPr>
              <w:spacing w:line="0" w:lineRule="atLeast"/>
              <w:jc w:val="center"/>
              <w:rPr>
                <w:color w:val="0D0D0D" w:themeColor="text1" w:themeTint="F2"/>
                <w:kern w:val="21"/>
                <w:sz w:val="24"/>
              </w:rPr>
            </w:pPr>
          </w:p>
        </w:tc>
        <w:tc>
          <w:tcPr>
            <w:tcW w:w="1230" w:type="dxa"/>
            <w:vAlign w:val="center"/>
          </w:tcPr>
          <w:p w:rsidR="00ED0D2A" w:rsidRDefault="00ED0D2A">
            <w:pPr>
              <w:spacing w:line="0" w:lineRule="atLeast"/>
              <w:jc w:val="center"/>
              <w:rPr>
                <w:color w:val="0D0D0D" w:themeColor="text1" w:themeTint="F2"/>
                <w:kern w:val="21"/>
                <w:sz w:val="24"/>
              </w:rPr>
            </w:pPr>
          </w:p>
        </w:tc>
        <w:tc>
          <w:tcPr>
            <w:tcW w:w="1227" w:type="dxa"/>
            <w:vAlign w:val="center"/>
          </w:tcPr>
          <w:p w:rsidR="00ED0D2A" w:rsidRDefault="00ED0D2A">
            <w:pPr>
              <w:spacing w:line="0" w:lineRule="atLeast"/>
              <w:jc w:val="center"/>
              <w:rPr>
                <w:color w:val="0D0D0D" w:themeColor="text1" w:themeTint="F2"/>
                <w:kern w:val="21"/>
                <w:sz w:val="24"/>
              </w:rPr>
            </w:pPr>
          </w:p>
        </w:tc>
        <w:tc>
          <w:tcPr>
            <w:tcW w:w="1508" w:type="dxa"/>
            <w:vAlign w:val="center"/>
          </w:tcPr>
          <w:p w:rsidR="00ED0D2A" w:rsidRDefault="00ED0D2A">
            <w:pPr>
              <w:spacing w:line="0" w:lineRule="atLeast"/>
              <w:jc w:val="center"/>
              <w:rPr>
                <w:color w:val="0D0D0D" w:themeColor="text1" w:themeTint="F2"/>
                <w:kern w:val="21"/>
                <w:sz w:val="24"/>
              </w:rPr>
            </w:pPr>
          </w:p>
        </w:tc>
        <w:tc>
          <w:tcPr>
            <w:tcW w:w="163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77"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9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65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490" w:type="dxa"/>
            <w:vAlign w:val="center"/>
          </w:tcPr>
          <w:p w:rsidR="00ED0D2A" w:rsidRDefault="00ED0D2A">
            <w:pPr>
              <w:spacing w:line="0" w:lineRule="atLeast"/>
              <w:jc w:val="center"/>
              <w:rPr>
                <w:color w:val="0D0D0D" w:themeColor="text1" w:themeTint="F2"/>
                <w:kern w:val="21"/>
                <w:sz w:val="24"/>
              </w:rPr>
            </w:pPr>
          </w:p>
        </w:tc>
        <w:tc>
          <w:tcPr>
            <w:tcW w:w="1087" w:type="dxa"/>
            <w:vAlign w:val="center"/>
          </w:tcPr>
          <w:p w:rsidR="00ED0D2A" w:rsidRDefault="00ED0D2A">
            <w:pPr>
              <w:spacing w:line="0" w:lineRule="atLeast"/>
              <w:jc w:val="center"/>
              <w:rPr>
                <w:color w:val="0D0D0D" w:themeColor="text1" w:themeTint="F2"/>
                <w:kern w:val="21"/>
                <w:sz w:val="24"/>
              </w:rPr>
            </w:pPr>
          </w:p>
        </w:tc>
        <w:tc>
          <w:tcPr>
            <w:tcW w:w="1230" w:type="dxa"/>
            <w:vAlign w:val="center"/>
          </w:tcPr>
          <w:p w:rsidR="00ED0D2A" w:rsidRDefault="00ED0D2A">
            <w:pPr>
              <w:spacing w:line="0" w:lineRule="atLeast"/>
              <w:jc w:val="center"/>
              <w:rPr>
                <w:color w:val="0D0D0D" w:themeColor="text1" w:themeTint="F2"/>
                <w:kern w:val="21"/>
                <w:sz w:val="24"/>
              </w:rPr>
            </w:pPr>
          </w:p>
        </w:tc>
        <w:tc>
          <w:tcPr>
            <w:tcW w:w="1227" w:type="dxa"/>
            <w:vAlign w:val="center"/>
          </w:tcPr>
          <w:p w:rsidR="00ED0D2A" w:rsidRDefault="00ED0D2A">
            <w:pPr>
              <w:spacing w:line="0" w:lineRule="atLeast"/>
              <w:jc w:val="center"/>
              <w:rPr>
                <w:color w:val="0D0D0D" w:themeColor="text1" w:themeTint="F2"/>
                <w:kern w:val="21"/>
                <w:sz w:val="24"/>
              </w:rPr>
            </w:pPr>
          </w:p>
        </w:tc>
        <w:tc>
          <w:tcPr>
            <w:tcW w:w="1508" w:type="dxa"/>
            <w:vAlign w:val="center"/>
          </w:tcPr>
          <w:p w:rsidR="00ED0D2A" w:rsidRDefault="00ED0D2A">
            <w:pPr>
              <w:spacing w:line="0" w:lineRule="atLeast"/>
              <w:jc w:val="center"/>
              <w:rPr>
                <w:color w:val="0D0D0D" w:themeColor="text1" w:themeTint="F2"/>
                <w:kern w:val="21"/>
                <w:sz w:val="24"/>
              </w:rPr>
            </w:pPr>
          </w:p>
        </w:tc>
        <w:tc>
          <w:tcPr>
            <w:tcW w:w="163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77"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9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65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 xml:space="preserve">　</w:t>
            </w:r>
          </w:p>
        </w:tc>
        <w:tc>
          <w:tcPr>
            <w:tcW w:w="1490" w:type="dxa"/>
            <w:vAlign w:val="center"/>
          </w:tcPr>
          <w:p w:rsidR="00ED0D2A" w:rsidRDefault="00ED0D2A">
            <w:pPr>
              <w:spacing w:line="0" w:lineRule="atLeast"/>
              <w:jc w:val="center"/>
              <w:rPr>
                <w:color w:val="0D0D0D" w:themeColor="text1" w:themeTint="F2"/>
                <w:kern w:val="21"/>
                <w:sz w:val="24"/>
              </w:rPr>
            </w:pPr>
          </w:p>
        </w:tc>
        <w:tc>
          <w:tcPr>
            <w:tcW w:w="1087" w:type="dxa"/>
            <w:vAlign w:val="center"/>
          </w:tcPr>
          <w:p w:rsidR="00ED0D2A" w:rsidRDefault="00ED0D2A">
            <w:pPr>
              <w:spacing w:line="0" w:lineRule="atLeast"/>
              <w:jc w:val="center"/>
              <w:rPr>
                <w:color w:val="0D0D0D" w:themeColor="text1" w:themeTint="F2"/>
                <w:kern w:val="21"/>
                <w:sz w:val="24"/>
              </w:rPr>
            </w:pPr>
          </w:p>
        </w:tc>
        <w:tc>
          <w:tcPr>
            <w:tcW w:w="1230" w:type="dxa"/>
            <w:vAlign w:val="center"/>
          </w:tcPr>
          <w:p w:rsidR="00ED0D2A" w:rsidRDefault="00ED0D2A">
            <w:pPr>
              <w:spacing w:line="0" w:lineRule="atLeast"/>
              <w:jc w:val="center"/>
              <w:rPr>
                <w:color w:val="0D0D0D" w:themeColor="text1" w:themeTint="F2"/>
                <w:kern w:val="21"/>
                <w:sz w:val="24"/>
              </w:rPr>
            </w:pPr>
          </w:p>
        </w:tc>
        <w:tc>
          <w:tcPr>
            <w:tcW w:w="1227" w:type="dxa"/>
            <w:vAlign w:val="center"/>
          </w:tcPr>
          <w:p w:rsidR="00ED0D2A" w:rsidRDefault="00ED0D2A">
            <w:pPr>
              <w:spacing w:line="0" w:lineRule="atLeast"/>
              <w:jc w:val="center"/>
              <w:rPr>
                <w:color w:val="0D0D0D" w:themeColor="text1" w:themeTint="F2"/>
                <w:kern w:val="21"/>
                <w:sz w:val="24"/>
              </w:rPr>
            </w:pPr>
          </w:p>
        </w:tc>
        <w:tc>
          <w:tcPr>
            <w:tcW w:w="1508" w:type="dxa"/>
            <w:vAlign w:val="center"/>
          </w:tcPr>
          <w:p w:rsidR="00ED0D2A" w:rsidRDefault="00ED0D2A">
            <w:pPr>
              <w:spacing w:line="0" w:lineRule="atLeast"/>
              <w:jc w:val="center"/>
              <w:rPr>
                <w:color w:val="0D0D0D" w:themeColor="text1" w:themeTint="F2"/>
                <w:kern w:val="21"/>
                <w:sz w:val="24"/>
              </w:rPr>
            </w:pPr>
          </w:p>
        </w:tc>
        <w:tc>
          <w:tcPr>
            <w:tcW w:w="163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56" w:type="dxa"/>
            <w:vAlign w:val="center"/>
          </w:tcPr>
          <w:p w:rsidR="00ED0D2A" w:rsidRDefault="00ED0D2A">
            <w:pPr>
              <w:spacing w:line="0" w:lineRule="atLeast"/>
              <w:jc w:val="center"/>
              <w:rPr>
                <w:color w:val="0D0D0D" w:themeColor="text1" w:themeTint="F2"/>
                <w:kern w:val="21"/>
                <w:sz w:val="24"/>
              </w:rPr>
            </w:pPr>
          </w:p>
        </w:tc>
        <w:tc>
          <w:tcPr>
            <w:tcW w:w="1377"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7375" w:type="dxa"/>
            <w:gridSpan w:val="6"/>
            <w:shd w:val="clear" w:color="000000" w:fill="FFFFFF" w:themeFill="background1"/>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7233" w:type="dxa"/>
            <w:gridSpan w:val="5"/>
            <w:shd w:val="clear" w:color="000000" w:fill="FFFFFF" w:themeFill="background1"/>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7375" w:type="dxa"/>
            <w:gridSpan w:val="6"/>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法定代表人签字：</w:t>
            </w:r>
          </w:p>
        </w:tc>
        <w:tc>
          <w:tcPr>
            <w:tcW w:w="3144" w:type="dxa"/>
            <w:gridSpan w:val="2"/>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填表人签字：</w:t>
            </w:r>
          </w:p>
        </w:tc>
        <w:tc>
          <w:tcPr>
            <w:tcW w:w="4089" w:type="dxa"/>
            <w:gridSpan w:val="3"/>
            <w:vAlign w:val="center"/>
          </w:tcPr>
          <w:p w:rsidR="00ED0D2A" w:rsidRDefault="00ED0D2A">
            <w:pPr>
              <w:spacing w:line="0" w:lineRule="atLeast"/>
              <w:jc w:val="center"/>
              <w:rPr>
                <w:color w:val="0D0D0D" w:themeColor="text1" w:themeTint="F2"/>
                <w:kern w:val="21"/>
                <w:sz w:val="24"/>
              </w:rPr>
            </w:pP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13</w:t>
      </w:r>
      <w:bookmarkStart w:id="13" w:name="RANGE!A1:K19"/>
    </w:p>
    <w:p w:rsidR="00ED0D2A" w:rsidRDefault="00750730">
      <w:pPr>
        <w:spacing w:line="600" w:lineRule="exact"/>
        <w:jc w:val="center"/>
        <w:rPr>
          <w:rFonts w:eastAsia="方正小标宋简体"/>
          <w:color w:val="0D0D0D" w:themeColor="text1" w:themeTint="F2"/>
          <w:kern w:val="21"/>
          <w:sz w:val="44"/>
          <w:szCs w:val="44"/>
        </w:rPr>
      </w:pPr>
      <w:r>
        <w:rPr>
          <w:rFonts w:eastAsia="方正小标宋简体"/>
          <w:color w:val="0D0D0D" w:themeColor="text1" w:themeTint="F2"/>
          <w:kern w:val="21"/>
          <w:sz w:val="44"/>
          <w:szCs w:val="44"/>
        </w:rPr>
        <w:t>（）年度企业申报（核定）进口设备明细表</w:t>
      </w:r>
      <w:bookmarkEnd w:id="13"/>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企业名称（盖章）：</w:t>
      </w:r>
    </w:p>
    <w:p w:rsidR="00ED0D2A" w:rsidRDefault="00750730">
      <w:pPr>
        <w:spacing w:line="600" w:lineRule="exact"/>
        <w:jc w:val="center"/>
        <w:rPr>
          <w:rFonts w:eastAsia="黑体"/>
          <w:color w:val="0D0D0D" w:themeColor="text1" w:themeTint="F2"/>
          <w:kern w:val="21"/>
          <w:szCs w:val="32"/>
        </w:rP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金额单位：万元</w:t>
      </w:r>
    </w:p>
    <w:tbl>
      <w:tblPr>
        <w:tblW w:w="13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9"/>
        <w:gridCol w:w="701"/>
        <w:gridCol w:w="813"/>
        <w:gridCol w:w="1226"/>
        <w:gridCol w:w="953"/>
        <w:gridCol w:w="1633"/>
        <w:gridCol w:w="1474"/>
        <w:gridCol w:w="939"/>
        <w:gridCol w:w="939"/>
        <w:gridCol w:w="964"/>
        <w:gridCol w:w="893"/>
        <w:gridCol w:w="1229"/>
        <w:gridCol w:w="1234"/>
      </w:tblGrid>
      <w:tr w:rsidR="00ED0D2A">
        <w:trPr>
          <w:trHeight w:val="624"/>
        </w:trPr>
        <w:tc>
          <w:tcPr>
            <w:tcW w:w="649"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701" w:type="dxa"/>
            <w:vMerge w:val="restart"/>
            <w:vAlign w:val="center"/>
          </w:tcPr>
          <w:p w:rsidR="00ED0D2A" w:rsidRDefault="00750730">
            <w:pPr>
              <w:spacing w:line="0" w:lineRule="atLeast"/>
              <w:jc w:val="center"/>
              <w:rPr>
                <w:color w:val="0D0D0D" w:themeColor="text1" w:themeTint="F2"/>
                <w:kern w:val="21"/>
                <w:sz w:val="24"/>
              </w:rPr>
            </w:pPr>
            <w:r>
              <w:rPr>
                <w:rFonts w:hint="eastAsia"/>
                <w:color w:val="0D0D0D" w:themeColor="text1" w:themeTint="F2"/>
                <w:kern w:val="21"/>
                <w:sz w:val="24"/>
              </w:rPr>
              <w:t>设备</w:t>
            </w:r>
            <w:r w:rsidR="00161C80">
              <w:rPr>
                <w:color w:val="0D0D0D" w:themeColor="text1" w:themeTint="F2"/>
                <w:kern w:val="21"/>
                <w:sz w:val="24"/>
              </w:rPr>
              <w:t>入账</w:t>
            </w:r>
            <w:r>
              <w:rPr>
                <w:rFonts w:hint="eastAsia"/>
                <w:color w:val="0D0D0D" w:themeColor="text1" w:themeTint="F2"/>
                <w:kern w:val="21"/>
                <w:sz w:val="24"/>
              </w:rPr>
              <w:t>科目</w:t>
            </w:r>
          </w:p>
        </w:tc>
        <w:tc>
          <w:tcPr>
            <w:tcW w:w="813" w:type="dxa"/>
            <w:vMerge w:val="restart"/>
            <w:vAlign w:val="center"/>
          </w:tcPr>
          <w:p w:rsidR="00ED0D2A" w:rsidRDefault="00161C80">
            <w:pPr>
              <w:spacing w:line="0" w:lineRule="atLeast"/>
              <w:jc w:val="center"/>
              <w:rPr>
                <w:color w:val="0D0D0D" w:themeColor="text1" w:themeTint="F2"/>
                <w:kern w:val="21"/>
                <w:sz w:val="24"/>
              </w:rPr>
            </w:pPr>
            <w:r>
              <w:rPr>
                <w:color w:val="0D0D0D" w:themeColor="text1" w:themeTint="F2"/>
                <w:kern w:val="21"/>
                <w:sz w:val="24"/>
              </w:rPr>
              <w:t>入账</w:t>
            </w:r>
            <w:r w:rsidR="00750730">
              <w:rPr>
                <w:color w:val="0D0D0D" w:themeColor="text1" w:themeTint="F2"/>
                <w:kern w:val="21"/>
                <w:sz w:val="24"/>
              </w:rPr>
              <w:t>凭证</w:t>
            </w:r>
          </w:p>
        </w:tc>
        <w:tc>
          <w:tcPr>
            <w:tcW w:w="8128" w:type="dxa"/>
            <w:gridSpan w:val="7"/>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进口</w:t>
            </w:r>
            <w:r>
              <w:rPr>
                <w:rFonts w:hint="eastAsia"/>
                <w:color w:val="0D0D0D" w:themeColor="text1" w:themeTint="F2"/>
                <w:kern w:val="21"/>
                <w:sz w:val="24"/>
              </w:rPr>
              <w:t>关税（</w:t>
            </w:r>
            <w:r>
              <w:rPr>
                <w:color w:val="0D0D0D" w:themeColor="text1" w:themeTint="F2"/>
                <w:kern w:val="21"/>
                <w:sz w:val="24"/>
              </w:rPr>
              <w:t>增值税</w:t>
            </w:r>
            <w:r>
              <w:rPr>
                <w:rFonts w:hint="eastAsia"/>
                <w:color w:val="0D0D0D" w:themeColor="text1" w:themeTint="F2"/>
                <w:kern w:val="21"/>
                <w:sz w:val="24"/>
              </w:rPr>
              <w:t>）</w:t>
            </w:r>
            <w:r>
              <w:rPr>
                <w:color w:val="0D0D0D" w:themeColor="text1" w:themeTint="F2"/>
                <w:kern w:val="21"/>
                <w:sz w:val="24"/>
              </w:rPr>
              <w:t>专用缴款书及报关单</w:t>
            </w:r>
          </w:p>
        </w:tc>
        <w:tc>
          <w:tcPr>
            <w:tcW w:w="893"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实付金额小计</w:t>
            </w:r>
          </w:p>
        </w:tc>
        <w:tc>
          <w:tcPr>
            <w:tcW w:w="1229"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r>
              <w:rPr>
                <w:color w:val="0D0D0D" w:themeColor="text1" w:themeTint="F2"/>
                <w:kern w:val="21"/>
                <w:sz w:val="24"/>
              </w:rPr>
              <w:t>制造商</w:t>
            </w:r>
          </w:p>
        </w:tc>
        <w:tc>
          <w:tcPr>
            <w:tcW w:w="1234"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proofErr w:type="gramStart"/>
            <w:r>
              <w:rPr>
                <w:color w:val="0D0D0D" w:themeColor="text1" w:themeTint="F2"/>
                <w:kern w:val="21"/>
                <w:sz w:val="24"/>
              </w:rPr>
              <w:t>座落</w:t>
            </w:r>
            <w:proofErr w:type="gramEnd"/>
            <w:r>
              <w:rPr>
                <w:color w:val="0D0D0D" w:themeColor="text1" w:themeTint="F2"/>
                <w:kern w:val="21"/>
                <w:sz w:val="24"/>
              </w:rPr>
              <w:t>点</w:t>
            </w:r>
          </w:p>
        </w:tc>
      </w:tr>
      <w:tr w:rsidR="00ED0D2A">
        <w:trPr>
          <w:trHeight w:val="624"/>
        </w:trPr>
        <w:tc>
          <w:tcPr>
            <w:tcW w:w="649" w:type="dxa"/>
            <w:vMerge/>
            <w:vAlign w:val="center"/>
          </w:tcPr>
          <w:p w:rsidR="00ED0D2A" w:rsidRDefault="00ED0D2A">
            <w:pPr>
              <w:spacing w:line="0" w:lineRule="atLeast"/>
              <w:jc w:val="center"/>
              <w:rPr>
                <w:color w:val="0D0D0D" w:themeColor="text1" w:themeTint="F2"/>
                <w:kern w:val="21"/>
                <w:sz w:val="24"/>
              </w:rPr>
            </w:pPr>
          </w:p>
        </w:tc>
        <w:tc>
          <w:tcPr>
            <w:tcW w:w="701" w:type="dxa"/>
            <w:vMerge/>
            <w:vAlign w:val="center"/>
          </w:tcPr>
          <w:p w:rsidR="00ED0D2A" w:rsidRDefault="00ED0D2A">
            <w:pPr>
              <w:spacing w:line="0" w:lineRule="atLeast"/>
              <w:jc w:val="center"/>
              <w:rPr>
                <w:color w:val="0D0D0D" w:themeColor="text1" w:themeTint="F2"/>
                <w:kern w:val="21"/>
                <w:sz w:val="24"/>
              </w:rPr>
            </w:pPr>
          </w:p>
        </w:tc>
        <w:tc>
          <w:tcPr>
            <w:tcW w:w="813" w:type="dxa"/>
            <w:vMerge/>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p w:rsidR="00ED0D2A" w:rsidRDefault="00750730">
            <w:pPr>
              <w:spacing w:line="0" w:lineRule="atLeast"/>
              <w:jc w:val="center"/>
              <w:rPr>
                <w:color w:val="0D0D0D" w:themeColor="text1" w:themeTint="F2"/>
                <w:kern w:val="21"/>
                <w:sz w:val="24"/>
              </w:rPr>
            </w:pPr>
            <w:r>
              <w:rPr>
                <w:color w:val="0D0D0D" w:themeColor="text1" w:themeTint="F2"/>
                <w:kern w:val="21"/>
                <w:sz w:val="24"/>
              </w:rPr>
              <w:t>名称</w:t>
            </w:r>
          </w:p>
        </w:tc>
        <w:tc>
          <w:tcPr>
            <w:tcW w:w="953"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销货</w:t>
            </w:r>
          </w:p>
          <w:p w:rsidR="00ED0D2A" w:rsidRDefault="00750730">
            <w:pPr>
              <w:spacing w:line="0" w:lineRule="atLeast"/>
              <w:jc w:val="center"/>
              <w:rPr>
                <w:color w:val="0D0D0D" w:themeColor="text1" w:themeTint="F2"/>
                <w:kern w:val="21"/>
                <w:sz w:val="24"/>
              </w:rPr>
            </w:pPr>
            <w:r>
              <w:rPr>
                <w:color w:val="0D0D0D" w:themeColor="text1" w:themeTint="F2"/>
                <w:kern w:val="21"/>
                <w:sz w:val="24"/>
              </w:rPr>
              <w:t>单位</w:t>
            </w:r>
          </w:p>
        </w:tc>
        <w:tc>
          <w:tcPr>
            <w:tcW w:w="1633"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报关单编号</w:t>
            </w:r>
          </w:p>
        </w:tc>
        <w:tc>
          <w:tcPr>
            <w:tcW w:w="147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报关进口</w:t>
            </w:r>
          </w:p>
          <w:p w:rsidR="00ED0D2A" w:rsidRDefault="00750730">
            <w:pPr>
              <w:spacing w:line="0" w:lineRule="atLeast"/>
              <w:jc w:val="center"/>
              <w:rPr>
                <w:color w:val="0D0D0D" w:themeColor="text1" w:themeTint="F2"/>
                <w:kern w:val="21"/>
                <w:sz w:val="24"/>
              </w:rPr>
            </w:pPr>
            <w:r>
              <w:rPr>
                <w:color w:val="0D0D0D" w:themeColor="text1" w:themeTint="F2"/>
                <w:kern w:val="21"/>
                <w:sz w:val="24"/>
              </w:rPr>
              <w:t>日期</w:t>
            </w:r>
          </w:p>
        </w:tc>
        <w:tc>
          <w:tcPr>
            <w:tcW w:w="93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数量</w:t>
            </w:r>
          </w:p>
        </w:tc>
        <w:tc>
          <w:tcPr>
            <w:tcW w:w="93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单价</w:t>
            </w:r>
          </w:p>
        </w:tc>
        <w:tc>
          <w:tcPr>
            <w:tcW w:w="96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不含税金额</w:t>
            </w:r>
          </w:p>
        </w:tc>
        <w:tc>
          <w:tcPr>
            <w:tcW w:w="893" w:type="dxa"/>
            <w:vMerge/>
            <w:vAlign w:val="center"/>
          </w:tcPr>
          <w:p w:rsidR="00ED0D2A" w:rsidRDefault="00ED0D2A">
            <w:pPr>
              <w:spacing w:line="0" w:lineRule="atLeast"/>
              <w:jc w:val="center"/>
              <w:rPr>
                <w:color w:val="0D0D0D" w:themeColor="text1" w:themeTint="F2"/>
                <w:kern w:val="21"/>
                <w:sz w:val="24"/>
              </w:rPr>
            </w:pPr>
          </w:p>
        </w:tc>
        <w:tc>
          <w:tcPr>
            <w:tcW w:w="1229" w:type="dxa"/>
            <w:vMerge/>
            <w:vAlign w:val="center"/>
          </w:tcPr>
          <w:p w:rsidR="00ED0D2A" w:rsidRDefault="00ED0D2A">
            <w:pPr>
              <w:spacing w:line="0" w:lineRule="atLeast"/>
              <w:jc w:val="center"/>
              <w:rPr>
                <w:color w:val="0D0D0D" w:themeColor="text1" w:themeTint="F2"/>
                <w:kern w:val="21"/>
                <w:sz w:val="24"/>
              </w:rPr>
            </w:pPr>
          </w:p>
        </w:tc>
        <w:tc>
          <w:tcPr>
            <w:tcW w:w="1234" w:type="dxa"/>
            <w:vMerge/>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shd w:val="clear" w:color="000000" w:fill="FFFFFF"/>
            <w:vAlign w:val="center"/>
          </w:tcPr>
          <w:p w:rsidR="00ED0D2A" w:rsidRDefault="00ED0D2A">
            <w:pPr>
              <w:spacing w:line="0" w:lineRule="atLeast"/>
              <w:jc w:val="center"/>
              <w:rPr>
                <w:color w:val="0D0D0D" w:themeColor="text1" w:themeTint="F2"/>
                <w:kern w:val="21"/>
                <w:sz w:val="24"/>
              </w:rPr>
            </w:pPr>
          </w:p>
        </w:tc>
        <w:tc>
          <w:tcPr>
            <w:tcW w:w="701" w:type="dxa"/>
            <w:shd w:val="clear" w:color="000000" w:fill="FFFFFF"/>
            <w:vAlign w:val="center"/>
          </w:tcPr>
          <w:p w:rsidR="00ED0D2A" w:rsidRDefault="00ED0D2A">
            <w:pPr>
              <w:spacing w:line="0" w:lineRule="atLeast"/>
              <w:jc w:val="center"/>
              <w:rPr>
                <w:color w:val="0D0D0D" w:themeColor="text1" w:themeTint="F2"/>
                <w:kern w:val="21"/>
                <w:sz w:val="24"/>
              </w:rPr>
            </w:pPr>
          </w:p>
        </w:tc>
        <w:tc>
          <w:tcPr>
            <w:tcW w:w="813"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226" w:type="dxa"/>
            <w:shd w:val="clear" w:color="000000" w:fill="FFFFFF"/>
            <w:vAlign w:val="center"/>
          </w:tcPr>
          <w:p w:rsidR="00ED0D2A" w:rsidRDefault="00ED0D2A">
            <w:pPr>
              <w:spacing w:line="0" w:lineRule="atLeast"/>
              <w:jc w:val="center"/>
              <w:rPr>
                <w:color w:val="0D0D0D" w:themeColor="text1" w:themeTint="F2"/>
                <w:kern w:val="21"/>
                <w:sz w:val="24"/>
              </w:rPr>
            </w:pPr>
          </w:p>
        </w:tc>
        <w:tc>
          <w:tcPr>
            <w:tcW w:w="953"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633"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474" w:type="dxa"/>
            <w:shd w:val="clear" w:color="000000" w:fill="FFFFFF"/>
            <w:vAlign w:val="center"/>
          </w:tcPr>
          <w:p w:rsidR="00ED0D2A" w:rsidRDefault="00ED0D2A">
            <w:pPr>
              <w:spacing w:line="0" w:lineRule="atLeast"/>
              <w:jc w:val="center"/>
              <w:rPr>
                <w:color w:val="0D0D0D" w:themeColor="text1" w:themeTint="F2"/>
                <w:kern w:val="21"/>
                <w:sz w:val="24"/>
              </w:rPr>
            </w:pPr>
          </w:p>
        </w:tc>
        <w:tc>
          <w:tcPr>
            <w:tcW w:w="939" w:type="dxa"/>
            <w:shd w:val="clear" w:color="auto" w:fill="auto"/>
            <w:vAlign w:val="center"/>
          </w:tcPr>
          <w:p w:rsidR="00ED0D2A" w:rsidRDefault="00ED0D2A">
            <w:pPr>
              <w:spacing w:line="0" w:lineRule="atLeast"/>
              <w:jc w:val="center"/>
              <w:rPr>
                <w:color w:val="0D0D0D" w:themeColor="text1" w:themeTint="F2"/>
                <w:kern w:val="21"/>
                <w:sz w:val="24"/>
              </w:rPr>
            </w:pPr>
          </w:p>
        </w:tc>
        <w:tc>
          <w:tcPr>
            <w:tcW w:w="939" w:type="dxa"/>
            <w:shd w:val="clear" w:color="auto" w:fill="auto"/>
            <w:vAlign w:val="center"/>
          </w:tcPr>
          <w:p w:rsidR="00ED0D2A" w:rsidRDefault="00ED0D2A">
            <w:pPr>
              <w:spacing w:line="0" w:lineRule="atLeast"/>
              <w:jc w:val="center"/>
              <w:rPr>
                <w:color w:val="0D0D0D" w:themeColor="text1" w:themeTint="F2"/>
                <w:kern w:val="21"/>
                <w:sz w:val="24"/>
              </w:rPr>
            </w:pPr>
          </w:p>
        </w:tc>
        <w:tc>
          <w:tcPr>
            <w:tcW w:w="964" w:type="dxa"/>
            <w:shd w:val="clear" w:color="000000" w:fill="FFFFFF"/>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9"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c>
          <w:tcPr>
            <w:tcW w:w="813" w:type="dxa"/>
            <w:vAlign w:val="center"/>
          </w:tcPr>
          <w:p w:rsidR="00ED0D2A" w:rsidRDefault="00ED0D2A">
            <w:pPr>
              <w:spacing w:line="0" w:lineRule="atLeast"/>
              <w:jc w:val="center"/>
              <w:rPr>
                <w:color w:val="0D0D0D" w:themeColor="text1" w:themeTint="F2"/>
                <w:kern w:val="21"/>
                <w:sz w:val="24"/>
              </w:rPr>
            </w:pPr>
          </w:p>
        </w:tc>
        <w:tc>
          <w:tcPr>
            <w:tcW w:w="1226" w:type="dxa"/>
            <w:vAlign w:val="center"/>
          </w:tcPr>
          <w:p w:rsidR="00ED0D2A" w:rsidRDefault="00ED0D2A">
            <w:pPr>
              <w:spacing w:line="0" w:lineRule="atLeast"/>
              <w:jc w:val="center"/>
              <w:rPr>
                <w:color w:val="0D0D0D" w:themeColor="text1" w:themeTint="F2"/>
                <w:kern w:val="21"/>
                <w:sz w:val="24"/>
              </w:rPr>
            </w:pPr>
          </w:p>
        </w:tc>
        <w:tc>
          <w:tcPr>
            <w:tcW w:w="953" w:type="dxa"/>
            <w:vAlign w:val="center"/>
          </w:tcPr>
          <w:p w:rsidR="00ED0D2A" w:rsidRDefault="00ED0D2A">
            <w:pPr>
              <w:spacing w:line="0" w:lineRule="atLeast"/>
              <w:jc w:val="center"/>
              <w:rPr>
                <w:color w:val="0D0D0D" w:themeColor="text1" w:themeTint="F2"/>
                <w:kern w:val="21"/>
                <w:sz w:val="24"/>
              </w:rPr>
            </w:pPr>
          </w:p>
        </w:tc>
        <w:tc>
          <w:tcPr>
            <w:tcW w:w="1633" w:type="dxa"/>
            <w:vAlign w:val="center"/>
          </w:tcPr>
          <w:p w:rsidR="00ED0D2A" w:rsidRDefault="00ED0D2A">
            <w:pPr>
              <w:spacing w:line="0" w:lineRule="atLeast"/>
              <w:jc w:val="center"/>
              <w:rPr>
                <w:color w:val="0D0D0D" w:themeColor="text1" w:themeTint="F2"/>
                <w:kern w:val="21"/>
                <w:sz w:val="24"/>
              </w:rPr>
            </w:pPr>
          </w:p>
        </w:tc>
        <w:tc>
          <w:tcPr>
            <w:tcW w:w="1474"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39" w:type="dxa"/>
            <w:vAlign w:val="center"/>
          </w:tcPr>
          <w:p w:rsidR="00ED0D2A" w:rsidRDefault="00ED0D2A">
            <w:pPr>
              <w:spacing w:line="0" w:lineRule="atLeast"/>
              <w:jc w:val="center"/>
              <w:rPr>
                <w:color w:val="0D0D0D" w:themeColor="text1" w:themeTint="F2"/>
                <w:kern w:val="21"/>
                <w:sz w:val="24"/>
              </w:rPr>
            </w:pPr>
          </w:p>
        </w:tc>
        <w:tc>
          <w:tcPr>
            <w:tcW w:w="964" w:type="dxa"/>
            <w:vAlign w:val="center"/>
          </w:tcPr>
          <w:p w:rsidR="00ED0D2A" w:rsidRDefault="00ED0D2A">
            <w:pPr>
              <w:spacing w:line="0" w:lineRule="atLeast"/>
              <w:jc w:val="center"/>
              <w:rPr>
                <w:color w:val="0D0D0D" w:themeColor="text1" w:themeTint="F2"/>
                <w:kern w:val="21"/>
                <w:sz w:val="24"/>
              </w:rPr>
            </w:pPr>
          </w:p>
        </w:tc>
        <w:tc>
          <w:tcPr>
            <w:tcW w:w="893" w:type="dxa"/>
            <w:vAlign w:val="center"/>
          </w:tcPr>
          <w:p w:rsidR="00ED0D2A" w:rsidRDefault="00ED0D2A">
            <w:pPr>
              <w:spacing w:line="0" w:lineRule="atLeast"/>
              <w:jc w:val="center"/>
              <w:rPr>
                <w:color w:val="0D0D0D" w:themeColor="text1" w:themeTint="F2"/>
                <w:kern w:val="21"/>
                <w:sz w:val="24"/>
              </w:rPr>
            </w:pPr>
          </w:p>
        </w:tc>
        <w:tc>
          <w:tcPr>
            <w:tcW w:w="1229" w:type="dxa"/>
            <w:vAlign w:val="center"/>
          </w:tcPr>
          <w:p w:rsidR="00ED0D2A" w:rsidRDefault="00ED0D2A">
            <w:pPr>
              <w:spacing w:line="0" w:lineRule="atLeast"/>
              <w:jc w:val="center"/>
              <w:rPr>
                <w:color w:val="0D0D0D" w:themeColor="text1" w:themeTint="F2"/>
                <w:kern w:val="21"/>
                <w:sz w:val="24"/>
              </w:rPr>
            </w:pPr>
          </w:p>
        </w:tc>
        <w:tc>
          <w:tcPr>
            <w:tcW w:w="1234"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10291" w:type="dxa"/>
            <w:gridSpan w:val="10"/>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法定代表人签字：</w:t>
            </w:r>
          </w:p>
        </w:tc>
        <w:tc>
          <w:tcPr>
            <w:tcW w:w="3356"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填表人签字：</w:t>
            </w: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14</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（）年度企业申报（核定）进口设备付款凭证明细表</w:t>
      </w:r>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w:t>
      </w:r>
    </w:p>
    <w:p w:rsidR="00ED0D2A" w:rsidRDefault="00750730">
      <w:pPr>
        <w:spacing w:line="600" w:lineRule="exact"/>
        <w:jc w:val="center"/>
        <w:rPr>
          <w:rFonts w:eastAsia="黑体"/>
          <w:color w:val="0D0D0D" w:themeColor="text1" w:themeTint="F2"/>
          <w:kern w:val="21"/>
          <w:szCs w:val="32"/>
        </w:rP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金额单位：万元</w:t>
      </w:r>
    </w:p>
    <w:tbl>
      <w:tblPr>
        <w:tblW w:w="13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1170"/>
        <w:gridCol w:w="1133"/>
        <w:gridCol w:w="1275"/>
        <w:gridCol w:w="1567"/>
        <w:gridCol w:w="1296"/>
        <w:gridCol w:w="1332"/>
        <w:gridCol w:w="1870"/>
        <w:gridCol w:w="1155"/>
        <w:gridCol w:w="1155"/>
        <w:gridCol w:w="1182"/>
      </w:tblGrid>
      <w:tr w:rsidR="00ED0D2A">
        <w:trPr>
          <w:trHeight w:val="624"/>
        </w:trPr>
        <w:tc>
          <w:tcPr>
            <w:tcW w:w="512"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117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设备名称</w:t>
            </w:r>
          </w:p>
        </w:tc>
        <w:tc>
          <w:tcPr>
            <w:tcW w:w="1133"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销货</w:t>
            </w:r>
          </w:p>
          <w:p w:rsidR="00ED0D2A" w:rsidRDefault="00750730">
            <w:pPr>
              <w:spacing w:line="0" w:lineRule="atLeast"/>
              <w:jc w:val="center"/>
              <w:rPr>
                <w:color w:val="0D0D0D" w:themeColor="text1" w:themeTint="F2"/>
                <w:kern w:val="21"/>
                <w:sz w:val="24"/>
              </w:rPr>
            </w:pPr>
            <w:r>
              <w:rPr>
                <w:color w:val="0D0D0D" w:themeColor="text1" w:themeTint="F2"/>
                <w:kern w:val="21"/>
                <w:sz w:val="24"/>
              </w:rPr>
              <w:t>单位</w:t>
            </w:r>
          </w:p>
        </w:tc>
        <w:tc>
          <w:tcPr>
            <w:tcW w:w="1275"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付款方式</w:t>
            </w:r>
          </w:p>
        </w:tc>
        <w:tc>
          <w:tcPr>
            <w:tcW w:w="1567"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付款凭证号码</w:t>
            </w:r>
          </w:p>
        </w:tc>
        <w:tc>
          <w:tcPr>
            <w:tcW w:w="1296"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付款凭证</w:t>
            </w:r>
          </w:p>
          <w:p w:rsidR="00ED0D2A" w:rsidRDefault="00750730">
            <w:pPr>
              <w:spacing w:line="0" w:lineRule="atLeast"/>
              <w:jc w:val="center"/>
              <w:rPr>
                <w:color w:val="0D0D0D" w:themeColor="text1" w:themeTint="F2"/>
                <w:kern w:val="21"/>
                <w:sz w:val="24"/>
              </w:rPr>
            </w:pPr>
            <w:r>
              <w:rPr>
                <w:color w:val="0D0D0D" w:themeColor="text1" w:themeTint="F2"/>
                <w:kern w:val="21"/>
                <w:sz w:val="24"/>
              </w:rPr>
              <w:t>日期</w:t>
            </w:r>
          </w:p>
        </w:tc>
        <w:tc>
          <w:tcPr>
            <w:tcW w:w="1332"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应付金额</w:t>
            </w:r>
          </w:p>
        </w:tc>
        <w:tc>
          <w:tcPr>
            <w:tcW w:w="1870"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实付金额小计</w:t>
            </w:r>
          </w:p>
        </w:tc>
        <w:tc>
          <w:tcPr>
            <w:tcW w:w="3492" w:type="dxa"/>
            <w:gridSpan w:val="3"/>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其中</w:t>
            </w:r>
          </w:p>
        </w:tc>
      </w:tr>
      <w:tr w:rsidR="00ED0D2A">
        <w:trPr>
          <w:trHeight w:val="624"/>
        </w:trPr>
        <w:tc>
          <w:tcPr>
            <w:tcW w:w="512" w:type="dxa"/>
            <w:vMerge/>
            <w:vAlign w:val="center"/>
          </w:tcPr>
          <w:p w:rsidR="00ED0D2A" w:rsidRDefault="00ED0D2A">
            <w:pPr>
              <w:spacing w:line="0" w:lineRule="atLeast"/>
              <w:jc w:val="center"/>
              <w:rPr>
                <w:color w:val="0D0D0D" w:themeColor="text1" w:themeTint="F2"/>
                <w:kern w:val="21"/>
                <w:sz w:val="24"/>
              </w:rPr>
            </w:pPr>
          </w:p>
        </w:tc>
        <w:tc>
          <w:tcPr>
            <w:tcW w:w="1170" w:type="dxa"/>
            <w:vMerge/>
            <w:vAlign w:val="center"/>
          </w:tcPr>
          <w:p w:rsidR="00ED0D2A" w:rsidRDefault="00ED0D2A">
            <w:pPr>
              <w:spacing w:line="0" w:lineRule="atLeast"/>
              <w:jc w:val="center"/>
              <w:rPr>
                <w:color w:val="0D0D0D" w:themeColor="text1" w:themeTint="F2"/>
                <w:kern w:val="21"/>
                <w:sz w:val="24"/>
              </w:rPr>
            </w:pPr>
          </w:p>
        </w:tc>
        <w:tc>
          <w:tcPr>
            <w:tcW w:w="1133" w:type="dxa"/>
            <w:vMerge/>
            <w:vAlign w:val="center"/>
          </w:tcPr>
          <w:p w:rsidR="00ED0D2A" w:rsidRDefault="00ED0D2A">
            <w:pPr>
              <w:spacing w:line="0" w:lineRule="atLeast"/>
              <w:jc w:val="center"/>
              <w:rPr>
                <w:color w:val="0D0D0D" w:themeColor="text1" w:themeTint="F2"/>
                <w:kern w:val="21"/>
                <w:sz w:val="24"/>
              </w:rPr>
            </w:pPr>
          </w:p>
        </w:tc>
        <w:tc>
          <w:tcPr>
            <w:tcW w:w="1275" w:type="dxa"/>
            <w:vMerge/>
            <w:vAlign w:val="center"/>
          </w:tcPr>
          <w:p w:rsidR="00ED0D2A" w:rsidRDefault="00ED0D2A">
            <w:pPr>
              <w:spacing w:line="0" w:lineRule="atLeast"/>
              <w:jc w:val="center"/>
              <w:rPr>
                <w:color w:val="0D0D0D" w:themeColor="text1" w:themeTint="F2"/>
                <w:kern w:val="21"/>
                <w:sz w:val="24"/>
              </w:rPr>
            </w:pPr>
          </w:p>
        </w:tc>
        <w:tc>
          <w:tcPr>
            <w:tcW w:w="1567" w:type="dxa"/>
            <w:vMerge/>
            <w:vAlign w:val="center"/>
          </w:tcPr>
          <w:p w:rsidR="00ED0D2A" w:rsidRDefault="00ED0D2A">
            <w:pPr>
              <w:spacing w:line="0" w:lineRule="atLeast"/>
              <w:jc w:val="center"/>
              <w:rPr>
                <w:color w:val="0D0D0D" w:themeColor="text1" w:themeTint="F2"/>
                <w:kern w:val="21"/>
                <w:sz w:val="24"/>
              </w:rPr>
            </w:pPr>
          </w:p>
        </w:tc>
        <w:tc>
          <w:tcPr>
            <w:tcW w:w="1296" w:type="dxa"/>
            <w:vMerge/>
            <w:vAlign w:val="center"/>
          </w:tcPr>
          <w:p w:rsidR="00ED0D2A" w:rsidRDefault="00ED0D2A">
            <w:pPr>
              <w:spacing w:line="0" w:lineRule="atLeast"/>
              <w:jc w:val="center"/>
              <w:rPr>
                <w:color w:val="0D0D0D" w:themeColor="text1" w:themeTint="F2"/>
                <w:kern w:val="21"/>
                <w:sz w:val="24"/>
              </w:rPr>
            </w:pPr>
          </w:p>
        </w:tc>
        <w:tc>
          <w:tcPr>
            <w:tcW w:w="1332" w:type="dxa"/>
            <w:vMerge/>
            <w:vAlign w:val="center"/>
          </w:tcPr>
          <w:p w:rsidR="00ED0D2A" w:rsidRDefault="00ED0D2A">
            <w:pPr>
              <w:spacing w:line="0" w:lineRule="atLeast"/>
              <w:jc w:val="center"/>
              <w:rPr>
                <w:color w:val="0D0D0D" w:themeColor="text1" w:themeTint="F2"/>
                <w:kern w:val="21"/>
                <w:sz w:val="24"/>
              </w:rPr>
            </w:pPr>
          </w:p>
        </w:tc>
        <w:tc>
          <w:tcPr>
            <w:tcW w:w="1870" w:type="dxa"/>
            <w:vMerge/>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付款</w:t>
            </w:r>
          </w:p>
          <w:p w:rsidR="00ED0D2A" w:rsidRDefault="00750730">
            <w:pPr>
              <w:spacing w:line="0" w:lineRule="atLeast"/>
              <w:jc w:val="center"/>
              <w:rPr>
                <w:color w:val="0D0D0D" w:themeColor="text1" w:themeTint="F2"/>
                <w:kern w:val="21"/>
                <w:sz w:val="24"/>
              </w:rPr>
            </w:pPr>
            <w:r>
              <w:rPr>
                <w:color w:val="0D0D0D" w:themeColor="text1" w:themeTint="F2"/>
                <w:kern w:val="21"/>
                <w:sz w:val="24"/>
              </w:rPr>
              <w:t>日期</w:t>
            </w:r>
          </w:p>
        </w:tc>
        <w:tc>
          <w:tcPr>
            <w:tcW w:w="115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记</w:t>
            </w:r>
            <w:r w:rsidR="00161C80">
              <w:rPr>
                <w:color w:val="0D0D0D" w:themeColor="text1" w:themeTint="F2"/>
                <w:kern w:val="21"/>
                <w:sz w:val="24"/>
              </w:rPr>
              <w:t>账</w:t>
            </w:r>
            <w:r>
              <w:rPr>
                <w:color w:val="0D0D0D" w:themeColor="text1" w:themeTint="F2"/>
                <w:kern w:val="21"/>
                <w:sz w:val="24"/>
              </w:rPr>
              <w:t>凭证</w:t>
            </w:r>
          </w:p>
          <w:p w:rsidR="00ED0D2A" w:rsidRDefault="00750730">
            <w:pPr>
              <w:spacing w:line="0" w:lineRule="atLeast"/>
              <w:jc w:val="center"/>
              <w:rPr>
                <w:color w:val="0D0D0D" w:themeColor="text1" w:themeTint="F2"/>
                <w:kern w:val="21"/>
                <w:sz w:val="24"/>
              </w:rPr>
            </w:pPr>
            <w:r>
              <w:rPr>
                <w:color w:val="0D0D0D" w:themeColor="text1" w:themeTint="F2"/>
                <w:kern w:val="21"/>
                <w:sz w:val="24"/>
              </w:rPr>
              <w:t>号码</w:t>
            </w:r>
          </w:p>
        </w:tc>
        <w:tc>
          <w:tcPr>
            <w:tcW w:w="118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逐笔支付</w:t>
            </w:r>
          </w:p>
          <w:p w:rsidR="00ED0D2A" w:rsidRDefault="00750730">
            <w:pPr>
              <w:spacing w:line="0" w:lineRule="atLeast"/>
              <w:jc w:val="center"/>
              <w:rPr>
                <w:color w:val="0D0D0D" w:themeColor="text1" w:themeTint="F2"/>
                <w:kern w:val="21"/>
                <w:sz w:val="24"/>
              </w:rPr>
            </w:pPr>
            <w:r>
              <w:rPr>
                <w:color w:val="0D0D0D" w:themeColor="text1" w:themeTint="F2"/>
                <w:kern w:val="21"/>
                <w:sz w:val="24"/>
              </w:rPr>
              <w:t>金额</w:t>
            </w:r>
          </w:p>
        </w:tc>
      </w:tr>
      <w:tr w:rsidR="00ED0D2A">
        <w:trPr>
          <w:trHeight w:val="624"/>
        </w:trPr>
        <w:tc>
          <w:tcPr>
            <w:tcW w:w="512" w:type="dxa"/>
            <w:vAlign w:val="center"/>
          </w:tcPr>
          <w:p w:rsidR="00ED0D2A" w:rsidRDefault="00ED0D2A">
            <w:pPr>
              <w:spacing w:line="0" w:lineRule="atLeast"/>
              <w:jc w:val="center"/>
              <w:rPr>
                <w:color w:val="0D0D0D" w:themeColor="text1" w:themeTint="F2"/>
                <w:kern w:val="21"/>
                <w:sz w:val="24"/>
              </w:rPr>
            </w:pPr>
          </w:p>
        </w:tc>
        <w:tc>
          <w:tcPr>
            <w:tcW w:w="1170" w:type="dxa"/>
            <w:vAlign w:val="center"/>
          </w:tcPr>
          <w:p w:rsidR="00ED0D2A" w:rsidRDefault="00ED0D2A">
            <w:pPr>
              <w:spacing w:line="0" w:lineRule="atLeast"/>
              <w:jc w:val="center"/>
              <w:rPr>
                <w:color w:val="0D0D0D" w:themeColor="text1" w:themeTint="F2"/>
                <w:kern w:val="21"/>
                <w:sz w:val="24"/>
              </w:rPr>
            </w:pPr>
          </w:p>
        </w:tc>
        <w:tc>
          <w:tcPr>
            <w:tcW w:w="1133" w:type="dxa"/>
            <w:vAlign w:val="center"/>
          </w:tcPr>
          <w:p w:rsidR="00ED0D2A" w:rsidRDefault="00ED0D2A">
            <w:pPr>
              <w:spacing w:line="0" w:lineRule="atLeast"/>
              <w:jc w:val="center"/>
              <w:rPr>
                <w:color w:val="0D0D0D" w:themeColor="text1" w:themeTint="F2"/>
                <w:kern w:val="21"/>
                <w:sz w:val="24"/>
              </w:rPr>
            </w:pPr>
          </w:p>
        </w:tc>
        <w:tc>
          <w:tcPr>
            <w:tcW w:w="1275" w:type="dxa"/>
            <w:vAlign w:val="center"/>
          </w:tcPr>
          <w:p w:rsidR="00ED0D2A" w:rsidRDefault="00ED0D2A">
            <w:pPr>
              <w:spacing w:line="0" w:lineRule="atLeast"/>
              <w:jc w:val="center"/>
              <w:rPr>
                <w:color w:val="0D0D0D" w:themeColor="text1" w:themeTint="F2"/>
                <w:kern w:val="21"/>
                <w:sz w:val="24"/>
              </w:rPr>
            </w:pPr>
          </w:p>
        </w:tc>
        <w:tc>
          <w:tcPr>
            <w:tcW w:w="1567" w:type="dxa"/>
            <w:vAlign w:val="center"/>
          </w:tcPr>
          <w:p w:rsidR="00ED0D2A" w:rsidRDefault="00ED0D2A">
            <w:pPr>
              <w:spacing w:line="0" w:lineRule="atLeast"/>
              <w:jc w:val="center"/>
              <w:rPr>
                <w:color w:val="0D0D0D" w:themeColor="text1" w:themeTint="F2"/>
                <w:kern w:val="21"/>
                <w:sz w:val="24"/>
              </w:rPr>
            </w:pPr>
          </w:p>
        </w:tc>
        <w:tc>
          <w:tcPr>
            <w:tcW w:w="1296"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870"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82"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512" w:type="dxa"/>
            <w:vAlign w:val="center"/>
          </w:tcPr>
          <w:p w:rsidR="00ED0D2A" w:rsidRDefault="00ED0D2A">
            <w:pPr>
              <w:spacing w:line="0" w:lineRule="atLeast"/>
              <w:jc w:val="center"/>
              <w:rPr>
                <w:color w:val="0D0D0D" w:themeColor="text1" w:themeTint="F2"/>
                <w:kern w:val="21"/>
                <w:sz w:val="24"/>
              </w:rPr>
            </w:pPr>
          </w:p>
        </w:tc>
        <w:tc>
          <w:tcPr>
            <w:tcW w:w="1170" w:type="dxa"/>
            <w:vAlign w:val="center"/>
          </w:tcPr>
          <w:p w:rsidR="00ED0D2A" w:rsidRDefault="00ED0D2A">
            <w:pPr>
              <w:spacing w:line="0" w:lineRule="atLeast"/>
              <w:jc w:val="center"/>
              <w:rPr>
                <w:color w:val="0D0D0D" w:themeColor="text1" w:themeTint="F2"/>
                <w:kern w:val="21"/>
                <w:sz w:val="24"/>
              </w:rPr>
            </w:pPr>
          </w:p>
        </w:tc>
        <w:tc>
          <w:tcPr>
            <w:tcW w:w="1133" w:type="dxa"/>
            <w:vAlign w:val="center"/>
          </w:tcPr>
          <w:p w:rsidR="00ED0D2A" w:rsidRDefault="00ED0D2A">
            <w:pPr>
              <w:spacing w:line="0" w:lineRule="atLeast"/>
              <w:jc w:val="center"/>
              <w:rPr>
                <w:color w:val="0D0D0D" w:themeColor="text1" w:themeTint="F2"/>
                <w:kern w:val="21"/>
                <w:sz w:val="24"/>
              </w:rPr>
            </w:pPr>
          </w:p>
        </w:tc>
        <w:tc>
          <w:tcPr>
            <w:tcW w:w="1275" w:type="dxa"/>
            <w:vAlign w:val="center"/>
          </w:tcPr>
          <w:p w:rsidR="00ED0D2A" w:rsidRDefault="00ED0D2A">
            <w:pPr>
              <w:spacing w:line="0" w:lineRule="atLeast"/>
              <w:jc w:val="center"/>
              <w:rPr>
                <w:color w:val="0D0D0D" w:themeColor="text1" w:themeTint="F2"/>
                <w:kern w:val="21"/>
                <w:sz w:val="24"/>
              </w:rPr>
            </w:pPr>
          </w:p>
        </w:tc>
        <w:tc>
          <w:tcPr>
            <w:tcW w:w="1567" w:type="dxa"/>
            <w:vAlign w:val="center"/>
          </w:tcPr>
          <w:p w:rsidR="00ED0D2A" w:rsidRDefault="00ED0D2A">
            <w:pPr>
              <w:spacing w:line="0" w:lineRule="atLeast"/>
              <w:jc w:val="center"/>
              <w:rPr>
                <w:color w:val="0D0D0D" w:themeColor="text1" w:themeTint="F2"/>
                <w:kern w:val="21"/>
                <w:sz w:val="24"/>
              </w:rPr>
            </w:pPr>
          </w:p>
        </w:tc>
        <w:tc>
          <w:tcPr>
            <w:tcW w:w="1296"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870"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82"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512" w:type="dxa"/>
            <w:vAlign w:val="center"/>
          </w:tcPr>
          <w:p w:rsidR="00ED0D2A" w:rsidRDefault="00ED0D2A">
            <w:pPr>
              <w:spacing w:line="0" w:lineRule="atLeast"/>
              <w:jc w:val="center"/>
              <w:rPr>
                <w:color w:val="0D0D0D" w:themeColor="text1" w:themeTint="F2"/>
                <w:kern w:val="21"/>
                <w:sz w:val="24"/>
              </w:rPr>
            </w:pPr>
          </w:p>
        </w:tc>
        <w:tc>
          <w:tcPr>
            <w:tcW w:w="1170" w:type="dxa"/>
            <w:vAlign w:val="center"/>
          </w:tcPr>
          <w:p w:rsidR="00ED0D2A" w:rsidRDefault="00ED0D2A">
            <w:pPr>
              <w:spacing w:line="0" w:lineRule="atLeast"/>
              <w:jc w:val="center"/>
              <w:rPr>
                <w:color w:val="0D0D0D" w:themeColor="text1" w:themeTint="F2"/>
                <w:kern w:val="21"/>
                <w:sz w:val="24"/>
              </w:rPr>
            </w:pPr>
          </w:p>
        </w:tc>
        <w:tc>
          <w:tcPr>
            <w:tcW w:w="1133" w:type="dxa"/>
            <w:vAlign w:val="center"/>
          </w:tcPr>
          <w:p w:rsidR="00ED0D2A" w:rsidRDefault="00ED0D2A">
            <w:pPr>
              <w:spacing w:line="0" w:lineRule="atLeast"/>
              <w:jc w:val="center"/>
              <w:rPr>
                <w:color w:val="0D0D0D" w:themeColor="text1" w:themeTint="F2"/>
                <w:kern w:val="21"/>
                <w:sz w:val="24"/>
              </w:rPr>
            </w:pPr>
          </w:p>
        </w:tc>
        <w:tc>
          <w:tcPr>
            <w:tcW w:w="1275" w:type="dxa"/>
            <w:vAlign w:val="center"/>
          </w:tcPr>
          <w:p w:rsidR="00ED0D2A" w:rsidRDefault="00ED0D2A">
            <w:pPr>
              <w:spacing w:line="0" w:lineRule="atLeast"/>
              <w:jc w:val="center"/>
              <w:rPr>
                <w:color w:val="0D0D0D" w:themeColor="text1" w:themeTint="F2"/>
                <w:kern w:val="21"/>
                <w:sz w:val="24"/>
              </w:rPr>
            </w:pPr>
          </w:p>
        </w:tc>
        <w:tc>
          <w:tcPr>
            <w:tcW w:w="1567" w:type="dxa"/>
            <w:vAlign w:val="center"/>
          </w:tcPr>
          <w:p w:rsidR="00ED0D2A" w:rsidRDefault="00ED0D2A">
            <w:pPr>
              <w:spacing w:line="0" w:lineRule="atLeast"/>
              <w:jc w:val="center"/>
              <w:rPr>
                <w:color w:val="0D0D0D" w:themeColor="text1" w:themeTint="F2"/>
                <w:kern w:val="21"/>
                <w:sz w:val="24"/>
              </w:rPr>
            </w:pPr>
          </w:p>
        </w:tc>
        <w:tc>
          <w:tcPr>
            <w:tcW w:w="1296"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870"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82"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512" w:type="dxa"/>
            <w:vAlign w:val="center"/>
          </w:tcPr>
          <w:p w:rsidR="00ED0D2A" w:rsidRDefault="00ED0D2A">
            <w:pPr>
              <w:spacing w:line="0" w:lineRule="atLeast"/>
              <w:jc w:val="center"/>
              <w:rPr>
                <w:color w:val="0D0D0D" w:themeColor="text1" w:themeTint="F2"/>
                <w:kern w:val="21"/>
                <w:sz w:val="24"/>
              </w:rPr>
            </w:pPr>
          </w:p>
        </w:tc>
        <w:tc>
          <w:tcPr>
            <w:tcW w:w="1170" w:type="dxa"/>
            <w:vAlign w:val="center"/>
          </w:tcPr>
          <w:p w:rsidR="00ED0D2A" w:rsidRDefault="00ED0D2A">
            <w:pPr>
              <w:spacing w:line="0" w:lineRule="atLeast"/>
              <w:jc w:val="center"/>
              <w:rPr>
                <w:color w:val="0D0D0D" w:themeColor="text1" w:themeTint="F2"/>
                <w:kern w:val="21"/>
                <w:sz w:val="24"/>
              </w:rPr>
            </w:pPr>
          </w:p>
        </w:tc>
        <w:tc>
          <w:tcPr>
            <w:tcW w:w="1133" w:type="dxa"/>
            <w:vAlign w:val="center"/>
          </w:tcPr>
          <w:p w:rsidR="00ED0D2A" w:rsidRDefault="00ED0D2A">
            <w:pPr>
              <w:spacing w:line="0" w:lineRule="atLeast"/>
              <w:jc w:val="center"/>
              <w:rPr>
                <w:color w:val="0D0D0D" w:themeColor="text1" w:themeTint="F2"/>
                <w:kern w:val="21"/>
                <w:sz w:val="24"/>
              </w:rPr>
            </w:pPr>
          </w:p>
        </w:tc>
        <w:tc>
          <w:tcPr>
            <w:tcW w:w="1275" w:type="dxa"/>
            <w:vAlign w:val="center"/>
          </w:tcPr>
          <w:p w:rsidR="00ED0D2A" w:rsidRDefault="00ED0D2A">
            <w:pPr>
              <w:spacing w:line="0" w:lineRule="atLeast"/>
              <w:jc w:val="center"/>
              <w:rPr>
                <w:color w:val="0D0D0D" w:themeColor="text1" w:themeTint="F2"/>
                <w:kern w:val="21"/>
                <w:sz w:val="24"/>
              </w:rPr>
            </w:pPr>
          </w:p>
        </w:tc>
        <w:tc>
          <w:tcPr>
            <w:tcW w:w="1567" w:type="dxa"/>
            <w:vAlign w:val="center"/>
          </w:tcPr>
          <w:p w:rsidR="00ED0D2A" w:rsidRDefault="00ED0D2A">
            <w:pPr>
              <w:spacing w:line="0" w:lineRule="atLeast"/>
              <w:jc w:val="center"/>
              <w:rPr>
                <w:color w:val="0D0D0D" w:themeColor="text1" w:themeTint="F2"/>
                <w:kern w:val="21"/>
                <w:sz w:val="24"/>
              </w:rPr>
            </w:pPr>
          </w:p>
        </w:tc>
        <w:tc>
          <w:tcPr>
            <w:tcW w:w="1296"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870"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82"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512" w:type="dxa"/>
            <w:vAlign w:val="center"/>
          </w:tcPr>
          <w:p w:rsidR="00ED0D2A" w:rsidRDefault="00ED0D2A">
            <w:pPr>
              <w:spacing w:line="0" w:lineRule="atLeast"/>
              <w:jc w:val="center"/>
              <w:rPr>
                <w:color w:val="0D0D0D" w:themeColor="text1" w:themeTint="F2"/>
                <w:kern w:val="21"/>
                <w:sz w:val="24"/>
              </w:rPr>
            </w:pPr>
          </w:p>
        </w:tc>
        <w:tc>
          <w:tcPr>
            <w:tcW w:w="1170" w:type="dxa"/>
            <w:vAlign w:val="center"/>
          </w:tcPr>
          <w:p w:rsidR="00ED0D2A" w:rsidRDefault="00ED0D2A">
            <w:pPr>
              <w:spacing w:line="0" w:lineRule="atLeast"/>
              <w:jc w:val="center"/>
              <w:rPr>
                <w:color w:val="0D0D0D" w:themeColor="text1" w:themeTint="F2"/>
                <w:kern w:val="21"/>
                <w:sz w:val="24"/>
              </w:rPr>
            </w:pPr>
          </w:p>
        </w:tc>
        <w:tc>
          <w:tcPr>
            <w:tcW w:w="1133" w:type="dxa"/>
            <w:vAlign w:val="center"/>
          </w:tcPr>
          <w:p w:rsidR="00ED0D2A" w:rsidRDefault="00ED0D2A">
            <w:pPr>
              <w:spacing w:line="0" w:lineRule="atLeast"/>
              <w:jc w:val="center"/>
              <w:rPr>
                <w:color w:val="0D0D0D" w:themeColor="text1" w:themeTint="F2"/>
                <w:kern w:val="21"/>
                <w:sz w:val="24"/>
              </w:rPr>
            </w:pPr>
          </w:p>
        </w:tc>
        <w:tc>
          <w:tcPr>
            <w:tcW w:w="1275" w:type="dxa"/>
            <w:vAlign w:val="center"/>
          </w:tcPr>
          <w:p w:rsidR="00ED0D2A" w:rsidRDefault="00ED0D2A">
            <w:pPr>
              <w:spacing w:line="0" w:lineRule="atLeast"/>
              <w:jc w:val="center"/>
              <w:rPr>
                <w:color w:val="0D0D0D" w:themeColor="text1" w:themeTint="F2"/>
                <w:kern w:val="21"/>
                <w:sz w:val="24"/>
              </w:rPr>
            </w:pPr>
          </w:p>
        </w:tc>
        <w:tc>
          <w:tcPr>
            <w:tcW w:w="1567" w:type="dxa"/>
            <w:vAlign w:val="center"/>
          </w:tcPr>
          <w:p w:rsidR="00ED0D2A" w:rsidRDefault="00ED0D2A">
            <w:pPr>
              <w:spacing w:line="0" w:lineRule="atLeast"/>
              <w:jc w:val="center"/>
              <w:rPr>
                <w:color w:val="0D0D0D" w:themeColor="text1" w:themeTint="F2"/>
                <w:kern w:val="21"/>
                <w:sz w:val="24"/>
              </w:rPr>
            </w:pPr>
          </w:p>
        </w:tc>
        <w:tc>
          <w:tcPr>
            <w:tcW w:w="1296"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870"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55" w:type="dxa"/>
            <w:vAlign w:val="center"/>
          </w:tcPr>
          <w:p w:rsidR="00ED0D2A" w:rsidRDefault="00ED0D2A">
            <w:pPr>
              <w:spacing w:line="0" w:lineRule="atLeast"/>
              <w:jc w:val="center"/>
              <w:rPr>
                <w:color w:val="0D0D0D" w:themeColor="text1" w:themeTint="F2"/>
                <w:kern w:val="21"/>
                <w:sz w:val="24"/>
              </w:rPr>
            </w:pPr>
          </w:p>
        </w:tc>
        <w:tc>
          <w:tcPr>
            <w:tcW w:w="1182"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953" w:type="dxa"/>
            <w:gridSpan w:val="6"/>
            <w:shd w:val="clear" w:color="000000" w:fill="FFFFFF" w:themeFill="background1"/>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1332" w:type="dxa"/>
            <w:shd w:val="clear" w:color="000000" w:fill="FFFFFF" w:themeFill="background1"/>
            <w:vAlign w:val="center"/>
          </w:tcPr>
          <w:p w:rsidR="00ED0D2A" w:rsidRDefault="00ED0D2A">
            <w:pPr>
              <w:spacing w:line="0" w:lineRule="atLeast"/>
              <w:jc w:val="center"/>
              <w:rPr>
                <w:color w:val="0D0D0D" w:themeColor="text1" w:themeTint="F2"/>
                <w:kern w:val="21"/>
                <w:sz w:val="24"/>
              </w:rPr>
            </w:pPr>
          </w:p>
        </w:tc>
        <w:tc>
          <w:tcPr>
            <w:tcW w:w="1870" w:type="dxa"/>
            <w:shd w:val="clear" w:color="000000" w:fill="FFFFFF" w:themeFill="background1"/>
            <w:vAlign w:val="center"/>
          </w:tcPr>
          <w:p w:rsidR="00ED0D2A" w:rsidRDefault="00ED0D2A">
            <w:pPr>
              <w:spacing w:line="0" w:lineRule="atLeast"/>
              <w:jc w:val="center"/>
              <w:rPr>
                <w:color w:val="0D0D0D" w:themeColor="text1" w:themeTint="F2"/>
                <w:kern w:val="21"/>
                <w:sz w:val="24"/>
              </w:rPr>
            </w:pPr>
          </w:p>
        </w:tc>
        <w:tc>
          <w:tcPr>
            <w:tcW w:w="1155" w:type="dxa"/>
            <w:shd w:val="clear" w:color="000000" w:fill="FFFFFF" w:themeFill="background1"/>
            <w:vAlign w:val="center"/>
          </w:tcPr>
          <w:p w:rsidR="00ED0D2A" w:rsidRDefault="00ED0D2A">
            <w:pPr>
              <w:spacing w:line="0" w:lineRule="atLeast"/>
              <w:jc w:val="center"/>
              <w:rPr>
                <w:color w:val="0D0D0D" w:themeColor="text1" w:themeTint="F2"/>
                <w:kern w:val="21"/>
                <w:sz w:val="24"/>
              </w:rPr>
            </w:pPr>
          </w:p>
        </w:tc>
        <w:tc>
          <w:tcPr>
            <w:tcW w:w="1155" w:type="dxa"/>
            <w:shd w:val="clear" w:color="000000" w:fill="FFFFFF" w:themeFill="background1"/>
            <w:vAlign w:val="center"/>
          </w:tcPr>
          <w:p w:rsidR="00ED0D2A" w:rsidRDefault="00ED0D2A">
            <w:pPr>
              <w:spacing w:line="0" w:lineRule="atLeast"/>
              <w:jc w:val="center"/>
              <w:rPr>
                <w:color w:val="0D0D0D" w:themeColor="text1" w:themeTint="F2"/>
                <w:kern w:val="21"/>
                <w:sz w:val="24"/>
              </w:rPr>
            </w:pPr>
          </w:p>
        </w:tc>
        <w:tc>
          <w:tcPr>
            <w:tcW w:w="1182" w:type="dxa"/>
            <w:shd w:val="clear" w:color="000000" w:fill="FFFFFF" w:themeFill="background1"/>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13647" w:type="dxa"/>
            <w:gridSpan w:val="11"/>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953" w:type="dxa"/>
            <w:gridSpan w:val="6"/>
            <w:vAlign w:val="center"/>
          </w:tcPr>
          <w:p w:rsidR="00ED0D2A" w:rsidRDefault="00750730">
            <w:pPr>
              <w:spacing w:line="0" w:lineRule="atLeast"/>
              <w:rPr>
                <w:color w:val="0D0D0D" w:themeColor="text1" w:themeTint="F2"/>
                <w:kern w:val="21"/>
                <w:sz w:val="24"/>
              </w:rPr>
            </w:pPr>
            <w:r>
              <w:rPr>
                <w:color w:val="0D0D0D" w:themeColor="text1" w:themeTint="F2"/>
                <w:kern w:val="21"/>
                <w:sz w:val="24"/>
              </w:rPr>
              <w:t>法定代表人签字：</w:t>
            </w:r>
          </w:p>
        </w:tc>
        <w:tc>
          <w:tcPr>
            <w:tcW w:w="6694" w:type="dxa"/>
            <w:gridSpan w:val="5"/>
            <w:vAlign w:val="center"/>
          </w:tcPr>
          <w:p w:rsidR="00ED0D2A" w:rsidRDefault="00750730">
            <w:pPr>
              <w:spacing w:line="0" w:lineRule="atLeast"/>
              <w:rPr>
                <w:color w:val="0D0D0D" w:themeColor="text1" w:themeTint="F2"/>
                <w:kern w:val="21"/>
                <w:sz w:val="24"/>
              </w:rPr>
            </w:pPr>
            <w:r>
              <w:rPr>
                <w:color w:val="0D0D0D" w:themeColor="text1" w:themeTint="F2"/>
                <w:kern w:val="21"/>
                <w:sz w:val="24"/>
              </w:rPr>
              <w:t>填表人签字：</w:t>
            </w: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15</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（）年度企业核减（增）国产、进口、自制设备明细表</w:t>
      </w:r>
    </w:p>
    <w:p w:rsidR="00ED0D2A" w:rsidRDefault="00750730">
      <w:pPr>
        <w:spacing w:line="600" w:lineRule="exact"/>
        <w:jc w:val="left"/>
        <w:rPr>
          <w:color w:val="0D0D0D" w:themeColor="text1" w:themeTint="F2"/>
          <w:kern w:val="21"/>
          <w:sz w:val="24"/>
        </w:rPr>
      </w:pPr>
      <w:r>
        <w:rPr>
          <w:color w:val="0D0D0D" w:themeColor="text1" w:themeTint="F2"/>
          <w:kern w:val="21"/>
          <w:sz w:val="24"/>
        </w:rPr>
        <w:t>企业名称：</w:t>
      </w:r>
      <w:r>
        <w:rPr>
          <w:rFonts w:hint="eastAsia"/>
          <w:color w:val="0D0D0D" w:themeColor="text1" w:themeTint="F2"/>
          <w:kern w:val="21"/>
          <w:sz w:val="24"/>
        </w:rPr>
        <w:t xml:space="preserve">                                       </w:t>
      </w:r>
      <w:r>
        <w:rPr>
          <w:color w:val="0D0D0D" w:themeColor="text1" w:themeTint="F2"/>
          <w:kern w:val="21"/>
          <w:sz w:val="24"/>
        </w:rPr>
        <w:t>编制时间：年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r>
        <w:rPr>
          <w:rFonts w:hint="eastAsia"/>
          <w:color w:val="0D0D0D" w:themeColor="text1" w:themeTint="F2"/>
          <w:kern w:val="21"/>
          <w:sz w:val="24"/>
        </w:rPr>
        <w:t xml:space="preserve">                                 </w:t>
      </w:r>
      <w:r>
        <w:rPr>
          <w:color w:val="0D0D0D" w:themeColor="text1" w:themeTint="F2"/>
          <w:kern w:val="21"/>
          <w:sz w:val="24"/>
        </w:rPr>
        <w:t>审核单位</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color w:val="0D0D0D" w:themeColor="text1" w:themeTint="F2"/>
          <w:kern w:val="21"/>
          <w:sz w:val="24"/>
        </w:rPr>
        <w:t>：</w:t>
      </w:r>
    </w:p>
    <w:p w:rsidR="00ED0D2A" w:rsidRDefault="00750730">
      <w:pPr>
        <w:spacing w:line="600" w:lineRule="exact"/>
        <w:rPr>
          <w:rFonts w:eastAsia="黑体"/>
          <w:color w:val="0D0D0D" w:themeColor="text1" w:themeTint="F2"/>
          <w:kern w:val="21"/>
          <w:szCs w:val="32"/>
        </w:rPr>
      </w:pPr>
      <w:r>
        <w:rPr>
          <w:color w:val="0D0D0D" w:themeColor="text1" w:themeTint="F2"/>
          <w:kern w:val="21"/>
          <w:sz w:val="24"/>
        </w:rPr>
        <w:t>项目名称：</w:t>
      </w:r>
      <w:r>
        <w:rPr>
          <w:rFonts w:hint="eastAsia"/>
          <w:color w:val="0D0D0D" w:themeColor="text1" w:themeTint="F2"/>
          <w:kern w:val="21"/>
          <w:sz w:val="24"/>
        </w:rPr>
        <w:t xml:space="preserve">                                                                                              </w:t>
      </w:r>
      <w:r>
        <w:rPr>
          <w:color w:val="0D0D0D" w:themeColor="text1" w:themeTint="F2"/>
          <w:kern w:val="21"/>
          <w:sz w:val="24"/>
        </w:rPr>
        <w:t>审核人：</w:t>
      </w:r>
      <w:r>
        <w:rPr>
          <w:rFonts w:hint="eastAsia"/>
          <w:color w:val="0D0D0D" w:themeColor="text1" w:themeTint="F2"/>
          <w:kern w:val="21"/>
          <w:sz w:val="24"/>
        </w:rPr>
        <w:t xml:space="preserve">   </w:t>
      </w:r>
    </w:p>
    <w:tbl>
      <w:tblPr>
        <w:tblW w:w="13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1512"/>
        <w:gridCol w:w="1726"/>
        <w:gridCol w:w="1674"/>
        <w:gridCol w:w="743"/>
        <w:gridCol w:w="1240"/>
        <w:gridCol w:w="1332"/>
        <w:gridCol w:w="1330"/>
        <w:gridCol w:w="991"/>
        <w:gridCol w:w="2583"/>
      </w:tblGrid>
      <w:tr w:rsidR="00ED0D2A">
        <w:trPr>
          <w:trHeight w:val="622"/>
        </w:trPr>
        <w:tc>
          <w:tcPr>
            <w:tcW w:w="521"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1512"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企业上报国产</w:t>
            </w:r>
            <w:r>
              <w:rPr>
                <w:rFonts w:hint="eastAsia"/>
                <w:color w:val="0D0D0D" w:themeColor="text1" w:themeTint="F2"/>
                <w:kern w:val="21"/>
                <w:sz w:val="24"/>
              </w:rPr>
              <w:t>（</w:t>
            </w:r>
            <w:r>
              <w:rPr>
                <w:color w:val="0D0D0D" w:themeColor="text1" w:themeTint="F2"/>
                <w:kern w:val="21"/>
                <w:sz w:val="24"/>
              </w:rPr>
              <w:t>进口</w:t>
            </w:r>
            <w:r>
              <w:rPr>
                <w:rFonts w:hint="eastAsia"/>
                <w:color w:val="0D0D0D" w:themeColor="text1" w:themeTint="F2"/>
                <w:kern w:val="21"/>
                <w:sz w:val="24"/>
              </w:rPr>
              <w:t>）</w:t>
            </w:r>
            <w:r>
              <w:rPr>
                <w:color w:val="0D0D0D" w:themeColor="text1" w:themeTint="F2"/>
                <w:kern w:val="21"/>
                <w:sz w:val="24"/>
              </w:rPr>
              <w:t>设备</w:t>
            </w:r>
            <w:r>
              <w:rPr>
                <w:color w:val="0D0D0D" w:themeColor="text1" w:themeTint="F2"/>
                <w:kern w:val="21"/>
                <w:sz w:val="24"/>
              </w:rPr>
              <w:t>\</w:t>
            </w:r>
            <w:r>
              <w:rPr>
                <w:color w:val="0D0D0D" w:themeColor="text1" w:themeTint="F2"/>
                <w:kern w:val="21"/>
                <w:sz w:val="24"/>
              </w:rPr>
              <w:t>自制设备明细表中的序号</w:t>
            </w:r>
          </w:p>
        </w:tc>
        <w:tc>
          <w:tcPr>
            <w:tcW w:w="1726"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设备名称</w:t>
            </w:r>
          </w:p>
        </w:tc>
        <w:tc>
          <w:tcPr>
            <w:tcW w:w="1674"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增值税发票（或报关单）号码</w:t>
            </w:r>
          </w:p>
        </w:tc>
        <w:tc>
          <w:tcPr>
            <w:tcW w:w="743"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发票</w:t>
            </w:r>
          </w:p>
          <w:p w:rsidR="00ED0D2A" w:rsidRDefault="00750730">
            <w:pPr>
              <w:spacing w:line="0" w:lineRule="atLeast"/>
              <w:jc w:val="center"/>
              <w:rPr>
                <w:color w:val="0D0D0D" w:themeColor="text1" w:themeTint="F2"/>
                <w:kern w:val="21"/>
                <w:sz w:val="24"/>
              </w:rPr>
            </w:pPr>
            <w:r>
              <w:rPr>
                <w:color w:val="0D0D0D" w:themeColor="text1" w:themeTint="F2"/>
                <w:kern w:val="21"/>
                <w:sz w:val="24"/>
              </w:rPr>
              <w:t>张数</w:t>
            </w:r>
          </w:p>
        </w:tc>
        <w:tc>
          <w:tcPr>
            <w:tcW w:w="4893" w:type="dxa"/>
            <w:gridSpan w:val="4"/>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核减设备金额（万元）</w:t>
            </w:r>
          </w:p>
        </w:tc>
        <w:tc>
          <w:tcPr>
            <w:tcW w:w="2583" w:type="dxa"/>
            <w:vMerge w:val="restart"/>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核减（增）原因</w:t>
            </w:r>
          </w:p>
        </w:tc>
      </w:tr>
      <w:tr w:rsidR="00ED0D2A">
        <w:trPr>
          <w:trHeight w:val="622"/>
        </w:trPr>
        <w:tc>
          <w:tcPr>
            <w:tcW w:w="521" w:type="dxa"/>
            <w:vMerge/>
            <w:vAlign w:val="center"/>
          </w:tcPr>
          <w:p w:rsidR="00ED0D2A" w:rsidRDefault="00ED0D2A">
            <w:pPr>
              <w:spacing w:line="0" w:lineRule="atLeast"/>
              <w:jc w:val="center"/>
              <w:rPr>
                <w:color w:val="0D0D0D" w:themeColor="text1" w:themeTint="F2"/>
                <w:kern w:val="21"/>
                <w:sz w:val="24"/>
              </w:rPr>
            </w:pPr>
          </w:p>
        </w:tc>
        <w:tc>
          <w:tcPr>
            <w:tcW w:w="1512" w:type="dxa"/>
            <w:vMerge/>
            <w:vAlign w:val="center"/>
          </w:tcPr>
          <w:p w:rsidR="00ED0D2A" w:rsidRDefault="00ED0D2A">
            <w:pPr>
              <w:spacing w:line="0" w:lineRule="atLeast"/>
              <w:jc w:val="center"/>
              <w:rPr>
                <w:color w:val="0D0D0D" w:themeColor="text1" w:themeTint="F2"/>
                <w:kern w:val="21"/>
                <w:sz w:val="24"/>
              </w:rPr>
            </w:pPr>
          </w:p>
        </w:tc>
        <w:tc>
          <w:tcPr>
            <w:tcW w:w="1726" w:type="dxa"/>
            <w:vMerge/>
            <w:vAlign w:val="center"/>
          </w:tcPr>
          <w:p w:rsidR="00ED0D2A" w:rsidRDefault="00ED0D2A">
            <w:pPr>
              <w:spacing w:line="0" w:lineRule="atLeast"/>
              <w:jc w:val="center"/>
              <w:rPr>
                <w:color w:val="0D0D0D" w:themeColor="text1" w:themeTint="F2"/>
                <w:kern w:val="21"/>
                <w:sz w:val="24"/>
              </w:rPr>
            </w:pPr>
          </w:p>
        </w:tc>
        <w:tc>
          <w:tcPr>
            <w:tcW w:w="1674" w:type="dxa"/>
            <w:vMerge/>
            <w:vAlign w:val="center"/>
          </w:tcPr>
          <w:p w:rsidR="00ED0D2A" w:rsidRDefault="00ED0D2A">
            <w:pPr>
              <w:spacing w:line="0" w:lineRule="atLeast"/>
              <w:jc w:val="center"/>
              <w:rPr>
                <w:color w:val="0D0D0D" w:themeColor="text1" w:themeTint="F2"/>
                <w:kern w:val="21"/>
                <w:sz w:val="24"/>
              </w:rPr>
            </w:pPr>
          </w:p>
        </w:tc>
        <w:tc>
          <w:tcPr>
            <w:tcW w:w="743" w:type="dxa"/>
            <w:vMerge/>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购置国产</w:t>
            </w:r>
          </w:p>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tc>
        <w:tc>
          <w:tcPr>
            <w:tcW w:w="1332"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购置进口</w:t>
            </w:r>
          </w:p>
          <w:p w:rsidR="00ED0D2A" w:rsidRDefault="00750730">
            <w:pPr>
              <w:spacing w:line="0" w:lineRule="atLeast"/>
              <w:jc w:val="center"/>
              <w:rPr>
                <w:color w:val="0D0D0D" w:themeColor="text1" w:themeTint="F2"/>
                <w:kern w:val="21"/>
                <w:sz w:val="24"/>
              </w:rPr>
            </w:pPr>
            <w:r>
              <w:rPr>
                <w:color w:val="0D0D0D" w:themeColor="text1" w:themeTint="F2"/>
                <w:kern w:val="21"/>
                <w:sz w:val="24"/>
              </w:rPr>
              <w:t>设备</w:t>
            </w:r>
          </w:p>
        </w:tc>
        <w:tc>
          <w:tcPr>
            <w:tcW w:w="133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自制设备</w:t>
            </w:r>
          </w:p>
        </w:tc>
        <w:tc>
          <w:tcPr>
            <w:tcW w:w="99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2583" w:type="dxa"/>
            <w:vMerge/>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shd w:val="clear" w:color="000000" w:fill="FFFFFF"/>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521" w:type="dxa"/>
            <w:vAlign w:val="center"/>
          </w:tcPr>
          <w:p w:rsidR="00ED0D2A" w:rsidRDefault="00ED0D2A">
            <w:pPr>
              <w:spacing w:line="0" w:lineRule="atLeast"/>
              <w:jc w:val="center"/>
              <w:rPr>
                <w:color w:val="0D0D0D" w:themeColor="text1" w:themeTint="F2"/>
                <w:kern w:val="21"/>
                <w:sz w:val="24"/>
              </w:rPr>
            </w:pPr>
          </w:p>
        </w:tc>
        <w:tc>
          <w:tcPr>
            <w:tcW w:w="1512" w:type="dxa"/>
            <w:vAlign w:val="center"/>
          </w:tcPr>
          <w:p w:rsidR="00ED0D2A" w:rsidRDefault="00ED0D2A">
            <w:pPr>
              <w:spacing w:line="0" w:lineRule="atLeast"/>
              <w:jc w:val="center"/>
              <w:rPr>
                <w:color w:val="0D0D0D" w:themeColor="text1" w:themeTint="F2"/>
                <w:kern w:val="21"/>
                <w:sz w:val="24"/>
              </w:rPr>
            </w:pPr>
          </w:p>
        </w:tc>
        <w:tc>
          <w:tcPr>
            <w:tcW w:w="1726" w:type="dxa"/>
            <w:vAlign w:val="center"/>
          </w:tcPr>
          <w:p w:rsidR="00ED0D2A" w:rsidRDefault="00ED0D2A">
            <w:pPr>
              <w:spacing w:line="0" w:lineRule="atLeast"/>
              <w:jc w:val="center"/>
              <w:rPr>
                <w:color w:val="0D0D0D" w:themeColor="text1" w:themeTint="F2"/>
                <w:kern w:val="21"/>
                <w:sz w:val="24"/>
              </w:rPr>
            </w:pPr>
          </w:p>
        </w:tc>
        <w:tc>
          <w:tcPr>
            <w:tcW w:w="1674" w:type="dxa"/>
            <w:vAlign w:val="center"/>
          </w:tcPr>
          <w:p w:rsidR="00ED0D2A" w:rsidRDefault="00ED0D2A">
            <w:pPr>
              <w:spacing w:line="0" w:lineRule="atLeast"/>
              <w:jc w:val="center"/>
              <w:rPr>
                <w:color w:val="0D0D0D" w:themeColor="text1" w:themeTint="F2"/>
                <w:kern w:val="21"/>
                <w:sz w:val="24"/>
              </w:rPr>
            </w:pPr>
          </w:p>
        </w:tc>
        <w:tc>
          <w:tcPr>
            <w:tcW w:w="743" w:type="dxa"/>
            <w:vAlign w:val="center"/>
          </w:tcPr>
          <w:p w:rsidR="00ED0D2A" w:rsidRDefault="00ED0D2A">
            <w:pPr>
              <w:spacing w:line="0" w:lineRule="atLeast"/>
              <w:jc w:val="center"/>
              <w:rPr>
                <w:color w:val="0D0D0D" w:themeColor="text1" w:themeTint="F2"/>
                <w:kern w:val="21"/>
                <w:sz w:val="24"/>
              </w:rPr>
            </w:pPr>
          </w:p>
        </w:tc>
        <w:tc>
          <w:tcPr>
            <w:tcW w:w="1240" w:type="dxa"/>
            <w:vAlign w:val="center"/>
          </w:tcPr>
          <w:p w:rsidR="00ED0D2A" w:rsidRDefault="00ED0D2A">
            <w:pPr>
              <w:spacing w:line="0" w:lineRule="atLeast"/>
              <w:jc w:val="center"/>
              <w:rPr>
                <w:color w:val="0D0D0D" w:themeColor="text1" w:themeTint="F2"/>
                <w:kern w:val="21"/>
                <w:sz w:val="24"/>
              </w:rPr>
            </w:pPr>
          </w:p>
        </w:tc>
        <w:tc>
          <w:tcPr>
            <w:tcW w:w="1332" w:type="dxa"/>
            <w:vAlign w:val="center"/>
          </w:tcPr>
          <w:p w:rsidR="00ED0D2A" w:rsidRDefault="00ED0D2A">
            <w:pPr>
              <w:spacing w:line="0" w:lineRule="atLeast"/>
              <w:jc w:val="center"/>
              <w:rPr>
                <w:color w:val="0D0D0D" w:themeColor="text1" w:themeTint="F2"/>
                <w:kern w:val="21"/>
                <w:sz w:val="24"/>
              </w:rPr>
            </w:pPr>
          </w:p>
        </w:tc>
        <w:tc>
          <w:tcPr>
            <w:tcW w:w="1330" w:type="dxa"/>
            <w:vAlign w:val="center"/>
          </w:tcPr>
          <w:p w:rsidR="00ED0D2A" w:rsidRDefault="00ED0D2A">
            <w:pPr>
              <w:spacing w:line="0" w:lineRule="atLeast"/>
              <w:jc w:val="center"/>
              <w:rPr>
                <w:color w:val="0D0D0D" w:themeColor="text1" w:themeTint="F2"/>
                <w:kern w:val="21"/>
                <w:sz w:val="24"/>
              </w:rPr>
            </w:pPr>
          </w:p>
        </w:tc>
        <w:tc>
          <w:tcPr>
            <w:tcW w:w="991" w:type="dxa"/>
            <w:vAlign w:val="center"/>
          </w:tcPr>
          <w:p w:rsidR="00ED0D2A" w:rsidRDefault="00ED0D2A">
            <w:pPr>
              <w:spacing w:line="0" w:lineRule="atLeast"/>
              <w:jc w:val="center"/>
              <w:rPr>
                <w:color w:val="0D0D0D" w:themeColor="text1" w:themeTint="F2"/>
                <w:kern w:val="21"/>
                <w:sz w:val="24"/>
              </w:rPr>
            </w:pPr>
          </w:p>
        </w:tc>
        <w:tc>
          <w:tcPr>
            <w:tcW w:w="2583" w:type="dxa"/>
            <w:vAlign w:val="center"/>
          </w:tcPr>
          <w:p w:rsidR="00ED0D2A" w:rsidRDefault="00ED0D2A">
            <w:pPr>
              <w:spacing w:line="0" w:lineRule="atLeast"/>
              <w:jc w:val="center"/>
              <w:rPr>
                <w:color w:val="0D0D0D" w:themeColor="text1" w:themeTint="F2"/>
                <w:kern w:val="21"/>
                <w:sz w:val="24"/>
              </w:rPr>
            </w:pPr>
          </w:p>
        </w:tc>
      </w:tr>
      <w:tr w:rsidR="00ED0D2A">
        <w:trPr>
          <w:trHeight w:val="622"/>
        </w:trPr>
        <w:tc>
          <w:tcPr>
            <w:tcW w:w="13652" w:type="dxa"/>
            <w:gridSpan w:val="10"/>
            <w:vAlign w:val="center"/>
          </w:tcPr>
          <w:p w:rsidR="00ED0D2A" w:rsidRDefault="00750730">
            <w:pPr>
              <w:spacing w:line="0" w:lineRule="atLeast"/>
              <w:rPr>
                <w:color w:val="0D0D0D" w:themeColor="text1" w:themeTint="F2"/>
                <w:kern w:val="21"/>
                <w:sz w:val="24"/>
              </w:rPr>
            </w:pPr>
            <w:r>
              <w:rPr>
                <w:color w:val="0D0D0D" w:themeColor="text1" w:themeTint="F2"/>
                <w:kern w:val="21"/>
                <w:sz w:val="24"/>
              </w:rPr>
              <w:t>说明：核减的国产设备、进口设备、自制设备分别填写。</w:t>
            </w: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16</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（）年度企业（制造业小</w:t>
      </w:r>
      <w:proofErr w:type="gramStart"/>
      <w:r>
        <w:rPr>
          <w:rFonts w:eastAsia="方正小标宋简体"/>
          <w:bCs/>
          <w:color w:val="0D0D0D" w:themeColor="text1" w:themeTint="F2"/>
          <w:kern w:val="21"/>
          <w:sz w:val="44"/>
          <w:szCs w:val="44"/>
        </w:rPr>
        <w:t>微企业</w:t>
      </w:r>
      <w:proofErr w:type="gramEnd"/>
      <w:r>
        <w:rPr>
          <w:rFonts w:eastAsia="方正小标宋简体"/>
          <w:bCs/>
          <w:color w:val="0D0D0D" w:themeColor="text1" w:themeTint="F2"/>
          <w:kern w:val="21"/>
          <w:sz w:val="44"/>
          <w:szCs w:val="44"/>
        </w:rPr>
        <w:t>园）</w:t>
      </w:r>
      <w:proofErr w:type="gramStart"/>
      <w:r>
        <w:rPr>
          <w:rFonts w:eastAsia="方正小标宋简体"/>
          <w:bCs/>
          <w:color w:val="0D0D0D" w:themeColor="text1" w:themeTint="F2"/>
          <w:kern w:val="21"/>
          <w:sz w:val="44"/>
          <w:szCs w:val="44"/>
        </w:rPr>
        <w:t>零土地</w:t>
      </w:r>
      <w:proofErr w:type="gramEnd"/>
      <w:r>
        <w:rPr>
          <w:rFonts w:eastAsia="方正小标宋简体"/>
          <w:bCs/>
          <w:color w:val="0D0D0D" w:themeColor="text1" w:themeTint="F2"/>
          <w:kern w:val="21"/>
          <w:sz w:val="44"/>
          <w:szCs w:val="44"/>
        </w:rPr>
        <w:t>增加建筑面积项目明细表</w:t>
      </w:r>
    </w:p>
    <w:p w:rsidR="00ED0D2A" w:rsidRDefault="00750730">
      <w:pPr>
        <w:spacing w:line="600" w:lineRule="exact"/>
        <w:rPr>
          <w:rFonts w:eastAsia="黑体"/>
          <w:color w:val="0D0D0D" w:themeColor="text1" w:themeTint="F2"/>
          <w:kern w:val="21"/>
          <w:szCs w:val="32"/>
        </w:rPr>
      </w:pPr>
      <w:r>
        <w:rPr>
          <w:color w:val="0D0D0D" w:themeColor="text1" w:themeTint="F2"/>
          <w:kern w:val="21"/>
          <w:sz w:val="24"/>
        </w:rPr>
        <w:t>企业名称：</w:t>
      </w:r>
      <w:r>
        <w:rPr>
          <w:rFonts w:hint="eastAsia"/>
          <w:color w:val="0D0D0D" w:themeColor="text1" w:themeTint="F2"/>
          <w:kern w:val="21"/>
          <w:sz w:val="24"/>
        </w:rPr>
        <w:t xml:space="preserve">                                   </w:t>
      </w:r>
      <w:r>
        <w:rPr>
          <w:color w:val="0D0D0D" w:themeColor="text1" w:themeTint="F2"/>
          <w:kern w:val="21"/>
          <w:sz w:val="24"/>
        </w:rPr>
        <w:t>审核单位</w:t>
      </w:r>
      <w:r>
        <w:rPr>
          <w:rFonts w:hint="eastAsia"/>
          <w:color w:val="0D0D0D" w:themeColor="text1" w:themeTint="F2"/>
          <w:kern w:val="21"/>
          <w:sz w:val="24"/>
        </w:rPr>
        <w:t>（</w:t>
      </w:r>
      <w:r>
        <w:rPr>
          <w:color w:val="0D0D0D" w:themeColor="text1" w:themeTint="F2"/>
          <w:kern w:val="21"/>
          <w:sz w:val="24"/>
        </w:rPr>
        <w:t>盖章</w:t>
      </w:r>
      <w:r>
        <w:rPr>
          <w:rFonts w:hint="eastAsia"/>
          <w:color w:val="0D0D0D" w:themeColor="text1" w:themeTint="F2"/>
          <w:kern w:val="21"/>
          <w:sz w:val="24"/>
        </w:rPr>
        <w:t>）</w:t>
      </w:r>
      <w:r>
        <w:rPr>
          <w:color w:val="0D0D0D" w:themeColor="text1" w:themeTint="F2"/>
          <w:kern w:val="21"/>
          <w:sz w:val="24"/>
        </w:rPr>
        <w:t>：</w:t>
      </w:r>
      <w:r>
        <w:rPr>
          <w:rFonts w:hint="eastAsia"/>
          <w:color w:val="0D0D0D" w:themeColor="text1" w:themeTint="F2"/>
          <w:kern w:val="21"/>
          <w:sz w:val="24"/>
        </w:rPr>
        <w:t xml:space="preserve">                                            </w:t>
      </w:r>
      <w:r>
        <w:rPr>
          <w:color w:val="0D0D0D" w:themeColor="text1" w:themeTint="F2"/>
          <w:kern w:val="21"/>
          <w:sz w:val="24"/>
        </w:rPr>
        <w:t>审核人：</w:t>
      </w:r>
      <w:r>
        <w:rPr>
          <w:rFonts w:hint="eastAsia"/>
          <w:color w:val="0D0D0D" w:themeColor="text1" w:themeTint="F2"/>
          <w:kern w:val="21"/>
          <w:sz w:val="24"/>
        </w:rPr>
        <w:t xml:space="preserve">   </w:t>
      </w:r>
    </w:p>
    <w:tbl>
      <w:tblPr>
        <w:tblW w:w="13647" w:type="dxa"/>
        <w:tblLayout w:type="fixed"/>
        <w:tblLook w:val="04A0" w:firstRow="1" w:lastRow="0" w:firstColumn="1" w:lastColumn="0" w:noHBand="0" w:noVBand="1"/>
      </w:tblPr>
      <w:tblGrid>
        <w:gridCol w:w="922"/>
        <w:gridCol w:w="985"/>
        <w:gridCol w:w="1002"/>
        <w:gridCol w:w="1010"/>
        <w:gridCol w:w="1002"/>
        <w:gridCol w:w="1007"/>
        <w:gridCol w:w="1002"/>
        <w:gridCol w:w="999"/>
        <w:gridCol w:w="1195"/>
        <w:gridCol w:w="1163"/>
        <w:gridCol w:w="1084"/>
        <w:gridCol w:w="1236"/>
        <w:gridCol w:w="1040"/>
      </w:tblGrid>
      <w:tr w:rsidR="00ED0D2A">
        <w:trPr>
          <w:trHeight w:val="624"/>
        </w:trPr>
        <w:tc>
          <w:tcPr>
            <w:tcW w:w="92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项目实施地点</w:t>
            </w:r>
          </w:p>
        </w:tc>
        <w:tc>
          <w:tcPr>
            <w:tcW w:w="98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土地证（发证时间）</w:t>
            </w:r>
          </w:p>
        </w:tc>
        <w:tc>
          <w:tcPr>
            <w:tcW w:w="10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规划调整批准时间</w:t>
            </w:r>
          </w:p>
        </w:tc>
        <w:tc>
          <w:tcPr>
            <w:tcW w:w="10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建筑规划许可证（发证时间）</w:t>
            </w:r>
          </w:p>
        </w:tc>
        <w:tc>
          <w:tcPr>
            <w:tcW w:w="10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施工许可证（发证时间）</w:t>
            </w:r>
          </w:p>
        </w:tc>
        <w:tc>
          <w:tcPr>
            <w:tcW w:w="100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规划验收时间</w:t>
            </w:r>
          </w:p>
        </w:tc>
        <w:tc>
          <w:tcPr>
            <w:tcW w:w="10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质量监督站报告时间土建验收时间</w:t>
            </w:r>
          </w:p>
        </w:tc>
        <w:tc>
          <w:tcPr>
            <w:tcW w:w="99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房产证（发证时间）</w:t>
            </w:r>
          </w:p>
        </w:tc>
        <w:tc>
          <w:tcPr>
            <w:tcW w:w="11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企业申报增加的建筑面积（平方米）</w:t>
            </w:r>
          </w:p>
        </w:tc>
        <w:tc>
          <w:tcPr>
            <w:tcW w:w="3483" w:type="dxa"/>
            <w:gridSpan w:val="3"/>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中介机构审核</w:t>
            </w:r>
          </w:p>
        </w:tc>
        <w:tc>
          <w:tcPr>
            <w:tcW w:w="1040" w:type="dxa"/>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核增（减）</w:t>
            </w:r>
          </w:p>
        </w:tc>
      </w:tr>
      <w:tr w:rsidR="00ED0D2A">
        <w:trPr>
          <w:trHeight w:val="624"/>
        </w:trPr>
        <w:tc>
          <w:tcPr>
            <w:tcW w:w="92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85"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0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10"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0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07"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002"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999"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95"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center"/>
              <w:rPr>
                <w:color w:val="0D0D0D" w:themeColor="text1" w:themeTint="F2"/>
                <w:kern w:val="21"/>
                <w:sz w:val="24"/>
              </w:rPr>
            </w:pPr>
          </w:p>
        </w:tc>
        <w:tc>
          <w:tcPr>
            <w:tcW w:w="1163"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核增建筑面积（平方米）</w:t>
            </w:r>
          </w:p>
        </w:tc>
        <w:tc>
          <w:tcPr>
            <w:tcW w:w="1084"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核减建筑面积（平方米）</w:t>
            </w:r>
          </w:p>
        </w:tc>
        <w:tc>
          <w:tcPr>
            <w:tcW w:w="1236"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核定补助建筑面积（平方米）</w:t>
            </w:r>
          </w:p>
        </w:tc>
        <w:tc>
          <w:tcPr>
            <w:tcW w:w="1040"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原因</w:t>
            </w:r>
          </w:p>
        </w:tc>
      </w:tr>
      <w:tr w:rsidR="00ED0D2A">
        <w:trPr>
          <w:trHeight w:val="624"/>
        </w:trPr>
        <w:tc>
          <w:tcPr>
            <w:tcW w:w="922" w:type="dxa"/>
            <w:tcBorders>
              <w:top w:val="nil"/>
              <w:left w:val="single" w:sz="4" w:space="0" w:color="auto"/>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85"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1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7"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99"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195"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w:t>
            </w:r>
          </w:p>
        </w:tc>
        <w:tc>
          <w:tcPr>
            <w:tcW w:w="1163"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2</w:t>
            </w:r>
          </w:p>
        </w:tc>
        <w:tc>
          <w:tcPr>
            <w:tcW w:w="1084"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3</w:t>
            </w:r>
          </w:p>
        </w:tc>
        <w:tc>
          <w:tcPr>
            <w:tcW w:w="1236"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4=1+2—3</w:t>
            </w:r>
          </w:p>
        </w:tc>
        <w:tc>
          <w:tcPr>
            <w:tcW w:w="104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922" w:type="dxa"/>
            <w:tcBorders>
              <w:top w:val="nil"/>
              <w:left w:val="single" w:sz="4" w:space="0" w:color="auto"/>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85"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1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7"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99"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195"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163"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84"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236"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4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9124" w:type="dxa"/>
            <w:gridSpan w:val="9"/>
            <w:tcBorders>
              <w:top w:val="single" w:sz="4" w:space="0" w:color="auto"/>
              <w:left w:val="single" w:sz="4" w:space="0" w:color="auto"/>
              <w:bottom w:val="single" w:sz="4" w:space="0" w:color="auto"/>
              <w:right w:val="single" w:sz="4" w:space="0" w:color="000000"/>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1163"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84"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236"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4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13647" w:type="dxa"/>
            <w:gridSpan w:val="13"/>
            <w:tcBorders>
              <w:top w:val="single" w:sz="4" w:space="0" w:color="auto"/>
              <w:left w:val="nil"/>
              <w:bottom w:val="nil"/>
              <w:right w:val="nil"/>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主要经济指标变化情况</w:t>
            </w:r>
          </w:p>
        </w:tc>
      </w:tr>
      <w:tr w:rsidR="00ED0D2A">
        <w:trPr>
          <w:trHeight w:val="624"/>
        </w:trPr>
        <w:tc>
          <w:tcPr>
            <w:tcW w:w="190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建筑用地</w:t>
            </w:r>
          </w:p>
          <w:p w:rsidR="00ED0D2A" w:rsidRDefault="00750730">
            <w:pPr>
              <w:spacing w:line="0" w:lineRule="atLeast"/>
              <w:jc w:val="center"/>
              <w:rPr>
                <w:color w:val="0D0D0D" w:themeColor="text1" w:themeTint="F2"/>
                <w:kern w:val="21"/>
                <w:sz w:val="24"/>
              </w:rPr>
            </w:pPr>
            <w:r>
              <w:rPr>
                <w:color w:val="0D0D0D" w:themeColor="text1" w:themeTint="F2"/>
                <w:kern w:val="21"/>
                <w:sz w:val="24"/>
              </w:rPr>
              <w:t>（平方米）</w:t>
            </w:r>
          </w:p>
        </w:tc>
        <w:tc>
          <w:tcPr>
            <w:tcW w:w="2012" w:type="dxa"/>
            <w:gridSpan w:val="2"/>
            <w:tcBorders>
              <w:top w:val="single" w:sz="4" w:space="0" w:color="auto"/>
              <w:left w:val="nil"/>
              <w:bottom w:val="single" w:sz="4" w:space="0" w:color="auto"/>
              <w:right w:val="single" w:sz="4" w:space="0" w:color="000000"/>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建筑占地（平方米）</w:t>
            </w:r>
          </w:p>
        </w:tc>
        <w:tc>
          <w:tcPr>
            <w:tcW w:w="2009"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建筑面积（平方米）</w:t>
            </w:r>
          </w:p>
        </w:tc>
        <w:tc>
          <w:tcPr>
            <w:tcW w:w="20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建筑密度</w:t>
            </w:r>
          </w:p>
        </w:tc>
        <w:tc>
          <w:tcPr>
            <w:tcW w:w="2358"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绿地率</w:t>
            </w:r>
          </w:p>
        </w:tc>
        <w:tc>
          <w:tcPr>
            <w:tcW w:w="23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容积率</w:t>
            </w:r>
          </w:p>
        </w:tc>
        <w:tc>
          <w:tcPr>
            <w:tcW w:w="1040" w:type="dxa"/>
            <w:tcBorders>
              <w:top w:val="single" w:sz="4" w:space="0" w:color="auto"/>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922"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985"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0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1010"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0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1007"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0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999"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195"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1163"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084"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实施前</w:t>
            </w:r>
          </w:p>
        </w:tc>
        <w:tc>
          <w:tcPr>
            <w:tcW w:w="1236"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实施后</w:t>
            </w:r>
          </w:p>
        </w:tc>
        <w:tc>
          <w:tcPr>
            <w:tcW w:w="104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922" w:type="dxa"/>
            <w:tcBorders>
              <w:top w:val="nil"/>
              <w:left w:val="single" w:sz="4" w:space="0" w:color="auto"/>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85"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1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7"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999"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195"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163"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84"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236"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c>
          <w:tcPr>
            <w:tcW w:w="1040"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color w:val="0D0D0D" w:themeColor="text1" w:themeTint="F2"/>
                <w:kern w:val="21"/>
                <w:sz w:val="24"/>
              </w:rPr>
            </w:pPr>
          </w:p>
        </w:tc>
      </w:tr>
    </w:tbl>
    <w:p w:rsidR="00ED0D2A" w:rsidRDefault="00ED0D2A">
      <w:pPr>
        <w:spacing w:line="600" w:lineRule="exact"/>
        <w:jc w:val="lef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17</w:t>
      </w:r>
    </w:p>
    <w:p w:rsidR="00ED0D2A" w:rsidRDefault="00750730">
      <w:pPr>
        <w:spacing w:line="600" w:lineRule="exact"/>
        <w:jc w:val="center"/>
        <w:rPr>
          <w:rFonts w:eastAsia="方正小标宋简体"/>
          <w:bCs/>
          <w:color w:val="0D0D0D" w:themeColor="text1" w:themeTint="F2"/>
          <w:kern w:val="21"/>
          <w:sz w:val="44"/>
          <w:szCs w:val="44"/>
        </w:rPr>
      </w:pPr>
      <w:r>
        <w:rPr>
          <w:rFonts w:eastAsia="方正小标宋简体"/>
          <w:bCs/>
          <w:color w:val="0D0D0D" w:themeColor="text1" w:themeTint="F2"/>
          <w:kern w:val="21"/>
          <w:sz w:val="44"/>
          <w:szCs w:val="44"/>
        </w:rPr>
        <w:t>（）年度企业税收入库情况明细表汇总表</w:t>
      </w:r>
    </w:p>
    <w:p w:rsidR="00ED0D2A" w:rsidRDefault="00750730">
      <w:pPr>
        <w:spacing w:line="600" w:lineRule="exact"/>
        <w:jc w:val="left"/>
        <w:rPr>
          <w:rFonts w:eastAsia="黑体"/>
          <w:color w:val="0D0D0D" w:themeColor="text1" w:themeTint="F2"/>
          <w:kern w:val="21"/>
          <w:szCs w:val="32"/>
        </w:rPr>
      </w:pPr>
      <w:r>
        <w:rPr>
          <w:color w:val="0D0D0D" w:themeColor="text1" w:themeTint="F2"/>
          <w:kern w:val="21"/>
          <w:sz w:val="24"/>
        </w:rPr>
        <w:t>挂钩项目</w:t>
      </w:r>
      <w:r>
        <w:rPr>
          <w:color w:val="0D0D0D" w:themeColor="text1" w:themeTint="F2"/>
          <w:kern w:val="21"/>
          <w:sz w:val="24"/>
        </w:rPr>
        <w:t>:</w:t>
      </w:r>
      <w:r>
        <w:rPr>
          <w:color w:val="0D0D0D" w:themeColor="text1" w:themeTint="F2"/>
          <w:kern w:val="21"/>
          <w:sz w:val="24"/>
        </w:rPr>
        <w:t>市区工业企业技术改造专项资金（设备或面积）</w:t>
      </w:r>
      <w:r>
        <w:rPr>
          <w:rFonts w:hint="eastAsia"/>
          <w:color w:val="0D0D0D" w:themeColor="text1" w:themeTint="F2"/>
          <w:kern w:val="21"/>
          <w:sz w:val="24"/>
        </w:rPr>
        <w:t xml:space="preserve">                                             </w:t>
      </w:r>
      <w:r>
        <w:rPr>
          <w:color w:val="0D0D0D" w:themeColor="text1" w:themeTint="F2"/>
          <w:kern w:val="21"/>
          <w:sz w:val="24"/>
        </w:rPr>
        <w:t>编制时间：</w:t>
      </w:r>
      <w:r>
        <w:rPr>
          <w:rFonts w:hint="eastAsia"/>
          <w:color w:val="0D0D0D" w:themeColor="text1" w:themeTint="F2"/>
          <w:kern w:val="21"/>
          <w:sz w:val="24"/>
        </w:rPr>
        <w:t xml:space="preserve">   </w:t>
      </w:r>
      <w:r>
        <w:rPr>
          <w:color w:val="0D0D0D" w:themeColor="text1" w:themeTint="F2"/>
          <w:kern w:val="21"/>
          <w:sz w:val="24"/>
        </w:rPr>
        <w:t>年</w:t>
      </w:r>
      <w:r>
        <w:rPr>
          <w:rFonts w:hint="eastAsia"/>
          <w:color w:val="0D0D0D" w:themeColor="text1" w:themeTint="F2"/>
          <w:kern w:val="21"/>
          <w:sz w:val="24"/>
        </w:rPr>
        <w:t xml:space="preserve">   </w:t>
      </w:r>
      <w:r>
        <w:rPr>
          <w:color w:val="0D0D0D" w:themeColor="text1" w:themeTint="F2"/>
          <w:kern w:val="21"/>
          <w:sz w:val="24"/>
        </w:rPr>
        <w:t>月</w:t>
      </w:r>
      <w:r>
        <w:rPr>
          <w:rFonts w:hint="eastAsia"/>
          <w:color w:val="0D0D0D" w:themeColor="text1" w:themeTint="F2"/>
          <w:kern w:val="21"/>
          <w:sz w:val="24"/>
        </w:rPr>
        <w:t xml:space="preserve">   </w:t>
      </w:r>
      <w:r>
        <w:rPr>
          <w:color w:val="0D0D0D" w:themeColor="text1" w:themeTint="F2"/>
          <w:kern w:val="21"/>
          <w:sz w:val="24"/>
        </w:rPr>
        <w:t>日</w:t>
      </w:r>
    </w:p>
    <w:tbl>
      <w:tblPr>
        <w:tblW w:w="13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
        <w:gridCol w:w="565"/>
        <w:gridCol w:w="1094"/>
        <w:gridCol w:w="884"/>
        <w:gridCol w:w="693"/>
        <w:gridCol w:w="895"/>
        <w:gridCol w:w="1067"/>
        <w:gridCol w:w="1500"/>
        <w:gridCol w:w="887"/>
        <w:gridCol w:w="679"/>
        <w:gridCol w:w="671"/>
        <w:gridCol w:w="671"/>
        <w:gridCol w:w="671"/>
        <w:gridCol w:w="671"/>
        <w:gridCol w:w="671"/>
        <w:gridCol w:w="671"/>
        <w:gridCol w:w="701"/>
      </w:tblGrid>
      <w:tr w:rsidR="00ED0D2A">
        <w:trPr>
          <w:trHeight w:val="624"/>
        </w:trPr>
        <w:tc>
          <w:tcPr>
            <w:tcW w:w="64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序号</w:t>
            </w:r>
          </w:p>
        </w:tc>
        <w:tc>
          <w:tcPr>
            <w:tcW w:w="56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所属区</w:t>
            </w:r>
          </w:p>
        </w:tc>
        <w:tc>
          <w:tcPr>
            <w:tcW w:w="109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企业名称</w:t>
            </w:r>
          </w:p>
        </w:tc>
        <w:tc>
          <w:tcPr>
            <w:tcW w:w="884"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合计</w:t>
            </w:r>
          </w:p>
        </w:tc>
        <w:tc>
          <w:tcPr>
            <w:tcW w:w="693"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增值税入库</w:t>
            </w:r>
          </w:p>
        </w:tc>
        <w:tc>
          <w:tcPr>
            <w:tcW w:w="89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增值税调库</w:t>
            </w:r>
          </w:p>
        </w:tc>
        <w:tc>
          <w:tcPr>
            <w:tcW w:w="106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企业所得税（外商投资企业所得税）</w:t>
            </w:r>
          </w:p>
        </w:tc>
        <w:tc>
          <w:tcPr>
            <w:tcW w:w="150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个人所得税（指个体工商户生产经营所得：不含工薪所得）</w:t>
            </w:r>
          </w:p>
        </w:tc>
        <w:tc>
          <w:tcPr>
            <w:tcW w:w="88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城市维护建设税</w:t>
            </w:r>
          </w:p>
        </w:tc>
        <w:tc>
          <w:tcPr>
            <w:tcW w:w="67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资源税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印花税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房产税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土地增值税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城镇土地使用税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契税</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耕地占用税</w:t>
            </w:r>
          </w:p>
        </w:tc>
        <w:tc>
          <w:tcPr>
            <w:tcW w:w="70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环境保护税</w:t>
            </w: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w:t>
            </w:r>
          </w:p>
        </w:tc>
        <w:tc>
          <w:tcPr>
            <w:tcW w:w="895"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2</w:t>
            </w:r>
          </w:p>
        </w:tc>
        <w:tc>
          <w:tcPr>
            <w:tcW w:w="106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3</w:t>
            </w:r>
          </w:p>
        </w:tc>
        <w:tc>
          <w:tcPr>
            <w:tcW w:w="1500"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4</w:t>
            </w:r>
          </w:p>
        </w:tc>
        <w:tc>
          <w:tcPr>
            <w:tcW w:w="887"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5</w:t>
            </w:r>
          </w:p>
        </w:tc>
        <w:tc>
          <w:tcPr>
            <w:tcW w:w="679"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6</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7</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8</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9</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10</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11</w:t>
            </w:r>
          </w:p>
        </w:tc>
        <w:tc>
          <w:tcPr>
            <w:tcW w:w="67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12</w:t>
            </w:r>
          </w:p>
        </w:tc>
        <w:tc>
          <w:tcPr>
            <w:tcW w:w="701" w:type="dxa"/>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13</w:t>
            </w: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645" w:type="dxa"/>
            <w:vAlign w:val="center"/>
          </w:tcPr>
          <w:p w:rsidR="00ED0D2A" w:rsidRDefault="00ED0D2A">
            <w:pPr>
              <w:spacing w:line="0" w:lineRule="atLeast"/>
              <w:jc w:val="center"/>
              <w:rPr>
                <w:color w:val="0D0D0D" w:themeColor="text1" w:themeTint="F2"/>
                <w:kern w:val="21"/>
                <w:sz w:val="24"/>
              </w:rPr>
            </w:pPr>
          </w:p>
        </w:tc>
        <w:tc>
          <w:tcPr>
            <w:tcW w:w="565" w:type="dxa"/>
            <w:vAlign w:val="center"/>
          </w:tcPr>
          <w:p w:rsidR="00ED0D2A" w:rsidRDefault="00ED0D2A">
            <w:pPr>
              <w:spacing w:line="0" w:lineRule="atLeast"/>
              <w:jc w:val="center"/>
              <w:rPr>
                <w:color w:val="0D0D0D" w:themeColor="text1" w:themeTint="F2"/>
                <w:kern w:val="21"/>
                <w:sz w:val="24"/>
              </w:rPr>
            </w:pPr>
          </w:p>
        </w:tc>
        <w:tc>
          <w:tcPr>
            <w:tcW w:w="1094" w:type="dxa"/>
            <w:vAlign w:val="center"/>
          </w:tcPr>
          <w:p w:rsidR="00ED0D2A" w:rsidRDefault="00ED0D2A">
            <w:pPr>
              <w:spacing w:line="0" w:lineRule="atLeast"/>
              <w:jc w:val="center"/>
              <w:rPr>
                <w:color w:val="0D0D0D" w:themeColor="text1" w:themeTint="F2"/>
                <w:kern w:val="21"/>
                <w:sz w:val="24"/>
              </w:rPr>
            </w:pPr>
          </w:p>
        </w:tc>
        <w:tc>
          <w:tcPr>
            <w:tcW w:w="884" w:type="dxa"/>
            <w:vAlign w:val="center"/>
          </w:tcPr>
          <w:p w:rsidR="00ED0D2A" w:rsidRDefault="00ED0D2A">
            <w:pPr>
              <w:spacing w:line="0" w:lineRule="atLeast"/>
              <w:jc w:val="center"/>
              <w:rPr>
                <w:color w:val="0D0D0D" w:themeColor="text1" w:themeTint="F2"/>
                <w:kern w:val="21"/>
                <w:sz w:val="24"/>
              </w:rPr>
            </w:pPr>
          </w:p>
        </w:tc>
        <w:tc>
          <w:tcPr>
            <w:tcW w:w="693" w:type="dxa"/>
            <w:vAlign w:val="center"/>
          </w:tcPr>
          <w:p w:rsidR="00ED0D2A" w:rsidRDefault="00ED0D2A">
            <w:pPr>
              <w:spacing w:line="0" w:lineRule="atLeast"/>
              <w:jc w:val="center"/>
              <w:rPr>
                <w:color w:val="0D0D0D" w:themeColor="text1" w:themeTint="F2"/>
                <w:kern w:val="21"/>
                <w:sz w:val="24"/>
              </w:rPr>
            </w:pPr>
          </w:p>
        </w:tc>
        <w:tc>
          <w:tcPr>
            <w:tcW w:w="895" w:type="dxa"/>
            <w:vAlign w:val="center"/>
          </w:tcPr>
          <w:p w:rsidR="00ED0D2A" w:rsidRDefault="00ED0D2A">
            <w:pPr>
              <w:spacing w:line="0" w:lineRule="atLeast"/>
              <w:jc w:val="center"/>
              <w:rPr>
                <w:color w:val="0D0D0D" w:themeColor="text1" w:themeTint="F2"/>
                <w:kern w:val="21"/>
                <w:sz w:val="24"/>
              </w:rPr>
            </w:pPr>
          </w:p>
        </w:tc>
        <w:tc>
          <w:tcPr>
            <w:tcW w:w="1067" w:type="dxa"/>
            <w:vAlign w:val="center"/>
          </w:tcPr>
          <w:p w:rsidR="00ED0D2A" w:rsidRDefault="00ED0D2A">
            <w:pPr>
              <w:spacing w:line="0" w:lineRule="atLeast"/>
              <w:jc w:val="center"/>
              <w:rPr>
                <w:color w:val="0D0D0D" w:themeColor="text1" w:themeTint="F2"/>
                <w:kern w:val="21"/>
                <w:sz w:val="24"/>
              </w:rPr>
            </w:pPr>
          </w:p>
        </w:tc>
        <w:tc>
          <w:tcPr>
            <w:tcW w:w="1500" w:type="dxa"/>
            <w:vAlign w:val="center"/>
          </w:tcPr>
          <w:p w:rsidR="00ED0D2A" w:rsidRDefault="00ED0D2A">
            <w:pPr>
              <w:spacing w:line="0" w:lineRule="atLeast"/>
              <w:jc w:val="center"/>
              <w:rPr>
                <w:color w:val="0D0D0D" w:themeColor="text1" w:themeTint="F2"/>
                <w:kern w:val="21"/>
                <w:sz w:val="24"/>
              </w:rPr>
            </w:pPr>
          </w:p>
        </w:tc>
        <w:tc>
          <w:tcPr>
            <w:tcW w:w="887" w:type="dxa"/>
            <w:vAlign w:val="center"/>
          </w:tcPr>
          <w:p w:rsidR="00ED0D2A" w:rsidRDefault="00ED0D2A">
            <w:pPr>
              <w:spacing w:line="0" w:lineRule="atLeast"/>
              <w:jc w:val="center"/>
              <w:rPr>
                <w:color w:val="0D0D0D" w:themeColor="text1" w:themeTint="F2"/>
                <w:kern w:val="21"/>
                <w:sz w:val="24"/>
              </w:rPr>
            </w:pPr>
          </w:p>
        </w:tc>
        <w:tc>
          <w:tcPr>
            <w:tcW w:w="679"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671" w:type="dxa"/>
            <w:vAlign w:val="center"/>
          </w:tcPr>
          <w:p w:rsidR="00ED0D2A" w:rsidRDefault="00ED0D2A">
            <w:pPr>
              <w:spacing w:line="0" w:lineRule="atLeast"/>
              <w:jc w:val="center"/>
              <w:rPr>
                <w:color w:val="0D0D0D" w:themeColor="text1" w:themeTint="F2"/>
                <w:kern w:val="21"/>
                <w:sz w:val="24"/>
              </w:rPr>
            </w:pPr>
          </w:p>
        </w:tc>
        <w:tc>
          <w:tcPr>
            <w:tcW w:w="701" w:type="dxa"/>
            <w:vAlign w:val="center"/>
          </w:tcPr>
          <w:p w:rsidR="00ED0D2A" w:rsidRDefault="00ED0D2A">
            <w:pPr>
              <w:spacing w:line="0" w:lineRule="atLeast"/>
              <w:jc w:val="center"/>
              <w:rPr>
                <w:color w:val="0D0D0D" w:themeColor="text1" w:themeTint="F2"/>
                <w:kern w:val="21"/>
                <w:sz w:val="24"/>
              </w:rPr>
            </w:pPr>
          </w:p>
        </w:tc>
      </w:tr>
      <w:tr w:rsidR="00ED0D2A">
        <w:trPr>
          <w:trHeight w:val="624"/>
        </w:trPr>
        <w:tc>
          <w:tcPr>
            <w:tcW w:w="8909" w:type="dxa"/>
            <w:gridSpan w:val="10"/>
            <w:vAlign w:val="center"/>
          </w:tcPr>
          <w:p w:rsidR="00ED0D2A" w:rsidRDefault="00750730">
            <w:pPr>
              <w:spacing w:line="0" w:lineRule="atLeast"/>
              <w:jc w:val="center"/>
              <w:rPr>
                <w:color w:val="0D0D0D" w:themeColor="text1" w:themeTint="F2"/>
                <w:kern w:val="21"/>
                <w:sz w:val="24"/>
              </w:rPr>
            </w:pPr>
            <w:r>
              <w:rPr>
                <w:color w:val="0D0D0D" w:themeColor="text1" w:themeTint="F2"/>
                <w:kern w:val="21"/>
                <w:sz w:val="24"/>
              </w:rPr>
              <w:t>说明：申报市区工业企业技术改造专项资金（设备和面积）的企业要分别汇总</w:t>
            </w:r>
          </w:p>
        </w:tc>
        <w:tc>
          <w:tcPr>
            <w:tcW w:w="4727" w:type="dxa"/>
            <w:gridSpan w:val="7"/>
            <w:vAlign w:val="center"/>
          </w:tcPr>
          <w:p w:rsidR="00ED0D2A" w:rsidRDefault="00ED0D2A">
            <w:pPr>
              <w:spacing w:line="0" w:lineRule="atLeast"/>
              <w:jc w:val="center"/>
              <w:rPr>
                <w:color w:val="0D0D0D" w:themeColor="text1" w:themeTint="F2"/>
                <w:kern w:val="21"/>
                <w:sz w:val="24"/>
              </w:rPr>
            </w:pPr>
          </w:p>
        </w:tc>
      </w:tr>
    </w:tbl>
    <w:p w:rsidR="00ED0D2A" w:rsidRDefault="00ED0D2A">
      <w:pPr>
        <w:spacing w:line="600" w:lineRule="exact"/>
        <w:rPr>
          <w:color w:val="0D0D0D" w:themeColor="text1" w:themeTint="F2"/>
          <w:kern w:val="21"/>
          <w:szCs w:val="32"/>
        </w:rPr>
        <w:sectPr w:rsidR="00ED0D2A">
          <w:pgSz w:w="16838" w:h="11906" w:orient="landscape"/>
          <w:pgMar w:top="1587" w:right="1701" w:bottom="1531" w:left="1701" w:header="851" w:footer="992" w:gutter="0"/>
          <w:pgNumType w:fmt="numberInDash"/>
          <w:cols w:space="0"/>
          <w:docGrid w:type="linesAndChars" w:linePitch="447" w:charSpace="-5544"/>
        </w:sectPr>
      </w:pPr>
    </w:p>
    <w:p w:rsidR="00ED0D2A" w:rsidRDefault="00750730">
      <w:pPr>
        <w:spacing w:line="600" w:lineRule="exact"/>
        <w:jc w:val="left"/>
        <w:rPr>
          <w:rFonts w:eastAsia="黑体"/>
          <w:color w:val="0D0D0D" w:themeColor="text1" w:themeTint="F2"/>
          <w:kern w:val="21"/>
          <w:szCs w:val="32"/>
        </w:rPr>
      </w:pPr>
      <w:proofErr w:type="gramStart"/>
      <w:r>
        <w:rPr>
          <w:rFonts w:eastAsia="黑体"/>
          <w:color w:val="0D0D0D" w:themeColor="text1" w:themeTint="F2"/>
          <w:kern w:val="21"/>
          <w:szCs w:val="32"/>
        </w:rPr>
        <w:lastRenderedPageBreak/>
        <w:t>表样</w:t>
      </w:r>
      <w:proofErr w:type="gramEnd"/>
      <w:r>
        <w:rPr>
          <w:rFonts w:eastAsia="黑体"/>
          <w:color w:val="0D0D0D" w:themeColor="text1" w:themeTint="F2"/>
          <w:kern w:val="21"/>
          <w:szCs w:val="32"/>
        </w:rPr>
        <w:t>18</w:t>
      </w:r>
    </w:p>
    <w:p w:rsidR="00ED0D2A" w:rsidRDefault="00750730">
      <w:pPr>
        <w:spacing w:line="600" w:lineRule="exact"/>
        <w:jc w:val="center"/>
        <w:rPr>
          <w:rFonts w:ascii="方正小标宋简体" w:eastAsia="方正小标宋简体" w:hAnsi="方正小标宋简体" w:cs="方正小标宋简体"/>
          <w:bCs/>
          <w:color w:val="0D0D0D" w:themeColor="text1" w:themeTint="F2"/>
          <w:kern w:val="21"/>
          <w:sz w:val="44"/>
          <w:szCs w:val="44"/>
        </w:rPr>
      </w:pPr>
      <w:r>
        <w:rPr>
          <w:rFonts w:ascii="方正小标宋简体" w:eastAsia="方正小标宋简体" w:hAnsi="方正小标宋简体" w:cs="方正小标宋简体" w:hint="eastAsia"/>
          <w:bCs/>
          <w:color w:val="0D0D0D" w:themeColor="text1" w:themeTint="F2"/>
          <w:kern w:val="21"/>
          <w:sz w:val="44"/>
          <w:szCs w:val="44"/>
        </w:rPr>
        <w:t>（）年度综合贡献额审核明细表</w:t>
      </w:r>
    </w:p>
    <w:p w:rsidR="00ED0D2A" w:rsidRDefault="00750730">
      <w:pPr>
        <w:spacing w:line="600" w:lineRule="exact"/>
        <w:jc w:val="left"/>
        <w:rPr>
          <w:color w:val="0D0D0D" w:themeColor="text1" w:themeTint="F2"/>
          <w:kern w:val="21"/>
          <w:sz w:val="24"/>
        </w:rPr>
      </w:pPr>
      <w:r>
        <w:rPr>
          <w:color w:val="0D0D0D" w:themeColor="text1" w:themeTint="F2"/>
          <w:kern w:val="21"/>
          <w:sz w:val="24"/>
        </w:rPr>
        <w:t>单位名称：</w:t>
      </w:r>
    </w:p>
    <w:p w:rsidR="00ED0D2A" w:rsidRDefault="00750730">
      <w:pPr>
        <w:spacing w:line="600" w:lineRule="exact"/>
        <w:jc w:val="left"/>
        <w:rPr>
          <w:rFonts w:eastAsia="黑体"/>
          <w:color w:val="0D0D0D" w:themeColor="text1" w:themeTint="F2"/>
          <w:kern w:val="21"/>
          <w:szCs w:val="32"/>
        </w:rPr>
      </w:pPr>
      <w:r>
        <w:rPr>
          <w:color w:val="0D0D0D" w:themeColor="text1" w:themeTint="F2"/>
          <w:kern w:val="21"/>
          <w:sz w:val="24"/>
        </w:rPr>
        <w:t>审核项目：</w:t>
      </w:r>
    </w:p>
    <w:tbl>
      <w:tblPr>
        <w:tblW w:w="8999" w:type="dxa"/>
        <w:tblLayout w:type="fixed"/>
        <w:tblLook w:val="04A0" w:firstRow="1" w:lastRow="0" w:firstColumn="1" w:lastColumn="0" w:noHBand="0" w:noVBand="1"/>
      </w:tblPr>
      <w:tblGrid>
        <w:gridCol w:w="776"/>
        <w:gridCol w:w="623"/>
        <w:gridCol w:w="2878"/>
        <w:gridCol w:w="1524"/>
        <w:gridCol w:w="896"/>
        <w:gridCol w:w="2302"/>
      </w:tblGrid>
      <w:tr w:rsidR="00ED0D2A">
        <w:trPr>
          <w:trHeight w:val="539"/>
        </w:trPr>
        <w:tc>
          <w:tcPr>
            <w:tcW w:w="77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序号</w:t>
            </w:r>
          </w:p>
        </w:tc>
        <w:tc>
          <w:tcPr>
            <w:tcW w:w="35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税种</w:t>
            </w:r>
            <w:r>
              <w:rPr>
                <w:rFonts w:hint="eastAsia"/>
                <w:color w:val="0D0D0D" w:themeColor="text1" w:themeTint="F2"/>
                <w:kern w:val="21"/>
                <w:sz w:val="24"/>
              </w:rPr>
              <w:t>（</w:t>
            </w:r>
            <w:r>
              <w:rPr>
                <w:color w:val="0D0D0D" w:themeColor="text1" w:themeTint="F2"/>
                <w:kern w:val="21"/>
                <w:sz w:val="24"/>
              </w:rPr>
              <w:t>A</w:t>
            </w:r>
            <w:r>
              <w:rPr>
                <w:rFonts w:hint="eastAsia"/>
                <w:color w:val="0D0D0D" w:themeColor="text1" w:themeTint="F2"/>
                <w:kern w:val="21"/>
                <w:sz w:val="24"/>
              </w:rPr>
              <w:t>）</w:t>
            </w:r>
          </w:p>
        </w:tc>
        <w:tc>
          <w:tcPr>
            <w:tcW w:w="4722" w:type="dxa"/>
            <w:gridSpan w:val="3"/>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（）年</w:t>
            </w:r>
          </w:p>
        </w:tc>
      </w:tr>
      <w:tr w:rsidR="00ED0D2A">
        <w:trPr>
          <w:trHeight w:val="539"/>
        </w:trPr>
        <w:tc>
          <w:tcPr>
            <w:tcW w:w="776" w:type="dxa"/>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left"/>
              <w:rPr>
                <w:rFonts w:ascii="仿宋_GB2312" w:hAnsi="宋体" w:cs="宋体"/>
                <w:color w:val="0D0D0D" w:themeColor="text1" w:themeTint="F2"/>
                <w:kern w:val="21"/>
                <w:sz w:val="24"/>
              </w:rPr>
            </w:pPr>
          </w:p>
        </w:tc>
        <w:tc>
          <w:tcPr>
            <w:tcW w:w="3501" w:type="dxa"/>
            <w:gridSpan w:val="2"/>
            <w:vMerge/>
            <w:tcBorders>
              <w:top w:val="single" w:sz="4" w:space="0" w:color="auto"/>
              <w:left w:val="single" w:sz="4" w:space="0" w:color="auto"/>
              <w:bottom w:val="single" w:sz="4" w:space="0" w:color="auto"/>
              <w:right w:val="single" w:sz="4" w:space="0" w:color="auto"/>
            </w:tcBorders>
            <w:vAlign w:val="center"/>
          </w:tcPr>
          <w:p w:rsidR="00ED0D2A" w:rsidRDefault="00ED0D2A">
            <w:pPr>
              <w:spacing w:line="0" w:lineRule="atLeast"/>
              <w:jc w:val="left"/>
              <w:rPr>
                <w:rFonts w:ascii="仿宋_GB2312" w:hAnsi="宋体" w:cs="宋体"/>
                <w:color w:val="0D0D0D" w:themeColor="text1" w:themeTint="F2"/>
                <w:kern w:val="21"/>
                <w:sz w:val="24"/>
              </w:rPr>
            </w:pP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纳税额</w:t>
            </w:r>
            <w:r>
              <w:rPr>
                <w:rFonts w:hint="eastAsia"/>
                <w:color w:val="0D0D0D" w:themeColor="text1" w:themeTint="F2"/>
                <w:kern w:val="21"/>
                <w:sz w:val="24"/>
              </w:rPr>
              <w:t>（</w:t>
            </w:r>
            <w:r>
              <w:rPr>
                <w:color w:val="0D0D0D" w:themeColor="text1" w:themeTint="F2"/>
                <w:kern w:val="21"/>
                <w:sz w:val="24"/>
              </w:rPr>
              <w:t>B</w:t>
            </w:r>
            <w:r>
              <w:rPr>
                <w:rFonts w:hint="eastAsia"/>
                <w:color w:val="0D0D0D" w:themeColor="text1" w:themeTint="F2"/>
                <w:kern w:val="21"/>
                <w:sz w:val="24"/>
              </w:rPr>
              <w:t>）</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贡献额</w:t>
            </w:r>
            <w:r>
              <w:rPr>
                <w:rFonts w:hint="eastAsia"/>
                <w:color w:val="0D0D0D" w:themeColor="text1" w:themeTint="F2"/>
                <w:kern w:val="21"/>
                <w:sz w:val="24"/>
              </w:rPr>
              <w:t>（</w:t>
            </w:r>
            <w:r>
              <w:rPr>
                <w:color w:val="0D0D0D" w:themeColor="text1" w:themeTint="F2"/>
                <w:kern w:val="21"/>
                <w:sz w:val="24"/>
              </w:rPr>
              <w:t>C</w:t>
            </w:r>
            <w:r>
              <w:rPr>
                <w:rFonts w:hint="eastAsia"/>
                <w:color w:val="0D0D0D" w:themeColor="text1" w:themeTint="F2"/>
                <w:kern w:val="21"/>
                <w:sz w:val="24"/>
              </w:rPr>
              <w:t>）</w:t>
            </w:r>
          </w:p>
        </w:tc>
      </w:tr>
      <w:tr w:rsidR="00ED0D2A">
        <w:trPr>
          <w:trHeight w:val="539"/>
        </w:trPr>
        <w:tc>
          <w:tcPr>
            <w:tcW w:w="776" w:type="dxa"/>
            <w:vMerge w:val="restart"/>
            <w:tcBorders>
              <w:top w:val="nil"/>
              <w:left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1</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增值税</w:t>
            </w:r>
            <w:r>
              <w:rPr>
                <w:color w:val="0D0D0D" w:themeColor="text1" w:themeTint="F2"/>
                <w:kern w:val="21"/>
                <w:sz w:val="24"/>
              </w:rPr>
              <w:t>40%</w:t>
            </w:r>
            <w:r>
              <w:rPr>
                <w:rFonts w:ascii="仿宋_GB2312" w:hAnsi="宋体" w:cs="宋体" w:hint="eastAsia"/>
                <w:color w:val="0D0D0D" w:themeColor="text1" w:themeTint="F2"/>
                <w:kern w:val="21"/>
                <w:sz w:val="24"/>
              </w:rPr>
              <w:t>（</w:t>
            </w:r>
            <w:r>
              <w:rPr>
                <w:color w:val="0D0D0D" w:themeColor="text1" w:themeTint="F2"/>
                <w:kern w:val="21"/>
                <w:sz w:val="24"/>
              </w:rPr>
              <w:t>1+2</w:t>
            </w:r>
            <w:r>
              <w:rPr>
                <w:rFonts w:hint="eastAsia"/>
                <w:color w:val="0D0D0D" w:themeColor="text1" w:themeTint="F2"/>
                <w:kern w:val="21"/>
                <w:sz w:val="24"/>
              </w:rPr>
              <w:t>—</w:t>
            </w:r>
            <w:r>
              <w:rPr>
                <w:color w:val="0D0D0D" w:themeColor="text1" w:themeTint="F2"/>
                <w:kern w:val="21"/>
                <w:sz w:val="24"/>
              </w:rPr>
              <w:t>3</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vMerge/>
            <w:tcBorders>
              <w:left w:val="single" w:sz="4" w:space="0" w:color="auto"/>
              <w:right w:val="single" w:sz="4" w:space="0" w:color="auto"/>
            </w:tcBorders>
            <w:shd w:val="clear" w:color="auto" w:fill="auto"/>
            <w:vAlign w:val="center"/>
          </w:tcPr>
          <w:p w:rsidR="00ED0D2A" w:rsidRDefault="00ED0D2A">
            <w:pPr>
              <w:spacing w:line="0" w:lineRule="atLeast"/>
              <w:jc w:val="center"/>
              <w:rPr>
                <w:rFonts w:eastAsia="等线"/>
                <w:color w:val="0D0D0D" w:themeColor="text1" w:themeTint="F2"/>
                <w:kern w:val="21"/>
                <w:sz w:val="24"/>
              </w:rPr>
            </w:pPr>
          </w:p>
        </w:tc>
        <w:tc>
          <w:tcPr>
            <w:tcW w:w="623" w:type="dxa"/>
            <w:vMerge w:val="restart"/>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其中</w:t>
            </w:r>
          </w:p>
        </w:tc>
        <w:tc>
          <w:tcPr>
            <w:tcW w:w="2878"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rPr>
                <w:rFonts w:eastAsia="等线"/>
                <w:color w:val="0D0D0D" w:themeColor="text1" w:themeTint="F2"/>
                <w:kern w:val="21"/>
                <w:sz w:val="24"/>
              </w:rPr>
            </w:pPr>
            <w:r>
              <w:rPr>
                <w:rFonts w:eastAsia="等线"/>
                <w:color w:val="0D0D0D" w:themeColor="text1" w:themeTint="F2"/>
                <w:kern w:val="21"/>
                <w:sz w:val="24"/>
              </w:rPr>
              <w:t>1.</w:t>
            </w:r>
            <w:r>
              <w:rPr>
                <w:rFonts w:ascii="仿宋_GB2312" w:hint="eastAsia"/>
                <w:color w:val="0D0D0D" w:themeColor="text1" w:themeTint="F2"/>
                <w:kern w:val="21"/>
                <w:sz w:val="24"/>
              </w:rPr>
              <w:t>实交金额</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ED0D2A">
            <w:pPr>
              <w:spacing w:line="0" w:lineRule="atLeast"/>
              <w:jc w:val="center"/>
              <w:rPr>
                <w:rFonts w:ascii="仿宋_GB2312" w:hAnsi="宋体" w:cs="宋体"/>
                <w:color w:val="0D0D0D" w:themeColor="text1" w:themeTint="F2"/>
                <w:kern w:val="21"/>
                <w:sz w:val="24"/>
              </w:rPr>
            </w:pPr>
          </w:p>
        </w:tc>
      </w:tr>
      <w:tr w:rsidR="00ED0D2A">
        <w:trPr>
          <w:trHeight w:val="539"/>
        </w:trPr>
        <w:tc>
          <w:tcPr>
            <w:tcW w:w="776" w:type="dxa"/>
            <w:vMerge/>
            <w:tcBorders>
              <w:left w:val="single" w:sz="4" w:space="0" w:color="auto"/>
              <w:right w:val="single" w:sz="4" w:space="0" w:color="auto"/>
            </w:tcBorders>
            <w:vAlign w:val="center"/>
          </w:tcPr>
          <w:p w:rsidR="00ED0D2A" w:rsidRDefault="00ED0D2A">
            <w:pPr>
              <w:spacing w:line="0" w:lineRule="atLeast"/>
              <w:jc w:val="left"/>
              <w:rPr>
                <w:rFonts w:eastAsia="等线"/>
                <w:color w:val="0D0D0D" w:themeColor="text1" w:themeTint="F2"/>
                <w:kern w:val="21"/>
                <w:sz w:val="24"/>
              </w:rPr>
            </w:pPr>
          </w:p>
        </w:tc>
        <w:tc>
          <w:tcPr>
            <w:tcW w:w="623"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left"/>
              <w:rPr>
                <w:rFonts w:ascii="仿宋_GB2312" w:hAnsi="宋体" w:cs="宋体"/>
                <w:color w:val="0D0D0D" w:themeColor="text1" w:themeTint="F2"/>
                <w:kern w:val="21"/>
                <w:sz w:val="24"/>
              </w:rPr>
            </w:pPr>
          </w:p>
        </w:tc>
        <w:tc>
          <w:tcPr>
            <w:tcW w:w="2878"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rPr>
                <w:rFonts w:eastAsia="等线"/>
                <w:color w:val="0D0D0D" w:themeColor="text1" w:themeTint="F2"/>
                <w:kern w:val="21"/>
                <w:sz w:val="24"/>
              </w:rPr>
            </w:pPr>
            <w:r>
              <w:rPr>
                <w:rFonts w:eastAsia="等线"/>
                <w:color w:val="0D0D0D" w:themeColor="text1" w:themeTint="F2"/>
                <w:kern w:val="21"/>
                <w:sz w:val="24"/>
              </w:rPr>
              <w:t>2.</w:t>
            </w:r>
            <w:r>
              <w:rPr>
                <w:rFonts w:ascii="仿宋_GB2312" w:hint="eastAsia"/>
                <w:color w:val="0D0D0D" w:themeColor="text1" w:themeTint="F2"/>
                <w:kern w:val="21"/>
                <w:sz w:val="24"/>
              </w:rPr>
              <w:t>增值税调库数</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vMerge/>
            <w:tcBorders>
              <w:left w:val="single" w:sz="4" w:space="0" w:color="auto"/>
              <w:bottom w:val="single" w:sz="4" w:space="0" w:color="auto"/>
              <w:right w:val="single" w:sz="4" w:space="0" w:color="auto"/>
            </w:tcBorders>
            <w:vAlign w:val="center"/>
          </w:tcPr>
          <w:p w:rsidR="00ED0D2A" w:rsidRDefault="00ED0D2A">
            <w:pPr>
              <w:spacing w:line="0" w:lineRule="atLeast"/>
              <w:jc w:val="left"/>
              <w:rPr>
                <w:rFonts w:eastAsia="等线"/>
                <w:color w:val="0D0D0D" w:themeColor="text1" w:themeTint="F2"/>
                <w:kern w:val="21"/>
                <w:sz w:val="24"/>
              </w:rPr>
            </w:pPr>
          </w:p>
        </w:tc>
        <w:tc>
          <w:tcPr>
            <w:tcW w:w="623" w:type="dxa"/>
            <w:vMerge/>
            <w:tcBorders>
              <w:top w:val="nil"/>
              <w:left w:val="single" w:sz="4" w:space="0" w:color="auto"/>
              <w:bottom w:val="single" w:sz="4" w:space="0" w:color="auto"/>
              <w:right w:val="single" w:sz="4" w:space="0" w:color="auto"/>
            </w:tcBorders>
            <w:vAlign w:val="center"/>
          </w:tcPr>
          <w:p w:rsidR="00ED0D2A" w:rsidRDefault="00ED0D2A">
            <w:pPr>
              <w:spacing w:line="0" w:lineRule="atLeast"/>
              <w:jc w:val="left"/>
              <w:rPr>
                <w:rFonts w:ascii="仿宋_GB2312" w:hAnsi="宋体" w:cs="宋体"/>
                <w:color w:val="0D0D0D" w:themeColor="text1" w:themeTint="F2"/>
                <w:kern w:val="21"/>
                <w:sz w:val="24"/>
              </w:rPr>
            </w:pPr>
          </w:p>
        </w:tc>
        <w:tc>
          <w:tcPr>
            <w:tcW w:w="2878"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rPr>
                <w:rFonts w:eastAsia="等线"/>
                <w:color w:val="0D0D0D" w:themeColor="text1" w:themeTint="F2"/>
                <w:kern w:val="21"/>
                <w:sz w:val="24"/>
              </w:rPr>
            </w:pPr>
            <w:r>
              <w:rPr>
                <w:rFonts w:eastAsia="等线"/>
                <w:color w:val="0D0D0D" w:themeColor="text1" w:themeTint="F2"/>
                <w:kern w:val="21"/>
                <w:sz w:val="24"/>
              </w:rPr>
              <w:t>3.</w:t>
            </w:r>
            <w:r>
              <w:rPr>
                <w:rFonts w:ascii="仿宋_GB2312" w:hint="eastAsia"/>
                <w:color w:val="0D0D0D" w:themeColor="text1" w:themeTint="F2"/>
                <w:kern w:val="21"/>
                <w:sz w:val="24"/>
              </w:rPr>
              <w:t>留抵税额退税</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2</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企业所得税（</w:t>
            </w:r>
            <w:r>
              <w:rPr>
                <w:color w:val="0D0D0D" w:themeColor="text1" w:themeTint="F2"/>
                <w:kern w:val="21"/>
                <w:sz w:val="24"/>
              </w:rPr>
              <w:t>32%</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righ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3</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个人所得税（生产经营所得32%）</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4</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城市维护建设税（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5</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资源税（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6</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印花税（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7</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房产税（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8</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土地增值税（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9</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城镇土地使用税（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10</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契税（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11</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耕地占用税（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776" w:type="dxa"/>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eastAsia="等线"/>
                <w:color w:val="0D0D0D" w:themeColor="text1" w:themeTint="F2"/>
                <w:kern w:val="21"/>
                <w:sz w:val="24"/>
              </w:rPr>
            </w:pPr>
            <w:r>
              <w:rPr>
                <w:rFonts w:eastAsia="等线"/>
                <w:color w:val="0D0D0D" w:themeColor="text1" w:themeTint="F2"/>
                <w:kern w:val="21"/>
                <w:sz w:val="24"/>
              </w:rPr>
              <w:t>12</w:t>
            </w:r>
          </w:p>
        </w:tc>
        <w:tc>
          <w:tcPr>
            <w:tcW w:w="3501"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lef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环境保护税（</w:t>
            </w:r>
            <w:r>
              <w:rPr>
                <w:color w:val="0D0D0D" w:themeColor="text1" w:themeTint="F2"/>
                <w:kern w:val="21"/>
                <w:sz w:val="24"/>
              </w:rPr>
              <w:t>80%</w:t>
            </w:r>
            <w:r>
              <w:rPr>
                <w:rFonts w:ascii="仿宋_GB2312" w:hAnsi="宋体" w:cs="宋体" w:hint="eastAsia"/>
                <w:color w:val="0D0D0D" w:themeColor="text1" w:themeTint="F2"/>
                <w:kern w:val="21"/>
                <w:sz w:val="24"/>
              </w:rPr>
              <w:t>）</w:t>
            </w:r>
          </w:p>
        </w:tc>
        <w:tc>
          <w:tcPr>
            <w:tcW w:w="2420" w:type="dxa"/>
            <w:gridSpan w:val="2"/>
            <w:tcBorders>
              <w:top w:val="single" w:sz="4" w:space="0" w:color="auto"/>
              <w:left w:val="nil"/>
              <w:bottom w:val="single" w:sz="4" w:space="0" w:color="auto"/>
              <w:right w:val="single" w:sz="4" w:space="0" w:color="auto"/>
            </w:tcBorders>
            <w:shd w:val="clear" w:color="000000" w:fill="FFFFFF"/>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4277" w:type="dxa"/>
            <w:gridSpan w:val="3"/>
            <w:tcBorders>
              <w:top w:val="nil"/>
              <w:left w:val="single" w:sz="4" w:space="0" w:color="auto"/>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合计</w:t>
            </w:r>
          </w:p>
        </w:tc>
        <w:tc>
          <w:tcPr>
            <w:tcW w:w="2420"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c>
          <w:tcPr>
            <w:tcW w:w="2302" w:type="dxa"/>
            <w:tcBorders>
              <w:top w:val="nil"/>
              <w:left w:val="nil"/>
              <w:bottom w:val="single" w:sz="4" w:space="0" w:color="auto"/>
              <w:right w:val="single" w:sz="4" w:space="0" w:color="auto"/>
            </w:tcBorders>
            <w:shd w:val="clear" w:color="auto" w:fill="auto"/>
            <w:vAlign w:val="center"/>
          </w:tcPr>
          <w:p w:rsidR="00ED0D2A" w:rsidRDefault="00750730">
            <w:pPr>
              <w:spacing w:line="0" w:lineRule="atLeast"/>
              <w:jc w:val="center"/>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 xml:space="preserve">　</w:t>
            </w:r>
          </w:p>
        </w:tc>
      </w:tr>
      <w:tr w:rsidR="00ED0D2A">
        <w:trPr>
          <w:trHeight w:val="539"/>
        </w:trPr>
        <w:tc>
          <w:tcPr>
            <w:tcW w:w="8999"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备注</w:t>
            </w:r>
          </w:p>
        </w:tc>
      </w:tr>
      <w:tr w:rsidR="00ED0D2A">
        <w:trPr>
          <w:trHeight w:val="539"/>
        </w:trPr>
        <w:tc>
          <w:tcPr>
            <w:tcW w:w="580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D0D2A" w:rsidRDefault="00750730">
            <w:pPr>
              <w:spacing w:line="0" w:lineRule="atLeas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审核单位：</w:t>
            </w:r>
          </w:p>
        </w:tc>
        <w:tc>
          <w:tcPr>
            <w:tcW w:w="3198" w:type="dxa"/>
            <w:gridSpan w:val="2"/>
            <w:tcBorders>
              <w:top w:val="single" w:sz="4" w:space="0" w:color="auto"/>
              <w:left w:val="nil"/>
              <w:bottom w:val="single" w:sz="4" w:space="0" w:color="auto"/>
              <w:right w:val="single" w:sz="4" w:space="0" w:color="auto"/>
            </w:tcBorders>
            <w:shd w:val="clear" w:color="auto" w:fill="auto"/>
            <w:vAlign w:val="center"/>
          </w:tcPr>
          <w:p w:rsidR="00ED0D2A" w:rsidRDefault="00750730">
            <w:pPr>
              <w:spacing w:line="0" w:lineRule="atLeast"/>
              <w:rPr>
                <w:rFonts w:ascii="仿宋_GB2312" w:hAnsi="宋体" w:cs="宋体"/>
                <w:color w:val="0D0D0D" w:themeColor="text1" w:themeTint="F2"/>
                <w:kern w:val="21"/>
                <w:sz w:val="24"/>
              </w:rPr>
            </w:pPr>
            <w:r>
              <w:rPr>
                <w:rFonts w:ascii="仿宋_GB2312" w:hAnsi="宋体" w:cs="宋体" w:hint="eastAsia"/>
                <w:color w:val="0D0D0D" w:themeColor="text1" w:themeTint="F2"/>
                <w:kern w:val="21"/>
                <w:sz w:val="24"/>
              </w:rPr>
              <w:t>审核人员：</w:t>
            </w:r>
          </w:p>
        </w:tc>
      </w:tr>
    </w:tbl>
    <w:p w:rsidR="00ED0D2A" w:rsidRDefault="00ED0D2A">
      <w:pPr>
        <w:spacing w:line="600" w:lineRule="exact"/>
        <w:jc w:val="left"/>
        <w:rPr>
          <w:color w:val="0D0D0D" w:themeColor="text1" w:themeTint="F2"/>
          <w:kern w:val="21"/>
          <w:sz w:val="28"/>
          <w:szCs w:val="28"/>
        </w:rPr>
        <w:sectPr w:rsidR="00ED0D2A">
          <w:pgSz w:w="11906" w:h="16838"/>
          <w:pgMar w:top="1701" w:right="1531" w:bottom="1701" w:left="1587" w:header="851" w:footer="992" w:gutter="0"/>
          <w:pgNumType w:fmt="numberInDash"/>
          <w:cols w:space="0"/>
          <w:docGrid w:type="linesAndChars" w:linePitch="447" w:charSpace="-5544"/>
        </w:sectPr>
      </w:pPr>
    </w:p>
    <w:p w:rsidR="00ED0D2A" w:rsidRDefault="00ED0D2A">
      <w:pPr>
        <w:spacing w:line="600" w:lineRule="exact"/>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53"/>
        <w:jc w:val="left"/>
        <w:rPr>
          <w:color w:val="0D0D0D" w:themeColor="text1" w:themeTint="F2"/>
          <w:kern w:val="21"/>
          <w:sz w:val="28"/>
          <w:szCs w:val="28"/>
        </w:rPr>
      </w:pPr>
    </w:p>
    <w:p w:rsidR="00ED0D2A" w:rsidRDefault="00ED0D2A">
      <w:pPr>
        <w:spacing w:line="600" w:lineRule="exact"/>
        <w:ind w:firstLineChars="100" w:firstLine="293"/>
        <w:rPr>
          <w:color w:val="0D0D0D" w:themeColor="text1" w:themeTint="F2"/>
          <w:kern w:val="21"/>
          <w:szCs w:val="32"/>
        </w:rPr>
      </w:pPr>
    </w:p>
    <w:sectPr w:rsidR="00ED0D2A">
      <w:pgSz w:w="11906" w:h="16838"/>
      <w:pgMar w:top="1701" w:right="1531" w:bottom="1701" w:left="1587" w:header="851" w:footer="992" w:gutter="0"/>
      <w:pgNumType w:fmt="numberInDash"/>
      <w:cols w:space="0"/>
      <w:docGrid w:type="linesAndChars" w:linePitch="447" w:charSpace="-554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7CE8" w:rsidRDefault="00C57CE8">
      <w:r>
        <w:separator/>
      </w:r>
    </w:p>
  </w:endnote>
  <w:endnote w:type="continuationSeparator" w:id="0">
    <w:p w:rsidR="00C57CE8" w:rsidRDefault="00C57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Z-PK7482d6-Identity-H">
    <w:altName w:val="Segoe Print"/>
    <w:charset w:val="00"/>
    <w:family w:val="roman"/>
    <w:pitch w:val="default"/>
  </w:font>
  <w:font w:name="FSJ-PK748200026e5-Identity-H">
    <w:altName w:val="Segoe Print"/>
    <w:charset w:val="00"/>
    <w:family w:val="roman"/>
    <w:pitch w:val="default"/>
  </w:font>
  <w:font w:name="方正小标宋简体">
    <w:panose1 w:val="02010601030101010101"/>
    <w:charset w:val="86"/>
    <w:family w:val="auto"/>
    <w:pitch w:val="variable"/>
    <w:sig w:usb0="00000001" w:usb1="080E0000" w:usb2="00000010" w:usb3="00000000" w:csb0="00040000" w:csb1="00000000"/>
  </w:font>
  <w:font w:name="楷体_GB2312">
    <w:altName w:val="楷体"/>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0D2A" w:rsidRDefault="00750730">
    <w:pPr>
      <w:pStyle w:val="a7"/>
      <w:jc w:val="center"/>
    </w:pPr>
    <w:r>
      <w:rPr>
        <w:noProof/>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- 1 -</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- 1 -</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0D2A" w:rsidRDefault="00750730">
    <w:pPr>
      <w:pStyle w:val="a7"/>
      <w:jc w:val="center"/>
    </w:pPr>
    <w:r>
      <w:rPr>
        <w:noProof/>
      </w:rPr>
      <mc:AlternateContent>
        <mc:Choice Requires="wps">
          <w:drawing>
            <wp:anchor distT="0" distB="0" distL="114300" distR="114300" simplePos="0" relativeHeight="251660288" behindDoc="0" locked="0" layoutInCell="1" allowOverlap="1" wp14:anchorId="51393F3A" wp14:editId="1C3B72DB">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- 32 -</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YYwIAABEFAAAOAAAAZHJzL2Uyb0RvYy54bWysVM2O0zAQviPxDpbvNGlRV1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L6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aYP2GMCAAARBQAADgAAAAAAAAAAAAAAAAAuAgAAZHJzL2Uyb0RvYy54&#10;bWxQSwECLQAUAAYACAAAACEAcarRudcAAAAFAQAADwAAAAAAAAAAAAAAAAC9BAAAZHJzL2Rvd25y&#10;ZXYueG1sUEsFBgAAAAAEAAQA8wAAAMEFAAAAAA==&#10;" filled="f" stroked="f" strokeweight=".5pt">
              <v:textbox style="mso-fit-shape-to-text:t" inset="0,0,0,0">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- 32 -</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0D2A" w:rsidRDefault="00750730">
    <w:pPr>
      <w:pStyle w:val="a7"/>
      <w:jc w:val="center"/>
    </w:pPr>
    <w:r>
      <w:rPr>
        <w:noProof/>
      </w:rPr>
      <mc:AlternateContent>
        <mc:Choice Requires="wps">
          <w:drawing>
            <wp:anchor distT="0" distB="0" distL="114300" distR="114300" simplePos="0" relativeHeight="251661312" behindDoc="0" locked="0" layoutInCell="1" allowOverlap="1" wp14:anchorId="2FB20CC8" wp14:editId="5CA12A99">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- 34 -</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8"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HlohXJkAgAAEQUAAA4AAAAAAAAAAAAAAAAALgIAAGRycy9lMm9Eb2Mu&#10;eG1sUEsBAi0AFAAGAAgAAAAhAHGq0bnXAAAABQEAAA8AAAAAAAAAAAAAAAAAvgQAAGRycy9kb3du&#10;cmV2LnhtbFBLBQYAAAAABAAEAPMAAADCBQAAAAA=&#10;" filled="f" stroked="f" strokeweight=".5pt">
              <v:textbox style="mso-fit-shape-to-text:t" inset="0,0,0,0">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- 34 -</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0D2A" w:rsidRDefault="00750730">
    <w:pPr>
      <w:pStyle w:val="a7"/>
    </w:pPr>
    <w:r>
      <w:rPr>
        <w:noProof/>
      </w:rPr>
      <mc:AlternateContent>
        <mc:Choice Requires="wps">
          <w:drawing>
            <wp:anchor distT="0" distB="0" distL="114300" distR="114300" simplePos="0" relativeHeight="251662336" behindDoc="0" locked="0" layoutInCell="1" allowOverlap="1" wp14:anchorId="2DEC1689" wp14:editId="55294F46">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- 43 -</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9" type="#_x0000_t202" style="position:absolute;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rsidR="00ED0D2A" w:rsidRDefault="00750730">
                    <w:pPr>
                      <w:pStyle w:val="a7"/>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sidR="00B01349">
                      <w:rPr>
                        <w:rFonts w:asciiTheme="minorEastAsia" w:eastAsiaTheme="minorEastAsia" w:hAnsiTheme="minorEastAsia" w:cstheme="minorEastAsia"/>
                        <w:noProof/>
                        <w:sz w:val="28"/>
                        <w:szCs w:val="28"/>
                      </w:rPr>
                      <w:t>- 43 -</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7CE8" w:rsidRDefault="00C57CE8">
      <w:r>
        <w:separator/>
      </w:r>
    </w:p>
  </w:footnote>
  <w:footnote w:type="continuationSeparator" w:id="0">
    <w:p w:rsidR="00C57CE8" w:rsidRDefault="00C57C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HorizontalSpacing w:val="146"/>
  <w:drawingGridVerticalSpacing w:val="224"/>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M2U2MTljMTkyYTYxNDY0MTAxNmNmYjM2MjBmOGIifQ=="/>
  </w:docVars>
  <w:rsids>
    <w:rsidRoot w:val="25430D26"/>
    <w:rsid w:val="AFFE36EA"/>
    <w:rsid w:val="BA7B23C6"/>
    <w:rsid w:val="BB7970A5"/>
    <w:rsid w:val="BFFD7780"/>
    <w:rsid w:val="BFFDEECC"/>
    <w:rsid w:val="BFFFF844"/>
    <w:rsid w:val="CFDCBFF0"/>
    <w:rsid w:val="D5734485"/>
    <w:rsid w:val="D96F68CF"/>
    <w:rsid w:val="DA413619"/>
    <w:rsid w:val="DFFBE609"/>
    <w:rsid w:val="EFFD5DE5"/>
    <w:rsid w:val="F6B73EE3"/>
    <w:rsid w:val="F76598C4"/>
    <w:rsid w:val="F7B7DFD4"/>
    <w:rsid w:val="F9F57D6A"/>
    <w:rsid w:val="FE734873"/>
    <w:rsid w:val="FFEB5B08"/>
    <w:rsid w:val="00005A36"/>
    <w:rsid w:val="00021C6B"/>
    <w:rsid w:val="000A010B"/>
    <w:rsid w:val="000C6720"/>
    <w:rsid w:val="000D4A4E"/>
    <w:rsid w:val="000D7F47"/>
    <w:rsid w:val="00104C7F"/>
    <w:rsid w:val="001111AF"/>
    <w:rsid w:val="00117971"/>
    <w:rsid w:val="00122643"/>
    <w:rsid w:val="00123414"/>
    <w:rsid w:val="00161C80"/>
    <w:rsid w:val="00172BB5"/>
    <w:rsid w:val="001832BE"/>
    <w:rsid w:val="001B2C3A"/>
    <w:rsid w:val="001D09BE"/>
    <w:rsid w:val="001F52F0"/>
    <w:rsid w:val="00212BC0"/>
    <w:rsid w:val="00215D14"/>
    <w:rsid w:val="00236DB6"/>
    <w:rsid w:val="00282B81"/>
    <w:rsid w:val="002866A3"/>
    <w:rsid w:val="002C1BF1"/>
    <w:rsid w:val="002E6FAF"/>
    <w:rsid w:val="00300E22"/>
    <w:rsid w:val="003325FB"/>
    <w:rsid w:val="00382502"/>
    <w:rsid w:val="00394E09"/>
    <w:rsid w:val="003A790A"/>
    <w:rsid w:val="003E16E0"/>
    <w:rsid w:val="004017DF"/>
    <w:rsid w:val="00403219"/>
    <w:rsid w:val="004125CE"/>
    <w:rsid w:val="0045514E"/>
    <w:rsid w:val="004B580F"/>
    <w:rsid w:val="004D7BD0"/>
    <w:rsid w:val="004E08F9"/>
    <w:rsid w:val="004F521F"/>
    <w:rsid w:val="005109F8"/>
    <w:rsid w:val="00582B0C"/>
    <w:rsid w:val="005A5E4D"/>
    <w:rsid w:val="005D5C11"/>
    <w:rsid w:val="005F198C"/>
    <w:rsid w:val="00600953"/>
    <w:rsid w:val="00601E9A"/>
    <w:rsid w:val="00626384"/>
    <w:rsid w:val="00641CFD"/>
    <w:rsid w:val="00646EF6"/>
    <w:rsid w:val="00683295"/>
    <w:rsid w:val="006C0C40"/>
    <w:rsid w:val="00705D24"/>
    <w:rsid w:val="007233C7"/>
    <w:rsid w:val="007303CA"/>
    <w:rsid w:val="00750730"/>
    <w:rsid w:val="00773B6A"/>
    <w:rsid w:val="00782860"/>
    <w:rsid w:val="00793A9B"/>
    <w:rsid w:val="007E529A"/>
    <w:rsid w:val="008231BE"/>
    <w:rsid w:val="00856609"/>
    <w:rsid w:val="00856960"/>
    <w:rsid w:val="00857A8A"/>
    <w:rsid w:val="00874615"/>
    <w:rsid w:val="008824EA"/>
    <w:rsid w:val="00892083"/>
    <w:rsid w:val="00906BA9"/>
    <w:rsid w:val="009241E7"/>
    <w:rsid w:val="00950805"/>
    <w:rsid w:val="00973D35"/>
    <w:rsid w:val="009928F0"/>
    <w:rsid w:val="0099692D"/>
    <w:rsid w:val="009A6BD0"/>
    <w:rsid w:val="009C4154"/>
    <w:rsid w:val="00A12646"/>
    <w:rsid w:val="00A241AA"/>
    <w:rsid w:val="00A55D18"/>
    <w:rsid w:val="00A82705"/>
    <w:rsid w:val="00B01349"/>
    <w:rsid w:val="00B128BC"/>
    <w:rsid w:val="00B16992"/>
    <w:rsid w:val="00B40192"/>
    <w:rsid w:val="00B407F3"/>
    <w:rsid w:val="00B541C6"/>
    <w:rsid w:val="00B75DAE"/>
    <w:rsid w:val="00B77407"/>
    <w:rsid w:val="00BD3D1C"/>
    <w:rsid w:val="00BD55E7"/>
    <w:rsid w:val="00C17281"/>
    <w:rsid w:val="00C3023D"/>
    <w:rsid w:val="00C460B7"/>
    <w:rsid w:val="00C56E78"/>
    <w:rsid w:val="00C57CE8"/>
    <w:rsid w:val="00CB52EE"/>
    <w:rsid w:val="00CD02C4"/>
    <w:rsid w:val="00D01579"/>
    <w:rsid w:val="00D32DA9"/>
    <w:rsid w:val="00D43087"/>
    <w:rsid w:val="00D5502A"/>
    <w:rsid w:val="00D86510"/>
    <w:rsid w:val="00D93B75"/>
    <w:rsid w:val="00DA2F0F"/>
    <w:rsid w:val="00DB2ECF"/>
    <w:rsid w:val="00DC0785"/>
    <w:rsid w:val="00DC2991"/>
    <w:rsid w:val="00E15697"/>
    <w:rsid w:val="00E22335"/>
    <w:rsid w:val="00E538D4"/>
    <w:rsid w:val="00E7684B"/>
    <w:rsid w:val="00E83A71"/>
    <w:rsid w:val="00EB7543"/>
    <w:rsid w:val="00EC3E41"/>
    <w:rsid w:val="00ED0D2A"/>
    <w:rsid w:val="00EE21CD"/>
    <w:rsid w:val="00EF40DF"/>
    <w:rsid w:val="00F306B1"/>
    <w:rsid w:val="00F327D0"/>
    <w:rsid w:val="00F539CE"/>
    <w:rsid w:val="00F765D3"/>
    <w:rsid w:val="00FD1936"/>
    <w:rsid w:val="00FD29CC"/>
    <w:rsid w:val="00FE282C"/>
    <w:rsid w:val="00FF1869"/>
    <w:rsid w:val="015107E6"/>
    <w:rsid w:val="015730F0"/>
    <w:rsid w:val="01D33252"/>
    <w:rsid w:val="01D751E6"/>
    <w:rsid w:val="01D76704"/>
    <w:rsid w:val="0248444D"/>
    <w:rsid w:val="03000E47"/>
    <w:rsid w:val="03015621"/>
    <w:rsid w:val="03347B26"/>
    <w:rsid w:val="03567C94"/>
    <w:rsid w:val="037E650B"/>
    <w:rsid w:val="04257BC6"/>
    <w:rsid w:val="0431558E"/>
    <w:rsid w:val="048050A5"/>
    <w:rsid w:val="04F920EA"/>
    <w:rsid w:val="050C0582"/>
    <w:rsid w:val="060B5EA3"/>
    <w:rsid w:val="06496B6B"/>
    <w:rsid w:val="064A1430"/>
    <w:rsid w:val="074D0274"/>
    <w:rsid w:val="077E506A"/>
    <w:rsid w:val="077F19D2"/>
    <w:rsid w:val="07F914E1"/>
    <w:rsid w:val="086379CA"/>
    <w:rsid w:val="08BA3E1E"/>
    <w:rsid w:val="09571826"/>
    <w:rsid w:val="099A18E9"/>
    <w:rsid w:val="0A0C2236"/>
    <w:rsid w:val="0A71145C"/>
    <w:rsid w:val="0B015E5A"/>
    <w:rsid w:val="0B4F4E7B"/>
    <w:rsid w:val="0C02274E"/>
    <w:rsid w:val="0CA64705"/>
    <w:rsid w:val="0CE530C1"/>
    <w:rsid w:val="0D412E58"/>
    <w:rsid w:val="0D4B7DA8"/>
    <w:rsid w:val="0D7370D7"/>
    <w:rsid w:val="0D886364"/>
    <w:rsid w:val="0DBF3A0C"/>
    <w:rsid w:val="0E471866"/>
    <w:rsid w:val="0EA741B3"/>
    <w:rsid w:val="0ED57998"/>
    <w:rsid w:val="0ED9585D"/>
    <w:rsid w:val="0F1A48D4"/>
    <w:rsid w:val="0FCD5248"/>
    <w:rsid w:val="0FD23D64"/>
    <w:rsid w:val="0FF129DB"/>
    <w:rsid w:val="102223C4"/>
    <w:rsid w:val="1024566F"/>
    <w:rsid w:val="106963F1"/>
    <w:rsid w:val="10A56678"/>
    <w:rsid w:val="10CA5CD1"/>
    <w:rsid w:val="10DA2EE7"/>
    <w:rsid w:val="11457087"/>
    <w:rsid w:val="119B10F0"/>
    <w:rsid w:val="11A47661"/>
    <w:rsid w:val="11AF35E1"/>
    <w:rsid w:val="11B66E26"/>
    <w:rsid w:val="11D656B7"/>
    <w:rsid w:val="11F26C6D"/>
    <w:rsid w:val="11FB4E93"/>
    <w:rsid w:val="12722454"/>
    <w:rsid w:val="138E1C8F"/>
    <w:rsid w:val="13A663AD"/>
    <w:rsid w:val="142B4EF4"/>
    <w:rsid w:val="148202EF"/>
    <w:rsid w:val="14A3099E"/>
    <w:rsid w:val="14EB50D0"/>
    <w:rsid w:val="151459B7"/>
    <w:rsid w:val="151923E6"/>
    <w:rsid w:val="15B420A4"/>
    <w:rsid w:val="15FB4D9F"/>
    <w:rsid w:val="160B5395"/>
    <w:rsid w:val="160D690C"/>
    <w:rsid w:val="16C94423"/>
    <w:rsid w:val="16D8572F"/>
    <w:rsid w:val="16EA27E3"/>
    <w:rsid w:val="17F5222C"/>
    <w:rsid w:val="1891182F"/>
    <w:rsid w:val="18A319B9"/>
    <w:rsid w:val="18A774EA"/>
    <w:rsid w:val="18BF1BD6"/>
    <w:rsid w:val="19363EB4"/>
    <w:rsid w:val="19904DE9"/>
    <w:rsid w:val="19D0032A"/>
    <w:rsid w:val="19F47C3E"/>
    <w:rsid w:val="19F629B7"/>
    <w:rsid w:val="1A044333"/>
    <w:rsid w:val="1A5C36F0"/>
    <w:rsid w:val="1AE024CF"/>
    <w:rsid w:val="1B532616"/>
    <w:rsid w:val="1B8A40AA"/>
    <w:rsid w:val="1BAF01AD"/>
    <w:rsid w:val="1C347C54"/>
    <w:rsid w:val="1C8748F6"/>
    <w:rsid w:val="1CBE3BA6"/>
    <w:rsid w:val="1D925551"/>
    <w:rsid w:val="1DAE02CA"/>
    <w:rsid w:val="1EE00C7F"/>
    <w:rsid w:val="1F932FD5"/>
    <w:rsid w:val="1FC86584"/>
    <w:rsid w:val="1FC94B38"/>
    <w:rsid w:val="20780C18"/>
    <w:rsid w:val="20B830A4"/>
    <w:rsid w:val="20EA252D"/>
    <w:rsid w:val="213E37BD"/>
    <w:rsid w:val="216E0FFD"/>
    <w:rsid w:val="22A52CD5"/>
    <w:rsid w:val="22C7246B"/>
    <w:rsid w:val="23297198"/>
    <w:rsid w:val="237F72CF"/>
    <w:rsid w:val="238D3846"/>
    <w:rsid w:val="23E46D8B"/>
    <w:rsid w:val="240A5E0B"/>
    <w:rsid w:val="242E7D8C"/>
    <w:rsid w:val="24E21719"/>
    <w:rsid w:val="252D5C96"/>
    <w:rsid w:val="25430D26"/>
    <w:rsid w:val="25541D6D"/>
    <w:rsid w:val="25EB7ACF"/>
    <w:rsid w:val="26102E86"/>
    <w:rsid w:val="26552462"/>
    <w:rsid w:val="26B20F3A"/>
    <w:rsid w:val="272B402F"/>
    <w:rsid w:val="273103B3"/>
    <w:rsid w:val="27C0530C"/>
    <w:rsid w:val="28152194"/>
    <w:rsid w:val="283A0BC3"/>
    <w:rsid w:val="28C329FB"/>
    <w:rsid w:val="291B5EAA"/>
    <w:rsid w:val="296D5CAB"/>
    <w:rsid w:val="297A305C"/>
    <w:rsid w:val="29DC18A5"/>
    <w:rsid w:val="2A8C7D36"/>
    <w:rsid w:val="2AC750E2"/>
    <w:rsid w:val="2BB74037"/>
    <w:rsid w:val="2BD330CA"/>
    <w:rsid w:val="2BEB6827"/>
    <w:rsid w:val="2C2B59DA"/>
    <w:rsid w:val="2C9745A5"/>
    <w:rsid w:val="2D1B7569"/>
    <w:rsid w:val="2D9F1513"/>
    <w:rsid w:val="2DB67032"/>
    <w:rsid w:val="2DF65AC0"/>
    <w:rsid w:val="2E2B2D61"/>
    <w:rsid w:val="2EA8236E"/>
    <w:rsid w:val="2EC0578C"/>
    <w:rsid w:val="2EF5159F"/>
    <w:rsid w:val="2F3C4DFD"/>
    <w:rsid w:val="2FD16978"/>
    <w:rsid w:val="30567DFA"/>
    <w:rsid w:val="30694E33"/>
    <w:rsid w:val="317F5D3F"/>
    <w:rsid w:val="31907AD3"/>
    <w:rsid w:val="319C1F75"/>
    <w:rsid w:val="31AA08A1"/>
    <w:rsid w:val="31AA633C"/>
    <w:rsid w:val="31E4755F"/>
    <w:rsid w:val="31FE27AA"/>
    <w:rsid w:val="32607A86"/>
    <w:rsid w:val="32843AA8"/>
    <w:rsid w:val="32AC4190"/>
    <w:rsid w:val="32B60137"/>
    <w:rsid w:val="330C1886"/>
    <w:rsid w:val="331F3DE8"/>
    <w:rsid w:val="33577011"/>
    <w:rsid w:val="336B3863"/>
    <w:rsid w:val="33860538"/>
    <w:rsid w:val="3416636D"/>
    <w:rsid w:val="34C2557E"/>
    <w:rsid w:val="3577308B"/>
    <w:rsid w:val="35F713F8"/>
    <w:rsid w:val="36671BE5"/>
    <w:rsid w:val="36EF0321"/>
    <w:rsid w:val="36FB4EA8"/>
    <w:rsid w:val="37D90A80"/>
    <w:rsid w:val="37FC0F16"/>
    <w:rsid w:val="38C45A9A"/>
    <w:rsid w:val="38F55300"/>
    <w:rsid w:val="390F364E"/>
    <w:rsid w:val="3943725E"/>
    <w:rsid w:val="396B5BD2"/>
    <w:rsid w:val="3A1076EF"/>
    <w:rsid w:val="3AE1405E"/>
    <w:rsid w:val="3AE44A90"/>
    <w:rsid w:val="3B635920"/>
    <w:rsid w:val="3B8B17B2"/>
    <w:rsid w:val="3BA36FFF"/>
    <w:rsid w:val="3BAA18DD"/>
    <w:rsid w:val="3BD5593A"/>
    <w:rsid w:val="3C6D7CD0"/>
    <w:rsid w:val="3C9305DD"/>
    <w:rsid w:val="3D5928E2"/>
    <w:rsid w:val="3D880506"/>
    <w:rsid w:val="3E24540D"/>
    <w:rsid w:val="3E3A915B"/>
    <w:rsid w:val="3E5462B8"/>
    <w:rsid w:val="3EF95BAA"/>
    <w:rsid w:val="3EFD73D6"/>
    <w:rsid w:val="3F602E8D"/>
    <w:rsid w:val="3FBF8AC1"/>
    <w:rsid w:val="3FF6DA32"/>
    <w:rsid w:val="3FFF2088"/>
    <w:rsid w:val="40531871"/>
    <w:rsid w:val="406E0CF4"/>
    <w:rsid w:val="41712227"/>
    <w:rsid w:val="418A6133"/>
    <w:rsid w:val="41C21778"/>
    <w:rsid w:val="41CC441F"/>
    <w:rsid w:val="41DB3C5A"/>
    <w:rsid w:val="424D0CFB"/>
    <w:rsid w:val="428222DC"/>
    <w:rsid w:val="42A661CA"/>
    <w:rsid w:val="43037EAD"/>
    <w:rsid w:val="43480B5E"/>
    <w:rsid w:val="435E4AAB"/>
    <w:rsid w:val="43B2028E"/>
    <w:rsid w:val="453D5231"/>
    <w:rsid w:val="45713A2A"/>
    <w:rsid w:val="45A23960"/>
    <w:rsid w:val="45AF02DD"/>
    <w:rsid w:val="473C493D"/>
    <w:rsid w:val="4749275B"/>
    <w:rsid w:val="47D401D2"/>
    <w:rsid w:val="48152038"/>
    <w:rsid w:val="4899520C"/>
    <w:rsid w:val="48FFEF2D"/>
    <w:rsid w:val="494542E9"/>
    <w:rsid w:val="495E61D0"/>
    <w:rsid w:val="496A60F8"/>
    <w:rsid w:val="4A2E0AD1"/>
    <w:rsid w:val="4A6C1D6D"/>
    <w:rsid w:val="4ACD1743"/>
    <w:rsid w:val="4AE10FAC"/>
    <w:rsid w:val="4AFD2FDA"/>
    <w:rsid w:val="4B4A7AF3"/>
    <w:rsid w:val="4B927E90"/>
    <w:rsid w:val="4BBA03D1"/>
    <w:rsid w:val="4BC60A5F"/>
    <w:rsid w:val="4BFE7B15"/>
    <w:rsid w:val="4CB75AEF"/>
    <w:rsid w:val="4D167DFD"/>
    <w:rsid w:val="4D285713"/>
    <w:rsid w:val="4D5957DB"/>
    <w:rsid w:val="4D5F167D"/>
    <w:rsid w:val="4D6A710A"/>
    <w:rsid w:val="4DB32838"/>
    <w:rsid w:val="4DC5716D"/>
    <w:rsid w:val="4DFA23C7"/>
    <w:rsid w:val="4ED32179"/>
    <w:rsid w:val="4EED7617"/>
    <w:rsid w:val="4F161FAE"/>
    <w:rsid w:val="4F3454D3"/>
    <w:rsid w:val="4FA83807"/>
    <w:rsid w:val="4FBA5B6C"/>
    <w:rsid w:val="4FCA63F4"/>
    <w:rsid w:val="4FD61AF2"/>
    <w:rsid w:val="502D4A6A"/>
    <w:rsid w:val="50DC211D"/>
    <w:rsid w:val="50F50C95"/>
    <w:rsid w:val="5130638D"/>
    <w:rsid w:val="51A34B8C"/>
    <w:rsid w:val="52D04792"/>
    <w:rsid w:val="52DF6C3B"/>
    <w:rsid w:val="5307447C"/>
    <w:rsid w:val="531B0F71"/>
    <w:rsid w:val="532D334B"/>
    <w:rsid w:val="53AD6C7A"/>
    <w:rsid w:val="5441174A"/>
    <w:rsid w:val="5446675C"/>
    <w:rsid w:val="54823069"/>
    <w:rsid w:val="54CE519D"/>
    <w:rsid w:val="54D223D0"/>
    <w:rsid w:val="55CB676C"/>
    <w:rsid w:val="5795381B"/>
    <w:rsid w:val="57AEEFBD"/>
    <w:rsid w:val="57B64112"/>
    <w:rsid w:val="58C160F8"/>
    <w:rsid w:val="58D428F5"/>
    <w:rsid w:val="58EB6459"/>
    <w:rsid w:val="595B06E1"/>
    <w:rsid w:val="5AFD0CD3"/>
    <w:rsid w:val="5B1135C0"/>
    <w:rsid w:val="5B436331"/>
    <w:rsid w:val="5BCC17A9"/>
    <w:rsid w:val="5C5270AC"/>
    <w:rsid w:val="5C8F3499"/>
    <w:rsid w:val="5C9A1D42"/>
    <w:rsid w:val="5CB308D7"/>
    <w:rsid w:val="5CDB3365"/>
    <w:rsid w:val="5CF076B2"/>
    <w:rsid w:val="5CFC0FB4"/>
    <w:rsid w:val="5D2D52DF"/>
    <w:rsid w:val="5D724E39"/>
    <w:rsid w:val="5D8019BA"/>
    <w:rsid w:val="5D9D5FE9"/>
    <w:rsid w:val="5DA13544"/>
    <w:rsid w:val="5DA54D77"/>
    <w:rsid w:val="5DC05478"/>
    <w:rsid w:val="5DFB837D"/>
    <w:rsid w:val="5E03012E"/>
    <w:rsid w:val="5E15218D"/>
    <w:rsid w:val="5E4064AB"/>
    <w:rsid w:val="5E65370D"/>
    <w:rsid w:val="5E7E48EC"/>
    <w:rsid w:val="5F462E4D"/>
    <w:rsid w:val="5F4E133B"/>
    <w:rsid w:val="5F5610B7"/>
    <w:rsid w:val="5F816E76"/>
    <w:rsid w:val="5F90305A"/>
    <w:rsid w:val="5FD92D88"/>
    <w:rsid w:val="5FFB59C8"/>
    <w:rsid w:val="609B0FAD"/>
    <w:rsid w:val="60E06B34"/>
    <w:rsid w:val="62074FFB"/>
    <w:rsid w:val="62287B09"/>
    <w:rsid w:val="626A333B"/>
    <w:rsid w:val="62B572C0"/>
    <w:rsid w:val="62EF0EB6"/>
    <w:rsid w:val="633F26FA"/>
    <w:rsid w:val="64034DC8"/>
    <w:rsid w:val="64305D53"/>
    <w:rsid w:val="644818DF"/>
    <w:rsid w:val="649E1945"/>
    <w:rsid w:val="64BE2B3D"/>
    <w:rsid w:val="65020EE4"/>
    <w:rsid w:val="663E2590"/>
    <w:rsid w:val="664D7187"/>
    <w:rsid w:val="67124356"/>
    <w:rsid w:val="67192CE4"/>
    <w:rsid w:val="6724695A"/>
    <w:rsid w:val="6729069D"/>
    <w:rsid w:val="676971DC"/>
    <w:rsid w:val="67F4725D"/>
    <w:rsid w:val="67FBE5AE"/>
    <w:rsid w:val="680012FC"/>
    <w:rsid w:val="6828029A"/>
    <w:rsid w:val="685E3D45"/>
    <w:rsid w:val="6874130C"/>
    <w:rsid w:val="68862EE7"/>
    <w:rsid w:val="68EC3F76"/>
    <w:rsid w:val="69016B31"/>
    <w:rsid w:val="69536675"/>
    <w:rsid w:val="6990492A"/>
    <w:rsid w:val="699A0152"/>
    <w:rsid w:val="69B9361B"/>
    <w:rsid w:val="69D304A3"/>
    <w:rsid w:val="6A775EBE"/>
    <w:rsid w:val="6AF50CA7"/>
    <w:rsid w:val="6B025613"/>
    <w:rsid w:val="6BA702FF"/>
    <w:rsid w:val="6BB80958"/>
    <w:rsid w:val="6BFE6D17"/>
    <w:rsid w:val="6C203A53"/>
    <w:rsid w:val="6C2F79D2"/>
    <w:rsid w:val="6CE7171F"/>
    <w:rsid w:val="6DC163BF"/>
    <w:rsid w:val="6DC56740"/>
    <w:rsid w:val="6DD879A0"/>
    <w:rsid w:val="6E10668E"/>
    <w:rsid w:val="6E224E6F"/>
    <w:rsid w:val="6EEF1E8A"/>
    <w:rsid w:val="6F220E18"/>
    <w:rsid w:val="6F3C5530"/>
    <w:rsid w:val="6F881E3F"/>
    <w:rsid w:val="70212B6A"/>
    <w:rsid w:val="70BD7191"/>
    <w:rsid w:val="70F641CA"/>
    <w:rsid w:val="719F1665"/>
    <w:rsid w:val="71BE3E63"/>
    <w:rsid w:val="71D33BFF"/>
    <w:rsid w:val="725375F6"/>
    <w:rsid w:val="72BD1B85"/>
    <w:rsid w:val="72BE116D"/>
    <w:rsid w:val="72F97786"/>
    <w:rsid w:val="73485B25"/>
    <w:rsid w:val="73486D4A"/>
    <w:rsid w:val="73561C05"/>
    <w:rsid w:val="73890A22"/>
    <w:rsid w:val="739C3486"/>
    <w:rsid w:val="73AFA9C5"/>
    <w:rsid w:val="73BA4DAA"/>
    <w:rsid w:val="73F91289"/>
    <w:rsid w:val="74062DA0"/>
    <w:rsid w:val="74643AF4"/>
    <w:rsid w:val="75284E01"/>
    <w:rsid w:val="759B29E7"/>
    <w:rsid w:val="761A04E0"/>
    <w:rsid w:val="76332A70"/>
    <w:rsid w:val="76477291"/>
    <w:rsid w:val="768C55F1"/>
    <w:rsid w:val="76DD127C"/>
    <w:rsid w:val="774DFE19"/>
    <w:rsid w:val="775BE918"/>
    <w:rsid w:val="77832696"/>
    <w:rsid w:val="77ED1CFF"/>
    <w:rsid w:val="77F296D6"/>
    <w:rsid w:val="7844081B"/>
    <w:rsid w:val="78590EED"/>
    <w:rsid w:val="78A836F5"/>
    <w:rsid w:val="78B506BE"/>
    <w:rsid w:val="78B73293"/>
    <w:rsid w:val="78FB1781"/>
    <w:rsid w:val="795F66EE"/>
    <w:rsid w:val="796C0D5A"/>
    <w:rsid w:val="798E6401"/>
    <w:rsid w:val="79A126C9"/>
    <w:rsid w:val="7AAB4973"/>
    <w:rsid w:val="7B9F2560"/>
    <w:rsid w:val="7BA20F8D"/>
    <w:rsid w:val="7BAB3BA6"/>
    <w:rsid w:val="7BBFEBE7"/>
    <w:rsid w:val="7BC340E5"/>
    <w:rsid w:val="7BE8202F"/>
    <w:rsid w:val="7BF34E1E"/>
    <w:rsid w:val="7C0C37A9"/>
    <w:rsid w:val="7C1D5E98"/>
    <w:rsid w:val="7CF83D87"/>
    <w:rsid w:val="7D112538"/>
    <w:rsid w:val="7D5610DE"/>
    <w:rsid w:val="7D663F14"/>
    <w:rsid w:val="7D7EB7BE"/>
    <w:rsid w:val="7E3403A0"/>
    <w:rsid w:val="7E382C1B"/>
    <w:rsid w:val="7EFF5133"/>
    <w:rsid w:val="7FA95E13"/>
    <w:rsid w:val="7FAB6928"/>
    <w:rsid w:val="7FB2919D"/>
    <w:rsid w:val="7FBA7EE6"/>
    <w:rsid w:val="7FD7BFE0"/>
    <w:rsid w:val="7FEA35B9"/>
    <w:rsid w:val="7FEB49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5" w:semiHidden="0" w:unhideWhenUsed="0" w:qFormat="1"/>
    <w:lsdException w:name="annotation text" w:semiHidden="0" w:qFormat="1"/>
    <w:lsdException w:name="header" w:semiHidden="0" w:unhideWhenUsed="0" w:qFormat="1"/>
    <w:lsdException w:name="footer" w:semiHidden="0" w:unhideWhenUsed="0" w:qFormat="1"/>
    <w:lsdException w:name="caption" w:qFormat="1"/>
    <w:lsdException w:name="annotation reference" w:semiHidden="0"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Body Text"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qFormat="1"/>
    <w:lsdException w:name="annotation subject" w:semiHidden="0"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nhideWhenUsed="0" w:qFormat="1"/>
    <w:lsdException w:name="Table Grid" w:semiHidden="0" w:unhideWhenUsed="0"/>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1"/>
    <w:qFormat/>
    <w:pPr>
      <w:widowControl w:val="0"/>
      <w:jc w:val="both"/>
    </w:pPr>
    <w:rPr>
      <w:rFonts w:eastAsia="仿宋_GB2312"/>
      <w:kern w:val="2"/>
      <w:sz w:val="32"/>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nhideWhenUsed/>
    <w:qFormat/>
    <w:rPr>
      <w:b/>
      <w:bCs/>
    </w:rPr>
  </w:style>
  <w:style w:type="paragraph" w:styleId="a4">
    <w:name w:val="annotation text"/>
    <w:basedOn w:val="a"/>
    <w:link w:val="Char0"/>
    <w:unhideWhenUsed/>
    <w:qFormat/>
    <w:pPr>
      <w:jc w:val="left"/>
    </w:pPr>
  </w:style>
  <w:style w:type="paragraph" w:styleId="5">
    <w:name w:val="index 5"/>
    <w:next w:val="a"/>
    <w:qFormat/>
    <w:pPr>
      <w:widowControl w:val="0"/>
      <w:ind w:left="1680"/>
      <w:jc w:val="both"/>
    </w:pPr>
    <w:rPr>
      <w:rFonts w:ascii="黑体" w:eastAsia="黑体" w:hAnsi="Calibri" w:cs="Arial"/>
      <w:kern w:val="2"/>
      <w:sz w:val="32"/>
      <w:szCs w:val="32"/>
    </w:rPr>
  </w:style>
  <w:style w:type="paragraph" w:styleId="a5">
    <w:name w:val="Body Text"/>
    <w:basedOn w:val="a"/>
    <w:qFormat/>
    <w:rPr>
      <w:rFonts w:ascii="仿宋_GB2312"/>
      <w:spacing w:val="-22"/>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qFormat/>
    <w:pPr>
      <w:widowControl/>
      <w:spacing w:before="100" w:beforeAutospacing="1" w:after="100" w:afterAutospacing="1"/>
      <w:ind w:firstLine="420"/>
    </w:pPr>
    <w:rPr>
      <w:rFonts w:ascii="宋体" w:hAnsi="宋体" w:cs="宋体"/>
      <w:kern w:val="0"/>
      <w:sz w:val="20"/>
      <w:szCs w:val="20"/>
    </w:rPr>
  </w:style>
  <w:style w:type="character" w:styleId="aa">
    <w:name w:val="page number"/>
    <w:qFormat/>
    <w:rPr>
      <w:rFonts w:cs="Times New Roman"/>
    </w:rPr>
  </w:style>
  <w:style w:type="character" w:styleId="ab">
    <w:name w:val="annotation reference"/>
    <w:basedOn w:val="a0"/>
    <w:unhideWhenUsed/>
    <w:qFormat/>
    <w:rPr>
      <w:sz w:val="21"/>
      <w:szCs w:val="21"/>
    </w:rPr>
  </w:style>
  <w:style w:type="character" w:customStyle="1" w:styleId="Char1">
    <w:name w:val="批注框文本 Char"/>
    <w:basedOn w:val="a0"/>
    <w:link w:val="a6"/>
    <w:qFormat/>
    <w:rPr>
      <w:rFonts w:eastAsia="仿宋_GB2312"/>
      <w:kern w:val="2"/>
      <w:sz w:val="18"/>
      <w:szCs w:val="18"/>
    </w:rPr>
  </w:style>
  <w:style w:type="paragraph" w:customStyle="1" w:styleId="10">
    <w:name w:val="修订1"/>
    <w:hidden/>
    <w:uiPriority w:val="99"/>
    <w:unhideWhenUsed/>
    <w:qFormat/>
    <w:rPr>
      <w:rFonts w:eastAsia="仿宋_GB2312"/>
      <w:kern w:val="2"/>
      <w:sz w:val="32"/>
      <w:szCs w:val="24"/>
    </w:rPr>
  </w:style>
  <w:style w:type="character" w:customStyle="1" w:styleId="Char0">
    <w:name w:val="批注文字 Char"/>
    <w:basedOn w:val="a0"/>
    <w:link w:val="a4"/>
    <w:semiHidden/>
    <w:qFormat/>
    <w:rPr>
      <w:rFonts w:eastAsia="仿宋_GB2312"/>
      <w:kern w:val="2"/>
      <w:sz w:val="32"/>
      <w:szCs w:val="24"/>
    </w:rPr>
  </w:style>
  <w:style w:type="character" w:customStyle="1" w:styleId="Char">
    <w:name w:val="批注主题 Char"/>
    <w:basedOn w:val="Char0"/>
    <w:link w:val="a3"/>
    <w:semiHidden/>
    <w:qFormat/>
    <w:rPr>
      <w:rFonts w:eastAsia="仿宋_GB2312"/>
      <w:b/>
      <w:bCs/>
      <w:kern w:val="2"/>
      <w:sz w:val="32"/>
      <w:szCs w:val="24"/>
    </w:rPr>
  </w:style>
  <w:style w:type="paragraph" w:customStyle="1" w:styleId="11">
    <w:name w:val="列出段落1"/>
    <w:basedOn w:val="a"/>
    <w:uiPriority w:val="99"/>
    <w:unhideWhenUsed/>
    <w:qFormat/>
    <w:pPr>
      <w:ind w:firstLineChars="200" w:firstLine="420"/>
    </w:pPr>
  </w:style>
  <w:style w:type="character" w:customStyle="1" w:styleId="fontstyle01">
    <w:name w:val="fontstyle01"/>
    <w:basedOn w:val="a0"/>
    <w:qFormat/>
    <w:rPr>
      <w:rFonts w:ascii="E-BZ-PK7482d6-Identity-H" w:hAnsi="E-BZ-PK7482d6-Identity-H" w:hint="default"/>
      <w:color w:val="000000"/>
      <w:sz w:val="30"/>
      <w:szCs w:val="30"/>
    </w:rPr>
  </w:style>
  <w:style w:type="character" w:customStyle="1" w:styleId="fontstyle21">
    <w:name w:val="fontstyle21"/>
    <w:basedOn w:val="a0"/>
    <w:qFormat/>
    <w:rPr>
      <w:rFonts w:ascii="FSJ-PK748200026e5-Identity-H" w:hAnsi="FSJ-PK748200026e5-Identity-H" w:hint="default"/>
      <w:color w:val="000000"/>
      <w:sz w:val="60"/>
      <w:szCs w:val="60"/>
    </w:rPr>
  </w:style>
  <w:style w:type="character" w:customStyle="1" w:styleId="2Char">
    <w:name w:val="标题 2 Char"/>
    <w:basedOn w:val="a0"/>
    <w:link w:val="2"/>
    <w:uiPriority w:val="9"/>
    <w:qFormat/>
    <w:rPr>
      <w:rFonts w:ascii="宋体" w:hAnsi="宋体" w:cs="宋体"/>
      <w:b/>
      <w:bCs/>
      <w:sz w:val="36"/>
      <w:szCs w:val="36"/>
    </w:rPr>
  </w:style>
  <w:style w:type="paragraph" w:customStyle="1" w:styleId="NormalIndent1">
    <w:name w:val="Normal Indent1"/>
    <w:next w:val="5"/>
    <w:qFormat/>
    <w:pPr>
      <w:widowControl w:val="0"/>
      <w:spacing w:line="480" w:lineRule="auto"/>
      <w:ind w:firstLineChars="200" w:firstLine="420"/>
      <w:jc w:val="both"/>
    </w:pPr>
    <w:rPr>
      <w:rFonts w:ascii="Calibri" w:hAnsi="Calibr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5" w:semiHidden="0" w:unhideWhenUsed="0" w:qFormat="1"/>
    <w:lsdException w:name="annotation text" w:semiHidden="0" w:qFormat="1"/>
    <w:lsdException w:name="header" w:semiHidden="0" w:unhideWhenUsed="0" w:qFormat="1"/>
    <w:lsdException w:name="footer" w:semiHidden="0" w:unhideWhenUsed="0" w:qFormat="1"/>
    <w:lsdException w:name="caption" w:qFormat="1"/>
    <w:lsdException w:name="annotation reference" w:semiHidden="0"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Body Text"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qFormat="1"/>
    <w:lsdException w:name="annotation subject" w:semiHidden="0"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nhideWhenUsed="0" w:qFormat="1"/>
    <w:lsdException w:name="Table Grid" w:semiHidden="0" w:unhideWhenUsed="0"/>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1"/>
    <w:qFormat/>
    <w:pPr>
      <w:widowControl w:val="0"/>
      <w:jc w:val="both"/>
    </w:pPr>
    <w:rPr>
      <w:rFonts w:eastAsia="仿宋_GB2312"/>
      <w:kern w:val="2"/>
      <w:sz w:val="32"/>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nhideWhenUsed/>
    <w:qFormat/>
    <w:rPr>
      <w:b/>
      <w:bCs/>
    </w:rPr>
  </w:style>
  <w:style w:type="paragraph" w:styleId="a4">
    <w:name w:val="annotation text"/>
    <w:basedOn w:val="a"/>
    <w:link w:val="Char0"/>
    <w:unhideWhenUsed/>
    <w:qFormat/>
    <w:pPr>
      <w:jc w:val="left"/>
    </w:pPr>
  </w:style>
  <w:style w:type="paragraph" w:styleId="5">
    <w:name w:val="index 5"/>
    <w:next w:val="a"/>
    <w:qFormat/>
    <w:pPr>
      <w:widowControl w:val="0"/>
      <w:ind w:left="1680"/>
      <w:jc w:val="both"/>
    </w:pPr>
    <w:rPr>
      <w:rFonts w:ascii="黑体" w:eastAsia="黑体" w:hAnsi="Calibri" w:cs="Arial"/>
      <w:kern w:val="2"/>
      <w:sz w:val="32"/>
      <w:szCs w:val="32"/>
    </w:rPr>
  </w:style>
  <w:style w:type="paragraph" w:styleId="a5">
    <w:name w:val="Body Text"/>
    <w:basedOn w:val="a"/>
    <w:qFormat/>
    <w:rPr>
      <w:rFonts w:ascii="仿宋_GB2312"/>
      <w:spacing w:val="-22"/>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qFormat/>
    <w:pPr>
      <w:widowControl/>
      <w:spacing w:before="100" w:beforeAutospacing="1" w:after="100" w:afterAutospacing="1"/>
      <w:ind w:firstLine="420"/>
    </w:pPr>
    <w:rPr>
      <w:rFonts w:ascii="宋体" w:hAnsi="宋体" w:cs="宋体"/>
      <w:kern w:val="0"/>
      <w:sz w:val="20"/>
      <w:szCs w:val="20"/>
    </w:rPr>
  </w:style>
  <w:style w:type="character" w:styleId="aa">
    <w:name w:val="page number"/>
    <w:qFormat/>
    <w:rPr>
      <w:rFonts w:cs="Times New Roman"/>
    </w:rPr>
  </w:style>
  <w:style w:type="character" w:styleId="ab">
    <w:name w:val="annotation reference"/>
    <w:basedOn w:val="a0"/>
    <w:unhideWhenUsed/>
    <w:qFormat/>
    <w:rPr>
      <w:sz w:val="21"/>
      <w:szCs w:val="21"/>
    </w:rPr>
  </w:style>
  <w:style w:type="character" w:customStyle="1" w:styleId="Char1">
    <w:name w:val="批注框文本 Char"/>
    <w:basedOn w:val="a0"/>
    <w:link w:val="a6"/>
    <w:qFormat/>
    <w:rPr>
      <w:rFonts w:eastAsia="仿宋_GB2312"/>
      <w:kern w:val="2"/>
      <w:sz w:val="18"/>
      <w:szCs w:val="18"/>
    </w:rPr>
  </w:style>
  <w:style w:type="paragraph" w:customStyle="1" w:styleId="10">
    <w:name w:val="修订1"/>
    <w:hidden/>
    <w:uiPriority w:val="99"/>
    <w:unhideWhenUsed/>
    <w:qFormat/>
    <w:rPr>
      <w:rFonts w:eastAsia="仿宋_GB2312"/>
      <w:kern w:val="2"/>
      <w:sz w:val="32"/>
      <w:szCs w:val="24"/>
    </w:rPr>
  </w:style>
  <w:style w:type="character" w:customStyle="1" w:styleId="Char0">
    <w:name w:val="批注文字 Char"/>
    <w:basedOn w:val="a0"/>
    <w:link w:val="a4"/>
    <w:semiHidden/>
    <w:qFormat/>
    <w:rPr>
      <w:rFonts w:eastAsia="仿宋_GB2312"/>
      <w:kern w:val="2"/>
      <w:sz w:val="32"/>
      <w:szCs w:val="24"/>
    </w:rPr>
  </w:style>
  <w:style w:type="character" w:customStyle="1" w:styleId="Char">
    <w:name w:val="批注主题 Char"/>
    <w:basedOn w:val="Char0"/>
    <w:link w:val="a3"/>
    <w:semiHidden/>
    <w:qFormat/>
    <w:rPr>
      <w:rFonts w:eastAsia="仿宋_GB2312"/>
      <w:b/>
      <w:bCs/>
      <w:kern w:val="2"/>
      <w:sz w:val="32"/>
      <w:szCs w:val="24"/>
    </w:rPr>
  </w:style>
  <w:style w:type="paragraph" w:customStyle="1" w:styleId="11">
    <w:name w:val="列出段落1"/>
    <w:basedOn w:val="a"/>
    <w:uiPriority w:val="99"/>
    <w:unhideWhenUsed/>
    <w:qFormat/>
    <w:pPr>
      <w:ind w:firstLineChars="200" w:firstLine="420"/>
    </w:pPr>
  </w:style>
  <w:style w:type="character" w:customStyle="1" w:styleId="fontstyle01">
    <w:name w:val="fontstyle01"/>
    <w:basedOn w:val="a0"/>
    <w:qFormat/>
    <w:rPr>
      <w:rFonts w:ascii="E-BZ-PK7482d6-Identity-H" w:hAnsi="E-BZ-PK7482d6-Identity-H" w:hint="default"/>
      <w:color w:val="000000"/>
      <w:sz w:val="30"/>
      <w:szCs w:val="30"/>
    </w:rPr>
  </w:style>
  <w:style w:type="character" w:customStyle="1" w:styleId="fontstyle21">
    <w:name w:val="fontstyle21"/>
    <w:basedOn w:val="a0"/>
    <w:qFormat/>
    <w:rPr>
      <w:rFonts w:ascii="FSJ-PK748200026e5-Identity-H" w:hAnsi="FSJ-PK748200026e5-Identity-H" w:hint="default"/>
      <w:color w:val="000000"/>
      <w:sz w:val="60"/>
      <w:szCs w:val="60"/>
    </w:rPr>
  </w:style>
  <w:style w:type="character" w:customStyle="1" w:styleId="2Char">
    <w:name w:val="标题 2 Char"/>
    <w:basedOn w:val="a0"/>
    <w:link w:val="2"/>
    <w:uiPriority w:val="9"/>
    <w:qFormat/>
    <w:rPr>
      <w:rFonts w:ascii="宋体" w:hAnsi="宋体" w:cs="宋体"/>
      <w:b/>
      <w:bCs/>
      <w:sz w:val="36"/>
      <w:szCs w:val="36"/>
    </w:rPr>
  </w:style>
  <w:style w:type="paragraph" w:customStyle="1" w:styleId="NormalIndent1">
    <w:name w:val="Normal Indent1"/>
    <w:next w:val="5"/>
    <w:qFormat/>
    <w:pPr>
      <w:widowControl w:val="0"/>
      <w:spacing w:line="480" w:lineRule="auto"/>
      <w:ind w:firstLineChars="200" w:firstLine="42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53</Pages>
  <Words>3444</Words>
  <Characters>19635</Characters>
  <Application>Microsoft Office Word</Application>
  <DocSecurity>0</DocSecurity>
  <Lines>163</Lines>
  <Paragraphs>46</Paragraphs>
  <ScaleCrop>false</ScaleCrop>
  <Company>市经信委</Company>
  <LinksUpToDate>false</LinksUpToDate>
  <CharactersWithSpaces>23033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王妍</dc:creator>
  <cp:lastModifiedBy>市科技局管理员</cp:lastModifiedBy>
  <cp:revision>3</cp:revision>
  <cp:lastPrinted>2023-05-22T08:29:00Z</cp:lastPrinted>
  <dcterms:created xsi:type="dcterms:W3CDTF">2022-12-31T02:14:00Z</dcterms:created>
  <dcterms:modified xsi:type="dcterms:W3CDTF">2024-05-11T10:11:00Z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2052-10.8.0.5988</vt:lpwstr>
  </property>
  <property fmtid="{D5CDD505-2E9C-101B-9397-08002B2CF9AE}" pid="3" name="ICV">
    <vt:lpwstr>CEF00A9E19D243818A434C0CA79BBE4B_12</vt:lpwstr>
  </property>
</Properties>
</file>