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仿宋_GBK" w:cs="Times New Roman"/>
          <w:sz w:val="32"/>
          <w:szCs w:val="32"/>
        </w:rPr>
      </w:pPr>
      <w:r>
        <w:rPr>
          <w:rFonts w:hint="eastAsia" w:ascii="方正小标宋_GBK" w:hAnsi="方正小标宋_GBK" w:eastAsia="方正小标宋_GBK" w:cs="方正小标宋_GBK"/>
          <w:sz w:val="44"/>
          <w:szCs w:val="44"/>
          <w:lang w:eastAsia="zh-CN"/>
        </w:rPr>
        <w:t>元阳县民宿</w:t>
      </w:r>
      <w:r>
        <w:rPr>
          <w:rFonts w:hint="eastAsia" w:ascii="方正小标宋_GBK" w:hAnsi="方正小标宋_GBK" w:eastAsia="方正小标宋_GBK" w:cs="方正小标宋_GBK"/>
          <w:sz w:val="44"/>
          <w:szCs w:val="44"/>
        </w:rPr>
        <w:t>管理暂行办法</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560" w:lineRule="exact"/>
        <w:jc w:val="center"/>
        <w:textAlignment w:val="auto"/>
        <w:rPr>
          <w:rFonts w:hint="eastAsia" w:ascii="方正楷体_GBK" w:hAnsi="方正楷体_GBK" w:eastAsia="方正楷体_GBK" w:cs="方正楷体_GBK"/>
          <w:sz w:val="32"/>
          <w:szCs w:val="32"/>
          <w:lang w:eastAsia="zh-CN"/>
        </w:rPr>
      </w:pPr>
      <w:r>
        <w:rPr>
          <w:rFonts w:hint="eastAsia" w:ascii="方正楷体_GBK" w:hAnsi="方正楷体_GBK" w:eastAsia="方正楷体_GBK" w:cs="方正楷体_GBK"/>
          <w:sz w:val="32"/>
          <w:szCs w:val="32"/>
          <w:lang w:eastAsia="zh-CN"/>
        </w:rPr>
        <w:t>（公开征求意见稿）</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560" w:lineRule="exact"/>
        <w:jc w:val="center"/>
        <w:textAlignment w:val="auto"/>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lang w:eastAsia="zh-CN"/>
        </w:rPr>
        <w:t>第一章</w:t>
      </w:r>
      <w:r>
        <w:rPr>
          <w:rFonts w:hint="eastAsia" w:ascii="方正黑体_GBK" w:hAnsi="方正黑体_GBK" w:eastAsia="方正黑体_GBK" w:cs="方正黑体_GBK"/>
          <w:sz w:val="32"/>
          <w:szCs w:val="32"/>
          <w:lang w:val="en-US" w:eastAsia="zh-CN"/>
        </w:rPr>
        <w:t xml:space="preserve"> </w:t>
      </w:r>
      <w:r>
        <w:rPr>
          <w:rFonts w:hint="eastAsia" w:ascii="方正黑体_GBK" w:hAnsi="方正黑体_GBK" w:eastAsia="方正黑体_GBK" w:cs="方正黑体_GBK"/>
          <w:sz w:val="32"/>
          <w:szCs w:val="32"/>
        </w:rPr>
        <w:t>总则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第一条 目的依据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为规范</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经营管理，促进</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业在</w:t>
      </w:r>
      <w:r>
        <w:rPr>
          <w:rFonts w:hint="eastAsia" w:ascii="Times New Roman" w:hAnsi="Times New Roman" w:eastAsia="方正仿宋_GBK" w:cs="Times New Roman"/>
          <w:sz w:val="32"/>
          <w:szCs w:val="32"/>
          <w:lang w:val="en-US" w:eastAsia="zh-CN"/>
        </w:rPr>
        <w:t>元阳县</w:t>
      </w:r>
      <w:r>
        <w:rPr>
          <w:rFonts w:hint="default" w:ascii="Times New Roman" w:hAnsi="Times New Roman" w:eastAsia="方正仿宋_GBK" w:cs="Times New Roman"/>
          <w:sz w:val="32"/>
          <w:szCs w:val="32"/>
          <w:lang w:val="en-US" w:eastAsia="zh-CN"/>
        </w:rPr>
        <w:t>持续健康发展，依据《中华人民共和国旅游法》《中华人民共和国治安管理处罚法》《公共场所卫生管理条例》等有关法律、法规，结合</w:t>
      </w:r>
      <w:r>
        <w:rPr>
          <w:rFonts w:hint="eastAsia" w:ascii="Times New Roman" w:hAnsi="Times New Roman" w:eastAsia="方正仿宋_GBK" w:cs="Times New Roman"/>
          <w:sz w:val="32"/>
          <w:szCs w:val="32"/>
          <w:lang w:val="en-US" w:eastAsia="zh-CN"/>
        </w:rPr>
        <w:t>元阳县</w:t>
      </w:r>
      <w:r>
        <w:rPr>
          <w:rFonts w:hint="default" w:ascii="Times New Roman" w:hAnsi="Times New Roman" w:eastAsia="方正仿宋_GBK" w:cs="Times New Roman"/>
          <w:sz w:val="32"/>
          <w:szCs w:val="32"/>
          <w:lang w:val="en-US" w:eastAsia="zh-CN"/>
        </w:rPr>
        <w:t>实际情况，特制定本办法。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第二条 适用范围</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rPr>
      </w:pPr>
      <w:r>
        <w:rPr>
          <w:rFonts w:hint="default" w:ascii="Times New Roman" w:hAnsi="Times New Roman" w:eastAsia="方正仿宋_GBK" w:cs="Times New Roman"/>
          <w:sz w:val="32"/>
          <w:szCs w:val="32"/>
          <w:lang w:val="en-US" w:eastAsia="zh-CN"/>
        </w:rPr>
        <w:t>本办法适用于</w:t>
      </w:r>
      <w:r>
        <w:rPr>
          <w:rFonts w:hint="eastAsia" w:ascii="Times New Roman" w:hAnsi="Times New Roman" w:eastAsia="方正仿宋_GBK" w:cs="Times New Roman"/>
          <w:sz w:val="32"/>
          <w:szCs w:val="32"/>
          <w:lang w:val="en-US" w:eastAsia="zh-CN"/>
        </w:rPr>
        <w:t>元阳县</w:t>
      </w:r>
      <w:r>
        <w:rPr>
          <w:rFonts w:hint="default" w:ascii="Times New Roman" w:hAnsi="Times New Roman" w:eastAsia="方正仿宋_GBK" w:cs="Times New Roman"/>
          <w:sz w:val="32"/>
          <w:szCs w:val="32"/>
          <w:lang w:val="en-US" w:eastAsia="zh-CN"/>
        </w:rPr>
        <w:t>行政区域内</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的开办、经营及其监督管理活动。</w:t>
      </w:r>
      <w:r>
        <w:rPr>
          <w:rFonts w:hint="eastAsia" w:ascii="Times New Roman" w:hAnsi="Times New Roman" w:eastAsia="方正仿宋_GBK" w:cs="Times New Roman"/>
          <w:sz w:val="32"/>
          <w:szCs w:val="32"/>
          <w:lang w:val="en-US" w:eastAsia="zh-CN"/>
        </w:rPr>
        <w:t>本办法所指民宿（在城镇住宅小区内开设的住宿场所不属于本办法所称的民宿）是利用合法权属房屋开办，建筑物最高不超过4层且建筑面积不超过800平方米为住客提供体验当地自然景观、民族文化与特色生活方式的小型住宿设施。在</w:t>
      </w:r>
      <w:r>
        <w:rPr>
          <w:rFonts w:hint="default" w:ascii="Times New Roman" w:hAnsi="Times New Roman" w:eastAsia="方正仿宋_GBK" w:cs="Times New Roman"/>
          <w:sz w:val="32"/>
          <w:szCs w:val="32"/>
          <w:lang w:val="en-US" w:eastAsia="zh-CN"/>
        </w:rPr>
        <w:t>哈尼梯田世界文化遗产区</w:t>
      </w:r>
      <w:r>
        <w:rPr>
          <w:rFonts w:hint="eastAsia" w:ascii="Times New Roman" w:hAnsi="Times New Roman" w:eastAsia="方正仿宋_GBK" w:cs="Times New Roman"/>
          <w:sz w:val="32"/>
          <w:szCs w:val="32"/>
          <w:lang w:val="en-US" w:eastAsia="zh-CN"/>
        </w:rPr>
        <w:t>内的</w:t>
      </w:r>
      <w:r>
        <w:rPr>
          <w:rFonts w:hint="default" w:ascii="Times New Roman" w:hAnsi="Times New Roman" w:eastAsia="方正仿宋_GBK" w:cs="Times New Roman"/>
          <w:sz w:val="32"/>
          <w:szCs w:val="32"/>
          <w:lang w:val="en-US" w:eastAsia="zh-CN"/>
        </w:rPr>
        <w:t>按照《红河哈尼梯田世界文化遗产区村庄民居保护管理办法》第八条第一项规定：“红河哈尼梯田世界文化遗产区村庄内新建、改建、扩建建（构）筑物的，其布局、外观设计和色彩应当与周边景观、环境相协调，并按照传统的自建模式进行民居维护、更新和建造。遗产区新建民居楼层不得超出3层，房屋总限高10米，屋顶必须加建茅草顶，外观色彩要与传统的土坯颜色一致”。第九条第二项之规定：“遗产区村民每户只能拥有一处宅基地，面积不得超过国家、省、州、县规定的有关标准。村民出售、出租住房后，不得再申请宅基地。申请宅基地条件为：符合兄弟分家，长子已婚，选址地不影响哈尼梯田视觉景观，不得破坏生态植被和基本农田，每户总占地面积不得超出150平方米（含民居的附属设施）</w:t>
      </w:r>
      <w:r>
        <w:rPr>
          <w:rFonts w:hint="eastAsia" w:ascii="Times New Roman" w:hAnsi="Times New Roman" w:eastAsia="方正仿宋_GBK"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第三条 基本原则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经营管理遵循政府引导、属地统筹、部门监管、行业自律原则，注重品牌特色化、服务品质化、管理规范化，实现经济效益、社会效益、生态效益相统一。</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第四条 政府职责</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县人民政府应加强对</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管理工作的领导，建立健全</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管理服务综合协调机制，统筹协调辖区内</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发展重大问题，组织编制</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发展专项规划，将</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发展和管理工作所需经费列入本级财政预算，保障</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业持续、健康发展。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乡镇人民政府充分履行属地管理责任，协助有关部门开展辖区内</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促进发展和服务管理工作，按照乡镇职权事项依法开展</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监督管理。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第五条 部门职责分工</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仿宋_GBK" w:cs="Times New Roman"/>
          <w:sz w:val="32"/>
          <w:szCs w:val="32"/>
          <w:lang w:val="en-US" w:eastAsia="zh-CN"/>
        </w:rPr>
      </w:pPr>
      <w:r>
        <w:rPr>
          <w:rFonts w:hint="eastAsia" w:ascii="Times New Roman" w:hAnsi="Times New Roman" w:eastAsia="方正仿宋_GBK" w:cs="Times New Roman"/>
          <w:color w:val="000000" w:themeColor="text1"/>
          <w:sz w:val="32"/>
          <w:szCs w:val="32"/>
          <w:lang w:val="en-US" w:eastAsia="zh-CN"/>
          <w14:textFill>
            <w14:solidFill>
              <w14:schemeClr w14:val="tx1"/>
            </w14:solidFill>
          </w14:textFill>
        </w:rPr>
        <w:t>世界遗产哈尼梯田元阳管理委员会</w:t>
      </w:r>
      <w:r>
        <w:rPr>
          <w:rFonts w:hint="default" w:ascii="Times New Roman" w:hAnsi="Times New Roman" w:eastAsia="方正仿宋_GBK" w:cs="Times New Roman"/>
          <w:color w:val="000000" w:themeColor="text1"/>
          <w:sz w:val="32"/>
          <w:szCs w:val="32"/>
          <w:lang w:val="en-US" w:eastAsia="zh-CN"/>
          <w14:textFill>
            <w14:solidFill>
              <w14:schemeClr w14:val="tx1"/>
            </w14:solidFill>
          </w14:textFill>
        </w:rPr>
        <w:t>：</w:t>
      </w:r>
      <w:r>
        <w:rPr>
          <w:rFonts w:hint="default" w:ascii="Times New Roman" w:hAnsi="Times New Roman" w:eastAsia="方正仿宋_GBK" w:cs="Times New Roman"/>
          <w:sz w:val="32"/>
          <w:szCs w:val="32"/>
          <w:lang w:val="en-US" w:eastAsia="zh-CN"/>
        </w:rPr>
        <w:t>负责哈尼梯田遗产区民宿改扩建或新建</w:t>
      </w:r>
      <w:r>
        <w:rPr>
          <w:rFonts w:hint="eastAsia" w:ascii="Times New Roman" w:hAnsi="Times New Roman" w:eastAsia="方正仿宋_GBK" w:cs="Times New Roman"/>
          <w:sz w:val="32"/>
          <w:szCs w:val="32"/>
          <w:lang w:val="en-US" w:eastAsia="zh-CN"/>
        </w:rPr>
        <w:t>手续</w:t>
      </w:r>
      <w:r>
        <w:rPr>
          <w:rFonts w:hint="default" w:ascii="Times New Roman" w:hAnsi="Times New Roman" w:eastAsia="方正仿宋_GBK" w:cs="Times New Roman"/>
          <w:sz w:val="32"/>
          <w:szCs w:val="32"/>
          <w:lang w:val="en-US" w:eastAsia="zh-CN"/>
        </w:rPr>
        <w:t>审批。督促指导民宿占地面积，外观风貌，门窗大小等工作。未经批准验收的民宿相关单位不允许颁发</w:t>
      </w:r>
      <w:r>
        <w:rPr>
          <w:rFonts w:hint="eastAsia" w:ascii="Times New Roman" w:hAnsi="Times New Roman" w:eastAsia="方正仿宋_GBK" w:cs="Times New Roman"/>
          <w:sz w:val="32"/>
          <w:szCs w:val="32"/>
          <w:lang w:val="en-US" w:eastAsia="zh-CN"/>
        </w:rPr>
        <w:t>相关</w:t>
      </w:r>
      <w:r>
        <w:rPr>
          <w:rFonts w:hint="default" w:ascii="Times New Roman" w:hAnsi="Times New Roman" w:eastAsia="仿宋" w:cs="Times New Roman"/>
          <w:sz w:val="32"/>
          <w:szCs w:val="32"/>
        </w:rPr>
        <w:t>营业执照</w:t>
      </w:r>
      <w:r>
        <w:rPr>
          <w:rFonts w:hint="default" w:ascii="Times New Roman" w:hAnsi="Times New Roman" w:eastAsia="仿宋" w:cs="Times New Roman"/>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县</w:t>
      </w:r>
      <w:r>
        <w:rPr>
          <w:rFonts w:hint="default" w:ascii="Times New Roman" w:hAnsi="Times New Roman" w:eastAsia="方正仿宋_GBK" w:cs="Times New Roman"/>
          <w:sz w:val="32"/>
          <w:szCs w:val="32"/>
          <w:lang w:val="en-US" w:eastAsia="zh-CN"/>
        </w:rPr>
        <w:t>文化和旅游</w:t>
      </w:r>
      <w:r>
        <w:rPr>
          <w:rFonts w:hint="eastAsia" w:ascii="Times New Roman" w:hAnsi="Times New Roman" w:eastAsia="方正仿宋_GBK" w:cs="Times New Roman"/>
          <w:sz w:val="32"/>
          <w:szCs w:val="32"/>
          <w:lang w:val="en-US" w:eastAsia="zh-CN"/>
        </w:rPr>
        <w:t>局</w:t>
      </w:r>
      <w:r>
        <w:rPr>
          <w:rFonts w:hint="default" w:ascii="Times New Roman" w:hAnsi="Times New Roman" w:eastAsia="方正仿宋_GBK" w:cs="Times New Roman"/>
          <w:sz w:val="32"/>
          <w:szCs w:val="32"/>
          <w:lang w:val="en-US" w:eastAsia="zh-CN"/>
        </w:rPr>
        <w:t>：推动</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相关服务标准宣传贯彻，开展</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等级评定，指导开展等级</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经营管理业务培训，挖掘并整合</w:t>
      </w:r>
      <w:r>
        <w:rPr>
          <w:rFonts w:hint="eastAsia" w:ascii="Times New Roman" w:hAnsi="Times New Roman" w:eastAsia="方正仿宋_GBK" w:cs="Times New Roman"/>
          <w:sz w:val="32"/>
          <w:szCs w:val="32"/>
          <w:lang w:val="en-US" w:eastAsia="zh-CN"/>
        </w:rPr>
        <w:t>元阳县</w:t>
      </w:r>
      <w:r>
        <w:rPr>
          <w:rFonts w:hint="default" w:ascii="Times New Roman" w:hAnsi="Times New Roman" w:eastAsia="方正仿宋_GBK" w:cs="Times New Roman"/>
          <w:sz w:val="32"/>
          <w:szCs w:val="32"/>
          <w:lang w:val="en-US" w:eastAsia="zh-CN"/>
        </w:rPr>
        <w:t>民族文化资源，融入</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发展，提升文化内涵。</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方正仿宋_GBK" w:cs="Times New Roman"/>
          <w:sz w:val="32"/>
          <w:szCs w:val="32"/>
          <w:highlight w:val="none"/>
          <w:lang w:val="en-US" w:eastAsia="zh-CN"/>
        </w:rPr>
      </w:pPr>
      <w:r>
        <w:rPr>
          <w:rFonts w:hint="eastAsia" w:ascii="Times New Roman" w:hAnsi="Times New Roman" w:eastAsia="方正仿宋_GBK" w:cs="Times New Roman"/>
          <w:sz w:val="32"/>
          <w:szCs w:val="32"/>
          <w:highlight w:val="none"/>
          <w:lang w:val="en-US" w:eastAsia="zh-CN"/>
        </w:rPr>
        <w:t>县工业商务和信息化局</w:t>
      </w:r>
      <w:r>
        <w:rPr>
          <w:rFonts w:hint="default" w:ascii="Times New Roman" w:hAnsi="Times New Roman" w:eastAsia="方正仿宋_GBK" w:cs="Times New Roman"/>
          <w:sz w:val="32"/>
          <w:szCs w:val="32"/>
          <w:highlight w:val="none"/>
          <w:lang w:val="en-US" w:eastAsia="zh-CN"/>
        </w:rPr>
        <w:t>：</w:t>
      </w:r>
      <w:r>
        <w:rPr>
          <w:rFonts w:hint="eastAsia" w:ascii="Times New Roman" w:hAnsi="Times New Roman" w:eastAsia="方正仿宋_GBK" w:cs="Times New Roman"/>
          <w:sz w:val="32"/>
          <w:szCs w:val="32"/>
          <w:highlight w:val="none"/>
          <w:lang w:val="en-US" w:eastAsia="zh-CN"/>
        </w:rPr>
        <w:t>联合相关职能部门，围绕赛事、节庆、民俗、美食等商旅资源，探索开展商文旅融合促消费活动，助推住宿业稳定健康发展。</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县市场监督管理局</w:t>
      </w:r>
      <w:r>
        <w:rPr>
          <w:rFonts w:hint="default" w:ascii="Times New Roman" w:hAnsi="Times New Roman" w:eastAsia="方正仿宋_GBK" w:cs="Times New Roman"/>
          <w:sz w:val="32"/>
          <w:szCs w:val="32"/>
          <w:lang w:val="en-US" w:eastAsia="zh-CN"/>
        </w:rPr>
        <w:t>：负责</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营业执照和食品经营许可证核发，加强</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经营户食品安全监管，依法查处无照经营行为，配合许可部门查处无证经营行为，指导</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实行明码标价、诚信经营，对</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价格和收费行为进行指导和监管，处置市场监管领域</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消费投诉纠纷及</w:t>
      </w:r>
      <w:r>
        <w:rPr>
          <w:rFonts w:hint="default" w:ascii="Times New Roman" w:hAnsi="Times New Roman" w:eastAsia="方正仿宋_GBK" w:cs="Times New Roman"/>
          <w:sz w:val="32"/>
          <w:szCs w:val="32"/>
          <w:lang w:val="en-US" w:eastAsia="zh-CN"/>
        </w:rPr>
        <w:fldChar w:fldCharType="begin"/>
      </w:r>
      <w:r>
        <w:rPr>
          <w:rFonts w:hint="default" w:ascii="Times New Roman" w:hAnsi="Times New Roman" w:eastAsia="方正仿宋_GBK" w:cs="Times New Roman"/>
          <w:sz w:val="32"/>
          <w:szCs w:val="32"/>
          <w:lang w:val="en-US" w:eastAsia="zh-CN"/>
        </w:rPr>
        <w:instrText xml:space="preserve"> HYPERLINK "coco://sendMessage?ext={"s$wiki_link":"https://m.baike.com/wikiid/9038992734040222388"}&amp;msg=%E6%B6%88%E8%B4%B9%E8%80%85%E6%9D%83%E7%9B%8A%E4%BF%9D%E6%8A%A4" \t "/home/user/Documents\\x/_blank" </w:instrText>
      </w:r>
      <w:r>
        <w:rPr>
          <w:rFonts w:hint="default" w:ascii="Times New Roman" w:hAnsi="Times New Roman" w:eastAsia="方正仿宋_GBK" w:cs="Times New Roman"/>
          <w:sz w:val="32"/>
          <w:szCs w:val="32"/>
          <w:lang w:val="en-US" w:eastAsia="zh-CN"/>
        </w:rPr>
        <w:fldChar w:fldCharType="separate"/>
      </w:r>
      <w:r>
        <w:rPr>
          <w:rFonts w:hint="default" w:ascii="Times New Roman" w:hAnsi="Times New Roman" w:eastAsia="方正仿宋_GBK" w:cs="Times New Roman"/>
          <w:sz w:val="32"/>
          <w:szCs w:val="32"/>
          <w:lang w:val="en-US" w:eastAsia="zh-CN"/>
        </w:rPr>
        <w:t>消费者权益保护</w:t>
      </w:r>
      <w:r>
        <w:rPr>
          <w:rFonts w:hint="default" w:ascii="Times New Roman" w:hAnsi="Times New Roman" w:eastAsia="方正仿宋_GBK" w:cs="Times New Roman"/>
          <w:sz w:val="32"/>
          <w:szCs w:val="32"/>
          <w:lang w:val="en-US" w:eastAsia="zh-CN"/>
        </w:rPr>
        <w:fldChar w:fldCharType="end"/>
      </w:r>
      <w:r>
        <w:rPr>
          <w:rFonts w:hint="default" w:ascii="Times New Roman" w:hAnsi="Times New Roman" w:eastAsia="方正仿宋_GBK" w:cs="Times New Roman"/>
          <w:sz w:val="32"/>
          <w:szCs w:val="32"/>
          <w:lang w:val="en-US" w:eastAsia="zh-CN"/>
        </w:rPr>
        <w:t>工作</w:t>
      </w:r>
      <w:r>
        <w:rPr>
          <w:rFonts w:hint="eastAsia" w:ascii="Times New Roman" w:hAnsi="Times New Roman" w:eastAsia="方正仿宋_GBK" w:cs="Times New Roman"/>
          <w:sz w:val="32"/>
          <w:szCs w:val="32"/>
          <w:lang w:val="en-US" w:eastAsia="zh-CN"/>
        </w:rPr>
        <w:t>；</w:t>
      </w:r>
      <w:r>
        <w:rPr>
          <w:rFonts w:hint="default" w:ascii="Times New Roman" w:hAnsi="Times New Roman" w:eastAsia="方正仿宋_GBK" w:cs="Times New Roman"/>
          <w:sz w:val="32"/>
          <w:szCs w:val="32"/>
          <w:lang w:val="en-US" w:eastAsia="zh-CN"/>
        </w:rPr>
        <w:t>及时处置市场监管职责范围内的消费投诉纠纷，保护消费者合法权益（12315投诉举报中心消协办）</w:t>
      </w:r>
      <w:r>
        <w:rPr>
          <w:rFonts w:hint="eastAsia" w:ascii="Times New Roman" w:hAnsi="Times New Roman" w:eastAsia="方正仿宋_GBK"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县公安局</w:t>
      </w:r>
      <w:r>
        <w:rPr>
          <w:rFonts w:hint="default" w:ascii="Times New Roman" w:hAnsi="Times New Roman" w:eastAsia="方正仿宋_GBK" w:cs="Times New Roman"/>
          <w:sz w:val="32"/>
          <w:szCs w:val="32"/>
          <w:lang w:val="en-US" w:eastAsia="zh-CN"/>
        </w:rPr>
        <w:t>：负责</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特种行业许可证核发，依法对</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的治安管理及相关安全技术防范设施配置进行检查、指导和监督。</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县消防救援大队</w:t>
      </w:r>
      <w:r>
        <w:rPr>
          <w:rFonts w:hint="default" w:ascii="Times New Roman" w:hAnsi="Times New Roman" w:eastAsia="方正仿宋_GBK" w:cs="Times New Roman"/>
          <w:sz w:val="32"/>
          <w:szCs w:val="32"/>
          <w:lang w:val="en-US" w:eastAsia="zh-CN"/>
        </w:rPr>
        <w:t>：依法对</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的消防安全实施综合监督管理，</w:t>
      </w:r>
      <w:r>
        <w:rPr>
          <w:rFonts w:hint="eastAsia" w:ascii="Times New Roman" w:hAnsi="Times New Roman" w:eastAsia="方正仿宋_GBK" w:cs="Times New Roman"/>
          <w:sz w:val="32"/>
          <w:szCs w:val="32"/>
          <w:lang w:val="en-US" w:eastAsia="zh-CN"/>
        </w:rPr>
        <w:t>提供消防安全现场检查意见书，</w:t>
      </w:r>
      <w:r>
        <w:rPr>
          <w:rFonts w:hint="default" w:ascii="Times New Roman" w:hAnsi="Times New Roman" w:eastAsia="方正仿宋_GBK" w:cs="Times New Roman"/>
          <w:sz w:val="32"/>
          <w:szCs w:val="32"/>
          <w:lang w:val="en-US" w:eastAsia="zh-CN"/>
        </w:rPr>
        <w:t>指导开展</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消防安全隐患整治和</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消防安全培训工作。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县</w:t>
      </w:r>
      <w:r>
        <w:rPr>
          <w:rFonts w:hint="default" w:ascii="Times New Roman" w:hAnsi="Times New Roman" w:eastAsia="方正仿宋_GBK" w:cs="Times New Roman"/>
          <w:sz w:val="32"/>
          <w:szCs w:val="32"/>
          <w:lang w:val="en-US" w:eastAsia="zh-CN"/>
        </w:rPr>
        <w:t>卫生健康</w:t>
      </w:r>
      <w:r>
        <w:rPr>
          <w:rFonts w:hint="eastAsia" w:ascii="Times New Roman" w:hAnsi="Times New Roman" w:eastAsia="方正仿宋_GBK" w:cs="Times New Roman"/>
          <w:sz w:val="32"/>
          <w:szCs w:val="32"/>
          <w:lang w:val="en-US" w:eastAsia="zh-CN"/>
        </w:rPr>
        <w:t>局</w:t>
      </w:r>
      <w:r>
        <w:rPr>
          <w:rFonts w:hint="default" w:ascii="Times New Roman" w:hAnsi="Times New Roman" w:eastAsia="方正仿宋_GBK" w:cs="Times New Roman"/>
          <w:sz w:val="32"/>
          <w:szCs w:val="32"/>
          <w:lang w:val="en-US" w:eastAsia="zh-CN"/>
        </w:rPr>
        <w:t>：负责</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卫生许可证核发，依法实施卫生监督管理、传染病防治及其监督管理工作。对取得卫生许可证的民宿实行卫生监督量化分级管理，根据量化评价结论确定民宿的卫生信誉度等级和卫生监督频次。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县自然资源局</w:t>
      </w:r>
      <w:r>
        <w:rPr>
          <w:rFonts w:hint="default" w:ascii="Times New Roman" w:hAnsi="Times New Roman" w:eastAsia="方正仿宋_GBK" w:cs="Times New Roman"/>
          <w:sz w:val="32"/>
          <w:szCs w:val="32"/>
          <w:lang w:val="en-US" w:eastAsia="zh-CN"/>
        </w:rPr>
        <w:t>：以国土空间规划为依据，落实相关用地支持政策，依法办理相关审批、许可手续，指导做好</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建设用地地质勘查、地质灾害预防和治理等工作，监督管理农村集体经营性建设用地使用权的流转，保障</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用地合法合规，尤其在山区和地质条件复杂区域加强管控。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县住房和城乡建设局</w:t>
      </w:r>
      <w:r>
        <w:rPr>
          <w:rFonts w:hint="default" w:ascii="Times New Roman" w:hAnsi="Times New Roman" w:eastAsia="方正仿宋_GBK" w:cs="Times New Roman"/>
          <w:sz w:val="32"/>
          <w:szCs w:val="32"/>
          <w:lang w:val="en-US" w:eastAsia="zh-CN"/>
        </w:rPr>
        <w:t>：牵头指导和推动</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建设工程严格执行消防技术标准，统筹指导</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房屋建筑质量安全工作，依法实施城镇污水排入排水管网许可和监督管理，推动历史建筑依法活化利用发展</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，在</w:t>
      </w:r>
      <w:r>
        <w:rPr>
          <w:rFonts w:hint="eastAsia" w:ascii="Times New Roman" w:hAnsi="Times New Roman" w:eastAsia="方正仿宋_GBK" w:cs="Times New Roman"/>
          <w:sz w:val="32"/>
          <w:szCs w:val="32"/>
          <w:lang w:val="en-US" w:eastAsia="zh-CN"/>
        </w:rPr>
        <w:t>元阳县</w:t>
      </w:r>
      <w:r>
        <w:rPr>
          <w:rFonts w:hint="default" w:ascii="Times New Roman" w:hAnsi="Times New Roman" w:eastAsia="方正仿宋_GBK" w:cs="Times New Roman"/>
          <w:sz w:val="32"/>
          <w:szCs w:val="32"/>
          <w:lang w:val="en-US" w:eastAsia="zh-CN"/>
        </w:rPr>
        <w:t>传统村落和历史文化街区，做好</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建设与保护的平衡。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县交通运输局：</w:t>
      </w:r>
      <w:r>
        <w:rPr>
          <w:rFonts w:hint="default" w:ascii="Times New Roman" w:hAnsi="Times New Roman" w:eastAsia="方正仿宋_GBK" w:cs="Times New Roman"/>
          <w:sz w:val="32"/>
          <w:szCs w:val="32"/>
          <w:lang w:val="en-US" w:eastAsia="zh-CN"/>
        </w:rPr>
        <w:t>优先考虑对通往“旅游项目”所在地交通欠发达状况的道路修缮和改造问题。</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县</w:t>
      </w:r>
      <w:r>
        <w:rPr>
          <w:rFonts w:hint="default" w:ascii="Times New Roman" w:hAnsi="Times New Roman" w:eastAsia="方正仿宋_GBK" w:cs="Times New Roman"/>
          <w:sz w:val="32"/>
          <w:szCs w:val="32"/>
          <w:lang w:val="en-US" w:eastAsia="zh-CN"/>
        </w:rPr>
        <w:t>农业农村</w:t>
      </w:r>
      <w:r>
        <w:rPr>
          <w:rFonts w:hint="eastAsia" w:ascii="Times New Roman" w:hAnsi="Times New Roman" w:eastAsia="方正仿宋_GBK" w:cs="Times New Roman"/>
          <w:sz w:val="32"/>
          <w:szCs w:val="32"/>
          <w:lang w:val="en-US" w:eastAsia="zh-CN"/>
        </w:rPr>
        <w:t>和科学技术局</w:t>
      </w:r>
      <w:r>
        <w:rPr>
          <w:rFonts w:hint="default" w:ascii="Times New Roman" w:hAnsi="Times New Roman" w:eastAsia="方正仿宋_GBK" w:cs="Times New Roman"/>
          <w:sz w:val="32"/>
          <w:szCs w:val="32"/>
          <w:lang w:val="en-US" w:eastAsia="zh-CN"/>
        </w:rPr>
        <w:t>：统筹协调农业农村资源，指导盘活利用农村闲置宅基地和闲置住宅依法依规发展</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，助力乡村振兴，促进农村经济发展。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县</w:t>
      </w:r>
      <w:r>
        <w:rPr>
          <w:rFonts w:hint="default" w:ascii="Times New Roman" w:hAnsi="Times New Roman" w:eastAsia="方正仿宋_GBK" w:cs="Times New Roman"/>
          <w:sz w:val="32"/>
          <w:szCs w:val="32"/>
          <w:lang w:val="en-US" w:eastAsia="zh-CN"/>
        </w:rPr>
        <w:t>数据</w:t>
      </w:r>
      <w:r>
        <w:rPr>
          <w:rFonts w:hint="eastAsia" w:ascii="Times New Roman" w:hAnsi="Times New Roman" w:eastAsia="方正仿宋_GBK" w:cs="Times New Roman"/>
          <w:sz w:val="32"/>
          <w:szCs w:val="32"/>
          <w:lang w:val="en-US" w:eastAsia="zh-CN"/>
        </w:rPr>
        <w:t>局</w:t>
      </w:r>
      <w:r>
        <w:rPr>
          <w:rFonts w:hint="default" w:ascii="Times New Roman" w:hAnsi="Times New Roman" w:eastAsia="方正仿宋_GBK" w:cs="Times New Roman"/>
          <w:sz w:val="32"/>
          <w:szCs w:val="32"/>
          <w:lang w:val="en-US" w:eastAsia="zh-CN"/>
        </w:rPr>
        <w:t>：负责民宿综合监管服务平台建设，统筹管理民宿相关政务数据、公共数据和社会数据；强化数据安全和隐私保护措施。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color w:val="auto"/>
          <w:sz w:val="32"/>
          <w:szCs w:val="32"/>
          <w:lang w:val="en-US" w:eastAsia="zh-CN"/>
        </w:rPr>
      </w:pPr>
      <w:r>
        <w:rPr>
          <w:rFonts w:hint="eastAsia" w:ascii="Times New Roman" w:hAnsi="Times New Roman" w:eastAsia="方正仿宋_GBK" w:cs="Times New Roman"/>
          <w:sz w:val="32"/>
          <w:szCs w:val="32"/>
          <w:lang w:val="en-US" w:eastAsia="zh-CN"/>
        </w:rPr>
        <w:t>县其他部门：</w:t>
      </w:r>
      <w:r>
        <w:rPr>
          <w:rFonts w:hint="eastAsia" w:ascii="Times New Roman" w:hAnsi="Times New Roman" w:eastAsia="方正仿宋_GBK" w:cs="Times New Roman"/>
          <w:color w:val="auto"/>
          <w:sz w:val="32"/>
          <w:szCs w:val="32"/>
          <w:lang w:val="en-US" w:eastAsia="zh-CN"/>
        </w:rPr>
        <w:t>县</w:t>
      </w:r>
      <w:r>
        <w:rPr>
          <w:rFonts w:hint="default" w:ascii="Times New Roman" w:hAnsi="Times New Roman" w:eastAsia="方正仿宋_GBK" w:cs="Times New Roman"/>
          <w:color w:val="auto"/>
          <w:sz w:val="32"/>
          <w:szCs w:val="32"/>
          <w:lang w:val="en-US" w:eastAsia="zh-CN"/>
        </w:rPr>
        <w:t>发</w:t>
      </w:r>
      <w:r>
        <w:rPr>
          <w:rFonts w:hint="eastAsia" w:ascii="Times New Roman" w:hAnsi="Times New Roman" w:eastAsia="方正仿宋_GBK" w:cs="Times New Roman"/>
          <w:color w:val="auto"/>
          <w:sz w:val="32"/>
          <w:szCs w:val="32"/>
          <w:lang w:val="en-US" w:eastAsia="zh-CN"/>
        </w:rPr>
        <w:t>展和</w:t>
      </w:r>
      <w:r>
        <w:rPr>
          <w:rFonts w:hint="default" w:ascii="Times New Roman" w:hAnsi="Times New Roman" w:eastAsia="方正仿宋_GBK" w:cs="Times New Roman"/>
          <w:color w:val="auto"/>
          <w:sz w:val="32"/>
          <w:szCs w:val="32"/>
          <w:lang w:val="en-US" w:eastAsia="zh-CN"/>
        </w:rPr>
        <w:t>改</w:t>
      </w:r>
      <w:r>
        <w:rPr>
          <w:rFonts w:hint="eastAsia" w:ascii="Times New Roman" w:hAnsi="Times New Roman" w:eastAsia="方正仿宋_GBK" w:cs="Times New Roman"/>
          <w:color w:val="auto"/>
          <w:sz w:val="32"/>
          <w:szCs w:val="32"/>
          <w:lang w:val="en-US" w:eastAsia="zh-CN"/>
        </w:rPr>
        <w:t>革局</w:t>
      </w:r>
      <w:r>
        <w:rPr>
          <w:rFonts w:hint="default" w:ascii="Times New Roman" w:hAnsi="Times New Roman" w:eastAsia="方正仿宋_GBK" w:cs="Times New Roman"/>
          <w:color w:val="auto"/>
          <w:sz w:val="32"/>
          <w:szCs w:val="32"/>
          <w:lang w:val="en-US" w:eastAsia="zh-CN"/>
        </w:rPr>
        <w:t>、</w:t>
      </w:r>
      <w:r>
        <w:rPr>
          <w:rFonts w:hint="eastAsia" w:ascii="Times New Roman" w:hAnsi="Times New Roman" w:eastAsia="方正仿宋_GBK" w:cs="Times New Roman"/>
          <w:color w:val="auto"/>
          <w:sz w:val="32"/>
          <w:szCs w:val="32"/>
          <w:lang w:val="en-US" w:eastAsia="zh-CN"/>
        </w:rPr>
        <w:t>县</w:t>
      </w:r>
      <w:r>
        <w:rPr>
          <w:rFonts w:hint="default" w:ascii="Times New Roman" w:hAnsi="Times New Roman" w:eastAsia="方正仿宋_GBK" w:cs="Times New Roman"/>
          <w:color w:val="auto"/>
          <w:sz w:val="32"/>
          <w:szCs w:val="32"/>
          <w:lang w:val="en-US" w:eastAsia="zh-CN"/>
        </w:rPr>
        <w:t>民政</w:t>
      </w:r>
      <w:r>
        <w:rPr>
          <w:rFonts w:hint="eastAsia" w:ascii="Times New Roman" w:hAnsi="Times New Roman" w:eastAsia="方正仿宋_GBK" w:cs="Times New Roman"/>
          <w:color w:val="auto"/>
          <w:sz w:val="32"/>
          <w:szCs w:val="32"/>
          <w:lang w:val="en-US" w:eastAsia="zh-CN"/>
        </w:rPr>
        <w:t>局</w:t>
      </w:r>
      <w:r>
        <w:rPr>
          <w:rFonts w:hint="default" w:ascii="Times New Roman" w:hAnsi="Times New Roman" w:eastAsia="方正仿宋_GBK" w:cs="Times New Roman"/>
          <w:color w:val="auto"/>
          <w:sz w:val="32"/>
          <w:szCs w:val="32"/>
          <w:lang w:val="en-US" w:eastAsia="zh-CN"/>
        </w:rPr>
        <w:t>、</w:t>
      </w:r>
      <w:r>
        <w:rPr>
          <w:rFonts w:hint="eastAsia" w:ascii="Times New Roman" w:hAnsi="Times New Roman" w:eastAsia="方正仿宋_GBK" w:cs="Times New Roman"/>
          <w:color w:val="auto"/>
          <w:sz w:val="32"/>
          <w:szCs w:val="32"/>
          <w:lang w:val="en-US" w:eastAsia="zh-CN"/>
        </w:rPr>
        <w:t>县</w:t>
      </w:r>
      <w:r>
        <w:rPr>
          <w:rFonts w:hint="default" w:ascii="Times New Roman" w:hAnsi="Times New Roman" w:eastAsia="方正仿宋_GBK" w:cs="Times New Roman"/>
          <w:color w:val="auto"/>
          <w:sz w:val="32"/>
          <w:szCs w:val="32"/>
          <w:lang w:val="en-US" w:eastAsia="zh-CN"/>
        </w:rPr>
        <w:t>财政</w:t>
      </w:r>
      <w:r>
        <w:rPr>
          <w:rFonts w:hint="eastAsia" w:ascii="Times New Roman" w:hAnsi="Times New Roman" w:eastAsia="方正仿宋_GBK" w:cs="Times New Roman"/>
          <w:color w:val="auto"/>
          <w:sz w:val="32"/>
          <w:szCs w:val="32"/>
          <w:lang w:val="en-US" w:eastAsia="zh-CN"/>
        </w:rPr>
        <w:t>局</w:t>
      </w:r>
      <w:r>
        <w:rPr>
          <w:rFonts w:hint="default" w:ascii="Times New Roman" w:hAnsi="Times New Roman" w:eastAsia="方正仿宋_GBK" w:cs="Times New Roman"/>
          <w:color w:val="auto"/>
          <w:sz w:val="32"/>
          <w:szCs w:val="32"/>
          <w:lang w:val="en-US" w:eastAsia="zh-CN"/>
        </w:rPr>
        <w:t>、</w:t>
      </w:r>
      <w:r>
        <w:rPr>
          <w:rFonts w:hint="eastAsia" w:ascii="Times New Roman" w:hAnsi="Times New Roman" w:eastAsia="方正仿宋_GBK" w:cs="Times New Roman"/>
          <w:color w:val="auto"/>
          <w:sz w:val="32"/>
          <w:szCs w:val="32"/>
          <w:lang w:val="en-US" w:eastAsia="zh-CN"/>
        </w:rPr>
        <w:t>县人力资源和社会保障局</w:t>
      </w:r>
      <w:r>
        <w:rPr>
          <w:rFonts w:hint="default" w:ascii="Times New Roman" w:hAnsi="Times New Roman" w:eastAsia="方正仿宋_GBK" w:cs="Times New Roman"/>
          <w:color w:val="auto"/>
          <w:sz w:val="32"/>
          <w:szCs w:val="32"/>
          <w:lang w:val="en-US" w:eastAsia="zh-CN"/>
        </w:rPr>
        <w:t>、</w:t>
      </w:r>
      <w:r>
        <w:rPr>
          <w:rFonts w:hint="eastAsia" w:ascii="Times New Roman" w:hAnsi="Times New Roman" w:eastAsia="方正仿宋_GBK" w:cs="Times New Roman"/>
          <w:color w:val="auto"/>
          <w:sz w:val="32"/>
          <w:szCs w:val="32"/>
          <w:lang w:val="en-US" w:eastAsia="zh-CN"/>
        </w:rPr>
        <w:t>州生态环境局元阳分局</w:t>
      </w:r>
      <w:r>
        <w:rPr>
          <w:rFonts w:hint="default" w:ascii="Times New Roman" w:hAnsi="Times New Roman" w:eastAsia="方正仿宋_GBK" w:cs="Times New Roman"/>
          <w:color w:val="auto"/>
          <w:sz w:val="32"/>
          <w:szCs w:val="32"/>
          <w:lang w:val="en-US" w:eastAsia="zh-CN"/>
        </w:rPr>
        <w:t>、</w:t>
      </w:r>
      <w:r>
        <w:rPr>
          <w:rFonts w:hint="eastAsia" w:ascii="Times New Roman" w:hAnsi="Times New Roman" w:eastAsia="方正仿宋_GBK" w:cs="Times New Roman"/>
          <w:color w:val="auto"/>
          <w:sz w:val="32"/>
          <w:szCs w:val="32"/>
          <w:lang w:val="en-US" w:eastAsia="zh-CN"/>
        </w:rPr>
        <w:t>县</w:t>
      </w:r>
      <w:r>
        <w:rPr>
          <w:rFonts w:hint="default" w:ascii="Times New Roman" w:hAnsi="Times New Roman" w:eastAsia="方正仿宋_GBK" w:cs="Times New Roman"/>
          <w:color w:val="auto"/>
          <w:sz w:val="32"/>
          <w:szCs w:val="32"/>
          <w:lang w:val="en-US" w:eastAsia="zh-CN"/>
        </w:rPr>
        <w:t>水务</w:t>
      </w:r>
      <w:r>
        <w:rPr>
          <w:rFonts w:hint="eastAsia" w:ascii="Times New Roman" w:hAnsi="Times New Roman" w:eastAsia="方正仿宋_GBK" w:cs="Times New Roman"/>
          <w:color w:val="auto"/>
          <w:sz w:val="32"/>
          <w:szCs w:val="32"/>
          <w:lang w:val="en-US" w:eastAsia="zh-CN"/>
        </w:rPr>
        <w:t>局</w:t>
      </w:r>
      <w:r>
        <w:rPr>
          <w:rFonts w:hint="default" w:ascii="Times New Roman" w:hAnsi="Times New Roman" w:eastAsia="方正仿宋_GBK" w:cs="Times New Roman"/>
          <w:color w:val="auto"/>
          <w:sz w:val="32"/>
          <w:szCs w:val="32"/>
          <w:lang w:val="en-US" w:eastAsia="zh-CN"/>
        </w:rPr>
        <w:t>、</w:t>
      </w:r>
      <w:r>
        <w:rPr>
          <w:rFonts w:hint="eastAsia" w:ascii="Times New Roman" w:hAnsi="Times New Roman" w:eastAsia="方正仿宋_GBK" w:cs="Times New Roman"/>
          <w:color w:val="auto"/>
          <w:sz w:val="32"/>
          <w:szCs w:val="32"/>
          <w:lang w:val="en-US" w:eastAsia="zh-CN"/>
        </w:rPr>
        <w:t>县应急管理局</w:t>
      </w:r>
      <w:r>
        <w:rPr>
          <w:rFonts w:hint="default" w:ascii="Times New Roman" w:hAnsi="Times New Roman" w:eastAsia="方正仿宋_GBK" w:cs="Times New Roman"/>
          <w:color w:val="auto"/>
          <w:sz w:val="32"/>
          <w:szCs w:val="32"/>
          <w:lang w:val="en-US" w:eastAsia="zh-CN"/>
        </w:rPr>
        <w:t>、</w:t>
      </w:r>
      <w:r>
        <w:rPr>
          <w:rFonts w:hint="eastAsia" w:ascii="Times New Roman" w:hAnsi="Times New Roman" w:eastAsia="方正仿宋_GBK" w:cs="Times New Roman"/>
          <w:color w:val="auto"/>
          <w:sz w:val="32"/>
          <w:szCs w:val="32"/>
          <w:lang w:val="en-US" w:eastAsia="zh-CN"/>
        </w:rPr>
        <w:t>县林业和草原局</w:t>
      </w:r>
      <w:r>
        <w:rPr>
          <w:rFonts w:hint="default" w:ascii="Times New Roman" w:hAnsi="Times New Roman" w:eastAsia="方正仿宋_GBK" w:cs="Times New Roman"/>
          <w:color w:val="auto"/>
          <w:sz w:val="32"/>
          <w:szCs w:val="32"/>
          <w:lang w:val="en-US" w:eastAsia="zh-CN"/>
        </w:rPr>
        <w:t>、</w:t>
      </w:r>
      <w:r>
        <w:rPr>
          <w:rFonts w:hint="eastAsia" w:ascii="Times New Roman" w:hAnsi="Times New Roman" w:eastAsia="方正仿宋_GBK" w:cs="Times New Roman"/>
          <w:color w:val="auto"/>
          <w:sz w:val="32"/>
          <w:szCs w:val="32"/>
          <w:lang w:val="en-US" w:eastAsia="zh-CN"/>
        </w:rPr>
        <w:t>县</w:t>
      </w:r>
      <w:r>
        <w:rPr>
          <w:rFonts w:hint="default" w:ascii="Times New Roman" w:hAnsi="Times New Roman" w:eastAsia="方正仿宋_GBK" w:cs="Times New Roman"/>
          <w:color w:val="auto"/>
          <w:sz w:val="32"/>
          <w:szCs w:val="32"/>
          <w:lang w:val="en-US" w:eastAsia="zh-CN"/>
        </w:rPr>
        <w:t>统计</w:t>
      </w:r>
      <w:r>
        <w:rPr>
          <w:rFonts w:hint="eastAsia" w:ascii="Times New Roman" w:hAnsi="Times New Roman" w:eastAsia="方正仿宋_GBK" w:cs="Times New Roman"/>
          <w:color w:val="auto"/>
          <w:sz w:val="32"/>
          <w:szCs w:val="32"/>
          <w:lang w:val="en-US" w:eastAsia="zh-CN"/>
        </w:rPr>
        <w:t>局</w:t>
      </w:r>
      <w:r>
        <w:rPr>
          <w:rFonts w:hint="default" w:ascii="Times New Roman" w:hAnsi="Times New Roman" w:eastAsia="方正仿宋_GBK" w:cs="Times New Roman"/>
          <w:color w:val="auto"/>
          <w:sz w:val="32"/>
          <w:szCs w:val="32"/>
          <w:lang w:val="en-US" w:eastAsia="zh-CN"/>
        </w:rPr>
        <w:t>、</w:t>
      </w:r>
      <w:r>
        <w:rPr>
          <w:rFonts w:hint="eastAsia" w:ascii="Times New Roman" w:hAnsi="Times New Roman" w:eastAsia="方正仿宋_GBK" w:cs="Times New Roman"/>
          <w:color w:val="auto"/>
          <w:sz w:val="32"/>
          <w:szCs w:val="32"/>
          <w:lang w:val="en-US" w:eastAsia="zh-CN"/>
        </w:rPr>
        <w:t>县</w:t>
      </w:r>
      <w:r>
        <w:rPr>
          <w:rFonts w:hint="default" w:ascii="Times New Roman" w:hAnsi="Times New Roman" w:eastAsia="方正仿宋_GBK" w:cs="Times New Roman"/>
          <w:color w:val="auto"/>
          <w:sz w:val="32"/>
          <w:szCs w:val="32"/>
          <w:lang w:val="en-US" w:eastAsia="zh-CN"/>
        </w:rPr>
        <w:t>政务</w:t>
      </w:r>
      <w:r>
        <w:rPr>
          <w:rFonts w:hint="eastAsia" w:ascii="Times New Roman" w:hAnsi="Times New Roman" w:eastAsia="方正仿宋_GBK" w:cs="Times New Roman"/>
          <w:color w:val="auto"/>
          <w:sz w:val="32"/>
          <w:szCs w:val="32"/>
          <w:lang w:val="en-US" w:eastAsia="zh-CN"/>
        </w:rPr>
        <w:t>服务管理局</w:t>
      </w:r>
      <w:r>
        <w:rPr>
          <w:rFonts w:hint="default" w:ascii="Times New Roman" w:hAnsi="Times New Roman" w:eastAsia="方正仿宋_GBK" w:cs="Times New Roman"/>
          <w:color w:val="auto"/>
          <w:sz w:val="32"/>
          <w:szCs w:val="32"/>
          <w:lang w:val="en-US" w:eastAsia="zh-CN"/>
        </w:rPr>
        <w:t>、</w:t>
      </w:r>
      <w:r>
        <w:rPr>
          <w:rFonts w:hint="eastAsia" w:ascii="Times New Roman" w:hAnsi="Times New Roman" w:eastAsia="方正仿宋_GBK" w:cs="Times New Roman"/>
          <w:color w:val="auto"/>
          <w:sz w:val="32"/>
          <w:szCs w:val="32"/>
          <w:lang w:val="en-US" w:eastAsia="zh-CN"/>
        </w:rPr>
        <w:t>国家税务总局元阳县</w:t>
      </w:r>
      <w:r>
        <w:rPr>
          <w:rFonts w:hint="default" w:ascii="Times New Roman" w:hAnsi="Times New Roman" w:eastAsia="方正仿宋_GBK" w:cs="Times New Roman"/>
          <w:color w:val="auto"/>
          <w:sz w:val="32"/>
          <w:szCs w:val="32"/>
          <w:lang w:val="en-US" w:eastAsia="zh-CN"/>
        </w:rPr>
        <w:t>税务</w:t>
      </w:r>
      <w:r>
        <w:rPr>
          <w:rFonts w:hint="eastAsia" w:ascii="Times New Roman" w:hAnsi="Times New Roman" w:eastAsia="方正仿宋_GBK" w:cs="Times New Roman"/>
          <w:color w:val="auto"/>
          <w:sz w:val="32"/>
          <w:szCs w:val="32"/>
          <w:lang w:val="en-US" w:eastAsia="zh-CN"/>
        </w:rPr>
        <w:t>局</w:t>
      </w:r>
      <w:r>
        <w:rPr>
          <w:rFonts w:hint="default" w:ascii="Times New Roman" w:hAnsi="Times New Roman" w:eastAsia="方正仿宋_GBK" w:cs="Times New Roman"/>
          <w:color w:val="auto"/>
          <w:sz w:val="32"/>
          <w:szCs w:val="32"/>
          <w:lang w:val="en-US" w:eastAsia="zh-CN"/>
        </w:rPr>
        <w:t>、</w:t>
      </w:r>
      <w:r>
        <w:rPr>
          <w:rFonts w:hint="eastAsia" w:ascii="Times New Roman" w:hAnsi="Times New Roman" w:eastAsia="方正仿宋_GBK" w:cs="Times New Roman"/>
          <w:color w:val="auto"/>
          <w:sz w:val="32"/>
          <w:szCs w:val="32"/>
          <w:lang w:val="en-US" w:eastAsia="zh-CN"/>
        </w:rPr>
        <w:t>县</w:t>
      </w:r>
      <w:r>
        <w:rPr>
          <w:rFonts w:hint="default" w:ascii="Times New Roman" w:hAnsi="Times New Roman" w:eastAsia="方正仿宋_GBK" w:cs="Times New Roman"/>
          <w:color w:val="auto"/>
          <w:sz w:val="32"/>
          <w:szCs w:val="32"/>
          <w:lang w:val="en-US" w:eastAsia="zh-CN"/>
        </w:rPr>
        <w:t>气象</w:t>
      </w:r>
      <w:r>
        <w:rPr>
          <w:rFonts w:hint="eastAsia" w:ascii="Times New Roman" w:hAnsi="Times New Roman" w:eastAsia="方正仿宋_GBK" w:cs="Times New Roman"/>
          <w:color w:val="auto"/>
          <w:sz w:val="32"/>
          <w:szCs w:val="32"/>
          <w:lang w:val="en-US" w:eastAsia="zh-CN"/>
        </w:rPr>
        <w:t>局</w:t>
      </w:r>
      <w:r>
        <w:rPr>
          <w:rFonts w:hint="default" w:ascii="Times New Roman" w:hAnsi="Times New Roman" w:eastAsia="方正仿宋_GBK" w:cs="Times New Roman"/>
          <w:color w:val="auto"/>
          <w:sz w:val="32"/>
          <w:szCs w:val="32"/>
          <w:lang w:val="en-US" w:eastAsia="zh-CN"/>
        </w:rPr>
        <w:t>等部门在各自职责范围内做好民宿促进发展和监督管理的相关工作。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第六条 行业组织引导</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鼓励</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经营者加入</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行业社会组织。支持和引导</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行业社会组织发挥行业自律和专业服务功能，主动接受行业管理部门的业务指导，制定服务规范，促进</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行业诚信经营，维护</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经营者与住客的合法权益。</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560" w:lineRule="exact"/>
        <w:ind w:leftChars="200"/>
        <w:jc w:val="center"/>
        <w:textAlignment w:val="auto"/>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lang w:eastAsia="zh-CN"/>
        </w:rPr>
        <w:t>第二章</w:t>
      </w:r>
      <w:r>
        <w:rPr>
          <w:rFonts w:hint="eastAsia" w:ascii="方正黑体_GBK" w:hAnsi="方正黑体_GBK" w:eastAsia="方正黑体_GBK" w:cs="方正黑体_GBK"/>
          <w:sz w:val="32"/>
          <w:szCs w:val="32"/>
          <w:lang w:val="en-US" w:eastAsia="zh-CN"/>
        </w:rPr>
        <w:t xml:space="preserve"> </w:t>
      </w:r>
      <w:r>
        <w:rPr>
          <w:rFonts w:hint="eastAsia" w:ascii="方正黑体_GBK" w:hAnsi="方正黑体_GBK" w:eastAsia="方正黑体_GBK" w:cs="方正黑体_GBK"/>
          <w:sz w:val="32"/>
          <w:szCs w:val="32"/>
        </w:rPr>
        <w:t>开办要求</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第七条 选址要求</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（一）符合各级国土空间规划的相关规定和土地使用性质，避开易发</w:t>
      </w:r>
      <w:r>
        <w:rPr>
          <w:rFonts w:hint="default" w:ascii="Times New Roman" w:hAnsi="Times New Roman" w:eastAsia="方正仿宋_GBK" w:cs="Times New Roman"/>
          <w:sz w:val="32"/>
          <w:szCs w:val="32"/>
          <w:lang w:val="en-US" w:eastAsia="zh-CN"/>
        </w:rPr>
        <w:fldChar w:fldCharType="begin"/>
      </w:r>
      <w:r>
        <w:rPr>
          <w:rFonts w:hint="default" w:ascii="Times New Roman" w:hAnsi="Times New Roman" w:eastAsia="方正仿宋_GBK" w:cs="Times New Roman"/>
          <w:sz w:val="32"/>
          <w:szCs w:val="32"/>
          <w:lang w:val="en-US" w:eastAsia="zh-CN"/>
        </w:rPr>
        <w:instrText xml:space="preserve"> HYPERLINK "coco://sendMessage?ext={"s$wiki_link":"https://m.baike.com/wikiid/2616476659736005826"}&amp;msg=%E5%B1%B1%E6%B4%AA" \t "/home/user/Documents\\x/_blank" </w:instrText>
      </w:r>
      <w:r>
        <w:rPr>
          <w:rFonts w:hint="default" w:ascii="Times New Roman" w:hAnsi="Times New Roman" w:eastAsia="方正仿宋_GBK" w:cs="Times New Roman"/>
          <w:sz w:val="32"/>
          <w:szCs w:val="32"/>
          <w:lang w:val="en-US" w:eastAsia="zh-CN"/>
        </w:rPr>
        <w:fldChar w:fldCharType="separate"/>
      </w:r>
      <w:r>
        <w:rPr>
          <w:rFonts w:hint="default" w:ascii="Times New Roman" w:hAnsi="Times New Roman" w:eastAsia="方正仿宋_GBK" w:cs="Times New Roman"/>
          <w:sz w:val="32"/>
          <w:szCs w:val="32"/>
          <w:lang w:val="en-US" w:eastAsia="zh-CN"/>
        </w:rPr>
        <w:t>山洪</w:t>
      </w:r>
      <w:r>
        <w:rPr>
          <w:rFonts w:hint="default" w:ascii="Times New Roman" w:hAnsi="Times New Roman" w:eastAsia="方正仿宋_GBK" w:cs="Times New Roman"/>
          <w:sz w:val="32"/>
          <w:szCs w:val="32"/>
          <w:lang w:val="en-US" w:eastAsia="zh-CN"/>
        </w:rPr>
        <w:fldChar w:fldCharType="end"/>
      </w:r>
      <w:r>
        <w:rPr>
          <w:rFonts w:hint="default" w:ascii="Times New Roman" w:hAnsi="Times New Roman" w:eastAsia="方正仿宋_GBK" w:cs="Times New Roman"/>
          <w:sz w:val="32"/>
          <w:szCs w:val="32"/>
          <w:lang w:val="en-US" w:eastAsia="zh-CN"/>
        </w:rPr>
        <w:t>、泥石流等自然灾害的高风险区域，</w:t>
      </w:r>
      <w:r>
        <w:rPr>
          <w:rFonts w:hint="eastAsia" w:ascii="Times New Roman" w:hAnsi="Times New Roman" w:eastAsia="方正仿宋_GBK" w:cs="Times New Roman"/>
          <w:sz w:val="32"/>
          <w:szCs w:val="32"/>
          <w:lang w:val="en-US" w:eastAsia="zh-CN"/>
        </w:rPr>
        <w:t>元阳县</w:t>
      </w:r>
      <w:r>
        <w:rPr>
          <w:rFonts w:hint="default" w:ascii="Times New Roman" w:hAnsi="Times New Roman" w:eastAsia="方正仿宋_GBK" w:cs="Times New Roman"/>
          <w:sz w:val="32"/>
          <w:szCs w:val="32"/>
          <w:lang w:val="en-US" w:eastAsia="zh-CN"/>
        </w:rPr>
        <w:t>多山地，选址需严格评估地质条件。</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二）不得在自然保护区、风景名胜区的一级二级保护区，森林公园、地质公园、湿地公园、石漠公园等自然公园的生态保育区、饮用水水源保护区、生态保护红线、永久基本农田等各类法律法规禁止建设区域选址建设。</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（三）位于文物保护单位、历史文化名城（名镇、名村、名街）、传统村落保护范围、建设控制地带或风景名胜区，以及利用文物保护单位、尚未核定公布为文物保护单位的不可移动文物或者历史建筑等作为</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的，应当符合相关法律法规及规划要求，并依法审批。元阳哈尼梯田遗产区</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建设需严格按照《红河哈尼梯田保护与发展总体规划》（2023—2035年）执行。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w:t>
      </w:r>
      <w:r>
        <w:rPr>
          <w:rFonts w:hint="eastAsia" w:ascii="Times New Roman" w:hAnsi="Times New Roman" w:eastAsia="方正仿宋_GBK" w:cs="Times New Roman"/>
          <w:sz w:val="32"/>
          <w:szCs w:val="32"/>
          <w:lang w:val="en-US" w:eastAsia="zh-CN"/>
        </w:rPr>
        <w:t>四</w:t>
      </w:r>
      <w:r>
        <w:rPr>
          <w:rFonts w:hint="default" w:ascii="Times New Roman" w:hAnsi="Times New Roman" w:eastAsia="方正仿宋_GBK" w:cs="Times New Roman"/>
          <w:sz w:val="32"/>
          <w:szCs w:val="32"/>
          <w:lang w:val="en-US" w:eastAsia="zh-CN"/>
        </w:rPr>
        <w:t>）</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及配套设施不得设置在工业建筑以及工业用地性质附属的集体住宿建筑内部，住宿、餐饮等人员聚集性活动区域不得设置在地下或半地下建筑内部。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w:t>
      </w:r>
      <w:r>
        <w:rPr>
          <w:rFonts w:hint="eastAsia" w:ascii="Times New Roman" w:hAnsi="Times New Roman" w:eastAsia="方正仿宋_GBK" w:cs="Times New Roman"/>
          <w:sz w:val="32"/>
          <w:szCs w:val="32"/>
          <w:lang w:val="en-US" w:eastAsia="zh-CN"/>
        </w:rPr>
        <w:t>五</w:t>
      </w:r>
      <w:r>
        <w:rPr>
          <w:rFonts w:hint="default" w:ascii="Times New Roman" w:hAnsi="Times New Roman" w:eastAsia="方正仿宋_GBK" w:cs="Times New Roman"/>
          <w:sz w:val="32"/>
          <w:szCs w:val="32"/>
          <w:lang w:val="en-US" w:eastAsia="zh-CN"/>
        </w:rPr>
        <w:t>）业主将住宅改变为</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经营性用房的，除遵守法律、法规以及管理规约外，还应当经有利害关系的业主同意。</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第八条 建筑要求</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（一）产权清晰，具有合法的不动产权属来源证明材料（不动产权证、房产证、土地证、宅基地证等），禁止利用违法违规建筑开设</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（二）具有必要的污染治理和安全防护等配套基础设施，并达到环保要求，</w:t>
      </w:r>
      <w:r>
        <w:rPr>
          <w:rFonts w:hint="default" w:ascii="Times New Roman" w:hAnsi="Times New Roman" w:eastAsia="方正仿宋_GBK" w:cs="Times New Roman"/>
          <w:sz w:val="32"/>
          <w:szCs w:val="32"/>
        </w:rPr>
        <w:t>在生态敏感区域，</w:t>
      </w:r>
      <w:r>
        <w:rPr>
          <w:rFonts w:hint="default" w:ascii="Times New Roman" w:hAnsi="Times New Roman" w:eastAsia="方正仿宋_GBK" w:cs="Times New Roman"/>
          <w:sz w:val="32"/>
          <w:szCs w:val="32"/>
          <w:lang w:eastAsia="zh-CN"/>
        </w:rPr>
        <w:t>应</w:t>
      </w:r>
      <w:r>
        <w:rPr>
          <w:rFonts w:hint="default" w:ascii="Times New Roman" w:hAnsi="Times New Roman" w:eastAsia="方正仿宋_GBK" w:cs="Times New Roman"/>
          <w:sz w:val="32"/>
          <w:szCs w:val="32"/>
        </w:rPr>
        <w:t>严格把控污染治理标准。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（三）新建、改（扩）建的</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必须按有关工程建设及房屋质量强制性标准进行设计和施工，保证结构安全和消防安全，工程竣工经验收合格后，方可交付使用，未经竣工验收合格不得用于经营。</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（四）改（扩）建的</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建筑，未经原设计单位或具有相应资质等级的设计单位提出设计方案，不得变动建筑主体和承重结构，不得超规范增加楼面荷载，必要时还应采取加固措施并进行建筑结构安全鉴定。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（五）利用自建房开展</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经营活动的，在开业前需经有资质机构进行房屋质量安全鉴定并取得鉴定合格报告。</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lang w:val="en-US" w:eastAsia="zh-CN"/>
        </w:rPr>
      </w:pPr>
      <w:r>
        <w:rPr>
          <w:rFonts w:hint="default" w:ascii="Times New Roman" w:hAnsi="Times New Roman" w:eastAsia="方正仿宋_GBK" w:cs="Times New Roman"/>
          <w:b w:val="0"/>
          <w:bCs w:val="0"/>
          <w:color w:val="auto"/>
          <w:kern w:val="2"/>
          <w:sz w:val="32"/>
          <w:szCs w:val="32"/>
          <w:lang w:val="en-US" w:eastAsia="zh-CN" w:bidi="ar-SA"/>
        </w:rPr>
        <w:t>（</w:t>
      </w:r>
      <w:r>
        <w:rPr>
          <w:rFonts w:hint="eastAsia" w:ascii="Times New Roman" w:hAnsi="Times New Roman" w:eastAsia="方正仿宋_GBK" w:cs="Times New Roman"/>
          <w:b w:val="0"/>
          <w:bCs w:val="0"/>
          <w:color w:val="auto"/>
          <w:kern w:val="2"/>
          <w:sz w:val="32"/>
          <w:szCs w:val="32"/>
          <w:lang w:val="en-US" w:eastAsia="zh-CN" w:bidi="ar-SA"/>
        </w:rPr>
        <w:t>六</w:t>
      </w:r>
      <w:r>
        <w:rPr>
          <w:rFonts w:hint="default" w:ascii="Times New Roman" w:hAnsi="Times New Roman" w:eastAsia="方正仿宋_GBK" w:cs="Times New Roman"/>
          <w:b w:val="0"/>
          <w:bCs w:val="0"/>
          <w:color w:val="auto"/>
          <w:kern w:val="2"/>
          <w:sz w:val="32"/>
          <w:szCs w:val="32"/>
          <w:lang w:val="en-US" w:eastAsia="zh-CN" w:bidi="ar-SA"/>
        </w:rPr>
        <w:t>）在哈尼梯田遗产区民宿新建或改</w:t>
      </w:r>
      <w:r>
        <w:rPr>
          <w:rFonts w:hint="eastAsia" w:ascii="Times New Roman" w:hAnsi="Times New Roman" w:eastAsia="方正仿宋_GBK" w:cs="Times New Roman"/>
          <w:b w:val="0"/>
          <w:bCs w:val="0"/>
          <w:color w:val="auto"/>
          <w:kern w:val="2"/>
          <w:sz w:val="32"/>
          <w:szCs w:val="32"/>
          <w:lang w:val="en-US" w:eastAsia="zh-CN" w:bidi="ar-SA"/>
        </w:rPr>
        <w:t>（</w:t>
      </w:r>
      <w:r>
        <w:rPr>
          <w:rFonts w:hint="default" w:ascii="Times New Roman" w:hAnsi="Times New Roman" w:eastAsia="方正仿宋_GBK" w:cs="Times New Roman"/>
          <w:b w:val="0"/>
          <w:bCs w:val="0"/>
          <w:color w:val="auto"/>
          <w:kern w:val="2"/>
          <w:sz w:val="32"/>
          <w:szCs w:val="32"/>
          <w:lang w:val="en-US" w:eastAsia="zh-CN" w:bidi="ar-SA"/>
        </w:rPr>
        <w:t>扩</w:t>
      </w:r>
      <w:r>
        <w:rPr>
          <w:rFonts w:hint="eastAsia" w:ascii="Times New Roman" w:hAnsi="Times New Roman" w:eastAsia="方正仿宋_GBK" w:cs="Times New Roman"/>
          <w:b w:val="0"/>
          <w:bCs w:val="0"/>
          <w:color w:val="auto"/>
          <w:kern w:val="2"/>
          <w:sz w:val="32"/>
          <w:szCs w:val="32"/>
          <w:lang w:val="en-US" w:eastAsia="zh-CN" w:bidi="ar-SA"/>
        </w:rPr>
        <w:t>）</w:t>
      </w:r>
      <w:r>
        <w:rPr>
          <w:rFonts w:hint="default" w:ascii="Times New Roman" w:hAnsi="Times New Roman" w:eastAsia="方正仿宋_GBK" w:cs="Times New Roman"/>
          <w:b w:val="0"/>
          <w:bCs w:val="0"/>
          <w:color w:val="auto"/>
          <w:kern w:val="2"/>
          <w:sz w:val="32"/>
          <w:szCs w:val="32"/>
          <w:lang w:val="en-US" w:eastAsia="zh-CN" w:bidi="ar-SA"/>
        </w:rPr>
        <w:t>建的民宿新建，严格按照《红河哈尼梯田世界文化遗产区村庄民居保护管理办法》（元政办发【2021】69号）执行。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第九条 证照办理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应当依法办理市场主体登记，领取营业执照，经营范围包括“</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服务（行业代码：H6130）”。兼营食品销售和餐饮服务的</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，应当依法取得食品经营许可。</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第十条 消防管理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（一）</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应当向消防部门备案并纳入消防监督管理，实行消防安全达标创建，具体办法由</w:t>
      </w:r>
      <w:r>
        <w:rPr>
          <w:rFonts w:hint="eastAsia" w:ascii="Times New Roman" w:hAnsi="Times New Roman" w:eastAsia="方正仿宋_GBK" w:cs="Times New Roman"/>
          <w:sz w:val="32"/>
          <w:szCs w:val="32"/>
          <w:lang w:val="en-US" w:eastAsia="zh-CN"/>
        </w:rPr>
        <w:t>县消防救援大队</w:t>
      </w:r>
      <w:r>
        <w:rPr>
          <w:rFonts w:hint="default" w:ascii="Times New Roman" w:hAnsi="Times New Roman" w:eastAsia="方正仿宋_GBK" w:cs="Times New Roman"/>
          <w:sz w:val="32"/>
          <w:szCs w:val="32"/>
          <w:lang w:val="en-US" w:eastAsia="zh-CN"/>
        </w:rPr>
        <w:t>另行规定。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（二）在城关镇开展经营民宿的应当按照《中华人民共和国消防法》第十五条的规定，经消防救援机构消防安全检查，取得《公众聚集场所投入使用、营业前消防安全检查意见书》准予行政许可，方可开展经营。</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lang w:val="en-US" w:eastAsia="zh-CN"/>
        </w:rPr>
      </w:pPr>
      <w:r>
        <w:rPr>
          <w:rFonts w:hint="eastAsia" w:ascii="Times New Roman" w:hAnsi="Times New Roman" w:eastAsia="方正仿宋_GBK" w:cs="Times New Roman"/>
          <w:sz w:val="32"/>
          <w:szCs w:val="32"/>
          <w:lang w:val="en-US" w:eastAsia="zh-CN"/>
        </w:rPr>
        <w:t>（三）民宿</w:t>
      </w:r>
      <w:r>
        <w:rPr>
          <w:rFonts w:hint="default" w:ascii="Times New Roman" w:hAnsi="Times New Roman" w:eastAsia="方正仿宋_GBK" w:cs="Times New Roman"/>
          <w:sz w:val="32"/>
          <w:szCs w:val="32"/>
          <w:lang w:val="en-US" w:eastAsia="zh-CN"/>
        </w:rPr>
        <w:t>应明确消防安全责任人及管理人，在显著位置主动公示</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消防安全责任、消防安全管理制度、消防设施器材配置、消防培训演练、安全疏散指示等内容。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（四）</w:t>
      </w:r>
      <w:r>
        <w:rPr>
          <w:rFonts w:hint="eastAsia" w:ascii="Times New Roman" w:hAnsi="Times New Roman" w:eastAsia="方正仿宋_GBK" w:cs="Times New Roman"/>
          <w:sz w:val="32"/>
          <w:szCs w:val="32"/>
          <w:lang w:val="en-US" w:eastAsia="zh-CN"/>
        </w:rPr>
        <w:t>在城关镇以外开展经营民宿的应按规定建立微型消防站，确定不少于2名微型消防站人员，设置必要的消防水源，并严格按照《农家乐（民宿）建筑防火导则（试行）》（建村〔2017〕50号）等消防规范的要求，配置、设置消防设施（器材）、消防安全标志及消防应急物资”。</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（五）积极推广使用智慧消防技术，全时段监测消防安全状况。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（六）</w:t>
      </w:r>
      <w:r>
        <w:rPr>
          <w:rFonts w:hint="default" w:ascii="Times New Roman" w:hAnsi="Times New Roman" w:eastAsia="方正仿宋_GBK" w:cs="Times New Roman"/>
          <w:sz w:val="32"/>
          <w:szCs w:val="32"/>
          <w:lang w:val="en-US" w:eastAsia="zh-CN"/>
        </w:rPr>
        <w:t>管理服务人员应通过消防安全“明白人”培训鉴定。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第十一条 治安管理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（一）按规定申办特种行业许可证，特种行业许可证不得涂改、倒卖、出租、出借或者以其他形式非法转让，许可证经营者应与营业执照经营者相一致，发生变动的应重新申报办理。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（二）安装使用旅馆业治安信息智能管理系统，落实旅客住宿 “实名、实数、实情、实时” 登记制度。</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（三）落实接待未成年人 “五必须” 要求：必须查验入住未成年人身份，并如实登记报送相关信息；必须询问未成年</w:t>
      </w:r>
      <w:r>
        <w:rPr>
          <w:rFonts w:hint="eastAsia" w:ascii="Times New Roman" w:hAnsi="Times New Roman" w:eastAsia="方正仿宋_GBK" w:cs="Times New Roman"/>
          <w:sz w:val="32"/>
          <w:szCs w:val="32"/>
          <w:lang w:val="en-US" w:eastAsia="zh-CN"/>
        </w:rPr>
        <w:t>人的</w:t>
      </w:r>
      <w:r>
        <w:rPr>
          <w:rFonts w:hint="default" w:ascii="Times New Roman" w:hAnsi="Times New Roman" w:eastAsia="方正仿宋_GBK" w:cs="Times New Roman"/>
          <w:sz w:val="32"/>
          <w:szCs w:val="32"/>
          <w:lang w:val="en-US" w:eastAsia="zh-CN"/>
        </w:rPr>
        <w:t>父母或者其他监护人的联系方式，并记录备查；必须询问同住人员身份关系等情况，并记录备查；必须加强安全巡查和访客管理，预防针对未成年人的不法侵害；必须立即向公安机关报告可疑情况并及时联系未成年人的父母或者其他监护人，同时采取相应安全保护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四）配备必要的防盗、视频监控等安全技术防范设备，并确保视频监控设备在营业期间正常运行，视频监控资料保存期限不少于30日。依法保护消费者隐私，不得在客房等私人区域安装监控设备，不得传播、出售、泄露、删改消费者信息或者监控资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（五）建立安全管理制度，配备专职或兼职治安保卫人员和安全管理人员，开展治安、安全技能培训，完善安全隐患自查、自报、自纠机制，常态化开展安全隐患排查治理工作。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（六）严格落实公安机关禁止 “黄赌毒” 的相关要求，严禁利用经营场所组织实施违法犯罪活动。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（七）建立完善情况报告制度，发现违法犯罪嫌疑人员、形迹可疑人员、违禁物品以及发生刑事、治安案件，应当立即向公安机关报告。</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第十二条 卫生管理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应当按规定申办卫生许可证，基本设置、设施设备及操作流程等符合卫生要求。加强卫生管理，保持环境卫生整洁，公共用品用具要一客一换一消毒，生活饮用水符合国家生活饮用水卫生标准；在醒目位置公示卫生许可证、卫生检测结果、从业人员健康证明、卫生信誉度等级，设置醒目的禁止吸烟警语和标志。卫生条件参照《公共场所卫生管理规范》（GB37487）、《公共场所卫生指标及限值要求》（GB37488）执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第十三条 排水管理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城镇排水设施覆盖范围内的</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应依法向主管部门申请办理城镇污水排入排水管网许可证，污水应当经预处理后接入城镇排水管网。暂不具备条件的，应配备必要的污水集中式收集、处理、处置设施，确保污水经处理后达标排放。生活垃圾应当分类投放、收集，及时处理和转运。</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第十四条 用水管理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（一）</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自备水源的，应按规定办理取水许可，安装计量设施，缴纳水资源费（税），依法依规取水。</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（二）</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使用自来水的，在开展经营活动前，应及时到供水部门变更用水性质为“非居民用水”，并按规定价格缴纳水费。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楷体_GBK" w:hAnsi="方正楷体_GBK" w:eastAsia="方正楷体_GBK" w:cs="方正楷体_GBK"/>
          <w:sz w:val="32"/>
          <w:szCs w:val="32"/>
          <w:lang w:val="en-US" w:eastAsia="zh-CN"/>
        </w:rPr>
      </w:pPr>
      <w:r>
        <w:rPr>
          <w:rFonts w:hint="eastAsia" w:ascii="方正楷体_GBK" w:hAnsi="方正楷体_GBK" w:eastAsia="方正楷体_GBK" w:cs="方正楷体_GBK"/>
          <w:sz w:val="32"/>
          <w:szCs w:val="32"/>
          <w:lang w:val="en-US" w:eastAsia="zh-CN"/>
        </w:rPr>
        <w:t>第十五条 用电管理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outlineLvl w:val="9"/>
        <w:rPr>
          <w:rFonts w:hint="default" w:ascii="Times New Roman" w:hAnsi="Times New Roman" w:eastAsia="方正仿宋_GBK" w:cs="Times New Roman"/>
          <w:b w:val="0"/>
          <w:bCs w:val="0"/>
          <w:color w:val="auto"/>
          <w:kern w:val="2"/>
          <w:sz w:val="32"/>
          <w:szCs w:val="32"/>
          <w:lang w:val="en-US" w:eastAsia="zh-CN" w:bidi="ar-SA"/>
        </w:rPr>
      </w:pPr>
      <w:r>
        <w:rPr>
          <w:rFonts w:hint="default" w:ascii="Times New Roman" w:hAnsi="Times New Roman" w:eastAsia="方正仿宋_GBK" w:cs="Times New Roman"/>
          <w:b w:val="0"/>
          <w:bCs w:val="0"/>
          <w:color w:val="auto"/>
          <w:kern w:val="2"/>
          <w:sz w:val="32"/>
          <w:szCs w:val="32"/>
          <w:lang w:val="en-US" w:eastAsia="zh-CN" w:bidi="ar-SA"/>
        </w:rPr>
        <w:t>民宿在开展经营活动前，应及时到供电部门变更用电性质为“商业用电”，落实用电安全管理主体责任。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highlight w:val="none"/>
          <w:lang w:val="en-US" w:eastAsia="zh-CN"/>
        </w:rPr>
      </w:pPr>
      <w:r>
        <w:rPr>
          <w:rFonts w:hint="default" w:ascii="方正楷体_GBK" w:hAnsi="方正楷体_GBK" w:eastAsia="方正楷体_GBK" w:cs="方正楷体_GBK"/>
          <w:sz w:val="32"/>
          <w:szCs w:val="32"/>
          <w:highlight w:val="none"/>
          <w:lang w:val="en-US" w:eastAsia="zh-CN"/>
        </w:rPr>
        <w:t>第十</w:t>
      </w:r>
      <w:r>
        <w:rPr>
          <w:rFonts w:hint="eastAsia" w:ascii="方正楷体_GBK" w:hAnsi="方正楷体_GBK" w:eastAsia="方正楷体_GBK" w:cs="方正楷体_GBK"/>
          <w:sz w:val="32"/>
          <w:szCs w:val="32"/>
          <w:highlight w:val="none"/>
          <w:lang w:val="en-US" w:eastAsia="zh-CN"/>
        </w:rPr>
        <w:t>六</w:t>
      </w:r>
      <w:r>
        <w:rPr>
          <w:rFonts w:hint="default" w:ascii="方正楷体_GBK" w:hAnsi="方正楷体_GBK" w:eastAsia="方正楷体_GBK" w:cs="方正楷体_GBK"/>
          <w:sz w:val="32"/>
          <w:szCs w:val="32"/>
          <w:highlight w:val="none"/>
          <w:lang w:val="en-US" w:eastAsia="zh-CN"/>
        </w:rPr>
        <w:t>条 开办申请流程</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40" w:firstLineChars="200"/>
        <w:jc w:val="left"/>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在开展经营活动前应在属地乡镇人民政府指导下，及时向</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属地县政务服务中心“综合</w:t>
      </w:r>
      <w:r>
        <w:rPr>
          <w:rFonts w:hint="eastAsia" w:ascii="Times New Roman" w:hAnsi="Times New Roman" w:eastAsia="方正仿宋_GBK" w:cs="Times New Roman"/>
          <w:sz w:val="32"/>
          <w:szCs w:val="32"/>
          <w:lang w:val="en-US" w:eastAsia="zh-CN"/>
        </w:rPr>
        <w:t>服务</w:t>
      </w:r>
      <w:r>
        <w:rPr>
          <w:rFonts w:hint="default" w:ascii="Times New Roman" w:hAnsi="Times New Roman" w:eastAsia="方正仿宋_GBK" w:cs="Times New Roman"/>
          <w:sz w:val="32"/>
          <w:szCs w:val="32"/>
          <w:lang w:val="en-US" w:eastAsia="zh-CN"/>
        </w:rPr>
        <w:t>窗口”提出申请，提交</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开办事项相关信息和材料，并承诺按照本办法规定的</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开办要求以及相关规范开展经营活动。由县政务</w:t>
      </w:r>
      <w:r>
        <w:rPr>
          <w:rFonts w:hint="eastAsia" w:ascii="Times New Roman" w:hAnsi="Times New Roman" w:eastAsia="方正仿宋_GBK" w:cs="Times New Roman"/>
          <w:sz w:val="32"/>
          <w:szCs w:val="32"/>
          <w:lang w:val="en-US" w:eastAsia="zh-CN"/>
        </w:rPr>
        <w:t>服务</w:t>
      </w:r>
      <w:r>
        <w:rPr>
          <w:rFonts w:hint="default" w:ascii="Times New Roman" w:hAnsi="Times New Roman" w:eastAsia="方正仿宋_GBK" w:cs="Times New Roman"/>
          <w:sz w:val="32"/>
          <w:szCs w:val="32"/>
          <w:lang w:val="en-US" w:eastAsia="zh-CN"/>
        </w:rPr>
        <w:t>局派专人在民宿综合窗口针对乡镇、街道负责提供咨询、收件及证照发放服务</w:t>
      </w:r>
      <w:r>
        <w:rPr>
          <w:rFonts w:hint="eastAsia" w:ascii="Times New Roman" w:hAnsi="Times New Roman" w:eastAsia="方正仿宋_GBK"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县政务服务中心在收到</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申请后，对申请事项相关信息、材料齐全、符合条件的，当场予以确认并提供回执；对信息、材料不齐全的，应当一次性告知补正。</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highlight w:val="none"/>
          <w:lang w:val="en-US" w:eastAsia="zh-CN"/>
        </w:rPr>
      </w:pPr>
      <w:r>
        <w:rPr>
          <w:rFonts w:hint="default" w:ascii="方正楷体_GBK" w:hAnsi="方正楷体_GBK" w:eastAsia="方正楷体_GBK" w:cs="方正楷体_GBK"/>
          <w:sz w:val="32"/>
          <w:szCs w:val="32"/>
          <w:highlight w:val="none"/>
          <w:lang w:val="en-US" w:eastAsia="zh-CN"/>
        </w:rPr>
        <w:t>第十</w:t>
      </w:r>
      <w:r>
        <w:rPr>
          <w:rFonts w:hint="eastAsia" w:ascii="方正楷体_GBK" w:hAnsi="方正楷体_GBK" w:eastAsia="方正楷体_GBK" w:cs="方正楷体_GBK"/>
          <w:sz w:val="32"/>
          <w:szCs w:val="32"/>
          <w:highlight w:val="none"/>
          <w:lang w:val="en-US" w:eastAsia="zh-CN"/>
        </w:rPr>
        <w:t>七</w:t>
      </w:r>
      <w:r>
        <w:rPr>
          <w:rFonts w:hint="default" w:ascii="方正楷体_GBK" w:hAnsi="方正楷体_GBK" w:eastAsia="方正楷体_GBK" w:cs="方正楷体_GBK"/>
          <w:sz w:val="32"/>
          <w:szCs w:val="32"/>
          <w:highlight w:val="none"/>
          <w:lang w:val="en-US" w:eastAsia="zh-CN"/>
        </w:rPr>
        <w:t>条 核验与发证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县政务服务中心登记确认的</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相关申请材料，应及时推送公安、消防、住建、卫健、市监等职能部门，相关职能部门应在承诺时限内完成对</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的治安安全、消防安全、建筑安全、卫生安全、食品安全等核验。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rPr>
      </w:pPr>
      <w:r>
        <w:rPr>
          <w:rFonts w:hint="default" w:ascii="Times New Roman" w:hAnsi="Times New Roman" w:eastAsia="方正仿宋_GBK" w:cs="Times New Roman"/>
          <w:sz w:val="32"/>
          <w:szCs w:val="32"/>
          <w:lang w:val="en-US" w:eastAsia="zh-CN"/>
        </w:rPr>
        <w:t>经核验合格的</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，相关职能部门依法核发相关证照或出具备案意见，并将相关证照和备案意见及时提交县政务服务中心，由县政务服务中心“综合</w:t>
      </w:r>
      <w:r>
        <w:rPr>
          <w:rFonts w:hint="eastAsia" w:ascii="Times New Roman" w:hAnsi="Times New Roman" w:eastAsia="方正仿宋_GBK" w:cs="Times New Roman"/>
          <w:sz w:val="32"/>
          <w:szCs w:val="32"/>
          <w:lang w:val="en-US" w:eastAsia="zh-CN"/>
        </w:rPr>
        <w:t>服务</w:t>
      </w:r>
      <w:r>
        <w:rPr>
          <w:rFonts w:hint="default" w:ascii="Times New Roman" w:hAnsi="Times New Roman" w:eastAsia="方正仿宋_GBK" w:cs="Times New Roman"/>
          <w:sz w:val="32"/>
          <w:szCs w:val="32"/>
          <w:lang w:val="en-US" w:eastAsia="zh-CN"/>
        </w:rPr>
        <w:t>窗口”一次性统一发放。</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第十</w:t>
      </w:r>
      <w:r>
        <w:rPr>
          <w:rFonts w:hint="eastAsia" w:ascii="方正楷体_GBK" w:hAnsi="方正楷体_GBK" w:eastAsia="方正楷体_GBK" w:cs="方正楷体_GBK"/>
          <w:sz w:val="32"/>
          <w:szCs w:val="32"/>
          <w:lang w:val="en-US" w:eastAsia="zh-CN"/>
        </w:rPr>
        <w:t>八</w:t>
      </w:r>
      <w:r>
        <w:rPr>
          <w:rFonts w:hint="default" w:ascii="方正楷体_GBK" w:hAnsi="方正楷体_GBK" w:eastAsia="方正楷体_GBK" w:cs="方正楷体_GBK"/>
          <w:sz w:val="32"/>
          <w:szCs w:val="32"/>
          <w:lang w:val="en-US" w:eastAsia="zh-CN"/>
        </w:rPr>
        <w:t>条 经营与变更登记</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（一）</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必须在证照齐全后方可开展商业宣传推广和经营活动。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（二）</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登记事项发生变化（包括停业、注销、转让等事项）的，</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经营者应当在30日内办理登记事项变更手续。</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第十</w:t>
      </w:r>
      <w:r>
        <w:rPr>
          <w:rFonts w:hint="eastAsia" w:ascii="方正楷体_GBK" w:hAnsi="方正楷体_GBK" w:eastAsia="方正楷体_GBK" w:cs="方正楷体_GBK"/>
          <w:sz w:val="32"/>
          <w:szCs w:val="32"/>
          <w:lang w:val="en-US" w:eastAsia="zh-CN"/>
        </w:rPr>
        <w:t>九</w:t>
      </w:r>
      <w:r>
        <w:rPr>
          <w:rFonts w:hint="default" w:ascii="方正楷体_GBK" w:hAnsi="方正楷体_GBK" w:eastAsia="方正楷体_GBK" w:cs="方正楷体_GBK"/>
          <w:sz w:val="32"/>
          <w:szCs w:val="32"/>
          <w:lang w:val="en-US" w:eastAsia="zh-CN"/>
        </w:rPr>
        <w:t>条 税务登记</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完成市场主体登记后，应当在30日内进行税务登记信息确认。在规定期限内如实办理纳税申报，缴纳税款。</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从事</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经营的纳税人应当持税务登记证件开立基本存款账户或者其他存款账户，并在15日内向主管税务机关书面报告其全部账号；发生变化的，应当自变化之日起15日内，向主管税务机关书面报告。</w:t>
      </w:r>
      <w:r>
        <w:rPr>
          <w:rFonts w:hint="eastAsia" w:ascii="Times New Roman" w:hAnsi="Times New Roman" w:eastAsia="方正仿宋_GBK" w:cs="Times New Roman"/>
          <w:sz w:val="32"/>
          <w:szCs w:val="32"/>
          <w:lang w:val="en-US" w:eastAsia="zh-CN"/>
        </w:rPr>
        <w:t>从事民宿经营的纳税人应当自领取税务登记证件之日起15日内，将其财务、会计制度或者财务、会计处理办法等信息报送税务机关备案。使用计算机记账的，还应在使用前将会计电算化系统的会计核算软件、使用说明书及有关资料报送主管税务机关备案。</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方正仿宋_GBK" w:cs="Times New Roman"/>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jc w:val="center"/>
        <w:textAlignment w:val="auto"/>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lang w:eastAsia="zh-CN"/>
        </w:rPr>
        <w:t>第三章</w:t>
      </w:r>
      <w:r>
        <w:rPr>
          <w:rFonts w:hint="eastAsia" w:ascii="方正黑体_GBK" w:hAnsi="方正黑体_GBK" w:eastAsia="方正黑体_GBK" w:cs="方正黑体_GBK"/>
          <w:sz w:val="32"/>
          <w:szCs w:val="32"/>
          <w:lang w:val="en-US" w:eastAsia="zh-CN"/>
        </w:rPr>
        <w:t xml:space="preserve"> </w:t>
      </w:r>
      <w:r>
        <w:rPr>
          <w:rFonts w:hint="eastAsia" w:ascii="方正黑体_GBK" w:hAnsi="方正黑体_GBK" w:eastAsia="方正黑体_GBK" w:cs="方正黑体_GBK"/>
          <w:sz w:val="32"/>
          <w:szCs w:val="32"/>
        </w:rPr>
        <w:t>经营规范</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jc w:val="both"/>
        <w:textAlignment w:val="auto"/>
        <w:rPr>
          <w:rFonts w:hint="eastAsia" w:ascii="方正仿宋_GBK" w:hAnsi="方正仿宋_GBK" w:eastAsia="方正仿宋_GBK" w:cs="方正仿宋_GBK"/>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第二十条 信息公示与宣传</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应当将相关证照置于经营场所显著位置，公示服务项目和服务收费标准，并公开投诉举报电话。</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提供的服务信息（含网络信息）应当客观、真实、准确，广告宣传必须真实、合法，不得虚假宣传，不得欺骗和误导消费者，尤其在宣传</w:t>
      </w:r>
      <w:r>
        <w:rPr>
          <w:rFonts w:hint="eastAsia" w:ascii="Times New Roman" w:hAnsi="Times New Roman" w:eastAsia="方正仿宋_GBK" w:cs="Times New Roman"/>
          <w:sz w:val="32"/>
          <w:szCs w:val="32"/>
          <w:lang w:val="en-US" w:eastAsia="zh-CN"/>
        </w:rPr>
        <w:t>元阳县</w:t>
      </w:r>
      <w:r>
        <w:rPr>
          <w:rFonts w:hint="default" w:ascii="Times New Roman" w:hAnsi="Times New Roman" w:eastAsia="方正仿宋_GBK" w:cs="Times New Roman"/>
          <w:sz w:val="32"/>
          <w:szCs w:val="32"/>
          <w:lang w:val="en-US" w:eastAsia="zh-CN"/>
        </w:rPr>
        <w:t>特色文化体验时要确保内容真实。</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第二十</w:t>
      </w:r>
      <w:r>
        <w:rPr>
          <w:rFonts w:hint="eastAsia" w:ascii="方正楷体_GBK" w:hAnsi="方正楷体_GBK" w:eastAsia="方正楷体_GBK" w:cs="方正楷体_GBK"/>
          <w:sz w:val="32"/>
          <w:szCs w:val="32"/>
          <w:lang w:val="en-US" w:eastAsia="zh-CN"/>
        </w:rPr>
        <w:t>一</w:t>
      </w:r>
      <w:r>
        <w:rPr>
          <w:rFonts w:hint="default" w:ascii="方正楷体_GBK" w:hAnsi="方正楷体_GBK" w:eastAsia="方正楷体_GBK" w:cs="方正楷体_GBK"/>
          <w:sz w:val="32"/>
          <w:szCs w:val="32"/>
          <w:lang w:val="en-US" w:eastAsia="zh-CN"/>
        </w:rPr>
        <w:t>条 价格管理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要加强价格自律，</w:t>
      </w:r>
      <w:r>
        <w:rPr>
          <w:rFonts w:hint="eastAsia" w:ascii="Times New Roman" w:hAnsi="Times New Roman" w:eastAsia="方正仿宋_GBK" w:cs="Times New Roman"/>
          <w:sz w:val="32"/>
          <w:szCs w:val="32"/>
          <w:lang w:val="en-US" w:eastAsia="zh-CN"/>
        </w:rPr>
        <w:t>结合</w:t>
      </w:r>
      <w:r>
        <w:rPr>
          <w:rFonts w:hint="default" w:ascii="Times New Roman" w:hAnsi="Times New Roman" w:eastAsia="方正仿宋_GBK" w:cs="Times New Roman"/>
          <w:sz w:val="32"/>
          <w:szCs w:val="32"/>
          <w:lang w:val="en-US" w:eastAsia="zh-CN"/>
        </w:rPr>
        <w:t>生产经营成本、市场供求状况和服务质量</w:t>
      </w:r>
      <w:r>
        <w:rPr>
          <w:rFonts w:hint="eastAsia" w:ascii="Times New Roman" w:hAnsi="Times New Roman" w:eastAsia="方正仿宋_GBK" w:cs="Times New Roman"/>
          <w:sz w:val="32"/>
          <w:szCs w:val="32"/>
          <w:lang w:val="en-US" w:eastAsia="zh-CN"/>
        </w:rPr>
        <w:t>，依照法律法规规章</w:t>
      </w:r>
      <w:r>
        <w:rPr>
          <w:rFonts w:hint="default" w:ascii="Times New Roman" w:hAnsi="Times New Roman" w:eastAsia="方正仿宋_GBK" w:cs="Times New Roman"/>
          <w:sz w:val="32"/>
          <w:szCs w:val="32"/>
          <w:lang w:val="en-US" w:eastAsia="zh-CN"/>
        </w:rPr>
        <w:t>合理制定客房市场价格，做到质价相符，明码标价。</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第二十</w:t>
      </w:r>
      <w:r>
        <w:rPr>
          <w:rFonts w:hint="eastAsia" w:ascii="方正楷体_GBK" w:hAnsi="方正楷体_GBK" w:eastAsia="方正楷体_GBK" w:cs="方正楷体_GBK"/>
          <w:sz w:val="32"/>
          <w:szCs w:val="32"/>
          <w:lang w:val="en-US" w:eastAsia="zh-CN"/>
        </w:rPr>
        <w:t>二</w:t>
      </w:r>
      <w:r>
        <w:rPr>
          <w:rFonts w:hint="default" w:ascii="方正楷体_GBK" w:hAnsi="方正楷体_GBK" w:eastAsia="方正楷体_GBK" w:cs="方正楷体_GBK"/>
          <w:sz w:val="32"/>
          <w:szCs w:val="32"/>
          <w:lang w:val="en-US" w:eastAsia="zh-CN"/>
        </w:rPr>
        <w:t>条 住客登记与信息保护</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（一）住客办理入住登记时，</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经营者应当查验住客的居民身份证等有效身份证件，如实登记住客相关信息，实时录入治安管理信息采集传输设备并传报公安机关。</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（二）</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对经营活动中知悉的住客个人信息，应当依法予以保密。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eastAsia" w:ascii="方正楷体_GBK" w:hAnsi="方正楷体_GBK" w:eastAsia="方正楷体_GBK" w:cs="方正楷体_GBK"/>
          <w:sz w:val="32"/>
          <w:szCs w:val="32"/>
          <w:lang w:val="en-US" w:eastAsia="zh-CN"/>
        </w:rPr>
        <w:t>第二十三条 数据报送</w:t>
      </w:r>
    </w:p>
    <w:p>
      <w:pPr>
        <w:ind w:firstLine="640" w:firstLineChars="200"/>
        <w:rPr>
          <w:rFonts w:hint="eastAsia"/>
        </w:rPr>
      </w:pPr>
      <w:r>
        <w:rPr>
          <w:rFonts w:hint="eastAsia" w:ascii="Times New Roman" w:hAnsi="Times New Roman" w:eastAsia="方正仿宋_GBK" w:cs="Times New Roman"/>
          <w:sz w:val="32"/>
          <w:szCs w:val="32"/>
          <w:lang w:val="en-US" w:eastAsia="zh-CN"/>
        </w:rPr>
        <w:t>民宿经营应当接受政府职能部门数字化监管，如实填报提供相关信息，及时做好数据更新。民宿必须依法依规真实、准确、完整、及时向统计部门提供统计资料，营业收入达到限额标准的及时做好升限纳统工作</w:t>
      </w:r>
      <w:r>
        <w:rPr>
          <w:rFonts w:hint="eastAsia"/>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第二十</w:t>
      </w:r>
      <w:r>
        <w:rPr>
          <w:rFonts w:hint="eastAsia" w:ascii="方正楷体_GBK" w:hAnsi="方正楷体_GBK" w:eastAsia="方正楷体_GBK" w:cs="方正楷体_GBK"/>
          <w:sz w:val="32"/>
          <w:szCs w:val="32"/>
          <w:lang w:val="en-US" w:eastAsia="zh-CN"/>
        </w:rPr>
        <w:t>四</w:t>
      </w:r>
      <w:r>
        <w:rPr>
          <w:rFonts w:hint="default" w:ascii="方正楷体_GBK" w:hAnsi="方正楷体_GBK" w:eastAsia="方正楷体_GBK" w:cs="方正楷体_GBK"/>
          <w:sz w:val="32"/>
          <w:szCs w:val="32"/>
          <w:lang w:val="en-US" w:eastAsia="zh-CN"/>
        </w:rPr>
        <w:t>条 安全责任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应当承担安全生产和消防安全的主体责任，建立健全安全管理制度，制定安全应急预案并定期演练，依法规范安全管理，履行安全义务。</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对可能危及消费者人身、财产安全的情形负有提醒、告知义务，存在安全隐患的区域应当设置警示标识，并采取必要的防护措施。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发生突发安全事故时，</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应当立即启动安全应急预案，按照有关规定及时、如实向有关部门报告；必要时应当按照当地人民政府的决定、命令，采取停止营业、关闭相关区域、组织人员转移等措施。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民宿应提供为宾客购买保险的义务（自愿购买）。</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第二十</w:t>
      </w:r>
      <w:r>
        <w:rPr>
          <w:rFonts w:hint="eastAsia" w:ascii="方正楷体_GBK" w:hAnsi="方正楷体_GBK" w:eastAsia="方正楷体_GBK" w:cs="方正楷体_GBK"/>
          <w:sz w:val="32"/>
          <w:szCs w:val="32"/>
          <w:lang w:val="en-US" w:eastAsia="zh-CN"/>
        </w:rPr>
        <w:t>五</w:t>
      </w:r>
      <w:r>
        <w:rPr>
          <w:rFonts w:hint="default" w:ascii="方正楷体_GBK" w:hAnsi="方正楷体_GBK" w:eastAsia="方正楷体_GBK" w:cs="方正楷体_GBK"/>
          <w:sz w:val="32"/>
          <w:szCs w:val="32"/>
          <w:lang w:val="en-US" w:eastAsia="zh-CN"/>
        </w:rPr>
        <w:t>条 服务质量要求</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应提供整洁、舒适、安全的住宿环境，保证客房设施设备完好且正常使用。提供的床上用品、洗漱用品等应符合卫生标准，定期更换和清洗。餐饮服务应确保食品安全，食材新鲜、烹饪卫生，满足住客基本生活需求</w:t>
      </w:r>
      <w:r>
        <w:rPr>
          <w:rFonts w:hint="eastAsia" w:ascii="Times New Roman" w:hAnsi="Times New Roman" w:eastAsia="方正仿宋_GBK"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第二十</w:t>
      </w:r>
      <w:r>
        <w:rPr>
          <w:rFonts w:hint="eastAsia" w:ascii="方正楷体_GBK" w:hAnsi="方正楷体_GBK" w:eastAsia="方正楷体_GBK" w:cs="方正楷体_GBK"/>
          <w:sz w:val="32"/>
          <w:szCs w:val="32"/>
          <w:lang w:val="en-US" w:eastAsia="zh-CN"/>
        </w:rPr>
        <w:t>六</w:t>
      </w:r>
      <w:r>
        <w:rPr>
          <w:rFonts w:hint="default" w:ascii="方正楷体_GBK" w:hAnsi="方正楷体_GBK" w:eastAsia="方正楷体_GBK" w:cs="方正楷体_GBK"/>
          <w:sz w:val="32"/>
          <w:szCs w:val="32"/>
          <w:lang w:val="en-US" w:eastAsia="zh-CN"/>
        </w:rPr>
        <w:t>条 从业人员管理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从业人员应保持良好的个人卫生和服务态度，具备相应的服务技能和知识。直接为住客服务的从业人员应持有有效的健康证明，定期接受卫生知识、安全知识以及服务技能培训，提升服务水平。</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第二十</w:t>
      </w:r>
      <w:r>
        <w:rPr>
          <w:rFonts w:hint="eastAsia" w:ascii="方正楷体_GBK" w:hAnsi="方正楷体_GBK" w:eastAsia="方正楷体_GBK" w:cs="方正楷体_GBK"/>
          <w:sz w:val="32"/>
          <w:szCs w:val="32"/>
          <w:lang w:val="en-US" w:eastAsia="zh-CN"/>
        </w:rPr>
        <w:t>七</w:t>
      </w:r>
      <w:r>
        <w:rPr>
          <w:rFonts w:hint="default" w:ascii="方正楷体_GBK" w:hAnsi="方正楷体_GBK" w:eastAsia="方正楷体_GBK" w:cs="方正楷体_GBK"/>
          <w:sz w:val="32"/>
          <w:szCs w:val="32"/>
          <w:lang w:val="en-US" w:eastAsia="zh-CN"/>
        </w:rPr>
        <w:t>条 环境保护责任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民宿经营者应增强环保意识，采取有效措施减少经营活动对环境的影响。合理利用资源，节约用水、用电、用气、制止餐饮浪费，按照“降塑”要求减少塑料制品和一次性用品的使用。妥善处理垃圾和污水，积极参与当地生态环境保护活动，维护周边生态环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第二十</w:t>
      </w:r>
      <w:r>
        <w:rPr>
          <w:rFonts w:hint="eastAsia" w:ascii="方正楷体_GBK" w:hAnsi="方正楷体_GBK" w:eastAsia="方正楷体_GBK" w:cs="方正楷体_GBK"/>
          <w:sz w:val="32"/>
          <w:szCs w:val="32"/>
          <w:lang w:val="en-US" w:eastAsia="zh-CN"/>
        </w:rPr>
        <w:t>八</w:t>
      </w:r>
      <w:r>
        <w:rPr>
          <w:rFonts w:hint="default" w:ascii="方正楷体_GBK" w:hAnsi="方正楷体_GBK" w:eastAsia="方正楷体_GBK" w:cs="方正楷体_GBK"/>
          <w:sz w:val="32"/>
          <w:szCs w:val="32"/>
          <w:lang w:val="en-US" w:eastAsia="zh-CN"/>
        </w:rPr>
        <w:t>条 投诉处理机制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应建立健全投诉处理机制，及时处理住客的投诉和建议。对于住客的投诉，应在规定时间内予以回复并妥善解决。若住客对处理结果不满意，可向相关部门申诉，</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应积极配合相关部门的调查处理工作。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w:t>
      </w:r>
      <w:r>
        <w:rPr>
          <w:rFonts w:hint="eastAsia" w:ascii="方正楷体_GBK" w:hAnsi="方正楷体_GBK" w:eastAsia="方正楷体_GBK" w:cs="方正楷体_GBK"/>
          <w:sz w:val="32"/>
          <w:szCs w:val="32"/>
          <w:lang w:val="en-US" w:eastAsia="zh-CN"/>
        </w:rPr>
        <w:t>二十九</w:t>
      </w:r>
      <w:r>
        <w:rPr>
          <w:rFonts w:hint="default" w:ascii="方正楷体_GBK" w:hAnsi="方正楷体_GBK" w:eastAsia="方正楷体_GBK" w:cs="方正楷体_GBK"/>
          <w:sz w:val="32"/>
          <w:szCs w:val="32"/>
          <w:lang w:val="en-US" w:eastAsia="zh-CN"/>
        </w:rPr>
        <w:t>条 与周边关系协调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微软雅黑" w:hAnsi="微软雅黑" w:eastAsia="微软雅黑" w:cs="微软雅黑"/>
          <w:i w:val="0"/>
          <w:iCs w:val="0"/>
          <w:caps w:val="0"/>
          <w:color w:val="333333"/>
          <w:spacing w:val="0"/>
          <w:sz w:val="24"/>
          <w:szCs w:val="24"/>
          <w:shd w:val="clear" w:fill="FFFFFF"/>
          <w:lang w:val="en-US" w:eastAsia="zh-CN"/>
        </w:rPr>
      </w:pPr>
      <w:r>
        <w:rPr>
          <w:rFonts w:hint="default" w:ascii="Times New Roman" w:hAnsi="Times New Roman" w:eastAsia="方正仿宋_GBK" w:cs="Times New Roman"/>
          <w:sz w:val="32"/>
          <w:szCs w:val="32"/>
          <w:lang w:val="en-US" w:eastAsia="zh-CN"/>
        </w:rPr>
        <w:t>民宿经营者应与周边居民、单位保持良好关系，遵守当地村规民约或社区管理规定。在经营活动中，避免产生噪音、油烟等污染，不影响周边居民的正常生活；为当地提供就业机会；参加地方、社区公益事业，共同营造和谐的经营环境。</w:t>
      </w:r>
      <w:r>
        <w:rPr>
          <w:rFonts w:hint="eastAsia" w:ascii="Times New Roman" w:hAnsi="Times New Roman" w:eastAsia="方正仿宋_GBK" w:cs="Times New Roman"/>
          <w:sz w:val="32"/>
          <w:szCs w:val="32"/>
          <w:lang w:val="en-US" w:eastAsia="zh-CN"/>
        </w:rPr>
        <w:t xml:space="preserve">  </w:t>
      </w:r>
      <w:r>
        <w:rPr>
          <w:rFonts w:hint="eastAsia" w:ascii="微软雅黑" w:hAnsi="微软雅黑" w:eastAsia="微软雅黑" w:cs="微软雅黑"/>
          <w:i w:val="0"/>
          <w:iCs w:val="0"/>
          <w:caps w:val="0"/>
          <w:color w:val="333333"/>
          <w:spacing w:val="0"/>
          <w:sz w:val="24"/>
          <w:szCs w:val="24"/>
          <w:shd w:val="clear" w:fill="FFFFFF"/>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第三十条 文化传承与展示</w:t>
      </w:r>
    </w:p>
    <w:p>
      <w:pPr>
        <w:pStyle w:val="3"/>
        <w:keepNext w:val="0"/>
        <w:keepLines w:val="0"/>
        <w:pageBreakBefore w:val="0"/>
        <w:widowControl w:val="0"/>
        <w:kinsoku/>
        <w:wordWrap/>
        <w:overflowPunct/>
        <w:topLinePunct w:val="0"/>
        <w:autoSpaceDE/>
        <w:autoSpaceDN/>
        <w:bidi w:val="0"/>
        <w:adjustRightInd/>
        <w:snapToGrid/>
        <w:spacing w:before="0" w:beforeAutospacing="0" w:after="0" w:afterAutospacing="0" w:line="560" w:lineRule="exact"/>
        <w:ind w:firstLine="640" w:firstLineChars="200"/>
        <w:textAlignment w:val="auto"/>
        <w:rPr>
          <w:rFonts w:hint="default" w:ascii="Times New Roman" w:hAnsi="Times New Roman" w:eastAsia="方正仿宋_GBK" w:cs="Times New Roman"/>
          <w:b w:val="0"/>
          <w:bCs w:val="0"/>
          <w:color w:val="auto"/>
          <w:kern w:val="2"/>
          <w:sz w:val="32"/>
          <w:szCs w:val="32"/>
          <w:lang w:val="en-US" w:eastAsia="zh-CN" w:bidi="ar-SA"/>
        </w:rPr>
      </w:pPr>
      <w:r>
        <w:rPr>
          <w:rFonts w:hint="default" w:ascii="Times New Roman" w:hAnsi="Times New Roman" w:eastAsia="方正仿宋_GBK" w:cs="Times New Roman"/>
          <w:b w:val="0"/>
          <w:bCs w:val="0"/>
          <w:color w:val="auto"/>
          <w:kern w:val="2"/>
          <w:sz w:val="32"/>
          <w:szCs w:val="32"/>
          <w:lang w:val="en-US" w:eastAsia="zh-CN" w:bidi="ar-SA"/>
        </w:rPr>
        <w:t>民宿结合</w:t>
      </w:r>
      <w:r>
        <w:rPr>
          <w:rFonts w:hint="eastAsia" w:ascii="Times New Roman" w:hAnsi="Times New Roman" w:eastAsia="方正仿宋_GBK" w:cs="Times New Roman"/>
          <w:b w:val="0"/>
          <w:bCs w:val="0"/>
          <w:color w:val="auto"/>
          <w:kern w:val="2"/>
          <w:sz w:val="32"/>
          <w:szCs w:val="32"/>
          <w:lang w:val="en-US" w:eastAsia="zh-CN" w:bidi="ar-SA"/>
        </w:rPr>
        <w:t>当地</w:t>
      </w:r>
      <w:r>
        <w:rPr>
          <w:rFonts w:hint="default" w:ascii="Times New Roman" w:hAnsi="Times New Roman" w:eastAsia="方正仿宋_GBK" w:cs="Times New Roman"/>
          <w:b w:val="0"/>
          <w:bCs w:val="0"/>
          <w:color w:val="auto"/>
          <w:kern w:val="2"/>
          <w:sz w:val="32"/>
          <w:szCs w:val="32"/>
          <w:lang w:val="en-US" w:eastAsia="zh-CN" w:bidi="ar-SA"/>
        </w:rPr>
        <w:t>民族文化、历史文化等特色，在建筑风格、室内装饰、服务内容等方面融入文化元素；开发文创产品，带动地方特产销售；向宾客展示当地独特的文化魅力，促进文化传承与交流。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第三十</w:t>
      </w:r>
      <w:r>
        <w:rPr>
          <w:rFonts w:hint="eastAsia" w:ascii="方正楷体_GBK" w:hAnsi="方正楷体_GBK" w:eastAsia="方正楷体_GBK" w:cs="方正楷体_GBK"/>
          <w:sz w:val="32"/>
          <w:szCs w:val="32"/>
          <w:lang w:val="en-US" w:eastAsia="zh-CN"/>
        </w:rPr>
        <w:t>一</w:t>
      </w:r>
      <w:r>
        <w:rPr>
          <w:rFonts w:hint="default" w:ascii="方正楷体_GBK" w:hAnsi="方正楷体_GBK" w:eastAsia="方正楷体_GBK" w:cs="方正楷体_GBK"/>
          <w:sz w:val="32"/>
          <w:szCs w:val="32"/>
          <w:lang w:val="en-US" w:eastAsia="zh-CN"/>
        </w:rPr>
        <w:t>条 特殊情况应对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遇重大节假日、旅游旺季、突发公共事件等特殊情况，</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应按照政府相关部门的要求，做好接待服务、安全保障、应急处置等工作，确保住客的安全和正常生活秩序。</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第三十</w:t>
      </w:r>
      <w:r>
        <w:rPr>
          <w:rFonts w:hint="eastAsia" w:ascii="方正楷体_GBK" w:hAnsi="方正楷体_GBK" w:eastAsia="方正楷体_GBK" w:cs="方正楷体_GBK"/>
          <w:sz w:val="32"/>
          <w:szCs w:val="32"/>
          <w:lang w:val="en-US" w:eastAsia="zh-CN"/>
        </w:rPr>
        <w:t>二</w:t>
      </w:r>
      <w:r>
        <w:rPr>
          <w:rFonts w:hint="default" w:ascii="方正楷体_GBK" w:hAnsi="方正楷体_GBK" w:eastAsia="方正楷体_GBK" w:cs="方正楷体_GBK"/>
          <w:sz w:val="32"/>
          <w:szCs w:val="32"/>
          <w:lang w:val="en-US" w:eastAsia="zh-CN"/>
        </w:rPr>
        <w:t>条 行业交流与合作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鼓励</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经营者之间开展交流与合作，分享经营经验、推广特色产品、联合开展营销活动等，共同提升</w:t>
      </w:r>
      <w:r>
        <w:rPr>
          <w:rFonts w:hint="eastAsia" w:ascii="Times New Roman" w:hAnsi="Times New Roman" w:eastAsia="方正仿宋_GBK" w:cs="Times New Roman"/>
          <w:sz w:val="32"/>
          <w:szCs w:val="32"/>
          <w:lang w:val="en-US" w:eastAsia="zh-CN"/>
        </w:rPr>
        <w:t>元阳县民宿</w:t>
      </w:r>
      <w:r>
        <w:rPr>
          <w:rFonts w:hint="default" w:ascii="Times New Roman" w:hAnsi="Times New Roman" w:eastAsia="方正仿宋_GBK" w:cs="Times New Roman"/>
          <w:sz w:val="32"/>
          <w:szCs w:val="32"/>
          <w:lang w:val="en-US" w:eastAsia="zh-CN"/>
        </w:rPr>
        <w:t>行业的整体竞争力。</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w:t>
      </w:r>
      <w:r>
        <w:rPr>
          <w:rFonts w:hint="eastAsia" w:ascii="方正楷体_GBK" w:hAnsi="方正楷体_GBK" w:eastAsia="方正楷体_GBK" w:cs="方正楷体_GBK"/>
          <w:sz w:val="32"/>
          <w:szCs w:val="32"/>
          <w:lang w:val="en-US" w:eastAsia="zh-CN"/>
        </w:rPr>
        <w:t>三十三</w:t>
      </w:r>
      <w:r>
        <w:rPr>
          <w:rFonts w:hint="default" w:ascii="方正楷体_GBK" w:hAnsi="方正楷体_GBK" w:eastAsia="方正楷体_GBK" w:cs="方正楷体_GBK"/>
          <w:sz w:val="32"/>
          <w:szCs w:val="32"/>
          <w:lang w:val="en-US" w:eastAsia="zh-CN"/>
        </w:rPr>
        <w:t>条 法律责任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color w:val="4F81BD" w:themeColor="accent1"/>
          <w:sz w:val="32"/>
          <w:szCs w:val="32"/>
          <w14:textFill>
            <w14:solidFill>
              <w14:schemeClr w14:val="accent1"/>
            </w14:solidFill>
          </w14:textFill>
        </w:rPr>
      </w:pP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经营者违反本办法规定，由相关部门依照有关法律法规进行处罚；构成犯罪的，依法追究刑事责任。相关部门工作人员在</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管理工作中玩忽职守、滥用职权、徇私舞弊的，依法给予处分；构成犯罪的，依法追究</w:t>
      </w:r>
      <w:r>
        <w:rPr>
          <w:rFonts w:hint="default" w:ascii="Times New Roman" w:hAnsi="Times New Roman" w:eastAsia="方正仿宋_GBK" w:cs="Times New Roman"/>
          <w:sz w:val="32"/>
          <w:szCs w:val="32"/>
          <w:lang w:val="en-US" w:eastAsia="zh-CN"/>
        </w:rPr>
        <w:fldChar w:fldCharType="begin"/>
      </w:r>
      <w:r>
        <w:rPr>
          <w:rFonts w:hint="default" w:ascii="Times New Roman" w:hAnsi="Times New Roman" w:eastAsia="方正仿宋_GBK" w:cs="Times New Roman"/>
          <w:sz w:val="32"/>
          <w:szCs w:val="32"/>
          <w:lang w:val="en-US" w:eastAsia="zh-CN"/>
        </w:rPr>
        <w:instrText xml:space="preserve"> HYPERLINK "coco://sendMessage?ext={"s$wiki_link":"https://m.baike.com/wikiid/8682272869081767384"}&amp;msg=%E5%88%91%E4%BA%8B%E8%B4%A3%E4%BB%BB" \t "/home/user/Documents\\x/_blank" </w:instrText>
      </w:r>
      <w:r>
        <w:rPr>
          <w:rFonts w:hint="default" w:ascii="Times New Roman" w:hAnsi="Times New Roman" w:eastAsia="方正仿宋_GBK" w:cs="Times New Roman"/>
          <w:sz w:val="32"/>
          <w:szCs w:val="32"/>
          <w:lang w:val="en-US" w:eastAsia="zh-CN"/>
        </w:rPr>
        <w:fldChar w:fldCharType="separate"/>
      </w:r>
      <w:r>
        <w:rPr>
          <w:rFonts w:hint="default" w:ascii="Times New Roman" w:hAnsi="Times New Roman" w:eastAsia="方正仿宋_GBK" w:cs="Times New Roman"/>
          <w:sz w:val="32"/>
          <w:szCs w:val="32"/>
          <w:lang w:val="en-US" w:eastAsia="zh-CN"/>
        </w:rPr>
        <w:t>刑事责任</w:t>
      </w:r>
      <w:r>
        <w:rPr>
          <w:rFonts w:hint="default" w:ascii="Times New Roman" w:hAnsi="Times New Roman" w:eastAsia="方正仿宋_GBK" w:cs="Times New Roman"/>
          <w:sz w:val="32"/>
          <w:szCs w:val="32"/>
          <w:lang w:val="en-US" w:eastAsia="zh-CN"/>
        </w:rPr>
        <w:fldChar w:fldCharType="end"/>
      </w:r>
      <w:r>
        <w:rPr>
          <w:rFonts w:hint="default" w:ascii="Times New Roman" w:hAnsi="Times New Roman" w:eastAsia="方正仿宋_GBK" w:cs="Times New Roman"/>
          <w:sz w:val="32"/>
          <w:szCs w:val="32"/>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560" w:lineRule="exact"/>
        <w:ind w:leftChars="200"/>
        <w:jc w:val="center"/>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第四章 行业监督</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第三十</w:t>
      </w:r>
      <w:r>
        <w:rPr>
          <w:rFonts w:hint="eastAsia" w:ascii="方正楷体_GBK" w:hAnsi="方正楷体_GBK" w:eastAsia="方正楷体_GBK" w:cs="方正楷体_GBK"/>
          <w:sz w:val="32"/>
          <w:szCs w:val="32"/>
          <w:lang w:val="en-US" w:eastAsia="zh-CN"/>
        </w:rPr>
        <w:t>四</w:t>
      </w:r>
      <w:r>
        <w:rPr>
          <w:rFonts w:hint="default" w:ascii="方正楷体_GBK" w:hAnsi="方正楷体_GBK" w:eastAsia="方正楷体_GBK" w:cs="方正楷体_GBK"/>
          <w:sz w:val="32"/>
          <w:szCs w:val="32"/>
          <w:lang w:val="en-US" w:eastAsia="zh-CN"/>
        </w:rPr>
        <w:t>条 联合执法检查</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各相关部门应定期开展联合执法检查，加强对</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经营活动的监督管理。对检查中发现的违法违规行为，依法依规予以处理，并及时通报处理结果。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第三十</w:t>
      </w:r>
      <w:r>
        <w:rPr>
          <w:rFonts w:hint="eastAsia" w:ascii="方正楷体_GBK" w:hAnsi="方正楷体_GBK" w:eastAsia="方正楷体_GBK" w:cs="方正楷体_GBK"/>
          <w:sz w:val="32"/>
          <w:szCs w:val="32"/>
          <w:lang w:val="en-US" w:eastAsia="zh-CN"/>
        </w:rPr>
        <w:t>五</w:t>
      </w:r>
      <w:r>
        <w:rPr>
          <w:rFonts w:hint="default" w:ascii="方正楷体_GBK" w:hAnsi="方正楷体_GBK" w:eastAsia="方正楷体_GBK" w:cs="方正楷体_GBK"/>
          <w:sz w:val="32"/>
          <w:szCs w:val="32"/>
          <w:lang w:val="en-US" w:eastAsia="zh-CN"/>
        </w:rPr>
        <w:t>条 信用管理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建立</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信用管理体系，对</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的经营行为、服务质量、安全管理等进行信用评价。信用评价结果向社会公布，对信用良好的</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给予表彰和政策支持，对信用不良的</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实施重点监管和惩戒措施。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第三十</w:t>
      </w:r>
      <w:r>
        <w:rPr>
          <w:rFonts w:hint="eastAsia" w:ascii="方正楷体_GBK" w:hAnsi="方正楷体_GBK" w:eastAsia="方正楷体_GBK" w:cs="方正楷体_GBK"/>
          <w:sz w:val="32"/>
          <w:szCs w:val="32"/>
          <w:lang w:val="en-US" w:eastAsia="zh-CN"/>
        </w:rPr>
        <w:t>六</w:t>
      </w:r>
      <w:r>
        <w:rPr>
          <w:rFonts w:hint="default" w:ascii="方正楷体_GBK" w:hAnsi="方正楷体_GBK" w:eastAsia="方正楷体_GBK" w:cs="方正楷体_GBK"/>
          <w:sz w:val="32"/>
          <w:szCs w:val="32"/>
          <w:lang w:val="en-US" w:eastAsia="zh-CN"/>
        </w:rPr>
        <w:t>条 监督举报</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任何单位和个人有权对</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的违法违规行为进行监督和举报。相关部门接到举报后，应及时进行调查处理，并将处理结果反馈给举报人。对查证属实的举报，给予举报人适当奖励。</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560" w:lineRule="exact"/>
        <w:ind w:leftChars="200"/>
        <w:jc w:val="center"/>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第五章 发展促进</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第三十</w:t>
      </w:r>
      <w:r>
        <w:rPr>
          <w:rFonts w:hint="eastAsia" w:ascii="方正楷体_GBK" w:hAnsi="方正楷体_GBK" w:eastAsia="方正楷体_GBK" w:cs="方正楷体_GBK"/>
          <w:sz w:val="32"/>
          <w:szCs w:val="32"/>
          <w:lang w:val="en-US" w:eastAsia="zh-CN"/>
        </w:rPr>
        <w:t>七</w:t>
      </w:r>
      <w:r>
        <w:rPr>
          <w:rFonts w:hint="default" w:ascii="方正楷体_GBK" w:hAnsi="方正楷体_GBK" w:eastAsia="方正楷体_GBK" w:cs="方正楷体_GBK"/>
          <w:sz w:val="32"/>
          <w:szCs w:val="32"/>
          <w:lang w:val="en-US" w:eastAsia="zh-CN"/>
        </w:rPr>
        <w:t>条 政策扶持与奖励</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val="en-US" w:eastAsia="zh-CN"/>
        </w:rPr>
        <w:t>县人民政府对评为等级民宿和升规纳统的民宿</w:t>
      </w:r>
      <w:r>
        <w:rPr>
          <w:rFonts w:hint="eastAsia" w:ascii="方正仿宋_GBK" w:hAnsi="方正仿宋_GBK" w:eastAsia="方正仿宋_GBK" w:cs="方正仿宋_GBK"/>
          <w:sz w:val="32"/>
          <w:szCs w:val="32"/>
          <w:lang w:eastAsia="zh-CN"/>
        </w:rPr>
        <w:t>进行</w:t>
      </w:r>
      <w:r>
        <w:rPr>
          <w:rFonts w:hint="eastAsia" w:ascii="方正仿宋_GBK" w:hAnsi="方正仿宋_GBK" w:eastAsia="方正仿宋_GBK" w:cs="方正仿宋_GBK"/>
          <w:sz w:val="32"/>
          <w:szCs w:val="32"/>
          <w:lang w:val="en-US" w:eastAsia="zh-CN"/>
        </w:rPr>
        <w:t>一次性</w:t>
      </w:r>
      <w:r>
        <w:rPr>
          <w:rFonts w:hint="eastAsia" w:ascii="方正仿宋_GBK" w:hAnsi="方正仿宋_GBK" w:eastAsia="方正仿宋_GBK" w:cs="方正仿宋_GBK"/>
          <w:sz w:val="32"/>
          <w:szCs w:val="32"/>
          <w:lang w:eastAsia="zh-CN"/>
        </w:rPr>
        <w:t>阶梯式奖励（精品民宿奖励</w:t>
      </w:r>
      <w:r>
        <w:rPr>
          <w:rFonts w:hint="eastAsia" w:ascii="方正仿宋_GBK" w:hAnsi="方正仿宋_GBK" w:eastAsia="方正仿宋_GBK" w:cs="方正仿宋_GBK"/>
          <w:sz w:val="32"/>
          <w:szCs w:val="32"/>
          <w:lang w:val="en-US" w:eastAsia="zh-CN"/>
        </w:rPr>
        <w:t>10000元、优品民宿</w:t>
      </w:r>
      <w:r>
        <w:rPr>
          <w:rFonts w:hint="eastAsia" w:ascii="方正仿宋_GBK" w:hAnsi="方正仿宋_GBK" w:eastAsia="方正仿宋_GBK" w:cs="方正仿宋_GBK"/>
          <w:sz w:val="32"/>
          <w:szCs w:val="32"/>
          <w:lang w:eastAsia="zh-CN"/>
        </w:rPr>
        <w:t>奖励</w:t>
      </w:r>
      <w:r>
        <w:rPr>
          <w:rFonts w:hint="eastAsia" w:ascii="方正仿宋_GBK" w:hAnsi="方正仿宋_GBK" w:eastAsia="方正仿宋_GBK" w:cs="方正仿宋_GBK"/>
          <w:sz w:val="32"/>
          <w:szCs w:val="32"/>
          <w:lang w:val="en-US" w:eastAsia="zh-CN"/>
        </w:rPr>
        <w:t>15000元、臻品民宿</w:t>
      </w:r>
      <w:r>
        <w:rPr>
          <w:rFonts w:hint="eastAsia" w:ascii="方正仿宋_GBK" w:hAnsi="方正仿宋_GBK" w:eastAsia="方正仿宋_GBK" w:cs="方正仿宋_GBK"/>
          <w:sz w:val="32"/>
          <w:szCs w:val="32"/>
          <w:lang w:eastAsia="zh-CN"/>
        </w:rPr>
        <w:t>奖励</w:t>
      </w:r>
      <w:r>
        <w:rPr>
          <w:rFonts w:hint="eastAsia" w:ascii="方正仿宋_GBK" w:hAnsi="方正仿宋_GBK" w:eastAsia="方正仿宋_GBK" w:cs="方正仿宋_GBK"/>
          <w:sz w:val="32"/>
          <w:szCs w:val="32"/>
          <w:lang w:val="en-US" w:eastAsia="zh-CN"/>
        </w:rPr>
        <w:t>20000元、上升规纳统民宿</w:t>
      </w:r>
      <w:r>
        <w:rPr>
          <w:rFonts w:hint="eastAsia" w:ascii="方正仿宋_GBK" w:hAnsi="方正仿宋_GBK" w:eastAsia="方正仿宋_GBK" w:cs="方正仿宋_GBK"/>
          <w:sz w:val="32"/>
          <w:szCs w:val="32"/>
          <w:lang w:eastAsia="zh-CN"/>
        </w:rPr>
        <w:t>奖励</w:t>
      </w:r>
      <w:r>
        <w:rPr>
          <w:rFonts w:hint="eastAsia" w:ascii="方正仿宋_GBK" w:hAnsi="方正仿宋_GBK" w:eastAsia="方正仿宋_GBK" w:cs="方正仿宋_GBK"/>
          <w:sz w:val="32"/>
          <w:szCs w:val="32"/>
          <w:lang w:val="en-US" w:eastAsia="zh-CN"/>
        </w:rPr>
        <w:t>20000元</w:t>
      </w:r>
      <w:r>
        <w:rPr>
          <w:rFonts w:hint="eastAsia" w:ascii="方正仿宋_GBK" w:hAnsi="方正仿宋_GBK" w:eastAsia="方正仿宋_GBK" w:cs="方正仿宋_GBK"/>
          <w:sz w:val="32"/>
          <w:szCs w:val="32"/>
          <w:lang w:eastAsia="zh-CN"/>
        </w:rPr>
        <w:t>），</w:t>
      </w:r>
      <w:r>
        <w:rPr>
          <w:rFonts w:hint="default" w:ascii="Times New Roman" w:hAnsi="Times New Roman" w:eastAsia="方正仿宋_GBK" w:cs="Times New Roman"/>
          <w:sz w:val="32"/>
          <w:szCs w:val="32"/>
          <w:lang w:val="en-US" w:eastAsia="zh-CN"/>
        </w:rPr>
        <w:t>将符合条件的</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纳入机关和企事业单位会议培训、职工疗休养等选择范围。</w:t>
      </w:r>
      <w:r>
        <w:rPr>
          <w:rFonts w:hint="eastAsia" w:ascii="方正仿宋_GBK" w:hAnsi="方正仿宋_GBK" w:eastAsia="方正仿宋_GBK" w:cs="方正仿宋_GBK"/>
          <w:sz w:val="32"/>
          <w:szCs w:val="32"/>
          <w:lang w:eastAsia="zh-CN"/>
        </w:rPr>
        <w:t>并优先在</w:t>
      </w:r>
      <w:r>
        <w:rPr>
          <w:rFonts w:hint="eastAsia" w:ascii="方正仿宋_GBK" w:hAnsi="方正仿宋_GBK" w:eastAsia="方正仿宋_GBK" w:cs="方正仿宋_GBK"/>
          <w:sz w:val="32"/>
          <w:szCs w:val="32"/>
          <w:lang w:val="en-US" w:eastAsia="zh-CN"/>
        </w:rPr>
        <w:t>元阳县全域</w:t>
      </w:r>
      <w:r>
        <w:rPr>
          <w:rFonts w:hint="eastAsia" w:ascii="方正仿宋_GBK" w:hAnsi="方正仿宋_GBK" w:eastAsia="方正仿宋_GBK" w:cs="方正仿宋_GBK"/>
          <w:sz w:val="32"/>
          <w:szCs w:val="32"/>
          <w:lang w:eastAsia="zh-CN"/>
        </w:rPr>
        <w:t>旅游</w:t>
      </w:r>
      <w:r>
        <w:rPr>
          <w:rFonts w:hint="eastAsia" w:ascii="方正仿宋_GBK" w:hAnsi="方正仿宋_GBK" w:eastAsia="方正仿宋_GBK" w:cs="方正仿宋_GBK"/>
          <w:sz w:val="32"/>
          <w:szCs w:val="32"/>
          <w:lang w:val="en-US" w:eastAsia="zh-CN"/>
        </w:rPr>
        <w:t>智慧</w:t>
      </w:r>
      <w:r>
        <w:rPr>
          <w:rFonts w:hint="eastAsia" w:ascii="方正仿宋_GBK" w:hAnsi="方正仿宋_GBK" w:eastAsia="方正仿宋_GBK" w:cs="方正仿宋_GBK"/>
          <w:sz w:val="32"/>
          <w:szCs w:val="32"/>
          <w:lang w:eastAsia="zh-CN"/>
        </w:rPr>
        <w:t>导览</w:t>
      </w:r>
      <w:r>
        <w:rPr>
          <w:rFonts w:hint="eastAsia" w:ascii="方正仿宋_GBK" w:hAnsi="方正仿宋_GBK" w:eastAsia="方正仿宋_GBK" w:cs="方正仿宋_GBK"/>
          <w:sz w:val="32"/>
          <w:szCs w:val="32"/>
          <w:lang w:val="en-US" w:eastAsia="zh-CN"/>
        </w:rPr>
        <w:t>系统</w:t>
      </w:r>
      <w:r>
        <w:rPr>
          <w:rFonts w:hint="eastAsia" w:ascii="方正仿宋_GBK" w:hAnsi="方正仿宋_GBK" w:eastAsia="方正仿宋_GBK" w:cs="方正仿宋_GBK"/>
          <w:sz w:val="32"/>
          <w:szCs w:val="32"/>
          <w:lang w:eastAsia="zh-CN"/>
        </w:rPr>
        <w:t>及</w:t>
      </w:r>
      <w:r>
        <w:rPr>
          <w:rFonts w:hint="eastAsia" w:ascii="方正仿宋_GBK" w:hAnsi="方正仿宋_GBK" w:eastAsia="方正仿宋_GBK" w:cs="方正仿宋_GBK"/>
          <w:sz w:val="32"/>
          <w:szCs w:val="32"/>
          <w:lang w:val="en-US" w:eastAsia="zh-CN"/>
        </w:rPr>
        <w:t>元阳文旅</w:t>
      </w:r>
      <w:r>
        <w:rPr>
          <w:rFonts w:hint="eastAsia" w:ascii="方正仿宋_GBK" w:hAnsi="方正仿宋_GBK" w:eastAsia="方正仿宋_GBK" w:cs="方正仿宋_GBK"/>
          <w:sz w:val="32"/>
          <w:szCs w:val="32"/>
          <w:lang w:eastAsia="zh-CN"/>
        </w:rPr>
        <w:t>公众号中进行住宿</w:t>
      </w:r>
      <w:r>
        <w:rPr>
          <w:rFonts w:hint="eastAsia" w:ascii="方正仿宋_GBK" w:hAnsi="方正仿宋_GBK" w:eastAsia="方正仿宋_GBK" w:cs="方正仿宋_GBK"/>
          <w:sz w:val="32"/>
          <w:szCs w:val="32"/>
          <w:lang w:val="en-US" w:eastAsia="zh-CN"/>
        </w:rPr>
        <w:t>优先</w:t>
      </w:r>
      <w:r>
        <w:rPr>
          <w:rFonts w:hint="eastAsia" w:ascii="方正仿宋_GBK" w:hAnsi="方正仿宋_GBK" w:eastAsia="方正仿宋_GBK" w:cs="方正仿宋_GBK"/>
          <w:sz w:val="32"/>
          <w:szCs w:val="32"/>
          <w:lang w:eastAsia="zh-CN"/>
        </w:rPr>
        <w:t>推荐。</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w:t>
      </w:r>
      <w:r>
        <w:rPr>
          <w:rFonts w:hint="eastAsia" w:ascii="方正楷体_GBK" w:hAnsi="方正楷体_GBK" w:eastAsia="方正楷体_GBK" w:cs="方正楷体_GBK"/>
          <w:sz w:val="32"/>
          <w:szCs w:val="32"/>
          <w:lang w:val="en-US" w:eastAsia="zh-CN"/>
        </w:rPr>
        <w:t>三十八</w:t>
      </w:r>
      <w:r>
        <w:rPr>
          <w:rFonts w:hint="default" w:ascii="方正楷体_GBK" w:hAnsi="方正楷体_GBK" w:eastAsia="方正楷体_GBK" w:cs="方正楷体_GBK"/>
          <w:sz w:val="32"/>
          <w:szCs w:val="32"/>
          <w:lang w:val="en-US" w:eastAsia="zh-CN"/>
        </w:rPr>
        <w:t>条 教育培训</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相关部门和行业组织应加强对</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从业人员的教育培训，定期组织开展业务培训、技能竞赛等活动，提高从业人员素质，推动</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行业专业化发展。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w:t>
      </w:r>
      <w:r>
        <w:rPr>
          <w:rFonts w:hint="eastAsia" w:ascii="方正楷体_GBK" w:hAnsi="方正楷体_GBK" w:eastAsia="方正楷体_GBK" w:cs="方正楷体_GBK"/>
          <w:sz w:val="32"/>
          <w:szCs w:val="32"/>
          <w:lang w:val="en-US" w:eastAsia="zh-CN"/>
        </w:rPr>
        <w:t>三十九</w:t>
      </w:r>
      <w:r>
        <w:rPr>
          <w:rFonts w:hint="default" w:ascii="方正楷体_GBK" w:hAnsi="方正楷体_GBK" w:eastAsia="方正楷体_GBK" w:cs="方正楷体_GBK"/>
          <w:sz w:val="32"/>
          <w:szCs w:val="32"/>
          <w:lang w:val="en-US" w:eastAsia="zh-CN"/>
        </w:rPr>
        <w:t>条 规划引导</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县人民政府将民宿产业发展列入国民经济和社会发展规划、乡村振兴战略规划等，根据国土空间规划、村庄规划，因地制宜规划发展民宿，引导民宿向规范化、集聚化、优质化、品牌化方向发展。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第四十条 基础设施建设</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县人民政府统筹</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发展的公共基础设施和配套服务设施建设，结合城市更新和乡村改造，完善城镇、农村道路交通系统，加强城市供水、排水、污水处理、燃气、通信、电网、消防等基础设施的建设、改造和升级，为</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发展创造条件。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第四十</w:t>
      </w:r>
      <w:r>
        <w:rPr>
          <w:rFonts w:hint="eastAsia" w:ascii="方正楷体_GBK" w:hAnsi="方正楷体_GBK" w:eastAsia="方正楷体_GBK" w:cs="方正楷体_GBK"/>
          <w:sz w:val="32"/>
          <w:szCs w:val="32"/>
          <w:lang w:val="en-US" w:eastAsia="zh-CN"/>
        </w:rPr>
        <w:t>一</w:t>
      </w:r>
      <w:r>
        <w:rPr>
          <w:rFonts w:hint="default" w:ascii="方正楷体_GBK" w:hAnsi="方正楷体_GBK" w:eastAsia="方正楷体_GBK" w:cs="方正楷体_GBK"/>
          <w:sz w:val="32"/>
          <w:szCs w:val="32"/>
          <w:lang w:val="en-US" w:eastAsia="zh-CN"/>
        </w:rPr>
        <w:t>条</w:t>
      </w:r>
      <w:r>
        <w:rPr>
          <w:rFonts w:hint="eastAsia" w:ascii="方正楷体_GBK" w:hAnsi="方正楷体_GBK" w:eastAsia="方正楷体_GBK" w:cs="方正楷体_GBK"/>
          <w:sz w:val="32"/>
          <w:szCs w:val="32"/>
          <w:lang w:val="en-US" w:eastAsia="zh-CN"/>
        </w:rPr>
        <w:t xml:space="preserve"> </w:t>
      </w:r>
      <w:r>
        <w:rPr>
          <w:rFonts w:hint="default" w:ascii="方正楷体_GBK" w:hAnsi="方正楷体_GBK" w:eastAsia="方正楷体_GBK" w:cs="方正楷体_GBK"/>
          <w:sz w:val="32"/>
          <w:szCs w:val="32"/>
          <w:lang w:val="en-US" w:eastAsia="zh-CN"/>
        </w:rPr>
        <w:t>等级评定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县</w:t>
      </w:r>
      <w:r>
        <w:rPr>
          <w:rFonts w:hint="default" w:ascii="Times New Roman" w:hAnsi="Times New Roman" w:eastAsia="方正仿宋_GBK" w:cs="Times New Roman"/>
          <w:sz w:val="32"/>
          <w:szCs w:val="32"/>
          <w:lang w:val="en-US" w:eastAsia="zh-CN"/>
        </w:rPr>
        <w:t>文化和旅游</w:t>
      </w:r>
      <w:r>
        <w:rPr>
          <w:rFonts w:hint="eastAsia" w:ascii="Times New Roman" w:hAnsi="Times New Roman" w:eastAsia="方正仿宋_GBK" w:cs="Times New Roman"/>
          <w:sz w:val="32"/>
          <w:szCs w:val="32"/>
          <w:lang w:val="en-US" w:eastAsia="zh-CN"/>
        </w:rPr>
        <w:t>局</w:t>
      </w:r>
      <w:r>
        <w:rPr>
          <w:rFonts w:hint="default" w:ascii="Times New Roman" w:hAnsi="Times New Roman" w:eastAsia="方正仿宋_GBK" w:cs="Times New Roman"/>
          <w:sz w:val="32"/>
          <w:szCs w:val="32"/>
          <w:lang w:val="en-US" w:eastAsia="zh-CN"/>
        </w:rPr>
        <w:t>应当组织开展</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等级评定工作，向社会公布评定结果</w:t>
      </w:r>
      <w:r>
        <w:rPr>
          <w:rFonts w:hint="eastAsia" w:ascii="Times New Roman" w:hAnsi="Times New Roman" w:eastAsia="方正仿宋_GBK" w:cs="Times New Roman"/>
          <w:sz w:val="32"/>
          <w:szCs w:val="32"/>
          <w:lang w:val="en-US" w:eastAsia="zh-CN"/>
        </w:rPr>
        <w:t>。</w:t>
      </w:r>
      <w:r>
        <w:rPr>
          <w:rFonts w:hint="default" w:ascii="Times New Roman" w:hAnsi="Times New Roman" w:eastAsia="方正仿宋_GBK" w:cs="Times New Roman"/>
          <w:sz w:val="32"/>
          <w:szCs w:val="32"/>
          <w:lang w:val="en-US" w:eastAsia="zh-CN"/>
        </w:rPr>
        <w:t>建立</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等级退出机制，对不符合相应等级标准的</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，应当按照规定取消或者降低等级。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第四十</w:t>
      </w:r>
      <w:r>
        <w:rPr>
          <w:rFonts w:hint="eastAsia" w:ascii="方正楷体_GBK" w:hAnsi="方正楷体_GBK" w:eastAsia="方正楷体_GBK" w:cs="方正楷体_GBK"/>
          <w:sz w:val="32"/>
          <w:szCs w:val="32"/>
          <w:lang w:val="en-US" w:eastAsia="zh-CN"/>
        </w:rPr>
        <w:t>二</w:t>
      </w:r>
      <w:r>
        <w:rPr>
          <w:rFonts w:hint="default" w:ascii="方正楷体_GBK" w:hAnsi="方正楷体_GBK" w:eastAsia="方正楷体_GBK" w:cs="方正楷体_GBK"/>
          <w:sz w:val="32"/>
          <w:szCs w:val="32"/>
          <w:lang w:val="en-US" w:eastAsia="zh-CN"/>
        </w:rPr>
        <w:t>条 金融与保险支持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鼓励金融机构创新担保机制和信贷模式，简化贷款审批手续，支持</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发展。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鼓励</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经营者投保安全生产责任险、火灾公众责任险、人身意外伤害险、财产险等商业保险，防范经营风险。</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第四十</w:t>
      </w:r>
      <w:r>
        <w:rPr>
          <w:rFonts w:hint="eastAsia" w:ascii="方正楷体_GBK" w:hAnsi="方正楷体_GBK" w:eastAsia="方正楷体_GBK" w:cs="方正楷体_GBK"/>
          <w:sz w:val="32"/>
          <w:szCs w:val="32"/>
          <w:lang w:val="en-US" w:eastAsia="zh-CN"/>
        </w:rPr>
        <w:t>三</w:t>
      </w:r>
      <w:r>
        <w:rPr>
          <w:rFonts w:hint="default" w:ascii="方正楷体_GBK" w:hAnsi="方正楷体_GBK" w:eastAsia="方正楷体_GBK" w:cs="方正楷体_GBK"/>
          <w:sz w:val="32"/>
          <w:szCs w:val="32"/>
          <w:lang w:val="en-US" w:eastAsia="zh-CN"/>
        </w:rPr>
        <w:t>条 人才培训</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县</w:t>
      </w:r>
      <w:r>
        <w:rPr>
          <w:rFonts w:hint="eastAsia" w:ascii="Times New Roman" w:hAnsi="Times New Roman" w:eastAsia="方正仿宋_GBK" w:cs="Times New Roman"/>
          <w:sz w:val="32"/>
          <w:szCs w:val="32"/>
          <w:lang w:val="en-US" w:eastAsia="zh-CN"/>
        </w:rPr>
        <w:t>级</w:t>
      </w:r>
      <w:r>
        <w:rPr>
          <w:rFonts w:hint="default" w:ascii="Times New Roman" w:hAnsi="Times New Roman" w:eastAsia="方正仿宋_GBK" w:cs="Times New Roman"/>
          <w:sz w:val="32"/>
          <w:szCs w:val="32"/>
          <w:lang w:val="en-US" w:eastAsia="zh-CN"/>
        </w:rPr>
        <w:t>有关部门，应当加强对</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经营管理和服务人员的专业技能、安全防范、经营管理等培训，提升从业人员服务技能、安全防范意识和应急处置能力，大力培育</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管家等专业化</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人才队伍。</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第四十</w:t>
      </w:r>
      <w:r>
        <w:rPr>
          <w:rFonts w:hint="eastAsia" w:ascii="方正楷体_GBK" w:hAnsi="方正楷体_GBK" w:eastAsia="方正楷体_GBK" w:cs="方正楷体_GBK"/>
          <w:sz w:val="32"/>
          <w:szCs w:val="32"/>
          <w:lang w:val="en-US" w:eastAsia="zh-CN"/>
        </w:rPr>
        <w:t>四</w:t>
      </w:r>
      <w:r>
        <w:rPr>
          <w:rFonts w:hint="default" w:ascii="方正楷体_GBK" w:hAnsi="方正楷体_GBK" w:eastAsia="方正楷体_GBK" w:cs="方正楷体_GBK"/>
          <w:sz w:val="32"/>
          <w:szCs w:val="32"/>
          <w:lang w:val="en-US" w:eastAsia="zh-CN"/>
        </w:rPr>
        <w:t>条 品牌与经营模式</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鼓励本地区</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做大做强自主品牌，开展连锁经营。支持引入国内外</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品牌和投资者。探索建立服务平台公司，为</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开办经营提供服务。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第四十</w:t>
      </w:r>
      <w:r>
        <w:rPr>
          <w:rFonts w:hint="eastAsia" w:ascii="方正楷体_GBK" w:hAnsi="方正楷体_GBK" w:eastAsia="方正楷体_GBK" w:cs="方正楷体_GBK"/>
          <w:sz w:val="32"/>
          <w:szCs w:val="32"/>
          <w:lang w:val="en-US" w:eastAsia="zh-CN"/>
        </w:rPr>
        <w:t>五</w:t>
      </w:r>
      <w:r>
        <w:rPr>
          <w:rFonts w:hint="default" w:ascii="方正楷体_GBK" w:hAnsi="方正楷体_GBK" w:eastAsia="方正楷体_GBK" w:cs="方正楷体_GBK"/>
          <w:sz w:val="32"/>
          <w:szCs w:val="32"/>
          <w:lang w:val="en-US" w:eastAsia="zh-CN"/>
        </w:rPr>
        <w:t>条 特色区域发展</w:t>
      </w:r>
    </w:p>
    <w:p>
      <w:pPr>
        <w:pStyle w:val="3"/>
        <w:keepNext w:val="0"/>
        <w:keepLines w:val="0"/>
        <w:pageBreakBefore w:val="0"/>
        <w:widowControl w:val="0"/>
        <w:kinsoku/>
        <w:wordWrap/>
        <w:overflowPunct/>
        <w:topLinePunct w:val="0"/>
        <w:autoSpaceDE/>
        <w:autoSpaceDN/>
        <w:bidi w:val="0"/>
        <w:adjustRightInd/>
        <w:snapToGrid/>
        <w:spacing w:before="0" w:beforeAutospacing="0" w:after="0" w:afterAutospacing="0" w:line="560" w:lineRule="exact"/>
        <w:ind w:firstLine="640" w:firstLineChars="200"/>
        <w:textAlignment w:val="auto"/>
        <w:rPr>
          <w:rFonts w:hint="default" w:ascii="Times New Roman" w:hAnsi="Times New Roman" w:eastAsia="方正仿宋_GBK" w:cs="Times New Roman"/>
          <w:b w:val="0"/>
          <w:bCs w:val="0"/>
          <w:color w:val="auto"/>
          <w:kern w:val="2"/>
          <w:sz w:val="32"/>
          <w:szCs w:val="32"/>
          <w:lang w:val="en-US" w:eastAsia="zh-CN" w:bidi="ar-SA"/>
        </w:rPr>
      </w:pPr>
      <w:r>
        <w:rPr>
          <w:rFonts w:hint="default" w:ascii="Times New Roman" w:hAnsi="Times New Roman" w:eastAsia="方正仿宋_GBK" w:cs="Times New Roman"/>
          <w:b w:val="0"/>
          <w:bCs w:val="0"/>
          <w:color w:val="auto"/>
          <w:kern w:val="2"/>
          <w:sz w:val="32"/>
          <w:szCs w:val="32"/>
          <w:lang w:val="en-US" w:eastAsia="zh-CN" w:bidi="ar-SA"/>
        </w:rPr>
        <w:t>鼓励、支持在景区周边、特色旅游村镇、历史文化街区、旅游度假区等自然环境优美、生态环境良好、人文特色鲜明的区域，建设特色</w:t>
      </w:r>
      <w:r>
        <w:rPr>
          <w:rFonts w:hint="eastAsia" w:ascii="Times New Roman" w:hAnsi="Times New Roman" w:eastAsia="方正仿宋_GBK" w:cs="Times New Roman"/>
          <w:b w:val="0"/>
          <w:bCs w:val="0"/>
          <w:color w:val="auto"/>
          <w:kern w:val="2"/>
          <w:sz w:val="32"/>
          <w:szCs w:val="32"/>
          <w:lang w:val="en-US" w:eastAsia="zh-CN" w:bidi="ar-SA"/>
        </w:rPr>
        <w:t>民宿</w:t>
      </w:r>
      <w:r>
        <w:rPr>
          <w:rFonts w:hint="default" w:ascii="Times New Roman" w:hAnsi="Times New Roman" w:eastAsia="方正仿宋_GBK" w:cs="Times New Roman"/>
          <w:b w:val="0"/>
          <w:bCs w:val="0"/>
          <w:color w:val="auto"/>
          <w:kern w:val="2"/>
          <w:sz w:val="32"/>
          <w:szCs w:val="32"/>
          <w:lang w:val="en-US" w:eastAsia="zh-CN" w:bidi="ar-SA"/>
        </w:rPr>
        <w:t>集群，发展多元化旅居产品业态。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第四十</w:t>
      </w:r>
      <w:r>
        <w:rPr>
          <w:rFonts w:hint="eastAsia" w:ascii="方正楷体_GBK" w:hAnsi="方正楷体_GBK" w:eastAsia="方正楷体_GBK" w:cs="方正楷体_GBK"/>
          <w:sz w:val="32"/>
          <w:szCs w:val="32"/>
          <w:lang w:val="en-US" w:eastAsia="zh-CN"/>
        </w:rPr>
        <w:t>六</w:t>
      </w:r>
      <w:r>
        <w:rPr>
          <w:rFonts w:hint="default" w:ascii="方正楷体_GBK" w:hAnsi="方正楷体_GBK" w:eastAsia="方正楷体_GBK" w:cs="方正楷体_GBK"/>
          <w:sz w:val="32"/>
          <w:szCs w:val="32"/>
          <w:lang w:val="en-US" w:eastAsia="zh-CN"/>
        </w:rPr>
        <w:t>条 闲置资源利用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鼓励、引导传统风貌建筑和其他闲置民居的产权人，按照依法、自愿、有偿的原则，通过出租、合作、入股等方式，积极发展特色民宿。</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default"/>
          <w:lang w:val="en-US" w:eastAsia="zh-CN"/>
        </w:rPr>
      </w:pPr>
      <w:r>
        <w:rPr>
          <w:rFonts w:hint="default" w:ascii="Times New Roman" w:hAnsi="Times New Roman" w:eastAsia="方正仿宋_GBK" w:cs="Times New Roman"/>
          <w:sz w:val="32"/>
          <w:szCs w:val="32"/>
          <w:lang w:val="en-US" w:eastAsia="zh-CN"/>
        </w:rPr>
        <w:t>鼓励村集体和农民盘活利用闲置宅基地和闲置住宅，通过自主经营、合作经营、委托经营等方式，依法依规发展</w:t>
      </w: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。城镇居民、工商资本等租赁农房居住或开展经营的，要严格遵守合同法的规定，租赁合同的期限不得超过二十年；合同到期后，双方可以另行约定。</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560" w:lineRule="exact"/>
        <w:ind w:leftChars="200"/>
        <w:jc w:val="center"/>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第六章 监督管理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第四十</w:t>
      </w:r>
      <w:r>
        <w:rPr>
          <w:rFonts w:hint="eastAsia" w:ascii="方正楷体_GBK" w:hAnsi="方正楷体_GBK" w:eastAsia="方正楷体_GBK" w:cs="方正楷体_GBK"/>
          <w:sz w:val="32"/>
          <w:szCs w:val="32"/>
          <w:lang w:val="en-US" w:eastAsia="zh-CN"/>
        </w:rPr>
        <w:t>七</w:t>
      </w:r>
      <w:r>
        <w:rPr>
          <w:rFonts w:hint="default" w:ascii="方正楷体_GBK" w:hAnsi="方正楷体_GBK" w:eastAsia="方正楷体_GBK" w:cs="方正楷体_GBK"/>
          <w:sz w:val="32"/>
          <w:szCs w:val="32"/>
          <w:lang w:val="en-US" w:eastAsia="zh-CN"/>
        </w:rPr>
        <w:t>条 责任追究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eastAsia" w:ascii="Times New Roman" w:hAnsi="Times New Roman" w:eastAsia="方正仿宋_GBK" w:cs="Times New Roman"/>
          <w:sz w:val="32"/>
          <w:szCs w:val="32"/>
          <w:lang w:val="en-US" w:eastAsia="zh-CN"/>
        </w:rPr>
        <w:t>民宿</w:t>
      </w:r>
      <w:r>
        <w:rPr>
          <w:rFonts w:hint="default" w:ascii="Times New Roman" w:hAnsi="Times New Roman" w:eastAsia="方正仿宋_GBK" w:cs="Times New Roman"/>
          <w:sz w:val="32"/>
          <w:szCs w:val="32"/>
          <w:lang w:val="en-US" w:eastAsia="zh-CN"/>
        </w:rPr>
        <w:t>有关监督管理部门及其工作人员违反本办法规定，滥用职权、玩忽职守、徇私舞弊的，依法依规处理；构成犯罪的，依法追究刑事责任。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w:t>
      </w:r>
      <w:r>
        <w:rPr>
          <w:rFonts w:hint="eastAsia" w:ascii="方正楷体_GBK" w:hAnsi="方正楷体_GBK" w:eastAsia="方正楷体_GBK" w:cs="方正楷体_GBK"/>
          <w:sz w:val="32"/>
          <w:szCs w:val="32"/>
          <w:lang w:val="en-US" w:eastAsia="zh-CN"/>
        </w:rPr>
        <w:t>四十八</w:t>
      </w:r>
      <w:r>
        <w:rPr>
          <w:rFonts w:hint="default" w:ascii="方正楷体_GBK" w:hAnsi="方正楷体_GBK" w:eastAsia="方正楷体_GBK" w:cs="方正楷体_GBK"/>
          <w:sz w:val="32"/>
          <w:szCs w:val="32"/>
          <w:lang w:val="en-US" w:eastAsia="zh-CN"/>
        </w:rPr>
        <w:t>条 法律责任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违反本办法规定的行为，有关法律、法规已设定处罚的，从其规定。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lang w:val="en-US" w:eastAsia="zh-CN"/>
        </w:rPr>
        <w:t>违反本办法规定的行为，构成治安管理处罚法规定处罚情形的，由公安机关依法处罚；构成犯罪的，依法追究刑事责任；造成损失的，依法承担赔偿责任。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楷体_GBK" w:hAnsi="方正楷体_GBK" w:eastAsia="方正楷体_GBK" w:cs="方正楷体_GBK"/>
          <w:sz w:val="32"/>
          <w:szCs w:val="32"/>
          <w:lang w:val="en-US" w:eastAsia="zh-CN"/>
        </w:rPr>
      </w:pPr>
      <w:r>
        <w:rPr>
          <w:rFonts w:hint="default" w:ascii="方正楷体_GBK" w:hAnsi="方正楷体_GBK" w:eastAsia="方正楷体_GBK" w:cs="方正楷体_GBK"/>
          <w:sz w:val="32"/>
          <w:szCs w:val="32"/>
          <w:lang w:val="en-US" w:eastAsia="zh-CN"/>
        </w:rPr>
        <w:t>第</w:t>
      </w:r>
      <w:r>
        <w:rPr>
          <w:rFonts w:hint="eastAsia" w:ascii="方正楷体_GBK" w:hAnsi="方正楷体_GBK" w:eastAsia="方正楷体_GBK" w:cs="方正楷体_GBK"/>
          <w:sz w:val="32"/>
          <w:szCs w:val="32"/>
          <w:lang w:val="en-US" w:eastAsia="zh-CN"/>
        </w:rPr>
        <w:t>四十九</w:t>
      </w:r>
      <w:r>
        <w:rPr>
          <w:rFonts w:hint="default" w:ascii="方正楷体_GBK" w:hAnsi="方正楷体_GBK" w:eastAsia="方正楷体_GBK" w:cs="方正楷体_GBK"/>
          <w:sz w:val="32"/>
          <w:szCs w:val="32"/>
          <w:lang w:val="en-US" w:eastAsia="zh-CN"/>
        </w:rPr>
        <w:t>条 解释权</w:t>
      </w:r>
    </w:p>
    <w:p>
      <w:pPr>
        <w:pStyle w:val="3"/>
        <w:keepNext w:val="0"/>
        <w:keepLines w:val="0"/>
        <w:pageBreakBefore w:val="0"/>
        <w:widowControl w:val="0"/>
        <w:kinsoku/>
        <w:wordWrap/>
        <w:overflowPunct/>
        <w:topLinePunct w:val="0"/>
        <w:autoSpaceDE/>
        <w:autoSpaceDN/>
        <w:bidi w:val="0"/>
        <w:adjustRightInd/>
        <w:snapToGrid/>
        <w:spacing w:before="0" w:beforeAutospacing="0" w:after="0" w:afterAutospacing="0" w:line="560" w:lineRule="exact"/>
        <w:ind w:firstLine="640" w:firstLineChars="200"/>
        <w:textAlignment w:val="auto"/>
        <w:rPr>
          <w:rFonts w:hint="default" w:ascii="Times New Roman" w:hAnsi="Times New Roman" w:eastAsia="方正仿宋_GBK" w:cs="Times New Roman"/>
          <w:b w:val="0"/>
          <w:bCs w:val="0"/>
          <w:color w:val="auto"/>
          <w:kern w:val="2"/>
          <w:sz w:val="32"/>
          <w:szCs w:val="32"/>
          <w:lang w:val="en-US" w:eastAsia="zh-CN" w:bidi="ar-SA"/>
        </w:rPr>
      </w:pPr>
      <w:r>
        <w:rPr>
          <w:rFonts w:hint="default" w:ascii="Times New Roman" w:hAnsi="Times New Roman" w:eastAsia="方正仿宋_GBK" w:cs="Times New Roman"/>
          <w:b w:val="0"/>
          <w:bCs w:val="0"/>
          <w:color w:val="auto"/>
          <w:kern w:val="2"/>
          <w:sz w:val="32"/>
          <w:szCs w:val="32"/>
          <w:lang w:val="en-US" w:eastAsia="zh-CN" w:bidi="ar-SA"/>
        </w:rPr>
        <w:t>本办法由</w:t>
      </w:r>
      <w:r>
        <w:rPr>
          <w:rFonts w:hint="eastAsia" w:ascii="Times New Roman" w:hAnsi="Times New Roman" w:eastAsia="方正仿宋_GBK" w:cs="Times New Roman"/>
          <w:b w:val="0"/>
          <w:bCs w:val="0"/>
          <w:color w:val="auto"/>
          <w:kern w:val="2"/>
          <w:sz w:val="32"/>
          <w:szCs w:val="32"/>
          <w:lang w:val="en-US" w:eastAsia="zh-CN" w:bidi="ar-SA"/>
        </w:rPr>
        <w:t>元阳县文化和旅游局</w:t>
      </w:r>
      <w:r>
        <w:rPr>
          <w:rFonts w:hint="default" w:ascii="Times New Roman" w:hAnsi="Times New Roman" w:eastAsia="方正仿宋_GBK" w:cs="Times New Roman"/>
          <w:b w:val="0"/>
          <w:bCs w:val="0"/>
          <w:color w:val="auto"/>
          <w:kern w:val="2"/>
          <w:sz w:val="32"/>
          <w:szCs w:val="32"/>
          <w:lang w:val="en-US" w:eastAsia="zh-CN" w:bidi="ar-SA"/>
        </w:rPr>
        <w:t>负责解释。</w:t>
      </w:r>
    </w:p>
    <w:p>
      <w:pPr>
        <w:keepNext w:val="0"/>
        <w:keepLines w:val="0"/>
        <w:pageBreakBefore w:val="0"/>
        <w:widowControl w:val="0"/>
        <w:kinsoku/>
        <w:wordWrap/>
        <w:overflowPunct/>
        <w:topLinePunct w:val="0"/>
        <w:autoSpaceDE/>
        <w:autoSpaceDN/>
        <w:bidi w:val="0"/>
        <w:adjustRightInd/>
        <w:snapToGrid/>
        <w:spacing w:before="313" w:beforeLines="100" w:after="313" w:afterLines="100" w:line="560" w:lineRule="exact"/>
        <w:ind w:firstLine="640" w:firstLineChars="200"/>
        <w:jc w:val="center"/>
        <w:textAlignment w:val="auto"/>
        <w:rPr>
          <w:rFonts w:hint="default" w:ascii="方正黑体_GBK" w:hAnsi="方正黑体_GBK" w:eastAsia="方正黑体_GBK" w:cs="方正黑体_GBK"/>
          <w:sz w:val="32"/>
          <w:szCs w:val="32"/>
          <w:lang w:val="en-US" w:eastAsia="zh-CN"/>
        </w:rPr>
      </w:pPr>
      <w:r>
        <w:rPr>
          <w:rFonts w:hint="default" w:ascii="方正黑体_GBK" w:hAnsi="方正黑体_GBK" w:eastAsia="方正黑体_GBK" w:cs="方正黑体_GBK"/>
          <w:sz w:val="32"/>
          <w:szCs w:val="32"/>
          <w:lang w:val="en-US" w:eastAsia="zh-CN"/>
        </w:rPr>
        <w:t>第</w:t>
      </w:r>
      <w:r>
        <w:rPr>
          <w:rFonts w:hint="eastAsia" w:ascii="方正黑体_GBK" w:hAnsi="方正黑体_GBK" w:eastAsia="方正黑体_GBK" w:cs="方正黑体_GBK"/>
          <w:sz w:val="32"/>
          <w:szCs w:val="32"/>
          <w:lang w:val="en-US" w:eastAsia="zh-CN"/>
        </w:rPr>
        <w:t>七</w:t>
      </w:r>
      <w:r>
        <w:rPr>
          <w:rFonts w:hint="default" w:ascii="方正黑体_GBK" w:hAnsi="方正黑体_GBK" w:eastAsia="方正黑体_GBK" w:cs="方正黑体_GBK"/>
          <w:sz w:val="32"/>
          <w:szCs w:val="32"/>
          <w:lang w:val="en-US" w:eastAsia="zh-CN"/>
        </w:rPr>
        <w:t>章 附则</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楷体_GBK" w:hAnsi="方正楷体_GBK" w:eastAsia="方正楷体_GBK" w:cs="方正楷体_GBK"/>
          <w:sz w:val="32"/>
          <w:szCs w:val="32"/>
          <w:lang w:val="en-US" w:eastAsia="zh-CN"/>
        </w:rPr>
      </w:pPr>
      <w:r>
        <w:rPr>
          <w:rFonts w:hint="eastAsia" w:ascii="方正楷体_GBK" w:hAnsi="方正楷体_GBK" w:eastAsia="方正楷体_GBK" w:cs="方正楷体_GBK"/>
          <w:sz w:val="32"/>
          <w:szCs w:val="32"/>
          <w:lang w:val="en-US" w:eastAsia="zh-CN"/>
        </w:rPr>
        <w:t>第五十条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lang w:val="en-US" w:eastAsia="zh-CN"/>
        </w:rPr>
      </w:pPr>
      <w:r>
        <w:rPr>
          <w:rFonts w:hint="default" w:ascii="Times New Roman" w:hAnsi="Times New Roman" w:eastAsia="方正仿宋_GBK" w:cs="Times New Roman"/>
          <w:sz w:val="32"/>
          <w:szCs w:val="32"/>
          <w:lang w:val="en-US" w:eastAsia="zh-CN"/>
        </w:rPr>
        <w:t>本办法自2025年</w:t>
      </w:r>
      <w:r>
        <w:rPr>
          <w:rFonts w:hint="eastAsia" w:ascii="Times New Roman" w:hAnsi="Times New Roman" w:eastAsia="方正仿宋_GBK" w:cs="Times New Roman"/>
          <w:sz w:val="32"/>
          <w:szCs w:val="32"/>
          <w:lang w:val="en-US" w:eastAsia="zh-CN"/>
        </w:rPr>
        <w:t>X</w:t>
      </w:r>
      <w:r>
        <w:rPr>
          <w:rFonts w:hint="default" w:ascii="Times New Roman" w:hAnsi="Times New Roman" w:eastAsia="方正仿宋_GBK" w:cs="Times New Roman"/>
          <w:sz w:val="32"/>
          <w:szCs w:val="32"/>
          <w:lang w:val="en-US" w:eastAsia="zh-CN"/>
        </w:rPr>
        <w:t>月</w:t>
      </w:r>
      <w:r>
        <w:rPr>
          <w:rFonts w:hint="eastAsia" w:ascii="Times New Roman" w:hAnsi="Times New Roman" w:eastAsia="方正仿宋_GBK" w:cs="Times New Roman"/>
          <w:sz w:val="32"/>
          <w:szCs w:val="32"/>
          <w:lang w:val="en-US" w:eastAsia="zh-CN"/>
        </w:rPr>
        <w:t>X</w:t>
      </w:r>
      <w:r>
        <w:rPr>
          <w:rFonts w:hint="default" w:ascii="Times New Roman" w:hAnsi="Times New Roman" w:eastAsia="方正仿宋_GBK" w:cs="Times New Roman"/>
          <w:sz w:val="32"/>
          <w:szCs w:val="32"/>
          <w:lang w:val="en-US" w:eastAsia="zh-CN"/>
        </w:rPr>
        <w:t>日起施行，有效期至202</w:t>
      </w:r>
      <w:r>
        <w:rPr>
          <w:rFonts w:hint="eastAsia" w:ascii="Times New Roman" w:hAnsi="Times New Roman" w:eastAsia="方正仿宋_GBK" w:cs="Times New Roman"/>
          <w:sz w:val="32"/>
          <w:szCs w:val="32"/>
          <w:lang w:val="en-US" w:eastAsia="zh-CN"/>
        </w:rPr>
        <w:t>7</w:t>
      </w:r>
      <w:r>
        <w:rPr>
          <w:rFonts w:hint="default" w:ascii="Times New Roman" w:hAnsi="Times New Roman" w:eastAsia="方正仿宋_GBK" w:cs="Times New Roman"/>
          <w:sz w:val="32"/>
          <w:szCs w:val="32"/>
          <w:lang w:val="en-US" w:eastAsia="zh-CN"/>
        </w:rPr>
        <w:t>年</w:t>
      </w:r>
      <w:r>
        <w:rPr>
          <w:rFonts w:hint="eastAsia" w:ascii="Times New Roman" w:hAnsi="Times New Roman" w:eastAsia="方正仿宋_GBK" w:cs="Times New Roman"/>
          <w:sz w:val="32"/>
          <w:szCs w:val="32"/>
          <w:lang w:val="en-US" w:eastAsia="zh-CN"/>
        </w:rPr>
        <w:t>X</w:t>
      </w:r>
      <w:r>
        <w:rPr>
          <w:rFonts w:hint="default" w:ascii="Times New Roman" w:hAnsi="Times New Roman" w:eastAsia="方正仿宋_GBK" w:cs="Times New Roman"/>
          <w:sz w:val="32"/>
          <w:szCs w:val="32"/>
          <w:lang w:val="en-US" w:eastAsia="zh-CN"/>
        </w:rPr>
        <w:t>月</w:t>
      </w:r>
      <w:r>
        <w:rPr>
          <w:rFonts w:hint="eastAsia" w:ascii="Times New Roman" w:hAnsi="Times New Roman" w:eastAsia="方正仿宋_GBK" w:cs="Times New Roman"/>
          <w:sz w:val="32"/>
          <w:szCs w:val="32"/>
          <w:lang w:val="en-US" w:eastAsia="zh-CN"/>
        </w:rPr>
        <w:t>X</w:t>
      </w:r>
      <w:r>
        <w:rPr>
          <w:rFonts w:hint="default" w:ascii="Times New Roman" w:hAnsi="Times New Roman" w:eastAsia="方正仿宋_GBK" w:cs="Times New Roman"/>
          <w:sz w:val="32"/>
          <w:szCs w:val="32"/>
          <w:lang w:val="en-US" w:eastAsia="zh-CN"/>
        </w:rPr>
        <w:t>日</w:t>
      </w:r>
      <w:r>
        <w:rPr>
          <w:rFonts w:hint="eastAsia" w:ascii="Times New Roman" w:hAnsi="Times New Roman" w:eastAsia="方正仿宋_GBK"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方正小标宋_GBK" w:hAnsi="方正小标宋_GBK" w:eastAsia="方正小标宋_GBK" w:cs="方正小标宋_GBK"/>
          <w:sz w:val="44"/>
          <w:szCs w:val="44"/>
          <w:lang w:eastAsia="zh-CN"/>
        </w:rPr>
      </w:pPr>
      <w:bookmarkStart w:id="0" w:name="OLE_LINK1"/>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附件：</w:t>
      </w:r>
      <w:r>
        <w:rPr>
          <w:rFonts w:hint="eastAsia" w:ascii="方正仿宋_GBK" w:hAnsi="方正仿宋_GBK" w:eastAsia="方正仿宋_GBK" w:cs="方正仿宋_GBK"/>
          <w:sz w:val="32"/>
          <w:szCs w:val="32"/>
          <w:lang w:eastAsia="zh-CN"/>
        </w:rPr>
        <w:t>元阳县</w:t>
      </w:r>
      <w:r>
        <w:rPr>
          <w:rFonts w:hint="eastAsia" w:ascii="方正仿宋_GBK" w:hAnsi="方正仿宋_GBK" w:eastAsia="方正仿宋_GBK" w:cs="方正仿宋_GBK"/>
          <w:sz w:val="32"/>
          <w:szCs w:val="32"/>
        </w:rPr>
        <w:t>民宿</w:t>
      </w:r>
      <w:r>
        <w:rPr>
          <w:rFonts w:hint="eastAsia" w:ascii="方正仿宋_GBK" w:hAnsi="方正仿宋_GBK" w:eastAsia="方正仿宋_GBK" w:cs="方正仿宋_GBK"/>
          <w:sz w:val="32"/>
          <w:szCs w:val="32"/>
          <w:lang w:eastAsia="zh-CN"/>
        </w:rPr>
        <w:t>基本</w:t>
      </w:r>
      <w:r>
        <w:rPr>
          <w:rFonts w:hint="eastAsia" w:ascii="方正仿宋_GBK" w:hAnsi="方正仿宋_GBK" w:eastAsia="方正仿宋_GBK" w:cs="方正仿宋_GBK"/>
          <w:sz w:val="32"/>
          <w:szCs w:val="32"/>
        </w:rPr>
        <w:t>要求与等级</w:t>
      </w:r>
      <w:r>
        <w:rPr>
          <w:rFonts w:hint="eastAsia" w:ascii="方正仿宋_GBK" w:hAnsi="方正仿宋_GBK" w:eastAsia="方正仿宋_GBK" w:cs="方正仿宋_GBK"/>
          <w:sz w:val="32"/>
          <w:szCs w:val="32"/>
          <w:lang w:val="en-US" w:eastAsia="zh-CN"/>
        </w:rPr>
        <w:t>评定</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_GBK" w:hAnsi="方正小标宋_GBK" w:eastAsia="方正小标宋_GBK" w:cs="方正小标宋_GBK"/>
          <w:sz w:val="44"/>
          <w:szCs w:val="44"/>
          <w:lang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_GBK" w:hAnsi="方正小标宋_GBK" w:eastAsia="方正小标宋_GBK" w:cs="方正小标宋_GBK"/>
          <w:sz w:val="44"/>
          <w:szCs w:val="44"/>
          <w:lang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_GBK" w:hAnsi="方正小标宋_GBK" w:eastAsia="方正小标宋_GBK" w:cs="方正小标宋_GBK"/>
          <w:sz w:val="44"/>
          <w:szCs w:val="44"/>
          <w:lang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_GBK" w:hAnsi="方正小标宋_GBK" w:eastAsia="方正小标宋_GBK" w:cs="方正小标宋_GBK"/>
          <w:sz w:val="44"/>
          <w:szCs w:val="44"/>
          <w:lang w:eastAsia="zh-CN"/>
        </w:rPr>
      </w:pPr>
    </w:p>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方正仿宋_GBK" w:hAnsi="方正仿宋_GBK" w:eastAsia="方正仿宋_GBK" w:cs="方正仿宋_GBK"/>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方正仿宋_GBK" w:hAnsi="方正仿宋_GBK" w:eastAsia="方正仿宋_GBK" w:cs="方正仿宋_GBK"/>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方正仿宋_GBK" w:hAnsi="方正仿宋_GBK" w:eastAsia="方正仿宋_GBK" w:cs="方正仿宋_GBK"/>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方正仿宋_GBK" w:hAnsi="方正仿宋_GBK" w:eastAsia="方正仿宋_GBK" w:cs="方正仿宋_GBK"/>
          <w:sz w:val="32"/>
          <w:szCs w:val="32"/>
          <w:lang w:eastAsia="zh-CN"/>
        </w:rPr>
      </w:pPr>
    </w:p>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eastAsia="zh-CN"/>
        </w:rPr>
        <w:t>附件</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lang w:eastAsia="zh-CN"/>
        </w:rPr>
        <w:t>元阳县</w:t>
      </w:r>
      <w:r>
        <w:rPr>
          <w:rFonts w:hint="eastAsia" w:ascii="方正小标宋_GBK" w:hAnsi="方正小标宋_GBK" w:eastAsia="方正小标宋_GBK" w:cs="方正小标宋_GBK"/>
          <w:sz w:val="44"/>
          <w:szCs w:val="44"/>
        </w:rPr>
        <w:t>民宿</w:t>
      </w:r>
      <w:r>
        <w:rPr>
          <w:rFonts w:hint="eastAsia" w:ascii="方正小标宋_GBK" w:hAnsi="方正小标宋_GBK" w:eastAsia="方正小标宋_GBK" w:cs="方正小标宋_GBK"/>
          <w:sz w:val="44"/>
          <w:szCs w:val="44"/>
          <w:lang w:eastAsia="zh-CN"/>
        </w:rPr>
        <w:t>基本</w:t>
      </w:r>
      <w:r>
        <w:rPr>
          <w:rFonts w:hint="eastAsia" w:ascii="方正小标宋_GBK" w:hAnsi="方正小标宋_GBK" w:eastAsia="方正小标宋_GBK" w:cs="方正小标宋_GBK"/>
          <w:sz w:val="44"/>
          <w:szCs w:val="44"/>
        </w:rPr>
        <w:t>要求与等级</w:t>
      </w:r>
      <w:r>
        <w:rPr>
          <w:rFonts w:hint="eastAsia" w:ascii="方正小标宋_GBK" w:hAnsi="方正小标宋_GBK" w:eastAsia="方正小标宋_GBK" w:cs="方正小标宋_GBK"/>
          <w:sz w:val="44"/>
          <w:szCs w:val="44"/>
          <w:lang w:val="en-US" w:eastAsia="zh-CN"/>
        </w:rPr>
        <w:t>评定</w:t>
      </w:r>
    </w:p>
    <w:p>
      <w:pPr>
        <w:keepNext w:val="0"/>
        <w:keepLines w:val="0"/>
        <w:pageBreakBefore w:val="0"/>
        <w:widowControl w:val="0"/>
        <w:kinsoku/>
        <w:wordWrap/>
        <w:overflowPunct/>
        <w:topLinePunct w:val="0"/>
        <w:autoSpaceDE/>
        <w:autoSpaceDN/>
        <w:bidi w:val="0"/>
        <w:adjustRightInd/>
        <w:snapToGrid/>
        <w:spacing w:before="157" w:beforeLines="50" w:after="157" w:afterLines="50" w:line="54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1.</w:t>
      </w:r>
      <w:r>
        <w:rPr>
          <w:rFonts w:hint="eastAsia" w:ascii="方正仿宋_GBK" w:hAnsi="方正仿宋_GBK" w:eastAsia="方正仿宋_GBK" w:cs="方正仿宋_GBK"/>
          <w:sz w:val="32"/>
          <w:szCs w:val="32"/>
        </w:rPr>
        <w:t>范围</w:t>
      </w:r>
    </w:p>
    <w:p>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jc w:val="both"/>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本文件规定了</w:t>
      </w:r>
      <w:r>
        <w:rPr>
          <w:rFonts w:hint="eastAsia" w:ascii="方正仿宋_GBK" w:hAnsi="方正仿宋_GBK" w:eastAsia="方正仿宋_GBK" w:cs="方正仿宋_GBK"/>
          <w:sz w:val="32"/>
          <w:szCs w:val="32"/>
          <w:lang w:eastAsia="zh-CN"/>
        </w:rPr>
        <w:t>民宿</w:t>
      </w:r>
      <w:r>
        <w:rPr>
          <w:rFonts w:hint="eastAsia" w:ascii="方正仿宋_GBK" w:hAnsi="方正仿宋_GBK" w:eastAsia="方正仿宋_GBK" w:cs="方正仿宋_GBK"/>
          <w:sz w:val="32"/>
          <w:szCs w:val="32"/>
        </w:rPr>
        <w:t>的等级和标志、总体要求、公共环境和配套、建筑和设施、卫生和服务、经营和管理、等级划分条件、等级划分办法</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等级评定与日常管理</w:t>
      </w:r>
      <w:r>
        <w:rPr>
          <w:rFonts w:hint="eastAsia" w:ascii="方正仿宋_GBK" w:hAnsi="方正仿宋_GBK" w:eastAsia="方正仿宋_GBK" w:cs="方正仿宋_GBK"/>
          <w:sz w:val="32"/>
          <w:szCs w:val="32"/>
        </w:rPr>
        <w:t>。本文件适用于正式营业的</w:t>
      </w:r>
      <w:r>
        <w:rPr>
          <w:rFonts w:hint="eastAsia" w:ascii="方正仿宋_GBK" w:hAnsi="方正仿宋_GBK" w:eastAsia="方正仿宋_GBK" w:cs="方正仿宋_GBK"/>
          <w:sz w:val="32"/>
          <w:szCs w:val="32"/>
          <w:lang w:eastAsia="zh-CN"/>
        </w:rPr>
        <w:t>民宿</w:t>
      </w:r>
      <w:r>
        <w:rPr>
          <w:rFonts w:hint="eastAsia" w:ascii="方正仿宋_GBK" w:hAnsi="方正仿宋_GBK" w:eastAsia="方正仿宋_GBK" w:cs="方正仿宋_GBK"/>
          <w:sz w:val="32"/>
          <w:szCs w:val="32"/>
        </w:rPr>
        <w:t>，包括但不限于民居、宅院、客栈、驿站、庄园、山庄等。</w:t>
      </w:r>
    </w:p>
    <w:p>
      <w:pPr>
        <w:keepNext w:val="0"/>
        <w:keepLines w:val="0"/>
        <w:pageBreakBefore w:val="0"/>
        <w:widowControl w:val="0"/>
        <w:kinsoku/>
        <w:wordWrap/>
        <w:overflowPunct/>
        <w:topLinePunct w:val="0"/>
        <w:autoSpaceDE/>
        <w:autoSpaceDN/>
        <w:bidi w:val="0"/>
        <w:adjustRightInd/>
        <w:snapToGrid/>
        <w:spacing w:before="157" w:beforeLines="50" w:after="157" w:afterLines="50" w:line="540" w:lineRule="exact"/>
        <w:textAlignment w:val="auto"/>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２.规范性引用文件</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下列文件中的内容通过文中的规范性引用而构成本文件必不可少的条款。其中，注日期的引用文件，仅该日期对应的版本适用于本文件；不注日期的引用文件，其最新版本（包括所有的修改单）适用于本文件。</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CB2894</w:t>
      </w:r>
      <w:r>
        <w:rPr>
          <w:rFonts w:hint="eastAsia" w:ascii="方正仿宋_GBK" w:hAnsi="方正仿宋_GBK" w:eastAsia="方正仿宋_GBK" w:cs="方正仿宋_GBK"/>
          <w:sz w:val="32"/>
          <w:szCs w:val="32"/>
        </w:rPr>
        <w:t>安全标志及其使用导则</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GB5749</w:t>
      </w:r>
      <w:r>
        <w:rPr>
          <w:rFonts w:hint="eastAsia" w:ascii="方正仿宋_GBK" w:hAnsi="方正仿宋_GBK" w:eastAsia="方正仿宋_GBK" w:cs="方正仿宋_GBK"/>
          <w:sz w:val="32"/>
          <w:szCs w:val="32"/>
        </w:rPr>
        <w:t>生活饮用水卫生标准</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GB8978</w:t>
      </w:r>
      <w:r>
        <w:rPr>
          <w:rFonts w:hint="eastAsia" w:ascii="方正仿宋_GBK" w:hAnsi="方正仿宋_GBK" w:eastAsia="方正仿宋_GBK" w:cs="方正仿宋_GBK"/>
          <w:sz w:val="32"/>
          <w:szCs w:val="32"/>
        </w:rPr>
        <w:t>污水综合排放标准</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GB15603</w:t>
      </w:r>
      <w:r>
        <w:rPr>
          <w:rFonts w:hint="eastAsia" w:ascii="方正仿宋_GBK" w:hAnsi="方正仿宋_GBK" w:eastAsia="方正仿宋_GBK" w:cs="方正仿宋_GBK"/>
          <w:sz w:val="32"/>
          <w:szCs w:val="32"/>
        </w:rPr>
        <w:t>常用化学危险品贮存通则</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GB31654</w:t>
      </w:r>
      <w:r>
        <w:rPr>
          <w:rFonts w:hint="eastAsia" w:ascii="方正仿宋_GBK" w:hAnsi="方正仿宋_GBK" w:eastAsia="方正仿宋_GBK" w:cs="方正仿宋_GBK"/>
          <w:sz w:val="32"/>
          <w:szCs w:val="32"/>
        </w:rPr>
        <w:t xml:space="preserve"> 食品安全国家标准 餐饮服务通用卫生规范</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GB37487</w:t>
      </w:r>
      <w:r>
        <w:rPr>
          <w:rFonts w:hint="eastAsia" w:ascii="方正仿宋_GBK" w:hAnsi="方正仿宋_GBK" w:eastAsia="方正仿宋_GBK" w:cs="方正仿宋_GBK"/>
          <w:sz w:val="32"/>
          <w:szCs w:val="32"/>
        </w:rPr>
        <w:t xml:space="preserve"> 公共场所卫生管理规范</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GB37488</w:t>
      </w:r>
      <w:r>
        <w:rPr>
          <w:rFonts w:hint="eastAsia" w:ascii="方正仿宋_GBK" w:hAnsi="方正仿宋_GBK" w:eastAsia="方正仿宋_GBK" w:cs="方正仿宋_GBK"/>
          <w:sz w:val="32"/>
          <w:szCs w:val="32"/>
        </w:rPr>
        <w:t xml:space="preserve"> 公共场所卫生指标及限值要求</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GB50016</w:t>
      </w:r>
      <w:r>
        <w:rPr>
          <w:rFonts w:hint="eastAsia" w:ascii="方正仿宋_GBK" w:hAnsi="方正仿宋_GBK" w:eastAsia="方正仿宋_GBK" w:cs="方正仿宋_GBK"/>
          <w:sz w:val="32"/>
          <w:szCs w:val="32"/>
        </w:rPr>
        <w:t xml:space="preserve"> 建筑设计防火规范</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GB/T41648-2022 民宿要求与等级划分</w:t>
      </w:r>
    </w:p>
    <w:p>
      <w:pPr>
        <w:keepNext w:val="0"/>
        <w:keepLines w:val="0"/>
        <w:pageBreakBefore w:val="0"/>
        <w:widowControl w:val="0"/>
        <w:tabs>
          <w:tab w:val="left" w:pos="6642"/>
        </w:tabs>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lang w:val="en-US" w:eastAsia="zh-CN"/>
        </w:rPr>
        <w:sectPr>
          <w:footerReference r:id="rId3" w:type="default"/>
          <w:pgSz w:w="11910" w:h="16850"/>
          <w:pgMar w:top="1803" w:right="1474" w:bottom="1803" w:left="1440" w:header="0" w:footer="720" w:gutter="0"/>
          <w:pgNumType w:fmt="decimal" w:start="1"/>
          <w:cols w:space="720" w:num="1"/>
        </w:sect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GB/T41648-2022 民宿要求与等级划分实施工作导则</w:t>
      </w:r>
    </w:p>
    <w:p>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３.术语和定义</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 xml:space="preserve">下列术语和定义适用于本文件。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3.1</w:t>
      </w:r>
      <w:r>
        <w:rPr>
          <w:rFonts w:hint="eastAsia" w:ascii="方正仿宋_GBK" w:hAnsi="方正仿宋_GBK" w:eastAsia="方正仿宋_GBK" w:cs="方正仿宋_GBK"/>
          <w:sz w:val="32"/>
          <w:szCs w:val="32"/>
          <w:lang w:eastAsia="zh-CN"/>
        </w:rPr>
        <w:t>民宿</w:t>
      </w:r>
      <w:r>
        <w:rPr>
          <w:rFonts w:hint="eastAsia" w:ascii="方正仿宋_GBK" w:hAnsi="方正仿宋_GBK" w:eastAsia="方正仿宋_GBK" w:cs="方正仿宋_GBK"/>
          <w:sz w:val="32"/>
          <w:szCs w:val="32"/>
        </w:rPr>
        <w:t xml:space="preserve">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利用当地民居等相关闲置资源，主人参与接待，为游客提供体验当地自然、文化与生产生活方式的小型住宿设施。</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3.2</w:t>
      </w:r>
      <w:r>
        <w:rPr>
          <w:rFonts w:hint="eastAsia" w:ascii="方正仿宋_GBK" w:hAnsi="方正仿宋_GBK" w:eastAsia="方正仿宋_GBK" w:cs="方正仿宋_GBK"/>
          <w:sz w:val="32"/>
          <w:szCs w:val="32"/>
        </w:rPr>
        <w:t xml:space="preserve">民宿主人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eastAsia="zh-CN"/>
        </w:rPr>
        <w:t>民宿</w:t>
      </w:r>
      <w:r>
        <w:rPr>
          <w:rFonts w:hint="eastAsia" w:ascii="方正仿宋_GBK" w:hAnsi="方正仿宋_GBK" w:eastAsia="方正仿宋_GBK" w:cs="方正仿宋_GBK"/>
          <w:sz w:val="32"/>
          <w:szCs w:val="32"/>
        </w:rPr>
        <w:t>业主或经营管理者。</w:t>
      </w:r>
    </w:p>
    <w:p>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４.等级和标志</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4.1 </w:t>
      </w:r>
      <w:r>
        <w:rPr>
          <w:rFonts w:hint="eastAsia" w:ascii="方正仿宋_GBK" w:hAnsi="方正仿宋_GBK" w:eastAsia="方正仿宋_GBK" w:cs="方正仿宋_GBK"/>
          <w:sz w:val="32"/>
          <w:szCs w:val="32"/>
          <w:lang w:eastAsia="zh-CN"/>
        </w:rPr>
        <w:t>民宿</w:t>
      </w:r>
      <w:r>
        <w:rPr>
          <w:rFonts w:hint="eastAsia" w:ascii="方正仿宋_GBK" w:hAnsi="方正仿宋_GBK" w:eastAsia="方正仿宋_GBK" w:cs="方正仿宋_GBK"/>
          <w:sz w:val="32"/>
          <w:szCs w:val="32"/>
        </w:rPr>
        <w:t>等级分为</w:t>
      </w:r>
      <w:r>
        <w:rPr>
          <w:rFonts w:hint="eastAsia" w:ascii="方正仿宋_GBK" w:hAnsi="方正仿宋_GBK" w:eastAsia="方正仿宋_GBK" w:cs="方正仿宋_GBK"/>
          <w:sz w:val="32"/>
          <w:szCs w:val="32"/>
          <w:lang w:eastAsia="zh-CN"/>
        </w:rPr>
        <w:t>四</w:t>
      </w:r>
      <w:r>
        <w:rPr>
          <w:rFonts w:hint="eastAsia" w:ascii="方正仿宋_GBK" w:hAnsi="方正仿宋_GBK" w:eastAsia="方正仿宋_GBK" w:cs="方正仿宋_GBK"/>
          <w:sz w:val="32"/>
          <w:szCs w:val="32"/>
        </w:rPr>
        <w:t>个级别，由低到高分别为</w:t>
      </w:r>
      <w:r>
        <w:rPr>
          <w:rFonts w:hint="eastAsia" w:ascii="方正仿宋_GBK" w:hAnsi="方正仿宋_GBK" w:eastAsia="方正仿宋_GBK" w:cs="方正仿宋_GBK"/>
          <w:sz w:val="32"/>
          <w:szCs w:val="32"/>
          <w:lang w:eastAsia="zh-CN"/>
        </w:rPr>
        <w:t>标准民宿、精品民宿</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eastAsia="zh-CN"/>
        </w:rPr>
        <w:t>优品民宿</w:t>
      </w:r>
      <w:r>
        <w:rPr>
          <w:rFonts w:hint="eastAsia" w:ascii="方正仿宋_GBK" w:hAnsi="方正仿宋_GBK" w:eastAsia="方正仿宋_GBK" w:cs="方正仿宋_GBK"/>
          <w:sz w:val="32"/>
          <w:szCs w:val="32"/>
        </w:rPr>
        <w:t>和</w:t>
      </w:r>
      <w:r>
        <w:rPr>
          <w:rFonts w:hint="eastAsia" w:ascii="方正仿宋_GBK" w:hAnsi="方正仿宋_GBK" w:eastAsia="方正仿宋_GBK" w:cs="方正仿宋_GBK"/>
          <w:sz w:val="32"/>
          <w:szCs w:val="32"/>
          <w:lang w:eastAsia="zh-CN"/>
        </w:rPr>
        <w:t>臻品民宿</w:t>
      </w:r>
      <w:r>
        <w:rPr>
          <w:rFonts w:hint="eastAsia" w:ascii="方正仿宋_GBK" w:hAnsi="方正仿宋_GBK" w:eastAsia="方正仿宋_GBK" w:cs="方正仿宋_GBK"/>
          <w:sz w:val="32"/>
          <w:szCs w:val="32"/>
        </w:rPr>
        <w:t xml:space="preserve">。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4.2 </w:t>
      </w:r>
      <w:r>
        <w:rPr>
          <w:rFonts w:hint="eastAsia" w:ascii="方正仿宋_GBK" w:hAnsi="方正仿宋_GBK" w:eastAsia="方正仿宋_GBK" w:cs="方正仿宋_GBK"/>
          <w:sz w:val="32"/>
          <w:szCs w:val="32"/>
        </w:rPr>
        <w:t>等级</w:t>
      </w:r>
      <w:r>
        <w:rPr>
          <w:rFonts w:hint="eastAsia" w:ascii="方正仿宋_GBK" w:hAnsi="方正仿宋_GBK" w:eastAsia="方正仿宋_GBK" w:cs="方正仿宋_GBK"/>
          <w:sz w:val="32"/>
          <w:szCs w:val="32"/>
          <w:lang w:eastAsia="zh-CN"/>
        </w:rPr>
        <w:t>民宿</w:t>
      </w:r>
      <w:r>
        <w:rPr>
          <w:rFonts w:hint="eastAsia" w:ascii="方正仿宋_GBK" w:hAnsi="方正仿宋_GBK" w:eastAsia="方正仿宋_GBK" w:cs="方正仿宋_GBK"/>
          <w:sz w:val="32"/>
          <w:szCs w:val="32"/>
        </w:rPr>
        <w:t>标志由民居图案与相应文字构成。</w:t>
      </w:r>
    </w:p>
    <w:p>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５.总体要求</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5.1</w:t>
      </w:r>
      <w:r>
        <w:rPr>
          <w:rFonts w:hint="eastAsia" w:ascii="方正仿宋_GBK" w:hAnsi="方正仿宋_GBK" w:eastAsia="方正仿宋_GBK" w:cs="方正仿宋_GBK"/>
          <w:sz w:val="32"/>
          <w:szCs w:val="32"/>
        </w:rPr>
        <w:t>符合治安消防、卫生防疫、环境保护、安全等有关法律法规的要求，依法取得相关证照，合法经营。</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5.2</w:t>
      </w:r>
      <w:r>
        <w:rPr>
          <w:rFonts w:hint="eastAsia" w:ascii="方正仿宋_GBK" w:hAnsi="方正仿宋_GBK" w:eastAsia="方正仿宋_GBK" w:cs="方正仿宋_GBK"/>
          <w:sz w:val="32"/>
          <w:szCs w:val="32"/>
        </w:rPr>
        <w:t xml:space="preserve">应正常开业一年以上，未发生相关违法违规事件，同一地点、同一投资经营主体只能以一个整体申请等级。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rPr>
      </w:pPr>
      <w:r>
        <w:rPr>
          <w:rFonts w:hint="eastAsia" w:ascii="方正仿宋_GBK" w:hAnsi="方正仿宋_GBK" w:eastAsia="方正仿宋_GBK" w:cs="方正仿宋_GBK"/>
          <w:sz w:val="32"/>
          <w:szCs w:val="32"/>
          <w:lang w:val="en-US" w:eastAsia="zh-CN"/>
        </w:rPr>
        <w:t>5.3</w:t>
      </w:r>
      <w:r>
        <w:rPr>
          <w:rFonts w:hint="eastAsia" w:ascii="方正仿宋_GBK" w:hAnsi="方正仿宋_GBK" w:eastAsia="方正仿宋_GBK" w:cs="方正仿宋_GBK"/>
          <w:sz w:val="32"/>
          <w:szCs w:val="32"/>
        </w:rPr>
        <w:t xml:space="preserve"> 经营用客房建筑物</w:t>
      </w:r>
      <w:r>
        <w:rPr>
          <w:rFonts w:hint="eastAsia" w:ascii="Times New Roman" w:hAnsi="Times New Roman" w:eastAsia="方正仿宋_GBK" w:cs="Times New Roman"/>
          <w:sz w:val="32"/>
          <w:szCs w:val="32"/>
          <w:lang w:val="en-US" w:eastAsia="zh-CN"/>
        </w:rPr>
        <w:t>应不超过４层，且建筑面积不超过800</w:t>
      </w:r>
      <w:r>
        <w:rPr>
          <w:rFonts w:hint="eastAsia" w:ascii="方正仿宋_GBK" w:hAnsi="方正仿宋_GBK" w:eastAsia="方正仿宋_GBK" w:cs="方正仿宋_GBK"/>
          <w:sz w:val="32"/>
          <w:szCs w:val="32"/>
          <w:lang w:val="en-US" w:eastAsia="zh-CN"/>
        </w:rPr>
        <w:t>平方米</w:t>
      </w:r>
      <w:r>
        <w:rPr>
          <w:rFonts w:hint="eastAsia" w:ascii="方正仿宋_GBK" w:hAnsi="方正仿宋_GBK" w:eastAsia="方正仿宋_GBK" w:cs="方正仿宋_GBK"/>
          <w:sz w:val="32"/>
          <w:szCs w:val="32"/>
          <w:lang w:eastAsia="zh-CN"/>
        </w:rPr>
        <w:t>；</w:t>
      </w:r>
      <w:r>
        <w:rPr>
          <w:rFonts w:hint="eastAsia" w:ascii="Times New Roman" w:hAnsi="Times New Roman" w:eastAsia="方正仿宋_GBK" w:cs="Times New Roman"/>
          <w:sz w:val="32"/>
          <w:szCs w:val="32"/>
          <w:lang w:val="en-US" w:eastAsia="zh-CN"/>
        </w:rPr>
        <w:t>在</w:t>
      </w:r>
      <w:r>
        <w:rPr>
          <w:rFonts w:hint="default" w:ascii="Times New Roman" w:hAnsi="Times New Roman" w:eastAsia="方正仿宋_GBK" w:cs="Times New Roman"/>
          <w:sz w:val="32"/>
          <w:szCs w:val="32"/>
          <w:lang w:val="en-US" w:eastAsia="zh-CN"/>
        </w:rPr>
        <w:t>哈尼梯田世界文化遗产区</w:t>
      </w:r>
      <w:r>
        <w:rPr>
          <w:rFonts w:hint="eastAsia" w:ascii="Times New Roman" w:hAnsi="Times New Roman" w:eastAsia="方正仿宋_GBK" w:cs="Times New Roman"/>
          <w:sz w:val="32"/>
          <w:szCs w:val="32"/>
          <w:lang w:val="en-US" w:eastAsia="zh-CN"/>
        </w:rPr>
        <w:t>内的</w:t>
      </w:r>
      <w:r>
        <w:rPr>
          <w:rFonts w:hint="default" w:ascii="Times New Roman" w:hAnsi="Times New Roman" w:eastAsia="方正仿宋_GBK" w:cs="Times New Roman"/>
          <w:sz w:val="32"/>
          <w:szCs w:val="32"/>
          <w:lang w:val="en-US" w:eastAsia="zh-CN"/>
        </w:rPr>
        <w:t>按照《红河哈尼梯田世界文化遗产区村庄民居保护管理办法》第八条第一项规定：“红河哈尼梯田世界文化遗产区村庄内新建、改建、扩建建（构）筑物的，其布局、外观设计和色彩应当与周边景观、环境相协调，并按照传统的自建模式进行民居维护、更新和建造。遗产区新建民居楼层不得超出3层，房屋总限高10米，屋顶必须加建茅草顶，外观色彩要与传统的土坯颜色一致”。第九条第二项之规定：“遗产区村民每户只能拥有一处宅基地，面积不得超过国家、省、州、县规定的有关标准。村民出售、出租住房后，不得再申请宅基地。申请宅基地条件为：符合兄弟分家，长子已婚，选址地不影响哈尼梯田视觉景观，不得破坏生态植被和基本农田，每户总占地面积不得超出150平方米（含民居的附属设施）</w:t>
      </w:r>
      <w:r>
        <w:rPr>
          <w:rFonts w:hint="eastAsia" w:ascii="Times New Roman" w:hAnsi="Times New Roman" w:eastAsia="方正仿宋_GBK"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5.4</w:t>
      </w:r>
      <w:r>
        <w:rPr>
          <w:rFonts w:hint="eastAsia" w:ascii="方正仿宋_GBK" w:hAnsi="方正仿宋_GBK" w:eastAsia="方正仿宋_GBK" w:cs="方正仿宋_GBK"/>
          <w:sz w:val="32"/>
          <w:szCs w:val="32"/>
        </w:rPr>
        <w:t xml:space="preserve"> 易发生危险的区域和设施应设置安全警示标志，安全警示标志应符合</w:t>
      </w:r>
      <w:r>
        <w:rPr>
          <w:rFonts w:hint="eastAsia" w:ascii="方正仿宋_GBK" w:hAnsi="方正仿宋_GBK" w:eastAsia="方正仿宋_GBK" w:cs="方正仿宋_GBK"/>
          <w:sz w:val="32"/>
          <w:szCs w:val="32"/>
          <w:lang w:val="en-US" w:eastAsia="zh-CN"/>
        </w:rPr>
        <w:t>GB2894</w:t>
      </w:r>
      <w:r>
        <w:rPr>
          <w:rFonts w:hint="eastAsia" w:ascii="方正仿宋_GBK" w:hAnsi="方正仿宋_GBK" w:eastAsia="方正仿宋_GBK" w:cs="方正仿宋_GBK"/>
          <w:sz w:val="32"/>
          <w:szCs w:val="32"/>
        </w:rPr>
        <w:t xml:space="preserve">的要求，清晰、醒目。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5.5</w:t>
      </w:r>
      <w:r>
        <w:rPr>
          <w:rFonts w:hint="eastAsia" w:ascii="方正仿宋_GBK" w:hAnsi="方正仿宋_GBK" w:eastAsia="方正仿宋_GBK" w:cs="方正仿宋_GBK"/>
          <w:sz w:val="32"/>
          <w:szCs w:val="32"/>
        </w:rPr>
        <w:t xml:space="preserve"> 易燃、易爆物品的贮存和管理应采取必要的防护措施，应符</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合</w:t>
      </w:r>
      <w:r>
        <w:rPr>
          <w:rFonts w:hint="eastAsia" w:ascii="方正仿宋_GBK" w:hAnsi="方正仿宋_GBK" w:eastAsia="方正仿宋_GBK" w:cs="方正仿宋_GBK"/>
          <w:sz w:val="32"/>
          <w:szCs w:val="32"/>
          <w:lang w:val="en-US" w:eastAsia="zh-CN"/>
        </w:rPr>
        <w:t>GB15603</w:t>
      </w:r>
      <w:r>
        <w:rPr>
          <w:rFonts w:hint="eastAsia" w:ascii="方正仿宋_GBK" w:hAnsi="方正仿宋_GBK" w:eastAsia="方正仿宋_GBK" w:cs="方正仿宋_GBK"/>
          <w:sz w:val="32"/>
          <w:szCs w:val="32"/>
        </w:rPr>
        <w:t xml:space="preserve">的要求。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5.6 </w:t>
      </w:r>
      <w:r>
        <w:rPr>
          <w:rFonts w:hint="eastAsia" w:ascii="方正仿宋_GBK" w:hAnsi="方正仿宋_GBK" w:eastAsia="方正仿宋_GBK" w:cs="方正仿宋_GBK"/>
          <w:sz w:val="32"/>
          <w:szCs w:val="32"/>
        </w:rPr>
        <w:t>应建立各类相关安全管理制度和突发事件应急预案，落实安全责任，定期演练。</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5.7 </w:t>
      </w:r>
      <w:r>
        <w:rPr>
          <w:rFonts w:hint="eastAsia" w:ascii="方正仿宋_GBK" w:hAnsi="方正仿宋_GBK" w:eastAsia="方正仿宋_GBK" w:cs="方正仿宋_GBK"/>
          <w:sz w:val="32"/>
          <w:szCs w:val="32"/>
        </w:rPr>
        <w:t>食品采购、加工、清洗、消毒等应符合</w:t>
      </w:r>
      <w:r>
        <w:rPr>
          <w:rFonts w:hint="eastAsia" w:ascii="方正仿宋_GBK" w:hAnsi="方正仿宋_GBK" w:eastAsia="方正仿宋_GBK" w:cs="方正仿宋_GBK"/>
          <w:sz w:val="32"/>
          <w:szCs w:val="32"/>
          <w:lang w:val="en-US" w:eastAsia="zh-CN"/>
        </w:rPr>
        <w:t>GB31654</w:t>
      </w:r>
      <w:r>
        <w:rPr>
          <w:rFonts w:hint="eastAsia" w:ascii="方正仿宋_GBK" w:hAnsi="方正仿宋_GBK" w:eastAsia="方正仿宋_GBK" w:cs="方正仿宋_GBK"/>
          <w:sz w:val="32"/>
          <w:szCs w:val="32"/>
        </w:rPr>
        <w:t xml:space="preserve">的要求。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5.8 </w:t>
      </w:r>
      <w:r>
        <w:rPr>
          <w:rFonts w:hint="eastAsia" w:ascii="方正仿宋_GBK" w:hAnsi="方正仿宋_GBK" w:eastAsia="方正仿宋_GBK" w:cs="方正仿宋_GBK"/>
          <w:sz w:val="32"/>
          <w:szCs w:val="32"/>
        </w:rPr>
        <w:t>卫生条件应符合</w:t>
      </w:r>
      <w:r>
        <w:rPr>
          <w:rFonts w:hint="eastAsia" w:ascii="方正仿宋_GBK" w:hAnsi="方正仿宋_GBK" w:eastAsia="方正仿宋_GBK" w:cs="方正仿宋_GBK"/>
          <w:sz w:val="32"/>
          <w:szCs w:val="32"/>
          <w:lang w:val="en-US" w:eastAsia="zh-CN"/>
        </w:rPr>
        <w:t>GB37487</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GB37488</w:t>
      </w:r>
      <w:r>
        <w:rPr>
          <w:rFonts w:hint="eastAsia" w:ascii="方正仿宋_GBK" w:hAnsi="方正仿宋_GBK" w:eastAsia="方正仿宋_GBK" w:cs="方正仿宋_GBK"/>
          <w:sz w:val="32"/>
          <w:szCs w:val="32"/>
        </w:rPr>
        <w:t>的要求。</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5.9</w:t>
      </w:r>
      <w:r>
        <w:rPr>
          <w:rFonts w:hint="eastAsia" w:ascii="方正仿宋_GBK" w:hAnsi="方正仿宋_GBK" w:eastAsia="方正仿宋_GBK" w:cs="方正仿宋_GBK"/>
          <w:sz w:val="32"/>
          <w:szCs w:val="32"/>
        </w:rPr>
        <w:t xml:space="preserve"> 生活用水（包括自备水源和二次供水）应符合</w:t>
      </w:r>
      <w:r>
        <w:rPr>
          <w:rFonts w:hint="eastAsia" w:ascii="方正仿宋_GBK" w:hAnsi="方正仿宋_GBK" w:eastAsia="方正仿宋_GBK" w:cs="方正仿宋_GBK"/>
          <w:sz w:val="32"/>
          <w:szCs w:val="32"/>
          <w:lang w:val="en-US" w:eastAsia="zh-CN"/>
        </w:rPr>
        <w:t>GB5749</w:t>
      </w:r>
      <w:r>
        <w:rPr>
          <w:rFonts w:hint="eastAsia" w:ascii="方正仿宋_GBK" w:hAnsi="方正仿宋_GBK" w:eastAsia="方正仿宋_GBK" w:cs="方正仿宋_GBK"/>
          <w:sz w:val="32"/>
          <w:szCs w:val="32"/>
        </w:rPr>
        <w:t>的要求。</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5.10  </w:t>
      </w:r>
      <w:r>
        <w:rPr>
          <w:rFonts w:hint="eastAsia" w:ascii="方正仿宋_GBK" w:hAnsi="方正仿宋_GBK" w:eastAsia="方正仿宋_GBK" w:cs="方正仿宋_GBK"/>
          <w:sz w:val="32"/>
          <w:szCs w:val="32"/>
        </w:rPr>
        <w:t>室内外装修与用材应符合规定，达到</w:t>
      </w:r>
      <w:r>
        <w:rPr>
          <w:rFonts w:hint="eastAsia" w:ascii="方正仿宋_GBK" w:hAnsi="方正仿宋_GBK" w:eastAsia="方正仿宋_GBK" w:cs="方正仿宋_GBK"/>
          <w:sz w:val="32"/>
          <w:szCs w:val="32"/>
          <w:lang w:val="en-US" w:eastAsia="zh-CN"/>
        </w:rPr>
        <w:t>GB50016</w:t>
      </w:r>
      <w:r>
        <w:rPr>
          <w:rFonts w:hint="eastAsia" w:ascii="方正仿宋_GBK" w:hAnsi="方正仿宋_GBK" w:eastAsia="方正仿宋_GBK" w:cs="方正仿宋_GBK"/>
          <w:sz w:val="32"/>
          <w:szCs w:val="32"/>
        </w:rPr>
        <w:t xml:space="preserve">的要求。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5.11</w:t>
      </w:r>
      <w:r>
        <w:rPr>
          <w:rFonts w:hint="eastAsia" w:ascii="方正仿宋_GBK" w:hAnsi="方正仿宋_GBK" w:eastAsia="方正仿宋_GBK" w:cs="方正仿宋_GBK"/>
          <w:sz w:val="32"/>
          <w:szCs w:val="32"/>
        </w:rPr>
        <w:t xml:space="preserve"> 从业人员应按照岗位要求持证上岗。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5.12</w:t>
      </w:r>
      <w:r>
        <w:rPr>
          <w:rFonts w:hint="eastAsia" w:ascii="方正仿宋_GBK" w:hAnsi="方正仿宋_GBK" w:eastAsia="方正仿宋_GBK" w:cs="方正仿宋_GBK"/>
          <w:sz w:val="32"/>
          <w:szCs w:val="32"/>
        </w:rPr>
        <w:t xml:space="preserve"> 应配备口罩、测温枪、消毒液等预防疫病所需的基本物资。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5.13 </w:t>
      </w:r>
      <w:r>
        <w:rPr>
          <w:rFonts w:hint="eastAsia" w:ascii="方正仿宋_GBK" w:hAnsi="方正仿宋_GBK" w:eastAsia="方正仿宋_GBK" w:cs="方正仿宋_GBK"/>
          <w:sz w:val="32"/>
          <w:szCs w:val="32"/>
        </w:rPr>
        <w:t>建设、运营应因地制宜，采取节能减排措施。</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5.14</w:t>
      </w:r>
      <w:r>
        <w:rPr>
          <w:rFonts w:hint="eastAsia" w:ascii="方正仿宋_GBK" w:hAnsi="方正仿宋_GBK" w:eastAsia="方正仿宋_GBK" w:cs="方正仿宋_GBK"/>
          <w:sz w:val="32"/>
          <w:szCs w:val="32"/>
        </w:rPr>
        <w:t xml:space="preserve"> 提供餐饮服务时应制定并严格执行制止餐饮浪费行为的相应措施</w:t>
      </w:r>
      <w:r>
        <w:rPr>
          <w:rFonts w:hint="eastAsia" w:ascii="方正仿宋_GBK" w:hAnsi="方正仿宋_GBK" w:eastAsia="方正仿宋_GBK" w:cs="方正仿宋_GBK"/>
          <w:sz w:val="32"/>
          <w:szCs w:val="32"/>
          <w:lang w:eastAsia="zh-CN"/>
        </w:rPr>
        <w:t>，如适宜餐厅环境的贴示标语</w:t>
      </w:r>
      <w:r>
        <w:rPr>
          <w:rFonts w:hint="eastAsia" w:ascii="方正仿宋_GBK" w:hAnsi="方正仿宋_GBK" w:eastAsia="方正仿宋_GBK" w:cs="方正仿宋_GBK"/>
          <w:sz w:val="32"/>
          <w:szCs w:val="32"/>
        </w:rPr>
        <w:t>。</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5.15 </w:t>
      </w:r>
      <w:r>
        <w:rPr>
          <w:rFonts w:hint="eastAsia" w:ascii="方正仿宋_GBK" w:hAnsi="方正仿宋_GBK" w:eastAsia="方正仿宋_GBK" w:cs="方正仿宋_GBK"/>
          <w:sz w:val="32"/>
          <w:szCs w:val="32"/>
        </w:rPr>
        <w:t>垃圾应根据各地相关要求分类放置，污水统一截污纳管或自行处理，达到</w:t>
      </w:r>
      <w:r>
        <w:rPr>
          <w:rFonts w:hint="eastAsia" w:ascii="方正仿宋_GBK" w:hAnsi="方正仿宋_GBK" w:eastAsia="方正仿宋_GBK" w:cs="方正仿宋_GBK"/>
          <w:sz w:val="32"/>
          <w:szCs w:val="32"/>
          <w:lang w:val="en-US" w:eastAsia="zh-CN"/>
        </w:rPr>
        <w:t>GB8978</w:t>
      </w:r>
      <w:r>
        <w:rPr>
          <w:rFonts w:hint="eastAsia" w:ascii="方正仿宋_GBK" w:hAnsi="方正仿宋_GBK" w:eastAsia="方正仿宋_GBK" w:cs="方正仿宋_GBK"/>
          <w:sz w:val="32"/>
          <w:szCs w:val="32"/>
        </w:rPr>
        <w:t xml:space="preserve">的要求。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5.16</w:t>
      </w:r>
      <w:r>
        <w:rPr>
          <w:rFonts w:hint="eastAsia" w:ascii="方正仿宋_GBK" w:hAnsi="方正仿宋_GBK" w:eastAsia="方正仿宋_GBK" w:cs="方正仿宋_GBK"/>
          <w:sz w:val="32"/>
          <w:szCs w:val="32"/>
        </w:rPr>
        <w:t xml:space="preserve"> 服务项目应通过文字、图形方式公示，并标明营业时间，收费项目应明码标价。</w:t>
      </w:r>
    </w:p>
    <w:p>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６.公共环境和配套</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6.1 </w:t>
      </w:r>
      <w:r>
        <w:rPr>
          <w:rFonts w:hint="eastAsia" w:ascii="方正仿宋_GBK" w:hAnsi="方正仿宋_GBK" w:eastAsia="方正仿宋_GBK" w:cs="方正仿宋_GBK"/>
          <w:sz w:val="32"/>
          <w:szCs w:val="32"/>
        </w:rPr>
        <w:t>必备要求</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6.1.1</w:t>
      </w:r>
      <w:r>
        <w:rPr>
          <w:rFonts w:hint="eastAsia" w:ascii="方正仿宋_GBK" w:hAnsi="方正仿宋_GBK" w:eastAsia="方正仿宋_GBK" w:cs="方正仿宋_GBK"/>
          <w:sz w:val="32"/>
          <w:szCs w:val="32"/>
        </w:rPr>
        <w:t xml:space="preserve">进入性良好，应至少有一种交通方式方便到达。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6.1.2</w:t>
      </w:r>
      <w:r>
        <w:rPr>
          <w:rFonts w:hint="eastAsia" w:ascii="方正仿宋_GBK" w:hAnsi="方正仿宋_GBK" w:eastAsia="方正仿宋_GBK" w:cs="方正仿宋_GBK"/>
          <w:sz w:val="32"/>
          <w:szCs w:val="32"/>
        </w:rPr>
        <w:t xml:space="preserve"> 所在乡村（社区）应有良好的生态环境</w:t>
      </w:r>
      <w:r>
        <w:rPr>
          <w:rFonts w:hint="eastAsia" w:ascii="方正仿宋_GBK" w:hAnsi="方正仿宋_GBK" w:eastAsia="方正仿宋_GBK" w:cs="方正仿宋_GBK"/>
          <w:sz w:val="32"/>
          <w:szCs w:val="32"/>
          <w:lang w:eastAsia="zh-CN"/>
        </w:rPr>
        <w:t>，无污染源</w:t>
      </w:r>
      <w:r>
        <w:rPr>
          <w:rFonts w:hint="eastAsia" w:ascii="方正仿宋_GBK" w:hAnsi="方正仿宋_GBK" w:eastAsia="方正仿宋_GBK" w:cs="方正仿宋_GBK"/>
          <w:sz w:val="32"/>
          <w:szCs w:val="32"/>
        </w:rPr>
        <w:t>。</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6.2</w:t>
      </w:r>
      <w:r>
        <w:rPr>
          <w:rFonts w:hint="eastAsia" w:ascii="方正仿宋_GBK" w:hAnsi="方正仿宋_GBK" w:eastAsia="方正仿宋_GBK" w:cs="方正仿宋_GBK"/>
          <w:sz w:val="32"/>
          <w:szCs w:val="32"/>
        </w:rPr>
        <w:t xml:space="preserve"> 选择内容</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6.2.1 </w:t>
      </w:r>
      <w:r>
        <w:rPr>
          <w:rFonts w:hint="eastAsia" w:ascii="方正仿宋_GBK" w:hAnsi="方正仿宋_GBK" w:eastAsia="方正仿宋_GBK" w:cs="方正仿宋_GBK"/>
          <w:sz w:val="32"/>
          <w:szCs w:val="32"/>
        </w:rPr>
        <w:t>所在乡村（社区）设有民宿导向系统，标志牌位置合理、易于识别。</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6.2.2 </w:t>
      </w:r>
      <w:r>
        <w:rPr>
          <w:rFonts w:hint="eastAsia" w:ascii="方正仿宋_GBK" w:hAnsi="方正仿宋_GBK" w:eastAsia="方正仿宋_GBK" w:cs="方正仿宋_GBK"/>
          <w:sz w:val="32"/>
          <w:szCs w:val="32"/>
        </w:rPr>
        <w:t>所在乡村（社区）有交通工具停放场地，方便出入。</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6.2.3</w:t>
      </w:r>
      <w:r>
        <w:rPr>
          <w:rFonts w:hint="eastAsia" w:ascii="方正仿宋_GBK" w:hAnsi="方正仿宋_GBK" w:eastAsia="方正仿宋_GBK" w:cs="方正仿宋_GBK"/>
          <w:sz w:val="32"/>
          <w:szCs w:val="32"/>
        </w:rPr>
        <w:t xml:space="preserve"> 所在乡村（社区）有医院或医疗点。</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6.2.4 </w:t>
      </w:r>
      <w:r>
        <w:rPr>
          <w:rFonts w:hint="eastAsia" w:ascii="方正仿宋_GBK" w:hAnsi="方正仿宋_GBK" w:eastAsia="方正仿宋_GBK" w:cs="方正仿宋_GBK"/>
          <w:sz w:val="32"/>
          <w:szCs w:val="32"/>
        </w:rPr>
        <w:t>所在乡村（社区）有多处可供宾客选择的特色餐饮点和购物点，方便到达。</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6.2.5 </w:t>
      </w:r>
      <w:r>
        <w:rPr>
          <w:rFonts w:hint="eastAsia" w:ascii="方正仿宋_GBK" w:hAnsi="方正仿宋_GBK" w:eastAsia="方正仿宋_GBK" w:cs="方正仿宋_GBK"/>
          <w:sz w:val="32"/>
          <w:szCs w:val="32"/>
        </w:rPr>
        <w:t xml:space="preserve">所在乡村（社区）有多处可供宾客游览的景区（点）、风俗、非物质文化遗产、生产生活方式体验点等，方便到达。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6.2.6 </w:t>
      </w:r>
      <w:r>
        <w:rPr>
          <w:rFonts w:hint="eastAsia" w:ascii="方正仿宋_GBK" w:hAnsi="方正仿宋_GBK" w:eastAsia="方正仿宋_GBK" w:cs="方正仿宋_GBK"/>
          <w:sz w:val="32"/>
          <w:szCs w:val="32"/>
        </w:rPr>
        <w:t>所在乡村（社区）有畅通的移动通信网络。</w:t>
      </w:r>
    </w:p>
    <w:p>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７.建筑和设施</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7.1</w:t>
      </w:r>
      <w:r>
        <w:rPr>
          <w:rFonts w:hint="eastAsia" w:ascii="方正仿宋_GBK" w:hAnsi="方正仿宋_GBK" w:eastAsia="方正仿宋_GBK" w:cs="方正仿宋_GBK"/>
          <w:sz w:val="32"/>
          <w:szCs w:val="32"/>
        </w:rPr>
        <w:t xml:space="preserve"> 必备要求</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7.1.1</w:t>
      </w:r>
      <w:r>
        <w:rPr>
          <w:rFonts w:hint="eastAsia" w:ascii="方正仿宋_GBK" w:hAnsi="方正仿宋_GBK" w:eastAsia="方正仿宋_GBK" w:cs="方正仿宋_GBK"/>
          <w:sz w:val="32"/>
          <w:szCs w:val="32"/>
        </w:rPr>
        <w:t>建筑外观应与周边环境相协调</w:t>
      </w:r>
      <w:r>
        <w:rPr>
          <w:rFonts w:hint="eastAsia" w:ascii="方正仿宋_GBK" w:hAnsi="方正仿宋_GBK" w:eastAsia="方正仿宋_GBK" w:cs="方正仿宋_GBK"/>
          <w:sz w:val="32"/>
          <w:szCs w:val="32"/>
          <w:lang w:eastAsia="zh-CN"/>
        </w:rPr>
        <w:t>；</w:t>
      </w:r>
      <w:r>
        <w:rPr>
          <w:rFonts w:hint="default" w:ascii="Times New Roman" w:hAnsi="Times New Roman" w:eastAsia="方正仿宋_GBK" w:cs="Times New Roman"/>
          <w:sz w:val="32"/>
          <w:szCs w:val="32"/>
          <w:lang w:val="en-US" w:eastAsia="zh-CN"/>
        </w:rPr>
        <w:t>遗产区</w:t>
      </w:r>
      <w:r>
        <w:rPr>
          <w:rFonts w:hint="eastAsia" w:ascii="Times New Roman" w:hAnsi="Times New Roman" w:eastAsia="方正仿宋_GBK" w:cs="Times New Roman"/>
          <w:sz w:val="32"/>
          <w:szCs w:val="32"/>
          <w:lang w:val="en-US" w:eastAsia="zh-CN"/>
        </w:rPr>
        <w:t>内的</w:t>
      </w:r>
      <w:r>
        <w:rPr>
          <w:rFonts w:hint="default" w:ascii="Times New Roman" w:hAnsi="Times New Roman" w:eastAsia="方正仿宋_GBK" w:cs="Times New Roman"/>
          <w:sz w:val="32"/>
          <w:szCs w:val="32"/>
          <w:lang w:val="en-US" w:eastAsia="zh-CN"/>
        </w:rPr>
        <w:t>屋顶必须加建茅草顶，外观色彩要与传统的土坯颜色一致</w:t>
      </w:r>
      <w:r>
        <w:rPr>
          <w:rFonts w:hint="eastAsia" w:ascii="方正仿宋_GBK" w:hAnsi="方正仿宋_GBK" w:eastAsia="方正仿宋_GBK" w:cs="方正仿宋_GBK"/>
          <w:sz w:val="32"/>
          <w:szCs w:val="32"/>
        </w:rPr>
        <w:t xml:space="preserve">。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7.1.2</w:t>
      </w:r>
      <w:r>
        <w:rPr>
          <w:rFonts w:hint="eastAsia" w:ascii="方正仿宋_GBK" w:hAnsi="方正仿宋_GBK" w:eastAsia="方正仿宋_GBK" w:cs="方正仿宋_GBK"/>
          <w:sz w:val="32"/>
          <w:szCs w:val="32"/>
        </w:rPr>
        <w:t xml:space="preserve">客房应标有名称或编号。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highlight w:val="none"/>
        </w:rPr>
      </w:pPr>
      <w:r>
        <w:rPr>
          <w:rFonts w:hint="eastAsia" w:ascii="方正仿宋_GBK" w:hAnsi="方正仿宋_GBK" w:eastAsia="方正仿宋_GBK" w:cs="方正仿宋_GBK"/>
          <w:sz w:val="32"/>
          <w:szCs w:val="32"/>
          <w:highlight w:val="none"/>
          <w:lang w:val="en-US" w:eastAsia="zh-CN"/>
        </w:rPr>
        <w:t>7.1.3</w:t>
      </w:r>
      <w:r>
        <w:rPr>
          <w:rFonts w:hint="eastAsia" w:ascii="方正仿宋_GBK" w:hAnsi="方正仿宋_GBK" w:eastAsia="方正仿宋_GBK" w:cs="方正仿宋_GBK"/>
          <w:sz w:val="32"/>
          <w:szCs w:val="32"/>
          <w:highlight w:val="none"/>
        </w:rPr>
        <w:t>客房应配备必要的家具，方便使用</w:t>
      </w:r>
      <w:r>
        <w:rPr>
          <w:rFonts w:hint="eastAsia" w:ascii="方正仿宋_GBK" w:hAnsi="方正仿宋_GBK" w:eastAsia="方正仿宋_GBK" w:cs="方正仿宋_GBK"/>
          <w:sz w:val="32"/>
          <w:szCs w:val="32"/>
          <w:highlight w:val="none"/>
          <w:lang w:eastAsia="zh-CN"/>
        </w:rPr>
        <w:t>的椅子、凳子、桌子</w:t>
      </w:r>
      <w:r>
        <w:rPr>
          <w:rFonts w:hint="eastAsia" w:ascii="方正仿宋_GBK" w:hAnsi="方正仿宋_GBK" w:eastAsia="方正仿宋_GBK" w:cs="方正仿宋_GBK"/>
          <w:sz w:val="32"/>
          <w:szCs w:val="32"/>
          <w:highlight w:val="none"/>
        </w:rPr>
        <w:t>。</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7.1.4</w:t>
      </w:r>
      <w:r>
        <w:rPr>
          <w:rFonts w:hint="eastAsia" w:ascii="方正仿宋_GBK" w:hAnsi="方正仿宋_GBK" w:eastAsia="方正仿宋_GBK" w:cs="方正仿宋_GBK"/>
          <w:sz w:val="32"/>
          <w:szCs w:val="32"/>
        </w:rPr>
        <w:t xml:space="preserve">客房应有清洁卫生的床垫、床上棉织品（床单、枕芯、枕套、被芯、被套、床衬垫）、毛巾等。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7.1.5 </w:t>
      </w:r>
      <w:r>
        <w:rPr>
          <w:rFonts w:hint="eastAsia" w:ascii="方正仿宋_GBK" w:hAnsi="方正仿宋_GBK" w:eastAsia="方正仿宋_GBK" w:cs="方正仿宋_GBK"/>
          <w:sz w:val="32"/>
          <w:szCs w:val="32"/>
        </w:rPr>
        <w:t>客房应有清洁卫生的水壶、茶具和饮用水</w:t>
      </w:r>
      <w:r>
        <w:rPr>
          <w:rFonts w:hint="eastAsia" w:ascii="方正仿宋_GBK" w:hAnsi="方正仿宋_GBK" w:eastAsia="方正仿宋_GBK" w:cs="方正仿宋_GBK"/>
          <w:sz w:val="32"/>
          <w:szCs w:val="32"/>
          <w:lang w:eastAsia="zh-CN"/>
        </w:rPr>
        <w:t>，并配有一次性拖鞋、牙刷、牙膏等清洁用品</w:t>
      </w:r>
      <w:r>
        <w:rPr>
          <w:rFonts w:hint="eastAsia" w:ascii="方正仿宋_GBK" w:hAnsi="方正仿宋_GBK" w:eastAsia="方正仿宋_GBK" w:cs="方正仿宋_GBK"/>
          <w:sz w:val="32"/>
          <w:szCs w:val="32"/>
        </w:rPr>
        <w:t xml:space="preserve">。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7.1.6 </w:t>
      </w:r>
      <w:r>
        <w:rPr>
          <w:rFonts w:hint="eastAsia" w:ascii="方正仿宋_GBK" w:hAnsi="方正仿宋_GBK" w:eastAsia="方正仿宋_GBK" w:cs="方正仿宋_GBK"/>
          <w:sz w:val="32"/>
          <w:szCs w:val="32"/>
        </w:rPr>
        <w:t xml:space="preserve">客房应有充足的照明，有窗帘等遮光设施。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7.1.7 </w:t>
      </w:r>
      <w:r>
        <w:rPr>
          <w:rFonts w:hint="eastAsia" w:ascii="方正仿宋_GBK" w:hAnsi="方正仿宋_GBK" w:eastAsia="方正仿宋_GBK" w:cs="方正仿宋_GBK"/>
          <w:sz w:val="32"/>
          <w:szCs w:val="32"/>
        </w:rPr>
        <w:t xml:space="preserve">客房应有方便使用的卫生间，提供冷、热水，照明和排风效果良好，排水通畅，有防滑防溅措施。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7.1.8</w:t>
      </w:r>
      <w:r>
        <w:rPr>
          <w:rFonts w:hint="eastAsia" w:ascii="方正仿宋_GBK" w:hAnsi="方正仿宋_GBK" w:eastAsia="方正仿宋_GBK" w:cs="方正仿宋_GBK"/>
          <w:sz w:val="32"/>
          <w:szCs w:val="32"/>
        </w:rPr>
        <w:t xml:space="preserve"> 客房应有适应所在地区气候的采暖、制冷设备，效果良好，各区域通风较好。</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7.1.9  </w:t>
      </w:r>
      <w:r>
        <w:rPr>
          <w:rFonts w:hint="eastAsia" w:ascii="方正仿宋_GBK" w:hAnsi="方正仿宋_GBK" w:eastAsia="方正仿宋_GBK" w:cs="方正仿宋_GBK"/>
          <w:sz w:val="32"/>
          <w:szCs w:val="32"/>
        </w:rPr>
        <w:t>客房应有方便使用的开关和电源插座</w:t>
      </w:r>
      <w:r>
        <w:rPr>
          <w:rFonts w:hint="eastAsia" w:ascii="方正仿宋_GBK" w:hAnsi="方正仿宋_GBK" w:eastAsia="方正仿宋_GBK" w:cs="方正仿宋_GBK"/>
          <w:sz w:val="32"/>
          <w:szCs w:val="32"/>
          <w:lang w:eastAsia="zh-CN"/>
        </w:rPr>
        <w:t>、吹风机</w:t>
      </w:r>
      <w:r>
        <w:rPr>
          <w:rFonts w:hint="eastAsia" w:ascii="方正仿宋_GBK" w:hAnsi="方正仿宋_GBK" w:eastAsia="方正仿宋_GBK" w:cs="方正仿宋_GBK"/>
          <w:sz w:val="32"/>
          <w:szCs w:val="32"/>
        </w:rPr>
        <w:t xml:space="preserve">。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7.1.10 </w:t>
      </w:r>
      <w:r>
        <w:rPr>
          <w:rFonts w:hint="eastAsia" w:ascii="方正仿宋_GBK" w:hAnsi="方正仿宋_GBK" w:eastAsia="方正仿宋_GBK" w:cs="方正仿宋_GBK"/>
          <w:sz w:val="32"/>
          <w:szCs w:val="32"/>
          <w:lang w:eastAsia="zh-CN"/>
        </w:rPr>
        <w:t>建筑区域内</w:t>
      </w:r>
      <w:r>
        <w:rPr>
          <w:rFonts w:hint="eastAsia" w:ascii="方正仿宋_GBK" w:hAnsi="方正仿宋_GBK" w:eastAsia="方正仿宋_GBK" w:cs="方正仿宋_GBK"/>
          <w:sz w:val="32"/>
          <w:szCs w:val="32"/>
        </w:rPr>
        <w:t>应有消毒设施</w:t>
      </w:r>
      <w:r>
        <w:rPr>
          <w:rFonts w:hint="eastAsia" w:ascii="方正仿宋_GBK" w:hAnsi="方正仿宋_GBK" w:eastAsia="方正仿宋_GBK" w:cs="方正仿宋_GBK"/>
          <w:sz w:val="32"/>
          <w:szCs w:val="32"/>
          <w:lang w:eastAsia="zh-CN"/>
        </w:rPr>
        <w:t>和消防设施</w:t>
      </w:r>
      <w:r>
        <w:rPr>
          <w:rFonts w:hint="eastAsia" w:ascii="方正仿宋_GBK" w:hAnsi="方正仿宋_GBK" w:eastAsia="方正仿宋_GBK" w:cs="方正仿宋_GBK"/>
          <w:sz w:val="32"/>
          <w:szCs w:val="32"/>
        </w:rPr>
        <w:t>，有效使用。</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7.1.11 </w:t>
      </w:r>
      <w:r>
        <w:rPr>
          <w:rFonts w:hint="eastAsia" w:ascii="方正仿宋_GBK" w:hAnsi="方正仿宋_GBK" w:eastAsia="方正仿宋_GBK" w:cs="方正仿宋_GBK"/>
          <w:sz w:val="32"/>
          <w:szCs w:val="32"/>
        </w:rPr>
        <w:t>厨房应有冷冻、冷藏设施，生、熟食品及半成食品分柜放置</w:t>
      </w:r>
      <w:r>
        <w:rPr>
          <w:rFonts w:hint="eastAsia" w:ascii="方正仿宋_GBK" w:hAnsi="方正仿宋_GBK" w:eastAsia="方正仿宋_GBK" w:cs="方正仿宋_GBK"/>
          <w:sz w:val="32"/>
          <w:szCs w:val="32"/>
          <w:lang w:eastAsia="zh-CN"/>
        </w:rPr>
        <w:t>区</w:t>
      </w:r>
      <w:r>
        <w:rPr>
          <w:rFonts w:hint="eastAsia" w:ascii="方正仿宋_GBK" w:hAnsi="方正仿宋_GBK" w:eastAsia="方正仿宋_GBK" w:cs="方正仿宋_GBK"/>
          <w:sz w:val="32"/>
          <w:szCs w:val="32"/>
        </w:rPr>
        <w:t>。</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7.2</w:t>
      </w:r>
      <w:r>
        <w:rPr>
          <w:rFonts w:hint="eastAsia" w:ascii="方正仿宋_GBK" w:hAnsi="方正仿宋_GBK" w:eastAsia="方正仿宋_GBK" w:cs="方正仿宋_GBK"/>
          <w:sz w:val="32"/>
          <w:szCs w:val="32"/>
        </w:rPr>
        <w:t xml:space="preserve"> 选择内容</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7.2.1 </w:t>
      </w:r>
      <w:r>
        <w:rPr>
          <w:rFonts w:hint="eastAsia" w:ascii="方正仿宋_GBK" w:hAnsi="方正仿宋_GBK" w:eastAsia="方正仿宋_GBK" w:cs="方正仿宋_GBK"/>
          <w:sz w:val="32"/>
          <w:szCs w:val="32"/>
        </w:rPr>
        <w:t>建筑装修</w:t>
      </w:r>
      <w:r>
        <w:rPr>
          <w:rFonts w:hint="eastAsia" w:ascii="方正仿宋_GBK" w:hAnsi="方正仿宋_GBK" w:eastAsia="方正仿宋_GBK" w:cs="方正仿宋_GBK"/>
          <w:sz w:val="32"/>
          <w:szCs w:val="32"/>
          <w:lang w:eastAsia="zh-CN"/>
        </w:rPr>
        <w:t>，如桌布、椅布、杯垫、陶器等应</w:t>
      </w:r>
      <w:r>
        <w:rPr>
          <w:rFonts w:hint="eastAsia" w:ascii="方正仿宋_GBK" w:hAnsi="方正仿宋_GBK" w:eastAsia="方正仿宋_GBK" w:cs="方正仿宋_GBK"/>
          <w:sz w:val="32"/>
          <w:szCs w:val="32"/>
        </w:rPr>
        <w:t xml:space="preserve">体现地域特色人居文化。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7.2.2 </w:t>
      </w:r>
      <w:r>
        <w:rPr>
          <w:rFonts w:hint="eastAsia" w:ascii="方正仿宋_GBK" w:hAnsi="方正仿宋_GBK" w:eastAsia="方正仿宋_GBK" w:cs="方正仿宋_GBK"/>
          <w:sz w:val="32"/>
          <w:szCs w:val="32"/>
        </w:rPr>
        <w:t>花园、庭院布局合理，舒适美观。</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7.2.3 </w:t>
      </w:r>
      <w:r>
        <w:rPr>
          <w:rFonts w:hint="eastAsia" w:ascii="方正仿宋_GBK" w:hAnsi="方正仿宋_GBK" w:eastAsia="方正仿宋_GBK" w:cs="方正仿宋_GBK"/>
          <w:sz w:val="32"/>
          <w:szCs w:val="32"/>
        </w:rPr>
        <w:t>民宿主人生活区域相对独立，</w:t>
      </w:r>
      <w:r>
        <w:rPr>
          <w:rFonts w:hint="eastAsia" w:ascii="方正仿宋_GBK" w:hAnsi="方正仿宋_GBK" w:eastAsia="方正仿宋_GBK" w:cs="方正仿宋_GBK"/>
          <w:sz w:val="32"/>
          <w:szCs w:val="32"/>
          <w:lang w:eastAsia="zh-CN"/>
        </w:rPr>
        <w:t>不影响民宿整体环境布局</w:t>
      </w:r>
      <w:r>
        <w:rPr>
          <w:rFonts w:hint="eastAsia" w:ascii="方正仿宋_GBK" w:hAnsi="方正仿宋_GBK" w:eastAsia="方正仿宋_GBK" w:cs="方正仿宋_GBK"/>
          <w:sz w:val="32"/>
          <w:szCs w:val="32"/>
        </w:rPr>
        <w:t xml:space="preserve">。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7.2.4 </w:t>
      </w:r>
      <w:r>
        <w:rPr>
          <w:rFonts w:hint="eastAsia" w:ascii="方正仿宋_GBK" w:hAnsi="方正仿宋_GBK" w:eastAsia="方正仿宋_GBK" w:cs="方正仿宋_GBK"/>
          <w:sz w:val="32"/>
          <w:szCs w:val="32"/>
        </w:rPr>
        <w:t>设置不同风格、不同房型的客房</w:t>
      </w:r>
      <w:r>
        <w:rPr>
          <w:rFonts w:hint="eastAsia" w:ascii="方正仿宋_GBK" w:hAnsi="方正仿宋_GBK" w:eastAsia="方正仿宋_GBK" w:cs="方正仿宋_GBK"/>
          <w:sz w:val="32"/>
          <w:szCs w:val="32"/>
          <w:lang w:eastAsia="zh-CN"/>
        </w:rPr>
        <w:t>，且可观景客房数超过总客房数的一半</w:t>
      </w:r>
      <w:r>
        <w:rPr>
          <w:rFonts w:hint="eastAsia" w:ascii="方正仿宋_GBK" w:hAnsi="方正仿宋_GBK" w:eastAsia="方正仿宋_GBK" w:cs="方正仿宋_GBK"/>
          <w:sz w:val="32"/>
          <w:szCs w:val="32"/>
        </w:rPr>
        <w:t>。</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7.2.5 </w:t>
      </w:r>
      <w:r>
        <w:rPr>
          <w:rFonts w:hint="eastAsia" w:ascii="方正仿宋_GBK" w:hAnsi="方正仿宋_GBK" w:eastAsia="方正仿宋_GBK" w:cs="方正仿宋_GBK"/>
          <w:sz w:val="32"/>
          <w:szCs w:val="32"/>
        </w:rPr>
        <w:t>采取有效隔音措施，客房噪声低于</w:t>
      </w:r>
      <w:r>
        <w:rPr>
          <w:rFonts w:hint="eastAsia" w:ascii="方正仿宋_GBK" w:hAnsi="方正仿宋_GBK" w:eastAsia="方正仿宋_GBK" w:cs="方正仿宋_GBK"/>
          <w:sz w:val="32"/>
          <w:szCs w:val="32"/>
          <w:lang w:val="en-US" w:eastAsia="zh-CN"/>
        </w:rPr>
        <w:t>45dB</w:t>
      </w:r>
      <w:r>
        <w:rPr>
          <w:rFonts w:hint="eastAsia" w:ascii="方正仿宋_GBK" w:hAnsi="方正仿宋_GBK" w:eastAsia="方正仿宋_GBK" w:cs="方正仿宋_GBK"/>
          <w:sz w:val="32"/>
          <w:szCs w:val="32"/>
        </w:rPr>
        <w:t>。</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7.2.6 </w:t>
      </w:r>
      <w:r>
        <w:rPr>
          <w:rFonts w:hint="eastAsia" w:ascii="方正仿宋_GBK" w:hAnsi="方正仿宋_GBK" w:eastAsia="方正仿宋_GBK" w:cs="方正仿宋_GBK"/>
          <w:sz w:val="32"/>
          <w:szCs w:val="32"/>
        </w:rPr>
        <w:t>设置与接待规模相匹配的公共空间，布局合理。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7.2.7 </w:t>
      </w:r>
      <w:r>
        <w:rPr>
          <w:rFonts w:hint="eastAsia" w:ascii="方正仿宋_GBK" w:hAnsi="方正仿宋_GBK" w:eastAsia="方正仿宋_GBK" w:cs="方正仿宋_GBK"/>
          <w:sz w:val="32"/>
          <w:szCs w:val="32"/>
        </w:rPr>
        <w:t>设置</w:t>
      </w:r>
      <w:r>
        <w:rPr>
          <w:rFonts w:hint="eastAsia" w:ascii="方正仿宋_GBK" w:hAnsi="方正仿宋_GBK" w:eastAsia="方正仿宋_GBK" w:cs="方正仿宋_GBK"/>
          <w:sz w:val="32"/>
          <w:szCs w:val="32"/>
          <w:lang w:eastAsia="zh-CN"/>
        </w:rPr>
        <w:t>有</w:t>
      </w:r>
      <w:r>
        <w:rPr>
          <w:rFonts w:hint="eastAsia" w:ascii="方正仿宋_GBK" w:hAnsi="方正仿宋_GBK" w:eastAsia="方正仿宋_GBK" w:cs="方正仿宋_GBK"/>
          <w:sz w:val="32"/>
          <w:szCs w:val="32"/>
        </w:rPr>
        <w:t>餐饮区域，</w:t>
      </w:r>
      <w:r>
        <w:rPr>
          <w:rFonts w:hint="eastAsia" w:ascii="方正仿宋_GBK" w:hAnsi="方正仿宋_GBK" w:eastAsia="方正仿宋_GBK" w:cs="方正仿宋_GBK"/>
          <w:sz w:val="32"/>
          <w:szCs w:val="32"/>
          <w:lang w:eastAsia="zh-CN"/>
        </w:rPr>
        <w:t>且用</w:t>
      </w:r>
      <w:r>
        <w:rPr>
          <w:rFonts w:hint="eastAsia" w:ascii="方正仿宋_GBK" w:hAnsi="方正仿宋_GBK" w:eastAsia="方正仿宋_GBK" w:cs="方正仿宋_GBK"/>
          <w:sz w:val="32"/>
          <w:szCs w:val="32"/>
        </w:rPr>
        <w:t>餐环境</w:t>
      </w:r>
      <w:r>
        <w:rPr>
          <w:rFonts w:hint="eastAsia" w:ascii="方正仿宋_GBK" w:hAnsi="方正仿宋_GBK" w:eastAsia="方正仿宋_GBK" w:cs="方正仿宋_GBK"/>
          <w:sz w:val="32"/>
          <w:szCs w:val="32"/>
          <w:lang w:eastAsia="zh-CN"/>
        </w:rPr>
        <w:t>干净整洁</w:t>
      </w:r>
      <w:r>
        <w:rPr>
          <w:rFonts w:hint="eastAsia" w:ascii="方正仿宋_GBK" w:hAnsi="方正仿宋_GBK" w:eastAsia="方正仿宋_GBK" w:cs="方正仿宋_GBK"/>
          <w:sz w:val="32"/>
          <w:szCs w:val="32"/>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7.2.8 </w:t>
      </w:r>
      <w:r>
        <w:rPr>
          <w:rFonts w:hint="eastAsia" w:ascii="方正仿宋_GBK" w:hAnsi="方正仿宋_GBK" w:eastAsia="方正仿宋_GBK" w:cs="方正仿宋_GBK"/>
          <w:sz w:val="32"/>
          <w:szCs w:val="32"/>
        </w:rPr>
        <w:t>设置</w:t>
      </w:r>
      <w:r>
        <w:rPr>
          <w:rFonts w:hint="eastAsia" w:ascii="方正仿宋_GBK" w:hAnsi="方正仿宋_GBK" w:eastAsia="方正仿宋_GBK" w:cs="方正仿宋_GBK"/>
          <w:sz w:val="32"/>
          <w:szCs w:val="32"/>
          <w:lang w:eastAsia="zh-CN"/>
        </w:rPr>
        <w:t>有</w:t>
      </w:r>
      <w:r>
        <w:rPr>
          <w:rFonts w:hint="eastAsia" w:ascii="方正仿宋_GBK" w:hAnsi="方正仿宋_GBK" w:eastAsia="方正仿宋_GBK" w:cs="方正仿宋_GBK"/>
          <w:sz w:val="32"/>
          <w:szCs w:val="32"/>
        </w:rPr>
        <w:t>布草间，整洁干燥、方便使用。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7.2.9 </w:t>
      </w:r>
      <w:r>
        <w:rPr>
          <w:rFonts w:hint="eastAsia" w:ascii="方正仿宋_GBK" w:hAnsi="方正仿宋_GBK" w:eastAsia="方正仿宋_GBK" w:cs="方正仿宋_GBK"/>
          <w:sz w:val="32"/>
          <w:szCs w:val="32"/>
        </w:rPr>
        <w:t xml:space="preserve">合理设置清洗、消毒工作区域，设施完善、方便使用。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7.2.10</w:t>
      </w:r>
      <w:r>
        <w:rPr>
          <w:rFonts w:hint="eastAsia" w:ascii="方正仿宋_GBK" w:hAnsi="方正仿宋_GBK" w:eastAsia="方正仿宋_GBK" w:cs="方正仿宋_GBK"/>
          <w:sz w:val="32"/>
          <w:szCs w:val="32"/>
        </w:rPr>
        <w:t xml:space="preserve">合理设置公共卫生间，有恭桶、卫生纸、垃圾桶、洗手盆和洗手液，方便使用。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7.2.11 </w:t>
      </w:r>
      <w:r>
        <w:rPr>
          <w:rFonts w:hint="eastAsia" w:ascii="方正仿宋_GBK" w:hAnsi="方正仿宋_GBK" w:eastAsia="方正仿宋_GBK" w:cs="方正仿宋_GBK"/>
          <w:sz w:val="32"/>
          <w:szCs w:val="32"/>
        </w:rPr>
        <w:t xml:space="preserve">提供必要的休闲娱乐设施，安全、舒适，方便使用。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7.2.12 </w:t>
      </w:r>
      <w:r>
        <w:rPr>
          <w:rFonts w:hint="eastAsia" w:ascii="方正仿宋_GBK" w:hAnsi="方正仿宋_GBK" w:eastAsia="方正仿宋_GBK" w:cs="方正仿宋_GBK"/>
          <w:sz w:val="32"/>
          <w:szCs w:val="32"/>
        </w:rPr>
        <w:t>提供方便宾客使用的智能设施、消毒设施及其他自助服务设施。</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7.2.13 </w:t>
      </w:r>
      <w:r>
        <w:rPr>
          <w:rFonts w:hint="eastAsia" w:ascii="方正仿宋_GBK" w:hAnsi="方正仿宋_GBK" w:eastAsia="方正仿宋_GBK" w:cs="方正仿宋_GBK"/>
          <w:sz w:val="32"/>
          <w:szCs w:val="32"/>
        </w:rPr>
        <w:t xml:space="preserve">设置覆盖室内外区域的无线网络，方便有效。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7.2.14 </w:t>
      </w:r>
      <w:r>
        <w:rPr>
          <w:rFonts w:hint="eastAsia" w:ascii="方正仿宋_GBK" w:hAnsi="方正仿宋_GBK" w:eastAsia="方正仿宋_GBK" w:cs="方正仿宋_GBK"/>
          <w:sz w:val="32"/>
          <w:szCs w:val="32"/>
        </w:rPr>
        <w:t xml:space="preserve">在围墙、出入口设置监控，画面清晰。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7.2.15 </w:t>
      </w:r>
      <w:r>
        <w:rPr>
          <w:rFonts w:hint="eastAsia" w:ascii="方正仿宋_GBK" w:hAnsi="方正仿宋_GBK" w:eastAsia="方正仿宋_GBK" w:cs="方正仿宋_GBK"/>
          <w:sz w:val="32"/>
          <w:szCs w:val="32"/>
        </w:rPr>
        <w:t>定期检查设施设备，并有维护保养记录</w:t>
      </w:r>
      <w:r>
        <w:rPr>
          <w:rFonts w:hint="eastAsia" w:ascii="方正仿宋_GBK" w:hAnsi="方正仿宋_GBK" w:eastAsia="方正仿宋_GBK" w:cs="方正仿宋_GBK"/>
          <w:sz w:val="32"/>
          <w:szCs w:val="32"/>
          <w:lang w:eastAsia="zh-CN"/>
        </w:rPr>
        <w:t>和责任人</w:t>
      </w:r>
      <w:r>
        <w:rPr>
          <w:rFonts w:hint="eastAsia" w:ascii="方正仿宋_GBK" w:hAnsi="方正仿宋_GBK" w:eastAsia="方正仿宋_GBK" w:cs="方正仿宋_GBK"/>
          <w:sz w:val="32"/>
          <w:szCs w:val="32"/>
        </w:rPr>
        <w:t>。</w:t>
      </w:r>
    </w:p>
    <w:p>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８.卫生和服务</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8.1</w:t>
      </w:r>
      <w:r>
        <w:rPr>
          <w:rFonts w:hint="eastAsia" w:ascii="方正仿宋_GBK" w:hAnsi="方正仿宋_GBK" w:eastAsia="方正仿宋_GBK" w:cs="方正仿宋_GBK"/>
          <w:sz w:val="32"/>
          <w:szCs w:val="32"/>
        </w:rPr>
        <w:t>必备要求</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8.1.1 </w:t>
      </w:r>
      <w:r>
        <w:rPr>
          <w:rFonts w:hint="eastAsia" w:ascii="方正仿宋_GBK" w:hAnsi="方正仿宋_GBK" w:eastAsia="方正仿宋_GBK" w:cs="方正仿宋_GBK"/>
          <w:sz w:val="32"/>
          <w:szCs w:val="32"/>
        </w:rPr>
        <w:t xml:space="preserve">客房、餐厅、厨房、室内外公共区域及设施应整洁、卫生。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8.1.2 </w:t>
      </w:r>
      <w:r>
        <w:rPr>
          <w:rFonts w:hint="eastAsia" w:ascii="方正仿宋_GBK" w:hAnsi="方正仿宋_GBK" w:eastAsia="方正仿宋_GBK" w:cs="方正仿宋_GBK"/>
          <w:sz w:val="32"/>
          <w:szCs w:val="32"/>
        </w:rPr>
        <w:t xml:space="preserve">客房床单、被套、枕套、毛巾等应做到每客必换，并能应宾客要求提供客房服务，公用物品应一客一消毒。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8.1.3 </w:t>
      </w:r>
      <w:r>
        <w:rPr>
          <w:rFonts w:hint="eastAsia" w:ascii="方正仿宋_GBK" w:hAnsi="方正仿宋_GBK" w:eastAsia="方正仿宋_GBK" w:cs="方正仿宋_GBK"/>
          <w:sz w:val="32"/>
          <w:szCs w:val="32"/>
        </w:rPr>
        <w:t xml:space="preserve">卫生间应有防潮通风措施，每天清理不少于一次，无异味、无积水、无污渍。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8.1.4 </w:t>
      </w:r>
      <w:r>
        <w:rPr>
          <w:rFonts w:hint="eastAsia" w:ascii="方正仿宋_GBK" w:hAnsi="方正仿宋_GBK" w:eastAsia="方正仿宋_GBK" w:cs="方正仿宋_GBK"/>
          <w:sz w:val="32"/>
          <w:szCs w:val="32"/>
        </w:rPr>
        <w:t>应采取有效的防虫、防蛇、防鼠等措施。</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8.1.5 </w:t>
      </w:r>
      <w:r>
        <w:rPr>
          <w:rFonts w:hint="eastAsia" w:ascii="方正仿宋_GBK" w:hAnsi="方正仿宋_GBK" w:eastAsia="方正仿宋_GBK" w:cs="方正仿宋_GBK"/>
          <w:sz w:val="32"/>
          <w:szCs w:val="32"/>
        </w:rPr>
        <w:t xml:space="preserve">应及时清理垃圾，符合当地垃圾分类相关要求。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8.1.6 </w:t>
      </w:r>
      <w:r>
        <w:rPr>
          <w:rFonts w:hint="eastAsia" w:ascii="方正仿宋_GBK" w:hAnsi="方正仿宋_GBK" w:eastAsia="方正仿宋_GBK" w:cs="方正仿宋_GBK"/>
          <w:sz w:val="32"/>
          <w:szCs w:val="32"/>
        </w:rPr>
        <w:t xml:space="preserve">民宿主人应参与接待，邻里关系融洽。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8.1.7 </w:t>
      </w:r>
      <w:r>
        <w:rPr>
          <w:rFonts w:hint="eastAsia" w:ascii="方正仿宋_GBK" w:hAnsi="方正仿宋_GBK" w:eastAsia="方正仿宋_GBK" w:cs="方正仿宋_GBK"/>
          <w:sz w:val="32"/>
          <w:szCs w:val="32"/>
        </w:rPr>
        <w:t xml:space="preserve">接待人员应热情好客，穿着整齐清洁，礼仪礼节得当。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8.1.8 </w:t>
      </w:r>
      <w:r>
        <w:rPr>
          <w:rFonts w:hint="eastAsia" w:ascii="方正仿宋_GBK" w:hAnsi="方正仿宋_GBK" w:eastAsia="方正仿宋_GBK" w:cs="方正仿宋_GBK"/>
          <w:sz w:val="32"/>
          <w:szCs w:val="32"/>
        </w:rPr>
        <w:t xml:space="preserve">接待人员应掌握并熟练应用接待服务、客房服务、餐饮服务等业务知识和技能。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8.1.9 </w:t>
      </w:r>
      <w:r>
        <w:rPr>
          <w:rFonts w:hint="eastAsia" w:ascii="方正仿宋_GBK" w:hAnsi="方正仿宋_GBK" w:eastAsia="方正仿宋_GBK" w:cs="方正仿宋_GBK"/>
          <w:sz w:val="32"/>
          <w:szCs w:val="32"/>
        </w:rPr>
        <w:t xml:space="preserve">接待人员应熟悉当地旅游资源，能用普通话提供服务，可用外语提供服务。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8.1.10 </w:t>
      </w:r>
      <w:r>
        <w:rPr>
          <w:rFonts w:hint="eastAsia" w:ascii="方正仿宋_GBK" w:hAnsi="方正仿宋_GBK" w:eastAsia="方正仿宋_GBK" w:cs="方正仿宋_GBK"/>
          <w:sz w:val="32"/>
          <w:szCs w:val="32"/>
          <w:lang w:eastAsia="zh-CN"/>
        </w:rPr>
        <w:t>可</w:t>
      </w:r>
      <w:r>
        <w:rPr>
          <w:rFonts w:hint="eastAsia" w:ascii="方正仿宋_GBK" w:hAnsi="方正仿宋_GBK" w:eastAsia="方正仿宋_GBK" w:cs="方正仿宋_GBK"/>
          <w:sz w:val="32"/>
          <w:szCs w:val="32"/>
        </w:rPr>
        <w:t xml:space="preserve">提供餐饮服务或周边餐饮信息。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8.1.11 </w:t>
      </w:r>
      <w:r>
        <w:rPr>
          <w:rFonts w:hint="eastAsia" w:ascii="方正仿宋_GBK" w:hAnsi="方正仿宋_GBK" w:eastAsia="方正仿宋_GBK" w:cs="方正仿宋_GBK"/>
          <w:sz w:val="32"/>
          <w:szCs w:val="32"/>
        </w:rPr>
        <w:t xml:space="preserve">应保护宾客隐私，尊重宾客的宗教信仰与风俗习惯，保护宾客的合法权益。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8.1.12 </w:t>
      </w:r>
      <w:r>
        <w:rPr>
          <w:rFonts w:hint="eastAsia" w:ascii="方正仿宋_GBK" w:hAnsi="方正仿宋_GBK" w:eastAsia="方正仿宋_GBK" w:cs="方正仿宋_GBK"/>
          <w:sz w:val="32"/>
          <w:szCs w:val="32"/>
        </w:rPr>
        <w:t>应有晚间值班人员或值班电话。</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8.2</w:t>
      </w:r>
      <w:r>
        <w:rPr>
          <w:rFonts w:hint="eastAsia" w:ascii="方正仿宋_GBK" w:hAnsi="方正仿宋_GBK" w:eastAsia="方正仿宋_GBK" w:cs="方正仿宋_GBK"/>
          <w:sz w:val="32"/>
          <w:szCs w:val="32"/>
        </w:rPr>
        <w:t>选择内容</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8.2.1</w:t>
      </w:r>
      <w:r>
        <w:rPr>
          <w:rFonts w:hint="eastAsia" w:ascii="方正仿宋_GBK" w:hAnsi="方正仿宋_GBK" w:eastAsia="方正仿宋_GBK" w:cs="方正仿宋_GBK"/>
          <w:sz w:val="32"/>
          <w:szCs w:val="32"/>
        </w:rPr>
        <w:t xml:space="preserve"> 根据季节气候变化提供不同类型、松软舒适的被芯，提供不同类型的枕头。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8.2.2 </w:t>
      </w:r>
      <w:r>
        <w:rPr>
          <w:rFonts w:hint="eastAsia" w:ascii="方正仿宋_GBK" w:hAnsi="方正仿宋_GBK" w:eastAsia="方正仿宋_GBK" w:cs="方正仿宋_GBK"/>
          <w:sz w:val="32"/>
          <w:szCs w:val="32"/>
        </w:rPr>
        <w:t xml:space="preserve">为宾客提供免费饮品和食品。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8.2.3</w:t>
      </w:r>
      <w:r>
        <w:rPr>
          <w:rFonts w:hint="eastAsia" w:ascii="方正仿宋_GBK" w:hAnsi="方正仿宋_GBK" w:eastAsia="方正仿宋_GBK" w:cs="方正仿宋_GBK"/>
          <w:sz w:val="32"/>
          <w:szCs w:val="32"/>
        </w:rPr>
        <w:t xml:space="preserve"> 提供线上预订、支付服务。</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8.2.4</w:t>
      </w:r>
      <w:r>
        <w:rPr>
          <w:rFonts w:hint="eastAsia" w:ascii="方正仿宋_GBK" w:hAnsi="方正仿宋_GBK" w:eastAsia="方正仿宋_GBK" w:cs="方正仿宋_GBK"/>
          <w:sz w:val="32"/>
          <w:szCs w:val="32"/>
        </w:rPr>
        <w:t xml:space="preserve"> 提供现场刷卡、开具发票</w:t>
      </w:r>
      <w:r>
        <w:rPr>
          <w:rFonts w:hint="eastAsia" w:ascii="方正仿宋_GBK" w:hAnsi="方正仿宋_GBK" w:eastAsia="方正仿宋_GBK" w:cs="方正仿宋_GBK"/>
          <w:sz w:val="32"/>
          <w:szCs w:val="32"/>
          <w:lang w:eastAsia="zh-CN"/>
        </w:rPr>
        <w:t>、水单</w:t>
      </w:r>
      <w:r>
        <w:rPr>
          <w:rFonts w:hint="eastAsia" w:ascii="方正仿宋_GBK" w:hAnsi="方正仿宋_GBK" w:eastAsia="方正仿宋_GBK" w:cs="方正仿宋_GBK"/>
          <w:sz w:val="32"/>
          <w:szCs w:val="32"/>
        </w:rPr>
        <w:t xml:space="preserve">服务。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highlight w:val="none"/>
        </w:rPr>
      </w:pPr>
      <w:r>
        <w:rPr>
          <w:rFonts w:hint="eastAsia" w:ascii="方正仿宋_GBK" w:hAnsi="方正仿宋_GBK" w:eastAsia="方正仿宋_GBK" w:cs="方正仿宋_GBK"/>
          <w:sz w:val="32"/>
          <w:szCs w:val="32"/>
          <w:highlight w:val="none"/>
          <w:lang w:val="en-US" w:eastAsia="zh-CN"/>
        </w:rPr>
        <w:t>8.2.5</w:t>
      </w:r>
      <w:r>
        <w:rPr>
          <w:rFonts w:hint="eastAsia" w:ascii="方正仿宋_GBK" w:hAnsi="方正仿宋_GBK" w:eastAsia="方正仿宋_GBK" w:cs="方正仿宋_GBK"/>
          <w:sz w:val="32"/>
          <w:szCs w:val="32"/>
          <w:highlight w:val="none"/>
        </w:rPr>
        <w:t xml:space="preserve"> 为不同人群提供个性化服务</w:t>
      </w:r>
      <w:r>
        <w:rPr>
          <w:rFonts w:hint="eastAsia" w:ascii="方正仿宋_GBK" w:hAnsi="方正仿宋_GBK" w:eastAsia="方正仿宋_GBK" w:cs="方正仿宋_GBK"/>
          <w:sz w:val="32"/>
          <w:szCs w:val="32"/>
          <w:highlight w:val="none"/>
          <w:lang w:eastAsia="zh-CN"/>
        </w:rPr>
        <w:t>，涉及费用应明确</w:t>
      </w:r>
      <w:r>
        <w:rPr>
          <w:rFonts w:hint="eastAsia" w:ascii="方正仿宋_GBK" w:hAnsi="方正仿宋_GBK" w:eastAsia="方正仿宋_GBK" w:cs="方正仿宋_GBK"/>
          <w:sz w:val="32"/>
          <w:szCs w:val="32"/>
          <w:highlight w:val="none"/>
        </w:rPr>
        <w:t xml:space="preserve">。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highlight w:val="none"/>
        </w:rPr>
      </w:pPr>
      <w:r>
        <w:rPr>
          <w:rFonts w:hint="eastAsia" w:ascii="方正仿宋_GBK" w:hAnsi="方正仿宋_GBK" w:eastAsia="方正仿宋_GBK" w:cs="方正仿宋_GBK"/>
          <w:sz w:val="32"/>
          <w:szCs w:val="32"/>
          <w:highlight w:val="none"/>
          <w:lang w:val="en-US" w:eastAsia="zh-CN"/>
        </w:rPr>
        <w:t>8.2.6</w:t>
      </w:r>
      <w:r>
        <w:rPr>
          <w:rFonts w:hint="eastAsia" w:ascii="方正仿宋_GBK" w:hAnsi="方正仿宋_GBK" w:eastAsia="方正仿宋_GBK" w:cs="方正仿宋_GBK"/>
          <w:sz w:val="32"/>
          <w:szCs w:val="32"/>
          <w:highlight w:val="none"/>
        </w:rPr>
        <w:t xml:space="preserve"> 为宾客提供定制化服务</w:t>
      </w:r>
      <w:r>
        <w:rPr>
          <w:rFonts w:hint="eastAsia" w:ascii="方正仿宋_GBK" w:hAnsi="方正仿宋_GBK" w:eastAsia="方正仿宋_GBK" w:cs="方正仿宋_GBK"/>
          <w:sz w:val="32"/>
          <w:szCs w:val="32"/>
          <w:highlight w:val="none"/>
          <w:lang w:eastAsia="zh-CN"/>
        </w:rPr>
        <w:t>，如梯田活动、篝火晚会等</w:t>
      </w:r>
      <w:r>
        <w:rPr>
          <w:rFonts w:hint="eastAsia" w:ascii="方正仿宋_GBK" w:hAnsi="方正仿宋_GBK" w:eastAsia="方正仿宋_GBK" w:cs="方正仿宋_GBK"/>
          <w:sz w:val="32"/>
          <w:szCs w:val="32"/>
          <w:highlight w:val="none"/>
        </w:rPr>
        <w:t xml:space="preserve">。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8.2.7</w:t>
      </w:r>
      <w:r>
        <w:rPr>
          <w:rFonts w:hint="eastAsia" w:ascii="方正仿宋_GBK" w:hAnsi="方正仿宋_GBK" w:eastAsia="方正仿宋_GBK" w:cs="方正仿宋_GBK"/>
          <w:sz w:val="32"/>
          <w:szCs w:val="32"/>
        </w:rPr>
        <w:t xml:space="preserve"> 提供周边旅游资源介绍及相关资料。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8.2.8</w:t>
      </w:r>
      <w:r>
        <w:rPr>
          <w:rFonts w:hint="eastAsia" w:ascii="方正仿宋_GBK" w:hAnsi="方正仿宋_GBK" w:eastAsia="方正仿宋_GBK" w:cs="方正仿宋_GBK"/>
          <w:sz w:val="32"/>
          <w:szCs w:val="32"/>
        </w:rPr>
        <w:t xml:space="preserve"> 提供安全提醒服务</w:t>
      </w:r>
      <w:r>
        <w:rPr>
          <w:rFonts w:hint="eastAsia" w:ascii="方正仿宋_GBK" w:hAnsi="方正仿宋_GBK" w:eastAsia="方正仿宋_GBK" w:cs="方正仿宋_GBK"/>
          <w:sz w:val="32"/>
          <w:szCs w:val="32"/>
          <w:lang w:eastAsia="zh-CN"/>
        </w:rPr>
        <w:t>，设置安全出口、逃生标识</w:t>
      </w:r>
      <w:r>
        <w:rPr>
          <w:rFonts w:hint="eastAsia" w:ascii="方正仿宋_GBK" w:hAnsi="方正仿宋_GBK" w:eastAsia="方正仿宋_GBK" w:cs="方正仿宋_GBK"/>
          <w:sz w:val="32"/>
          <w:szCs w:val="32"/>
        </w:rPr>
        <w:t xml:space="preserve">。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8.2.9</w:t>
      </w:r>
      <w:r>
        <w:rPr>
          <w:rFonts w:hint="eastAsia" w:ascii="方正仿宋_GBK" w:hAnsi="方正仿宋_GBK" w:eastAsia="方正仿宋_GBK" w:cs="方正仿宋_GBK"/>
          <w:sz w:val="32"/>
          <w:szCs w:val="32"/>
        </w:rPr>
        <w:t xml:space="preserve"> 提供医疗服务信息（附近医院、诊所和药店位置信息等）。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8.2.10</w:t>
      </w:r>
      <w:r>
        <w:rPr>
          <w:rFonts w:hint="eastAsia" w:ascii="方正仿宋_GBK" w:hAnsi="方正仿宋_GBK" w:eastAsia="方正仿宋_GBK" w:cs="方正仿宋_GBK"/>
          <w:sz w:val="32"/>
          <w:szCs w:val="32"/>
        </w:rPr>
        <w:t>为宾客购买公众责任险以及相关险种。</w:t>
      </w:r>
    </w:p>
    <w:p>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９.经营和管理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9.1</w:t>
      </w:r>
      <w:r>
        <w:rPr>
          <w:rFonts w:hint="eastAsia" w:ascii="方正仿宋_GBK" w:hAnsi="方正仿宋_GBK" w:eastAsia="方正仿宋_GBK" w:cs="方正仿宋_GBK"/>
          <w:sz w:val="32"/>
          <w:szCs w:val="32"/>
        </w:rPr>
        <w:t xml:space="preserve"> 建立经营档案，方便对客服务。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9.2 </w:t>
      </w:r>
      <w:r>
        <w:rPr>
          <w:rFonts w:hint="eastAsia" w:ascii="方正仿宋_GBK" w:hAnsi="方正仿宋_GBK" w:eastAsia="方正仿宋_GBK" w:cs="方正仿宋_GBK"/>
          <w:sz w:val="32"/>
          <w:szCs w:val="32"/>
        </w:rPr>
        <w:t xml:space="preserve">加入当地相关民宿行业协会。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9.3</w:t>
      </w:r>
      <w:r>
        <w:rPr>
          <w:rFonts w:hint="eastAsia" w:ascii="方正仿宋_GBK" w:hAnsi="方正仿宋_GBK" w:eastAsia="方正仿宋_GBK" w:cs="方正仿宋_GBK"/>
          <w:sz w:val="32"/>
          <w:szCs w:val="32"/>
        </w:rPr>
        <w:t xml:space="preserve"> 公布投诉电话，能有效处理各类投诉。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9.4</w:t>
      </w:r>
      <w:r>
        <w:rPr>
          <w:rFonts w:hint="eastAsia" w:ascii="方正仿宋_GBK" w:hAnsi="方正仿宋_GBK" w:eastAsia="方正仿宋_GBK" w:cs="方正仿宋_GBK"/>
          <w:sz w:val="32"/>
          <w:szCs w:val="32"/>
        </w:rPr>
        <w:t xml:space="preserve"> 建立设施设备维护保养、烟道清洗、水箱清洗等管理制度，定期维保、有效运行。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9.5</w:t>
      </w:r>
      <w:r>
        <w:rPr>
          <w:rFonts w:hint="eastAsia" w:ascii="方正仿宋_GBK" w:hAnsi="方正仿宋_GBK" w:eastAsia="方正仿宋_GBK" w:cs="方正仿宋_GBK"/>
          <w:sz w:val="32"/>
          <w:szCs w:val="32"/>
        </w:rPr>
        <w:t xml:space="preserve"> 建立管理制度和服务规范，定期对接待人员进行培训。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9.6</w:t>
      </w:r>
      <w:r>
        <w:rPr>
          <w:rFonts w:hint="eastAsia" w:ascii="方正仿宋_GBK" w:hAnsi="方正仿宋_GBK" w:eastAsia="方正仿宋_GBK" w:cs="方正仿宋_GBK"/>
          <w:sz w:val="32"/>
          <w:szCs w:val="32"/>
        </w:rPr>
        <w:t xml:space="preserve"> 通过媒体平台开展宣传和营销。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9.7</w:t>
      </w:r>
      <w:r>
        <w:rPr>
          <w:rFonts w:hint="eastAsia" w:ascii="方正仿宋_GBK" w:hAnsi="方正仿宋_GBK" w:eastAsia="方正仿宋_GBK" w:cs="方正仿宋_GBK"/>
          <w:sz w:val="32"/>
          <w:szCs w:val="32"/>
        </w:rPr>
        <w:t xml:space="preserve"> 保持融洽的社区关系。</w:t>
      </w:r>
    </w:p>
    <w:p>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10.等级划分条件</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color w:val="auto"/>
          <w:sz w:val="32"/>
          <w:szCs w:val="32"/>
          <w:lang w:val="en-US" w:eastAsia="zh-CN"/>
        </w:rPr>
      </w:pPr>
      <w:r>
        <w:rPr>
          <w:rFonts w:hint="eastAsia" w:ascii="方正仿宋_GBK" w:hAnsi="方正仿宋_GBK" w:eastAsia="方正仿宋_GBK" w:cs="方正仿宋_GBK"/>
          <w:color w:val="auto"/>
          <w:sz w:val="32"/>
          <w:szCs w:val="32"/>
          <w:lang w:val="en-US" w:eastAsia="zh-CN"/>
        </w:rPr>
        <w:t>10.1标准</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eastAsia="zh-CN"/>
        </w:rPr>
        <w:t>申请</w:t>
      </w:r>
      <w:r>
        <w:rPr>
          <w:rFonts w:hint="eastAsia" w:ascii="方正仿宋_GBK" w:hAnsi="方正仿宋_GBK" w:eastAsia="方正仿宋_GBK" w:cs="方正仿宋_GBK"/>
          <w:sz w:val="32"/>
          <w:szCs w:val="32"/>
        </w:rPr>
        <w:t>应符合第５章、</w:t>
      </w:r>
      <w:r>
        <w:rPr>
          <w:rFonts w:hint="eastAsia" w:ascii="方正仿宋_GBK" w:hAnsi="方正仿宋_GBK" w:eastAsia="方正仿宋_GBK" w:cs="方正仿宋_GBK"/>
          <w:sz w:val="32"/>
          <w:szCs w:val="32"/>
          <w:lang w:val="en-US" w:eastAsia="zh-CN"/>
        </w:rPr>
        <w:t>6.1、7.1、8.1</w:t>
      </w:r>
      <w:r>
        <w:rPr>
          <w:rFonts w:hint="eastAsia" w:ascii="方正仿宋_GBK" w:hAnsi="方正仿宋_GBK" w:eastAsia="方正仿宋_GBK" w:cs="方正仿宋_GBK"/>
          <w:sz w:val="32"/>
          <w:szCs w:val="32"/>
        </w:rPr>
        <w:t>要求</w:t>
      </w:r>
      <w:r>
        <w:rPr>
          <w:rFonts w:hint="eastAsia" w:ascii="方正仿宋_GBK" w:hAnsi="方正仿宋_GBK" w:eastAsia="方正仿宋_GBK" w:cs="方正仿宋_GBK"/>
          <w:sz w:val="32"/>
          <w:szCs w:val="32"/>
          <w:lang w:val="en-US" w:eastAsia="zh-CN"/>
        </w:rPr>
        <w:t>方</w:t>
      </w:r>
      <w:r>
        <w:rPr>
          <w:rFonts w:hint="eastAsia" w:ascii="方正仿宋_GBK" w:hAnsi="方正仿宋_GBK" w:eastAsia="方正仿宋_GBK" w:cs="方正仿宋_GBK"/>
          <w:sz w:val="32"/>
          <w:szCs w:val="32"/>
          <w:lang w:eastAsia="zh-CN"/>
        </w:rPr>
        <w:t>可成为标准民宿。</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color w:val="auto"/>
          <w:sz w:val="32"/>
          <w:szCs w:val="32"/>
          <w:lang w:eastAsia="zh-CN"/>
        </w:rPr>
      </w:pPr>
      <w:r>
        <w:rPr>
          <w:rFonts w:hint="eastAsia" w:ascii="方正仿宋_GBK" w:hAnsi="方正仿宋_GBK" w:eastAsia="方正仿宋_GBK" w:cs="方正仿宋_GBK"/>
          <w:color w:val="auto"/>
          <w:sz w:val="32"/>
          <w:szCs w:val="32"/>
          <w:lang w:val="en-US" w:eastAsia="zh-CN"/>
        </w:rPr>
        <w:t>10.2</w:t>
      </w:r>
      <w:r>
        <w:rPr>
          <w:rFonts w:hint="eastAsia" w:ascii="方正仿宋_GBK" w:hAnsi="方正仿宋_GBK" w:eastAsia="方正仿宋_GBK" w:cs="方正仿宋_GBK"/>
          <w:color w:val="auto"/>
          <w:sz w:val="32"/>
          <w:szCs w:val="32"/>
        </w:rPr>
        <w:t xml:space="preserve"> </w:t>
      </w:r>
      <w:r>
        <w:rPr>
          <w:rFonts w:hint="eastAsia" w:ascii="方正仿宋_GBK" w:hAnsi="方正仿宋_GBK" w:eastAsia="方正仿宋_GBK" w:cs="方正仿宋_GBK"/>
          <w:color w:val="auto"/>
          <w:sz w:val="32"/>
          <w:szCs w:val="32"/>
          <w:lang w:eastAsia="zh-CN"/>
        </w:rPr>
        <w:t>精品</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应符合第５章、</w:t>
      </w:r>
      <w:r>
        <w:rPr>
          <w:rFonts w:hint="eastAsia" w:ascii="方正仿宋_GBK" w:hAnsi="方正仿宋_GBK" w:eastAsia="方正仿宋_GBK" w:cs="方正仿宋_GBK"/>
          <w:sz w:val="32"/>
          <w:szCs w:val="32"/>
          <w:lang w:val="en-US" w:eastAsia="zh-CN"/>
        </w:rPr>
        <w:t>6.1、7.1、8.1</w:t>
      </w:r>
      <w:r>
        <w:rPr>
          <w:rFonts w:hint="eastAsia" w:ascii="方正仿宋_GBK" w:hAnsi="方正仿宋_GBK" w:eastAsia="方正仿宋_GBK" w:cs="方正仿宋_GBK"/>
          <w:sz w:val="32"/>
          <w:szCs w:val="32"/>
        </w:rPr>
        <w:t>的要求，同时应满足</w:t>
      </w:r>
      <w:r>
        <w:rPr>
          <w:rFonts w:hint="eastAsia" w:ascii="方正仿宋_GBK" w:hAnsi="方正仿宋_GBK" w:eastAsia="方正仿宋_GBK" w:cs="方正仿宋_GBK"/>
          <w:sz w:val="32"/>
          <w:szCs w:val="32"/>
          <w:lang w:val="en-US" w:eastAsia="zh-CN"/>
        </w:rPr>
        <w:t>6.2、7.2、8.2</w:t>
      </w:r>
      <w:r>
        <w:rPr>
          <w:rFonts w:hint="eastAsia" w:ascii="方正仿宋_GBK" w:hAnsi="方正仿宋_GBK" w:eastAsia="方正仿宋_GBK" w:cs="方正仿宋_GBK"/>
          <w:sz w:val="32"/>
          <w:szCs w:val="32"/>
        </w:rPr>
        <w:t>、第９章中任意</w:t>
      </w:r>
      <w:r>
        <w:rPr>
          <w:rFonts w:hint="eastAsia" w:ascii="方正仿宋_GBK" w:hAnsi="方正仿宋_GBK" w:eastAsia="方正仿宋_GBK" w:cs="方正仿宋_GBK"/>
          <w:sz w:val="32"/>
          <w:szCs w:val="32"/>
          <w:lang w:val="en-US" w:eastAsia="zh-CN"/>
        </w:rPr>
        <w:t>13</w:t>
      </w:r>
      <w:r>
        <w:rPr>
          <w:rFonts w:hint="eastAsia" w:ascii="方正仿宋_GBK" w:hAnsi="方正仿宋_GBK" w:eastAsia="方正仿宋_GBK" w:cs="方正仿宋_GBK"/>
          <w:sz w:val="32"/>
          <w:szCs w:val="32"/>
        </w:rPr>
        <w:t>个条款。</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val="en-US" w:eastAsia="zh-CN"/>
        </w:rPr>
        <w:t>10.3</w:t>
      </w:r>
      <w:r>
        <w:rPr>
          <w:rFonts w:hint="eastAsia" w:ascii="方正仿宋_GBK" w:hAnsi="方正仿宋_GBK" w:eastAsia="方正仿宋_GBK" w:cs="方正仿宋_GBK"/>
          <w:sz w:val="32"/>
          <w:szCs w:val="32"/>
          <w:lang w:eastAsia="zh-CN"/>
        </w:rPr>
        <w:t>优品</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10.3.1</w:t>
      </w:r>
      <w:r>
        <w:rPr>
          <w:rFonts w:hint="eastAsia" w:ascii="方正仿宋_GBK" w:hAnsi="方正仿宋_GBK" w:eastAsia="方正仿宋_GBK" w:cs="方正仿宋_GBK"/>
          <w:sz w:val="32"/>
          <w:szCs w:val="32"/>
        </w:rPr>
        <w:t>应符合第５章、</w:t>
      </w:r>
      <w:r>
        <w:rPr>
          <w:rFonts w:hint="eastAsia" w:ascii="方正仿宋_GBK" w:hAnsi="方正仿宋_GBK" w:eastAsia="方正仿宋_GBK" w:cs="方正仿宋_GBK"/>
          <w:sz w:val="32"/>
          <w:szCs w:val="32"/>
          <w:lang w:val="en-US" w:eastAsia="zh-CN"/>
        </w:rPr>
        <w:t>6.1、7.1、8.1</w:t>
      </w:r>
      <w:r>
        <w:rPr>
          <w:rFonts w:hint="eastAsia" w:ascii="方正仿宋_GBK" w:hAnsi="方正仿宋_GBK" w:eastAsia="方正仿宋_GBK" w:cs="方正仿宋_GBK"/>
          <w:sz w:val="32"/>
          <w:szCs w:val="32"/>
        </w:rPr>
        <w:t xml:space="preserve">的要求，且符合以下全部条款。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a</w:t>
      </w:r>
      <w:r>
        <w:rPr>
          <w:rFonts w:hint="eastAsia" w:ascii="方正仿宋_GBK" w:hAnsi="方正仿宋_GBK" w:eastAsia="方正仿宋_GBK" w:cs="方正仿宋_GBK"/>
          <w:sz w:val="32"/>
          <w:szCs w:val="32"/>
        </w:rPr>
        <w:t xml:space="preserve">） 设施和设备：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1</w:t>
      </w:r>
      <w:r>
        <w:rPr>
          <w:rFonts w:hint="eastAsia" w:ascii="方正仿宋_GBK" w:hAnsi="方正仿宋_GBK" w:eastAsia="方正仿宋_GBK" w:cs="方正仿宋_GBK"/>
          <w:sz w:val="32"/>
          <w:szCs w:val="32"/>
        </w:rPr>
        <w:t>） 应有品质较好的床垫，床头柜、衣架、行李架等家具摆放合理、方便使用；</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2</w:t>
      </w:r>
      <w:r>
        <w:rPr>
          <w:rFonts w:hint="eastAsia" w:ascii="方正仿宋_GBK" w:hAnsi="方正仿宋_GBK" w:eastAsia="方正仿宋_GBK" w:cs="方正仿宋_GBK"/>
          <w:sz w:val="32"/>
          <w:szCs w:val="32"/>
        </w:rPr>
        <w:t>） 布草（床单、枕套、被套、浴巾、毛巾等）应品质优良、柔软舒适；</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3</w:t>
      </w:r>
      <w:r>
        <w:rPr>
          <w:rFonts w:hint="eastAsia" w:ascii="方正仿宋_GBK" w:hAnsi="方正仿宋_GBK" w:eastAsia="方正仿宋_GBK" w:cs="方正仿宋_GBK"/>
          <w:sz w:val="32"/>
          <w:szCs w:val="32"/>
        </w:rPr>
        <w:t>） 应有品质优良的水壶、茶具、饮用水和面巾纸；</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4</w:t>
      </w:r>
      <w:r>
        <w:rPr>
          <w:rFonts w:hint="eastAsia" w:ascii="方正仿宋_GBK" w:hAnsi="方正仿宋_GBK" w:eastAsia="方正仿宋_GBK" w:cs="方正仿宋_GBK"/>
          <w:sz w:val="32"/>
          <w:szCs w:val="32"/>
        </w:rPr>
        <w:t>） 客房卫生间，应干湿分离，盥洗、洗浴、厕位布局合理，</w:t>
      </w:r>
      <w:r>
        <w:rPr>
          <w:rFonts w:hint="eastAsia" w:ascii="方正仿宋_GBK" w:hAnsi="方正仿宋_GBK" w:eastAsia="方正仿宋_GBK" w:cs="方正仿宋_GBK"/>
          <w:sz w:val="32"/>
          <w:szCs w:val="32"/>
          <w:lang w:val="en-US" w:eastAsia="zh-CN"/>
        </w:rPr>
        <w:t>24</w:t>
      </w:r>
      <w:r>
        <w:rPr>
          <w:rFonts w:hint="eastAsia" w:ascii="方正仿宋_GBK" w:hAnsi="方正仿宋_GBK" w:eastAsia="方正仿宋_GBK" w:cs="方正仿宋_GBK"/>
          <w:sz w:val="32"/>
          <w:szCs w:val="32"/>
        </w:rPr>
        <w:t>ｈ供应冷水，定时供应热水；</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5</w:t>
      </w:r>
      <w:r>
        <w:rPr>
          <w:rFonts w:hint="eastAsia" w:ascii="方正仿宋_GBK" w:hAnsi="方正仿宋_GBK" w:eastAsia="方正仿宋_GBK" w:cs="方正仿宋_GBK"/>
          <w:sz w:val="32"/>
          <w:szCs w:val="32"/>
        </w:rPr>
        <w:t>） 应有适应所在地区气候的湿度调节设备，效果良好；</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6</w:t>
      </w:r>
      <w:r>
        <w:rPr>
          <w:rFonts w:hint="eastAsia" w:ascii="方正仿宋_GBK" w:hAnsi="方正仿宋_GBK" w:eastAsia="方正仿宋_GBK" w:cs="方正仿宋_GBK"/>
          <w:sz w:val="32"/>
          <w:szCs w:val="32"/>
        </w:rPr>
        <w:t xml:space="preserve">） 应有清洗、消毒工作区域，位置合理、设施完善、整洁卫生、方便使用。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b</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 xml:space="preserve"> </w:t>
      </w:r>
      <w:r>
        <w:rPr>
          <w:rFonts w:hint="eastAsia" w:ascii="方正仿宋_GBK" w:hAnsi="方正仿宋_GBK" w:eastAsia="方正仿宋_GBK" w:cs="方正仿宋_GBK"/>
          <w:sz w:val="32"/>
          <w:szCs w:val="32"/>
        </w:rPr>
        <w:t xml:space="preserve">经营和管理：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1</w:t>
      </w:r>
      <w:r>
        <w:rPr>
          <w:rFonts w:hint="eastAsia" w:ascii="方正仿宋_GBK" w:hAnsi="方正仿宋_GBK" w:eastAsia="方正仿宋_GBK" w:cs="方正仿宋_GBK"/>
          <w:sz w:val="32"/>
          <w:szCs w:val="32"/>
        </w:rPr>
        <w:t>） 应建立管理制度和服务规范，定期对接待人员进行培训，有考核、激励机制；</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2</w:t>
      </w:r>
      <w:r>
        <w:rPr>
          <w:rFonts w:hint="eastAsia" w:ascii="方正仿宋_GBK" w:hAnsi="方正仿宋_GBK" w:eastAsia="方正仿宋_GBK" w:cs="方正仿宋_GBK"/>
          <w:sz w:val="32"/>
          <w:szCs w:val="32"/>
        </w:rPr>
        <w:t>） 应取得较好经营业绩，宾客满意度较高；</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3</w:t>
      </w:r>
      <w:r>
        <w:rPr>
          <w:rFonts w:hint="eastAsia" w:ascii="方正仿宋_GBK" w:hAnsi="方正仿宋_GBK" w:eastAsia="方正仿宋_GBK" w:cs="方正仿宋_GBK"/>
          <w:sz w:val="32"/>
          <w:szCs w:val="32"/>
        </w:rPr>
        <w:t xml:space="preserve">） 应为所在乡村（社区）人员提供就业或发展机会，参与地方或社区公益事业活动。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10.3.2</w:t>
      </w:r>
      <w:r>
        <w:rPr>
          <w:rFonts w:hint="eastAsia" w:ascii="方正仿宋_GBK" w:hAnsi="方正仿宋_GBK" w:eastAsia="方正仿宋_GBK" w:cs="方正仿宋_GBK"/>
          <w:sz w:val="32"/>
          <w:szCs w:val="32"/>
        </w:rPr>
        <w:t xml:space="preserve"> 应满足</w:t>
      </w:r>
      <w:r>
        <w:rPr>
          <w:rFonts w:hint="eastAsia" w:ascii="方正仿宋_GBK" w:hAnsi="方正仿宋_GBK" w:eastAsia="方正仿宋_GBK" w:cs="方正仿宋_GBK"/>
          <w:sz w:val="32"/>
          <w:szCs w:val="32"/>
          <w:lang w:val="en-US" w:eastAsia="zh-CN"/>
        </w:rPr>
        <w:t>6.2</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7.2、8.2</w:t>
      </w:r>
      <w:r>
        <w:rPr>
          <w:rFonts w:hint="eastAsia" w:ascii="方正仿宋_GBK" w:hAnsi="方正仿宋_GBK" w:eastAsia="方正仿宋_GBK" w:cs="方正仿宋_GBK"/>
          <w:sz w:val="32"/>
          <w:szCs w:val="32"/>
        </w:rPr>
        <w:t>第９章中任意</w:t>
      </w:r>
      <w:r>
        <w:rPr>
          <w:rFonts w:hint="eastAsia" w:ascii="方正仿宋_GBK" w:hAnsi="方正仿宋_GBK" w:eastAsia="方正仿宋_GBK" w:cs="方正仿宋_GBK"/>
          <w:sz w:val="32"/>
          <w:szCs w:val="32"/>
          <w:lang w:val="en-US" w:eastAsia="zh-CN"/>
        </w:rPr>
        <w:t>24</w:t>
      </w:r>
      <w:r>
        <w:rPr>
          <w:rFonts w:hint="eastAsia" w:ascii="方正仿宋_GBK" w:hAnsi="方正仿宋_GBK" w:eastAsia="方正仿宋_GBK" w:cs="方正仿宋_GBK"/>
          <w:sz w:val="32"/>
          <w:szCs w:val="32"/>
        </w:rPr>
        <w:t>个条款。</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val="en-US" w:eastAsia="zh-CN"/>
        </w:rPr>
        <w:t>10.4</w:t>
      </w:r>
      <w:r>
        <w:rPr>
          <w:rFonts w:hint="eastAsia" w:ascii="方正仿宋_GBK" w:hAnsi="方正仿宋_GBK" w:eastAsia="方正仿宋_GBK" w:cs="方正仿宋_GBK"/>
          <w:sz w:val="32"/>
          <w:szCs w:val="32"/>
          <w:lang w:eastAsia="zh-CN"/>
        </w:rPr>
        <w:t>臻品</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10.4.1</w:t>
      </w:r>
      <w:r>
        <w:rPr>
          <w:rFonts w:hint="eastAsia" w:ascii="方正仿宋_GBK" w:hAnsi="方正仿宋_GBK" w:eastAsia="方正仿宋_GBK" w:cs="方正仿宋_GBK"/>
          <w:sz w:val="32"/>
          <w:szCs w:val="32"/>
        </w:rPr>
        <w:t>应符合</w:t>
      </w:r>
      <w:r>
        <w:rPr>
          <w:rFonts w:hint="eastAsia" w:ascii="方正仿宋_GBK" w:hAnsi="方正仿宋_GBK" w:eastAsia="方正仿宋_GBK" w:cs="方正仿宋_GBK"/>
          <w:sz w:val="32"/>
          <w:szCs w:val="32"/>
          <w:lang w:val="en-US" w:eastAsia="zh-CN"/>
        </w:rPr>
        <w:t>10.3.1</w:t>
      </w:r>
      <w:r>
        <w:rPr>
          <w:rFonts w:hint="eastAsia" w:ascii="方正仿宋_GBK" w:hAnsi="方正仿宋_GBK" w:eastAsia="方正仿宋_GBK" w:cs="方正仿宋_GBK"/>
          <w:sz w:val="32"/>
          <w:szCs w:val="32"/>
        </w:rPr>
        <w:t xml:space="preserve">的要求，且符合以下全部条款。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a</w:t>
      </w:r>
      <w:r>
        <w:rPr>
          <w:rFonts w:hint="eastAsia" w:ascii="方正仿宋_GBK" w:hAnsi="方正仿宋_GBK" w:eastAsia="方正仿宋_GBK" w:cs="方正仿宋_GBK"/>
          <w:sz w:val="32"/>
          <w:szCs w:val="32"/>
        </w:rPr>
        <w:t xml:space="preserve">） 设施和设备： </w:t>
      </w:r>
    </w:p>
    <w:p>
      <w:pPr>
        <w:keepNext w:val="0"/>
        <w:keepLines w:val="0"/>
        <w:pageBreakBefore w:val="0"/>
        <w:widowControl w:val="0"/>
        <w:kinsoku/>
        <w:wordWrap/>
        <w:overflowPunct/>
        <w:topLinePunct w:val="0"/>
        <w:autoSpaceDE/>
        <w:autoSpaceDN/>
        <w:bidi w:val="0"/>
        <w:adjustRightInd/>
        <w:snapToGrid/>
        <w:spacing w:line="560" w:lineRule="exact"/>
        <w:ind w:firstLine="320" w:firstLineChars="1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1</w:t>
      </w:r>
      <w:r>
        <w:rPr>
          <w:rFonts w:hint="eastAsia" w:ascii="方正仿宋_GBK" w:hAnsi="方正仿宋_GBK" w:eastAsia="方正仿宋_GBK" w:cs="方正仿宋_GBK"/>
          <w:sz w:val="32"/>
          <w:szCs w:val="32"/>
        </w:rPr>
        <w:t>） 应有两种类型的公共空间，氛围浓郁、布局合理；</w:t>
      </w:r>
    </w:p>
    <w:p>
      <w:pPr>
        <w:keepNext w:val="0"/>
        <w:keepLines w:val="0"/>
        <w:pageBreakBefore w:val="0"/>
        <w:widowControl w:val="0"/>
        <w:kinsoku/>
        <w:wordWrap/>
        <w:overflowPunct/>
        <w:topLinePunct w:val="0"/>
        <w:autoSpaceDE/>
        <w:autoSpaceDN/>
        <w:bidi w:val="0"/>
        <w:adjustRightInd/>
        <w:snapToGrid/>
        <w:spacing w:line="560" w:lineRule="exact"/>
        <w:ind w:firstLine="320" w:firstLineChars="1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2</w:t>
      </w:r>
      <w:r>
        <w:rPr>
          <w:rFonts w:hint="eastAsia" w:ascii="方正仿宋_GBK" w:hAnsi="方正仿宋_GBK" w:eastAsia="方正仿宋_GBK" w:cs="方正仿宋_GBK"/>
          <w:sz w:val="32"/>
          <w:szCs w:val="32"/>
        </w:rPr>
        <w:t>） 应有品质优良的床垫、床头柜、写字台、衣橱和衣架、座椅、茶几、行李架等家具；</w:t>
      </w:r>
    </w:p>
    <w:p>
      <w:pPr>
        <w:keepNext w:val="0"/>
        <w:keepLines w:val="0"/>
        <w:pageBreakBefore w:val="0"/>
        <w:widowControl w:val="0"/>
        <w:kinsoku/>
        <w:wordWrap/>
        <w:overflowPunct/>
        <w:topLinePunct w:val="0"/>
        <w:autoSpaceDE/>
        <w:autoSpaceDN/>
        <w:bidi w:val="0"/>
        <w:adjustRightInd/>
        <w:snapToGrid/>
        <w:spacing w:line="560" w:lineRule="exact"/>
        <w:ind w:firstLine="320" w:firstLineChars="1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3</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 xml:space="preserve"> </w:t>
      </w:r>
      <w:r>
        <w:rPr>
          <w:rFonts w:hint="eastAsia" w:ascii="方正仿宋_GBK" w:hAnsi="方正仿宋_GBK" w:eastAsia="方正仿宋_GBK" w:cs="方正仿宋_GBK"/>
          <w:sz w:val="32"/>
          <w:szCs w:val="32"/>
        </w:rPr>
        <w:t>客房应有方便舒适的独立卫生间，</w:t>
      </w:r>
      <w:r>
        <w:rPr>
          <w:rFonts w:hint="eastAsia" w:ascii="方正仿宋_GBK" w:hAnsi="方正仿宋_GBK" w:eastAsia="方正仿宋_GBK" w:cs="方正仿宋_GBK"/>
          <w:sz w:val="32"/>
          <w:szCs w:val="32"/>
          <w:lang w:val="en-US" w:eastAsia="zh-CN"/>
        </w:rPr>
        <w:t>24h</w:t>
      </w:r>
      <w:r>
        <w:rPr>
          <w:rFonts w:hint="eastAsia" w:ascii="方正仿宋_GBK" w:hAnsi="方正仿宋_GBK" w:eastAsia="方正仿宋_GBK" w:cs="方正仿宋_GBK"/>
          <w:sz w:val="32"/>
          <w:szCs w:val="32"/>
        </w:rPr>
        <w:t>供应冷热水，客用品品质优良，方便使用；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320" w:firstLineChars="1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4）</w:t>
      </w:r>
      <w:r>
        <w:rPr>
          <w:rFonts w:hint="eastAsia" w:ascii="方正仿宋_GBK" w:hAnsi="方正仿宋_GBK" w:eastAsia="方正仿宋_GBK" w:cs="方正仿宋_GBK"/>
          <w:sz w:val="32"/>
          <w:szCs w:val="32"/>
        </w:rPr>
        <w:t xml:space="preserve">应设置相对独立的布草存放间，整洁卫生，方便使用。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b</w:t>
      </w:r>
      <w:r>
        <w:rPr>
          <w:rFonts w:hint="eastAsia" w:ascii="方正仿宋_GBK" w:hAnsi="方正仿宋_GBK" w:eastAsia="方正仿宋_GBK" w:cs="方正仿宋_GBK"/>
          <w:sz w:val="32"/>
          <w:szCs w:val="32"/>
        </w:rPr>
        <w:t xml:space="preserve">） 经营和管理： </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320" w:firstLineChars="1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1</w:t>
      </w:r>
      <w:r>
        <w:rPr>
          <w:rFonts w:hint="eastAsia" w:ascii="方正仿宋_GBK" w:hAnsi="方正仿宋_GBK" w:eastAsia="方正仿宋_GBK" w:cs="方正仿宋_GBK"/>
          <w:sz w:val="32"/>
          <w:szCs w:val="32"/>
        </w:rPr>
        <w:t>） 应建立系统的管理制度和服务规范，定期对接待人员进行培训，效果良好；</w:t>
      </w:r>
    </w:p>
    <w:p>
      <w:pPr>
        <w:keepNext w:val="0"/>
        <w:keepLines w:val="0"/>
        <w:pageBreakBefore w:val="0"/>
        <w:widowControl w:val="0"/>
        <w:kinsoku/>
        <w:wordWrap/>
        <w:overflowPunct/>
        <w:topLinePunct w:val="0"/>
        <w:autoSpaceDE/>
        <w:autoSpaceDN/>
        <w:bidi w:val="0"/>
        <w:adjustRightInd/>
        <w:snapToGrid/>
        <w:spacing w:line="560" w:lineRule="exact"/>
        <w:ind w:firstLine="320" w:firstLineChars="1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2</w:t>
      </w:r>
      <w:r>
        <w:rPr>
          <w:rFonts w:hint="eastAsia" w:ascii="方正仿宋_GBK" w:hAnsi="方正仿宋_GBK" w:eastAsia="方正仿宋_GBK" w:cs="方正仿宋_GBK"/>
          <w:sz w:val="32"/>
          <w:szCs w:val="32"/>
        </w:rPr>
        <w:t>） 应取得良好经营业绩，宾客满意度高；</w:t>
      </w:r>
    </w:p>
    <w:p>
      <w:pPr>
        <w:keepNext w:val="0"/>
        <w:keepLines w:val="0"/>
        <w:pageBreakBefore w:val="0"/>
        <w:widowControl w:val="0"/>
        <w:kinsoku/>
        <w:wordWrap/>
        <w:overflowPunct/>
        <w:topLinePunct w:val="0"/>
        <w:autoSpaceDE/>
        <w:autoSpaceDN/>
        <w:bidi w:val="0"/>
        <w:adjustRightInd/>
        <w:snapToGrid/>
        <w:spacing w:line="560" w:lineRule="exact"/>
        <w:ind w:firstLine="320" w:firstLineChars="1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3</w:t>
      </w:r>
      <w:r>
        <w:rPr>
          <w:rFonts w:hint="eastAsia" w:ascii="方正仿宋_GBK" w:hAnsi="方正仿宋_GBK" w:eastAsia="方正仿宋_GBK" w:cs="方正仿宋_GBK"/>
          <w:sz w:val="32"/>
          <w:szCs w:val="32"/>
        </w:rPr>
        <w:t xml:space="preserve">） 应创新经营管理模式，发挥示范引领作用。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c</w:t>
      </w:r>
      <w:r>
        <w:rPr>
          <w:rFonts w:hint="eastAsia" w:ascii="方正仿宋_GBK" w:hAnsi="方正仿宋_GBK" w:eastAsia="方正仿宋_GBK" w:cs="方正仿宋_GBK"/>
          <w:sz w:val="32"/>
          <w:szCs w:val="32"/>
        </w:rPr>
        <w:t xml:space="preserve">） 特色和其他： </w:t>
      </w:r>
    </w:p>
    <w:p>
      <w:pPr>
        <w:keepNext w:val="0"/>
        <w:keepLines w:val="0"/>
        <w:pageBreakBefore w:val="0"/>
        <w:widowControl w:val="0"/>
        <w:kinsoku/>
        <w:wordWrap/>
        <w:overflowPunct/>
        <w:topLinePunct w:val="0"/>
        <w:autoSpaceDE/>
        <w:autoSpaceDN/>
        <w:bidi w:val="0"/>
        <w:adjustRightInd/>
        <w:snapToGrid/>
        <w:spacing w:line="560" w:lineRule="exact"/>
        <w:ind w:firstLine="320" w:firstLineChars="1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1</w:t>
      </w:r>
      <w:r>
        <w:rPr>
          <w:rFonts w:hint="eastAsia" w:ascii="方正仿宋_GBK" w:hAnsi="方正仿宋_GBK" w:eastAsia="方正仿宋_GBK" w:cs="方正仿宋_GBK"/>
          <w:sz w:val="32"/>
          <w:szCs w:val="32"/>
        </w:rPr>
        <w:t>） 建筑装修整体风格应协调一致，体现主人文化；</w:t>
      </w:r>
    </w:p>
    <w:p>
      <w:pPr>
        <w:keepNext w:val="0"/>
        <w:keepLines w:val="0"/>
        <w:pageBreakBefore w:val="0"/>
        <w:widowControl w:val="0"/>
        <w:kinsoku/>
        <w:wordWrap/>
        <w:overflowPunct/>
        <w:topLinePunct w:val="0"/>
        <w:autoSpaceDE/>
        <w:autoSpaceDN/>
        <w:bidi w:val="0"/>
        <w:adjustRightInd/>
        <w:snapToGrid/>
        <w:spacing w:line="560" w:lineRule="exact"/>
        <w:ind w:firstLine="320" w:firstLineChars="1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2</w:t>
      </w:r>
      <w:r>
        <w:rPr>
          <w:rFonts w:hint="eastAsia" w:ascii="方正仿宋_GBK" w:hAnsi="方正仿宋_GBK" w:eastAsia="方正仿宋_GBK" w:cs="方正仿宋_GBK"/>
          <w:sz w:val="32"/>
          <w:szCs w:val="32"/>
        </w:rPr>
        <w:t>） 民宿主人应热情好客，特质鲜明，宾客评价高；</w:t>
      </w:r>
    </w:p>
    <w:p>
      <w:pPr>
        <w:keepNext w:val="0"/>
        <w:keepLines w:val="0"/>
        <w:pageBreakBefore w:val="0"/>
        <w:widowControl w:val="0"/>
        <w:kinsoku/>
        <w:wordWrap/>
        <w:overflowPunct/>
        <w:topLinePunct w:val="0"/>
        <w:autoSpaceDE/>
        <w:autoSpaceDN/>
        <w:bidi w:val="0"/>
        <w:adjustRightInd/>
        <w:snapToGrid/>
        <w:spacing w:line="560" w:lineRule="exact"/>
        <w:ind w:firstLine="320" w:firstLineChars="1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3</w:t>
      </w:r>
      <w:r>
        <w:rPr>
          <w:rFonts w:hint="eastAsia" w:ascii="方正仿宋_GBK" w:hAnsi="方正仿宋_GBK" w:eastAsia="方正仿宋_GBK" w:cs="方正仿宋_GBK"/>
          <w:sz w:val="32"/>
          <w:szCs w:val="32"/>
        </w:rPr>
        <w:t>） 应提供特色餐饮服务；</w:t>
      </w:r>
    </w:p>
    <w:p>
      <w:pPr>
        <w:keepNext w:val="0"/>
        <w:keepLines w:val="0"/>
        <w:pageBreakBefore w:val="0"/>
        <w:widowControl w:val="0"/>
        <w:kinsoku/>
        <w:wordWrap/>
        <w:overflowPunct/>
        <w:topLinePunct w:val="0"/>
        <w:autoSpaceDE/>
        <w:autoSpaceDN/>
        <w:bidi w:val="0"/>
        <w:adjustRightInd/>
        <w:snapToGrid/>
        <w:spacing w:line="560" w:lineRule="exact"/>
        <w:ind w:firstLine="320" w:firstLineChars="1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4</w:t>
      </w:r>
      <w:r>
        <w:rPr>
          <w:rFonts w:hint="eastAsia" w:ascii="方正仿宋_GBK" w:hAnsi="方正仿宋_GBK" w:eastAsia="方正仿宋_GBK" w:cs="方正仿宋_GBK"/>
          <w:sz w:val="32"/>
          <w:szCs w:val="32"/>
        </w:rPr>
        <w:t>） 应多渠道宣传推广地方特色和文化，与宾客形成良好互动；</w:t>
      </w:r>
    </w:p>
    <w:p>
      <w:pPr>
        <w:keepNext w:val="0"/>
        <w:keepLines w:val="0"/>
        <w:pageBreakBefore w:val="0"/>
        <w:widowControl w:val="0"/>
        <w:kinsoku/>
        <w:wordWrap/>
        <w:overflowPunct/>
        <w:topLinePunct w:val="0"/>
        <w:autoSpaceDE/>
        <w:autoSpaceDN/>
        <w:bidi w:val="0"/>
        <w:adjustRightInd/>
        <w:snapToGrid/>
        <w:spacing w:line="560" w:lineRule="exact"/>
        <w:ind w:firstLine="320" w:firstLineChars="100"/>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5</w:t>
      </w:r>
      <w:r>
        <w:rPr>
          <w:rFonts w:hint="eastAsia" w:ascii="方正仿宋_GBK" w:hAnsi="方正仿宋_GBK" w:eastAsia="方正仿宋_GBK" w:cs="方正仿宋_GBK"/>
          <w:sz w:val="32"/>
          <w:szCs w:val="32"/>
        </w:rPr>
        <w:t xml:space="preserve">） 应开发具有本地特色的文创商品，带动地方特产销售。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 xml:space="preserve">10.4.2 </w:t>
      </w:r>
      <w:r>
        <w:rPr>
          <w:rFonts w:hint="eastAsia" w:ascii="方正仿宋_GBK" w:hAnsi="方正仿宋_GBK" w:eastAsia="方正仿宋_GBK" w:cs="方正仿宋_GBK"/>
          <w:sz w:val="32"/>
          <w:szCs w:val="32"/>
        </w:rPr>
        <w:t>应满足</w:t>
      </w:r>
      <w:r>
        <w:rPr>
          <w:rFonts w:hint="eastAsia" w:ascii="方正仿宋_GBK" w:hAnsi="方正仿宋_GBK" w:eastAsia="方正仿宋_GBK" w:cs="方正仿宋_GBK"/>
          <w:color w:val="000000"/>
          <w:spacing w:val="0"/>
          <w:w w:val="100"/>
          <w:kern w:val="0"/>
          <w:position w:val="0"/>
          <w:sz w:val="32"/>
          <w:szCs w:val="32"/>
          <w:u w:val="none" w:color="000000"/>
          <w:shd w:val="clear" w:color="auto" w:fill="auto"/>
          <w:vertAlign w:val="baseline"/>
          <w:lang w:val="en-US" w:eastAsia="zh-CN"/>
        </w:rPr>
        <w:t>6.2、7.2、8.2</w:t>
      </w:r>
      <w:r>
        <w:rPr>
          <w:rFonts w:hint="eastAsia" w:ascii="方正仿宋_GBK" w:hAnsi="方正仿宋_GBK" w:eastAsia="方正仿宋_GBK" w:cs="方正仿宋_GBK"/>
          <w:sz w:val="32"/>
          <w:szCs w:val="32"/>
        </w:rPr>
        <w:t>第</w:t>
      </w:r>
      <w:r>
        <w:rPr>
          <w:rFonts w:hint="eastAsia" w:ascii="方正仿宋_GBK" w:hAnsi="方正仿宋_GBK" w:eastAsia="方正仿宋_GBK" w:cs="方正仿宋_GBK"/>
          <w:sz w:val="32"/>
          <w:szCs w:val="32"/>
          <w:lang w:val="en-US" w:eastAsia="zh-CN"/>
        </w:rPr>
        <w:t>9</w:t>
      </w:r>
      <w:r>
        <w:rPr>
          <w:rFonts w:hint="eastAsia" w:ascii="方正仿宋_GBK" w:hAnsi="方正仿宋_GBK" w:eastAsia="方正仿宋_GBK" w:cs="方正仿宋_GBK"/>
          <w:sz w:val="32"/>
          <w:szCs w:val="32"/>
        </w:rPr>
        <w:t>章中任意</w:t>
      </w:r>
      <w:r>
        <w:rPr>
          <w:rFonts w:hint="eastAsia" w:ascii="方正仿宋_GBK" w:hAnsi="方正仿宋_GBK" w:eastAsia="方正仿宋_GBK" w:cs="方正仿宋_GBK"/>
          <w:sz w:val="32"/>
          <w:szCs w:val="32"/>
          <w:lang w:val="en-US" w:eastAsia="zh-CN"/>
        </w:rPr>
        <w:t>30</w:t>
      </w:r>
      <w:r>
        <w:rPr>
          <w:rFonts w:hint="eastAsia" w:ascii="方正仿宋_GBK" w:hAnsi="方正仿宋_GBK" w:eastAsia="方正仿宋_GBK" w:cs="方正仿宋_GBK"/>
          <w:sz w:val="32"/>
          <w:szCs w:val="32"/>
        </w:rPr>
        <w:t>个条款。</w:t>
      </w:r>
    </w:p>
    <w:p>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11.等级划分办法</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11.1 </w:t>
      </w:r>
      <w:r>
        <w:rPr>
          <w:rFonts w:hint="eastAsia" w:ascii="方正仿宋_GBK" w:hAnsi="方正仿宋_GBK" w:eastAsia="方正仿宋_GBK" w:cs="方正仿宋_GBK"/>
          <w:sz w:val="32"/>
          <w:szCs w:val="32"/>
        </w:rPr>
        <w:t>根据第</w:t>
      </w:r>
      <w:r>
        <w:rPr>
          <w:rFonts w:hint="eastAsia" w:ascii="方正仿宋_GBK" w:hAnsi="方正仿宋_GBK" w:eastAsia="方正仿宋_GBK" w:cs="方正仿宋_GBK"/>
          <w:sz w:val="32"/>
          <w:szCs w:val="32"/>
          <w:lang w:val="en-US" w:eastAsia="zh-CN"/>
        </w:rPr>
        <w:t>5</w:t>
      </w:r>
      <w:r>
        <w:rPr>
          <w:rFonts w:hint="eastAsia" w:ascii="方正仿宋_GBK" w:hAnsi="方正仿宋_GBK" w:eastAsia="方正仿宋_GBK" w:cs="方正仿宋_GBK"/>
          <w:sz w:val="32"/>
          <w:szCs w:val="32"/>
        </w:rPr>
        <w:t>章～第</w:t>
      </w:r>
      <w:r>
        <w:rPr>
          <w:rFonts w:hint="eastAsia" w:ascii="方正仿宋_GBK" w:hAnsi="方正仿宋_GBK" w:eastAsia="方正仿宋_GBK" w:cs="方正仿宋_GBK"/>
          <w:sz w:val="32"/>
          <w:szCs w:val="32"/>
          <w:lang w:val="en-US" w:eastAsia="zh-CN"/>
        </w:rPr>
        <w:t>10</w:t>
      </w:r>
      <w:r>
        <w:rPr>
          <w:rFonts w:hint="eastAsia" w:ascii="方正仿宋_GBK" w:hAnsi="方正仿宋_GBK" w:eastAsia="方正仿宋_GBK" w:cs="方正仿宋_GBK"/>
          <w:sz w:val="32"/>
          <w:szCs w:val="32"/>
        </w:rPr>
        <w:t>章的要求，由</w:t>
      </w:r>
      <w:r>
        <w:rPr>
          <w:rFonts w:hint="eastAsia" w:ascii="方正仿宋_GBK" w:hAnsi="方正仿宋_GBK" w:eastAsia="方正仿宋_GBK" w:cs="方正仿宋_GBK"/>
          <w:sz w:val="32"/>
          <w:szCs w:val="32"/>
          <w:lang w:eastAsia="zh-CN"/>
        </w:rPr>
        <w:t>民宿</w:t>
      </w:r>
      <w:r>
        <w:rPr>
          <w:rFonts w:hint="eastAsia" w:ascii="方正仿宋_GBK" w:hAnsi="方正仿宋_GBK" w:eastAsia="方正仿宋_GBK" w:cs="方正仿宋_GBK"/>
          <w:sz w:val="32"/>
          <w:szCs w:val="32"/>
        </w:rPr>
        <w:t>等级评定</w:t>
      </w:r>
      <w:r>
        <w:rPr>
          <w:rFonts w:hint="eastAsia" w:ascii="方正仿宋_GBK" w:hAnsi="方正仿宋_GBK" w:eastAsia="方正仿宋_GBK" w:cs="方正仿宋_GBK"/>
          <w:sz w:val="32"/>
          <w:szCs w:val="32"/>
          <w:lang w:eastAsia="zh-CN"/>
        </w:rPr>
        <w:t>委员会（</w:t>
      </w:r>
      <w:r>
        <w:rPr>
          <w:rFonts w:hint="eastAsia" w:ascii="方正仿宋_GBK" w:hAnsi="方正仿宋_GBK" w:eastAsia="方正仿宋_GBK" w:cs="方正仿宋_GBK"/>
          <w:sz w:val="32"/>
          <w:szCs w:val="32"/>
          <w:lang w:val="en-US" w:eastAsia="zh-CN"/>
        </w:rPr>
        <w:t>县文旅局、县市监局、县公安局、县卫健局、县消防大队、县住建局、县梯管委、属地乡镇人民政府</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制定</w:t>
      </w:r>
      <w:r>
        <w:rPr>
          <w:rFonts w:hint="eastAsia" w:ascii="方正仿宋_GBK" w:hAnsi="方正仿宋_GBK" w:eastAsia="方正仿宋_GBK" w:cs="方正仿宋_GBK"/>
          <w:sz w:val="32"/>
          <w:szCs w:val="32"/>
          <w:lang w:val="en-US" w:eastAsia="zh-CN"/>
        </w:rPr>
        <w:t>并实施</w:t>
      </w:r>
      <w:r>
        <w:rPr>
          <w:rFonts w:hint="eastAsia" w:ascii="方正仿宋_GBK" w:hAnsi="方正仿宋_GBK" w:eastAsia="方正仿宋_GBK" w:cs="方正仿宋_GBK"/>
          <w:sz w:val="32"/>
          <w:szCs w:val="32"/>
          <w:lang w:eastAsia="zh-CN"/>
        </w:rPr>
        <w:t>民宿</w:t>
      </w:r>
      <w:r>
        <w:rPr>
          <w:rFonts w:hint="eastAsia" w:ascii="方正仿宋_GBK" w:hAnsi="方正仿宋_GBK" w:eastAsia="方正仿宋_GBK" w:cs="方正仿宋_GBK"/>
          <w:sz w:val="32"/>
          <w:szCs w:val="32"/>
        </w:rPr>
        <w:t>等级划分的具体办法和评分细则</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 xml:space="preserve">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val="en-US" w:eastAsia="zh-CN"/>
        </w:rPr>
        <w:t xml:space="preserve">11.2 </w:t>
      </w:r>
      <w:r>
        <w:rPr>
          <w:rFonts w:hint="eastAsia" w:ascii="方正仿宋_GBK" w:hAnsi="方正仿宋_GBK" w:eastAsia="方正仿宋_GBK" w:cs="方正仿宋_GBK"/>
          <w:sz w:val="32"/>
          <w:szCs w:val="32"/>
        </w:rPr>
        <w:t>按照评分细则，对</w:t>
      </w:r>
      <w:r>
        <w:rPr>
          <w:rFonts w:hint="eastAsia" w:ascii="方正仿宋_GBK" w:hAnsi="方正仿宋_GBK" w:eastAsia="方正仿宋_GBK" w:cs="方正仿宋_GBK"/>
          <w:sz w:val="32"/>
          <w:szCs w:val="32"/>
          <w:lang w:eastAsia="zh-CN"/>
        </w:rPr>
        <w:t>民宿</w:t>
      </w:r>
      <w:r>
        <w:rPr>
          <w:rFonts w:hint="eastAsia" w:ascii="方正仿宋_GBK" w:hAnsi="方正仿宋_GBK" w:eastAsia="方正仿宋_GBK" w:cs="方正仿宋_GBK"/>
          <w:sz w:val="32"/>
          <w:szCs w:val="32"/>
        </w:rPr>
        <w:t>进行综合评价打分确定等级</w:t>
      </w:r>
      <w:r>
        <w:rPr>
          <w:rFonts w:hint="eastAsia" w:ascii="方正仿宋_GBK" w:hAnsi="方正仿宋_GBK" w:eastAsia="方正仿宋_GBK" w:cs="方正仿宋_GBK"/>
          <w:sz w:val="32"/>
          <w:szCs w:val="32"/>
          <w:lang w:eastAsia="zh-CN"/>
        </w:rPr>
        <w:t>，对评上等级的民宿进行</w:t>
      </w:r>
      <w:r>
        <w:rPr>
          <w:rFonts w:hint="eastAsia" w:ascii="方正仿宋_GBK" w:hAnsi="方正仿宋_GBK" w:eastAsia="方正仿宋_GBK" w:cs="方正仿宋_GBK"/>
          <w:sz w:val="32"/>
          <w:szCs w:val="32"/>
          <w:lang w:val="en-US" w:eastAsia="zh-CN"/>
        </w:rPr>
        <w:t>一次性</w:t>
      </w:r>
      <w:r>
        <w:rPr>
          <w:rFonts w:hint="eastAsia" w:ascii="方正仿宋_GBK" w:hAnsi="方正仿宋_GBK" w:eastAsia="方正仿宋_GBK" w:cs="方正仿宋_GBK"/>
          <w:sz w:val="32"/>
          <w:szCs w:val="32"/>
          <w:lang w:eastAsia="zh-CN"/>
        </w:rPr>
        <w:t>阶梯式奖励（精品民宿奖励</w:t>
      </w:r>
      <w:r>
        <w:rPr>
          <w:rFonts w:hint="eastAsia" w:ascii="方正仿宋_GBK" w:hAnsi="方正仿宋_GBK" w:eastAsia="方正仿宋_GBK" w:cs="方正仿宋_GBK"/>
          <w:sz w:val="32"/>
          <w:szCs w:val="32"/>
          <w:lang w:val="en-US" w:eastAsia="zh-CN"/>
        </w:rPr>
        <w:t>10000元、优品民宿</w:t>
      </w:r>
      <w:r>
        <w:rPr>
          <w:rFonts w:hint="eastAsia" w:ascii="方正仿宋_GBK" w:hAnsi="方正仿宋_GBK" w:eastAsia="方正仿宋_GBK" w:cs="方正仿宋_GBK"/>
          <w:sz w:val="32"/>
          <w:szCs w:val="32"/>
          <w:lang w:eastAsia="zh-CN"/>
        </w:rPr>
        <w:t>奖励</w:t>
      </w:r>
      <w:r>
        <w:rPr>
          <w:rFonts w:hint="eastAsia" w:ascii="方正仿宋_GBK" w:hAnsi="方正仿宋_GBK" w:eastAsia="方正仿宋_GBK" w:cs="方正仿宋_GBK"/>
          <w:sz w:val="32"/>
          <w:szCs w:val="32"/>
          <w:lang w:val="en-US" w:eastAsia="zh-CN"/>
        </w:rPr>
        <w:t>15000元、臻品民宿</w:t>
      </w:r>
      <w:r>
        <w:rPr>
          <w:rFonts w:hint="eastAsia" w:ascii="方正仿宋_GBK" w:hAnsi="方正仿宋_GBK" w:eastAsia="方正仿宋_GBK" w:cs="方正仿宋_GBK"/>
          <w:sz w:val="32"/>
          <w:szCs w:val="32"/>
          <w:lang w:eastAsia="zh-CN"/>
        </w:rPr>
        <w:t>奖励</w:t>
      </w:r>
      <w:r>
        <w:rPr>
          <w:rFonts w:hint="eastAsia" w:ascii="方正仿宋_GBK" w:hAnsi="方正仿宋_GBK" w:eastAsia="方正仿宋_GBK" w:cs="方正仿宋_GBK"/>
          <w:sz w:val="32"/>
          <w:szCs w:val="32"/>
          <w:lang w:val="en-US" w:eastAsia="zh-CN"/>
        </w:rPr>
        <w:t>20000元</w:t>
      </w:r>
      <w:r>
        <w:rPr>
          <w:rFonts w:hint="eastAsia" w:ascii="方正仿宋_GBK" w:hAnsi="方正仿宋_GBK" w:eastAsia="方正仿宋_GBK" w:cs="方正仿宋_GBK"/>
          <w:sz w:val="32"/>
          <w:szCs w:val="32"/>
          <w:lang w:eastAsia="zh-CN"/>
        </w:rPr>
        <w:t>），并优先在</w:t>
      </w:r>
      <w:r>
        <w:rPr>
          <w:rFonts w:hint="eastAsia" w:ascii="方正仿宋_GBK" w:hAnsi="方正仿宋_GBK" w:eastAsia="方正仿宋_GBK" w:cs="方正仿宋_GBK"/>
          <w:sz w:val="32"/>
          <w:szCs w:val="32"/>
          <w:lang w:val="en-US" w:eastAsia="zh-CN"/>
        </w:rPr>
        <w:t>元阳县全域</w:t>
      </w:r>
      <w:r>
        <w:rPr>
          <w:rFonts w:hint="eastAsia" w:ascii="方正仿宋_GBK" w:hAnsi="方正仿宋_GBK" w:eastAsia="方正仿宋_GBK" w:cs="方正仿宋_GBK"/>
          <w:sz w:val="32"/>
          <w:szCs w:val="32"/>
          <w:lang w:eastAsia="zh-CN"/>
        </w:rPr>
        <w:t>旅游</w:t>
      </w:r>
      <w:r>
        <w:rPr>
          <w:rFonts w:hint="eastAsia" w:ascii="方正仿宋_GBK" w:hAnsi="方正仿宋_GBK" w:eastAsia="方正仿宋_GBK" w:cs="方正仿宋_GBK"/>
          <w:sz w:val="32"/>
          <w:szCs w:val="32"/>
          <w:lang w:val="en-US" w:eastAsia="zh-CN"/>
        </w:rPr>
        <w:t>智慧</w:t>
      </w:r>
      <w:r>
        <w:rPr>
          <w:rFonts w:hint="eastAsia" w:ascii="方正仿宋_GBK" w:hAnsi="方正仿宋_GBK" w:eastAsia="方正仿宋_GBK" w:cs="方正仿宋_GBK"/>
          <w:sz w:val="32"/>
          <w:szCs w:val="32"/>
          <w:lang w:eastAsia="zh-CN"/>
        </w:rPr>
        <w:t>导览</w:t>
      </w:r>
      <w:r>
        <w:rPr>
          <w:rFonts w:hint="eastAsia" w:ascii="方正仿宋_GBK" w:hAnsi="方正仿宋_GBK" w:eastAsia="方正仿宋_GBK" w:cs="方正仿宋_GBK"/>
          <w:sz w:val="32"/>
          <w:szCs w:val="32"/>
          <w:lang w:val="en-US" w:eastAsia="zh-CN"/>
        </w:rPr>
        <w:t>系统</w:t>
      </w:r>
      <w:r>
        <w:rPr>
          <w:rFonts w:hint="eastAsia" w:ascii="方正仿宋_GBK" w:hAnsi="方正仿宋_GBK" w:eastAsia="方正仿宋_GBK" w:cs="方正仿宋_GBK"/>
          <w:sz w:val="32"/>
          <w:szCs w:val="32"/>
          <w:lang w:eastAsia="zh-CN"/>
        </w:rPr>
        <w:t>及</w:t>
      </w:r>
      <w:r>
        <w:rPr>
          <w:rFonts w:hint="eastAsia" w:ascii="方正仿宋_GBK" w:hAnsi="方正仿宋_GBK" w:eastAsia="方正仿宋_GBK" w:cs="方正仿宋_GBK"/>
          <w:sz w:val="32"/>
          <w:szCs w:val="32"/>
          <w:lang w:val="en-US" w:eastAsia="zh-CN"/>
        </w:rPr>
        <w:t>元阳文旅</w:t>
      </w:r>
      <w:r>
        <w:rPr>
          <w:rFonts w:hint="eastAsia" w:ascii="方正仿宋_GBK" w:hAnsi="方正仿宋_GBK" w:eastAsia="方正仿宋_GBK" w:cs="方正仿宋_GBK"/>
          <w:sz w:val="32"/>
          <w:szCs w:val="32"/>
          <w:lang w:eastAsia="zh-CN"/>
        </w:rPr>
        <w:t>公众号中进行住宿</w:t>
      </w:r>
      <w:r>
        <w:rPr>
          <w:rFonts w:hint="eastAsia" w:ascii="方正仿宋_GBK" w:hAnsi="方正仿宋_GBK" w:eastAsia="方正仿宋_GBK" w:cs="方正仿宋_GBK"/>
          <w:sz w:val="32"/>
          <w:szCs w:val="32"/>
          <w:lang w:val="en-US" w:eastAsia="zh-CN"/>
        </w:rPr>
        <w:t>优先</w:t>
      </w:r>
      <w:r>
        <w:rPr>
          <w:rFonts w:hint="eastAsia" w:ascii="方正仿宋_GBK" w:hAnsi="方正仿宋_GBK" w:eastAsia="方正仿宋_GBK" w:cs="方正仿宋_GBK"/>
          <w:sz w:val="32"/>
          <w:szCs w:val="32"/>
          <w:lang w:eastAsia="zh-CN"/>
        </w:rPr>
        <w:t>推荐。</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11.3 </w:t>
      </w:r>
      <w:r>
        <w:rPr>
          <w:rFonts w:hint="eastAsia" w:ascii="方正仿宋_GBK" w:hAnsi="方正仿宋_GBK" w:eastAsia="方正仿宋_GBK" w:cs="方正仿宋_GBK"/>
          <w:sz w:val="32"/>
          <w:szCs w:val="32"/>
        </w:rPr>
        <w:t>符合相应等级要求的</w:t>
      </w:r>
      <w:r>
        <w:rPr>
          <w:rFonts w:hint="eastAsia" w:ascii="方正仿宋_GBK" w:hAnsi="方正仿宋_GBK" w:eastAsia="方正仿宋_GBK" w:cs="方正仿宋_GBK"/>
          <w:sz w:val="32"/>
          <w:szCs w:val="32"/>
          <w:lang w:eastAsia="zh-CN"/>
        </w:rPr>
        <w:t>民宿</w:t>
      </w:r>
      <w:r>
        <w:rPr>
          <w:rFonts w:hint="eastAsia" w:ascii="方正仿宋_GBK" w:hAnsi="方正仿宋_GBK" w:eastAsia="方正仿宋_GBK" w:cs="方正仿宋_GBK"/>
          <w:sz w:val="32"/>
          <w:szCs w:val="32"/>
        </w:rPr>
        <w:t xml:space="preserve">可使用等级标志，有效期为三年，三年期满后进行复核。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 xml:space="preserve">11.4 </w:t>
      </w:r>
      <w:r>
        <w:rPr>
          <w:rFonts w:hint="eastAsia" w:ascii="方正仿宋_GBK" w:hAnsi="方正仿宋_GBK" w:eastAsia="方正仿宋_GBK" w:cs="方正仿宋_GBK"/>
          <w:sz w:val="32"/>
          <w:szCs w:val="32"/>
          <w:lang w:eastAsia="zh-CN"/>
        </w:rPr>
        <w:t>民宿</w:t>
      </w:r>
      <w:r>
        <w:rPr>
          <w:rFonts w:hint="eastAsia" w:ascii="方正仿宋_GBK" w:hAnsi="方正仿宋_GBK" w:eastAsia="方正仿宋_GBK" w:cs="方正仿宋_GBK"/>
          <w:sz w:val="32"/>
          <w:szCs w:val="32"/>
        </w:rPr>
        <w:t xml:space="preserve">经营过程中出现以下情况的应取消等级：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a</w:t>
      </w:r>
      <w:r>
        <w:rPr>
          <w:rFonts w:hint="eastAsia" w:ascii="方正仿宋_GBK" w:hAnsi="方正仿宋_GBK" w:eastAsia="方正仿宋_GBK" w:cs="方正仿宋_GBK"/>
          <w:sz w:val="32"/>
          <w:szCs w:val="32"/>
        </w:rPr>
        <w:t>） 发生相关违法违规事件；</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b</w:t>
      </w:r>
      <w:r>
        <w:rPr>
          <w:rFonts w:hint="eastAsia" w:ascii="方正仿宋_GBK" w:hAnsi="方正仿宋_GBK" w:eastAsia="方正仿宋_GBK" w:cs="方正仿宋_GBK"/>
          <w:sz w:val="32"/>
          <w:szCs w:val="32"/>
        </w:rPr>
        <w:t xml:space="preserve">） 出现卫生、消防、安全等责任事故；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c</w:t>
      </w:r>
      <w:r>
        <w:rPr>
          <w:rFonts w:hint="eastAsia" w:ascii="方正仿宋_GBK" w:hAnsi="方正仿宋_GBK" w:eastAsia="方正仿宋_GBK" w:cs="方正仿宋_GBK"/>
          <w:sz w:val="32"/>
          <w:szCs w:val="32"/>
        </w:rPr>
        <w:t>） 发生重大有效投诉；</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d</w:t>
      </w:r>
      <w:r>
        <w:rPr>
          <w:rFonts w:hint="eastAsia" w:ascii="方正仿宋_GBK" w:hAnsi="方正仿宋_GBK" w:eastAsia="方正仿宋_GBK" w:cs="方正仿宋_GBK"/>
          <w:sz w:val="32"/>
          <w:szCs w:val="32"/>
        </w:rPr>
        <w:t xml:space="preserve">） 发生造成恶劣社会影响的其他事件； </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lang w:val="en-US" w:eastAsia="zh-CN"/>
        </w:rPr>
        <w:t>e</w:t>
      </w:r>
      <w:r>
        <w:rPr>
          <w:rFonts w:hint="eastAsia" w:ascii="方正仿宋_GBK" w:hAnsi="方正仿宋_GBK" w:eastAsia="方正仿宋_GBK" w:cs="方正仿宋_GBK"/>
          <w:sz w:val="32"/>
          <w:szCs w:val="32"/>
        </w:rPr>
        <w:t>） 日常运营管理达不到或不符合相应等级要求。取消等级后满三年，可重新申请等级评定。</w:t>
      </w:r>
    </w:p>
    <w:p>
      <w:pPr>
        <w:keepNext w:val="0"/>
        <w:keepLines w:val="0"/>
        <w:pageBreakBefore w:val="0"/>
        <w:widowControl w:val="0"/>
        <w:kinsoku/>
        <w:wordWrap/>
        <w:overflowPunct/>
        <w:topLinePunct w:val="0"/>
        <w:autoSpaceDE/>
        <w:autoSpaceDN/>
        <w:bidi w:val="0"/>
        <w:adjustRightInd/>
        <w:snapToGrid/>
        <w:spacing w:before="157" w:beforeLines="50" w:after="157" w:afterLines="50" w:line="560" w:lineRule="exact"/>
        <w:textAlignment w:val="auto"/>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12.等级评定与日常管理</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color w:val="auto"/>
          <w:spacing w:val="0"/>
          <w:w w:val="100"/>
          <w:kern w:val="2"/>
          <w:position w:val="0"/>
          <w:sz w:val="32"/>
          <w:szCs w:val="32"/>
          <w:u w:val="none"/>
          <w:shd w:val="clear"/>
          <w:vertAlign w:val="baseline"/>
          <w:lang w:val="en-US" w:eastAsia="zh-CN" w:bidi="ar-SA"/>
        </w:rPr>
      </w:pPr>
      <w:r>
        <w:rPr>
          <w:rFonts w:hint="eastAsia" w:ascii="方正仿宋_GBK" w:hAnsi="方正仿宋_GBK" w:eastAsia="方正仿宋_GBK" w:cs="方正仿宋_GBK"/>
          <w:color w:val="auto"/>
          <w:spacing w:val="0"/>
          <w:w w:val="100"/>
          <w:kern w:val="2"/>
          <w:position w:val="0"/>
          <w:sz w:val="32"/>
          <w:szCs w:val="32"/>
          <w:u w:val="none"/>
          <w:shd w:val="clear"/>
          <w:vertAlign w:val="baseline"/>
          <w:lang w:val="en-US" w:eastAsia="zh-CN" w:bidi="ar-SA"/>
        </w:rPr>
        <w:t>12.1申报</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val="en-US" w:eastAsia="zh-CN"/>
        </w:rPr>
        <w:t>成为标准民宿后，</w:t>
      </w:r>
      <w:r>
        <w:rPr>
          <w:rFonts w:hint="eastAsia" w:ascii="方正仿宋_GBK" w:hAnsi="方正仿宋_GBK" w:eastAsia="方正仿宋_GBK" w:cs="方正仿宋_GBK"/>
          <w:sz w:val="32"/>
          <w:szCs w:val="32"/>
        </w:rPr>
        <w:t>试营业一年</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期间</w:t>
      </w:r>
      <w:r>
        <w:rPr>
          <w:rFonts w:hint="eastAsia" w:ascii="方正仿宋_GBK" w:hAnsi="方正仿宋_GBK" w:eastAsia="方正仿宋_GBK" w:cs="方正仿宋_GBK"/>
          <w:sz w:val="32"/>
          <w:szCs w:val="32"/>
        </w:rPr>
        <w:t>未发生相关违法违规事件方可申请</w:t>
      </w:r>
      <w:r>
        <w:rPr>
          <w:rFonts w:hint="eastAsia" w:ascii="方正仿宋_GBK" w:hAnsi="方正仿宋_GBK" w:eastAsia="方正仿宋_GBK" w:cs="方正仿宋_GBK"/>
          <w:sz w:val="32"/>
          <w:szCs w:val="32"/>
          <w:lang w:val="en-US" w:eastAsia="zh-CN"/>
        </w:rPr>
        <w:t>高一级</w:t>
      </w:r>
      <w:r>
        <w:rPr>
          <w:rFonts w:hint="eastAsia" w:ascii="方正仿宋_GBK" w:hAnsi="方正仿宋_GBK" w:eastAsia="方正仿宋_GBK" w:cs="方正仿宋_GBK"/>
          <w:sz w:val="32"/>
          <w:szCs w:val="32"/>
        </w:rPr>
        <w:t>服务质量等级评定。按自愿申请的原则，逐级上报，并提供相关材料：《</w:t>
      </w:r>
      <w:r>
        <w:rPr>
          <w:rFonts w:hint="eastAsia" w:ascii="方正仿宋_GBK" w:hAnsi="方正仿宋_GBK" w:eastAsia="方正仿宋_GBK" w:cs="方正仿宋_GBK"/>
          <w:sz w:val="32"/>
          <w:szCs w:val="32"/>
          <w:lang w:eastAsia="zh-CN"/>
        </w:rPr>
        <w:t>元阳县民宿</w:t>
      </w:r>
      <w:r>
        <w:rPr>
          <w:rFonts w:hint="eastAsia" w:ascii="方正仿宋_GBK" w:hAnsi="方正仿宋_GBK" w:eastAsia="方正仿宋_GBK" w:cs="方正仿宋_GBK"/>
          <w:sz w:val="32"/>
          <w:szCs w:val="32"/>
        </w:rPr>
        <w:t>等级评定申请表》、营业执照、税务登记证、卫生许可证、特种行业许可证、餐饮服务许可证、经营用地合法证明等材料原件及复印</w:t>
      </w:r>
      <w:r>
        <w:rPr>
          <w:rFonts w:hint="eastAsia" w:ascii="方正仿宋_GBK" w:hAnsi="方正仿宋_GBK" w:eastAsia="方正仿宋_GBK" w:cs="方正仿宋_GBK"/>
          <w:sz w:val="32"/>
          <w:szCs w:val="32"/>
          <w:lang w:eastAsia="zh-CN"/>
        </w:rPr>
        <w:t>件。</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方正仿宋_GBK" w:hAnsi="方正仿宋_GBK" w:eastAsia="方正仿宋_GBK" w:cs="方正仿宋_GBK"/>
          <w:sz w:val="32"/>
          <w:szCs w:val="32"/>
          <w:lang w:val="en-US" w:eastAsia="zh-CN"/>
        </w:rPr>
      </w:pPr>
    </w:p>
    <w:bookmarkEnd w:id="0"/>
    <w:p>
      <w:pPr>
        <w:keepNext w:val="0"/>
        <w:keepLines w:val="0"/>
        <w:pageBreakBefore w:val="0"/>
        <w:widowControl w:val="0"/>
        <w:kinsoku/>
        <w:wordWrap/>
        <w:overflowPunct/>
        <w:topLinePunct w:val="0"/>
        <w:autoSpaceDE/>
        <w:autoSpaceDN/>
        <w:bidi w:val="0"/>
        <w:adjustRightInd/>
        <w:snapToGrid/>
        <w:ind w:firstLine="640" w:firstLineChars="200"/>
        <w:jc w:val="left"/>
        <w:textAlignment w:val="auto"/>
        <w:rPr>
          <w:rFonts w:hint="default" w:ascii="方正仿宋_GBK" w:hAnsi="方正仿宋_GBK" w:eastAsia="方正仿宋_GBK" w:cs="方正仿宋_GBK"/>
          <w:color w:val="000000"/>
          <w:spacing w:val="0"/>
          <w:w w:val="100"/>
          <w:kern w:val="0"/>
          <w:position w:val="0"/>
          <w:sz w:val="32"/>
          <w:szCs w:val="32"/>
          <w:u w:val="none" w:color="000000"/>
          <w:shd w:val="clear" w:color="auto" w:fill="auto"/>
          <w:vertAlign w:val="baseline"/>
          <w:lang w:val="en-US" w:eastAsia="zh-CN"/>
        </w:rPr>
      </w:pPr>
      <w:bookmarkStart w:id="1" w:name="OLE_LINK2"/>
      <w:r>
        <w:rPr>
          <w:rFonts w:hint="eastAsia" w:ascii="方正仿宋_GBK" w:hAnsi="方正仿宋_GBK" w:eastAsia="方正仿宋_GBK" w:cs="方正仿宋_GBK"/>
          <w:color w:val="000000"/>
          <w:spacing w:val="0"/>
          <w:w w:val="100"/>
          <w:kern w:val="0"/>
          <w:position w:val="0"/>
          <w:sz w:val="32"/>
          <w:szCs w:val="32"/>
          <w:u w:val="none" w:color="000000"/>
          <w:shd w:val="clear" w:color="auto" w:fill="auto"/>
          <w:vertAlign w:val="baseline"/>
          <w:rtl w:val="0"/>
          <w:lang w:val="en-US" w:eastAsia="zh-CN"/>
        </w:rPr>
        <w:t>附件：1.</w:t>
      </w:r>
      <w:r>
        <w:rPr>
          <w:rFonts w:hint="eastAsia" w:ascii="方正仿宋_GBK" w:hAnsi="方正仿宋_GBK" w:eastAsia="方正仿宋_GBK" w:cs="方正仿宋_GBK"/>
          <w:color w:val="000000"/>
          <w:spacing w:val="0"/>
          <w:w w:val="100"/>
          <w:kern w:val="0"/>
          <w:position w:val="0"/>
          <w:sz w:val="32"/>
          <w:szCs w:val="32"/>
          <w:u w:val="none" w:color="000000"/>
          <w:shd w:val="clear" w:color="auto" w:fill="auto"/>
          <w:vertAlign w:val="baseline"/>
          <w:lang w:val="zh-TW" w:eastAsia="zh-CN"/>
        </w:rPr>
        <w:t>元阳县民宿开办申请表；</w:t>
      </w:r>
    </w:p>
    <w:p>
      <w:pPr>
        <w:pStyle w:val="22"/>
        <w:keepNext w:val="0"/>
        <w:keepLines w:val="0"/>
        <w:pageBreakBefore w:val="0"/>
        <w:framePr w:wrap="auto" w:vAnchor="margin" w:hAnchor="text" w:yAlign="inline"/>
        <w:widowControl w:val="0"/>
        <w:numPr>
          <w:ilvl w:val="0"/>
          <w:numId w:val="0"/>
        </w:numPr>
        <w:kinsoku/>
        <w:wordWrap/>
        <w:overflowPunct/>
        <w:topLinePunct w:val="0"/>
        <w:autoSpaceDE/>
        <w:autoSpaceDN/>
        <w:bidi w:val="0"/>
        <w:adjustRightInd/>
        <w:snapToGrid/>
        <w:spacing w:line="240" w:lineRule="auto"/>
        <w:ind w:right="0" w:rightChars="0" w:firstLine="1600" w:firstLineChars="500"/>
        <w:jc w:val="both"/>
        <w:textAlignment w:val="auto"/>
        <w:rPr>
          <w:rFonts w:hint="eastAsia" w:ascii="方正仿宋_GBK" w:hAnsi="方正仿宋_GBK" w:eastAsia="方正仿宋_GBK" w:cs="方正仿宋_GBK"/>
          <w:color w:val="000000"/>
          <w:spacing w:val="0"/>
          <w:w w:val="100"/>
          <w:kern w:val="0"/>
          <w:position w:val="0"/>
          <w:sz w:val="32"/>
          <w:szCs w:val="32"/>
          <w:u w:val="none" w:color="000000"/>
          <w:shd w:val="clear" w:color="auto" w:fill="auto"/>
          <w:vertAlign w:val="baseline"/>
          <w:lang w:val="en-US" w:eastAsia="zh-CN"/>
        </w:rPr>
      </w:pPr>
      <w:r>
        <w:rPr>
          <w:rFonts w:hint="eastAsia" w:ascii="方正仿宋_GBK" w:hAnsi="方正仿宋_GBK" w:eastAsia="方正仿宋_GBK" w:cs="方正仿宋_GBK"/>
          <w:color w:val="000000"/>
          <w:spacing w:val="0"/>
          <w:w w:val="100"/>
          <w:kern w:val="0"/>
          <w:position w:val="0"/>
          <w:sz w:val="32"/>
          <w:szCs w:val="32"/>
          <w:u w:val="none" w:color="000000"/>
          <w:shd w:val="clear" w:color="auto" w:fill="auto"/>
          <w:vertAlign w:val="baseline"/>
          <w:lang w:val="en-US" w:eastAsia="zh-CN"/>
        </w:rPr>
        <w:t>2.</w:t>
      </w:r>
      <w:r>
        <w:rPr>
          <w:rFonts w:hint="eastAsia" w:ascii="方正仿宋_GBK" w:hAnsi="方正仿宋_GBK" w:eastAsia="方正仿宋_GBK" w:cs="方正仿宋_GBK"/>
          <w:color w:val="000000"/>
          <w:spacing w:val="0"/>
          <w:w w:val="100"/>
          <w:kern w:val="0"/>
          <w:position w:val="0"/>
          <w:sz w:val="32"/>
          <w:szCs w:val="32"/>
          <w:u w:val="none" w:color="000000"/>
          <w:shd w:val="clear" w:color="auto" w:fill="auto"/>
          <w:vertAlign w:val="baseline"/>
          <w:lang w:val="zh-TW" w:eastAsia="zh-CN"/>
        </w:rPr>
        <w:t>元阳县民宿等级</w:t>
      </w:r>
      <w:r>
        <w:rPr>
          <w:rFonts w:hint="eastAsia" w:ascii="方正仿宋_GBK" w:hAnsi="方正仿宋_GBK" w:eastAsia="方正仿宋_GBK" w:cs="方正仿宋_GBK"/>
          <w:color w:val="000000"/>
          <w:spacing w:val="0"/>
          <w:w w:val="100"/>
          <w:kern w:val="0"/>
          <w:position w:val="0"/>
          <w:sz w:val="32"/>
          <w:szCs w:val="32"/>
          <w:u w:val="none" w:color="000000"/>
          <w:shd w:val="clear" w:color="auto" w:fill="auto"/>
          <w:vertAlign w:val="baseline"/>
          <w:lang w:val="en-US" w:eastAsia="zh-CN"/>
        </w:rPr>
        <w:t>评定</w:t>
      </w:r>
      <w:r>
        <w:rPr>
          <w:rFonts w:hint="eastAsia" w:ascii="方正仿宋_GBK" w:hAnsi="方正仿宋_GBK" w:eastAsia="方正仿宋_GBK" w:cs="方正仿宋_GBK"/>
          <w:color w:val="000000"/>
          <w:spacing w:val="0"/>
          <w:w w:val="100"/>
          <w:kern w:val="0"/>
          <w:position w:val="0"/>
          <w:sz w:val="32"/>
          <w:szCs w:val="32"/>
          <w:u w:val="none" w:color="000000"/>
          <w:shd w:val="clear" w:color="auto" w:fill="auto"/>
          <w:vertAlign w:val="baseline"/>
          <w:lang w:val="zh-TW" w:eastAsia="zh-TW"/>
        </w:rPr>
        <w:t>申请表</w:t>
      </w:r>
      <w:r>
        <w:rPr>
          <w:rFonts w:hint="eastAsia" w:ascii="方正仿宋_GBK" w:hAnsi="方正仿宋_GBK" w:eastAsia="方正仿宋_GBK" w:cs="方正仿宋_GBK"/>
          <w:color w:val="000000"/>
          <w:spacing w:val="0"/>
          <w:w w:val="100"/>
          <w:kern w:val="0"/>
          <w:position w:val="0"/>
          <w:sz w:val="32"/>
          <w:szCs w:val="32"/>
          <w:u w:val="none" w:color="000000"/>
          <w:shd w:val="clear" w:color="auto" w:fill="auto"/>
          <w:vertAlign w:val="baseline"/>
          <w:lang w:val="zh-TW" w:eastAsia="zh-CN"/>
        </w:rPr>
        <w:t>；</w:t>
      </w:r>
    </w:p>
    <w:p>
      <w:pPr>
        <w:keepNext w:val="0"/>
        <w:keepLines w:val="0"/>
        <w:pageBreakBefore w:val="0"/>
        <w:widowControl w:val="0"/>
        <w:kinsoku/>
        <w:wordWrap/>
        <w:overflowPunct/>
        <w:topLinePunct w:val="0"/>
        <w:autoSpaceDE/>
        <w:autoSpaceDN/>
        <w:bidi w:val="0"/>
        <w:adjustRightInd/>
        <w:snapToGrid/>
        <w:ind w:firstLine="1600" w:firstLineChars="500"/>
        <w:jc w:val="left"/>
        <w:textAlignment w:val="auto"/>
        <w:rPr>
          <w:rFonts w:hint="default" w:ascii="方正仿宋_GBK" w:hAnsi="方正仿宋_GBK" w:eastAsia="方正仿宋_GBK" w:cs="方正仿宋_GBK"/>
          <w:color w:val="000000"/>
          <w:spacing w:val="0"/>
          <w:w w:val="100"/>
          <w:kern w:val="0"/>
          <w:position w:val="0"/>
          <w:sz w:val="32"/>
          <w:szCs w:val="32"/>
          <w:u w:val="none" w:color="000000"/>
          <w:shd w:val="clear" w:color="auto" w:fill="auto"/>
          <w:vertAlign w:val="baseline"/>
          <w:lang w:val="en-US" w:eastAsia="zh-TW"/>
        </w:rPr>
      </w:pPr>
      <w:r>
        <w:rPr>
          <w:rFonts w:hint="eastAsia" w:ascii="方正仿宋_GBK" w:hAnsi="方正仿宋_GBK" w:eastAsia="方正仿宋_GBK" w:cs="方正仿宋_GBK"/>
          <w:color w:val="000000"/>
          <w:spacing w:val="0"/>
          <w:w w:val="100"/>
          <w:kern w:val="0"/>
          <w:position w:val="0"/>
          <w:sz w:val="32"/>
          <w:szCs w:val="32"/>
          <w:u w:val="none" w:color="000000"/>
          <w:shd w:val="clear" w:color="auto" w:fill="auto"/>
          <w:vertAlign w:val="baseline"/>
          <w:lang w:val="en-US" w:eastAsia="zh-CN"/>
        </w:rPr>
        <w:t>3.元阳县民宿测评表。</w:t>
      </w:r>
    </w:p>
    <w:p>
      <w:pPr>
        <w:pStyle w:val="22"/>
        <w:keepNext w:val="0"/>
        <w:keepLines w:val="0"/>
        <w:pageBreakBefore w:val="0"/>
        <w:framePr w:wrap="auto" w:vAnchor="margin" w:hAnchor="text" w:yAlign="inline"/>
        <w:widowControl w:val="0"/>
        <w:numPr>
          <w:ilvl w:val="0"/>
          <w:numId w:val="0"/>
        </w:numPr>
        <w:kinsoku/>
        <w:wordWrap/>
        <w:overflowPunct/>
        <w:topLinePunct w:val="0"/>
        <w:autoSpaceDE/>
        <w:autoSpaceDN/>
        <w:bidi w:val="0"/>
        <w:adjustRightInd/>
        <w:snapToGrid/>
        <w:spacing w:line="240" w:lineRule="auto"/>
        <w:ind w:left="880" w:leftChars="0" w:right="0" w:rightChars="0"/>
        <w:jc w:val="both"/>
        <w:textAlignment w:val="auto"/>
        <w:rPr>
          <w:rFonts w:hint="default" w:ascii="方正小标宋_GBK" w:hAnsi="方正小标宋_GBK" w:eastAsia="方正小标宋_GBK" w:cs="方正小标宋_GBK"/>
          <w:color w:val="000000"/>
          <w:spacing w:val="0"/>
          <w:w w:val="100"/>
          <w:kern w:val="0"/>
          <w:position w:val="0"/>
          <w:sz w:val="44"/>
          <w:szCs w:val="44"/>
          <w:u w:val="none" w:color="000000"/>
          <w:shd w:val="clear" w:color="auto" w:fill="auto"/>
          <w:vertAlign w:val="baseline"/>
          <w:lang w:val="en-US" w:eastAsia="zh-CN"/>
        </w:rPr>
      </w:pPr>
    </w:p>
    <w:p>
      <w:pPr>
        <w:pStyle w:val="22"/>
        <w:keepNext w:val="0"/>
        <w:keepLines w:val="0"/>
        <w:pageBreakBefore w:val="0"/>
        <w:framePr w:wrap="auto" w:vAnchor="margin" w:hAnchor="text" w:yAlign="inline"/>
        <w:widowControl w:val="0"/>
        <w:kinsoku/>
        <w:wordWrap/>
        <w:overflowPunct/>
        <w:topLinePunct w:val="0"/>
        <w:autoSpaceDE/>
        <w:autoSpaceDN/>
        <w:bidi w:val="0"/>
        <w:adjustRightInd/>
        <w:snapToGrid/>
        <w:spacing w:line="600" w:lineRule="exact"/>
        <w:jc w:val="both"/>
        <w:textAlignment w:val="auto"/>
        <w:rPr>
          <w:rStyle w:val="23"/>
          <w:rFonts w:hint="eastAsia" w:ascii="方正仿宋_GBK" w:hAnsi="方正仿宋_GBK" w:eastAsia="方正仿宋_GBK" w:cs="方正仿宋_GBK"/>
          <w:color w:val="000000"/>
          <w:spacing w:val="0"/>
          <w:w w:val="100"/>
          <w:kern w:val="0"/>
          <w:position w:val="0"/>
          <w:sz w:val="32"/>
          <w:szCs w:val="32"/>
          <w:u w:val="none" w:color="000000"/>
          <w:shd w:val="clear" w:color="auto" w:fill="auto"/>
          <w:vertAlign w:val="baseline"/>
          <w:rtl w:val="0"/>
          <w:lang w:val="en-US"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方正仿宋_GBK" w:hAnsi="方正仿宋_GBK" w:eastAsia="方正仿宋_GBK" w:cs="方正仿宋_GBK"/>
          <w:sz w:val="28"/>
          <w:szCs w:val="28"/>
          <w:vertAlign w:val="baseline"/>
          <w:lang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方正仿宋_GBK" w:hAnsi="方正仿宋_GBK" w:eastAsia="方正仿宋_GBK" w:cs="方正仿宋_GBK"/>
          <w:sz w:val="28"/>
          <w:szCs w:val="28"/>
          <w:vertAlign w:val="baseline"/>
          <w:lang w:eastAsia="zh-CN"/>
        </w:rPr>
      </w:pPr>
    </w:p>
    <w:p>
      <w:pPr>
        <w:keepNext w:val="0"/>
        <w:keepLines w:val="0"/>
        <w:pageBreakBefore w:val="0"/>
        <w:widowControl w:val="0"/>
        <w:kinsoku/>
        <w:wordWrap/>
        <w:overflowPunct/>
        <w:topLinePunct w:val="0"/>
        <w:autoSpaceDE/>
        <w:autoSpaceDN/>
        <w:bidi w:val="0"/>
        <w:adjustRightInd/>
        <w:snapToGrid/>
        <w:jc w:val="left"/>
        <w:textAlignment w:val="auto"/>
        <w:rPr>
          <w:rFonts w:hint="eastAsia" w:ascii="方正仿宋_GBK" w:hAnsi="方正仿宋_GBK" w:eastAsia="方正仿宋_GBK" w:cs="方正仿宋_GBK"/>
          <w:sz w:val="28"/>
          <w:szCs w:val="28"/>
          <w:vertAlign w:val="baseline"/>
          <w:lang w:val="en-US" w:eastAsia="zh-CN"/>
        </w:rPr>
      </w:pPr>
      <w:r>
        <w:rPr>
          <w:rFonts w:hint="eastAsia" w:ascii="方正仿宋_GBK" w:hAnsi="方正仿宋_GBK" w:eastAsia="方正仿宋_GBK" w:cs="方正仿宋_GBK"/>
          <w:sz w:val="28"/>
          <w:szCs w:val="28"/>
          <w:vertAlign w:val="baseline"/>
          <w:lang w:eastAsia="zh-CN"/>
        </w:rPr>
        <w:t>附件</w:t>
      </w:r>
      <w:r>
        <w:rPr>
          <w:rFonts w:hint="eastAsia" w:ascii="方正仿宋_GBK" w:hAnsi="方正仿宋_GBK" w:eastAsia="方正仿宋_GBK" w:cs="方正仿宋_GBK"/>
          <w:sz w:val="28"/>
          <w:szCs w:val="28"/>
          <w:vertAlign w:val="baseline"/>
          <w:lang w:val="en-US" w:eastAsia="zh-CN"/>
        </w:rPr>
        <w:t xml:space="preserve">1：      </w:t>
      </w:r>
    </w:p>
    <w:p>
      <w:pPr>
        <w:keepNext w:val="0"/>
        <w:keepLines w:val="0"/>
        <w:pageBreakBefore w:val="0"/>
        <w:widowControl w:val="0"/>
        <w:kinsoku/>
        <w:wordWrap/>
        <w:overflowPunct/>
        <w:topLinePunct w:val="0"/>
        <w:autoSpaceDE/>
        <w:autoSpaceDN/>
        <w:bidi w:val="0"/>
        <w:adjustRightInd/>
        <w:snapToGrid/>
        <w:jc w:val="center"/>
        <w:textAlignment w:val="auto"/>
      </w:pPr>
      <w:r>
        <w:rPr>
          <w:rFonts w:hint="eastAsia" w:ascii="方正小标宋_GBK" w:hAnsi="方正小标宋_GBK" w:eastAsia="方正小标宋_GBK" w:cs="方正小标宋_GBK"/>
          <w:sz w:val="44"/>
          <w:szCs w:val="44"/>
          <w:vertAlign w:val="baseline"/>
          <w:lang w:eastAsia="zh-CN"/>
        </w:rPr>
        <w:t>元阳县民宿开办申请表</w:t>
      </w:r>
    </w:p>
    <w:tbl>
      <w:tblPr>
        <w:tblStyle w:val="11"/>
        <w:tblW w:w="5000" w:type="pct"/>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autofit"/>
        <w:tblCellMar>
          <w:top w:w="0" w:type="dxa"/>
          <w:left w:w="10" w:type="dxa"/>
          <w:bottom w:w="0" w:type="dxa"/>
          <w:right w:w="10" w:type="dxa"/>
        </w:tblCellMar>
      </w:tblPr>
      <w:tblGrid>
        <w:gridCol w:w="9156"/>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8325" w:hRule="atLeast"/>
          <w:jc w:val="center"/>
        </w:trPr>
        <w:tc>
          <w:tcPr>
            <w:tcW w:w="5000" w:type="pct"/>
            <w:tcBorders>
              <w:top w:val="single" w:color="000000" w:sz="4" w:space="0"/>
              <w:left w:val="single" w:color="000000" w:sz="4" w:space="0"/>
              <w:bottom w:val="single" w:color="000000" w:sz="4" w:space="0"/>
              <w:right w:val="single" w:color="000000" w:sz="4" w:space="0"/>
            </w:tcBorders>
            <w:shd w:val="clear" w:color="auto" w:fill="auto"/>
            <w:noWrap w:val="0"/>
            <w:tcMar>
              <w:top w:w="80" w:type="dxa"/>
              <w:left w:w="80" w:type="dxa"/>
              <w:bottom w:w="80" w:type="dxa"/>
              <w:right w:w="80" w:type="dxa"/>
            </w:tcMar>
            <w:vAlign w:val="top"/>
          </w:tcPr>
          <w:p>
            <w:pPr>
              <w:pStyle w:val="21"/>
              <w:keepNext w:val="0"/>
              <w:keepLines w:val="0"/>
              <w:pageBreakBefore w:val="0"/>
              <w:framePr w:wrap="auto" w:vAnchor="margin" w:hAnchor="text" w:yAlign="inline"/>
              <w:widowControl w:val="0"/>
              <w:numPr>
                <w:ilvl w:val="0"/>
                <w:numId w:val="0"/>
              </w:numPr>
              <w:kinsoku/>
              <w:wordWrap/>
              <w:overflowPunct/>
              <w:topLinePunct w:val="0"/>
              <w:autoSpaceDE/>
              <w:autoSpaceDN/>
              <w:bidi w:val="0"/>
              <w:adjustRightInd/>
              <w:snapToGrid/>
              <w:spacing w:line="480" w:lineRule="auto"/>
              <w:ind w:leftChars="0" w:right="0" w:rightChars="0"/>
              <w:textAlignment w:val="auto"/>
              <w:rPr>
                <w:rFonts w:hint="eastAsia" w:ascii="新宋体" w:hAnsi="新宋体" w:eastAsia="新宋体" w:cs="新宋体"/>
                <w:b/>
                <w:bCs/>
                <w:lang w:val="zh-TW" w:eastAsia="zh-CN"/>
              </w:rPr>
            </w:pPr>
            <w:r>
              <w:rPr>
                <w:rStyle w:val="23"/>
                <w:rFonts w:hint="eastAsia" w:ascii="新宋体" w:hAnsi="新宋体" w:eastAsia="新宋体" w:cs="新宋体"/>
                <w:b/>
                <w:bCs/>
                <w:shd w:val="clear" w:color="auto" w:fill="auto"/>
                <w:rtl w:val="0"/>
                <w:lang w:val="en-US" w:eastAsia="zh-CN"/>
              </w:rPr>
              <w:t>一、</w:t>
            </w:r>
            <w:r>
              <w:rPr>
                <w:rStyle w:val="23"/>
                <w:rFonts w:ascii="新宋体" w:hAnsi="新宋体" w:eastAsia="新宋体" w:cs="新宋体"/>
                <w:b/>
                <w:bCs/>
                <w:shd w:val="clear" w:color="auto" w:fill="auto"/>
                <w:rtl w:val="0"/>
                <w:lang w:val="zh-TW" w:eastAsia="zh-TW"/>
              </w:rPr>
              <w:t>基本情况</w:t>
            </w:r>
            <w:r>
              <w:rPr>
                <w:rStyle w:val="23"/>
                <w:rFonts w:hint="eastAsia" w:ascii="新宋体" w:hAnsi="新宋体" w:eastAsia="新宋体" w:cs="新宋体"/>
                <w:b w:val="0"/>
                <w:bCs w:val="0"/>
                <w:shd w:val="clear" w:color="auto" w:fill="auto"/>
                <w:rtl w:val="0"/>
                <w:lang w:val="zh-TW" w:eastAsia="zh-CN"/>
              </w:rPr>
              <w:t>（必填）</w:t>
            </w:r>
          </w:p>
          <w:p>
            <w:pPr>
              <w:pStyle w:val="21"/>
              <w:keepNext w:val="0"/>
              <w:keepLines w:val="0"/>
              <w:pageBreakBefore w:val="0"/>
              <w:framePr w:wrap="auto" w:vAnchor="margin" w:hAnchor="text" w:yAlign="inline"/>
              <w:widowControl w:val="0"/>
              <w:tabs>
                <w:tab w:val="left" w:pos="4890"/>
              </w:tabs>
              <w:kinsoku/>
              <w:wordWrap/>
              <w:overflowPunct/>
              <w:topLinePunct w:val="0"/>
              <w:autoSpaceDE/>
              <w:autoSpaceDN/>
              <w:bidi w:val="0"/>
              <w:adjustRightInd/>
              <w:snapToGrid/>
              <w:spacing w:before="48" w:after="48" w:line="480" w:lineRule="auto"/>
              <w:ind w:left="0" w:right="0" w:firstLine="0"/>
              <w:jc w:val="left"/>
              <w:textAlignment w:val="auto"/>
              <w:rPr>
                <w:rStyle w:val="23"/>
                <w:rFonts w:ascii="新宋体" w:hAnsi="新宋体" w:eastAsia="新宋体" w:cs="新宋体"/>
                <w:u w:val="single"/>
                <w:shd w:val="clear" w:color="auto" w:fill="auto"/>
                <w:rtl w:val="0"/>
              </w:rPr>
            </w:pPr>
            <w:r>
              <w:rPr>
                <w:rStyle w:val="23"/>
                <w:rFonts w:ascii="新宋体" w:hAnsi="新宋体" w:eastAsia="新宋体" w:cs="新宋体"/>
                <w:u w:val="none"/>
                <w:shd w:val="clear" w:color="auto" w:fill="auto"/>
                <w:rtl w:val="0"/>
                <w:lang w:val="zh-TW" w:eastAsia="zh-TW"/>
              </w:rPr>
              <w:t>1</w:t>
            </w:r>
            <w:r>
              <w:rPr>
                <w:rStyle w:val="23"/>
                <w:rFonts w:hint="eastAsia" w:ascii="新宋体" w:hAnsi="新宋体" w:eastAsia="新宋体" w:cs="新宋体"/>
                <w:u w:val="none"/>
                <w:shd w:val="clear" w:color="auto" w:fill="auto"/>
                <w:rtl w:val="0"/>
                <w:lang w:val="en-US" w:eastAsia="zh-CN"/>
              </w:rPr>
              <w:t>.</w:t>
            </w:r>
            <w:r>
              <w:rPr>
                <w:rStyle w:val="23"/>
                <w:rFonts w:ascii="新宋体" w:hAnsi="新宋体" w:eastAsia="新宋体" w:cs="新宋体"/>
                <w:u w:val="none"/>
                <w:shd w:val="clear" w:color="auto" w:fill="auto"/>
                <w:rtl w:val="0"/>
                <w:lang w:val="zh-TW" w:eastAsia="zh-TW"/>
              </w:rPr>
              <w:t>名称：</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48" w:line="480" w:lineRule="auto"/>
              <w:ind w:left="0" w:right="0" w:firstLine="0"/>
              <w:jc w:val="left"/>
              <w:textAlignment w:val="auto"/>
              <w:rPr>
                <w:rStyle w:val="23"/>
                <w:rFonts w:ascii="新宋体" w:hAnsi="新宋体" w:eastAsia="新宋体" w:cs="新宋体"/>
                <w:u w:val="single"/>
                <w:shd w:val="clear" w:color="auto" w:fill="auto"/>
                <w:rtl w:val="0"/>
              </w:rPr>
            </w:pPr>
            <w:r>
              <w:rPr>
                <w:rStyle w:val="23"/>
                <w:rFonts w:ascii="新宋体" w:hAnsi="新宋体" w:eastAsia="新宋体" w:cs="新宋体"/>
                <w:u w:val="none"/>
                <w:shd w:val="clear" w:color="auto" w:fill="auto"/>
                <w:rtl w:val="0"/>
                <w:lang w:val="zh-TW" w:eastAsia="zh-TW"/>
              </w:rPr>
              <w:t>2</w:t>
            </w:r>
            <w:r>
              <w:rPr>
                <w:rStyle w:val="23"/>
                <w:rFonts w:hint="eastAsia" w:ascii="新宋体" w:hAnsi="新宋体" w:eastAsia="新宋体" w:cs="新宋体"/>
                <w:u w:val="none"/>
                <w:shd w:val="clear" w:color="auto" w:fill="auto"/>
                <w:rtl w:val="0"/>
                <w:lang w:val="en-US" w:eastAsia="zh-CN"/>
              </w:rPr>
              <w:t>.</w:t>
            </w:r>
            <w:r>
              <w:rPr>
                <w:rStyle w:val="23"/>
                <w:rFonts w:ascii="新宋体" w:hAnsi="新宋体" w:eastAsia="新宋体" w:cs="新宋体"/>
                <w:u w:val="none"/>
                <w:shd w:val="clear" w:color="auto" w:fill="auto"/>
                <w:rtl w:val="0"/>
                <w:lang w:val="zh-TW" w:eastAsia="zh-TW"/>
              </w:rPr>
              <w:t>法定代表人姓名：</w:t>
            </w:r>
          </w:p>
          <w:p>
            <w:pPr>
              <w:pStyle w:val="21"/>
              <w:keepNext w:val="0"/>
              <w:keepLines w:val="0"/>
              <w:pageBreakBefore w:val="0"/>
              <w:framePr w:wrap="auto" w:vAnchor="margin" w:hAnchor="text" w:yAlign="inline"/>
              <w:widowControl w:val="0"/>
              <w:tabs>
                <w:tab w:val="left" w:pos="4890"/>
              </w:tabs>
              <w:kinsoku/>
              <w:wordWrap/>
              <w:overflowPunct/>
              <w:topLinePunct w:val="0"/>
              <w:autoSpaceDE/>
              <w:autoSpaceDN/>
              <w:bidi w:val="0"/>
              <w:adjustRightInd/>
              <w:snapToGrid/>
              <w:spacing w:before="48" w:after="48" w:line="480" w:lineRule="auto"/>
              <w:ind w:left="0" w:right="0" w:firstLine="0"/>
              <w:jc w:val="left"/>
              <w:textAlignment w:val="auto"/>
              <w:rPr>
                <w:rStyle w:val="23"/>
                <w:rFonts w:ascii="新宋体" w:hAnsi="新宋体" w:eastAsia="新宋体" w:cs="新宋体"/>
                <w:u w:val="single"/>
                <w:shd w:val="clear" w:color="auto" w:fill="auto"/>
                <w:rtl w:val="0"/>
              </w:rPr>
            </w:pPr>
            <w:r>
              <w:rPr>
                <w:rStyle w:val="23"/>
                <w:rFonts w:ascii="新宋体" w:hAnsi="新宋体" w:eastAsia="新宋体" w:cs="新宋体"/>
                <w:u w:val="none"/>
                <w:shd w:val="clear" w:color="auto" w:fill="auto"/>
                <w:rtl w:val="0"/>
                <w:lang w:val="zh-TW" w:eastAsia="zh-TW"/>
              </w:rPr>
              <w:t>3</w:t>
            </w:r>
            <w:r>
              <w:rPr>
                <w:rStyle w:val="23"/>
                <w:rFonts w:hint="eastAsia" w:ascii="新宋体" w:hAnsi="新宋体" w:eastAsia="新宋体" w:cs="新宋体"/>
                <w:u w:val="none"/>
                <w:shd w:val="clear" w:color="auto" w:fill="auto"/>
                <w:rtl w:val="0"/>
                <w:lang w:val="en-US" w:eastAsia="zh-CN"/>
              </w:rPr>
              <w:t>.</w:t>
            </w:r>
            <w:r>
              <w:rPr>
                <w:rStyle w:val="23"/>
                <w:rFonts w:ascii="新宋体" w:hAnsi="新宋体" w:eastAsia="新宋体" w:cs="新宋体"/>
                <w:u w:val="none"/>
                <w:shd w:val="clear" w:color="auto" w:fill="auto"/>
                <w:rtl w:val="0"/>
                <w:lang w:val="zh-TW" w:eastAsia="zh-TW"/>
              </w:rPr>
              <w:t>总经理姓名：</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48" w:line="480" w:lineRule="auto"/>
              <w:ind w:left="0" w:right="0" w:firstLine="0"/>
              <w:jc w:val="left"/>
              <w:textAlignment w:val="auto"/>
              <w:rPr>
                <w:rStyle w:val="23"/>
                <w:rFonts w:ascii="新宋体" w:hAnsi="新宋体" w:eastAsia="新宋体" w:cs="新宋体"/>
                <w:u w:val="single"/>
                <w:shd w:val="clear" w:color="auto" w:fill="auto"/>
                <w:rtl w:val="0"/>
              </w:rPr>
            </w:pPr>
            <w:r>
              <w:rPr>
                <w:rStyle w:val="23"/>
                <w:rFonts w:ascii="新宋体" w:hAnsi="新宋体" w:eastAsia="新宋体" w:cs="新宋体"/>
                <w:shd w:val="clear" w:color="auto" w:fill="auto"/>
                <w:rtl w:val="0"/>
                <w:lang w:val="zh-TW" w:eastAsia="zh-TW"/>
              </w:rPr>
              <w:t>4</w:t>
            </w:r>
            <w:r>
              <w:rPr>
                <w:rStyle w:val="23"/>
                <w:rFonts w:hint="eastAsia" w:ascii="新宋体" w:hAnsi="新宋体" w:eastAsia="新宋体" w:cs="新宋体"/>
                <w:shd w:val="clear" w:color="auto" w:fill="auto"/>
                <w:rtl w:val="0"/>
                <w:lang w:val="en-US" w:eastAsia="zh-CN"/>
              </w:rPr>
              <w:t>.</w:t>
            </w:r>
            <w:r>
              <w:rPr>
                <w:rStyle w:val="23"/>
                <w:rFonts w:ascii="新宋体" w:hAnsi="新宋体" w:eastAsia="新宋体" w:cs="新宋体"/>
                <w:shd w:val="clear" w:color="auto" w:fill="auto"/>
                <w:rtl w:val="0"/>
                <w:lang w:val="zh-TW" w:eastAsia="zh-TW"/>
              </w:rPr>
              <w:t>地址：</w:t>
            </w:r>
            <w:r>
              <w:rPr>
                <w:rStyle w:val="23"/>
                <w:rFonts w:ascii="新宋体" w:hAnsi="新宋体" w:eastAsia="新宋体" w:cs="新宋体"/>
                <w:u w:val="none"/>
                <w:shd w:val="clear" w:color="auto" w:fill="auto"/>
                <w:rtl w:val="0"/>
                <w:lang w:val="en-US"/>
              </w:rPr>
              <w:t xml:space="preserve">                   </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48" w:line="480" w:lineRule="auto"/>
              <w:ind w:left="0" w:right="0" w:firstLine="0"/>
              <w:jc w:val="left"/>
              <w:textAlignment w:val="auto"/>
              <w:rPr>
                <w:rStyle w:val="23"/>
                <w:rFonts w:ascii="新宋体" w:hAnsi="新宋体" w:eastAsia="新宋体" w:cs="新宋体"/>
                <w:u w:val="single"/>
                <w:shd w:val="clear" w:color="auto" w:fill="auto"/>
                <w:rtl w:val="0"/>
              </w:rPr>
            </w:pPr>
            <w:r>
              <w:rPr>
                <w:rStyle w:val="23"/>
                <w:rFonts w:hint="eastAsia" w:ascii="新宋体" w:hAnsi="新宋体" w:eastAsia="新宋体" w:cs="新宋体"/>
                <w:u w:val="none"/>
                <w:shd w:val="clear" w:color="auto" w:fill="auto"/>
                <w:rtl w:val="0"/>
                <w:lang w:val="en-US" w:eastAsia="zh-CN"/>
              </w:rPr>
              <w:t>5.</w:t>
            </w:r>
            <w:r>
              <w:rPr>
                <w:rStyle w:val="23"/>
                <w:rFonts w:ascii="新宋体" w:hAnsi="新宋体" w:eastAsia="新宋体" w:cs="新宋体"/>
                <w:u w:val="none"/>
                <w:shd w:val="clear" w:color="auto" w:fill="auto"/>
                <w:rtl w:val="0"/>
                <w:lang w:val="zh-TW" w:eastAsia="zh-TW"/>
              </w:rPr>
              <w:t>电话号码（包括地区编号）：</w:t>
            </w:r>
            <w:r>
              <w:rPr>
                <w:rStyle w:val="23"/>
                <w:rFonts w:ascii="新宋体" w:hAnsi="新宋体" w:eastAsia="新宋体" w:cs="新宋体"/>
                <w:u w:val="none"/>
                <w:shd w:val="clear" w:color="auto" w:fill="auto"/>
                <w:rtl w:val="0"/>
                <w:lang w:val="en-US"/>
              </w:rPr>
              <w:t xml:space="preserve">              </w:t>
            </w:r>
            <w:r>
              <w:rPr>
                <w:rStyle w:val="23"/>
                <w:rFonts w:ascii="新宋体" w:hAnsi="新宋体" w:eastAsia="新宋体" w:cs="新宋体"/>
                <w:u w:val="none"/>
                <w:shd w:val="clear" w:color="auto" w:fill="auto"/>
                <w:rtl w:val="0"/>
                <w:lang w:val="zh-TW" w:eastAsia="zh-TW"/>
              </w:rPr>
              <w:t>传真号码（包括地区编号）：</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line="480" w:lineRule="auto"/>
              <w:ind w:left="0" w:right="0" w:firstLine="0"/>
              <w:jc w:val="left"/>
              <w:textAlignment w:val="auto"/>
              <w:rPr>
                <w:rStyle w:val="23"/>
                <w:rFonts w:ascii="新宋体" w:hAnsi="新宋体" w:eastAsia="新宋体" w:cs="新宋体"/>
                <w:shd w:val="clear" w:color="auto" w:fill="auto"/>
                <w:rtl w:val="0"/>
              </w:rPr>
            </w:pPr>
            <w:r>
              <w:rPr>
                <w:rStyle w:val="23"/>
                <w:rFonts w:hint="eastAsia" w:ascii="新宋体" w:hAnsi="新宋体" w:eastAsia="新宋体" w:cs="新宋体"/>
                <w:shd w:val="clear" w:color="auto" w:fill="auto"/>
                <w:rtl w:val="0"/>
                <w:lang w:val="en-US" w:eastAsia="zh-CN"/>
              </w:rPr>
              <w:t>6.</w:t>
            </w:r>
            <w:r>
              <w:rPr>
                <w:rStyle w:val="23"/>
                <w:rFonts w:ascii="新宋体" w:hAnsi="新宋体" w:eastAsia="新宋体" w:cs="新宋体"/>
                <w:shd w:val="clear" w:color="auto" w:fill="auto"/>
                <w:rtl w:val="0"/>
                <w:lang w:val="zh-TW" w:eastAsia="zh-TW"/>
              </w:rPr>
              <w:t>地理位置：</w:t>
            </w:r>
            <w:r>
              <w:rPr>
                <w:rStyle w:val="23"/>
                <w:rFonts w:hint="eastAsia" w:ascii="新宋体" w:hAnsi="新宋体" w:eastAsia="新宋体" w:cs="新宋体"/>
                <w:shd w:val="clear" w:color="auto" w:fill="auto"/>
                <w:rtl w:val="0"/>
                <w:lang w:val="en-US" w:eastAsia="zh-CN"/>
              </w:rPr>
              <w:t xml:space="preserve">    元阳县     乡（镇）      村委会     村 </w:t>
            </w:r>
          </w:p>
          <w:p>
            <w:pPr>
              <w:pStyle w:val="21"/>
              <w:keepNext w:val="0"/>
              <w:keepLines w:val="0"/>
              <w:pageBreakBefore w:val="0"/>
              <w:framePr w:wrap="auto" w:vAnchor="margin" w:hAnchor="text" w:yAlign="inline"/>
              <w:widowControl w:val="0"/>
              <w:shd w:val="clear" w:color="auto" w:fill="auto"/>
              <w:kinsoku/>
              <w:wordWrap/>
              <w:overflowPunct/>
              <w:topLinePunct w:val="0"/>
              <w:autoSpaceDE/>
              <w:autoSpaceDN/>
              <w:bidi w:val="0"/>
              <w:adjustRightInd/>
              <w:snapToGrid/>
              <w:spacing w:before="48" w:after="48" w:line="480" w:lineRule="auto"/>
              <w:ind w:left="0" w:right="0" w:firstLine="0"/>
              <w:jc w:val="left"/>
              <w:textAlignment w:val="auto"/>
              <w:rPr>
                <w:rStyle w:val="23"/>
                <w:rFonts w:hint="eastAsia" w:ascii="新宋体" w:hAnsi="新宋体" w:eastAsia="新宋体" w:cs="新宋体"/>
                <w:u w:val="none"/>
                <w:shd w:val="clear" w:color="auto" w:fill="auto"/>
                <w:rtl w:val="0"/>
                <w:lang w:val="zh-TW" w:eastAsia="zh-CN"/>
              </w:rPr>
            </w:pPr>
            <w:r>
              <w:rPr>
                <w:rStyle w:val="23"/>
                <w:rFonts w:hint="eastAsia" w:ascii="新宋体" w:hAnsi="新宋体" w:eastAsia="新宋体" w:cs="新宋体"/>
                <w:u w:val="none"/>
                <w:shd w:val="clear" w:color="auto" w:fill="auto"/>
                <w:rtl w:val="0"/>
                <w:lang w:val="en-US" w:eastAsia="zh-CN"/>
              </w:rPr>
              <w:t>7.</w:t>
            </w:r>
            <w:r>
              <w:rPr>
                <w:rStyle w:val="23"/>
                <w:rFonts w:hint="eastAsia" w:ascii="新宋体" w:hAnsi="新宋体" w:eastAsia="新宋体" w:cs="新宋体"/>
                <w:u w:val="none"/>
                <w:shd w:val="clear" w:color="auto" w:fill="auto"/>
                <w:rtl w:val="0"/>
                <w:lang w:val="zh-TW" w:eastAsia="zh-CN"/>
              </w:rPr>
              <w:t>民宿</w:t>
            </w:r>
            <w:r>
              <w:rPr>
                <w:rStyle w:val="23"/>
                <w:rFonts w:ascii="新宋体" w:hAnsi="新宋体" w:eastAsia="新宋体" w:cs="新宋体"/>
                <w:u w:val="none"/>
                <w:shd w:val="clear" w:color="auto" w:fill="auto"/>
                <w:rtl w:val="0"/>
                <w:lang w:val="zh-TW" w:eastAsia="zh-TW"/>
              </w:rPr>
              <w:t>设施</w:t>
            </w:r>
            <w:r>
              <w:rPr>
                <w:rStyle w:val="23"/>
                <w:rFonts w:hint="eastAsia" w:ascii="新宋体" w:hAnsi="新宋体" w:eastAsia="新宋体" w:cs="新宋体"/>
                <w:u w:val="none"/>
                <w:shd w:val="clear" w:color="auto" w:fill="auto"/>
                <w:rtl w:val="0"/>
                <w:lang w:val="zh-TW" w:eastAsia="zh-CN"/>
              </w:rPr>
              <w:t>（选填）</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480" w:lineRule="auto"/>
              <w:ind w:left="0" w:right="0" w:firstLine="0"/>
              <w:jc w:val="left"/>
              <w:textAlignment w:val="auto"/>
              <w:rPr>
                <w:rStyle w:val="23"/>
                <w:rFonts w:ascii="新宋体" w:hAnsi="新宋体" w:eastAsia="新宋体" w:cs="新宋体"/>
                <w:u w:val="single"/>
                <w:shd w:val="clear" w:color="auto" w:fill="auto"/>
                <w:rtl w:val="0"/>
              </w:rPr>
            </w:pPr>
            <w:r>
              <w:rPr>
                <w:rStyle w:val="23"/>
                <w:rFonts w:hint="eastAsia" w:ascii="新宋体" w:hAnsi="新宋体" w:eastAsia="新宋体" w:cs="新宋体"/>
                <w:u w:val="none"/>
                <w:shd w:val="clear" w:color="auto" w:fill="auto"/>
                <w:rtl w:val="0"/>
                <w:lang w:val="en-US" w:eastAsia="zh-CN"/>
              </w:rPr>
              <w:t>（1）</w:t>
            </w:r>
            <w:r>
              <w:rPr>
                <w:rStyle w:val="23"/>
                <w:rFonts w:ascii="新宋体" w:hAnsi="新宋体" w:eastAsia="新宋体" w:cs="新宋体"/>
                <w:u w:val="none"/>
                <w:shd w:val="clear" w:color="auto" w:fill="auto"/>
                <w:rtl w:val="0"/>
                <w:lang w:val="zh-TW" w:eastAsia="zh-TW"/>
              </w:rPr>
              <w:t xml:space="preserve">总占地面积： </w:t>
            </w:r>
            <w:r>
              <w:rPr>
                <w:rStyle w:val="23"/>
                <w:rFonts w:ascii="新宋体" w:hAnsi="新宋体" w:eastAsia="新宋体" w:cs="新宋体"/>
                <w:u w:val="none"/>
                <w:shd w:val="clear" w:color="auto" w:fill="auto"/>
                <w:rtl w:val="0"/>
                <w:lang w:val="en-US"/>
              </w:rPr>
              <w:t xml:space="preserve">       </w:t>
            </w:r>
            <w:r>
              <w:rPr>
                <w:rStyle w:val="23"/>
                <w:rFonts w:ascii="新宋体" w:hAnsi="新宋体" w:eastAsia="新宋体" w:cs="新宋体"/>
                <w:u w:val="none"/>
                <w:shd w:val="clear" w:color="auto" w:fill="auto"/>
                <w:rtl w:val="0"/>
                <w:lang w:val="zh-TW" w:eastAsia="zh-TW"/>
              </w:rPr>
              <w:t>总建筑面积：</w:t>
            </w:r>
            <w:r>
              <w:rPr>
                <w:rStyle w:val="23"/>
                <w:rFonts w:ascii="新宋体" w:hAnsi="新宋体" w:eastAsia="新宋体" w:cs="新宋体"/>
                <w:u w:val="none"/>
                <w:shd w:val="clear" w:color="auto" w:fill="auto"/>
                <w:rtl w:val="0"/>
                <w:lang w:val="en-US"/>
              </w:rPr>
              <w:t xml:space="preserve">            </w:t>
            </w:r>
            <w:r>
              <w:rPr>
                <w:rStyle w:val="23"/>
                <w:rFonts w:ascii="新宋体" w:hAnsi="新宋体" w:eastAsia="新宋体" w:cs="新宋体"/>
                <w:u w:val="none"/>
                <w:shd w:val="clear" w:color="auto" w:fill="auto"/>
                <w:rtl w:val="0"/>
                <w:lang w:val="zh-TW" w:eastAsia="zh-TW"/>
              </w:rPr>
              <w:t>楼层数：</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480" w:lineRule="auto"/>
              <w:ind w:right="0" w:firstLine="660" w:firstLineChars="300"/>
              <w:jc w:val="left"/>
              <w:textAlignment w:val="auto"/>
              <w:rPr>
                <w:rStyle w:val="23"/>
                <w:rFonts w:hint="default" w:ascii="新宋体" w:hAnsi="新宋体" w:eastAsia="新宋体" w:cs="新宋体"/>
                <w:shd w:val="clear" w:color="auto" w:fill="auto"/>
                <w:rtl w:val="0"/>
                <w:lang w:val="en-US" w:eastAsia="zh-CN"/>
              </w:rPr>
            </w:pPr>
            <w:r>
              <w:rPr>
                <w:rStyle w:val="23"/>
                <w:rFonts w:ascii="新宋体" w:hAnsi="新宋体" w:eastAsia="新宋体" w:cs="新宋体"/>
                <w:shd w:val="clear" w:color="auto" w:fill="auto"/>
                <w:rtl w:val="0"/>
                <w:lang w:val="zh-TW" w:eastAsia="zh-TW"/>
              </w:rPr>
              <w:t xml:space="preserve">庭园面积：  </w:t>
            </w:r>
            <w:r>
              <w:rPr>
                <w:rStyle w:val="23"/>
                <w:rFonts w:ascii="新宋体" w:hAnsi="新宋体" w:eastAsia="新宋体" w:cs="新宋体"/>
                <w:shd w:val="clear" w:color="auto" w:fill="auto"/>
                <w:rtl w:val="0"/>
                <w:lang w:val="en-US"/>
              </w:rPr>
              <w:t xml:space="preserve">        </w:t>
            </w:r>
            <w:r>
              <w:rPr>
                <w:rStyle w:val="23"/>
                <w:rFonts w:ascii="新宋体" w:hAnsi="新宋体" w:eastAsia="新宋体" w:cs="新宋体"/>
                <w:shd w:val="clear" w:color="auto" w:fill="auto"/>
                <w:rtl w:val="0"/>
                <w:lang w:val="zh-TW" w:eastAsia="zh-TW"/>
              </w:rPr>
              <w:t>房间面积：</w:t>
            </w:r>
            <w:r>
              <w:rPr>
                <w:rStyle w:val="23"/>
                <w:rFonts w:hint="eastAsia" w:ascii="新宋体" w:hAnsi="新宋体" w:eastAsia="新宋体" w:cs="新宋体"/>
                <w:shd w:val="clear" w:color="auto" w:fill="auto"/>
                <w:rtl w:val="0"/>
                <w:lang w:val="en-US" w:eastAsia="zh-CN"/>
              </w:rPr>
              <w:t xml:space="preserve">             总房间数：</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480" w:lineRule="auto"/>
              <w:ind w:left="0" w:right="0" w:firstLine="0"/>
              <w:jc w:val="left"/>
              <w:textAlignment w:val="auto"/>
              <w:rPr>
                <w:rStyle w:val="23"/>
                <w:rFonts w:ascii="新宋体" w:hAnsi="新宋体" w:eastAsia="新宋体" w:cs="新宋体"/>
                <w:shd w:val="clear" w:color="auto" w:fill="auto"/>
                <w:rtl w:val="0"/>
              </w:rPr>
            </w:pPr>
            <w:r>
              <w:rPr>
                <w:rStyle w:val="23"/>
                <w:rFonts w:hint="eastAsia" w:ascii="新宋体" w:hAnsi="新宋体" w:eastAsia="新宋体" w:cs="新宋体"/>
                <w:shd w:val="clear" w:color="auto" w:fill="auto"/>
                <w:rtl w:val="0"/>
                <w:lang w:val="en-US" w:eastAsia="zh-CN"/>
              </w:rPr>
              <w:t>（2）</w:t>
            </w:r>
            <w:r>
              <w:rPr>
                <w:rStyle w:val="23"/>
                <w:rFonts w:ascii="新宋体" w:hAnsi="新宋体" w:eastAsia="新宋体" w:cs="新宋体"/>
                <w:shd w:val="clear" w:color="auto" w:fill="auto"/>
                <w:rtl w:val="0"/>
                <w:lang w:val="zh-TW" w:eastAsia="zh-TW"/>
              </w:rPr>
              <w:t xml:space="preserve">停车场：□专用停车场面积： </w:t>
            </w:r>
            <w:r>
              <w:rPr>
                <w:rStyle w:val="23"/>
                <w:rFonts w:hint="eastAsia" w:ascii="新宋体" w:hAnsi="新宋体" w:eastAsia="新宋体" w:cs="新宋体"/>
                <w:shd w:val="clear" w:color="auto" w:fill="auto"/>
                <w:rtl w:val="0"/>
                <w:lang w:val="en-US" w:eastAsia="zh-CN"/>
              </w:rPr>
              <w:t xml:space="preserve">   </w:t>
            </w:r>
            <w:r>
              <w:rPr>
                <w:rStyle w:val="23"/>
                <w:rFonts w:ascii="新宋体" w:hAnsi="新宋体" w:eastAsia="新宋体" w:cs="新宋体"/>
                <w:shd w:val="clear" w:color="auto" w:fill="auto"/>
                <w:rtl w:val="0"/>
                <w:lang w:val="zh-TW" w:eastAsia="zh-TW"/>
              </w:rPr>
              <w:t>□周边设有停车场，停车场距</w:t>
            </w:r>
            <w:r>
              <w:rPr>
                <w:rStyle w:val="23"/>
                <w:rFonts w:hint="eastAsia" w:ascii="新宋体" w:hAnsi="新宋体" w:eastAsia="新宋体" w:cs="新宋体"/>
                <w:shd w:val="clear" w:color="auto" w:fill="auto"/>
                <w:rtl w:val="0"/>
                <w:lang w:val="zh-TW" w:eastAsia="zh-CN"/>
              </w:rPr>
              <w:t>民宿</w:t>
            </w:r>
            <w:r>
              <w:rPr>
                <w:rStyle w:val="23"/>
                <w:rFonts w:ascii="新宋体" w:hAnsi="新宋体" w:eastAsia="新宋体" w:cs="新宋体"/>
                <w:shd w:val="clear" w:color="auto" w:fill="auto"/>
                <w:rtl w:val="0"/>
                <w:lang w:val="zh-TW" w:eastAsia="zh-TW"/>
              </w:rPr>
              <w:t>距离：</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480" w:lineRule="auto"/>
              <w:ind w:left="0" w:right="0" w:firstLine="0"/>
              <w:jc w:val="left"/>
              <w:textAlignment w:val="auto"/>
              <w:rPr>
                <w:rStyle w:val="23"/>
                <w:rFonts w:hint="eastAsia" w:ascii="新宋体" w:hAnsi="新宋体" w:eastAsia="新宋体" w:cs="新宋体"/>
                <w:shd w:val="clear" w:color="auto" w:fill="auto"/>
                <w:rtl w:val="0"/>
                <w:lang w:val="en-US" w:eastAsia="zh-CN"/>
              </w:rPr>
            </w:pPr>
            <w:r>
              <w:rPr>
                <w:rStyle w:val="23"/>
                <w:rFonts w:hint="eastAsia" w:ascii="新宋体" w:hAnsi="新宋体" w:eastAsia="新宋体" w:cs="新宋体"/>
                <w:shd w:val="clear" w:color="auto" w:fill="auto"/>
                <w:rtl w:val="0"/>
                <w:lang w:val="en-US" w:eastAsia="zh-CN"/>
              </w:rPr>
              <w:t>（3）</w:t>
            </w:r>
            <w:r>
              <w:rPr>
                <w:rStyle w:val="23"/>
                <w:rFonts w:hint="eastAsia" w:ascii="新宋体" w:hAnsi="新宋体" w:eastAsia="新宋体" w:cs="新宋体"/>
                <w:shd w:val="clear" w:color="auto" w:fill="auto"/>
                <w:rtl w:val="0"/>
                <w:lang w:val="zh-TW" w:eastAsia="zh-CN"/>
              </w:rPr>
              <w:t>民宿</w:t>
            </w:r>
            <w:r>
              <w:rPr>
                <w:rStyle w:val="23"/>
                <w:rFonts w:ascii="新宋体" w:hAnsi="新宋体" w:eastAsia="新宋体" w:cs="新宋体"/>
                <w:shd w:val="clear" w:color="auto" w:fill="auto"/>
                <w:rtl w:val="0"/>
                <w:lang w:val="zh-TW" w:eastAsia="zh-TW"/>
              </w:rPr>
              <w:t xml:space="preserve">房间数： 其中：标间  </w:t>
            </w:r>
            <w:r>
              <w:rPr>
                <w:rStyle w:val="23"/>
                <w:rFonts w:ascii="新宋体" w:hAnsi="新宋体" w:eastAsia="新宋体" w:cs="新宋体"/>
                <w:shd w:val="clear" w:color="auto" w:fill="auto"/>
                <w:rtl w:val="0"/>
                <w:lang w:val="en-US"/>
              </w:rPr>
              <w:t xml:space="preserve">     </w:t>
            </w:r>
            <w:r>
              <w:rPr>
                <w:rStyle w:val="23"/>
                <w:rFonts w:ascii="新宋体" w:hAnsi="新宋体" w:eastAsia="新宋体" w:cs="新宋体"/>
                <w:shd w:val="clear" w:color="auto" w:fill="auto"/>
                <w:rtl w:val="0"/>
                <w:lang w:val="zh-TW" w:eastAsia="zh-TW"/>
              </w:rPr>
              <w:t xml:space="preserve">单间  </w:t>
            </w:r>
            <w:r>
              <w:rPr>
                <w:rStyle w:val="23"/>
                <w:rFonts w:ascii="新宋体" w:hAnsi="新宋体" w:eastAsia="新宋体" w:cs="新宋体"/>
                <w:shd w:val="clear" w:color="auto" w:fill="auto"/>
                <w:rtl w:val="0"/>
                <w:lang w:val="en-US"/>
              </w:rPr>
              <w:t xml:space="preserve">    </w:t>
            </w:r>
            <w:r>
              <w:rPr>
                <w:rStyle w:val="23"/>
                <w:rFonts w:ascii="新宋体" w:hAnsi="新宋体" w:eastAsia="新宋体" w:cs="新宋体"/>
                <w:shd w:val="clear" w:color="auto" w:fill="auto"/>
                <w:rtl w:val="0"/>
                <w:lang w:val="zh-TW" w:eastAsia="zh-TW"/>
              </w:rPr>
              <w:t xml:space="preserve"> 套房</w:t>
            </w:r>
          </w:p>
          <w:p>
            <w:pPr>
              <w:bidi w:val="0"/>
              <w:jc w:val="both"/>
              <w:rPr>
                <w:rStyle w:val="23"/>
                <w:rFonts w:hint="eastAsia" w:eastAsia="宋体"/>
                <w:shd w:val="clear" w:color="auto" w:fill="auto"/>
                <w:rtl w:val="0"/>
                <w:lang w:val="en-US" w:eastAsia="zh-CN"/>
              </w:rPr>
            </w:pPr>
          </w:p>
          <w:p>
            <w:pPr>
              <w:bidi w:val="0"/>
              <w:ind w:firstLine="6090" w:firstLineChars="2900"/>
              <w:jc w:val="both"/>
              <w:rPr>
                <w:rStyle w:val="23"/>
                <w:rFonts w:hint="default" w:eastAsia="宋体"/>
                <w:shd w:val="clear" w:color="auto" w:fill="auto"/>
                <w:rtl w:val="0"/>
                <w:lang w:val="en-US" w:eastAsia="zh-CN"/>
              </w:rPr>
            </w:pPr>
            <w:r>
              <w:rPr>
                <w:rStyle w:val="23"/>
                <w:rFonts w:hint="eastAsia" w:eastAsia="宋体"/>
                <w:shd w:val="clear" w:color="auto" w:fill="auto"/>
                <w:rtl w:val="0"/>
                <w:lang w:val="en-US" w:eastAsia="zh-CN"/>
              </w:rPr>
              <w:t xml:space="preserve">申请人：  </w:t>
            </w:r>
          </w:p>
          <w:p>
            <w:pPr>
              <w:bidi w:val="0"/>
              <w:jc w:val="right"/>
              <w:rPr>
                <w:rStyle w:val="23"/>
                <w:rFonts w:hint="eastAsia" w:eastAsia="宋体"/>
                <w:shd w:val="clear" w:color="auto" w:fill="auto"/>
                <w:rtl w:val="0"/>
                <w:lang w:val="en-US" w:eastAsia="zh-CN"/>
              </w:rPr>
            </w:pPr>
          </w:p>
          <w:p>
            <w:pPr>
              <w:bidi w:val="0"/>
              <w:jc w:val="center"/>
              <w:rPr>
                <w:rStyle w:val="23"/>
                <w:rFonts w:hint="default" w:eastAsia="宋体"/>
                <w:shd w:val="clear" w:color="auto" w:fill="auto"/>
                <w:rtl w:val="0"/>
                <w:lang w:val="en-US" w:eastAsia="zh-CN"/>
              </w:rPr>
            </w:pPr>
            <w:r>
              <w:rPr>
                <w:rStyle w:val="23"/>
                <w:rFonts w:hint="eastAsia" w:eastAsia="宋体"/>
                <w:shd w:val="clear" w:color="auto" w:fill="auto"/>
                <w:rtl w:val="0"/>
                <w:lang w:val="en-US" w:eastAsia="zh-CN"/>
              </w:rPr>
              <w:t xml:space="preserve">                                            年    月     日</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90" w:hRule="atLeast"/>
          <w:jc w:val="center"/>
        </w:trPr>
        <w:tc>
          <w:tcPr>
            <w:tcW w:w="5000" w:type="pct"/>
            <w:tcBorders>
              <w:top w:val="single" w:color="000000" w:sz="4" w:space="0"/>
              <w:left w:val="single" w:color="000000" w:sz="4" w:space="0"/>
              <w:bottom w:val="single" w:color="000000" w:sz="4" w:space="0"/>
              <w:right w:val="single" w:color="000000" w:sz="4" w:space="0"/>
            </w:tcBorders>
            <w:shd w:val="clear" w:color="auto" w:fill="auto"/>
            <w:noWrap w:val="0"/>
            <w:tcMar>
              <w:top w:w="80" w:type="dxa"/>
              <w:left w:w="80" w:type="dxa"/>
              <w:bottom w:w="80" w:type="dxa"/>
              <w:right w:w="80" w:type="dxa"/>
            </w:tcMar>
            <w:vAlign w:val="top"/>
          </w:tcPr>
          <w:p>
            <w:pPr>
              <w:bidi w:val="0"/>
              <w:jc w:val="left"/>
              <w:rPr>
                <w:rStyle w:val="23"/>
                <w:rFonts w:hint="eastAsia" w:ascii="新宋体" w:hAnsi="新宋体" w:eastAsia="新宋体" w:cs="新宋体"/>
                <w:b/>
                <w:bCs/>
                <w:color w:val="000000"/>
                <w:spacing w:val="0"/>
                <w:w w:val="100"/>
                <w:kern w:val="0"/>
                <w:position w:val="0"/>
                <w:sz w:val="22"/>
                <w:szCs w:val="22"/>
                <w:u w:val="none" w:color="000000"/>
                <w:shd w:val="clear" w:color="auto" w:fill="auto"/>
                <w:vertAlign w:val="baseline"/>
                <w:rtl w:val="0"/>
                <w:lang w:val="zh-TW" w:eastAsia="zh-CN"/>
              </w:rPr>
            </w:pPr>
            <w:r>
              <w:rPr>
                <w:rStyle w:val="23"/>
                <w:rFonts w:hint="eastAsia" w:ascii="新宋体" w:hAnsi="新宋体" w:eastAsia="新宋体" w:cs="新宋体"/>
                <w:b/>
                <w:bCs/>
                <w:color w:val="000000"/>
                <w:spacing w:val="0"/>
                <w:w w:val="100"/>
                <w:kern w:val="0"/>
                <w:position w:val="0"/>
                <w:sz w:val="22"/>
                <w:szCs w:val="22"/>
                <w:u w:val="none" w:color="000000"/>
                <w:shd w:val="clear" w:color="auto" w:fill="auto"/>
                <w:vertAlign w:val="baseline"/>
                <w:rtl w:val="0"/>
                <w:lang w:val="zh-TW" w:eastAsia="zh-CN"/>
              </w:rPr>
              <w:t>二、所在乡镇意见</w:t>
            </w:r>
            <w:r>
              <w:rPr>
                <w:rStyle w:val="23"/>
                <w:rFonts w:hint="eastAsia" w:ascii="新宋体" w:hAnsi="新宋体" w:eastAsia="新宋体" w:cs="新宋体"/>
                <w:color w:val="000000"/>
                <w:spacing w:val="0"/>
                <w:w w:val="100"/>
                <w:kern w:val="0"/>
                <w:position w:val="0"/>
                <w:sz w:val="22"/>
                <w:szCs w:val="22"/>
                <w:u w:val="none" w:color="000000"/>
                <w:shd w:val="clear" w:color="auto" w:fill="auto"/>
                <w:vertAlign w:val="baseline"/>
                <w:rtl w:val="0"/>
                <w:lang w:val="zh-TW" w:eastAsia="zh-CN"/>
              </w:rPr>
              <w:t>（必填）</w:t>
            </w:r>
          </w:p>
          <w:p>
            <w:pPr>
              <w:bidi w:val="0"/>
              <w:jc w:val="left"/>
              <w:rPr>
                <w:rStyle w:val="23"/>
                <w:rFonts w:hint="eastAsia" w:eastAsia="宋体"/>
                <w:shd w:val="clear" w:color="auto" w:fill="auto"/>
                <w:rtl w:val="0"/>
                <w:lang w:val="en-US" w:eastAsia="zh-CN"/>
              </w:rPr>
            </w:pPr>
            <w:r>
              <w:rPr>
                <w:rStyle w:val="23"/>
                <w:rFonts w:hint="eastAsia" w:eastAsia="宋体"/>
                <w:shd w:val="clear" w:color="auto" w:fill="auto"/>
                <w:rtl w:val="0"/>
                <w:lang w:val="en-US" w:eastAsia="zh-CN"/>
              </w:rPr>
              <w:t xml:space="preserve">  </w:t>
            </w:r>
          </w:p>
          <w:p>
            <w:pPr>
              <w:bidi w:val="0"/>
              <w:jc w:val="left"/>
              <w:rPr>
                <w:rStyle w:val="23"/>
                <w:rFonts w:hint="eastAsia" w:eastAsia="宋体"/>
                <w:shd w:val="clear" w:color="auto" w:fill="auto"/>
                <w:rtl w:val="0"/>
                <w:lang w:val="en-US" w:eastAsia="zh-CN"/>
              </w:rPr>
            </w:pPr>
          </w:p>
          <w:p>
            <w:pPr>
              <w:bidi w:val="0"/>
              <w:jc w:val="left"/>
              <w:rPr>
                <w:rStyle w:val="23"/>
                <w:rFonts w:hint="eastAsia" w:eastAsia="宋体"/>
                <w:shd w:val="clear" w:color="auto" w:fill="auto"/>
                <w:rtl w:val="0"/>
                <w:lang w:val="en-US" w:eastAsia="zh-CN"/>
              </w:rPr>
            </w:pPr>
          </w:p>
          <w:p>
            <w:pPr>
              <w:bidi w:val="0"/>
              <w:jc w:val="left"/>
              <w:rPr>
                <w:rStyle w:val="23"/>
                <w:rFonts w:hint="eastAsia" w:eastAsia="宋体"/>
                <w:shd w:val="clear" w:color="auto" w:fill="auto"/>
                <w:rtl w:val="0"/>
                <w:lang w:val="en-US" w:eastAsia="zh-CN"/>
              </w:rPr>
            </w:pPr>
          </w:p>
          <w:p>
            <w:pPr>
              <w:bidi w:val="0"/>
              <w:jc w:val="left"/>
              <w:rPr>
                <w:rStyle w:val="23"/>
                <w:rFonts w:hint="eastAsia" w:eastAsia="宋体"/>
                <w:shd w:val="clear" w:color="auto" w:fill="auto"/>
                <w:rtl w:val="0"/>
                <w:lang w:val="en-US" w:eastAsia="zh-CN"/>
              </w:rPr>
            </w:pPr>
          </w:p>
          <w:p>
            <w:pPr>
              <w:bidi w:val="0"/>
              <w:jc w:val="left"/>
              <w:rPr>
                <w:rStyle w:val="23"/>
                <w:rFonts w:hint="eastAsia" w:eastAsia="宋体"/>
                <w:shd w:val="clear" w:color="auto" w:fill="auto"/>
                <w:rtl w:val="0"/>
                <w:lang w:val="en-US" w:eastAsia="zh-CN"/>
              </w:rPr>
            </w:pPr>
            <w:r>
              <w:rPr>
                <w:rStyle w:val="23"/>
                <w:rFonts w:hint="eastAsia" w:eastAsia="宋体"/>
                <w:shd w:val="clear" w:color="auto" w:fill="auto"/>
                <w:rtl w:val="0"/>
                <w:lang w:val="en-US" w:eastAsia="zh-CN"/>
              </w:rPr>
              <w:t xml:space="preserve">                                                 </w:t>
            </w:r>
            <w:r>
              <w:rPr>
                <w:rStyle w:val="23"/>
                <w:rFonts w:hint="eastAsia"/>
                <w:shd w:val="clear" w:color="auto" w:fill="auto"/>
                <w:rtl w:val="0"/>
                <w:lang w:val="en-US" w:eastAsia="zh-CN"/>
              </w:rPr>
              <w:t xml:space="preserve">   </w:t>
            </w:r>
            <w:r>
              <w:rPr>
                <w:rStyle w:val="23"/>
                <w:rFonts w:hint="eastAsia" w:eastAsia="宋体"/>
                <w:shd w:val="clear" w:color="auto" w:fill="auto"/>
                <w:rtl w:val="0"/>
                <w:lang w:val="en-US" w:eastAsia="zh-CN"/>
              </w:rPr>
              <w:t xml:space="preserve"> </w:t>
            </w:r>
            <w:r>
              <w:rPr>
                <w:rStyle w:val="23"/>
                <w:rFonts w:hint="eastAsia"/>
                <w:shd w:val="clear" w:color="auto" w:fill="auto"/>
                <w:rtl w:val="0"/>
                <w:lang w:val="en-US" w:eastAsia="zh-CN"/>
              </w:rPr>
              <w:t xml:space="preserve"> </w:t>
            </w:r>
            <w:r>
              <w:rPr>
                <w:rStyle w:val="23"/>
                <w:rFonts w:hint="eastAsia" w:eastAsia="宋体"/>
                <w:shd w:val="clear" w:color="auto" w:fill="auto"/>
                <w:rtl w:val="0"/>
                <w:lang w:val="en-US" w:eastAsia="zh-CN"/>
              </w:rPr>
              <w:t xml:space="preserve"> （ 盖章）：</w:t>
            </w:r>
          </w:p>
          <w:p>
            <w:pPr>
              <w:bidi w:val="0"/>
              <w:jc w:val="left"/>
              <w:rPr>
                <w:rStyle w:val="23"/>
                <w:rFonts w:hint="eastAsia" w:eastAsia="宋体"/>
                <w:shd w:val="clear" w:color="auto" w:fill="auto"/>
                <w:rtl w:val="0"/>
                <w:lang w:val="en-US" w:eastAsia="zh-CN"/>
              </w:rPr>
            </w:pPr>
            <w:r>
              <w:rPr>
                <w:rStyle w:val="23"/>
                <w:rFonts w:hint="eastAsia" w:eastAsia="宋体"/>
                <w:shd w:val="clear" w:color="auto" w:fill="auto"/>
                <w:rtl w:val="0"/>
                <w:lang w:val="en-US" w:eastAsia="zh-CN"/>
              </w:rPr>
              <w:t xml:space="preserve">                                                     </w:t>
            </w:r>
          </w:p>
          <w:p>
            <w:pPr>
              <w:bidi w:val="0"/>
              <w:ind w:firstLine="5670" w:firstLineChars="2700"/>
              <w:jc w:val="left"/>
              <w:rPr>
                <w:rStyle w:val="23"/>
                <w:rFonts w:hint="default" w:eastAsia="宋体"/>
                <w:shd w:val="clear" w:color="auto" w:fill="auto"/>
                <w:rtl w:val="0"/>
                <w:lang w:val="en-US" w:eastAsia="zh-CN"/>
              </w:rPr>
            </w:pPr>
            <w:r>
              <w:rPr>
                <w:rStyle w:val="23"/>
                <w:rFonts w:hint="eastAsia" w:eastAsia="宋体"/>
                <w:shd w:val="clear" w:color="auto" w:fill="auto"/>
                <w:rtl w:val="0"/>
                <w:lang w:val="en-US" w:eastAsia="zh-CN"/>
              </w:rPr>
              <w:t xml:space="preserve"> 年     月     日  </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715" w:hRule="atLeast"/>
          <w:jc w:val="center"/>
        </w:trPr>
        <w:tc>
          <w:tcPr>
            <w:tcW w:w="5000" w:type="pct"/>
            <w:tcBorders>
              <w:top w:val="single" w:color="000000" w:sz="4" w:space="0"/>
              <w:left w:val="single" w:color="000000" w:sz="4" w:space="0"/>
              <w:bottom w:val="single" w:color="000000" w:sz="4" w:space="0"/>
              <w:right w:val="single" w:color="000000" w:sz="4" w:space="0"/>
            </w:tcBorders>
            <w:shd w:val="clear" w:color="auto" w:fill="auto"/>
            <w:noWrap w:val="0"/>
            <w:tcMar>
              <w:top w:w="80" w:type="dxa"/>
              <w:left w:w="80" w:type="dxa"/>
              <w:bottom w:w="80" w:type="dxa"/>
              <w:right w:w="80" w:type="dxa"/>
            </w:tcMar>
            <w:vAlign w:val="top"/>
          </w:tcPr>
          <w:p>
            <w:pPr>
              <w:pStyle w:val="21"/>
              <w:keepNext w:val="0"/>
              <w:keepLines w:val="0"/>
              <w:pageBreakBefore w:val="0"/>
              <w:framePr w:wrap="auto" w:vAnchor="margin" w:hAnchor="text" w:yAlign="inline"/>
              <w:widowControl w:val="0"/>
              <w:shd w:val="clear" w:color="auto" w:fill="auto"/>
              <w:kinsoku/>
              <w:wordWrap/>
              <w:overflowPunct/>
              <w:topLinePunct w:val="0"/>
              <w:autoSpaceDE/>
              <w:autoSpaceDN/>
              <w:bidi w:val="0"/>
              <w:adjustRightInd/>
              <w:snapToGrid/>
              <w:spacing w:line="400" w:lineRule="exact"/>
              <w:ind w:left="0" w:right="0" w:firstLine="0"/>
              <w:jc w:val="left"/>
              <w:textAlignment w:val="auto"/>
              <w:rPr>
                <w:rStyle w:val="23"/>
                <w:rFonts w:hint="eastAsia" w:ascii="新宋体" w:hAnsi="新宋体" w:eastAsia="新宋体" w:cs="新宋体"/>
                <w:u w:val="none"/>
                <w:shd w:val="clear" w:color="auto" w:fill="auto"/>
                <w:rtl w:val="0"/>
                <w:lang w:val="zh-TW" w:eastAsia="zh-CN"/>
              </w:rPr>
            </w:pPr>
            <w:r>
              <w:rPr>
                <w:rStyle w:val="23"/>
                <w:rFonts w:hint="eastAsia" w:ascii="新宋体" w:hAnsi="新宋体" w:eastAsia="新宋体" w:cs="新宋体"/>
                <w:b/>
                <w:bCs/>
                <w:shd w:val="clear" w:color="auto" w:fill="auto"/>
                <w:rtl w:val="0"/>
                <w:lang w:val="zh-TW" w:eastAsia="zh-CN"/>
              </w:rPr>
              <w:t>三、世界遗产哈尼梯田元阳管理委员会意见</w:t>
            </w:r>
            <w:r>
              <w:rPr>
                <w:rStyle w:val="23"/>
                <w:rFonts w:hint="eastAsia" w:ascii="新宋体" w:hAnsi="新宋体" w:eastAsia="新宋体" w:cs="新宋体"/>
                <w:u w:val="none"/>
                <w:shd w:val="clear" w:color="auto" w:fill="auto"/>
                <w:rtl w:val="0"/>
                <w:lang w:val="zh-TW" w:eastAsia="zh-CN"/>
              </w:rPr>
              <w:t>（备注：民宿开办地在</w:t>
            </w:r>
            <w:r>
              <w:rPr>
                <w:rStyle w:val="23"/>
                <w:rFonts w:hint="default" w:ascii="新宋体" w:hAnsi="新宋体" w:eastAsia="新宋体" w:cs="新宋体"/>
                <w:u w:val="none"/>
                <w:shd w:val="clear" w:color="auto" w:fill="auto"/>
                <w:rtl w:val="0"/>
                <w:lang w:val="en-US" w:eastAsia="zh-CN"/>
              </w:rPr>
              <w:t>红河哈尼梯田世界文化遗产区</w:t>
            </w:r>
            <w:r>
              <w:rPr>
                <w:rStyle w:val="23"/>
                <w:rFonts w:hint="eastAsia" w:ascii="新宋体" w:hAnsi="新宋体" w:eastAsia="新宋体" w:cs="新宋体"/>
                <w:u w:val="none"/>
                <w:shd w:val="clear" w:color="auto" w:fill="auto"/>
                <w:rtl w:val="0"/>
                <w:lang w:val="en-US" w:eastAsia="zh-CN"/>
              </w:rPr>
              <w:t>范围内的，此栏必填。</w:t>
            </w:r>
            <w:r>
              <w:rPr>
                <w:rStyle w:val="23"/>
                <w:rFonts w:hint="eastAsia" w:ascii="新宋体" w:hAnsi="新宋体" w:eastAsia="新宋体" w:cs="新宋体"/>
                <w:u w:val="none"/>
                <w:shd w:val="clear" w:color="auto" w:fill="auto"/>
                <w:rtl w:val="0"/>
                <w:lang w:val="zh-TW" w:eastAsia="zh-CN"/>
              </w:rPr>
              <w:t>）</w:t>
            </w:r>
          </w:p>
          <w:p>
            <w:pPr>
              <w:bidi w:val="0"/>
              <w:jc w:val="left"/>
              <w:rPr>
                <w:rStyle w:val="23"/>
                <w:rFonts w:hint="eastAsia"/>
                <w:shd w:val="clear" w:color="auto" w:fill="auto"/>
                <w:rtl w:val="0"/>
                <w:lang w:val="en-US" w:eastAsia="zh-CN"/>
              </w:rPr>
            </w:pPr>
            <w:r>
              <w:rPr>
                <w:rStyle w:val="23"/>
                <w:rFonts w:hint="eastAsia" w:eastAsia="宋体"/>
                <w:shd w:val="clear" w:color="auto" w:fill="auto"/>
                <w:rtl w:val="0"/>
                <w:lang w:val="en-US" w:eastAsia="zh-CN"/>
              </w:rPr>
              <w:t xml:space="preserve"> </w:t>
            </w:r>
            <w:r>
              <w:rPr>
                <w:rStyle w:val="23"/>
                <w:rFonts w:hint="eastAsia"/>
                <w:shd w:val="clear" w:color="auto" w:fill="auto"/>
                <w:rtl w:val="0"/>
                <w:lang w:val="en-US" w:eastAsia="zh-CN"/>
              </w:rPr>
              <w:t xml:space="preserve">                                                   </w:t>
            </w:r>
          </w:p>
          <w:p>
            <w:pPr>
              <w:bidi w:val="0"/>
              <w:jc w:val="left"/>
              <w:rPr>
                <w:rStyle w:val="23"/>
                <w:rFonts w:hint="eastAsia"/>
                <w:shd w:val="clear" w:color="auto" w:fill="auto"/>
                <w:rtl w:val="0"/>
                <w:lang w:val="en-US" w:eastAsia="zh-CN"/>
              </w:rPr>
            </w:pPr>
          </w:p>
          <w:p>
            <w:pPr>
              <w:bidi w:val="0"/>
              <w:jc w:val="left"/>
              <w:rPr>
                <w:rStyle w:val="23"/>
                <w:rFonts w:hint="eastAsia"/>
                <w:shd w:val="clear" w:color="auto" w:fill="auto"/>
                <w:rtl w:val="0"/>
                <w:lang w:val="en-US" w:eastAsia="zh-CN"/>
              </w:rPr>
            </w:pPr>
          </w:p>
          <w:p>
            <w:pPr>
              <w:bidi w:val="0"/>
              <w:jc w:val="left"/>
              <w:rPr>
                <w:rStyle w:val="23"/>
                <w:rFonts w:hint="eastAsia"/>
                <w:shd w:val="clear" w:color="auto" w:fill="auto"/>
                <w:rtl w:val="0"/>
                <w:lang w:val="en-US" w:eastAsia="zh-CN"/>
              </w:rPr>
            </w:pPr>
          </w:p>
          <w:p>
            <w:pPr>
              <w:bidi w:val="0"/>
              <w:jc w:val="left"/>
              <w:rPr>
                <w:rStyle w:val="23"/>
                <w:rFonts w:hint="eastAsia"/>
                <w:shd w:val="clear" w:color="auto" w:fill="auto"/>
                <w:rtl w:val="0"/>
                <w:lang w:val="en-US" w:eastAsia="zh-CN"/>
              </w:rPr>
            </w:pPr>
          </w:p>
          <w:p>
            <w:pPr>
              <w:bidi w:val="0"/>
              <w:ind w:firstLine="5670" w:firstLineChars="2700"/>
              <w:jc w:val="left"/>
              <w:rPr>
                <w:rStyle w:val="23"/>
                <w:rFonts w:hint="eastAsia" w:eastAsia="宋体"/>
                <w:shd w:val="clear" w:color="auto" w:fill="auto"/>
                <w:rtl w:val="0"/>
                <w:lang w:val="en-US" w:eastAsia="zh-CN"/>
              </w:rPr>
            </w:pPr>
            <w:r>
              <w:rPr>
                <w:rStyle w:val="23"/>
                <w:rFonts w:hint="eastAsia" w:eastAsia="宋体"/>
                <w:shd w:val="clear" w:color="auto" w:fill="auto"/>
                <w:rtl w:val="0"/>
                <w:lang w:val="en-US" w:eastAsia="zh-CN"/>
              </w:rPr>
              <w:t>（ 盖章）：</w:t>
            </w:r>
          </w:p>
          <w:p>
            <w:pPr>
              <w:bidi w:val="0"/>
              <w:jc w:val="left"/>
              <w:rPr>
                <w:rStyle w:val="23"/>
                <w:rFonts w:hint="eastAsia" w:eastAsia="宋体"/>
                <w:shd w:val="clear" w:color="auto" w:fill="auto"/>
                <w:rtl w:val="0"/>
                <w:lang w:val="en-US" w:eastAsia="zh-CN"/>
              </w:rPr>
            </w:pPr>
            <w:r>
              <w:rPr>
                <w:rStyle w:val="23"/>
                <w:rFonts w:hint="eastAsia" w:eastAsia="宋体"/>
                <w:shd w:val="clear" w:color="auto" w:fill="auto"/>
                <w:rtl w:val="0"/>
                <w:lang w:val="en-US" w:eastAsia="zh-CN"/>
              </w:rPr>
              <w:t xml:space="preserve">       </w:t>
            </w:r>
          </w:p>
          <w:p>
            <w:pPr>
              <w:bidi w:val="0"/>
              <w:jc w:val="left"/>
              <w:rPr>
                <w:rStyle w:val="23"/>
                <w:rFonts w:hint="default" w:eastAsia="宋体"/>
                <w:shd w:val="clear" w:color="auto" w:fill="auto"/>
                <w:rtl w:val="0"/>
                <w:lang w:val="en-US" w:eastAsia="zh-CN"/>
              </w:rPr>
            </w:pPr>
            <w:r>
              <w:rPr>
                <w:rStyle w:val="23"/>
                <w:rFonts w:hint="eastAsia" w:eastAsia="宋体"/>
                <w:shd w:val="clear" w:color="auto" w:fill="auto"/>
                <w:rtl w:val="0"/>
                <w:lang w:val="en-US" w:eastAsia="zh-CN"/>
              </w:rPr>
              <w:t xml:space="preserve">                                                      年     月     日  </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4960" w:hRule="atLeast"/>
          <w:jc w:val="center"/>
        </w:trPr>
        <w:tc>
          <w:tcPr>
            <w:tcW w:w="5000" w:type="pct"/>
            <w:tcBorders>
              <w:top w:val="single" w:color="000000" w:sz="4" w:space="0"/>
              <w:left w:val="single" w:color="000000" w:sz="4" w:space="0"/>
              <w:bottom w:val="single" w:color="000000" w:sz="4" w:space="0"/>
              <w:right w:val="single" w:color="000000" w:sz="4" w:space="0"/>
            </w:tcBorders>
            <w:shd w:val="clear" w:color="auto" w:fill="auto"/>
            <w:noWrap w:val="0"/>
            <w:tcMar>
              <w:top w:w="80" w:type="dxa"/>
              <w:left w:w="80" w:type="dxa"/>
              <w:bottom w:w="80" w:type="dxa"/>
              <w:right w:w="80" w:type="dxa"/>
            </w:tcMar>
            <w:vAlign w:val="top"/>
          </w:tcPr>
          <w:p>
            <w:pPr>
              <w:pStyle w:val="21"/>
              <w:keepNext w:val="0"/>
              <w:keepLines w:val="0"/>
              <w:pageBreakBefore w:val="0"/>
              <w:framePr w:wrap="auto" w:vAnchor="margin" w:hAnchor="text" w:yAlign="inline"/>
              <w:widowControl w:val="0"/>
              <w:numPr>
                <w:ilvl w:val="0"/>
                <w:numId w:val="1"/>
              </w:numPr>
              <w:shd w:val="clear" w:color="auto" w:fill="auto"/>
              <w:kinsoku/>
              <w:wordWrap/>
              <w:overflowPunct/>
              <w:topLinePunct w:val="0"/>
              <w:autoSpaceDE/>
              <w:autoSpaceDN/>
              <w:bidi w:val="0"/>
              <w:adjustRightInd/>
              <w:snapToGrid/>
              <w:spacing w:line="400" w:lineRule="exact"/>
              <w:ind w:left="0" w:right="0" w:firstLine="0"/>
              <w:jc w:val="left"/>
              <w:textAlignment w:val="auto"/>
              <w:rPr>
                <w:rStyle w:val="23"/>
                <w:rFonts w:hint="eastAsia" w:ascii="新宋体" w:hAnsi="新宋体" w:eastAsia="新宋体" w:cs="新宋体"/>
                <w:color w:val="000000"/>
                <w:spacing w:val="0"/>
                <w:w w:val="100"/>
                <w:kern w:val="0"/>
                <w:position w:val="0"/>
                <w:sz w:val="22"/>
                <w:szCs w:val="22"/>
                <w:u w:val="none" w:color="000000"/>
                <w:shd w:val="clear" w:color="auto" w:fill="auto"/>
                <w:vertAlign w:val="baseline"/>
                <w:rtl w:val="0"/>
                <w:lang w:val="zh-TW" w:eastAsia="zh-CN" w:bidi="ar-SA"/>
              </w:rPr>
            </w:pPr>
            <w:r>
              <w:rPr>
                <w:rStyle w:val="23"/>
                <w:rFonts w:hint="eastAsia" w:ascii="新宋体" w:hAnsi="新宋体" w:eastAsia="新宋体" w:cs="新宋体"/>
                <w:b/>
                <w:bCs/>
                <w:shd w:val="clear" w:color="auto" w:fill="auto"/>
                <w:rtl w:val="0"/>
                <w:lang w:val="zh-TW" w:eastAsia="zh-CN"/>
              </w:rPr>
              <w:t>有关部门证照是否满足，满足打√</w:t>
            </w:r>
            <w:r>
              <w:rPr>
                <w:rStyle w:val="23"/>
                <w:rFonts w:hint="eastAsia" w:ascii="新宋体" w:hAnsi="新宋体" w:eastAsia="新宋体" w:cs="新宋体"/>
                <w:u w:val="none"/>
                <w:shd w:val="clear" w:color="auto" w:fill="auto"/>
                <w:rtl w:val="0"/>
                <w:lang w:val="zh-TW" w:eastAsia="zh-CN"/>
              </w:rPr>
              <w:t>（</w:t>
            </w:r>
            <w:r>
              <w:rPr>
                <w:rStyle w:val="23"/>
                <w:rFonts w:hint="eastAsia" w:ascii="新宋体" w:hAnsi="新宋体" w:eastAsia="新宋体" w:cs="新宋体"/>
                <w:color w:val="000000"/>
                <w:spacing w:val="0"/>
                <w:w w:val="100"/>
                <w:kern w:val="0"/>
                <w:position w:val="0"/>
                <w:sz w:val="22"/>
                <w:szCs w:val="22"/>
                <w:u w:val="none" w:color="000000"/>
                <w:shd w:val="clear" w:color="auto" w:fill="auto"/>
                <w:vertAlign w:val="baseline"/>
                <w:rtl w:val="0"/>
                <w:lang w:val="en-US" w:eastAsia="zh-CN" w:bidi="ar-SA"/>
              </w:rPr>
              <w:t>备注：第1、3、4、5、6项必须持有，第2项无餐饮的可不作要求。</w:t>
            </w:r>
            <w:r>
              <w:rPr>
                <w:rStyle w:val="23"/>
                <w:rFonts w:hint="eastAsia" w:ascii="新宋体" w:hAnsi="新宋体" w:eastAsia="新宋体" w:cs="新宋体"/>
                <w:color w:val="000000"/>
                <w:spacing w:val="0"/>
                <w:w w:val="100"/>
                <w:kern w:val="0"/>
                <w:position w:val="0"/>
                <w:sz w:val="22"/>
                <w:szCs w:val="22"/>
                <w:u w:val="none" w:color="000000"/>
                <w:shd w:val="clear" w:color="auto" w:fill="auto"/>
                <w:vertAlign w:val="baseline"/>
                <w:rtl w:val="0"/>
                <w:lang w:val="zh-TW" w:eastAsia="zh-CN" w:bidi="ar-SA"/>
              </w:rPr>
              <w:t>）</w:t>
            </w:r>
          </w:p>
          <w:p>
            <w:pPr>
              <w:pStyle w:val="21"/>
              <w:keepNext w:val="0"/>
              <w:keepLines w:val="0"/>
              <w:pageBreakBefore w:val="0"/>
              <w:framePr w:wrap="auto" w:vAnchor="margin" w:hAnchor="text" w:yAlign="inline"/>
              <w:widowControl w:val="0"/>
              <w:numPr>
                <w:ilvl w:val="0"/>
                <w:numId w:val="0"/>
              </w:numPr>
              <w:shd w:val="clear" w:color="auto" w:fill="auto"/>
              <w:kinsoku/>
              <w:wordWrap/>
              <w:overflowPunct/>
              <w:topLinePunct w:val="0"/>
              <w:autoSpaceDE/>
              <w:autoSpaceDN/>
              <w:bidi w:val="0"/>
              <w:adjustRightInd/>
              <w:snapToGrid/>
              <w:spacing w:line="400" w:lineRule="exact"/>
              <w:ind w:leftChars="0" w:right="0" w:rightChars="0"/>
              <w:jc w:val="left"/>
              <w:textAlignment w:val="auto"/>
              <w:rPr>
                <w:rStyle w:val="23"/>
                <w:rFonts w:hint="eastAsia" w:ascii="新宋体" w:hAnsi="新宋体" w:eastAsia="新宋体" w:cs="新宋体"/>
                <w:color w:val="000000"/>
                <w:spacing w:val="0"/>
                <w:w w:val="100"/>
                <w:kern w:val="0"/>
                <w:position w:val="0"/>
                <w:sz w:val="22"/>
                <w:szCs w:val="22"/>
                <w:u w:val="none" w:color="000000"/>
                <w:shd w:val="clear" w:color="auto" w:fill="auto"/>
                <w:vertAlign w:val="baseline"/>
                <w:rtl w:val="0"/>
                <w:lang w:val="zh-TW" w:eastAsia="zh-CN" w:bidi="ar-SA"/>
              </w:rPr>
            </w:pPr>
          </w:p>
          <w:p>
            <w:pPr>
              <w:pStyle w:val="21"/>
              <w:keepNext w:val="0"/>
              <w:keepLines w:val="0"/>
              <w:pageBreakBefore w:val="0"/>
              <w:framePr w:wrap="auto" w:vAnchor="margin" w:hAnchor="text" w:yAlign="inline"/>
              <w:widowControl w:val="0"/>
              <w:shd w:val="clear" w:color="auto" w:fill="auto"/>
              <w:tabs>
                <w:tab w:val="left" w:pos="4890"/>
              </w:tabs>
              <w:kinsoku/>
              <w:wordWrap/>
              <w:overflowPunct/>
              <w:topLinePunct w:val="0"/>
              <w:autoSpaceDE/>
              <w:autoSpaceDN/>
              <w:bidi w:val="0"/>
              <w:adjustRightInd/>
              <w:snapToGrid/>
              <w:spacing w:before="48" w:after="48" w:line="480" w:lineRule="auto"/>
              <w:ind w:left="0" w:right="0" w:firstLine="0"/>
              <w:jc w:val="left"/>
              <w:textAlignment w:val="auto"/>
              <w:rPr>
                <w:rStyle w:val="23"/>
                <w:rFonts w:hint="eastAsia" w:ascii="新宋体" w:hAnsi="新宋体" w:eastAsia="新宋体" w:cs="新宋体"/>
                <w:u w:val="none"/>
                <w:shd w:val="clear" w:color="auto" w:fill="auto"/>
                <w:rtl w:val="0"/>
                <w:lang w:val="en-US" w:eastAsia="zh-CN"/>
              </w:rPr>
            </w:pPr>
            <w:r>
              <w:rPr>
                <w:rStyle w:val="23"/>
                <w:rFonts w:hint="eastAsia" w:ascii="新宋体" w:hAnsi="新宋体" w:eastAsia="新宋体" w:cs="新宋体"/>
                <w:u w:val="none"/>
                <w:shd w:val="clear" w:color="auto" w:fill="auto"/>
                <w:rtl w:val="0"/>
                <w:lang w:val="en-US" w:eastAsia="zh-CN"/>
              </w:rPr>
              <w:t>1.</w:t>
            </w:r>
            <w:r>
              <w:rPr>
                <w:rStyle w:val="23"/>
                <w:rFonts w:ascii="新宋体" w:hAnsi="新宋体" w:eastAsia="新宋体" w:cs="新宋体"/>
                <w:u w:val="none"/>
                <w:shd w:val="clear" w:color="auto" w:fill="auto"/>
                <w:rtl w:val="0"/>
                <w:lang w:val="zh-TW" w:eastAsia="zh-TW"/>
              </w:rPr>
              <w:t>□</w:t>
            </w:r>
            <w:r>
              <w:rPr>
                <w:rStyle w:val="23"/>
                <w:rFonts w:hint="eastAsia" w:ascii="新宋体" w:hAnsi="新宋体" w:eastAsia="新宋体" w:cs="新宋体"/>
                <w:u w:val="none"/>
                <w:shd w:val="clear" w:color="auto" w:fill="auto"/>
                <w:rtl w:val="0"/>
                <w:lang w:val="zh-TW" w:eastAsia="zh-CN"/>
              </w:rPr>
              <w:t>市场监管局核发的《</w:t>
            </w:r>
            <w:r>
              <w:rPr>
                <w:rStyle w:val="23"/>
                <w:rFonts w:hint="eastAsia" w:ascii="新宋体" w:hAnsi="新宋体" w:eastAsia="新宋体" w:cs="新宋体"/>
                <w:u w:val="none"/>
                <w:shd w:val="clear" w:color="auto" w:fill="auto"/>
                <w:rtl w:val="0"/>
                <w:lang w:val="en-US" w:eastAsia="zh-CN"/>
              </w:rPr>
              <w:t>营业执照》</w:t>
            </w:r>
          </w:p>
          <w:p>
            <w:pPr>
              <w:pStyle w:val="21"/>
              <w:keepNext w:val="0"/>
              <w:keepLines w:val="0"/>
              <w:pageBreakBefore w:val="0"/>
              <w:framePr w:wrap="auto" w:vAnchor="margin" w:hAnchor="text" w:yAlign="inline"/>
              <w:widowControl w:val="0"/>
              <w:shd w:val="clear" w:color="auto" w:fill="auto"/>
              <w:tabs>
                <w:tab w:val="left" w:pos="4890"/>
              </w:tabs>
              <w:kinsoku/>
              <w:wordWrap/>
              <w:overflowPunct/>
              <w:topLinePunct w:val="0"/>
              <w:autoSpaceDE/>
              <w:autoSpaceDN/>
              <w:bidi w:val="0"/>
              <w:adjustRightInd/>
              <w:snapToGrid/>
              <w:spacing w:before="48" w:after="48" w:line="480" w:lineRule="auto"/>
              <w:ind w:left="0" w:right="0" w:firstLine="0"/>
              <w:jc w:val="left"/>
              <w:textAlignment w:val="auto"/>
              <w:rPr>
                <w:rStyle w:val="23"/>
                <w:rFonts w:hint="default" w:ascii="新宋体" w:hAnsi="新宋体" w:eastAsia="新宋体" w:cs="新宋体"/>
                <w:u w:val="none"/>
                <w:shd w:val="clear" w:color="auto" w:fill="auto"/>
                <w:rtl w:val="0"/>
                <w:lang w:val="en-US" w:eastAsia="zh-CN"/>
              </w:rPr>
            </w:pPr>
            <w:r>
              <w:rPr>
                <w:rStyle w:val="23"/>
                <w:rFonts w:hint="eastAsia" w:ascii="新宋体" w:hAnsi="新宋体" w:eastAsia="新宋体" w:cs="新宋体"/>
                <w:u w:val="none"/>
                <w:shd w:val="clear" w:color="auto" w:fill="auto"/>
                <w:rtl w:val="0"/>
                <w:lang w:val="en-US" w:eastAsia="zh-CN"/>
              </w:rPr>
              <w:t>2.</w:t>
            </w:r>
            <w:r>
              <w:rPr>
                <w:rStyle w:val="23"/>
                <w:rFonts w:ascii="新宋体" w:hAnsi="新宋体" w:eastAsia="新宋体" w:cs="新宋体"/>
                <w:u w:val="none"/>
                <w:shd w:val="clear" w:color="auto" w:fill="auto"/>
                <w:rtl w:val="0"/>
                <w:lang w:val="zh-TW" w:eastAsia="zh-TW"/>
              </w:rPr>
              <w:t>□</w:t>
            </w:r>
            <w:r>
              <w:rPr>
                <w:rStyle w:val="23"/>
                <w:rFonts w:hint="eastAsia" w:ascii="新宋体" w:hAnsi="新宋体" w:eastAsia="新宋体" w:cs="新宋体"/>
                <w:u w:val="none"/>
                <w:shd w:val="clear" w:color="auto" w:fill="auto"/>
                <w:rtl w:val="0"/>
                <w:lang w:val="zh-TW" w:eastAsia="zh-CN"/>
              </w:rPr>
              <w:t>市场监管局</w:t>
            </w:r>
            <w:r>
              <w:rPr>
                <w:rStyle w:val="23"/>
                <w:rFonts w:hint="eastAsia" w:ascii="新宋体" w:hAnsi="新宋体" w:eastAsia="新宋体" w:cs="新宋体"/>
                <w:u w:val="none"/>
                <w:shd w:val="clear" w:color="auto" w:fill="auto"/>
                <w:rtl w:val="0"/>
                <w:lang w:val="zh-TW" w:eastAsia="zh-TW"/>
              </w:rPr>
              <w:t>核</w:t>
            </w:r>
            <w:r>
              <w:rPr>
                <w:rStyle w:val="23"/>
                <w:rFonts w:hint="eastAsia" w:ascii="新宋体" w:hAnsi="新宋体" w:eastAsia="新宋体" w:cs="新宋体"/>
                <w:u w:val="none"/>
                <w:shd w:val="clear" w:color="auto" w:fill="auto"/>
                <w:rtl w:val="0"/>
                <w:lang w:val="zh-TW" w:eastAsia="zh-CN"/>
              </w:rPr>
              <w:t>发《食品经营许可证》或《餐饮服务许可证》</w:t>
            </w:r>
            <w:r>
              <w:rPr>
                <w:rStyle w:val="23"/>
                <w:rFonts w:hint="eastAsia" w:ascii="新宋体" w:hAnsi="新宋体" w:eastAsia="新宋体" w:cs="新宋体"/>
                <w:u w:val="none"/>
                <w:shd w:val="clear" w:color="auto" w:fill="auto"/>
                <w:rtl w:val="0"/>
                <w:lang w:val="en-US" w:eastAsia="zh-CN"/>
              </w:rPr>
              <w:t xml:space="preserve"> </w:t>
            </w:r>
          </w:p>
          <w:p>
            <w:pPr>
              <w:pStyle w:val="21"/>
              <w:keepNext w:val="0"/>
              <w:keepLines w:val="0"/>
              <w:pageBreakBefore w:val="0"/>
              <w:framePr w:wrap="auto" w:vAnchor="margin" w:hAnchor="text" w:yAlign="inline"/>
              <w:widowControl w:val="0"/>
              <w:shd w:val="clear" w:color="auto" w:fill="auto"/>
              <w:tabs>
                <w:tab w:val="left" w:pos="4890"/>
              </w:tabs>
              <w:kinsoku/>
              <w:wordWrap/>
              <w:overflowPunct/>
              <w:topLinePunct w:val="0"/>
              <w:autoSpaceDE/>
              <w:autoSpaceDN/>
              <w:bidi w:val="0"/>
              <w:adjustRightInd/>
              <w:snapToGrid/>
              <w:spacing w:before="48" w:after="48" w:line="480" w:lineRule="auto"/>
              <w:ind w:left="0" w:right="0" w:firstLine="0"/>
              <w:jc w:val="left"/>
              <w:textAlignment w:val="auto"/>
              <w:rPr>
                <w:rStyle w:val="23"/>
                <w:rFonts w:hint="eastAsia" w:ascii="新宋体" w:hAnsi="新宋体" w:eastAsia="新宋体" w:cs="新宋体"/>
                <w:u w:val="none"/>
                <w:shd w:val="clear" w:color="auto" w:fill="auto"/>
                <w:rtl w:val="0"/>
                <w:lang w:val="en-US" w:eastAsia="zh-CN"/>
              </w:rPr>
            </w:pPr>
            <w:r>
              <w:rPr>
                <w:rStyle w:val="23"/>
                <w:rFonts w:hint="eastAsia" w:ascii="新宋体" w:hAnsi="新宋体" w:eastAsia="新宋体" w:cs="新宋体"/>
                <w:u w:val="none"/>
                <w:shd w:val="clear" w:color="auto" w:fill="auto"/>
                <w:rtl w:val="0"/>
                <w:lang w:val="en-US" w:eastAsia="zh-CN"/>
              </w:rPr>
              <w:t>3.</w:t>
            </w:r>
            <w:r>
              <w:rPr>
                <w:rStyle w:val="23"/>
                <w:rFonts w:ascii="新宋体" w:hAnsi="新宋体" w:eastAsia="新宋体" w:cs="新宋体"/>
                <w:u w:val="none"/>
                <w:shd w:val="clear" w:color="auto" w:fill="auto"/>
                <w:rtl w:val="0"/>
                <w:lang w:val="zh-TW" w:eastAsia="zh-TW"/>
              </w:rPr>
              <w:t>□</w:t>
            </w:r>
            <w:r>
              <w:rPr>
                <w:rStyle w:val="23"/>
                <w:rFonts w:hint="eastAsia" w:ascii="新宋体" w:hAnsi="新宋体" w:eastAsia="新宋体" w:cs="新宋体"/>
                <w:u w:val="none"/>
                <w:shd w:val="clear" w:color="auto" w:fill="auto"/>
                <w:rtl w:val="0"/>
                <w:lang w:val="zh-TW" w:eastAsia="zh-CN"/>
              </w:rPr>
              <w:t>公安局核发的</w:t>
            </w:r>
            <w:r>
              <w:rPr>
                <w:rStyle w:val="23"/>
                <w:rFonts w:hint="eastAsia" w:ascii="新宋体" w:hAnsi="新宋体" w:eastAsia="新宋体" w:cs="新宋体"/>
                <w:u w:val="none"/>
                <w:shd w:val="clear" w:color="auto" w:fill="auto"/>
                <w:rtl w:val="0"/>
                <w:lang w:val="en-US" w:eastAsia="zh-CN"/>
              </w:rPr>
              <w:t xml:space="preserve">《特种行业许可证》    </w:t>
            </w:r>
          </w:p>
          <w:p>
            <w:pPr>
              <w:pStyle w:val="21"/>
              <w:keepNext w:val="0"/>
              <w:keepLines w:val="0"/>
              <w:pageBreakBefore w:val="0"/>
              <w:framePr w:wrap="auto" w:vAnchor="margin" w:hAnchor="text" w:yAlign="inline"/>
              <w:widowControl w:val="0"/>
              <w:shd w:val="clear" w:color="auto" w:fill="auto"/>
              <w:tabs>
                <w:tab w:val="left" w:pos="4890"/>
              </w:tabs>
              <w:kinsoku/>
              <w:wordWrap/>
              <w:overflowPunct/>
              <w:topLinePunct w:val="0"/>
              <w:autoSpaceDE/>
              <w:autoSpaceDN/>
              <w:bidi w:val="0"/>
              <w:adjustRightInd/>
              <w:snapToGrid/>
              <w:spacing w:before="48" w:after="48" w:line="480" w:lineRule="auto"/>
              <w:ind w:left="0" w:right="0" w:firstLine="0"/>
              <w:jc w:val="left"/>
              <w:textAlignment w:val="auto"/>
              <w:rPr>
                <w:rStyle w:val="23"/>
                <w:rFonts w:hint="eastAsia" w:ascii="新宋体" w:hAnsi="新宋体" w:eastAsia="新宋体" w:cs="新宋体"/>
                <w:u w:val="none"/>
                <w:shd w:val="clear" w:color="auto" w:fill="auto"/>
                <w:rtl w:val="0"/>
                <w:lang w:val="en-US" w:eastAsia="zh-CN"/>
              </w:rPr>
            </w:pPr>
            <w:r>
              <w:rPr>
                <w:rStyle w:val="23"/>
                <w:rFonts w:hint="eastAsia" w:ascii="新宋体" w:hAnsi="新宋体" w:eastAsia="新宋体" w:cs="新宋体"/>
                <w:u w:val="none"/>
                <w:shd w:val="clear" w:color="auto" w:fill="auto"/>
                <w:rtl w:val="0"/>
                <w:lang w:val="en-US" w:eastAsia="zh-CN"/>
              </w:rPr>
              <w:t>4.</w:t>
            </w:r>
            <w:r>
              <w:rPr>
                <w:rStyle w:val="23"/>
                <w:rFonts w:ascii="新宋体" w:hAnsi="新宋体" w:eastAsia="新宋体" w:cs="新宋体"/>
                <w:u w:val="none"/>
                <w:shd w:val="clear" w:color="auto" w:fill="auto"/>
                <w:rtl w:val="0"/>
                <w:lang w:val="zh-TW" w:eastAsia="zh-TW"/>
              </w:rPr>
              <w:t>□</w:t>
            </w:r>
            <w:r>
              <w:rPr>
                <w:rStyle w:val="23"/>
                <w:rFonts w:hint="eastAsia" w:ascii="新宋体" w:hAnsi="新宋体" w:eastAsia="新宋体" w:cs="新宋体"/>
                <w:u w:val="none"/>
                <w:shd w:val="clear" w:color="auto" w:fill="auto"/>
                <w:rtl w:val="0"/>
                <w:lang w:val="zh-TW" w:eastAsia="zh-CN"/>
              </w:rPr>
              <w:t>卫健局核发《卫生许可证》</w:t>
            </w:r>
            <w:r>
              <w:rPr>
                <w:rStyle w:val="23"/>
                <w:rFonts w:hint="eastAsia" w:ascii="新宋体" w:hAnsi="新宋体" w:eastAsia="新宋体" w:cs="新宋体"/>
                <w:u w:val="none"/>
                <w:shd w:val="clear" w:color="auto" w:fill="auto"/>
                <w:rtl w:val="0"/>
                <w:lang w:val="en-US" w:eastAsia="zh-CN"/>
              </w:rPr>
              <w:t xml:space="preserve">      </w:t>
            </w:r>
          </w:p>
          <w:p>
            <w:pPr>
              <w:pStyle w:val="21"/>
              <w:keepNext w:val="0"/>
              <w:keepLines w:val="0"/>
              <w:pageBreakBefore w:val="0"/>
              <w:framePr w:wrap="auto" w:vAnchor="margin" w:hAnchor="text" w:yAlign="inline"/>
              <w:widowControl w:val="0"/>
              <w:shd w:val="clear" w:color="auto" w:fill="auto"/>
              <w:tabs>
                <w:tab w:val="left" w:pos="4890"/>
              </w:tabs>
              <w:kinsoku/>
              <w:wordWrap/>
              <w:overflowPunct/>
              <w:topLinePunct w:val="0"/>
              <w:autoSpaceDE/>
              <w:autoSpaceDN/>
              <w:bidi w:val="0"/>
              <w:adjustRightInd/>
              <w:snapToGrid/>
              <w:spacing w:before="48" w:after="48" w:line="480" w:lineRule="auto"/>
              <w:ind w:left="0" w:right="0" w:firstLine="0"/>
              <w:jc w:val="left"/>
              <w:textAlignment w:val="auto"/>
              <w:rPr>
                <w:rStyle w:val="23"/>
                <w:rFonts w:hint="eastAsia" w:ascii="新宋体" w:hAnsi="新宋体" w:eastAsia="新宋体" w:cs="新宋体"/>
                <w:u w:val="none"/>
                <w:shd w:val="clear" w:color="auto" w:fill="auto"/>
                <w:rtl w:val="0"/>
                <w:lang w:val="en-US" w:eastAsia="zh-CN"/>
              </w:rPr>
            </w:pPr>
            <w:r>
              <w:rPr>
                <w:rStyle w:val="23"/>
                <w:rFonts w:hint="eastAsia" w:ascii="新宋体" w:hAnsi="新宋体" w:eastAsia="新宋体" w:cs="新宋体"/>
                <w:u w:val="none"/>
                <w:shd w:val="clear" w:color="auto" w:fill="auto"/>
                <w:rtl w:val="0"/>
                <w:lang w:val="en-US" w:eastAsia="zh-CN"/>
              </w:rPr>
              <w:t>5.</w:t>
            </w:r>
            <w:r>
              <w:rPr>
                <w:rStyle w:val="23"/>
                <w:rFonts w:ascii="新宋体" w:hAnsi="新宋体" w:eastAsia="新宋体" w:cs="新宋体"/>
                <w:u w:val="none"/>
                <w:shd w:val="clear" w:color="auto" w:fill="auto"/>
                <w:rtl w:val="0"/>
                <w:lang w:val="zh-TW" w:eastAsia="zh-TW"/>
              </w:rPr>
              <w:t>□</w:t>
            </w:r>
            <w:r>
              <w:rPr>
                <w:rStyle w:val="23"/>
                <w:rFonts w:hint="eastAsia" w:ascii="新宋体" w:hAnsi="新宋体" w:eastAsia="新宋体" w:cs="新宋体"/>
                <w:u w:val="none"/>
                <w:shd w:val="clear" w:color="auto" w:fill="auto"/>
                <w:rtl w:val="0"/>
                <w:lang w:val="zh-TW" w:eastAsia="zh-CN"/>
              </w:rPr>
              <w:t>消防部门核发的《消防检查合格意见书》</w:t>
            </w:r>
            <w:r>
              <w:rPr>
                <w:rStyle w:val="23"/>
                <w:rFonts w:hint="eastAsia" w:ascii="新宋体" w:hAnsi="新宋体" w:eastAsia="新宋体" w:cs="新宋体"/>
                <w:u w:val="none"/>
                <w:shd w:val="clear" w:color="auto" w:fill="auto"/>
                <w:rtl w:val="0"/>
                <w:lang w:val="en-US" w:eastAsia="zh-CN"/>
              </w:rPr>
              <w:t xml:space="preserve"> </w:t>
            </w:r>
          </w:p>
          <w:p>
            <w:pPr>
              <w:pStyle w:val="21"/>
              <w:keepNext w:val="0"/>
              <w:keepLines w:val="0"/>
              <w:pageBreakBefore w:val="0"/>
              <w:framePr w:wrap="auto" w:vAnchor="margin" w:hAnchor="text" w:yAlign="inline"/>
              <w:widowControl w:val="0"/>
              <w:shd w:val="clear" w:color="auto" w:fill="auto"/>
              <w:tabs>
                <w:tab w:val="left" w:pos="4890"/>
              </w:tabs>
              <w:kinsoku/>
              <w:wordWrap/>
              <w:overflowPunct/>
              <w:topLinePunct w:val="0"/>
              <w:autoSpaceDE/>
              <w:autoSpaceDN/>
              <w:bidi w:val="0"/>
              <w:adjustRightInd/>
              <w:snapToGrid/>
              <w:spacing w:before="48" w:after="48" w:line="480" w:lineRule="auto"/>
              <w:ind w:left="0" w:right="0" w:firstLine="0"/>
              <w:jc w:val="left"/>
              <w:textAlignment w:val="auto"/>
              <w:rPr>
                <w:rStyle w:val="23"/>
                <w:rFonts w:hint="eastAsia" w:eastAsia="宋体"/>
                <w:shd w:val="clear" w:color="auto" w:fill="auto"/>
                <w:rtl w:val="0"/>
                <w:lang w:val="en-US" w:eastAsia="zh-CN"/>
              </w:rPr>
            </w:pPr>
            <w:r>
              <w:rPr>
                <w:rStyle w:val="23"/>
                <w:rFonts w:hint="eastAsia" w:ascii="新宋体" w:hAnsi="新宋体" w:eastAsia="新宋体" w:cs="新宋体"/>
                <w:u w:val="none"/>
                <w:shd w:val="clear" w:color="auto" w:fill="auto"/>
                <w:rtl w:val="0"/>
                <w:lang w:val="en-US" w:eastAsia="zh-CN"/>
              </w:rPr>
              <w:t>6.</w:t>
            </w:r>
            <w:r>
              <w:rPr>
                <w:rStyle w:val="23"/>
                <w:rFonts w:hint="eastAsia" w:ascii="新宋体" w:hAnsi="新宋体" w:eastAsia="新宋体" w:cs="新宋体"/>
                <w:u w:val="none"/>
                <w:shd w:val="clear" w:color="auto" w:fill="auto"/>
                <w:rtl w:val="0"/>
                <w:lang w:val="zh-TW" w:eastAsia="zh-CN"/>
              </w:rPr>
              <w:t>□住房和城乡建设部门核发的《房屋安全认定》</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3651" w:hRule="atLeast"/>
          <w:jc w:val="center"/>
        </w:trPr>
        <w:tc>
          <w:tcPr>
            <w:tcW w:w="5000" w:type="pct"/>
            <w:tcBorders>
              <w:top w:val="single" w:color="000000" w:sz="4" w:space="0"/>
              <w:left w:val="single" w:color="000000" w:sz="4" w:space="0"/>
              <w:bottom w:val="single" w:color="000000" w:sz="4" w:space="0"/>
              <w:right w:val="single" w:color="000000" w:sz="4" w:space="0"/>
            </w:tcBorders>
            <w:shd w:val="clear" w:color="auto" w:fill="auto"/>
            <w:noWrap w:val="0"/>
            <w:tcMar>
              <w:top w:w="80" w:type="dxa"/>
              <w:left w:w="80" w:type="dxa"/>
              <w:bottom w:w="80" w:type="dxa"/>
              <w:right w:w="80" w:type="dxa"/>
            </w:tcMar>
            <w:vAlign w:val="top"/>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Style w:val="23"/>
                <w:rFonts w:hint="eastAsia" w:ascii="新宋体" w:hAnsi="新宋体" w:eastAsia="新宋体" w:cs="新宋体"/>
                <w:color w:val="000000"/>
                <w:spacing w:val="0"/>
                <w:w w:val="100"/>
                <w:kern w:val="0"/>
                <w:position w:val="0"/>
                <w:sz w:val="22"/>
                <w:szCs w:val="22"/>
                <w:u w:val="none" w:color="000000"/>
                <w:shd w:val="clear" w:color="auto" w:fill="auto"/>
                <w:vertAlign w:val="baseline"/>
                <w:rtl w:val="0"/>
                <w:lang w:val="zh-TW" w:eastAsia="zh-CN"/>
              </w:rPr>
            </w:pPr>
            <w:r>
              <w:rPr>
                <w:rStyle w:val="23"/>
                <w:rFonts w:hint="eastAsia" w:ascii="新宋体" w:hAnsi="新宋体" w:eastAsia="新宋体" w:cs="新宋体"/>
                <w:b/>
                <w:bCs/>
                <w:color w:val="000000"/>
                <w:spacing w:val="0"/>
                <w:w w:val="100"/>
                <w:kern w:val="0"/>
                <w:position w:val="0"/>
                <w:sz w:val="22"/>
                <w:szCs w:val="22"/>
                <w:u w:val="none" w:color="000000"/>
                <w:shd w:val="clear" w:color="auto" w:fill="auto"/>
                <w:vertAlign w:val="baseline"/>
                <w:rtl w:val="0"/>
                <w:lang w:val="zh-TW" w:eastAsia="zh-CN"/>
              </w:rPr>
              <w:t>五、元阳县文化和旅游局意见</w:t>
            </w:r>
            <w:r>
              <w:rPr>
                <w:rStyle w:val="23"/>
                <w:rFonts w:hint="eastAsia" w:ascii="新宋体" w:hAnsi="新宋体" w:eastAsia="新宋体" w:cs="新宋体"/>
                <w:color w:val="000000"/>
                <w:spacing w:val="0"/>
                <w:w w:val="100"/>
                <w:kern w:val="0"/>
                <w:position w:val="0"/>
                <w:sz w:val="22"/>
                <w:szCs w:val="22"/>
                <w:u w:val="none" w:color="000000"/>
                <w:shd w:val="clear" w:color="auto" w:fill="auto"/>
                <w:vertAlign w:val="baseline"/>
                <w:rtl w:val="0"/>
                <w:lang w:val="zh-TW" w:eastAsia="zh-CN"/>
              </w:rPr>
              <w:t>（备注：民宿的开办必须满足《元阳县民宿基本要求与等级评定》中的“标准民宿”的必备要求）</w:t>
            </w:r>
          </w:p>
          <w:p>
            <w:pPr>
              <w:keepNext w:val="0"/>
              <w:keepLines w:val="0"/>
              <w:pageBreakBefore w:val="0"/>
              <w:widowControl w:val="0"/>
              <w:kinsoku/>
              <w:wordWrap/>
              <w:overflowPunct/>
              <w:topLinePunct w:val="0"/>
              <w:autoSpaceDE/>
              <w:autoSpaceDN/>
              <w:bidi w:val="0"/>
              <w:adjustRightInd/>
              <w:snapToGrid/>
              <w:spacing w:line="560" w:lineRule="exact"/>
              <w:jc w:val="left"/>
              <w:textAlignment w:val="auto"/>
              <w:rPr>
                <w:rStyle w:val="23"/>
                <w:rFonts w:hint="eastAsia" w:eastAsia="宋体"/>
                <w:shd w:val="clear" w:color="auto" w:fill="auto"/>
                <w:rtl w:val="0"/>
                <w:lang w:val="zh-TW" w:eastAsia="zh-CN"/>
              </w:rPr>
            </w:pPr>
          </w:p>
          <w:p>
            <w:pPr>
              <w:bidi w:val="0"/>
              <w:jc w:val="left"/>
              <w:rPr>
                <w:rStyle w:val="23"/>
                <w:rFonts w:hint="eastAsia" w:eastAsia="宋体"/>
                <w:shd w:val="clear" w:color="auto" w:fill="auto"/>
                <w:rtl w:val="0"/>
                <w:lang w:val="zh-TW" w:eastAsia="zh-CN"/>
              </w:rPr>
            </w:pPr>
          </w:p>
          <w:p>
            <w:pPr>
              <w:bidi w:val="0"/>
              <w:jc w:val="left"/>
              <w:rPr>
                <w:rStyle w:val="23"/>
                <w:rFonts w:hint="eastAsia" w:eastAsia="宋体"/>
                <w:shd w:val="clear" w:color="auto" w:fill="auto"/>
                <w:rtl w:val="0"/>
                <w:lang w:val="zh-TW" w:eastAsia="zh-CN"/>
              </w:rPr>
            </w:pPr>
          </w:p>
          <w:p>
            <w:pPr>
              <w:bidi w:val="0"/>
              <w:jc w:val="left"/>
              <w:rPr>
                <w:rStyle w:val="23"/>
                <w:rFonts w:hint="eastAsia" w:eastAsia="宋体"/>
                <w:shd w:val="clear" w:color="auto" w:fill="auto"/>
                <w:rtl w:val="0"/>
                <w:lang w:val="zh-TW" w:eastAsia="zh-CN"/>
              </w:rPr>
            </w:pPr>
          </w:p>
          <w:p>
            <w:pPr>
              <w:bidi w:val="0"/>
              <w:jc w:val="left"/>
              <w:rPr>
                <w:rStyle w:val="23"/>
                <w:rFonts w:hint="eastAsia" w:eastAsia="宋体"/>
                <w:shd w:val="clear" w:color="auto" w:fill="auto"/>
                <w:rtl w:val="0"/>
                <w:lang w:val="zh-TW" w:eastAsia="zh-CN"/>
              </w:rPr>
            </w:pPr>
          </w:p>
          <w:p>
            <w:pPr>
              <w:bidi w:val="0"/>
              <w:jc w:val="left"/>
              <w:rPr>
                <w:rStyle w:val="23"/>
                <w:rFonts w:hint="eastAsia" w:eastAsia="宋体"/>
                <w:shd w:val="clear" w:color="auto" w:fill="auto"/>
                <w:rtl w:val="0"/>
                <w:lang w:val="zh-TW" w:eastAsia="zh-CN"/>
              </w:rPr>
            </w:pPr>
          </w:p>
          <w:p>
            <w:pPr>
              <w:bidi w:val="0"/>
              <w:jc w:val="left"/>
              <w:rPr>
                <w:rStyle w:val="23"/>
                <w:rFonts w:hint="eastAsia" w:eastAsia="宋体"/>
                <w:shd w:val="clear" w:color="auto" w:fill="auto"/>
                <w:rtl w:val="0"/>
                <w:lang w:val="zh-TW" w:eastAsia="zh-CN"/>
              </w:rPr>
            </w:pPr>
          </w:p>
          <w:p>
            <w:pPr>
              <w:bidi w:val="0"/>
              <w:jc w:val="left"/>
              <w:rPr>
                <w:rStyle w:val="23"/>
                <w:rFonts w:hint="eastAsia" w:eastAsia="宋体"/>
                <w:shd w:val="clear" w:color="auto" w:fill="auto"/>
                <w:rtl w:val="0"/>
                <w:lang w:val="en-US" w:eastAsia="zh-CN"/>
              </w:rPr>
            </w:pPr>
            <w:r>
              <w:rPr>
                <w:rStyle w:val="23"/>
                <w:rFonts w:hint="eastAsia" w:eastAsia="宋体"/>
                <w:shd w:val="clear" w:color="auto" w:fill="auto"/>
                <w:rtl w:val="0"/>
                <w:lang w:val="en-US" w:eastAsia="zh-CN"/>
              </w:rPr>
              <w:t xml:space="preserve">                                                </w:t>
            </w:r>
            <w:r>
              <w:rPr>
                <w:rStyle w:val="23"/>
                <w:rFonts w:hint="eastAsia"/>
                <w:shd w:val="clear" w:color="auto" w:fill="auto"/>
                <w:rtl w:val="0"/>
                <w:lang w:val="en-US" w:eastAsia="zh-CN"/>
              </w:rPr>
              <w:t xml:space="preserve">   </w:t>
            </w:r>
            <w:r>
              <w:rPr>
                <w:rStyle w:val="23"/>
                <w:rFonts w:hint="eastAsia" w:eastAsia="宋体"/>
                <w:shd w:val="clear" w:color="auto" w:fill="auto"/>
                <w:rtl w:val="0"/>
                <w:lang w:val="en-US" w:eastAsia="zh-CN"/>
              </w:rPr>
              <w:t xml:space="preserve"> （盖章）</w:t>
            </w:r>
            <w:r>
              <w:rPr>
                <w:rStyle w:val="23"/>
                <w:rFonts w:hint="eastAsia"/>
                <w:shd w:val="clear" w:color="auto" w:fill="auto"/>
                <w:rtl w:val="0"/>
                <w:lang w:val="en-US" w:eastAsia="zh-CN"/>
              </w:rPr>
              <w:t>：</w:t>
            </w:r>
          </w:p>
          <w:p>
            <w:pPr>
              <w:bidi w:val="0"/>
              <w:jc w:val="left"/>
              <w:rPr>
                <w:rStyle w:val="23"/>
                <w:rFonts w:hint="default" w:eastAsia="宋体"/>
                <w:shd w:val="clear" w:color="auto" w:fill="auto"/>
                <w:rtl w:val="0"/>
                <w:lang w:val="en-US" w:eastAsia="zh-CN"/>
              </w:rPr>
            </w:pPr>
            <w:r>
              <w:rPr>
                <w:rStyle w:val="23"/>
                <w:rFonts w:hint="eastAsia"/>
                <w:shd w:val="clear" w:color="auto" w:fill="auto"/>
                <w:rtl w:val="0"/>
                <w:lang w:val="en-US" w:eastAsia="zh-CN"/>
              </w:rPr>
              <w:t xml:space="preserve">  </w:t>
            </w:r>
          </w:p>
          <w:p>
            <w:pPr>
              <w:bidi w:val="0"/>
              <w:jc w:val="left"/>
              <w:rPr>
                <w:rStyle w:val="23"/>
                <w:rFonts w:hint="eastAsia" w:eastAsia="宋体"/>
                <w:shd w:val="clear" w:color="auto" w:fill="auto"/>
                <w:rtl w:val="0"/>
                <w:lang w:val="en-US" w:eastAsia="zh-CN"/>
              </w:rPr>
            </w:pPr>
            <w:r>
              <w:rPr>
                <w:rStyle w:val="23"/>
                <w:rFonts w:hint="eastAsia" w:eastAsia="宋体"/>
                <w:shd w:val="clear" w:color="auto" w:fill="auto"/>
                <w:rtl w:val="0"/>
                <w:lang w:val="en-US" w:eastAsia="zh-CN"/>
              </w:rPr>
              <w:t xml:space="preserve">                                   </w:t>
            </w:r>
            <w:r>
              <w:rPr>
                <w:rStyle w:val="23"/>
                <w:rFonts w:hint="eastAsia"/>
                <w:shd w:val="clear" w:color="auto" w:fill="auto"/>
                <w:rtl w:val="0"/>
                <w:lang w:val="en-US" w:eastAsia="zh-CN"/>
              </w:rPr>
              <w:t xml:space="preserve">      </w:t>
            </w:r>
            <w:r>
              <w:rPr>
                <w:rStyle w:val="23"/>
                <w:rFonts w:hint="eastAsia" w:eastAsia="宋体"/>
                <w:shd w:val="clear" w:color="auto" w:fill="auto"/>
                <w:rtl w:val="0"/>
                <w:lang w:val="en-US" w:eastAsia="zh-CN"/>
              </w:rPr>
              <w:t xml:space="preserve">     </w:t>
            </w:r>
            <w:r>
              <w:rPr>
                <w:rStyle w:val="23"/>
                <w:rFonts w:hint="eastAsia"/>
                <w:shd w:val="clear" w:color="auto" w:fill="auto"/>
                <w:rtl w:val="0"/>
                <w:lang w:val="en-US" w:eastAsia="zh-CN"/>
              </w:rPr>
              <w:t xml:space="preserve"> </w:t>
            </w:r>
            <w:r>
              <w:rPr>
                <w:rStyle w:val="23"/>
                <w:rFonts w:hint="eastAsia" w:eastAsia="宋体"/>
                <w:shd w:val="clear" w:color="auto" w:fill="auto"/>
                <w:rtl w:val="0"/>
                <w:lang w:val="en-US" w:eastAsia="zh-CN"/>
              </w:rPr>
              <w:t xml:space="preserve"> </w:t>
            </w:r>
            <w:r>
              <w:rPr>
                <w:rStyle w:val="23"/>
                <w:rFonts w:hint="eastAsia"/>
                <w:shd w:val="clear" w:color="auto" w:fill="auto"/>
                <w:rtl w:val="0"/>
                <w:lang w:val="en-US" w:eastAsia="zh-CN"/>
              </w:rPr>
              <w:t xml:space="preserve">    </w:t>
            </w:r>
            <w:r>
              <w:rPr>
                <w:rStyle w:val="23"/>
                <w:rFonts w:hint="eastAsia" w:eastAsia="宋体"/>
                <w:shd w:val="clear" w:color="auto" w:fill="auto"/>
                <w:rtl w:val="0"/>
                <w:lang w:val="en-US" w:eastAsia="zh-CN"/>
              </w:rPr>
              <w:t xml:space="preserve">年   </w:t>
            </w:r>
            <w:r>
              <w:rPr>
                <w:rStyle w:val="23"/>
                <w:rFonts w:hint="eastAsia"/>
                <w:shd w:val="clear" w:color="auto" w:fill="auto"/>
                <w:rtl w:val="0"/>
                <w:lang w:val="en-US" w:eastAsia="zh-CN"/>
              </w:rPr>
              <w:t xml:space="preserve"> </w:t>
            </w:r>
            <w:r>
              <w:rPr>
                <w:rStyle w:val="23"/>
                <w:rFonts w:hint="eastAsia" w:eastAsia="宋体"/>
                <w:shd w:val="clear" w:color="auto" w:fill="auto"/>
                <w:rtl w:val="0"/>
                <w:lang w:val="en-US" w:eastAsia="zh-CN"/>
              </w:rPr>
              <w:t xml:space="preserve"> 月</w:t>
            </w:r>
            <w:r>
              <w:rPr>
                <w:rStyle w:val="23"/>
                <w:rFonts w:hint="eastAsia"/>
                <w:shd w:val="clear" w:color="auto" w:fill="auto"/>
                <w:rtl w:val="0"/>
                <w:lang w:val="en-US" w:eastAsia="zh-CN"/>
              </w:rPr>
              <w:t xml:space="preserve"> </w:t>
            </w:r>
            <w:r>
              <w:rPr>
                <w:rStyle w:val="23"/>
                <w:rFonts w:hint="eastAsia" w:eastAsia="宋体"/>
                <w:shd w:val="clear" w:color="auto" w:fill="auto"/>
                <w:rtl w:val="0"/>
                <w:lang w:val="en-US" w:eastAsia="zh-CN"/>
              </w:rPr>
              <w:t xml:space="preserve">     日</w:t>
            </w:r>
          </w:p>
        </w:tc>
      </w:tr>
    </w:tbl>
    <w:p>
      <w:pPr>
        <w:pStyle w:val="22"/>
        <w:keepNext w:val="0"/>
        <w:keepLines w:val="0"/>
        <w:pageBreakBefore w:val="0"/>
        <w:framePr w:wrap="auto" w:vAnchor="margin" w:hAnchor="text" w:yAlign="inline"/>
        <w:widowControl w:val="0"/>
        <w:kinsoku/>
        <w:wordWrap/>
        <w:overflowPunct/>
        <w:topLinePunct w:val="0"/>
        <w:autoSpaceDE/>
        <w:autoSpaceDN/>
        <w:bidi w:val="0"/>
        <w:adjustRightInd/>
        <w:snapToGrid/>
        <w:spacing w:line="240" w:lineRule="auto"/>
        <w:jc w:val="both"/>
        <w:textAlignment w:val="auto"/>
        <w:rPr>
          <w:rFonts w:hint="eastAsia" w:ascii="方正仿宋_GBK" w:hAnsi="方正仿宋_GBK" w:eastAsia="方正仿宋_GBK" w:cs="方正仿宋_GBK"/>
          <w:color w:val="auto"/>
          <w:spacing w:val="0"/>
          <w:w w:val="100"/>
          <w:kern w:val="2"/>
          <w:position w:val="0"/>
          <w:sz w:val="28"/>
          <w:szCs w:val="28"/>
          <w:u w:val="none"/>
          <w:shd w:val="clear"/>
          <w:vertAlign w:val="baseline"/>
          <w:lang w:val="en-US" w:eastAsia="zh-CN" w:bidi="ar-SA"/>
        </w:rPr>
      </w:pPr>
      <w:r>
        <w:rPr>
          <w:rFonts w:hint="eastAsia" w:ascii="方正仿宋_GBK" w:hAnsi="方正仿宋_GBK" w:eastAsia="方正仿宋_GBK" w:cs="方正仿宋_GBK"/>
          <w:color w:val="auto"/>
          <w:spacing w:val="0"/>
          <w:w w:val="100"/>
          <w:kern w:val="2"/>
          <w:position w:val="0"/>
          <w:sz w:val="28"/>
          <w:szCs w:val="28"/>
          <w:u w:val="none"/>
          <w:shd w:val="clear"/>
          <w:vertAlign w:val="baseline"/>
          <w:lang w:val="en-US" w:eastAsia="zh-CN" w:bidi="ar-SA"/>
        </w:rPr>
        <w:t xml:space="preserve">   </w:t>
      </w:r>
    </w:p>
    <w:p>
      <w:pPr>
        <w:pStyle w:val="22"/>
        <w:keepNext w:val="0"/>
        <w:keepLines w:val="0"/>
        <w:pageBreakBefore w:val="0"/>
        <w:framePr w:wrap="auto" w:vAnchor="margin" w:hAnchor="text" w:yAlign="inline"/>
        <w:widowControl w:val="0"/>
        <w:kinsoku/>
        <w:wordWrap/>
        <w:overflowPunct/>
        <w:topLinePunct w:val="0"/>
        <w:autoSpaceDE/>
        <w:autoSpaceDN/>
        <w:bidi w:val="0"/>
        <w:adjustRightInd/>
        <w:snapToGrid/>
        <w:spacing w:line="240" w:lineRule="auto"/>
        <w:jc w:val="both"/>
        <w:textAlignment w:val="auto"/>
        <w:rPr>
          <w:rFonts w:hint="eastAsia" w:ascii="方正仿宋_GBK" w:hAnsi="方正仿宋_GBK" w:eastAsia="方正仿宋_GBK" w:cs="方正仿宋_GBK"/>
          <w:color w:val="auto"/>
          <w:spacing w:val="0"/>
          <w:w w:val="100"/>
          <w:kern w:val="2"/>
          <w:position w:val="0"/>
          <w:sz w:val="28"/>
          <w:szCs w:val="28"/>
          <w:u w:val="none"/>
          <w:shd w:val="clear"/>
          <w:vertAlign w:val="baseline"/>
          <w:lang w:val="en-US" w:eastAsia="zh-CN" w:bidi="ar-SA"/>
        </w:rPr>
      </w:pPr>
    </w:p>
    <w:p>
      <w:pPr>
        <w:pStyle w:val="22"/>
        <w:keepNext w:val="0"/>
        <w:keepLines w:val="0"/>
        <w:pageBreakBefore w:val="0"/>
        <w:framePr w:wrap="auto" w:vAnchor="margin" w:hAnchor="text" w:yAlign="inline"/>
        <w:widowControl w:val="0"/>
        <w:kinsoku/>
        <w:wordWrap/>
        <w:overflowPunct/>
        <w:topLinePunct w:val="0"/>
        <w:autoSpaceDE/>
        <w:autoSpaceDN/>
        <w:bidi w:val="0"/>
        <w:adjustRightInd/>
        <w:snapToGrid/>
        <w:spacing w:line="240" w:lineRule="auto"/>
        <w:jc w:val="both"/>
        <w:textAlignment w:val="auto"/>
        <w:rPr>
          <w:rFonts w:hint="default" w:ascii="方正仿宋_GBK" w:hAnsi="方正仿宋_GBK" w:eastAsia="方正仿宋_GBK" w:cs="方正仿宋_GBK"/>
          <w:color w:val="auto"/>
          <w:spacing w:val="0"/>
          <w:w w:val="100"/>
          <w:kern w:val="2"/>
          <w:position w:val="0"/>
          <w:sz w:val="28"/>
          <w:szCs w:val="28"/>
          <w:u w:val="none"/>
          <w:shd w:val="clear"/>
          <w:vertAlign w:val="baseline"/>
          <w:lang w:val="en-US" w:eastAsia="zh-CN" w:bidi="ar-SA"/>
        </w:rPr>
      </w:pPr>
      <w:r>
        <w:rPr>
          <w:rFonts w:hint="eastAsia" w:ascii="方正仿宋_GBK" w:hAnsi="方正仿宋_GBK" w:eastAsia="方正仿宋_GBK" w:cs="方正仿宋_GBK"/>
          <w:color w:val="auto"/>
          <w:spacing w:val="0"/>
          <w:w w:val="100"/>
          <w:kern w:val="2"/>
          <w:position w:val="0"/>
          <w:sz w:val="28"/>
          <w:szCs w:val="28"/>
          <w:u w:val="none"/>
          <w:shd w:val="clear"/>
          <w:vertAlign w:val="baseline"/>
          <w:lang w:val="en-US" w:eastAsia="zh-CN" w:bidi="ar-SA"/>
        </w:rPr>
        <w:t>附件2：</w:t>
      </w:r>
    </w:p>
    <w:p>
      <w:pPr>
        <w:pStyle w:val="22"/>
        <w:keepNext w:val="0"/>
        <w:keepLines w:val="0"/>
        <w:pageBreakBefore w:val="0"/>
        <w:framePr w:wrap="auto" w:vAnchor="margin" w:hAnchor="text" w:yAlign="inline"/>
        <w:widowControl w:val="0"/>
        <w:kinsoku/>
        <w:wordWrap/>
        <w:overflowPunct/>
        <w:topLinePunct w:val="0"/>
        <w:autoSpaceDE/>
        <w:autoSpaceDN/>
        <w:bidi w:val="0"/>
        <w:adjustRightInd/>
        <w:snapToGrid/>
        <w:spacing w:line="240" w:lineRule="auto"/>
        <w:jc w:val="center"/>
        <w:textAlignment w:val="auto"/>
        <w:rPr>
          <w:rFonts w:hint="eastAsia" w:ascii="方正小标宋_GBK" w:hAnsi="方正小标宋_GBK" w:eastAsia="方正小标宋_GBK" w:cs="方正小标宋_GBK"/>
          <w:color w:val="000000"/>
          <w:spacing w:val="0"/>
          <w:w w:val="100"/>
          <w:kern w:val="0"/>
          <w:position w:val="0"/>
          <w:sz w:val="44"/>
          <w:szCs w:val="44"/>
          <w:u w:val="none" w:color="000000"/>
          <w:shd w:val="clear" w:color="auto" w:fill="auto"/>
          <w:vertAlign w:val="baseline"/>
          <w:lang w:val="zh-TW" w:eastAsia="zh-TW"/>
        </w:rPr>
      </w:pPr>
      <w:r>
        <w:rPr>
          <w:rFonts w:hint="eastAsia" w:ascii="方正小标宋_GBK" w:hAnsi="方正小标宋_GBK" w:eastAsia="方正小标宋_GBK" w:cs="方正小标宋_GBK"/>
          <w:color w:val="auto"/>
          <w:spacing w:val="0"/>
          <w:w w:val="100"/>
          <w:kern w:val="2"/>
          <w:position w:val="0"/>
          <w:sz w:val="44"/>
          <w:szCs w:val="44"/>
          <w:u w:val="none"/>
          <w:shd w:val="clear"/>
          <w:vertAlign w:val="baseline"/>
          <w:lang w:val="zh-TW" w:eastAsia="zh-CN" w:bidi="ar-SA"/>
        </w:rPr>
        <w:t>元阳县民宿等级</w:t>
      </w:r>
      <w:r>
        <w:rPr>
          <w:rFonts w:hint="eastAsia" w:ascii="方正小标宋_GBK" w:hAnsi="方正小标宋_GBK" w:eastAsia="方正小标宋_GBK" w:cs="方正小标宋_GBK"/>
          <w:color w:val="auto"/>
          <w:spacing w:val="0"/>
          <w:w w:val="100"/>
          <w:kern w:val="2"/>
          <w:position w:val="0"/>
          <w:sz w:val="44"/>
          <w:szCs w:val="44"/>
          <w:u w:val="none"/>
          <w:shd w:val="clear"/>
          <w:vertAlign w:val="baseline"/>
          <w:lang w:val="en-US" w:eastAsia="zh-CN" w:bidi="ar-SA"/>
        </w:rPr>
        <w:t>评定</w:t>
      </w:r>
      <w:r>
        <w:rPr>
          <w:rFonts w:hint="eastAsia" w:ascii="方正小标宋_GBK" w:hAnsi="方正小标宋_GBK" w:eastAsia="方正小标宋_GBK" w:cs="方正小标宋_GBK"/>
          <w:color w:val="auto"/>
          <w:spacing w:val="0"/>
          <w:w w:val="100"/>
          <w:kern w:val="2"/>
          <w:position w:val="0"/>
          <w:sz w:val="44"/>
          <w:szCs w:val="44"/>
          <w:u w:val="none"/>
          <w:shd w:val="clear"/>
          <w:vertAlign w:val="baseline"/>
          <w:lang w:val="zh-TW" w:eastAsia="zh-TW" w:bidi="ar-SA"/>
        </w:rPr>
        <w:t>申请表</w:t>
      </w:r>
    </w:p>
    <w:tbl>
      <w:tblPr>
        <w:tblStyle w:val="11"/>
        <w:tblW w:w="5000" w:type="pct"/>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autofit"/>
        <w:tblCellMar>
          <w:top w:w="0" w:type="dxa"/>
          <w:left w:w="10" w:type="dxa"/>
          <w:bottom w:w="0" w:type="dxa"/>
          <w:right w:w="10" w:type="dxa"/>
        </w:tblCellMar>
      </w:tblPr>
      <w:tblGrid>
        <w:gridCol w:w="9156"/>
      </w:tblGrid>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90" w:hRule="atLeast"/>
          <w:jc w:val="center"/>
        </w:trPr>
        <w:tc>
          <w:tcPr>
            <w:tcW w:w="5000" w:type="pct"/>
            <w:tcBorders>
              <w:top w:val="single" w:color="000000" w:sz="4" w:space="0"/>
              <w:left w:val="single" w:color="000000" w:sz="4" w:space="0"/>
              <w:bottom w:val="single" w:color="000000" w:sz="4" w:space="0"/>
              <w:right w:val="single" w:color="000000" w:sz="4" w:space="0"/>
            </w:tcBorders>
            <w:shd w:val="clear" w:color="auto" w:fill="auto"/>
            <w:noWrap w:val="0"/>
            <w:tcMar>
              <w:top w:w="80" w:type="dxa"/>
              <w:left w:w="80" w:type="dxa"/>
              <w:bottom w:w="80" w:type="dxa"/>
              <w:right w:w="80" w:type="dxa"/>
            </w:tcMar>
            <w:vAlign w:val="top"/>
          </w:tcPr>
          <w:p>
            <w:pPr>
              <w:pStyle w:val="21"/>
              <w:keepNext w:val="0"/>
              <w:keepLines w:val="0"/>
              <w:pageBreakBefore w:val="0"/>
              <w:framePr w:wrap="auto" w:vAnchor="margin" w:hAnchor="text" w:yAlign="inline"/>
              <w:widowControl w:val="0"/>
              <w:numPr>
                <w:ilvl w:val="0"/>
                <w:numId w:val="0"/>
              </w:numPr>
              <w:kinsoku/>
              <w:wordWrap/>
              <w:overflowPunct/>
              <w:topLinePunct w:val="0"/>
              <w:autoSpaceDE/>
              <w:autoSpaceDN/>
              <w:bidi w:val="0"/>
              <w:adjustRightInd/>
              <w:snapToGrid/>
              <w:spacing w:line="480" w:lineRule="auto"/>
              <w:ind w:leftChars="0" w:right="0" w:rightChars="0"/>
              <w:textAlignment w:val="auto"/>
              <w:rPr>
                <w:rFonts w:ascii="新宋体" w:hAnsi="新宋体" w:eastAsia="新宋体" w:cs="新宋体"/>
                <w:b/>
                <w:bCs/>
                <w:lang w:val="zh-TW" w:eastAsia="zh-TW"/>
              </w:rPr>
            </w:pPr>
            <w:r>
              <w:rPr>
                <w:rStyle w:val="23"/>
                <w:rFonts w:hint="eastAsia" w:ascii="新宋体" w:hAnsi="新宋体" w:eastAsia="新宋体" w:cs="新宋体"/>
                <w:b/>
                <w:bCs/>
                <w:shd w:val="clear" w:color="auto" w:fill="auto"/>
                <w:rtl w:val="0"/>
                <w:lang w:val="en-US" w:eastAsia="zh-CN"/>
              </w:rPr>
              <w:t>一、</w:t>
            </w:r>
            <w:r>
              <w:rPr>
                <w:rStyle w:val="23"/>
                <w:rFonts w:ascii="新宋体" w:hAnsi="新宋体" w:eastAsia="新宋体" w:cs="新宋体"/>
                <w:b/>
                <w:bCs/>
                <w:shd w:val="clear" w:color="auto" w:fill="auto"/>
                <w:rtl w:val="0"/>
                <w:lang w:val="zh-TW" w:eastAsia="zh-TW"/>
              </w:rPr>
              <w:t>基本情况</w:t>
            </w:r>
          </w:p>
          <w:p>
            <w:pPr>
              <w:pStyle w:val="21"/>
              <w:keepNext w:val="0"/>
              <w:keepLines w:val="0"/>
              <w:pageBreakBefore w:val="0"/>
              <w:framePr w:wrap="auto" w:vAnchor="margin" w:hAnchor="text" w:yAlign="inline"/>
              <w:widowControl w:val="0"/>
              <w:tabs>
                <w:tab w:val="left" w:pos="4890"/>
              </w:tabs>
              <w:kinsoku/>
              <w:wordWrap/>
              <w:overflowPunct/>
              <w:topLinePunct w:val="0"/>
              <w:autoSpaceDE/>
              <w:autoSpaceDN/>
              <w:bidi w:val="0"/>
              <w:adjustRightInd/>
              <w:snapToGrid/>
              <w:spacing w:before="48" w:after="48" w:line="480" w:lineRule="auto"/>
              <w:ind w:left="0" w:right="0" w:firstLine="0"/>
              <w:jc w:val="left"/>
              <w:textAlignment w:val="auto"/>
              <w:rPr>
                <w:rStyle w:val="23"/>
                <w:rFonts w:ascii="新宋体" w:hAnsi="新宋体" w:eastAsia="新宋体" w:cs="新宋体"/>
                <w:u w:val="single"/>
                <w:shd w:val="clear" w:color="auto" w:fill="auto"/>
                <w:rtl w:val="0"/>
              </w:rPr>
            </w:pPr>
            <w:r>
              <w:rPr>
                <w:rStyle w:val="23"/>
                <w:rFonts w:ascii="新宋体" w:hAnsi="新宋体" w:eastAsia="新宋体" w:cs="新宋体"/>
                <w:u w:val="none"/>
                <w:shd w:val="clear" w:color="auto" w:fill="auto"/>
                <w:rtl w:val="0"/>
                <w:lang w:val="zh-TW" w:eastAsia="zh-TW"/>
              </w:rPr>
              <w:t>1</w:t>
            </w:r>
            <w:r>
              <w:rPr>
                <w:rStyle w:val="23"/>
                <w:rFonts w:hint="eastAsia" w:ascii="新宋体" w:hAnsi="新宋体" w:eastAsia="新宋体" w:cs="新宋体"/>
                <w:u w:val="none"/>
                <w:shd w:val="clear" w:color="auto" w:fill="auto"/>
                <w:rtl w:val="0"/>
                <w:lang w:val="en-US" w:eastAsia="zh-CN"/>
              </w:rPr>
              <w:t>.</w:t>
            </w:r>
            <w:r>
              <w:rPr>
                <w:rStyle w:val="23"/>
                <w:rFonts w:ascii="新宋体" w:hAnsi="新宋体" w:eastAsia="新宋体" w:cs="新宋体"/>
                <w:u w:val="none"/>
                <w:shd w:val="clear" w:color="auto" w:fill="auto"/>
                <w:rtl w:val="0"/>
                <w:lang w:val="zh-TW" w:eastAsia="zh-TW"/>
              </w:rPr>
              <w:t>名称：</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48" w:line="480" w:lineRule="auto"/>
              <w:ind w:left="0" w:right="0" w:firstLine="0"/>
              <w:jc w:val="left"/>
              <w:textAlignment w:val="auto"/>
              <w:rPr>
                <w:rStyle w:val="23"/>
                <w:rFonts w:ascii="新宋体" w:hAnsi="新宋体" w:eastAsia="新宋体" w:cs="新宋体"/>
                <w:u w:val="single"/>
                <w:shd w:val="clear" w:color="auto" w:fill="auto"/>
                <w:rtl w:val="0"/>
              </w:rPr>
            </w:pPr>
            <w:r>
              <w:rPr>
                <w:rStyle w:val="23"/>
                <w:rFonts w:ascii="新宋体" w:hAnsi="新宋体" w:eastAsia="新宋体" w:cs="新宋体"/>
                <w:u w:val="none"/>
                <w:shd w:val="clear" w:color="auto" w:fill="auto"/>
                <w:rtl w:val="0"/>
                <w:lang w:val="zh-TW" w:eastAsia="zh-TW"/>
              </w:rPr>
              <w:t>2</w:t>
            </w:r>
            <w:r>
              <w:rPr>
                <w:rStyle w:val="23"/>
                <w:rFonts w:hint="eastAsia" w:ascii="新宋体" w:hAnsi="新宋体" w:eastAsia="新宋体" w:cs="新宋体"/>
                <w:u w:val="none"/>
                <w:shd w:val="clear" w:color="auto" w:fill="auto"/>
                <w:rtl w:val="0"/>
                <w:lang w:val="en-US" w:eastAsia="zh-CN"/>
              </w:rPr>
              <w:t>.</w:t>
            </w:r>
            <w:r>
              <w:rPr>
                <w:rStyle w:val="23"/>
                <w:rFonts w:ascii="新宋体" w:hAnsi="新宋体" w:eastAsia="新宋体" w:cs="新宋体"/>
                <w:u w:val="none"/>
                <w:shd w:val="clear" w:color="auto" w:fill="auto"/>
                <w:rtl w:val="0"/>
                <w:lang w:val="zh-TW" w:eastAsia="zh-TW"/>
              </w:rPr>
              <w:t>法定代表人姓名：</w:t>
            </w:r>
          </w:p>
          <w:p>
            <w:pPr>
              <w:pStyle w:val="21"/>
              <w:keepNext w:val="0"/>
              <w:keepLines w:val="0"/>
              <w:pageBreakBefore w:val="0"/>
              <w:framePr w:wrap="auto" w:vAnchor="margin" w:hAnchor="text" w:yAlign="inline"/>
              <w:widowControl w:val="0"/>
              <w:tabs>
                <w:tab w:val="left" w:pos="4890"/>
              </w:tabs>
              <w:kinsoku/>
              <w:wordWrap/>
              <w:overflowPunct/>
              <w:topLinePunct w:val="0"/>
              <w:autoSpaceDE/>
              <w:autoSpaceDN/>
              <w:bidi w:val="0"/>
              <w:adjustRightInd/>
              <w:snapToGrid/>
              <w:spacing w:before="48" w:after="48" w:line="480" w:lineRule="auto"/>
              <w:ind w:left="0" w:right="0" w:firstLine="0"/>
              <w:jc w:val="left"/>
              <w:textAlignment w:val="auto"/>
              <w:rPr>
                <w:rStyle w:val="23"/>
                <w:rFonts w:ascii="新宋体" w:hAnsi="新宋体" w:eastAsia="新宋体" w:cs="新宋体"/>
                <w:u w:val="single"/>
                <w:shd w:val="clear" w:color="auto" w:fill="auto"/>
                <w:rtl w:val="0"/>
              </w:rPr>
            </w:pPr>
            <w:r>
              <w:rPr>
                <w:rStyle w:val="23"/>
                <w:rFonts w:ascii="新宋体" w:hAnsi="新宋体" w:eastAsia="新宋体" w:cs="新宋体"/>
                <w:u w:val="none"/>
                <w:shd w:val="clear" w:color="auto" w:fill="auto"/>
                <w:rtl w:val="0"/>
                <w:lang w:val="zh-TW" w:eastAsia="zh-TW"/>
              </w:rPr>
              <w:t>3</w:t>
            </w:r>
            <w:r>
              <w:rPr>
                <w:rStyle w:val="23"/>
                <w:rFonts w:hint="eastAsia" w:ascii="新宋体" w:hAnsi="新宋体" w:eastAsia="新宋体" w:cs="新宋体"/>
                <w:u w:val="none"/>
                <w:shd w:val="clear" w:color="auto" w:fill="auto"/>
                <w:rtl w:val="0"/>
                <w:lang w:val="en-US" w:eastAsia="zh-CN"/>
              </w:rPr>
              <w:t>.</w:t>
            </w:r>
            <w:r>
              <w:rPr>
                <w:rStyle w:val="23"/>
                <w:rFonts w:ascii="新宋体" w:hAnsi="新宋体" w:eastAsia="新宋体" w:cs="新宋体"/>
                <w:u w:val="none"/>
                <w:shd w:val="clear" w:color="auto" w:fill="auto"/>
                <w:rtl w:val="0"/>
                <w:lang w:val="zh-TW" w:eastAsia="zh-TW"/>
              </w:rPr>
              <w:t>总经理姓名：</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48" w:line="480" w:lineRule="auto"/>
              <w:ind w:left="0" w:right="0" w:firstLine="0"/>
              <w:jc w:val="left"/>
              <w:textAlignment w:val="auto"/>
              <w:rPr>
                <w:rStyle w:val="23"/>
                <w:rFonts w:ascii="新宋体" w:hAnsi="新宋体" w:eastAsia="新宋体" w:cs="新宋体"/>
                <w:shd w:val="clear" w:color="auto" w:fill="auto"/>
                <w:rtl w:val="0"/>
              </w:rPr>
            </w:pPr>
            <w:r>
              <w:rPr>
                <w:rStyle w:val="23"/>
                <w:rFonts w:ascii="新宋体" w:hAnsi="新宋体" w:eastAsia="新宋体" w:cs="新宋体"/>
                <w:shd w:val="clear" w:color="auto" w:fill="auto"/>
                <w:rtl w:val="0"/>
                <w:lang w:val="zh-TW" w:eastAsia="zh-TW"/>
              </w:rPr>
              <w:t>4</w:t>
            </w:r>
            <w:r>
              <w:rPr>
                <w:rStyle w:val="23"/>
                <w:rFonts w:hint="eastAsia" w:ascii="新宋体" w:hAnsi="新宋体" w:eastAsia="新宋体" w:cs="新宋体"/>
                <w:shd w:val="clear" w:color="auto" w:fill="auto"/>
                <w:rtl w:val="0"/>
                <w:lang w:val="en-US" w:eastAsia="zh-CN"/>
              </w:rPr>
              <w:t>.</w:t>
            </w:r>
            <w:r>
              <w:rPr>
                <w:rStyle w:val="23"/>
                <w:rFonts w:ascii="新宋体" w:hAnsi="新宋体" w:eastAsia="新宋体" w:cs="新宋体"/>
                <w:shd w:val="clear" w:color="auto" w:fill="auto"/>
                <w:rtl w:val="0"/>
                <w:lang w:val="zh-TW" w:eastAsia="zh-TW"/>
              </w:rPr>
              <w:t>地址：</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48" w:line="480" w:lineRule="auto"/>
              <w:ind w:left="0" w:right="0" w:firstLine="0"/>
              <w:jc w:val="left"/>
              <w:textAlignment w:val="auto"/>
              <w:rPr>
                <w:rStyle w:val="23"/>
                <w:rFonts w:ascii="新宋体" w:hAnsi="新宋体" w:eastAsia="新宋体" w:cs="新宋体"/>
                <w:u w:val="single"/>
                <w:shd w:val="clear" w:color="auto" w:fill="auto"/>
                <w:rtl w:val="0"/>
              </w:rPr>
            </w:pPr>
            <w:r>
              <w:rPr>
                <w:rStyle w:val="23"/>
                <w:rFonts w:ascii="新宋体" w:hAnsi="新宋体" w:eastAsia="新宋体" w:cs="新宋体"/>
                <w:u w:val="none"/>
                <w:shd w:val="clear" w:color="auto" w:fill="auto"/>
                <w:rtl w:val="0"/>
                <w:lang w:val="zh-TW" w:eastAsia="zh-TW"/>
              </w:rPr>
              <w:t>5</w:t>
            </w:r>
            <w:r>
              <w:rPr>
                <w:rStyle w:val="23"/>
                <w:rFonts w:hint="eastAsia" w:ascii="新宋体" w:hAnsi="新宋体" w:eastAsia="新宋体" w:cs="新宋体"/>
                <w:u w:val="none"/>
                <w:shd w:val="clear" w:color="auto" w:fill="auto"/>
                <w:rtl w:val="0"/>
                <w:lang w:val="en-US" w:eastAsia="zh-CN"/>
              </w:rPr>
              <w:t>.</w:t>
            </w:r>
            <w:r>
              <w:rPr>
                <w:rStyle w:val="23"/>
                <w:rFonts w:ascii="新宋体" w:hAnsi="新宋体" w:eastAsia="新宋体" w:cs="新宋体"/>
                <w:u w:val="none"/>
                <w:shd w:val="clear" w:color="auto" w:fill="auto"/>
                <w:rtl w:val="0"/>
                <w:lang w:val="zh-TW" w:eastAsia="zh-TW"/>
              </w:rPr>
              <w:t>邮政编码：</w:t>
            </w:r>
            <w:r>
              <w:rPr>
                <w:rStyle w:val="23"/>
                <w:rFonts w:ascii="新宋体" w:hAnsi="新宋体" w:eastAsia="新宋体" w:cs="新宋体"/>
                <w:u w:val="none"/>
                <w:shd w:val="clear" w:color="auto" w:fill="auto"/>
                <w:rtl w:val="0"/>
                <w:lang w:val="en-US"/>
              </w:rPr>
              <w:t xml:space="preserve">                     </w:t>
            </w:r>
            <w:r>
              <w:rPr>
                <w:rStyle w:val="23"/>
                <w:rFonts w:ascii="新宋体" w:hAnsi="新宋体" w:eastAsia="新宋体" w:cs="新宋体"/>
                <w:u w:val="none"/>
                <w:shd w:val="clear" w:color="auto" w:fill="auto"/>
                <w:rtl w:val="0"/>
                <w:lang w:val="zh-TW" w:eastAsia="zh-TW"/>
              </w:rPr>
              <w:t xml:space="preserve"> 网址：</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48" w:line="480" w:lineRule="auto"/>
              <w:ind w:left="0" w:right="0" w:firstLine="0"/>
              <w:jc w:val="left"/>
              <w:textAlignment w:val="auto"/>
              <w:rPr>
                <w:rStyle w:val="23"/>
                <w:rFonts w:ascii="新宋体" w:hAnsi="新宋体" w:eastAsia="新宋体" w:cs="新宋体"/>
                <w:u w:val="single"/>
                <w:shd w:val="clear" w:color="auto" w:fill="auto"/>
                <w:rtl w:val="0"/>
              </w:rPr>
            </w:pPr>
            <w:r>
              <w:rPr>
                <w:rStyle w:val="23"/>
                <w:rFonts w:ascii="新宋体" w:hAnsi="新宋体" w:eastAsia="新宋体" w:cs="新宋体"/>
                <w:u w:val="none"/>
                <w:shd w:val="clear" w:color="auto" w:fill="auto"/>
                <w:rtl w:val="0"/>
                <w:lang w:val="zh-TW" w:eastAsia="zh-TW"/>
              </w:rPr>
              <w:t>6</w:t>
            </w:r>
            <w:r>
              <w:rPr>
                <w:rStyle w:val="23"/>
                <w:rFonts w:hint="eastAsia" w:ascii="新宋体" w:hAnsi="新宋体" w:eastAsia="新宋体" w:cs="新宋体"/>
                <w:u w:val="none"/>
                <w:shd w:val="clear" w:color="auto" w:fill="auto"/>
                <w:rtl w:val="0"/>
                <w:lang w:val="en-US" w:eastAsia="zh-CN"/>
              </w:rPr>
              <w:t>.</w:t>
            </w:r>
            <w:r>
              <w:rPr>
                <w:rStyle w:val="23"/>
                <w:rFonts w:ascii="新宋体" w:hAnsi="新宋体" w:eastAsia="新宋体" w:cs="新宋体"/>
                <w:u w:val="none"/>
                <w:shd w:val="clear" w:color="auto" w:fill="auto"/>
                <w:rtl w:val="0"/>
                <w:lang w:val="zh-TW" w:eastAsia="zh-TW"/>
              </w:rPr>
              <w:t>电话号码（包括地区编号）：</w:t>
            </w:r>
            <w:r>
              <w:rPr>
                <w:rStyle w:val="23"/>
                <w:rFonts w:ascii="新宋体" w:hAnsi="新宋体" w:eastAsia="新宋体" w:cs="新宋体"/>
                <w:u w:val="none"/>
                <w:shd w:val="clear" w:color="auto" w:fill="auto"/>
                <w:rtl w:val="0"/>
                <w:lang w:val="en-US"/>
              </w:rPr>
              <w:t xml:space="preserve">              </w:t>
            </w:r>
            <w:r>
              <w:rPr>
                <w:rStyle w:val="23"/>
                <w:rFonts w:ascii="新宋体" w:hAnsi="新宋体" w:eastAsia="新宋体" w:cs="新宋体"/>
                <w:u w:val="none"/>
                <w:shd w:val="clear" w:color="auto" w:fill="auto"/>
                <w:rtl w:val="0"/>
                <w:lang w:val="zh-TW" w:eastAsia="zh-TW"/>
              </w:rPr>
              <w:t>传真号码（包括地区编号）：</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line="480" w:lineRule="auto"/>
              <w:ind w:left="0" w:right="0" w:firstLine="0"/>
              <w:jc w:val="left"/>
              <w:textAlignment w:val="auto"/>
              <w:rPr>
                <w:rStyle w:val="23"/>
                <w:rFonts w:ascii="新宋体" w:hAnsi="新宋体" w:eastAsia="新宋体" w:cs="新宋体"/>
                <w:shd w:val="clear" w:color="auto" w:fill="auto"/>
                <w:rtl w:val="0"/>
              </w:rPr>
            </w:pPr>
            <w:r>
              <w:rPr>
                <w:rStyle w:val="23"/>
                <w:rFonts w:ascii="新宋体" w:hAnsi="新宋体" w:eastAsia="新宋体" w:cs="新宋体"/>
                <w:shd w:val="clear" w:color="auto" w:fill="auto"/>
                <w:rtl w:val="0"/>
                <w:lang w:val="zh-TW" w:eastAsia="zh-TW"/>
              </w:rPr>
              <w:t>7</w:t>
            </w:r>
            <w:r>
              <w:rPr>
                <w:rStyle w:val="23"/>
                <w:rFonts w:hint="eastAsia" w:ascii="新宋体" w:hAnsi="新宋体" w:eastAsia="新宋体" w:cs="新宋体"/>
                <w:shd w:val="clear" w:color="auto" w:fill="auto"/>
                <w:rtl w:val="0"/>
                <w:lang w:val="en-US" w:eastAsia="zh-CN"/>
              </w:rPr>
              <w:t>.</w:t>
            </w:r>
            <w:r>
              <w:rPr>
                <w:rStyle w:val="23"/>
                <w:rFonts w:ascii="新宋体" w:hAnsi="新宋体" w:eastAsia="新宋体" w:cs="新宋体"/>
                <w:shd w:val="clear" w:color="auto" w:fill="auto"/>
                <w:rtl w:val="0"/>
                <w:lang w:val="zh-TW" w:eastAsia="zh-TW"/>
              </w:rPr>
              <w:t>地理位置：□ 位于城县中心      □ 位于城县周边或旅游交通沿线    □ 历史文化街区</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line="480" w:lineRule="auto"/>
              <w:ind w:left="0" w:right="0" w:firstLine="0"/>
              <w:jc w:val="left"/>
              <w:textAlignment w:val="auto"/>
              <w:rPr>
                <w:rStyle w:val="23"/>
                <w:rFonts w:ascii="新宋体" w:hAnsi="新宋体" w:eastAsia="新宋体" w:cs="新宋体"/>
                <w:shd w:val="clear" w:color="auto" w:fill="auto"/>
                <w:rtl w:val="0"/>
              </w:rPr>
            </w:pPr>
            <w:r>
              <w:rPr>
                <w:rStyle w:val="23"/>
                <w:rFonts w:ascii="新宋体" w:hAnsi="新宋体" w:eastAsia="新宋体" w:cs="新宋体"/>
                <w:shd w:val="clear" w:color="auto" w:fill="auto"/>
                <w:rtl w:val="0"/>
                <w:lang w:val="zh-TW" w:eastAsia="zh-TW"/>
              </w:rPr>
              <w:t xml:space="preserve">             □ 位于少数民族村落  □ 位于旅游景区、度假区、湖景或山景区</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line="480" w:lineRule="auto"/>
              <w:ind w:left="0" w:right="0" w:firstLine="0"/>
              <w:jc w:val="left"/>
              <w:textAlignment w:val="auto"/>
              <w:rPr>
                <w:rStyle w:val="23"/>
                <w:rFonts w:ascii="新宋体" w:hAnsi="新宋体" w:eastAsia="新宋体" w:cs="新宋体"/>
                <w:shd w:val="clear" w:color="auto" w:fill="auto"/>
                <w:rtl w:val="0"/>
              </w:rPr>
            </w:pPr>
            <w:r>
              <w:rPr>
                <w:rStyle w:val="23"/>
                <w:rFonts w:ascii="新宋体" w:hAnsi="新宋体" w:eastAsia="新宋体" w:cs="新宋体"/>
                <w:shd w:val="clear" w:color="auto" w:fill="auto"/>
                <w:rtl w:val="0"/>
                <w:lang w:val="zh-TW" w:eastAsia="zh-TW"/>
              </w:rPr>
              <w:t>8</w:t>
            </w:r>
            <w:r>
              <w:rPr>
                <w:rStyle w:val="23"/>
                <w:rFonts w:hint="eastAsia" w:ascii="新宋体" w:hAnsi="新宋体" w:eastAsia="新宋体" w:cs="新宋体"/>
                <w:shd w:val="clear" w:color="auto" w:fill="auto"/>
                <w:rtl w:val="0"/>
                <w:lang w:val="en-US" w:eastAsia="zh-CN"/>
              </w:rPr>
              <w:t>.</w:t>
            </w:r>
            <w:r>
              <w:rPr>
                <w:rStyle w:val="23"/>
                <w:rFonts w:ascii="新宋体" w:hAnsi="新宋体" w:eastAsia="新宋体" w:cs="新宋体"/>
                <w:shd w:val="clear" w:color="auto" w:fill="auto"/>
                <w:rtl w:val="0"/>
                <w:lang w:val="zh-TW" w:eastAsia="zh-TW"/>
              </w:rPr>
              <w:t>所属经济类型：</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line="480" w:lineRule="auto"/>
              <w:ind w:left="0" w:right="0" w:firstLine="1210"/>
              <w:jc w:val="left"/>
              <w:textAlignment w:val="auto"/>
              <w:rPr>
                <w:rStyle w:val="23"/>
                <w:rFonts w:ascii="新宋体" w:hAnsi="新宋体" w:eastAsia="新宋体" w:cs="新宋体"/>
                <w:shd w:val="clear" w:color="auto" w:fill="auto"/>
                <w:rtl w:val="0"/>
              </w:rPr>
            </w:pPr>
            <w:r>
              <w:rPr>
                <w:rStyle w:val="23"/>
                <w:rFonts w:ascii="新宋体" w:hAnsi="新宋体" w:eastAsia="新宋体" w:cs="新宋体"/>
                <w:shd w:val="clear" w:color="auto" w:fill="auto"/>
                <w:rtl w:val="0"/>
                <w:lang w:val="zh-TW" w:eastAsia="zh-TW"/>
              </w:rPr>
              <w:t>内资企业：□国有  □私营  □联营  □股份合作  □有限责任  □其他</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line="480" w:lineRule="auto"/>
              <w:ind w:left="0" w:right="0" w:firstLine="1210"/>
              <w:jc w:val="left"/>
              <w:textAlignment w:val="auto"/>
              <w:rPr>
                <w:rStyle w:val="23"/>
                <w:rFonts w:ascii="新宋体" w:hAnsi="新宋体" w:eastAsia="新宋体" w:cs="新宋体"/>
                <w:shd w:val="clear" w:color="auto" w:fill="auto"/>
                <w:rtl w:val="0"/>
              </w:rPr>
            </w:pPr>
            <w:r>
              <w:rPr>
                <w:rStyle w:val="23"/>
                <w:rFonts w:ascii="新宋体" w:hAnsi="新宋体" w:eastAsia="新宋体" w:cs="新宋体"/>
                <w:shd w:val="clear" w:color="auto" w:fill="auto"/>
                <w:rtl w:val="0"/>
                <w:lang w:val="zh-TW" w:eastAsia="zh-TW"/>
              </w:rPr>
              <w:t>外资企业：□外商投资      □港澳台商投资</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line="480" w:lineRule="auto"/>
              <w:ind w:left="0" w:right="0" w:firstLine="0"/>
              <w:jc w:val="left"/>
              <w:textAlignment w:val="auto"/>
              <w:rPr>
                <w:rStyle w:val="23"/>
                <w:rFonts w:ascii="新宋体" w:hAnsi="新宋体" w:eastAsia="新宋体" w:cs="新宋体"/>
                <w:b/>
                <w:bCs/>
                <w:shd w:val="clear" w:color="auto" w:fill="auto"/>
                <w:rtl w:val="0"/>
              </w:rPr>
            </w:pPr>
            <w:r>
              <w:rPr>
                <w:rStyle w:val="23"/>
                <w:rFonts w:ascii="新宋体" w:hAnsi="新宋体" w:eastAsia="新宋体" w:cs="新宋体"/>
                <w:b/>
                <w:bCs/>
                <w:shd w:val="clear" w:color="auto" w:fill="auto"/>
                <w:rtl w:val="0"/>
                <w:lang w:val="zh-TW" w:eastAsia="zh-TW"/>
              </w:rPr>
              <w:t>二、</w:t>
            </w:r>
            <w:r>
              <w:rPr>
                <w:rStyle w:val="23"/>
                <w:rFonts w:hint="eastAsia" w:ascii="新宋体" w:hAnsi="新宋体" w:eastAsia="新宋体" w:cs="新宋体"/>
                <w:b/>
                <w:bCs/>
                <w:shd w:val="clear" w:color="auto" w:fill="auto"/>
                <w:rtl w:val="0"/>
                <w:lang w:val="zh-TW" w:eastAsia="zh-CN"/>
              </w:rPr>
              <w:t>民宿</w:t>
            </w:r>
            <w:r>
              <w:rPr>
                <w:rStyle w:val="23"/>
                <w:rFonts w:ascii="新宋体" w:hAnsi="新宋体" w:eastAsia="新宋体" w:cs="新宋体"/>
                <w:b/>
                <w:bCs/>
                <w:shd w:val="clear" w:color="auto" w:fill="auto"/>
                <w:rtl w:val="0"/>
                <w:lang w:val="zh-TW" w:eastAsia="zh-TW"/>
              </w:rPr>
              <w:t>设施</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480" w:lineRule="auto"/>
              <w:ind w:left="0" w:right="0" w:firstLine="0"/>
              <w:jc w:val="left"/>
              <w:textAlignment w:val="auto"/>
              <w:rPr>
                <w:rStyle w:val="23"/>
                <w:rFonts w:ascii="新宋体" w:hAnsi="新宋体" w:eastAsia="新宋体" w:cs="新宋体"/>
                <w:u w:val="single"/>
                <w:shd w:val="clear" w:color="auto" w:fill="auto"/>
                <w:rtl w:val="0"/>
              </w:rPr>
            </w:pPr>
            <w:r>
              <w:rPr>
                <w:rStyle w:val="23"/>
                <w:rFonts w:ascii="新宋体" w:hAnsi="新宋体" w:eastAsia="新宋体" w:cs="新宋体"/>
                <w:u w:val="none"/>
                <w:shd w:val="clear" w:color="auto" w:fill="auto"/>
                <w:rtl w:val="0"/>
                <w:lang w:val="zh-TW" w:eastAsia="zh-TW"/>
              </w:rPr>
              <w:t>1</w:t>
            </w:r>
            <w:r>
              <w:rPr>
                <w:rStyle w:val="23"/>
                <w:rFonts w:hint="eastAsia" w:ascii="新宋体" w:hAnsi="新宋体" w:eastAsia="新宋体" w:cs="新宋体"/>
                <w:u w:val="none"/>
                <w:shd w:val="clear" w:color="auto" w:fill="auto"/>
                <w:rtl w:val="0"/>
                <w:lang w:val="en-US" w:eastAsia="zh-CN"/>
              </w:rPr>
              <w:t>.</w:t>
            </w:r>
            <w:r>
              <w:rPr>
                <w:rStyle w:val="23"/>
                <w:rFonts w:ascii="新宋体" w:hAnsi="新宋体" w:eastAsia="新宋体" w:cs="新宋体"/>
                <w:u w:val="none"/>
                <w:shd w:val="clear" w:color="auto" w:fill="auto"/>
                <w:rtl w:val="0"/>
                <w:lang w:val="zh-TW" w:eastAsia="zh-TW"/>
              </w:rPr>
              <w:t xml:space="preserve">开业时间： </w:t>
            </w:r>
            <w:r>
              <w:rPr>
                <w:rStyle w:val="23"/>
                <w:rFonts w:ascii="新宋体" w:hAnsi="新宋体" w:eastAsia="新宋体" w:cs="新宋体"/>
                <w:u w:val="none"/>
                <w:shd w:val="clear" w:color="auto" w:fill="auto"/>
                <w:rtl w:val="0"/>
                <w:lang w:val="en-US"/>
              </w:rPr>
              <w:t xml:space="preserve">                     </w:t>
            </w:r>
            <w:r>
              <w:rPr>
                <w:rStyle w:val="23"/>
                <w:rFonts w:ascii="新宋体" w:hAnsi="新宋体" w:eastAsia="新宋体" w:cs="新宋体"/>
                <w:u w:val="none"/>
                <w:shd w:val="clear" w:color="auto" w:fill="auto"/>
                <w:rtl w:val="0"/>
                <w:lang w:val="zh-TW" w:eastAsia="zh-TW"/>
              </w:rPr>
              <w:t xml:space="preserve"> 总投资额：</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480" w:lineRule="auto"/>
              <w:ind w:left="0" w:right="0" w:firstLine="0"/>
              <w:jc w:val="left"/>
              <w:textAlignment w:val="auto"/>
              <w:rPr>
                <w:rStyle w:val="23"/>
                <w:rFonts w:ascii="新宋体" w:hAnsi="新宋体" w:eastAsia="新宋体" w:cs="新宋体"/>
                <w:u w:val="single"/>
                <w:shd w:val="clear" w:color="auto" w:fill="auto"/>
                <w:rtl w:val="0"/>
              </w:rPr>
            </w:pPr>
            <w:r>
              <w:rPr>
                <w:rStyle w:val="23"/>
                <w:rFonts w:ascii="新宋体" w:hAnsi="新宋体" w:eastAsia="新宋体" w:cs="新宋体"/>
                <w:u w:val="none"/>
                <w:shd w:val="clear" w:color="auto" w:fill="auto"/>
                <w:rtl w:val="0"/>
                <w:lang w:val="zh-TW" w:eastAsia="zh-TW"/>
              </w:rPr>
              <w:t>2</w:t>
            </w:r>
            <w:r>
              <w:rPr>
                <w:rStyle w:val="23"/>
                <w:rFonts w:hint="eastAsia" w:ascii="新宋体" w:hAnsi="新宋体" w:eastAsia="新宋体" w:cs="新宋体"/>
                <w:u w:val="none"/>
                <w:shd w:val="clear" w:color="auto" w:fill="auto"/>
                <w:rtl w:val="0"/>
                <w:lang w:val="en-US" w:eastAsia="zh-CN"/>
              </w:rPr>
              <w:t>.</w:t>
            </w:r>
            <w:r>
              <w:rPr>
                <w:rStyle w:val="23"/>
                <w:rFonts w:ascii="新宋体" w:hAnsi="新宋体" w:eastAsia="新宋体" w:cs="新宋体"/>
                <w:u w:val="none"/>
                <w:shd w:val="clear" w:color="auto" w:fill="auto"/>
                <w:rtl w:val="0"/>
                <w:lang w:val="zh-TW" w:eastAsia="zh-TW"/>
              </w:rPr>
              <w:t xml:space="preserve">总占地面积： </w:t>
            </w:r>
            <w:r>
              <w:rPr>
                <w:rStyle w:val="23"/>
                <w:rFonts w:ascii="新宋体" w:hAnsi="新宋体" w:eastAsia="新宋体" w:cs="新宋体"/>
                <w:u w:val="none"/>
                <w:shd w:val="clear" w:color="auto" w:fill="auto"/>
                <w:rtl w:val="0"/>
                <w:lang w:val="en-US"/>
              </w:rPr>
              <w:t xml:space="preserve">       </w:t>
            </w:r>
            <w:r>
              <w:rPr>
                <w:rStyle w:val="23"/>
                <w:rFonts w:ascii="新宋体" w:hAnsi="新宋体" w:eastAsia="新宋体" w:cs="新宋体"/>
                <w:u w:val="none"/>
                <w:shd w:val="clear" w:color="auto" w:fill="auto"/>
                <w:rtl w:val="0"/>
                <w:lang w:val="zh-TW" w:eastAsia="zh-TW"/>
              </w:rPr>
              <w:t>总建筑面积：</w:t>
            </w:r>
            <w:r>
              <w:rPr>
                <w:rStyle w:val="23"/>
                <w:rFonts w:ascii="新宋体" w:hAnsi="新宋体" w:eastAsia="新宋体" w:cs="新宋体"/>
                <w:u w:val="none"/>
                <w:shd w:val="clear" w:color="auto" w:fill="auto"/>
                <w:rtl w:val="0"/>
                <w:lang w:val="en-US"/>
              </w:rPr>
              <w:t xml:space="preserve">        </w:t>
            </w:r>
            <w:r>
              <w:rPr>
                <w:rStyle w:val="23"/>
                <w:rFonts w:ascii="新宋体" w:hAnsi="新宋体" w:eastAsia="新宋体" w:cs="新宋体"/>
                <w:u w:val="none"/>
                <w:shd w:val="clear" w:color="auto" w:fill="auto"/>
                <w:rtl w:val="0"/>
                <w:lang w:val="zh-TW" w:eastAsia="zh-TW"/>
              </w:rPr>
              <w:t xml:space="preserve"> </w:t>
            </w:r>
            <w:r>
              <w:rPr>
                <w:rStyle w:val="23"/>
                <w:rFonts w:ascii="新宋体" w:hAnsi="新宋体" w:eastAsia="新宋体" w:cs="新宋体"/>
                <w:u w:val="none"/>
                <w:shd w:val="clear" w:color="auto" w:fill="auto"/>
                <w:rtl w:val="0"/>
                <w:lang w:val="en-US"/>
              </w:rPr>
              <w:t xml:space="preserve">  </w:t>
            </w:r>
            <w:r>
              <w:rPr>
                <w:rStyle w:val="23"/>
                <w:rFonts w:ascii="新宋体" w:hAnsi="新宋体" w:eastAsia="新宋体" w:cs="新宋体"/>
                <w:u w:val="none"/>
                <w:shd w:val="clear" w:color="auto" w:fill="auto"/>
                <w:rtl w:val="0"/>
                <w:lang w:val="zh-TW" w:eastAsia="zh-TW"/>
              </w:rPr>
              <w:t>建筑结构：</w:t>
            </w:r>
            <w:r>
              <w:rPr>
                <w:rStyle w:val="23"/>
                <w:rFonts w:ascii="新宋体" w:hAnsi="新宋体" w:eastAsia="新宋体" w:cs="新宋体"/>
                <w:u w:val="none"/>
                <w:shd w:val="clear" w:color="auto" w:fill="auto"/>
                <w:rtl w:val="0"/>
                <w:lang w:val="en-US"/>
              </w:rPr>
              <w:t xml:space="preserve">            </w:t>
            </w:r>
            <w:r>
              <w:rPr>
                <w:rStyle w:val="23"/>
                <w:rFonts w:ascii="新宋体" w:hAnsi="新宋体" w:eastAsia="新宋体" w:cs="新宋体"/>
                <w:u w:val="none"/>
                <w:shd w:val="clear" w:color="auto" w:fill="auto"/>
                <w:rtl w:val="0"/>
                <w:lang w:val="zh-TW" w:eastAsia="zh-TW"/>
              </w:rPr>
              <w:t>楼层数：</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480" w:lineRule="auto"/>
              <w:ind w:left="0" w:right="0" w:firstLine="330"/>
              <w:jc w:val="left"/>
              <w:textAlignment w:val="auto"/>
              <w:rPr>
                <w:rStyle w:val="23"/>
                <w:rFonts w:hint="default" w:ascii="新宋体" w:hAnsi="新宋体" w:eastAsia="新宋体" w:cs="新宋体"/>
                <w:shd w:val="clear" w:color="auto" w:fill="auto"/>
                <w:rtl w:val="0"/>
                <w:lang w:val="en-US" w:eastAsia="zh-CN"/>
              </w:rPr>
            </w:pPr>
            <w:r>
              <w:rPr>
                <w:rStyle w:val="23"/>
                <w:rFonts w:ascii="新宋体" w:hAnsi="新宋体" w:eastAsia="新宋体" w:cs="新宋体"/>
                <w:shd w:val="clear" w:color="auto" w:fill="auto"/>
                <w:rtl w:val="0"/>
                <w:lang w:val="zh-TW" w:eastAsia="zh-TW"/>
              </w:rPr>
              <w:t xml:space="preserve">庭园面积：  </w:t>
            </w:r>
            <w:r>
              <w:rPr>
                <w:rStyle w:val="23"/>
                <w:rFonts w:ascii="新宋体" w:hAnsi="新宋体" w:eastAsia="新宋体" w:cs="新宋体"/>
                <w:shd w:val="clear" w:color="auto" w:fill="auto"/>
                <w:rtl w:val="0"/>
                <w:lang w:val="en-US"/>
              </w:rPr>
              <w:t xml:space="preserve">        </w:t>
            </w:r>
            <w:r>
              <w:rPr>
                <w:rStyle w:val="23"/>
                <w:rFonts w:ascii="新宋体" w:hAnsi="新宋体" w:eastAsia="新宋体" w:cs="新宋体"/>
                <w:shd w:val="clear" w:color="auto" w:fill="auto"/>
                <w:rtl w:val="0"/>
                <w:lang w:val="zh-TW" w:eastAsia="zh-TW"/>
              </w:rPr>
              <w:t>房间面积：</w:t>
            </w:r>
            <w:r>
              <w:rPr>
                <w:rStyle w:val="23"/>
                <w:rFonts w:hint="eastAsia" w:ascii="新宋体" w:hAnsi="新宋体" w:eastAsia="新宋体" w:cs="新宋体"/>
                <w:shd w:val="clear" w:color="auto" w:fill="auto"/>
                <w:rtl w:val="0"/>
                <w:lang w:val="en-US" w:eastAsia="zh-CN"/>
              </w:rPr>
              <w:t xml:space="preserve">             总房间数：</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480" w:lineRule="auto"/>
              <w:ind w:left="0" w:right="0" w:firstLine="0"/>
              <w:jc w:val="left"/>
              <w:textAlignment w:val="auto"/>
              <w:rPr>
                <w:rStyle w:val="23"/>
                <w:rFonts w:ascii="新宋体" w:hAnsi="新宋体" w:eastAsia="新宋体" w:cs="新宋体"/>
                <w:shd w:val="clear" w:color="auto" w:fill="auto"/>
                <w:rtl w:val="0"/>
              </w:rPr>
            </w:pPr>
            <w:r>
              <w:rPr>
                <w:rStyle w:val="23"/>
                <w:rFonts w:ascii="新宋体" w:hAnsi="新宋体" w:eastAsia="新宋体" w:cs="新宋体"/>
                <w:shd w:val="clear" w:color="auto" w:fill="auto"/>
                <w:rtl w:val="0"/>
                <w:lang w:val="zh-TW" w:eastAsia="zh-TW"/>
              </w:rPr>
              <w:t>3</w:t>
            </w:r>
            <w:r>
              <w:rPr>
                <w:rStyle w:val="23"/>
                <w:rFonts w:hint="eastAsia" w:ascii="新宋体" w:hAnsi="新宋体" w:eastAsia="新宋体" w:cs="新宋体"/>
                <w:shd w:val="clear" w:color="auto" w:fill="auto"/>
                <w:rtl w:val="0"/>
                <w:lang w:val="en-US" w:eastAsia="zh-CN"/>
              </w:rPr>
              <w:t>.</w:t>
            </w:r>
            <w:r>
              <w:rPr>
                <w:rStyle w:val="23"/>
                <w:rFonts w:ascii="新宋体" w:hAnsi="新宋体" w:eastAsia="新宋体" w:cs="新宋体"/>
                <w:shd w:val="clear" w:color="auto" w:fill="auto"/>
                <w:rtl w:val="0"/>
                <w:lang w:val="zh-TW" w:eastAsia="zh-TW"/>
              </w:rPr>
              <w:t>停车场：□专用停车场面积： □周边设有停车场，停车场距</w:t>
            </w:r>
            <w:r>
              <w:rPr>
                <w:rStyle w:val="23"/>
                <w:rFonts w:hint="eastAsia" w:ascii="新宋体" w:hAnsi="新宋体" w:eastAsia="新宋体" w:cs="新宋体"/>
                <w:shd w:val="clear" w:color="auto" w:fill="auto"/>
                <w:rtl w:val="0"/>
                <w:lang w:val="zh-TW" w:eastAsia="zh-CN"/>
              </w:rPr>
              <w:t>民宿</w:t>
            </w:r>
            <w:r>
              <w:rPr>
                <w:rStyle w:val="23"/>
                <w:rFonts w:ascii="新宋体" w:hAnsi="新宋体" w:eastAsia="新宋体" w:cs="新宋体"/>
                <w:shd w:val="clear" w:color="auto" w:fill="auto"/>
                <w:rtl w:val="0"/>
                <w:lang w:val="zh-TW" w:eastAsia="zh-TW"/>
              </w:rPr>
              <w:t>距离：</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480" w:lineRule="auto"/>
              <w:ind w:left="0" w:right="0" w:firstLine="0"/>
              <w:jc w:val="left"/>
              <w:textAlignment w:val="auto"/>
              <w:rPr>
                <w:rStyle w:val="23"/>
                <w:rFonts w:ascii="新宋体" w:hAnsi="新宋体" w:eastAsia="新宋体" w:cs="新宋体"/>
                <w:shd w:val="clear" w:color="auto" w:fill="auto"/>
                <w:rtl w:val="0"/>
              </w:rPr>
            </w:pPr>
            <w:r>
              <w:rPr>
                <w:rStyle w:val="23"/>
                <w:rFonts w:ascii="新宋体" w:hAnsi="新宋体" w:eastAsia="新宋体" w:cs="新宋体"/>
                <w:shd w:val="clear" w:color="auto" w:fill="auto"/>
                <w:rtl w:val="0"/>
                <w:lang w:val="zh-TW" w:eastAsia="zh-TW"/>
              </w:rPr>
              <w:t>4</w:t>
            </w:r>
            <w:r>
              <w:rPr>
                <w:rStyle w:val="23"/>
                <w:rFonts w:hint="eastAsia" w:ascii="新宋体" w:hAnsi="新宋体" w:eastAsia="新宋体" w:cs="新宋体"/>
                <w:shd w:val="clear" w:color="auto" w:fill="auto"/>
                <w:rtl w:val="0"/>
                <w:lang w:val="en-US" w:eastAsia="zh-CN"/>
              </w:rPr>
              <w:t>.</w:t>
            </w:r>
            <w:r>
              <w:rPr>
                <w:rStyle w:val="23"/>
                <w:rFonts w:ascii="新宋体" w:hAnsi="新宋体" w:eastAsia="新宋体" w:cs="新宋体"/>
                <w:shd w:val="clear" w:color="auto" w:fill="auto"/>
                <w:rtl w:val="0"/>
                <w:lang w:val="zh-TW" w:eastAsia="zh-TW"/>
              </w:rPr>
              <w:t>建筑风格： □文物保护建筑      □历史遗留建筑       □民居式建筑</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480" w:lineRule="auto"/>
              <w:ind w:left="0" w:right="0" w:firstLine="0"/>
              <w:jc w:val="left"/>
              <w:textAlignment w:val="auto"/>
              <w:rPr>
                <w:rStyle w:val="23"/>
                <w:rFonts w:ascii="新宋体" w:hAnsi="新宋体" w:eastAsia="新宋体" w:cs="新宋体"/>
                <w:shd w:val="clear" w:color="auto" w:fill="auto"/>
                <w:rtl w:val="0"/>
              </w:rPr>
            </w:pPr>
            <w:r>
              <w:rPr>
                <w:rStyle w:val="23"/>
                <w:rFonts w:ascii="新宋体" w:hAnsi="新宋体" w:eastAsia="新宋体" w:cs="新宋体"/>
                <w:shd w:val="clear" w:color="auto" w:fill="auto"/>
                <w:rtl w:val="0"/>
                <w:lang w:val="zh-TW" w:eastAsia="zh-TW"/>
              </w:rPr>
              <w:t>5</w:t>
            </w:r>
            <w:r>
              <w:rPr>
                <w:rStyle w:val="23"/>
                <w:rFonts w:hint="eastAsia" w:ascii="新宋体" w:hAnsi="新宋体" w:eastAsia="新宋体" w:cs="新宋体"/>
                <w:shd w:val="clear" w:color="auto" w:fill="auto"/>
                <w:rtl w:val="0"/>
                <w:lang w:val="en-US" w:eastAsia="zh-CN"/>
              </w:rPr>
              <w:t>.</w:t>
            </w:r>
            <w:r>
              <w:rPr>
                <w:rStyle w:val="23"/>
                <w:rFonts w:hint="eastAsia" w:ascii="新宋体" w:hAnsi="新宋体" w:eastAsia="新宋体" w:cs="新宋体"/>
                <w:shd w:val="clear" w:color="auto" w:fill="auto"/>
                <w:rtl w:val="0"/>
                <w:lang w:val="zh-TW" w:eastAsia="zh-CN"/>
              </w:rPr>
              <w:t>民宿</w:t>
            </w:r>
            <w:r>
              <w:rPr>
                <w:rStyle w:val="23"/>
                <w:rFonts w:ascii="新宋体" w:hAnsi="新宋体" w:eastAsia="新宋体" w:cs="新宋体"/>
                <w:shd w:val="clear" w:color="auto" w:fill="auto"/>
                <w:rtl w:val="0"/>
                <w:lang w:val="zh-TW" w:eastAsia="zh-TW"/>
              </w:rPr>
              <w:t xml:space="preserve">房间数： 其中：标间  </w:t>
            </w:r>
            <w:r>
              <w:rPr>
                <w:rStyle w:val="23"/>
                <w:rFonts w:ascii="新宋体" w:hAnsi="新宋体" w:eastAsia="新宋体" w:cs="新宋体"/>
                <w:shd w:val="clear" w:color="auto" w:fill="auto"/>
                <w:rtl w:val="0"/>
                <w:lang w:val="en-US"/>
              </w:rPr>
              <w:t xml:space="preserve">     </w:t>
            </w:r>
            <w:r>
              <w:rPr>
                <w:rStyle w:val="23"/>
                <w:rFonts w:ascii="新宋体" w:hAnsi="新宋体" w:eastAsia="新宋体" w:cs="新宋体"/>
                <w:shd w:val="clear" w:color="auto" w:fill="auto"/>
                <w:rtl w:val="0"/>
                <w:lang w:val="zh-TW" w:eastAsia="zh-TW"/>
              </w:rPr>
              <w:t xml:space="preserve">单间  </w:t>
            </w:r>
            <w:r>
              <w:rPr>
                <w:rStyle w:val="23"/>
                <w:rFonts w:ascii="新宋体" w:hAnsi="新宋体" w:eastAsia="新宋体" w:cs="新宋体"/>
                <w:shd w:val="clear" w:color="auto" w:fill="auto"/>
                <w:rtl w:val="0"/>
                <w:lang w:val="en-US"/>
              </w:rPr>
              <w:t xml:space="preserve">    </w:t>
            </w:r>
            <w:r>
              <w:rPr>
                <w:rStyle w:val="23"/>
                <w:rFonts w:ascii="新宋体" w:hAnsi="新宋体" w:eastAsia="新宋体" w:cs="新宋体"/>
                <w:shd w:val="clear" w:color="auto" w:fill="auto"/>
                <w:rtl w:val="0"/>
                <w:lang w:val="zh-TW" w:eastAsia="zh-TW"/>
              </w:rPr>
              <w:t xml:space="preserve"> 套房</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480" w:lineRule="auto"/>
              <w:ind w:left="0" w:right="0" w:firstLine="0"/>
              <w:jc w:val="left"/>
              <w:textAlignment w:val="auto"/>
              <w:rPr>
                <w:rStyle w:val="23"/>
                <w:rFonts w:ascii="新宋体" w:hAnsi="新宋体" w:eastAsia="新宋体" w:cs="新宋体"/>
                <w:b/>
                <w:bCs/>
                <w:u w:val="single"/>
                <w:shd w:val="clear" w:color="auto" w:fill="auto"/>
                <w:rtl w:val="0"/>
              </w:rPr>
            </w:pPr>
            <w:r>
              <w:rPr>
                <w:rStyle w:val="23"/>
                <w:rFonts w:ascii="新宋体" w:hAnsi="新宋体" w:eastAsia="新宋体" w:cs="新宋体"/>
                <w:b/>
                <w:bCs/>
                <w:u w:val="none"/>
                <w:shd w:val="clear" w:color="auto" w:fill="auto"/>
                <w:rtl w:val="0"/>
                <w:lang w:val="zh-TW" w:eastAsia="zh-TW"/>
              </w:rPr>
              <w:t>三、经营情况</w:t>
            </w:r>
          </w:p>
          <w:p>
            <w:pPr>
              <w:pStyle w:val="21"/>
              <w:keepNext w:val="0"/>
              <w:keepLines w:val="0"/>
              <w:pageBreakBefore w:val="0"/>
              <w:framePr w:wrap="auto" w:vAnchor="margin" w:hAnchor="text" w:yAlign="inline"/>
              <w:widowControl w:val="0"/>
              <w:numPr>
                <w:ilvl w:val="0"/>
                <w:numId w:val="2"/>
              </w:numPr>
              <w:kinsoku/>
              <w:wordWrap/>
              <w:overflowPunct/>
              <w:topLinePunct w:val="0"/>
              <w:autoSpaceDE/>
              <w:autoSpaceDN/>
              <w:bidi w:val="0"/>
              <w:adjustRightInd/>
              <w:snapToGrid/>
              <w:spacing w:before="48" w:after="48" w:line="480" w:lineRule="auto"/>
              <w:ind w:right="0"/>
              <w:jc w:val="left"/>
              <w:textAlignment w:val="auto"/>
              <w:rPr>
                <w:rFonts w:ascii="新宋体" w:hAnsi="新宋体" w:eastAsia="新宋体" w:cs="新宋体"/>
                <w:rtl w:val="0"/>
                <w:lang w:val="zh-TW" w:eastAsia="zh-TW"/>
              </w:rPr>
            </w:pPr>
            <w:r>
              <w:rPr>
                <w:rStyle w:val="23"/>
                <w:rFonts w:ascii="新宋体" w:hAnsi="新宋体" w:eastAsia="新宋体" w:cs="新宋体"/>
                <w:shd w:val="clear" w:color="auto" w:fill="auto"/>
                <w:rtl w:val="0"/>
                <w:lang w:val="zh-TW" w:eastAsia="zh-TW"/>
              </w:rPr>
              <w:t>上年营业收入：</w:t>
            </w:r>
            <w:r>
              <w:rPr>
                <w:rStyle w:val="23"/>
                <w:rFonts w:ascii="新宋体" w:hAnsi="新宋体" w:eastAsia="新宋体" w:cs="新宋体"/>
                <w:shd w:val="clear" w:color="auto" w:fill="auto"/>
                <w:rtl w:val="0"/>
                <w:lang w:val="en-US"/>
              </w:rPr>
              <w:t xml:space="preserve">            </w:t>
            </w:r>
            <w:r>
              <w:rPr>
                <w:rStyle w:val="23"/>
                <w:rFonts w:ascii="新宋体" w:hAnsi="新宋体" w:eastAsia="新宋体" w:cs="新宋体"/>
                <w:shd w:val="clear" w:color="auto" w:fill="auto"/>
                <w:rtl w:val="0"/>
                <w:lang w:val="zh-TW" w:eastAsia="zh-TW"/>
              </w:rPr>
              <w:t>平均住房率：</w:t>
            </w:r>
            <w:r>
              <w:rPr>
                <w:rStyle w:val="23"/>
                <w:rFonts w:ascii="新宋体" w:hAnsi="新宋体" w:eastAsia="新宋体" w:cs="新宋体"/>
                <w:shd w:val="clear" w:color="auto" w:fill="auto"/>
                <w:rtl w:val="0"/>
                <w:lang w:val="en-US"/>
              </w:rPr>
              <w:t xml:space="preserve">            </w:t>
            </w:r>
            <w:r>
              <w:rPr>
                <w:rStyle w:val="23"/>
                <w:rFonts w:ascii="新宋体" w:hAnsi="新宋体" w:eastAsia="新宋体" w:cs="新宋体"/>
                <w:shd w:val="clear" w:color="auto" w:fill="auto"/>
                <w:rtl w:val="0"/>
                <w:lang w:val="zh-TW" w:eastAsia="zh-TW"/>
              </w:rPr>
              <w:t xml:space="preserve"> 平均房价：</w:t>
            </w:r>
          </w:p>
          <w:p>
            <w:pPr>
              <w:pStyle w:val="21"/>
              <w:keepNext w:val="0"/>
              <w:keepLines w:val="0"/>
              <w:pageBreakBefore w:val="0"/>
              <w:framePr w:wrap="auto" w:vAnchor="margin" w:hAnchor="text" w:yAlign="inline"/>
              <w:widowControl w:val="0"/>
              <w:numPr>
                <w:ilvl w:val="0"/>
                <w:numId w:val="2"/>
              </w:numPr>
              <w:kinsoku/>
              <w:wordWrap/>
              <w:overflowPunct/>
              <w:topLinePunct w:val="0"/>
              <w:autoSpaceDE/>
              <w:autoSpaceDN/>
              <w:bidi w:val="0"/>
              <w:adjustRightInd/>
              <w:snapToGrid/>
              <w:spacing w:before="48" w:after="48" w:line="480" w:lineRule="auto"/>
              <w:ind w:right="0"/>
              <w:jc w:val="left"/>
              <w:textAlignment w:val="auto"/>
              <w:rPr>
                <w:rStyle w:val="23"/>
                <w:rFonts w:hint="eastAsia" w:ascii="新宋体" w:hAnsi="新宋体" w:eastAsia="新宋体" w:cs="新宋体"/>
                <w:b/>
                <w:bCs/>
                <w:sz w:val="22"/>
                <w:szCs w:val="22"/>
                <w:shd w:val="clear" w:color="auto" w:fill="auto"/>
                <w:rtl w:val="0"/>
                <w:lang w:val="en-US" w:eastAsia="zh-CN"/>
              </w:rPr>
            </w:pPr>
            <w:r>
              <w:rPr>
                <w:rStyle w:val="23"/>
                <w:rFonts w:ascii="新宋体" w:hAnsi="新宋体" w:eastAsia="新宋体" w:cs="新宋体"/>
                <w:shd w:val="clear" w:color="auto" w:fill="auto"/>
                <w:rtl w:val="0"/>
                <w:lang w:val="zh-TW" w:eastAsia="zh-TW"/>
              </w:rPr>
              <w:t>上年累计接待人数：</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480" w:lineRule="auto"/>
              <w:ind w:left="0" w:right="0" w:firstLine="0"/>
              <w:jc w:val="left"/>
              <w:textAlignment w:val="auto"/>
              <w:rPr>
                <w:rStyle w:val="23"/>
                <w:rFonts w:ascii="新宋体" w:hAnsi="新宋体" w:eastAsia="新宋体" w:cs="新宋体"/>
                <w:b/>
                <w:bCs/>
                <w:sz w:val="18"/>
                <w:szCs w:val="18"/>
                <w:shd w:val="clear" w:color="auto" w:fill="auto"/>
                <w:rtl w:val="0"/>
              </w:rPr>
            </w:pPr>
            <w:r>
              <w:rPr>
                <w:rStyle w:val="23"/>
                <w:rFonts w:hint="eastAsia" w:ascii="新宋体" w:hAnsi="新宋体" w:eastAsia="新宋体" w:cs="新宋体"/>
                <w:b/>
                <w:bCs/>
                <w:sz w:val="22"/>
                <w:szCs w:val="22"/>
                <w:shd w:val="clear" w:color="auto" w:fill="auto"/>
                <w:rtl w:val="0"/>
                <w:lang w:val="en-US" w:eastAsia="zh-CN"/>
              </w:rPr>
              <w:t>四</w:t>
            </w:r>
            <w:r>
              <w:rPr>
                <w:rStyle w:val="23"/>
                <w:rFonts w:ascii="新宋体" w:hAnsi="新宋体" w:eastAsia="新宋体" w:cs="新宋体"/>
                <w:b/>
                <w:bCs/>
                <w:sz w:val="22"/>
                <w:szCs w:val="22"/>
                <w:shd w:val="clear" w:color="auto" w:fill="auto"/>
                <w:rtl w:val="0"/>
                <w:lang w:val="zh-TW" w:eastAsia="zh-TW"/>
              </w:rPr>
              <w:t>、员工状况</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48" w:after="24" w:line="480" w:lineRule="auto"/>
              <w:ind w:left="0" w:right="0" w:firstLine="0"/>
              <w:jc w:val="left"/>
              <w:textAlignment w:val="auto"/>
              <w:rPr>
                <w:rStyle w:val="23"/>
                <w:rFonts w:ascii="新宋体" w:hAnsi="新宋体" w:eastAsia="新宋体" w:cs="新宋体"/>
                <w:shd w:val="clear" w:color="auto" w:fill="auto"/>
                <w:rtl w:val="0"/>
              </w:rPr>
            </w:pPr>
            <w:r>
              <w:rPr>
                <w:rStyle w:val="23"/>
                <w:rFonts w:ascii="新宋体" w:hAnsi="新宋体" w:eastAsia="新宋体" w:cs="新宋体"/>
                <w:shd w:val="clear" w:color="auto" w:fill="auto"/>
                <w:rtl w:val="0"/>
                <w:lang w:val="zh-TW" w:eastAsia="zh-TW"/>
              </w:rPr>
              <w:t>1、员工人数：</w:t>
            </w:r>
            <w:r>
              <w:rPr>
                <w:rStyle w:val="23"/>
                <w:rFonts w:ascii="新宋体" w:hAnsi="新宋体" w:eastAsia="新宋体" w:cs="新宋体"/>
                <w:shd w:val="clear" w:color="auto" w:fill="auto"/>
                <w:rtl w:val="0"/>
                <w:lang w:val="en-US"/>
              </w:rPr>
              <w:t xml:space="preserve">             </w:t>
            </w:r>
            <w:r>
              <w:rPr>
                <w:rStyle w:val="23"/>
                <w:rFonts w:ascii="新宋体" w:hAnsi="新宋体" w:eastAsia="新宋体" w:cs="新宋体"/>
                <w:shd w:val="clear" w:color="auto" w:fill="auto"/>
                <w:rtl w:val="0"/>
                <w:lang w:val="zh-TW" w:eastAsia="zh-TW"/>
              </w:rPr>
              <w:t>管理人员：</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line="480" w:lineRule="auto"/>
              <w:ind w:left="0" w:right="0" w:firstLine="0"/>
              <w:jc w:val="left"/>
              <w:textAlignment w:val="auto"/>
              <w:rPr>
                <w:rStyle w:val="23"/>
                <w:rFonts w:hint="eastAsia" w:ascii="新宋体" w:hAnsi="新宋体" w:eastAsia="新宋体" w:cs="新宋体"/>
                <w:sz w:val="22"/>
                <w:szCs w:val="22"/>
                <w:shd w:val="clear" w:color="auto" w:fill="auto"/>
                <w:rtl w:val="0"/>
                <w:lang w:val="zh-TW" w:eastAsia="zh-CN"/>
              </w:rPr>
            </w:pPr>
            <w:r>
              <w:rPr>
                <w:rStyle w:val="23"/>
                <w:rFonts w:ascii="新宋体" w:hAnsi="新宋体" w:eastAsia="新宋体" w:cs="新宋体"/>
                <w:sz w:val="22"/>
                <w:szCs w:val="22"/>
                <w:shd w:val="clear" w:color="auto" w:fill="auto"/>
                <w:rtl w:val="0"/>
                <w:lang w:val="zh-TW" w:eastAsia="zh-TW"/>
              </w:rPr>
              <w:t xml:space="preserve">2、员工学历：本科以上  </w:t>
            </w:r>
            <w:r>
              <w:rPr>
                <w:rStyle w:val="23"/>
                <w:rFonts w:ascii="新宋体" w:hAnsi="新宋体" w:eastAsia="新宋体" w:cs="新宋体"/>
                <w:sz w:val="22"/>
                <w:szCs w:val="22"/>
                <w:shd w:val="clear" w:color="auto" w:fill="auto"/>
                <w:rtl w:val="0"/>
                <w:lang w:val="en-US"/>
              </w:rPr>
              <w:t xml:space="preserve">     </w:t>
            </w:r>
            <w:r>
              <w:rPr>
                <w:rStyle w:val="23"/>
                <w:rFonts w:ascii="新宋体" w:hAnsi="新宋体" w:eastAsia="新宋体" w:cs="新宋体"/>
                <w:sz w:val="22"/>
                <w:szCs w:val="22"/>
                <w:shd w:val="clear" w:color="auto" w:fill="auto"/>
                <w:rtl w:val="0"/>
                <w:lang w:val="zh-TW" w:eastAsia="zh-TW"/>
              </w:rPr>
              <w:t>大专</w:t>
            </w:r>
            <w:r>
              <w:rPr>
                <w:rStyle w:val="23"/>
                <w:rFonts w:ascii="新宋体" w:hAnsi="新宋体" w:eastAsia="新宋体" w:cs="新宋体"/>
                <w:sz w:val="22"/>
                <w:szCs w:val="22"/>
                <w:shd w:val="clear" w:color="auto" w:fill="auto"/>
                <w:rtl w:val="0"/>
                <w:lang w:val="en-US"/>
              </w:rPr>
              <w:t xml:space="preserve">    </w:t>
            </w:r>
            <w:r>
              <w:rPr>
                <w:rStyle w:val="23"/>
                <w:rFonts w:ascii="新宋体" w:hAnsi="新宋体" w:eastAsia="新宋体" w:cs="新宋体"/>
                <w:sz w:val="22"/>
                <w:szCs w:val="22"/>
                <w:shd w:val="clear" w:color="auto" w:fill="auto"/>
                <w:rtl w:val="0"/>
                <w:lang w:val="zh-TW" w:eastAsia="zh-TW"/>
              </w:rPr>
              <w:t xml:space="preserve">  中专</w:t>
            </w:r>
            <w:r>
              <w:rPr>
                <w:rStyle w:val="23"/>
                <w:rFonts w:ascii="新宋体" w:hAnsi="新宋体" w:eastAsia="新宋体" w:cs="新宋体"/>
                <w:sz w:val="22"/>
                <w:szCs w:val="22"/>
                <w:shd w:val="clear" w:color="auto" w:fill="auto"/>
                <w:rtl w:val="0"/>
                <w:lang w:val="en-US"/>
              </w:rPr>
              <w:t xml:space="preserve">   </w:t>
            </w:r>
            <w:r>
              <w:rPr>
                <w:rStyle w:val="23"/>
                <w:rFonts w:ascii="新宋体" w:hAnsi="新宋体" w:eastAsia="新宋体" w:cs="新宋体"/>
                <w:sz w:val="22"/>
                <w:szCs w:val="22"/>
                <w:shd w:val="clear" w:color="auto" w:fill="auto"/>
                <w:rtl w:val="0"/>
                <w:lang w:val="zh-TW" w:eastAsia="zh-TW"/>
              </w:rPr>
              <w:t xml:space="preserve">  其他 </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381" w:hRule="atLeast"/>
          <w:jc w:val="center"/>
        </w:trPr>
        <w:tc>
          <w:tcPr>
            <w:tcW w:w="5000" w:type="pct"/>
            <w:tcBorders>
              <w:top w:val="single" w:color="000000" w:sz="4" w:space="0"/>
              <w:left w:val="single" w:color="000000" w:sz="4" w:space="0"/>
              <w:bottom w:val="single" w:color="000000" w:sz="4" w:space="0"/>
              <w:right w:val="single" w:color="000000" w:sz="4" w:space="0"/>
            </w:tcBorders>
            <w:shd w:val="clear" w:color="auto" w:fill="auto"/>
            <w:noWrap w:val="0"/>
            <w:tcMar>
              <w:top w:w="80" w:type="dxa"/>
              <w:left w:w="80" w:type="dxa"/>
              <w:bottom w:w="80" w:type="dxa"/>
              <w:right w:w="80" w:type="dxa"/>
            </w:tcMar>
            <w:vAlign w:val="top"/>
          </w:tcPr>
          <w:p>
            <w:pPr>
              <w:pStyle w:val="21"/>
              <w:framePr w:wrap="auto" w:vAnchor="margin" w:hAnchor="text" w:yAlign="inline"/>
              <w:spacing w:before="48" w:after="48" w:line="360" w:lineRule="auto"/>
              <w:rPr>
                <w:rStyle w:val="23"/>
                <w:rFonts w:ascii="新宋体" w:hAnsi="新宋体" w:eastAsia="新宋体" w:cs="新宋体"/>
                <w:shd w:val="clear" w:color="auto" w:fill="auto"/>
              </w:rPr>
            </w:pPr>
            <w:r>
              <w:rPr>
                <w:rStyle w:val="23"/>
                <w:rFonts w:ascii="新宋体" w:hAnsi="新宋体" w:eastAsia="新宋体" w:cs="新宋体"/>
                <w:shd w:val="clear" w:color="auto" w:fill="auto"/>
                <w:rtl w:val="0"/>
                <w:lang w:val="zh-TW" w:eastAsia="zh-TW"/>
              </w:rPr>
              <w:t>申报评定等级：</w:t>
            </w:r>
            <w:r>
              <w:rPr>
                <w:rStyle w:val="23"/>
                <w:rFonts w:hint="default" w:ascii="宋体" w:hAnsi="宋体" w:eastAsia="新宋体" w:cs="新宋体"/>
                <w:shd w:val="clear" w:color="auto" w:fill="auto"/>
                <w:rtl w:val="0"/>
                <w:lang w:val="zh-TW" w:eastAsia="zh-TW"/>
              </w:rPr>
              <w:t>□</w:t>
            </w:r>
            <w:r>
              <w:rPr>
                <w:rStyle w:val="23"/>
                <w:rFonts w:hint="eastAsia" w:ascii="新宋体" w:hAnsi="新宋体" w:eastAsia="宋体" w:cs="新宋体"/>
                <w:shd w:val="clear" w:color="auto" w:fill="auto"/>
                <w:rtl w:val="0"/>
                <w:lang w:val="en-US" w:eastAsia="zh-CN"/>
              </w:rPr>
              <w:t>标准</w:t>
            </w:r>
            <w:r>
              <w:rPr>
                <w:rStyle w:val="23"/>
                <w:rFonts w:hint="eastAsia" w:ascii="新宋体" w:hAnsi="新宋体" w:eastAsia="宋体" w:cs="新宋体"/>
                <w:shd w:val="clear" w:color="auto" w:fill="auto"/>
                <w:rtl w:val="0"/>
                <w:lang w:val="zh-TW" w:eastAsia="zh-CN"/>
              </w:rPr>
              <w:t>民宿</w:t>
            </w:r>
            <w:r>
              <w:rPr>
                <w:rStyle w:val="23"/>
                <w:rFonts w:hint="eastAsia" w:ascii="新宋体" w:hAnsi="新宋体" w:eastAsia="新宋体" w:cs="新宋体"/>
                <w:shd w:val="clear" w:color="auto" w:fill="auto"/>
                <w:rtl w:val="0"/>
                <w:lang w:val="en-US" w:eastAsia="zh-CN"/>
              </w:rPr>
              <w:t xml:space="preserve">   </w:t>
            </w:r>
            <w:r>
              <w:rPr>
                <w:rStyle w:val="23"/>
                <w:rFonts w:hint="eastAsia" w:eastAsia="新宋体" w:cs="新宋体"/>
                <w:shd w:val="clear" w:color="auto" w:fill="auto"/>
                <w:rtl w:val="0"/>
                <w:lang w:val="zh-TW" w:eastAsia="zh-CN"/>
              </w:rPr>
              <w:t>□</w:t>
            </w:r>
            <w:r>
              <w:rPr>
                <w:rStyle w:val="23"/>
                <w:rFonts w:hint="eastAsia" w:ascii="新宋体" w:hAnsi="新宋体" w:eastAsia="宋体" w:cs="新宋体"/>
                <w:shd w:val="clear" w:color="auto" w:fill="auto"/>
                <w:rtl w:val="0"/>
                <w:lang w:val="zh-TW" w:eastAsia="zh-CN"/>
              </w:rPr>
              <w:t>精品民宿</w:t>
            </w:r>
            <w:r>
              <w:rPr>
                <w:rStyle w:val="23"/>
                <w:rFonts w:hint="eastAsia" w:ascii="新宋体" w:hAnsi="新宋体" w:eastAsia="宋体" w:cs="新宋体"/>
                <w:shd w:val="clear" w:color="auto" w:fill="auto"/>
                <w:rtl w:val="0"/>
                <w:lang w:val="zh-TW" w:eastAsia="zh-TW"/>
              </w:rPr>
              <w:t xml:space="preserve">   </w:t>
            </w:r>
            <w:r>
              <w:rPr>
                <w:rStyle w:val="23"/>
                <w:rFonts w:hint="default" w:ascii="宋体" w:hAnsi="宋体" w:eastAsia="新宋体" w:cs="新宋体"/>
                <w:shd w:val="clear" w:color="auto" w:fill="auto"/>
                <w:rtl w:val="0"/>
                <w:lang w:val="zh-TW" w:eastAsia="zh-TW"/>
              </w:rPr>
              <w:t>□</w:t>
            </w:r>
            <w:r>
              <w:rPr>
                <w:rStyle w:val="23"/>
                <w:rFonts w:hint="eastAsia" w:ascii="新宋体" w:hAnsi="新宋体" w:eastAsia="宋体" w:cs="新宋体"/>
                <w:shd w:val="clear" w:color="auto" w:fill="auto"/>
                <w:rtl w:val="0"/>
                <w:lang w:val="zh-TW" w:eastAsia="zh-CN"/>
              </w:rPr>
              <w:t>优品民宿</w:t>
            </w:r>
            <w:r>
              <w:rPr>
                <w:rStyle w:val="23"/>
                <w:rFonts w:hint="eastAsia" w:ascii="新宋体" w:hAnsi="新宋体" w:eastAsia="宋体" w:cs="新宋体"/>
                <w:shd w:val="clear" w:color="auto" w:fill="auto"/>
                <w:rtl w:val="0"/>
                <w:lang w:val="zh-TW" w:eastAsia="zh-TW"/>
              </w:rPr>
              <w:t xml:space="preserve">   </w:t>
            </w:r>
            <w:r>
              <w:rPr>
                <w:rStyle w:val="23"/>
                <w:rFonts w:hint="default" w:ascii="宋体" w:hAnsi="宋体" w:eastAsia="新宋体" w:cs="新宋体"/>
                <w:shd w:val="clear" w:color="auto" w:fill="auto"/>
                <w:rtl w:val="0"/>
                <w:lang w:val="zh-TW" w:eastAsia="zh-TW"/>
              </w:rPr>
              <w:t>□</w:t>
            </w:r>
            <w:r>
              <w:rPr>
                <w:rStyle w:val="23"/>
                <w:rFonts w:hint="eastAsia" w:ascii="新宋体" w:hAnsi="新宋体" w:eastAsia="宋体" w:cs="新宋体"/>
                <w:shd w:val="clear" w:color="auto" w:fill="auto"/>
                <w:rtl w:val="0"/>
                <w:lang w:val="zh-TW" w:eastAsia="zh-CN"/>
              </w:rPr>
              <w:t>臻品民宿</w:t>
            </w:r>
            <w:r>
              <w:rPr>
                <w:rStyle w:val="23"/>
                <w:rFonts w:hint="eastAsia" w:ascii="新宋体" w:hAnsi="新宋体" w:eastAsia="宋体" w:cs="新宋体"/>
                <w:shd w:val="clear" w:color="auto" w:fill="auto"/>
                <w:rtl w:val="0"/>
                <w:lang w:val="zh-TW" w:eastAsia="zh-TW"/>
              </w:rPr>
              <w:t xml:space="preserve"> </w:t>
            </w:r>
          </w:p>
          <w:p>
            <w:pPr>
              <w:pStyle w:val="21"/>
              <w:framePr w:wrap="auto" w:vAnchor="margin" w:hAnchor="text" w:yAlign="inline"/>
              <w:bidi w:val="0"/>
              <w:spacing w:before="48" w:after="48" w:line="360" w:lineRule="auto"/>
              <w:ind w:left="0" w:right="0" w:firstLine="0"/>
              <w:jc w:val="left"/>
              <w:rPr>
                <w:rStyle w:val="23"/>
                <w:rFonts w:ascii="新宋体" w:hAnsi="新宋体" w:eastAsia="新宋体" w:cs="新宋体"/>
                <w:shd w:val="clear" w:color="auto" w:fill="auto"/>
                <w:rtl w:val="0"/>
                <w:lang w:val="zh-TW" w:eastAsia="zh-TW"/>
              </w:rPr>
            </w:pPr>
            <w:r>
              <w:rPr>
                <w:rStyle w:val="23"/>
                <w:rFonts w:ascii="新宋体" w:hAnsi="新宋体" w:eastAsia="新宋体" w:cs="新宋体"/>
                <w:shd w:val="clear" w:color="auto" w:fill="auto"/>
                <w:rtl w:val="0"/>
                <w:lang w:val="zh-TW" w:eastAsia="zh-TW"/>
              </w:rPr>
              <w:t xml:space="preserve">填写人姓名： </w:t>
            </w:r>
            <w:r>
              <w:rPr>
                <w:rStyle w:val="23"/>
                <w:rFonts w:ascii="新宋体" w:hAnsi="新宋体" w:eastAsia="新宋体" w:cs="新宋体"/>
                <w:shd w:val="clear" w:color="auto" w:fill="auto"/>
                <w:rtl w:val="0"/>
                <w:lang w:val="en-US"/>
              </w:rPr>
              <w:t xml:space="preserve">            </w:t>
            </w:r>
            <w:r>
              <w:rPr>
                <w:rStyle w:val="23"/>
                <w:rFonts w:ascii="新宋体" w:hAnsi="新宋体" w:eastAsia="新宋体" w:cs="新宋体"/>
                <w:shd w:val="clear" w:color="auto" w:fill="auto"/>
                <w:rtl w:val="0"/>
                <w:lang w:val="zh-TW" w:eastAsia="zh-TW"/>
              </w:rPr>
              <w:t xml:space="preserve"> 联系电话  </w:t>
            </w:r>
            <w:r>
              <w:rPr>
                <w:rStyle w:val="23"/>
                <w:rFonts w:ascii="新宋体" w:hAnsi="新宋体" w:eastAsia="新宋体" w:cs="新宋体"/>
                <w:shd w:val="clear" w:color="auto" w:fill="auto"/>
                <w:rtl w:val="0"/>
                <w:lang w:val="en-US"/>
              </w:rPr>
              <w:t xml:space="preserve">                 </w:t>
            </w:r>
            <w:r>
              <w:rPr>
                <w:rStyle w:val="23"/>
                <w:rFonts w:ascii="新宋体" w:hAnsi="新宋体" w:eastAsia="新宋体" w:cs="新宋体"/>
                <w:shd w:val="clear" w:color="auto" w:fill="auto"/>
                <w:rtl w:val="0"/>
                <w:lang w:val="zh-TW" w:eastAsia="zh-TW"/>
              </w:rPr>
              <w:t xml:space="preserve">总经理（签名）               </w:t>
            </w:r>
          </w:p>
          <w:p>
            <w:pPr>
              <w:pStyle w:val="21"/>
              <w:framePr w:wrap="auto" w:vAnchor="margin" w:hAnchor="text" w:yAlign="inline"/>
              <w:bidi w:val="0"/>
              <w:spacing w:before="48" w:after="48" w:line="360" w:lineRule="auto"/>
              <w:ind w:right="0"/>
              <w:jc w:val="left"/>
              <w:rPr>
                <w:rStyle w:val="23"/>
                <w:rFonts w:ascii="新宋体" w:hAnsi="新宋体" w:eastAsia="新宋体" w:cs="新宋体"/>
                <w:shd w:val="clear" w:color="auto" w:fill="auto"/>
                <w:rtl w:val="0"/>
                <w:lang w:val="zh-TW" w:eastAsia="zh-TW"/>
              </w:rPr>
            </w:pPr>
          </w:p>
          <w:p>
            <w:pPr>
              <w:pStyle w:val="21"/>
              <w:framePr w:wrap="auto" w:vAnchor="margin" w:hAnchor="text" w:yAlign="inline"/>
              <w:bidi w:val="0"/>
              <w:spacing w:before="48" w:after="48" w:line="360" w:lineRule="auto"/>
              <w:ind w:right="0" w:firstLine="5060" w:firstLineChars="2300"/>
              <w:jc w:val="left"/>
              <w:rPr>
                <w:rStyle w:val="23"/>
                <w:rFonts w:ascii="新宋体" w:hAnsi="新宋体" w:eastAsia="新宋体" w:cs="新宋体"/>
                <w:shd w:val="clear" w:color="auto" w:fill="auto"/>
                <w:rtl w:val="0"/>
              </w:rPr>
            </w:pPr>
            <w:r>
              <w:rPr>
                <w:rStyle w:val="23"/>
                <w:rFonts w:ascii="新宋体" w:hAnsi="新宋体" w:eastAsia="新宋体" w:cs="新宋体"/>
                <w:shd w:val="clear" w:color="auto" w:fill="auto"/>
                <w:rtl w:val="0"/>
                <w:lang w:val="zh-TW" w:eastAsia="zh-TW"/>
              </w:rPr>
              <w:t>企业单位（公章）</w:t>
            </w:r>
          </w:p>
          <w:p>
            <w:pPr>
              <w:pStyle w:val="21"/>
              <w:framePr w:wrap="auto" w:vAnchor="margin" w:hAnchor="text" w:yAlign="inline"/>
              <w:bidi w:val="0"/>
              <w:spacing w:line="480" w:lineRule="auto"/>
              <w:ind w:left="0" w:right="0" w:firstLine="0"/>
              <w:jc w:val="both"/>
              <w:rPr>
                <w:rtl w:val="0"/>
              </w:rPr>
            </w:pPr>
            <w:r>
              <w:rPr>
                <w:rStyle w:val="23"/>
                <w:rFonts w:ascii="宋体" w:hAnsi="宋体" w:eastAsia="新宋体" w:cs="新宋体"/>
                <w:shd w:val="clear" w:color="auto" w:fill="auto"/>
                <w:rtl w:val="0"/>
                <w:lang w:val="en-US"/>
              </w:rPr>
              <w:t xml:space="preserve">                                              </w:t>
            </w:r>
            <w:r>
              <w:rPr>
                <w:rStyle w:val="23"/>
                <w:rFonts w:hint="eastAsia" w:ascii="新宋体" w:hAnsi="新宋体" w:eastAsia="宋体" w:cs="新宋体"/>
                <w:shd w:val="clear" w:color="auto" w:fill="auto"/>
                <w:rtl w:val="0"/>
                <w:lang w:val="zh-TW" w:eastAsia="zh-TW"/>
              </w:rPr>
              <w:t>申请日期：</w:t>
            </w:r>
            <w:r>
              <w:rPr>
                <w:rStyle w:val="23"/>
                <w:rFonts w:ascii="宋体" w:hAnsi="宋体" w:eastAsia="新宋体" w:cs="新宋体"/>
                <w:shd w:val="clear" w:color="auto" w:fill="auto"/>
                <w:rtl w:val="0"/>
                <w:lang w:val="en-US"/>
              </w:rPr>
              <w:t xml:space="preserve">     </w:t>
            </w:r>
            <w:r>
              <w:rPr>
                <w:rStyle w:val="23"/>
                <w:rFonts w:ascii="新宋体" w:hAnsi="新宋体" w:eastAsia="新宋体" w:cs="新宋体"/>
                <w:shd w:val="clear" w:color="auto" w:fill="auto"/>
                <w:rtl w:val="0"/>
                <w:lang w:val="zh-TW" w:eastAsia="zh-TW"/>
              </w:rPr>
              <w:t xml:space="preserve">年 </w:t>
            </w:r>
            <w:r>
              <w:rPr>
                <w:rStyle w:val="23"/>
                <w:rFonts w:hint="eastAsia" w:ascii="新宋体" w:hAnsi="新宋体" w:eastAsia="新宋体" w:cs="新宋体"/>
                <w:shd w:val="clear" w:color="auto" w:fill="auto"/>
                <w:rtl w:val="0"/>
                <w:lang w:val="en-US" w:eastAsia="zh-CN"/>
              </w:rPr>
              <w:t xml:space="preserve"> </w:t>
            </w:r>
            <w:r>
              <w:rPr>
                <w:rStyle w:val="23"/>
                <w:rFonts w:ascii="新宋体" w:hAnsi="新宋体" w:eastAsia="新宋体" w:cs="新宋体"/>
                <w:shd w:val="clear" w:color="auto" w:fill="auto"/>
                <w:rtl w:val="0"/>
                <w:lang w:val="zh-TW" w:eastAsia="zh-TW"/>
              </w:rPr>
              <w:t xml:space="preserve"> 月</w:t>
            </w:r>
            <w:r>
              <w:rPr>
                <w:rStyle w:val="23"/>
                <w:rFonts w:hint="eastAsia" w:ascii="新宋体" w:hAnsi="新宋体" w:eastAsia="新宋体" w:cs="新宋体"/>
                <w:shd w:val="clear" w:color="auto" w:fill="auto"/>
                <w:rtl w:val="0"/>
                <w:lang w:val="en-US" w:eastAsia="zh-CN"/>
              </w:rPr>
              <w:t xml:space="preserve"> </w:t>
            </w:r>
            <w:r>
              <w:rPr>
                <w:rStyle w:val="23"/>
                <w:rFonts w:ascii="新宋体" w:hAnsi="新宋体" w:eastAsia="新宋体" w:cs="新宋体"/>
                <w:shd w:val="clear" w:color="auto" w:fill="auto"/>
                <w:rtl w:val="0"/>
                <w:lang w:val="zh-TW" w:eastAsia="zh-TW"/>
              </w:rPr>
              <w:t xml:space="preserve">  日</w:t>
            </w:r>
          </w:p>
        </w:tc>
      </w:tr>
      <w:tr>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5714" w:hRule="atLeast"/>
          <w:jc w:val="center"/>
        </w:trPr>
        <w:tc>
          <w:tcPr>
            <w:tcW w:w="5000" w:type="pct"/>
            <w:tcBorders>
              <w:top w:val="single" w:color="000000" w:sz="4" w:space="0"/>
              <w:left w:val="single" w:color="000000" w:sz="4" w:space="0"/>
              <w:bottom w:val="single" w:color="000000" w:sz="4" w:space="0"/>
              <w:right w:val="single" w:color="000000" w:sz="4" w:space="0"/>
            </w:tcBorders>
            <w:shd w:val="clear" w:color="auto" w:fill="auto"/>
            <w:noWrap w:val="0"/>
            <w:tcMar>
              <w:top w:w="80" w:type="dxa"/>
              <w:left w:w="80" w:type="dxa"/>
              <w:bottom w:w="80" w:type="dxa"/>
              <w:right w:w="80" w:type="dxa"/>
            </w:tcMar>
            <w:vAlign w:val="top"/>
          </w:tcPr>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120" w:after="120" w:line="360" w:lineRule="exact"/>
              <w:textAlignment w:val="auto"/>
              <w:rPr>
                <w:rStyle w:val="23"/>
                <w:rFonts w:hint="eastAsia" w:eastAsia="宋体"/>
                <w:shd w:val="clear" w:color="auto" w:fill="auto"/>
                <w:rtl w:val="0"/>
                <w:lang w:val="zh-TW" w:eastAsia="zh-TW"/>
              </w:rPr>
            </w:pPr>
            <w:r>
              <w:rPr>
                <w:rStyle w:val="23"/>
                <w:rFonts w:hint="eastAsia" w:ascii="新宋体" w:hAnsi="新宋体" w:eastAsia="宋体" w:cs="新宋体"/>
                <w:b w:val="0"/>
                <w:bCs w:val="0"/>
                <w:sz w:val="22"/>
                <w:szCs w:val="22"/>
                <w:shd w:val="clear" w:color="auto" w:fill="auto"/>
                <w:rtl w:val="0"/>
                <w:lang w:val="zh-TW" w:eastAsia="zh-TW"/>
              </w:rPr>
              <w:t>以下由县</w:t>
            </w:r>
            <w:r>
              <w:rPr>
                <w:rStyle w:val="23"/>
                <w:rFonts w:hint="eastAsia" w:ascii="新宋体" w:hAnsi="新宋体" w:eastAsia="宋体" w:cs="新宋体"/>
                <w:b w:val="0"/>
                <w:bCs w:val="0"/>
                <w:sz w:val="22"/>
                <w:szCs w:val="22"/>
                <w:shd w:val="clear" w:color="auto" w:fill="auto"/>
                <w:rtl w:val="0"/>
                <w:lang w:val="zh-TW" w:eastAsia="zh-CN"/>
              </w:rPr>
              <w:t>民宿</w:t>
            </w:r>
            <w:r>
              <w:rPr>
                <w:rStyle w:val="23"/>
                <w:rFonts w:hint="eastAsia" w:ascii="新宋体" w:hAnsi="新宋体" w:eastAsia="宋体" w:cs="新宋体"/>
                <w:b w:val="0"/>
                <w:bCs w:val="0"/>
                <w:sz w:val="22"/>
                <w:szCs w:val="22"/>
                <w:shd w:val="clear" w:color="auto" w:fill="auto"/>
                <w:rtl w:val="0"/>
                <w:lang w:val="zh-TW" w:eastAsia="zh-TW"/>
              </w:rPr>
              <w:t>等级评定机构填写</w:t>
            </w:r>
          </w:p>
          <w:p>
            <w:pPr>
              <w:pStyle w:val="21"/>
              <w:keepNext w:val="0"/>
              <w:keepLines w:val="0"/>
              <w:pageBreakBefore w:val="0"/>
              <w:framePr w:wrap="auto" w:vAnchor="margin" w:hAnchor="text" w:yAlign="inline"/>
              <w:widowControl w:val="0"/>
              <w:kinsoku/>
              <w:wordWrap/>
              <w:overflowPunct/>
              <w:topLinePunct w:val="0"/>
              <w:autoSpaceDE/>
              <w:autoSpaceDN/>
              <w:bidi w:val="0"/>
              <w:adjustRightInd/>
              <w:snapToGrid/>
              <w:spacing w:before="120" w:after="120" w:line="360" w:lineRule="exact"/>
              <w:textAlignment w:val="auto"/>
              <w:rPr>
                <w:rStyle w:val="23"/>
                <w:shd w:val="clear" w:color="auto" w:fill="auto"/>
              </w:rPr>
            </w:pPr>
            <w:r>
              <w:rPr>
                <w:rStyle w:val="23"/>
                <w:rFonts w:hint="eastAsia" w:eastAsia="宋体"/>
                <w:shd w:val="clear" w:color="auto" w:fill="auto"/>
                <w:rtl w:val="0"/>
                <w:lang w:val="zh-TW" w:eastAsia="zh-TW"/>
              </w:rPr>
              <w:t>初评情况：</w:t>
            </w:r>
          </w:p>
          <w:p>
            <w:pPr>
              <w:pStyle w:val="21"/>
              <w:framePr w:wrap="auto" w:vAnchor="margin" w:hAnchor="text" w:yAlign="inline"/>
              <w:bidi w:val="0"/>
              <w:spacing w:before="120" w:after="120" w:line="440" w:lineRule="exact"/>
              <w:ind w:left="0" w:right="0" w:firstLine="440"/>
              <w:jc w:val="left"/>
              <w:rPr>
                <w:rStyle w:val="23"/>
                <w:rFonts w:hint="eastAsia" w:eastAsia="宋体"/>
                <w:shd w:val="clear" w:color="auto" w:fill="auto"/>
                <w:rtl w:val="0"/>
                <w:lang w:val="zh-TW" w:eastAsia="zh-TW"/>
              </w:rPr>
            </w:pPr>
            <w:r>
              <w:rPr>
                <w:rStyle w:val="23"/>
                <w:rFonts w:hint="eastAsia" w:eastAsia="宋体"/>
                <w:shd w:val="clear" w:color="auto" w:fill="auto"/>
                <w:rtl w:val="0"/>
                <w:lang w:val="zh-TW" w:eastAsia="zh-TW"/>
              </w:rPr>
              <w:t>等级划分条件达标情况：</w:t>
            </w:r>
          </w:p>
          <w:p>
            <w:pPr>
              <w:pStyle w:val="21"/>
              <w:framePr w:wrap="auto" w:vAnchor="margin" w:hAnchor="text" w:yAlign="inline"/>
              <w:bidi w:val="0"/>
              <w:spacing w:before="120" w:after="120" w:line="440" w:lineRule="exact"/>
              <w:ind w:left="0" w:right="0" w:firstLine="440"/>
              <w:jc w:val="left"/>
              <w:rPr>
                <w:rStyle w:val="23"/>
                <w:shd w:val="clear" w:color="auto" w:fill="auto"/>
                <w:rtl w:val="0"/>
              </w:rPr>
            </w:pPr>
            <w:r>
              <w:rPr>
                <w:rStyle w:val="23"/>
                <w:rFonts w:hint="eastAsia" w:eastAsia="宋体"/>
                <w:shd w:val="clear" w:color="auto" w:fill="auto"/>
                <w:rtl w:val="0"/>
                <w:lang w:val="zh-TW" w:eastAsia="zh-TW"/>
              </w:rPr>
              <w:t>初评等级：</w:t>
            </w:r>
            <w:r>
              <w:rPr>
                <w:rStyle w:val="23"/>
                <w:rFonts w:hint="default" w:ascii="宋体" w:hAnsi="宋体" w:eastAsia="新宋体" w:cs="新宋体"/>
                <w:shd w:val="clear" w:color="auto" w:fill="auto"/>
                <w:rtl w:val="0"/>
                <w:lang w:val="zh-TW" w:eastAsia="zh-TW"/>
              </w:rPr>
              <w:t>□</w:t>
            </w:r>
            <w:r>
              <w:rPr>
                <w:rStyle w:val="23"/>
                <w:rFonts w:hint="eastAsia" w:ascii="新宋体" w:hAnsi="新宋体" w:eastAsia="宋体" w:cs="新宋体"/>
                <w:shd w:val="clear" w:color="auto" w:fill="auto"/>
                <w:rtl w:val="0"/>
                <w:lang w:val="en-US" w:eastAsia="zh-CN"/>
              </w:rPr>
              <w:t>标准</w:t>
            </w:r>
            <w:r>
              <w:rPr>
                <w:rStyle w:val="23"/>
                <w:rFonts w:hint="eastAsia" w:ascii="新宋体" w:hAnsi="新宋体" w:eastAsia="宋体" w:cs="新宋体"/>
                <w:shd w:val="clear" w:color="auto" w:fill="auto"/>
                <w:rtl w:val="0"/>
                <w:lang w:val="zh-TW" w:eastAsia="zh-CN"/>
              </w:rPr>
              <w:t>民宿</w:t>
            </w:r>
            <w:r>
              <w:rPr>
                <w:rStyle w:val="23"/>
                <w:rFonts w:hint="eastAsia" w:ascii="新宋体" w:hAnsi="新宋体" w:eastAsia="宋体" w:cs="新宋体"/>
                <w:shd w:val="clear" w:color="auto" w:fill="auto"/>
                <w:rtl w:val="0"/>
                <w:lang w:val="en-US" w:eastAsia="zh-CN"/>
              </w:rPr>
              <w:t xml:space="preserve"> </w:t>
            </w:r>
            <w:r>
              <w:rPr>
                <w:rStyle w:val="23"/>
                <w:rFonts w:hint="eastAsia" w:eastAsia="宋体"/>
                <w:shd w:val="clear" w:color="auto" w:fill="auto"/>
                <w:rtl w:val="0"/>
                <w:lang w:val="en-US" w:eastAsia="zh-CN"/>
              </w:rPr>
              <w:t xml:space="preserve"> </w:t>
            </w:r>
            <w:r>
              <w:rPr>
                <w:rStyle w:val="23"/>
                <w:shd w:val="clear" w:color="auto" w:fill="auto"/>
                <w:rtl w:val="0"/>
                <w:lang w:val="zh-TW" w:eastAsia="zh-TW"/>
              </w:rPr>
              <w:t>□</w:t>
            </w:r>
            <w:r>
              <w:rPr>
                <w:rStyle w:val="23"/>
                <w:rFonts w:hint="eastAsia" w:eastAsia="宋体"/>
                <w:shd w:val="clear" w:color="auto" w:fill="auto"/>
                <w:rtl w:val="0"/>
                <w:lang w:val="zh-TW" w:eastAsia="zh-CN"/>
              </w:rPr>
              <w:t>精品民宿</w:t>
            </w:r>
            <w:r>
              <w:rPr>
                <w:rStyle w:val="23"/>
                <w:rFonts w:hint="eastAsia" w:eastAsia="宋体"/>
                <w:shd w:val="clear" w:color="auto" w:fill="auto"/>
                <w:rtl w:val="0"/>
                <w:lang w:val="zh-TW" w:eastAsia="zh-TW"/>
              </w:rPr>
              <w:t xml:space="preserve">  </w:t>
            </w:r>
            <w:r>
              <w:rPr>
                <w:rStyle w:val="23"/>
                <w:shd w:val="clear" w:color="auto" w:fill="auto"/>
                <w:rtl w:val="0"/>
                <w:lang w:val="zh-TW" w:eastAsia="zh-TW"/>
              </w:rPr>
              <w:t>□</w:t>
            </w:r>
            <w:r>
              <w:rPr>
                <w:rStyle w:val="23"/>
                <w:rFonts w:hint="eastAsia" w:eastAsia="宋体"/>
                <w:shd w:val="clear" w:color="auto" w:fill="auto"/>
                <w:rtl w:val="0"/>
                <w:lang w:val="zh-TW" w:eastAsia="zh-CN"/>
              </w:rPr>
              <w:t>优品民宿</w:t>
            </w:r>
            <w:r>
              <w:rPr>
                <w:rStyle w:val="23"/>
                <w:rFonts w:hint="eastAsia" w:eastAsia="宋体"/>
                <w:shd w:val="clear" w:color="auto" w:fill="auto"/>
                <w:rtl w:val="0"/>
                <w:lang w:val="zh-TW" w:eastAsia="zh-TW"/>
              </w:rPr>
              <w:t xml:space="preserve">  </w:t>
            </w:r>
            <w:r>
              <w:rPr>
                <w:rStyle w:val="23"/>
                <w:shd w:val="clear" w:color="auto" w:fill="auto"/>
                <w:rtl w:val="0"/>
                <w:lang w:val="zh-TW" w:eastAsia="zh-TW"/>
              </w:rPr>
              <w:t>□</w:t>
            </w:r>
            <w:r>
              <w:rPr>
                <w:rStyle w:val="23"/>
                <w:rFonts w:hint="eastAsia" w:eastAsia="宋体"/>
                <w:shd w:val="clear" w:color="auto" w:fill="auto"/>
                <w:rtl w:val="0"/>
                <w:lang w:val="zh-TW" w:eastAsia="zh-CN"/>
              </w:rPr>
              <w:t>臻品民宿</w:t>
            </w:r>
            <w:r>
              <w:rPr>
                <w:rStyle w:val="23"/>
                <w:rFonts w:hint="eastAsia" w:eastAsia="宋体"/>
                <w:shd w:val="clear" w:color="auto" w:fill="auto"/>
                <w:rtl w:val="0"/>
                <w:lang w:val="zh-TW" w:eastAsia="zh-TW"/>
              </w:rPr>
              <w:t xml:space="preserve"> </w:t>
            </w:r>
          </w:p>
          <w:p>
            <w:pPr>
              <w:pStyle w:val="21"/>
              <w:framePr w:wrap="auto" w:vAnchor="margin" w:hAnchor="text" w:yAlign="inline"/>
              <w:bidi w:val="0"/>
              <w:spacing w:before="120" w:after="120" w:line="440" w:lineRule="exact"/>
              <w:ind w:left="5720" w:right="0" w:hanging="5720"/>
              <w:jc w:val="left"/>
              <w:rPr>
                <w:rStyle w:val="23"/>
                <w:shd w:val="clear" w:color="auto" w:fill="auto"/>
                <w:rtl w:val="0"/>
              </w:rPr>
            </w:pPr>
            <w:r>
              <w:rPr>
                <w:rStyle w:val="23"/>
                <w:rFonts w:hint="eastAsia" w:eastAsia="宋体"/>
                <w:shd w:val="clear" w:color="auto" w:fill="auto"/>
                <w:rtl w:val="0"/>
                <w:lang w:val="zh-TW" w:eastAsia="zh-TW"/>
              </w:rPr>
              <w:t xml:space="preserve">                                        检查员（签名）：      </w:t>
            </w:r>
          </w:p>
          <w:p>
            <w:pPr>
              <w:pStyle w:val="21"/>
              <w:framePr w:wrap="auto" w:vAnchor="margin" w:hAnchor="text" w:yAlign="inline"/>
              <w:bidi w:val="0"/>
              <w:spacing w:before="120" w:after="120" w:line="440" w:lineRule="exact"/>
              <w:ind w:left="0" w:right="0" w:firstLine="0"/>
              <w:jc w:val="right"/>
              <w:rPr>
                <w:rStyle w:val="23"/>
                <w:rFonts w:hint="eastAsia" w:eastAsia="宋体"/>
                <w:shd w:val="clear" w:color="auto" w:fill="auto"/>
                <w:rtl w:val="0"/>
                <w:lang w:val="zh-TW" w:eastAsia="zh-TW"/>
              </w:rPr>
            </w:pPr>
            <w:r>
              <w:rPr>
                <w:rStyle w:val="23"/>
                <w:rFonts w:hint="eastAsia" w:eastAsia="宋体"/>
                <w:shd w:val="clear" w:color="auto" w:fill="auto"/>
                <w:rtl w:val="0"/>
                <w:lang w:val="zh-TW" w:eastAsia="zh-TW"/>
              </w:rPr>
              <w:t>年   月   日</w:t>
            </w:r>
          </w:p>
          <w:p>
            <w:pPr>
              <w:pStyle w:val="21"/>
              <w:framePr w:wrap="auto" w:vAnchor="margin" w:hAnchor="text" w:yAlign="inline"/>
              <w:spacing w:before="120" w:after="120" w:line="440" w:lineRule="exact"/>
              <w:rPr>
                <w:rStyle w:val="23"/>
                <w:rFonts w:hint="eastAsia" w:eastAsia="宋体"/>
                <w:shd w:val="clear" w:color="auto" w:fill="auto"/>
                <w:rtl w:val="0"/>
                <w:lang w:val="zh-TW" w:eastAsia="zh-CN"/>
              </w:rPr>
            </w:pPr>
            <w:r>
              <w:rPr>
                <w:rStyle w:val="23"/>
                <w:rFonts w:hint="eastAsia" w:eastAsia="宋体"/>
                <w:shd w:val="clear" w:color="auto" w:fill="auto"/>
                <w:rtl w:val="0"/>
                <w:lang w:val="zh-TW" w:eastAsia="zh-TW"/>
              </w:rPr>
              <w:t>县</w:t>
            </w:r>
            <w:r>
              <w:rPr>
                <w:rStyle w:val="23"/>
                <w:rFonts w:hint="eastAsia" w:eastAsia="宋体"/>
                <w:shd w:val="clear" w:color="auto" w:fill="auto"/>
                <w:rtl w:val="0"/>
                <w:lang w:val="zh-TW" w:eastAsia="zh-CN"/>
              </w:rPr>
              <w:t>民宿</w:t>
            </w:r>
            <w:r>
              <w:rPr>
                <w:rStyle w:val="23"/>
                <w:rFonts w:hint="eastAsia" w:eastAsia="宋体"/>
                <w:shd w:val="clear" w:color="auto" w:fill="auto"/>
                <w:rtl w:val="0"/>
                <w:lang w:val="zh-TW" w:eastAsia="zh-TW"/>
              </w:rPr>
              <w:t>等级评定机构意见：</w:t>
            </w:r>
          </w:p>
          <w:p>
            <w:pPr>
              <w:pStyle w:val="21"/>
              <w:framePr w:wrap="auto" w:vAnchor="margin" w:hAnchor="text" w:yAlign="inline"/>
              <w:spacing w:before="120" w:after="120" w:line="440" w:lineRule="exact"/>
              <w:rPr>
                <w:rStyle w:val="23"/>
                <w:shd w:val="clear" w:color="auto" w:fill="auto"/>
                <w:lang w:val="zh-TW" w:eastAsia="zh-TW"/>
              </w:rPr>
            </w:pPr>
          </w:p>
          <w:p>
            <w:pPr>
              <w:pStyle w:val="21"/>
              <w:framePr w:wrap="auto" w:vAnchor="margin" w:hAnchor="text" w:yAlign="inline"/>
              <w:bidi w:val="0"/>
              <w:spacing w:before="120" w:after="120" w:line="440" w:lineRule="exact"/>
              <w:ind w:left="0" w:right="0" w:firstLine="4400"/>
              <w:jc w:val="left"/>
              <w:rPr>
                <w:rStyle w:val="23"/>
                <w:shd w:val="clear" w:color="auto" w:fill="auto"/>
                <w:rtl w:val="0"/>
              </w:rPr>
            </w:pPr>
            <w:r>
              <w:rPr>
                <w:rStyle w:val="23"/>
                <w:rFonts w:hint="eastAsia" w:eastAsia="宋体"/>
                <w:shd w:val="clear" w:color="auto" w:fill="auto"/>
                <w:rtl w:val="0"/>
                <w:lang w:val="zh-TW" w:eastAsia="zh-TW"/>
              </w:rPr>
              <w:t>评定机构（公章）</w:t>
            </w:r>
          </w:p>
          <w:p>
            <w:pPr>
              <w:pStyle w:val="21"/>
              <w:framePr w:wrap="auto" w:vAnchor="margin" w:hAnchor="text" w:yAlign="inline"/>
              <w:bidi w:val="0"/>
              <w:spacing w:before="120" w:after="120" w:line="440" w:lineRule="exact"/>
              <w:ind w:left="0" w:right="0" w:firstLine="0"/>
              <w:jc w:val="right"/>
              <w:rPr>
                <w:rStyle w:val="23"/>
                <w:rFonts w:hint="eastAsia" w:eastAsia="宋体"/>
                <w:shd w:val="clear" w:color="auto" w:fill="auto"/>
                <w:rtl w:val="0"/>
                <w:lang w:val="zh-TW" w:eastAsia="zh-TW"/>
              </w:rPr>
            </w:pPr>
            <w:r>
              <w:rPr>
                <w:rStyle w:val="23"/>
                <w:rFonts w:hint="eastAsia" w:eastAsia="宋体"/>
                <w:shd w:val="clear" w:color="auto" w:fill="auto"/>
                <w:rtl w:val="0"/>
                <w:lang w:val="zh-TW" w:eastAsia="zh-TW"/>
              </w:rPr>
              <w:t>年   月   日</w:t>
            </w:r>
          </w:p>
          <w:p>
            <w:pPr>
              <w:bidi w:val="0"/>
              <w:jc w:val="left"/>
              <w:rPr>
                <w:rStyle w:val="23"/>
                <w:rFonts w:hint="eastAsia" w:eastAsia="宋体"/>
                <w:shd w:val="clear" w:color="auto" w:fill="auto"/>
                <w:rtl w:val="0"/>
                <w:lang w:val="zh-TW" w:eastAsia="zh-TW"/>
              </w:rPr>
            </w:pPr>
          </w:p>
        </w:tc>
      </w:tr>
    </w:tbl>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Style w:val="23"/>
          <w:rFonts w:hint="eastAsia" w:ascii="新宋体" w:hAnsi="新宋体" w:eastAsia="新宋体" w:cs="新宋体"/>
          <w:color w:val="000000"/>
          <w:spacing w:val="0"/>
          <w:w w:val="100"/>
          <w:kern w:val="0"/>
          <w:position w:val="0"/>
          <w:sz w:val="22"/>
          <w:szCs w:val="22"/>
          <w:u w:val="none" w:color="000000"/>
          <w:shd w:val="clear" w:color="auto" w:fill="auto"/>
          <w:vertAlign w:val="baseline"/>
          <w:rtl w:val="0"/>
          <w:lang w:val="en-US" w:eastAsia="zh-CN"/>
        </w:rPr>
        <w:sectPr>
          <w:headerReference r:id="rId4" w:type="default"/>
          <w:footerReference r:id="rId5" w:type="default"/>
          <w:pgSz w:w="11910" w:h="16850"/>
          <w:pgMar w:top="1984" w:right="1440" w:bottom="1984" w:left="1474" w:header="992" w:footer="1134" w:gutter="0"/>
          <w:pgNumType w:fmt="decimal"/>
          <w:cols w:space="720" w:num="1"/>
        </w:sectPr>
      </w:pPr>
    </w:p>
    <w:p>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方正仿宋_GBK" w:hAnsi="方正仿宋_GBK" w:eastAsia="方正仿宋_GBK" w:cs="方正仿宋_GBK"/>
          <w:color w:val="auto"/>
          <w:spacing w:val="0"/>
          <w:w w:val="100"/>
          <w:kern w:val="2"/>
          <w:position w:val="0"/>
          <w:sz w:val="28"/>
          <w:szCs w:val="28"/>
          <w:u w:val="none" w:color="000000"/>
          <w:shd w:val="clear" w:color="auto" w:fill="auto"/>
          <w:vertAlign w:val="baseline"/>
          <w:rtl w:val="0"/>
          <w:lang w:val="en-US" w:eastAsia="zh-CN" w:bidi="ar-SA"/>
        </w:rPr>
      </w:pPr>
      <w:r>
        <w:rPr>
          <w:rFonts w:hint="eastAsia" w:ascii="方正仿宋_GBK" w:hAnsi="方正仿宋_GBK" w:eastAsia="方正仿宋_GBK" w:cs="方正仿宋_GBK"/>
          <w:color w:val="auto"/>
          <w:spacing w:val="0"/>
          <w:w w:val="100"/>
          <w:kern w:val="2"/>
          <w:position w:val="0"/>
          <w:sz w:val="28"/>
          <w:szCs w:val="28"/>
          <w:u w:val="none" w:color="000000"/>
          <w:shd w:val="clear" w:color="auto" w:fill="auto"/>
          <w:vertAlign w:val="baseline"/>
          <w:rtl w:val="0"/>
          <w:lang w:val="en-US" w:eastAsia="zh-CN" w:bidi="ar-SA"/>
        </w:rPr>
        <w:t>附件3：</w:t>
      </w:r>
    </w:p>
    <w:p>
      <w:pPr>
        <w:rPr>
          <w:rFonts w:hint="default" w:ascii="方正仿宋_GBK" w:hAnsi="方正仿宋_GBK" w:eastAsia="方正仿宋_GBK" w:cs="方正仿宋_GBK"/>
          <w:color w:val="auto"/>
          <w:spacing w:val="0"/>
          <w:w w:val="100"/>
          <w:kern w:val="2"/>
          <w:position w:val="0"/>
          <w:sz w:val="28"/>
          <w:szCs w:val="28"/>
          <w:u w:val="none" w:color="000000"/>
          <w:shd w:val="clear" w:color="auto" w:fill="auto"/>
          <w:vertAlign w:val="baseline"/>
          <w:rtl w:val="0"/>
          <w:lang w:val="en-US" w:eastAsia="zh-CN" w:bidi="ar-SA"/>
        </w:rPr>
      </w:pPr>
    </w:p>
    <w:p>
      <w:pPr>
        <w:keepNext w:val="0"/>
        <w:keepLines w:val="0"/>
        <w:pageBreakBefore w:val="0"/>
        <w:widowControl w:val="0"/>
        <w:kinsoku/>
        <w:wordWrap/>
        <w:overflowPunct/>
        <w:topLinePunct w:val="0"/>
        <w:autoSpaceDE/>
        <w:autoSpaceDN/>
        <w:bidi w:val="0"/>
        <w:adjustRightInd/>
        <w:snapToGrid/>
        <w:spacing w:line="560" w:lineRule="exact"/>
        <w:ind w:firstLine="4840" w:firstLineChars="1100"/>
        <w:jc w:val="both"/>
        <w:textAlignment w:val="auto"/>
      </w:pPr>
      <w:r>
        <w:rPr>
          <w:rFonts w:hint="eastAsia" w:ascii="方正小标宋_GBK" w:hAnsi="方正小标宋_GBK" w:eastAsia="方正小标宋_GBK" w:cs="方正小标宋_GBK"/>
          <w:color w:val="000000"/>
          <w:spacing w:val="0"/>
          <w:w w:val="100"/>
          <w:kern w:val="0"/>
          <w:position w:val="0"/>
          <w:sz w:val="44"/>
          <w:szCs w:val="44"/>
          <w:u w:val="none" w:color="000000"/>
          <w:shd w:val="clear" w:color="auto" w:fill="auto"/>
          <w:vertAlign w:val="baseline"/>
          <w:lang w:val="en-US" w:eastAsia="zh-CN"/>
        </w:rPr>
        <w:t>元阳县民宿测评表</w:t>
      </w:r>
    </w:p>
    <w:p>
      <w:pPr>
        <w:keepNext w:val="0"/>
        <w:keepLines w:val="0"/>
        <w:pageBreakBefore w:val="0"/>
        <w:widowControl/>
        <w:kinsoku w:val="0"/>
        <w:wordWrap/>
        <w:overflowPunct/>
        <w:topLinePunct w:val="0"/>
        <w:autoSpaceDE w:val="0"/>
        <w:autoSpaceDN w:val="0"/>
        <w:bidi w:val="0"/>
        <w:adjustRightInd w:val="0"/>
        <w:snapToGrid w:val="0"/>
        <w:spacing w:before="100" w:line="360" w:lineRule="auto"/>
        <w:jc w:val="center"/>
        <w:textAlignment w:val="baseline"/>
        <w:rPr>
          <w:rFonts w:hint="eastAsia" w:ascii="宋体" w:hAnsi="宋体" w:eastAsia="宋体" w:cs="宋体"/>
          <w:b/>
          <w:bCs/>
          <w:snapToGrid w:val="0"/>
          <w:color w:val="000000"/>
          <w:spacing w:val="-6"/>
          <w:kern w:val="0"/>
          <w:sz w:val="41"/>
          <w:szCs w:val="41"/>
          <w:lang w:val="en-US" w:eastAsia="zh-CN" w:bidi="ar-SA"/>
        </w:rPr>
      </w:pPr>
      <w:r>
        <w:rPr>
          <w:rFonts w:hint="eastAsia" w:ascii="宋体" w:hAnsi="宋体" w:eastAsia="宋体" w:cs="宋体"/>
          <w:b/>
          <w:bCs/>
          <w:snapToGrid w:val="0"/>
          <w:color w:val="000000"/>
          <w:spacing w:val="-6"/>
          <w:kern w:val="0"/>
          <w:sz w:val="41"/>
          <w:szCs w:val="41"/>
          <w:lang w:val="en-US" w:eastAsia="zh-CN" w:bidi="ar-SA"/>
        </w:rPr>
        <w:t>表1： 元阳县标准</w:t>
      </w:r>
      <w:r>
        <w:rPr>
          <w:rFonts w:hint="eastAsia" w:ascii="宋体" w:hAnsi="宋体" w:cs="宋体"/>
          <w:b/>
          <w:bCs/>
          <w:snapToGrid w:val="0"/>
          <w:color w:val="000000"/>
          <w:spacing w:val="-6"/>
          <w:kern w:val="0"/>
          <w:sz w:val="41"/>
          <w:szCs w:val="41"/>
          <w:lang w:val="en-US" w:eastAsia="zh-CN" w:bidi="ar-SA"/>
        </w:rPr>
        <w:t>民宿</w:t>
      </w:r>
      <w:r>
        <w:rPr>
          <w:rFonts w:hint="eastAsia" w:ascii="宋体" w:hAnsi="宋体" w:eastAsia="宋体" w:cs="宋体"/>
          <w:b/>
          <w:bCs/>
          <w:snapToGrid w:val="0"/>
          <w:color w:val="000000"/>
          <w:spacing w:val="-6"/>
          <w:kern w:val="0"/>
          <w:sz w:val="41"/>
          <w:szCs w:val="41"/>
          <w:lang w:val="en-US" w:eastAsia="zh-CN" w:bidi="ar-SA"/>
        </w:rPr>
        <w:t>测评表</w:t>
      </w:r>
    </w:p>
    <w:tbl>
      <w:tblPr>
        <w:tblStyle w:val="24"/>
        <w:tblW w:w="12270" w:type="dxa"/>
        <w:tblInd w:w="7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5"/>
        <w:gridCol w:w="10781"/>
        <w:gridCol w:w="7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3" w:hRule="atLeast"/>
        </w:trPr>
        <w:tc>
          <w:tcPr>
            <w:tcW w:w="715" w:type="dxa"/>
            <w:vAlign w:val="top"/>
          </w:tcPr>
          <w:p>
            <w:pPr>
              <w:spacing w:before="182" w:line="221" w:lineRule="auto"/>
              <w:ind w:left="128"/>
              <w:rPr>
                <w:rFonts w:ascii="宋体" w:hAnsi="宋体" w:eastAsia="宋体" w:cs="宋体"/>
                <w:sz w:val="22"/>
                <w:szCs w:val="22"/>
              </w:rPr>
            </w:pPr>
            <w:r>
              <w:rPr>
                <w:rFonts w:ascii="宋体" w:hAnsi="宋体" w:eastAsia="宋体" w:cs="宋体"/>
                <w:b/>
                <w:bCs/>
                <w:spacing w:val="-5"/>
                <w:sz w:val="22"/>
                <w:szCs w:val="22"/>
              </w:rPr>
              <w:t>序号</w:t>
            </w:r>
          </w:p>
        </w:tc>
        <w:tc>
          <w:tcPr>
            <w:tcW w:w="10781" w:type="dxa"/>
            <w:vAlign w:val="top"/>
          </w:tcPr>
          <w:p>
            <w:pPr>
              <w:spacing w:before="182" w:line="221" w:lineRule="auto"/>
              <w:ind w:left="4723"/>
              <w:rPr>
                <w:rFonts w:ascii="宋体" w:hAnsi="宋体" w:eastAsia="宋体" w:cs="宋体"/>
                <w:sz w:val="22"/>
                <w:szCs w:val="22"/>
              </w:rPr>
            </w:pPr>
            <w:r>
              <w:rPr>
                <w:rFonts w:ascii="宋体" w:hAnsi="宋体" w:eastAsia="宋体" w:cs="宋体"/>
                <w:b/>
                <w:bCs/>
                <w:spacing w:val="-6"/>
                <w:sz w:val="22"/>
                <w:szCs w:val="22"/>
              </w:rPr>
              <w:t>必备要求</w:t>
            </w:r>
          </w:p>
        </w:tc>
        <w:tc>
          <w:tcPr>
            <w:tcW w:w="774" w:type="dxa"/>
            <w:vAlign w:val="top"/>
          </w:tcPr>
          <w:p>
            <w:pPr>
              <w:spacing w:before="52" w:line="219" w:lineRule="auto"/>
              <w:ind w:left="162" w:right="151"/>
              <w:rPr>
                <w:rFonts w:ascii="宋体" w:hAnsi="宋体" w:eastAsia="宋体" w:cs="宋体"/>
                <w:sz w:val="22"/>
                <w:szCs w:val="22"/>
              </w:rPr>
            </w:pPr>
            <w:r>
              <w:rPr>
                <w:rFonts w:ascii="宋体" w:hAnsi="宋体" w:eastAsia="宋体" w:cs="宋体"/>
                <w:b/>
                <w:bCs/>
                <w:spacing w:val="2"/>
                <w:sz w:val="22"/>
                <w:szCs w:val="22"/>
              </w:rPr>
              <w:t>是否</w:t>
            </w:r>
            <w:r>
              <w:rPr>
                <w:rFonts w:ascii="宋体" w:hAnsi="宋体" w:eastAsia="宋体" w:cs="宋体"/>
                <w:sz w:val="22"/>
                <w:szCs w:val="22"/>
              </w:rPr>
              <w:t xml:space="preserve"> </w:t>
            </w:r>
            <w:r>
              <w:rPr>
                <w:rFonts w:ascii="宋体" w:hAnsi="宋体" w:eastAsia="宋体" w:cs="宋体"/>
                <w:b/>
                <w:bCs/>
                <w:spacing w:val="-5"/>
                <w:sz w:val="22"/>
                <w:szCs w:val="22"/>
              </w:rPr>
              <w:t>达标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15" w:type="dxa"/>
            <w:vAlign w:val="top"/>
          </w:tcPr>
          <w:p>
            <w:pPr>
              <w:spacing w:before="85" w:line="184" w:lineRule="exact"/>
              <w:ind w:left="295"/>
              <w:rPr>
                <w:rFonts w:ascii="宋体" w:hAnsi="宋体" w:eastAsia="宋体" w:cs="宋体"/>
                <w:sz w:val="22"/>
                <w:szCs w:val="22"/>
                <w:highlight w:val="none"/>
              </w:rPr>
            </w:pPr>
            <w:r>
              <w:rPr>
                <w:rFonts w:ascii="宋体" w:hAnsi="宋体" w:eastAsia="宋体" w:cs="宋体"/>
                <w:position w:val="-2"/>
                <w:sz w:val="22"/>
                <w:szCs w:val="22"/>
                <w:highlight w:val="none"/>
              </w:rPr>
              <w:t>1</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符合治安消防、卫生防疫、环境保护、安全等有关法律法规的要求，依法取得相关证照，合法经营。</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15" w:type="dxa"/>
            <w:vAlign w:val="top"/>
          </w:tcPr>
          <w:p>
            <w:pPr>
              <w:spacing w:before="97" w:line="182" w:lineRule="exact"/>
              <w:ind w:left="295"/>
              <w:rPr>
                <w:rFonts w:ascii="宋体" w:hAnsi="宋体" w:eastAsia="宋体" w:cs="宋体"/>
                <w:sz w:val="22"/>
                <w:szCs w:val="22"/>
              </w:rPr>
            </w:pPr>
            <w:r>
              <w:rPr>
                <w:rFonts w:ascii="宋体" w:hAnsi="宋体" w:eastAsia="宋体" w:cs="宋体"/>
                <w:position w:val="-2"/>
                <w:sz w:val="22"/>
                <w:szCs w:val="22"/>
              </w:rPr>
              <w:t>2</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正常开业一年以上，未发生相关违法违规事件。</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715" w:type="dxa"/>
            <w:vAlign w:val="top"/>
          </w:tcPr>
          <w:p>
            <w:pPr>
              <w:spacing w:before="237" w:line="183" w:lineRule="auto"/>
              <w:ind w:left="295"/>
              <w:rPr>
                <w:rFonts w:ascii="宋体" w:hAnsi="宋体" w:eastAsia="宋体" w:cs="宋体"/>
                <w:sz w:val="22"/>
                <w:szCs w:val="22"/>
              </w:rPr>
            </w:pPr>
            <w:r>
              <w:rPr>
                <w:rFonts w:ascii="宋体" w:hAnsi="宋体" w:eastAsia="宋体" w:cs="宋体"/>
                <w:sz w:val="22"/>
                <w:szCs w:val="22"/>
              </w:rPr>
              <w:t>3</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经营用客房建筑物不超过4层，且建筑面积不超过800m²</w:t>
            </w:r>
            <w:r>
              <w:rPr>
                <w:rFonts w:hint="eastAsia" w:ascii="宋体" w:hAnsi="宋体" w:cs="宋体"/>
                <w:sz w:val="21"/>
                <w:szCs w:val="21"/>
                <w:lang w:eastAsia="zh-CN"/>
              </w:rPr>
              <w:t>；</w:t>
            </w:r>
            <w:r>
              <w:rPr>
                <w:rFonts w:hint="default" w:ascii="宋体" w:hAnsi="宋体" w:eastAsia="宋体" w:cs="宋体"/>
                <w:sz w:val="21"/>
                <w:szCs w:val="21"/>
                <w:lang w:val="en-US" w:eastAsia="zh-CN"/>
              </w:rPr>
              <w:t>遗产区新建民居楼层不得超出3层，房屋总限高10米</w:t>
            </w:r>
            <w:r>
              <w:rPr>
                <w:rFonts w:ascii="宋体" w:hAnsi="宋体" w:eastAsia="宋体" w:cs="宋体"/>
                <w:sz w:val="21"/>
                <w:szCs w:val="21"/>
              </w:rPr>
              <w:t>。经营用房按要求通过房屋安全鉴定(同一地点、同 一投资经营主体只能以一个整体申请等级)。</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15" w:type="dxa"/>
            <w:vAlign w:val="top"/>
          </w:tcPr>
          <w:p>
            <w:pPr>
              <w:spacing w:before="98" w:line="182" w:lineRule="exact"/>
              <w:ind w:left="295"/>
              <w:rPr>
                <w:rFonts w:ascii="宋体" w:hAnsi="宋体" w:eastAsia="宋体" w:cs="宋体"/>
                <w:sz w:val="22"/>
                <w:szCs w:val="22"/>
              </w:rPr>
            </w:pPr>
            <w:r>
              <w:rPr>
                <w:rFonts w:ascii="宋体" w:hAnsi="宋体" w:eastAsia="宋体" w:cs="宋体"/>
                <w:position w:val="-2"/>
                <w:sz w:val="22"/>
                <w:szCs w:val="22"/>
              </w:rPr>
              <w:t>4</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易发生危险的区域和设施设置安全警示标志，安全警示标志符合GB 2894的要求，清晰、醒目。</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15" w:type="dxa"/>
            <w:vAlign w:val="top"/>
          </w:tcPr>
          <w:p>
            <w:pPr>
              <w:spacing w:before="90" w:line="180" w:lineRule="exact"/>
              <w:ind w:left="295"/>
              <w:rPr>
                <w:rFonts w:ascii="宋体" w:hAnsi="宋体" w:eastAsia="宋体" w:cs="宋体"/>
                <w:sz w:val="22"/>
                <w:szCs w:val="22"/>
              </w:rPr>
            </w:pPr>
            <w:r>
              <w:rPr>
                <w:rFonts w:ascii="宋体" w:hAnsi="宋体" w:eastAsia="宋体" w:cs="宋体"/>
                <w:position w:val="-2"/>
                <w:sz w:val="22"/>
                <w:szCs w:val="22"/>
              </w:rPr>
              <w:t>5</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易燃、易爆物品的贮存和管理采取必要的防护措施，符合GB 15603的要求。</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15" w:type="dxa"/>
            <w:vAlign w:val="top"/>
          </w:tcPr>
          <w:p>
            <w:pPr>
              <w:spacing w:before="98" w:line="181" w:lineRule="exact"/>
              <w:ind w:left="295"/>
              <w:rPr>
                <w:rFonts w:ascii="宋体" w:hAnsi="宋体" w:eastAsia="宋体" w:cs="宋体"/>
                <w:sz w:val="22"/>
                <w:szCs w:val="22"/>
              </w:rPr>
            </w:pPr>
            <w:r>
              <w:rPr>
                <w:rFonts w:ascii="宋体" w:hAnsi="宋体" w:eastAsia="宋体" w:cs="宋体"/>
                <w:position w:val="-2"/>
                <w:sz w:val="22"/>
                <w:szCs w:val="22"/>
              </w:rPr>
              <w:t>6</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建立各类相关安全管理制度和突发事件应急预案，落实安全责任，定期演练。</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15" w:type="dxa"/>
            <w:vAlign w:val="top"/>
          </w:tcPr>
          <w:p>
            <w:pPr>
              <w:spacing w:before="101" w:line="178" w:lineRule="exact"/>
              <w:ind w:left="295"/>
              <w:rPr>
                <w:rFonts w:ascii="宋体" w:hAnsi="宋体" w:eastAsia="宋体" w:cs="宋体"/>
                <w:sz w:val="22"/>
                <w:szCs w:val="22"/>
              </w:rPr>
            </w:pPr>
            <w:r>
              <w:rPr>
                <w:rFonts w:ascii="宋体" w:hAnsi="宋体" w:eastAsia="宋体" w:cs="宋体"/>
                <w:position w:val="-2"/>
                <w:sz w:val="22"/>
                <w:szCs w:val="22"/>
              </w:rPr>
              <w:t>7</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食品采购、加工、清洗、消毒等符合GB 31654的要求。</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15" w:type="dxa"/>
            <w:vAlign w:val="top"/>
          </w:tcPr>
          <w:p>
            <w:pPr>
              <w:spacing w:before="99" w:line="180" w:lineRule="exact"/>
              <w:ind w:left="295"/>
              <w:rPr>
                <w:rFonts w:ascii="宋体" w:hAnsi="宋体" w:eastAsia="宋体" w:cs="宋体"/>
                <w:sz w:val="22"/>
                <w:szCs w:val="22"/>
              </w:rPr>
            </w:pPr>
            <w:r>
              <w:rPr>
                <w:rFonts w:ascii="宋体" w:hAnsi="宋体" w:eastAsia="宋体" w:cs="宋体"/>
                <w:position w:val="-2"/>
                <w:sz w:val="22"/>
                <w:szCs w:val="22"/>
              </w:rPr>
              <w:t>8</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卫生条件符合GB 37487、GB 37488的要求。</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15" w:type="dxa"/>
            <w:vAlign w:val="top"/>
          </w:tcPr>
          <w:p>
            <w:pPr>
              <w:spacing w:before="100" w:line="180" w:lineRule="exact"/>
              <w:ind w:left="295"/>
              <w:rPr>
                <w:rFonts w:ascii="宋体" w:hAnsi="宋体" w:eastAsia="宋体" w:cs="宋体"/>
                <w:sz w:val="22"/>
                <w:szCs w:val="22"/>
              </w:rPr>
            </w:pPr>
            <w:r>
              <w:rPr>
                <w:rFonts w:ascii="宋体" w:hAnsi="宋体" w:eastAsia="宋体" w:cs="宋体"/>
                <w:position w:val="-2"/>
                <w:sz w:val="22"/>
                <w:szCs w:val="22"/>
              </w:rPr>
              <w:t>9</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生活用水(包括自备水源和二次供水)符合GB 5749的要求。</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15" w:type="dxa"/>
            <w:vAlign w:val="top"/>
          </w:tcPr>
          <w:p>
            <w:pPr>
              <w:spacing w:before="99" w:line="179" w:lineRule="exact"/>
              <w:ind w:left="235"/>
              <w:rPr>
                <w:rFonts w:ascii="宋体" w:hAnsi="宋体" w:eastAsia="宋体" w:cs="宋体"/>
                <w:sz w:val="22"/>
                <w:szCs w:val="22"/>
              </w:rPr>
            </w:pPr>
            <w:r>
              <w:rPr>
                <w:rFonts w:ascii="宋体" w:hAnsi="宋体" w:eastAsia="宋体" w:cs="宋体"/>
                <w:spacing w:val="-7"/>
                <w:position w:val="-2"/>
                <w:sz w:val="22"/>
                <w:szCs w:val="22"/>
              </w:rPr>
              <w:t>10</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室内外装修与用材符合规定，达到GB 50016的要求。</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15" w:type="dxa"/>
            <w:vAlign w:val="top"/>
          </w:tcPr>
          <w:p>
            <w:pPr>
              <w:spacing w:before="100" w:line="178" w:lineRule="exact"/>
              <w:ind w:left="235"/>
              <w:rPr>
                <w:rFonts w:ascii="宋体" w:hAnsi="宋体" w:eastAsia="宋体" w:cs="宋体"/>
                <w:sz w:val="22"/>
                <w:szCs w:val="22"/>
              </w:rPr>
            </w:pPr>
            <w:r>
              <w:rPr>
                <w:rFonts w:ascii="宋体" w:hAnsi="宋体" w:eastAsia="宋体" w:cs="宋体"/>
                <w:spacing w:val="-7"/>
                <w:position w:val="-2"/>
                <w:sz w:val="22"/>
                <w:szCs w:val="22"/>
              </w:rPr>
              <w:t>11</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从业人员按照岗位要求持证上岗。</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15" w:type="dxa"/>
            <w:vAlign w:val="top"/>
          </w:tcPr>
          <w:p>
            <w:pPr>
              <w:spacing w:before="101" w:line="178" w:lineRule="exact"/>
              <w:ind w:left="235"/>
              <w:rPr>
                <w:rFonts w:ascii="宋体" w:hAnsi="宋体" w:eastAsia="宋体" w:cs="宋体"/>
                <w:sz w:val="22"/>
                <w:szCs w:val="22"/>
              </w:rPr>
            </w:pPr>
            <w:r>
              <w:rPr>
                <w:rFonts w:ascii="宋体" w:hAnsi="宋体" w:eastAsia="宋体" w:cs="宋体"/>
                <w:spacing w:val="-7"/>
                <w:position w:val="-2"/>
                <w:sz w:val="22"/>
                <w:szCs w:val="22"/>
              </w:rPr>
              <w:t>12</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配备口罩、测温枪、消毒液等预防疫病所需的基本物资。</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15" w:type="dxa"/>
            <w:vAlign w:val="top"/>
          </w:tcPr>
          <w:p>
            <w:pPr>
              <w:spacing w:before="91" w:line="178" w:lineRule="exact"/>
              <w:ind w:left="235"/>
              <w:rPr>
                <w:rFonts w:ascii="宋体" w:hAnsi="宋体" w:eastAsia="宋体" w:cs="宋体"/>
                <w:sz w:val="22"/>
                <w:szCs w:val="22"/>
              </w:rPr>
            </w:pPr>
            <w:r>
              <w:rPr>
                <w:rFonts w:ascii="宋体" w:hAnsi="宋体" w:eastAsia="宋体" w:cs="宋体"/>
                <w:spacing w:val="-7"/>
                <w:position w:val="-2"/>
                <w:sz w:val="22"/>
                <w:szCs w:val="22"/>
              </w:rPr>
              <w:t>13</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建设、运营因地制宜，采取节能减排措施。</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15" w:type="dxa"/>
            <w:vAlign w:val="top"/>
          </w:tcPr>
          <w:p>
            <w:pPr>
              <w:spacing w:before="101" w:line="177" w:lineRule="exact"/>
              <w:ind w:left="235"/>
              <w:rPr>
                <w:rFonts w:ascii="宋体" w:hAnsi="宋体" w:eastAsia="宋体" w:cs="宋体"/>
                <w:sz w:val="22"/>
                <w:szCs w:val="22"/>
                <w:highlight w:val="none"/>
              </w:rPr>
            </w:pPr>
            <w:r>
              <w:rPr>
                <w:rFonts w:ascii="宋体" w:hAnsi="宋体" w:eastAsia="宋体" w:cs="宋体"/>
                <w:spacing w:val="-7"/>
                <w:position w:val="-3"/>
                <w:sz w:val="22"/>
                <w:szCs w:val="22"/>
                <w:highlight w:val="none"/>
              </w:rPr>
              <w:t>14</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提供餐饮服务时制定并严格执行制止餐饮浪费行为的相应措施</w:t>
            </w:r>
            <w:r>
              <w:rPr>
                <w:rFonts w:hint="eastAsia" w:ascii="宋体" w:hAnsi="宋体" w:eastAsia="宋体" w:cs="宋体"/>
                <w:sz w:val="21"/>
                <w:szCs w:val="21"/>
                <w:lang w:eastAsia="zh-CN"/>
              </w:rPr>
              <w:t>，如适宜餐厅环境的贴示标语</w:t>
            </w:r>
            <w:r>
              <w:rPr>
                <w:rFonts w:ascii="宋体" w:hAnsi="宋体" w:eastAsia="宋体" w:cs="宋体"/>
                <w:sz w:val="21"/>
                <w:szCs w:val="21"/>
              </w:rPr>
              <w:t>。</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15" w:type="dxa"/>
            <w:vAlign w:val="top"/>
          </w:tcPr>
          <w:p>
            <w:pPr>
              <w:spacing w:before="102" w:line="177" w:lineRule="exact"/>
              <w:ind w:left="235"/>
              <w:rPr>
                <w:rFonts w:ascii="宋体" w:hAnsi="宋体" w:eastAsia="宋体" w:cs="宋体"/>
                <w:sz w:val="22"/>
                <w:szCs w:val="22"/>
              </w:rPr>
            </w:pPr>
            <w:r>
              <w:rPr>
                <w:rFonts w:ascii="宋体" w:hAnsi="宋体" w:eastAsia="宋体" w:cs="宋体"/>
                <w:spacing w:val="-7"/>
                <w:position w:val="-2"/>
                <w:sz w:val="22"/>
                <w:szCs w:val="22"/>
              </w:rPr>
              <w:t>15</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垃圾根据各地相关要求分类放置，污水统一截污纳管或自行处理，达到GB 8978的要求。</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15" w:type="dxa"/>
            <w:vAlign w:val="top"/>
          </w:tcPr>
          <w:p>
            <w:pPr>
              <w:spacing w:before="102" w:line="176" w:lineRule="exact"/>
              <w:ind w:left="235"/>
              <w:rPr>
                <w:rFonts w:ascii="宋体" w:hAnsi="宋体" w:eastAsia="宋体" w:cs="宋体"/>
                <w:sz w:val="22"/>
                <w:szCs w:val="22"/>
              </w:rPr>
            </w:pPr>
            <w:r>
              <w:rPr>
                <w:rFonts w:ascii="宋体" w:hAnsi="宋体" w:eastAsia="宋体" w:cs="宋体"/>
                <w:spacing w:val="-7"/>
                <w:position w:val="-2"/>
                <w:sz w:val="22"/>
                <w:szCs w:val="22"/>
              </w:rPr>
              <w:t>16</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服务项目通过文字、图形方式公示，并标明营业时间，收费项目明码标价。</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715" w:type="dxa"/>
            <w:vAlign w:val="top"/>
          </w:tcPr>
          <w:p>
            <w:pPr>
              <w:spacing w:before="103" w:line="177" w:lineRule="exact"/>
              <w:ind w:left="235"/>
              <w:rPr>
                <w:rFonts w:ascii="宋体" w:hAnsi="宋体" w:eastAsia="宋体" w:cs="宋体"/>
                <w:sz w:val="22"/>
                <w:szCs w:val="22"/>
              </w:rPr>
            </w:pPr>
            <w:r>
              <w:rPr>
                <w:rFonts w:ascii="宋体" w:hAnsi="宋体" w:eastAsia="宋体" w:cs="宋体"/>
                <w:spacing w:val="-7"/>
                <w:position w:val="-2"/>
                <w:sz w:val="22"/>
                <w:szCs w:val="22"/>
              </w:rPr>
              <w:t>17</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按要求向主管部门报送统计调查数据，并及时报告突发事件等信息。</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15" w:type="dxa"/>
            <w:vAlign w:val="top"/>
          </w:tcPr>
          <w:p>
            <w:pPr>
              <w:spacing w:before="93" w:line="177" w:lineRule="exact"/>
              <w:ind w:left="235"/>
              <w:rPr>
                <w:rFonts w:ascii="宋体" w:hAnsi="宋体" w:eastAsia="宋体" w:cs="宋体"/>
                <w:sz w:val="22"/>
                <w:szCs w:val="22"/>
              </w:rPr>
            </w:pPr>
            <w:r>
              <w:rPr>
                <w:rFonts w:ascii="宋体" w:hAnsi="宋体" w:eastAsia="宋体" w:cs="宋体"/>
                <w:spacing w:val="-7"/>
                <w:position w:val="-2"/>
                <w:sz w:val="22"/>
                <w:szCs w:val="22"/>
              </w:rPr>
              <w:t>18</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进入性良好，至少有一种交通方式方便到达。</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15" w:type="dxa"/>
            <w:vAlign w:val="top"/>
          </w:tcPr>
          <w:p>
            <w:pPr>
              <w:spacing w:before="103" w:line="175" w:lineRule="exact"/>
              <w:ind w:left="235"/>
              <w:rPr>
                <w:rFonts w:ascii="宋体" w:hAnsi="宋体" w:eastAsia="宋体" w:cs="宋体"/>
                <w:sz w:val="22"/>
                <w:szCs w:val="22"/>
                <w:highlight w:val="none"/>
              </w:rPr>
            </w:pPr>
            <w:r>
              <w:rPr>
                <w:rFonts w:ascii="宋体" w:hAnsi="宋体" w:eastAsia="宋体" w:cs="宋体"/>
                <w:spacing w:val="-7"/>
                <w:position w:val="-2"/>
                <w:sz w:val="22"/>
                <w:szCs w:val="22"/>
                <w:highlight w:val="none"/>
              </w:rPr>
              <w:t>19</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所在乡村(社区)有良好的生态环境</w:t>
            </w:r>
            <w:r>
              <w:rPr>
                <w:rFonts w:hint="eastAsia" w:ascii="宋体" w:hAnsi="宋体" w:eastAsia="宋体" w:cs="宋体"/>
                <w:sz w:val="21"/>
                <w:szCs w:val="21"/>
                <w:lang w:eastAsia="zh-CN"/>
              </w:rPr>
              <w:t>，无污染源</w:t>
            </w:r>
            <w:r>
              <w:rPr>
                <w:rFonts w:ascii="宋体" w:hAnsi="宋体" w:eastAsia="宋体" w:cs="宋体"/>
                <w:sz w:val="21"/>
                <w:szCs w:val="21"/>
              </w:rPr>
              <w:t>。</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116" w:line="166" w:lineRule="auto"/>
              <w:ind w:left="235"/>
              <w:rPr>
                <w:rFonts w:ascii="宋体" w:hAnsi="宋体" w:eastAsia="宋体" w:cs="宋体"/>
                <w:sz w:val="22"/>
                <w:szCs w:val="22"/>
              </w:rPr>
            </w:pPr>
            <w:r>
              <w:rPr>
                <w:rFonts w:ascii="宋体" w:hAnsi="宋体" w:eastAsia="宋体" w:cs="宋体"/>
                <w:spacing w:val="-3"/>
                <w:sz w:val="22"/>
                <w:szCs w:val="22"/>
              </w:rPr>
              <w:t>20</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建筑外观与周边环境相协调。</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117" w:line="173" w:lineRule="auto"/>
              <w:ind w:left="224" w:leftChars="0"/>
              <w:rPr>
                <w:rFonts w:ascii="宋体" w:hAnsi="宋体" w:eastAsia="宋体" w:cs="宋体"/>
                <w:spacing w:val="-3"/>
                <w:sz w:val="22"/>
                <w:szCs w:val="22"/>
                <w:highlight w:val="none"/>
              </w:rPr>
            </w:pPr>
            <w:r>
              <w:rPr>
                <w:rFonts w:ascii="宋体" w:hAnsi="宋体" w:eastAsia="宋体" w:cs="宋体"/>
                <w:spacing w:val="-3"/>
                <w:sz w:val="21"/>
                <w:szCs w:val="21"/>
                <w:highlight w:val="none"/>
              </w:rPr>
              <w:t>21</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客房标有名称或编号，配备必要的家具，方便使用</w:t>
            </w:r>
            <w:r>
              <w:rPr>
                <w:rFonts w:hint="eastAsia" w:ascii="宋体" w:hAnsi="宋体" w:eastAsia="宋体" w:cs="宋体"/>
                <w:sz w:val="21"/>
                <w:szCs w:val="21"/>
                <w:lang w:eastAsia="zh-CN"/>
              </w:rPr>
              <w:t>的椅子、凳子、桌子</w:t>
            </w:r>
            <w:r>
              <w:rPr>
                <w:rFonts w:ascii="宋体" w:hAnsi="宋体" w:eastAsia="宋体" w:cs="宋体"/>
                <w:sz w:val="21"/>
                <w:szCs w:val="21"/>
              </w:rPr>
              <w:t>。</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93" w:line="177" w:lineRule="exact"/>
              <w:ind w:left="224" w:leftChars="0"/>
              <w:rPr>
                <w:rFonts w:ascii="宋体" w:hAnsi="宋体" w:eastAsia="宋体" w:cs="宋体"/>
                <w:spacing w:val="-3"/>
                <w:sz w:val="22"/>
                <w:szCs w:val="22"/>
              </w:rPr>
            </w:pPr>
            <w:r>
              <w:rPr>
                <w:rFonts w:ascii="宋体" w:hAnsi="宋体" w:eastAsia="宋体" w:cs="宋体"/>
                <w:spacing w:val="-3"/>
                <w:position w:val="-2"/>
                <w:sz w:val="21"/>
                <w:szCs w:val="21"/>
              </w:rPr>
              <w:t>22</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客房有清洁卫生的床垫、床上棉织品(床单、枕芯、枕套、被芯、被套、床衬垫)、毛巾等。</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83" w:line="176" w:lineRule="exact"/>
              <w:ind w:left="224" w:leftChars="0"/>
              <w:rPr>
                <w:rFonts w:ascii="宋体" w:hAnsi="宋体" w:eastAsia="宋体" w:cs="宋体"/>
                <w:spacing w:val="-3"/>
                <w:sz w:val="22"/>
                <w:szCs w:val="22"/>
                <w:highlight w:val="none"/>
              </w:rPr>
            </w:pPr>
            <w:r>
              <w:rPr>
                <w:rFonts w:ascii="宋体" w:hAnsi="宋体" w:eastAsia="宋体" w:cs="宋体"/>
                <w:spacing w:val="-3"/>
                <w:position w:val="-2"/>
                <w:sz w:val="21"/>
                <w:szCs w:val="21"/>
                <w:highlight w:val="none"/>
              </w:rPr>
              <w:t>23</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客房有清洁卫生的水壶、茶具和饮用水</w:t>
            </w:r>
            <w:r>
              <w:rPr>
                <w:rFonts w:hint="eastAsia" w:ascii="宋体" w:hAnsi="宋体" w:eastAsia="宋体" w:cs="宋体"/>
                <w:sz w:val="21"/>
                <w:szCs w:val="21"/>
                <w:lang w:eastAsia="zh-CN"/>
              </w:rPr>
              <w:t>，并配有一次性拖鞋、牙刷、牙膏等清洁用品</w:t>
            </w:r>
            <w:r>
              <w:rPr>
                <w:rFonts w:ascii="宋体" w:hAnsi="宋体" w:eastAsia="宋体" w:cs="宋体"/>
                <w:sz w:val="21"/>
                <w:szCs w:val="21"/>
              </w:rPr>
              <w:t>。</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94" w:line="176" w:lineRule="exact"/>
              <w:ind w:left="224" w:leftChars="0"/>
              <w:rPr>
                <w:rFonts w:ascii="宋体" w:hAnsi="宋体" w:eastAsia="宋体" w:cs="宋体"/>
                <w:spacing w:val="-3"/>
                <w:sz w:val="22"/>
                <w:szCs w:val="22"/>
              </w:rPr>
            </w:pPr>
            <w:r>
              <w:rPr>
                <w:rFonts w:ascii="宋体" w:hAnsi="宋体" w:eastAsia="宋体" w:cs="宋体"/>
                <w:spacing w:val="-3"/>
                <w:position w:val="-2"/>
                <w:sz w:val="21"/>
                <w:szCs w:val="21"/>
              </w:rPr>
              <w:t>24</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客房有充足的照明，有窗帘等遮光设施。</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94" w:line="176" w:lineRule="exact"/>
              <w:ind w:left="224" w:leftChars="0"/>
              <w:rPr>
                <w:rFonts w:ascii="宋体" w:hAnsi="宋体" w:eastAsia="宋体" w:cs="宋体"/>
                <w:spacing w:val="-3"/>
                <w:sz w:val="22"/>
                <w:szCs w:val="22"/>
              </w:rPr>
            </w:pPr>
            <w:r>
              <w:rPr>
                <w:rFonts w:ascii="宋体" w:hAnsi="宋体" w:eastAsia="宋体" w:cs="宋体"/>
                <w:spacing w:val="-3"/>
                <w:position w:val="-2"/>
                <w:sz w:val="21"/>
                <w:szCs w:val="21"/>
              </w:rPr>
              <w:t>25</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客房有方便使用的卫生间，提供冷、热水，照明和排风效果良好，排水通畅，有防滑防溅措施。</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94" w:line="175" w:lineRule="exact"/>
              <w:ind w:left="224" w:leftChars="0"/>
              <w:rPr>
                <w:rFonts w:ascii="宋体" w:hAnsi="宋体" w:eastAsia="宋体" w:cs="宋体"/>
                <w:spacing w:val="-3"/>
                <w:sz w:val="22"/>
                <w:szCs w:val="22"/>
              </w:rPr>
            </w:pPr>
            <w:r>
              <w:rPr>
                <w:rFonts w:ascii="宋体" w:hAnsi="宋体" w:eastAsia="宋体" w:cs="宋体"/>
                <w:spacing w:val="-3"/>
                <w:position w:val="-2"/>
                <w:sz w:val="21"/>
                <w:szCs w:val="21"/>
              </w:rPr>
              <w:t>26</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客房有适应所在地区气候的采暖、制冷设备，效果良好，各区域通风较好。</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85" w:line="175" w:lineRule="exact"/>
              <w:ind w:left="224" w:leftChars="0"/>
              <w:rPr>
                <w:rFonts w:ascii="宋体" w:hAnsi="宋体" w:eastAsia="宋体" w:cs="宋体"/>
                <w:spacing w:val="-3"/>
                <w:position w:val="-2"/>
                <w:sz w:val="21"/>
                <w:szCs w:val="21"/>
                <w:highlight w:val="none"/>
              </w:rPr>
            </w:pPr>
            <w:r>
              <w:rPr>
                <w:rFonts w:ascii="宋体" w:hAnsi="宋体" w:eastAsia="宋体" w:cs="宋体"/>
                <w:spacing w:val="-3"/>
                <w:position w:val="-2"/>
                <w:sz w:val="21"/>
                <w:szCs w:val="21"/>
                <w:highlight w:val="none"/>
              </w:rPr>
              <w:t>27</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客房有方便使用的开关和电源插座</w:t>
            </w:r>
            <w:r>
              <w:rPr>
                <w:rFonts w:hint="eastAsia" w:ascii="宋体" w:hAnsi="宋体" w:eastAsia="宋体" w:cs="宋体"/>
                <w:sz w:val="21"/>
                <w:szCs w:val="21"/>
                <w:lang w:eastAsia="zh-CN"/>
              </w:rPr>
              <w:t>、吹风机</w:t>
            </w:r>
            <w:r>
              <w:rPr>
                <w:rFonts w:ascii="宋体" w:hAnsi="宋体" w:eastAsia="宋体" w:cs="宋体"/>
                <w:sz w:val="21"/>
                <w:szCs w:val="21"/>
              </w:rPr>
              <w:t>。</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95" w:line="175" w:lineRule="exact"/>
              <w:ind w:left="224" w:leftChars="0"/>
              <w:rPr>
                <w:rFonts w:ascii="宋体" w:hAnsi="宋体" w:eastAsia="宋体" w:cs="宋体"/>
                <w:spacing w:val="-3"/>
                <w:position w:val="-2"/>
                <w:sz w:val="21"/>
                <w:szCs w:val="21"/>
              </w:rPr>
            </w:pPr>
            <w:r>
              <w:rPr>
                <w:rFonts w:ascii="宋体" w:hAnsi="宋体" w:eastAsia="宋体" w:cs="宋体"/>
                <w:spacing w:val="-3"/>
                <w:position w:val="-2"/>
                <w:sz w:val="21"/>
                <w:szCs w:val="21"/>
              </w:rPr>
              <w:t>28</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厨房有消毒设施，有效使用。</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95" w:line="174" w:lineRule="exact"/>
              <w:ind w:left="224" w:leftChars="0"/>
              <w:rPr>
                <w:rFonts w:ascii="宋体" w:hAnsi="宋体" w:eastAsia="宋体" w:cs="宋体"/>
                <w:spacing w:val="-3"/>
                <w:position w:val="-2"/>
                <w:sz w:val="21"/>
                <w:szCs w:val="21"/>
              </w:rPr>
            </w:pPr>
            <w:r>
              <w:rPr>
                <w:rFonts w:ascii="宋体" w:hAnsi="宋体" w:eastAsia="宋体" w:cs="宋体"/>
                <w:spacing w:val="-3"/>
                <w:position w:val="-2"/>
                <w:sz w:val="21"/>
                <w:szCs w:val="21"/>
              </w:rPr>
              <w:t>29</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厨房有冷冻、冷藏设施，生、熟食品及半成食品分柜放置。</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86" w:line="173" w:lineRule="exact"/>
              <w:ind w:left="224" w:leftChars="0"/>
              <w:rPr>
                <w:rFonts w:ascii="宋体" w:hAnsi="宋体" w:eastAsia="宋体" w:cs="宋体"/>
                <w:spacing w:val="-3"/>
                <w:position w:val="-2"/>
                <w:sz w:val="21"/>
                <w:szCs w:val="21"/>
              </w:rPr>
            </w:pPr>
            <w:r>
              <w:rPr>
                <w:rFonts w:ascii="宋体" w:hAnsi="宋体" w:eastAsia="宋体" w:cs="宋体"/>
                <w:spacing w:val="-4"/>
                <w:position w:val="-2"/>
                <w:sz w:val="21"/>
                <w:szCs w:val="21"/>
              </w:rPr>
              <w:t>30</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客房、餐厅、厨房、室内外公共区域及设施整洁、卫生。</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95" w:line="175" w:lineRule="exact"/>
              <w:ind w:left="224" w:leftChars="0"/>
              <w:rPr>
                <w:rFonts w:ascii="宋体" w:hAnsi="宋体" w:eastAsia="宋体" w:cs="宋体"/>
                <w:spacing w:val="-3"/>
                <w:position w:val="-2"/>
                <w:sz w:val="21"/>
                <w:szCs w:val="21"/>
              </w:rPr>
            </w:pPr>
            <w:r>
              <w:rPr>
                <w:rFonts w:ascii="宋体" w:hAnsi="宋体" w:eastAsia="宋体" w:cs="宋体"/>
                <w:spacing w:val="-4"/>
                <w:position w:val="-2"/>
                <w:sz w:val="21"/>
                <w:szCs w:val="21"/>
              </w:rPr>
              <w:t>31</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客房床单、被套、枕套、毛巾等做到每客必换，并能应宾客要求提供客房服务，公用物品一客一消毒。</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86" w:line="173" w:lineRule="exact"/>
              <w:ind w:left="224" w:leftChars="0"/>
              <w:rPr>
                <w:rFonts w:ascii="宋体" w:hAnsi="宋体" w:eastAsia="宋体" w:cs="宋体"/>
                <w:spacing w:val="-3"/>
                <w:position w:val="-2"/>
                <w:sz w:val="21"/>
                <w:szCs w:val="21"/>
              </w:rPr>
            </w:pPr>
            <w:r>
              <w:rPr>
                <w:rFonts w:ascii="宋体" w:hAnsi="宋体" w:eastAsia="宋体" w:cs="宋体"/>
                <w:spacing w:val="-4"/>
                <w:position w:val="-2"/>
                <w:sz w:val="21"/>
                <w:szCs w:val="21"/>
              </w:rPr>
              <w:t>32</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卫生间有防潮通风措施，每天清理不少于一次，无异味、无积水、无污渍。</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97" w:line="172" w:lineRule="exact"/>
              <w:ind w:left="224" w:leftChars="0"/>
              <w:rPr>
                <w:rFonts w:ascii="宋体" w:hAnsi="宋体" w:eastAsia="宋体" w:cs="宋体"/>
                <w:spacing w:val="-3"/>
                <w:position w:val="-2"/>
                <w:sz w:val="21"/>
                <w:szCs w:val="21"/>
              </w:rPr>
            </w:pPr>
            <w:r>
              <w:rPr>
                <w:rFonts w:ascii="宋体" w:hAnsi="宋体" w:eastAsia="宋体" w:cs="宋体"/>
                <w:spacing w:val="-4"/>
                <w:position w:val="-2"/>
                <w:sz w:val="21"/>
                <w:szCs w:val="21"/>
              </w:rPr>
              <w:t>33</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采取有效的防虫、防蛇、防鼠等措施。</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97" w:line="172" w:lineRule="exact"/>
              <w:ind w:left="224" w:leftChars="0"/>
              <w:rPr>
                <w:rFonts w:ascii="宋体" w:hAnsi="宋体" w:eastAsia="宋体" w:cs="宋体"/>
                <w:spacing w:val="-3"/>
                <w:position w:val="-2"/>
                <w:sz w:val="21"/>
                <w:szCs w:val="21"/>
              </w:rPr>
            </w:pPr>
            <w:r>
              <w:rPr>
                <w:rFonts w:ascii="宋体" w:hAnsi="宋体" w:eastAsia="宋体" w:cs="宋体"/>
                <w:spacing w:val="-4"/>
                <w:position w:val="-2"/>
                <w:sz w:val="21"/>
                <w:szCs w:val="21"/>
              </w:rPr>
              <w:t>34</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及时清理垃圾，符合当地垃圾分类相关要求。</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97" w:line="172" w:lineRule="exact"/>
              <w:ind w:left="224" w:leftChars="0"/>
              <w:rPr>
                <w:rFonts w:ascii="宋体" w:hAnsi="宋体" w:eastAsia="宋体" w:cs="宋体"/>
                <w:spacing w:val="-3"/>
                <w:position w:val="-2"/>
                <w:sz w:val="21"/>
                <w:szCs w:val="21"/>
              </w:rPr>
            </w:pPr>
            <w:r>
              <w:rPr>
                <w:rFonts w:ascii="宋体" w:hAnsi="宋体" w:eastAsia="宋体" w:cs="宋体"/>
                <w:spacing w:val="-4"/>
                <w:position w:val="-2"/>
                <w:sz w:val="21"/>
                <w:szCs w:val="21"/>
              </w:rPr>
              <w:t>35</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民宿主人参与接待，邻里关系融洽。</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99" w:line="159" w:lineRule="auto"/>
              <w:ind w:left="224" w:leftChars="0"/>
              <w:rPr>
                <w:rFonts w:ascii="宋体" w:hAnsi="宋体" w:eastAsia="宋体" w:cs="宋体"/>
                <w:spacing w:val="-3"/>
                <w:position w:val="-2"/>
                <w:sz w:val="21"/>
                <w:szCs w:val="21"/>
              </w:rPr>
            </w:pPr>
            <w:r>
              <w:rPr>
                <w:rFonts w:ascii="宋体" w:hAnsi="宋体" w:eastAsia="宋体" w:cs="宋体"/>
                <w:spacing w:val="-4"/>
                <w:sz w:val="21"/>
                <w:szCs w:val="21"/>
              </w:rPr>
              <w:t>36</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接待人员热情好客，穿着整齐清洁，礼仪礼节得当，</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98" w:line="170" w:lineRule="exact"/>
              <w:ind w:left="224" w:leftChars="0"/>
              <w:rPr>
                <w:rFonts w:ascii="宋体" w:hAnsi="宋体" w:eastAsia="宋体" w:cs="宋体"/>
                <w:spacing w:val="-3"/>
                <w:position w:val="-2"/>
                <w:sz w:val="21"/>
                <w:szCs w:val="21"/>
              </w:rPr>
            </w:pPr>
            <w:r>
              <w:rPr>
                <w:rFonts w:ascii="宋体" w:hAnsi="宋体" w:eastAsia="宋体" w:cs="宋体"/>
                <w:spacing w:val="-4"/>
                <w:position w:val="-2"/>
                <w:sz w:val="21"/>
                <w:szCs w:val="21"/>
              </w:rPr>
              <w:t>37</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接待人员掌握并熟练应用接待服务、客房服务、餐饮服务等业务知识和技能。</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99" w:line="171" w:lineRule="exact"/>
              <w:ind w:left="224" w:leftChars="0"/>
              <w:rPr>
                <w:rFonts w:ascii="宋体" w:hAnsi="宋体" w:eastAsia="宋体" w:cs="宋体"/>
                <w:spacing w:val="-3"/>
                <w:position w:val="-2"/>
                <w:sz w:val="21"/>
                <w:szCs w:val="21"/>
              </w:rPr>
            </w:pPr>
            <w:r>
              <w:rPr>
                <w:rFonts w:ascii="宋体" w:hAnsi="宋体" w:eastAsia="宋体" w:cs="宋体"/>
                <w:spacing w:val="-4"/>
                <w:position w:val="-2"/>
                <w:sz w:val="21"/>
                <w:szCs w:val="21"/>
              </w:rPr>
              <w:t>38</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接待人员熟悉当地旅游资源，能用普通话提供服务，可用外语提供服务。</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89" w:line="171" w:lineRule="exact"/>
              <w:ind w:left="224" w:leftChars="0"/>
              <w:rPr>
                <w:rFonts w:ascii="宋体" w:hAnsi="宋体" w:eastAsia="宋体" w:cs="宋体"/>
                <w:spacing w:val="-3"/>
                <w:position w:val="-2"/>
                <w:sz w:val="21"/>
                <w:szCs w:val="21"/>
              </w:rPr>
            </w:pPr>
            <w:r>
              <w:rPr>
                <w:rFonts w:ascii="宋体" w:hAnsi="宋体" w:eastAsia="宋体" w:cs="宋体"/>
                <w:spacing w:val="-4"/>
                <w:position w:val="-2"/>
                <w:sz w:val="21"/>
                <w:szCs w:val="21"/>
              </w:rPr>
              <w:t>39</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提供餐饮服务或周边餐饮信息。</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99" w:line="171" w:lineRule="exact"/>
              <w:ind w:left="224" w:leftChars="0"/>
              <w:rPr>
                <w:rFonts w:ascii="宋体" w:hAnsi="宋体" w:eastAsia="宋体" w:cs="宋体"/>
                <w:spacing w:val="-3"/>
                <w:position w:val="-2"/>
                <w:sz w:val="21"/>
                <w:szCs w:val="21"/>
              </w:rPr>
            </w:pPr>
            <w:r>
              <w:rPr>
                <w:rFonts w:ascii="宋体" w:hAnsi="宋体" w:eastAsia="宋体" w:cs="宋体"/>
                <w:spacing w:val="-2"/>
                <w:position w:val="-2"/>
                <w:sz w:val="21"/>
                <w:szCs w:val="21"/>
              </w:rPr>
              <w:t>40</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保护宾客隐私，尊重宾客的宗教信仰与风俗习惯，保护宾客的合法权益。</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715" w:type="dxa"/>
            <w:vAlign w:val="top"/>
          </w:tcPr>
          <w:p>
            <w:pPr>
              <w:spacing w:before="98" w:line="170" w:lineRule="exact"/>
              <w:ind w:left="224" w:leftChars="0"/>
              <w:rPr>
                <w:rFonts w:ascii="宋体" w:hAnsi="宋体" w:eastAsia="宋体" w:cs="宋体"/>
                <w:spacing w:val="-3"/>
                <w:position w:val="-2"/>
                <w:sz w:val="21"/>
                <w:szCs w:val="21"/>
              </w:rPr>
            </w:pPr>
            <w:r>
              <w:rPr>
                <w:rFonts w:ascii="宋体" w:hAnsi="宋体" w:eastAsia="宋体" w:cs="宋体"/>
                <w:spacing w:val="-2"/>
                <w:position w:val="-2"/>
                <w:sz w:val="21"/>
                <w:szCs w:val="21"/>
              </w:rPr>
              <w:t>41</w:t>
            </w:r>
          </w:p>
        </w:tc>
        <w:tc>
          <w:tcPr>
            <w:tcW w:w="10781"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有晚间值班人员或值班电话。</w:t>
            </w:r>
          </w:p>
        </w:tc>
        <w:tc>
          <w:tcPr>
            <w:tcW w:w="774"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11496" w:type="dxa"/>
            <w:gridSpan w:val="2"/>
            <w:vAlign w:val="top"/>
          </w:tcPr>
          <w:p>
            <w:pPr>
              <w:spacing w:before="37" w:line="196" w:lineRule="auto"/>
              <w:ind w:left="5094" w:leftChars="0"/>
              <w:rPr>
                <w:rFonts w:ascii="宋体" w:hAnsi="宋体" w:eastAsia="宋体" w:cs="宋体"/>
                <w:sz w:val="21"/>
                <w:szCs w:val="21"/>
              </w:rPr>
            </w:pPr>
            <w:r>
              <w:rPr>
                <w:rFonts w:ascii="宋体" w:hAnsi="宋体" w:eastAsia="宋体" w:cs="宋体"/>
                <w:spacing w:val="-3"/>
                <w:sz w:val="21"/>
                <w:szCs w:val="21"/>
              </w:rPr>
              <w:t>是否达标</w:t>
            </w:r>
          </w:p>
        </w:tc>
        <w:tc>
          <w:tcPr>
            <w:tcW w:w="774" w:type="dxa"/>
            <w:vAlign w:val="top"/>
          </w:tcPr>
          <w:p>
            <w:pPr>
              <w:rPr>
                <w:rFonts w:ascii="Arial"/>
                <w:sz w:val="21"/>
              </w:rPr>
            </w:pPr>
          </w:p>
        </w:tc>
      </w:tr>
    </w:tbl>
    <w:p>
      <w:pPr>
        <w:spacing w:before="68" w:line="220" w:lineRule="auto"/>
        <w:ind w:left="1425" w:hanging="670"/>
        <w:rPr>
          <w:rFonts w:ascii="黑体" w:hAnsi="黑体" w:eastAsia="黑体" w:cs="黑体"/>
          <w:b/>
          <w:bCs/>
          <w:spacing w:val="29"/>
          <w:sz w:val="31"/>
          <w:szCs w:val="31"/>
        </w:rPr>
      </w:pPr>
      <w:r>
        <w:rPr>
          <w:rFonts w:ascii="仿宋" w:hAnsi="仿宋" w:eastAsia="仿宋" w:cs="仿宋"/>
          <w:spacing w:val="6"/>
          <w:sz w:val="21"/>
          <w:szCs w:val="21"/>
        </w:rPr>
        <w:t>说明：1、</w:t>
      </w:r>
      <w:r>
        <w:rPr>
          <w:rFonts w:hint="eastAsia" w:ascii="仿宋" w:hAnsi="仿宋" w:eastAsia="仿宋" w:cs="仿宋"/>
          <w:spacing w:val="6"/>
          <w:sz w:val="21"/>
          <w:szCs w:val="21"/>
          <w:lang w:eastAsia="zh-CN"/>
        </w:rPr>
        <w:t>标准民宿</w:t>
      </w:r>
      <w:r>
        <w:rPr>
          <w:rFonts w:ascii="仿宋" w:hAnsi="仿宋" w:eastAsia="仿宋" w:cs="仿宋"/>
          <w:spacing w:val="6"/>
          <w:sz w:val="21"/>
          <w:szCs w:val="21"/>
        </w:rPr>
        <w:t>应符合全部“一、必备要求”(如</w:t>
      </w:r>
      <w:r>
        <w:rPr>
          <w:rFonts w:hint="eastAsia" w:ascii="仿宋" w:hAnsi="仿宋" w:eastAsia="仿宋" w:cs="仿宋"/>
          <w:spacing w:val="6"/>
          <w:sz w:val="21"/>
          <w:szCs w:val="21"/>
          <w:lang w:eastAsia="zh-CN"/>
        </w:rPr>
        <w:t>民宿</w:t>
      </w:r>
      <w:r>
        <w:rPr>
          <w:rFonts w:ascii="仿宋" w:hAnsi="仿宋" w:eastAsia="仿宋" w:cs="仿宋"/>
          <w:spacing w:val="6"/>
          <w:sz w:val="21"/>
          <w:szCs w:val="21"/>
        </w:rPr>
        <w:t>不提供餐饮服务，经评定机构确认和审核</w:t>
      </w:r>
      <w:r>
        <w:rPr>
          <w:rFonts w:ascii="仿宋" w:hAnsi="仿宋" w:eastAsia="仿宋" w:cs="仿宋"/>
          <w:spacing w:val="5"/>
          <w:sz w:val="21"/>
          <w:szCs w:val="21"/>
        </w:rPr>
        <w:t>，有关餐厅、厨房、餐</w:t>
      </w:r>
      <w:r>
        <w:rPr>
          <w:rFonts w:ascii="仿宋" w:hAnsi="仿宋" w:eastAsia="仿宋" w:cs="仿宋"/>
          <w:sz w:val="21"/>
          <w:szCs w:val="21"/>
        </w:rPr>
        <w:t xml:space="preserve"> </w:t>
      </w:r>
      <w:r>
        <w:rPr>
          <w:rFonts w:ascii="仿宋" w:hAnsi="仿宋" w:eastAsia="仿宋" w:cs="仿宋"/>
          <w:spacing w:val="9"/>
          <w:sz w:val="21"/>
          <w:szCs w:val="21"/>
        </w:rPr>
        <w:t>饮服务等内容可不作要求)。</w:t>
      </w:r>
    </w:p>
    <w:p>
      <w:pPr>
        <w:pStyle w:val="6"/>
        <w:tabs>
          <w:tab w:val="left" w:pos="931"/>
        </w:tabs>
        <w:spacing w:line="264" w:lineRule="auto"/>
        <w:rPr>
          <w:rFonts w:hint="eastAsia" w:eastAsia="宋体"/>
          <w:lang w:eastAsia="zh-CN"/>
        </w:rPr>
      </w:pPr>
    </w:p>
    <w:p>
      <w:pPr>
        <w:pStyle w:val="6"/>
        <w:spacing w:line="264" w:lineRule="auto"/>
      </w:pPr>
    </w:p>
    <w:p>
      <w:pPr>
        <w:pStyle w:val="6"/>
        <w:spacing w:line="264" w:lineRule="auto"/>
      </w:pPr>
    </w:p>
    <w:p>
      <w:pPr>
        <w:pStyle w:val="6"/>
        <w:spacing w:line="264" w:lineRule="auto"/>
      </w:pPr>
    </w:p>
    <w:p>
      <w:pPr>
        <w:pStyle w:val="6"/>
        <w:spacing w:line="264" w:lineRule="auto"/>
      </w:pPr>
    </w:p>
    <w:p>
      <w:pPr>
        <w:pStyle w:val="6"/>
        <w:spacing w:line="264" w:lineRule="auto"/>
      </w:pPr>
    </w:p>
    <w:p>
      <w:pPr>
        <w:pStyle w:val="6"/>
        <w:spacing w:line="264" w:lineRule="auto"/>
      </w:pPr>
    </w:p>
    <w:p>
      <w:pPr>
        <w:pStyle w:val="6"/>
        <w:spacing w:line="264" w:lineRule="auto"/>
      </w:pPr>
    </w:p>
    <w:p>
      <w:pPr>
        <w:pStyle w:val="6"/>
        <w:spacing w:line="264" w:lineRule="auto"/>
      </w:pPr>
    </w:p>
    <w:p>
      <w:pPr>
        <w:pStyle w:val="6"/>
        <w:spacing w:line="264" w:lineRule="auto"/>
      </w:pPr>
    </w:p>
    <w:p>
      <w:pPr>
        <w:pStyle w:val="6"/>
        <w:spacing w:line="264" w:lineRule="auto"/>
      </w:pPr>
    </w:p>
    <w:p>
      <w:pPr>
        <w:pStyle w:val="6"/>
        <w:spacing w:line="264" w:lineRule="auto"/>
      </w:pPr>
    </w:p>
    <w:p>
      <w:pPr>
        <w:keepNext w:val="0"/>
        <w:keepLines w:val="0"/>
        <w:pageBreakBefore w:val="0"/>
        <w:widowControl/>
        <w:kinsoku w:val="0"/>
        <w:wordWrap/>
        <w:overflowPunct/>
        <w:topLinePunct w:val="0"/>
        <w:autoSpaceDE w:val="0"/>
        <w:autoSpaceDN w:val="0"/>
        <w:bidi w:val="0"/>
        <w:adjustRightInd w:val="0"/>
        <w:snapToGrid w:val="0"/>
        <w:spacing w:before="220" w:line="360" w:lineRule="auto"/>
        <w:jc w:val="both"/>
        <w:textAlignment w:val="baseline"/>
        <w:rPr>
          <w:rFonts w:hint="eastAsia" w:ascii="宋体" w:hAnsi="宋体" w:eastAsia="宋体" w:cs="宋体"/>
          <w:b/>
          <w:bCs/>
          <w:snapToGrid w:val="0"/>
          <w:color w:val="000000"/>
          <w:spacing w:val="-6"/>
          <w:kern w:val="0"/>
          <w:sz w:val="21"/>
          <w:szCs w:val="21"/>
          <w:lang w:val="en-US" w:eastAsia="zh-CN" w:bidi="ar-SA"/>
        </w:rPr>
      </w:pPr>
    </w:p>
    <w:p>
      <w:pPr>
        <w:keepNext w:val="0"/>
        <w:keepLines w:val="0"/>
        <w:pageBreakBefore w:val="0"/>
        <w:widowControl/>
        <w:kinsoku w:val="0"/>
        <w:wordWrap/>
        <w:overflowPunct/>
        <w:topLinePunct w:val="0"/>
        <w:autoSpaceDE w:val="0"/>
        <w:autoSpaceDN w:val="0"/>
        <w:bidi w:val="0"/>
        <w:adjustRightInd w:val="0"/>
        <w:snapToGrid w:val="0"/>
        <w:spacing w:before="220" w:line="360" w:lineRule="auto"/>
        <w:jc w:val="center"/>
        <w:textAlignment w:val="baseline"/>
        <w:rPr>
          <w:rFonts w:hint="eastAsia" w:ascii="宋体" w:hAnsi="宋体" w:eastAsia="宋体" w:cs="宋体"/>
          <w:b/>
          <w:bCs/>
          <w:snapToGrid w:val="0"/>
          <w:color w:val="000000"/>
          <w:spacing w:val="-6"/>
          <w:kern w:val="0"/>
          <w:sz w:val="41"/>
          <w:szCs w:val="41"/>
          <w:lang w:val="en-US" w:eastAsia="zh-CN" w:bidi="ar-SA"/>
        </w:rPr>
      </w:pPr>
    </w:p>
    <w:p>
      <w:pPr>
        <w:keepNext w:val="0"/>
        <w:keepLines w:val="0"/>
        <w:pageBreakBefore w:val="0"/>
        <w:widowControl/>
        <w:kinsoku w:val="0"/>
        <w:wordWrap/>
        <w:overflowPunct/>
        <w:topLinePunct w:val="0"/>
        <w:autoSpaceDE w:val="0"/>
        <w:autoSpaceDN w:val="0"/>
        <w:bidi w:val="0"/>
        <w:adjustRightInd w:val="0"/>
        <w:snapToGrid w:val="0"/>
        <w:spacing w:before="220" w:line="360" w:lineRule="auto"/>
        <w:jc w:val="center"/>
        <w:textAlignment w:val="baseline"/>
      </w:pPr>
      <w:r>
        <w:rPr>
          <w:rFonts w:hint="eastAsia" w:ascii="宋体" w:hAnsi="宋体" w:eastAsia="宋体" w:cs="宋体"/>
          <w:b/>
          <w:bCs/>
          <w:snapToGrid w:val="0"/>
          <w:color w:val="000000"/>
          <w:spacing w:val="-6"/>
          <w:kern w:val="0"/>
          <w:sz w:val="41"/>
          <w:szCs w:val="41"/>
          <w:lang w:val="en-US" w:eastAsia="zh-CN" w:bidi="ar-SA"/>
        </w:rPr>
        <w:t>表2： 元阳县精品</w:t>
      </w:r>
      <w:r>
        <w:rPr>
          <w:rFonts w:hint="eastAsia" w:ascii="宋体" w:hAnsi="宋体" w:cs="宋体"/>
          <w:b/>
          <w:bCs/>
          <w:snapToGrid w:val="0"/>
          <w:color w:val="000000"/>
          <w:spacing w:val="-6"/>
          <w:kern w:val="0"/>
          <w:sz w:val="41"/>
          <w:szCs w:val="41"/>
          <w:lang w:val="en-US" w:eastAsia="zh-CN" w:bidi="ar-SA"/>
        </w:rPr>
        <w:t>民宿</w:t>
      </w:r>
      <w:r>
        <w:rPr>
          <w:rFonts w:hint="eastAsia" w:ascii="宋体" w:hAnsi="宋体" w:eastAsia="宋体" w:cs="宋体"/>
          <w:b/>
          <w:bCs/>
          <w:snapToGrid w:val="0"/>
          <w:color w:val="000000"/>
          <w:spacing w:val="-6"/>
          <w:kern w:val="0"/>
          <w:sz w:val="41"/>
          <w:szCs w:val="41"/>
          <w:lang w:val="en-US" w:eastAsia="zh-CN" w:bidi="ar-SA"/>
        </w:rPr>
        <w:t>测评表</w:t>
      </w:r>
    </w:p>
    <w:tbl>
      <w:tblPr>
        <w:tblStyle w:val="24"/>
        <w:tblW w:w="12325" w:type="dxa"/>
        <w:tblInd w:w="7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
        <w:gridCol w:w="4"/>
        <w:gridCol w:w="778"/>
        <w:gridCol w:w="10727"/>
        <w:gridCol w:w="2"/>
        <w:gridCol w:w="808"/>
        <w:gridCol w:w="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593" w:hRule="atLeast"/>
        </w:trPr>
        <w:tc>
          <w:tcPr>
            <w:tcW w:w="782" w:type="dxa"/>
            <w:gridSpan w:val="2"/>
            <w:vAlign w:val="top"/>
          </w:tcPr>
          <w:p>
            <w:pPr>
              <w:spacing w:before="182" w:line="221" w:lineRule="auto"/>
              <w:ind w:left="128"/>
              <w:rPr>
                <w:rFonts w:ascii="宋体" w:hAnsi="宋体" w:eastAsia="宋体" w:cs="宋体"/>
                <w:sz w:val="22"/>
                <w:szCs w:val="22"/>
              </w:rPr>
            </w:pPr>
            <w:r>
              <w:rPr>
                <w:rFonts w:ascii="宋体" w:hAnsi="宋体" w:eastAsia="宋体" w:cs="宋体"/>
                <w:b/>
                <w:bCs/>
                <w:spacing w:val="-5"/>
                <w:sz w:val="22"/>
                <w:szCs w:val="22"/>
              </w:rPr>
              <w:t>序号</w:t>
            </w:r>
          </w:p>
        </w:tc>
        <w:tc>
          <w:tcPr>
            <w:tcW w:w="10729" w:type="dxa"/>
            <w:gridSpan w:val="2"/>
            <w:vAlign w:val="top"/>
          </w:tcPr>
          <w:p>
            <w:pPr>
              <w:spacing w:before="182" w:line="221" w:lineRule="auto"/>
              <w:ind w:left="4723"/>
              <w:rPr>
                <w:rFonts w:ascii="宋体" w:hAnsi="宋体" w:eastAsia="宋体" w:cs="宋体"/>
                <w:sz w:val="22"/>
                <w:szCs w:val="22"/>
              </w:rPr>
            </w:pPr>
            <w:r>
              <w:rPr>
                <w:rFonts w:ascii="宋体" w:hAnsi="宋体" w:eastAsia="宋体" w:cs="宋体"/>
                <w:b/>
                <w:bCs/>
                <w:spacing w:val="-6"/>
                <w:sz w:val="22"/>
                <w:szCs w:val="22"/>
              </w:rPr>
              <w:t>一、必备要求</w:t>
            </w:r>
          </w:p>
        </w:tc>
        <w:tc>
          <w:tcPr>
            <w:tcW w:w="812" w:type="dxa"/>
            <w:gridSpan w:val="2"/>
            <w:vAlign w:val="top"/>
          </w:tcPr>
          <w:p>
            <w:pPr>
              <w:spacing w:before="52" w:line="219" w:lineRule="auto"/>
              <w:ind w:left="162" w:right="151"/>
              <w:rPr>
                <w:rFonts w:ascii="宋体" w:hAnsi="宋体" w:eastAsia="宋体" w:cs="宋体"/>
                <w:sz w:val="22"/>
                <w:szCs w:val="22"/>
              </w:rPr>
            </w:pPr>
            <w:r>
              <w:rPr>
                <w:rFonts w:ascii="宋体" w:hAnsi="宋体" w:eastAsia="宋体" w:cs="宋体"/>
                <w:b/>
                <w:bCs/>
                <w:spacing w:val="2"/>
                <w:sz w:val="22"/>
                <w:szCs w:val="22"/>
              </w:rPr>
              <w:t>是否</w:t>
            </w:r>
            <w:r>
              <w:rPr>
                <w:rFonts w:ascii="宋体" w:hAnsi="宋体" w:eastAsia="宋体" w:cs="宋体"/>
                <w:sz w:val="22"/>
                <w:szCs w:val="22"/>
              </w:rPr>
              <w:t xml:space="preserve"> </w:t>
            </w:r>
            <w:r>
              <w:rPr>
                <w:rFonts w:ascii="宋体" w:hAnsi="宋体" w:eastAsia="宋体" w:cs="宋体"/>
                <w:b/>
                <w:bCs/>
                <w:spacing w:val="-5"/>
                <w:sz w:val="22"/>
                <w:szCs w:val="22"/>
              </w:rPr>
              <w:t>达标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279" w:hRule="atLeast"/>
        </w:trPr>
        <w:tc>
          <w:tcPr>
            <w:tcW w:w="782" w:type="dxa"/>
            <w:gridSpan w:val="2"/>
            <w:vAlign w:val="top"/>
          </w:tcPr>
          <w:p>
            <w:pPr>
              <w:spacing w:before="85" w:line="184" w:lineRule="exact"/>
              <w:ind w:left="295"/>
              <w:rPr>
                <w:rFonts w:ascii="宋体" w:hAnsi="宋体" w:eastAsia="宋体" w:cs="宋体"/>
                <w:sz w:val="22"/>
                <w:szCs w:val="22"/>
              </w:rPr>
            </w:pPr>
            <w:r>
              <w:rPr>
                <w:rFonts w:ascii="宋体" w:hAnsi="宋体" w:eastAsia="宋体" w:cs="宋体"/>
                <w:position w:val="-2"/>
                <w:sz w:val="22"/>
                <w:szCs w:val="22"/>
              </w:rPr>
              <w:t>1</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符合治安消防、卫生防疫、环境保护、安全等有关法律法规的要求，依法取得相关证照，合法经营。</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290" w:hRule="atLeast"/>
        </w:trPr>
        <w:tc>
          <w:tcPr>
            <w:tcW w:w="782" w:type="dxa"/>
            <w:gridSpan w:val="2"/>
            <w:vAlign w:val="top"/>
          </w:tcPr>
          <w:p>
            <w:pPr>
              <w:spacing w:before="97" w:line="182" w:lineRule="exact"/>
              <w:ind w:left="295"/>
              <w:rPr>
                <w:rFonts w:ascii="宋体" w:hAnsi="宋体" w:eastAsia="宋体" w:cs="宋体"/>
                <w:sz w:val="22"/>
                <w:szCs w:val="22"/>
              </w:rPr>
            </w:pPr>
            <w:r>
              <w:rPr>
                <w:rFonts w:ascii="宋体" w:hAnsi="宋体" w:eastAsia="宋体" w:cs="宋体"/>
                <w:position w:val="-2"/>
                <w:sz w:val="22"/>
                <w:szCs w:val="22"/>
              </w:rPr>
              <w:t>2</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正常开业一年以上，未发生相关违法违规事件。</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579" w:hRule="atLeast"/>
        </w:trPr>
        <w:tc>
          <w:tcPr>
            <w:tcW w:w="782" w:type="dxa"/>
            <w:gridSpan w:val="2"/>
            <w:vAlign w:val="top"/>
          </w:tcPr>
          <w:p>
            <w:pPr>
              <w:spacing w:before="237" w:line="183" w:lineRule="auto"/>
              <w:ind w:left="295"/>
              <w:rPr>
                <w:rFonts w:ascii="宋体" w:hAnsi="宋体" w:eastAsia="宋体" w:cs="宋体"/>
                <w:sz w:val="22"/>
                <w:szCs w:val="22"/>
              </w:rPr>
            </w:pPr>
            <w:r>
              <w:rPr>
                <w:rFonts w:ascii="宋体" w:hAnsi="宋体" w:eastAsia="宋体" w:cs="宋体"/>
                <w:sz w:val="22"/>
                <w:szCs w:val="22"/>
              </w:rPr>
              <w:t>3</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经营用客房建筑物不超过4层，且建筑面积不超过800m²</w:t>
            </w:r>
            <w:r>
              <w:rPr>
                <w:rFonts w:hint="eastAsia" w:ascii="宋体" w:hAnsi="宋体" w:cs="宋体"/>
                <w:sz w:val="21"/>
                <w:szCs w:val="21"/>
                <w:lang w:eastAsia="zh-CN"/>
              </w:rPr>
              <w:t>；</w:t>
            </w:r>
            <w:r>
              <w:rPr>
                <w:rFonts w:hint="default" w:ascii="宋体" w:hAnsi="宋体" w:eastAsia="宋体" w:cs="宋体"/>
                <w:sz w:val="21"/>
                <w:szCs w:val="21"/>
                <w:lang w:val="en-US" w:eastAsia="zh-CN"/>
              </w:rPr>
              <w:t>遗产区新建民居楼层不得超出3层，房屋总限高10米</w:t>
            </w:r>
            <w:r>
              <w:rPr>
                <w:rFonts w:ascii="宋体" w:hAnsi="宋体" w:eastAsia="宋体" w:cs="宋体"/>
                <w:sz w:val="21"/>
                <w:szCs w:val="21"/>
              </w:rPr>
              <w:t>。经营用房按要求通过房屋安全鉴定(同一地点、同 一投资经营主体只能以一个整体申请等级)。</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290" w:hRule="atLeast"/>
        </w:trPr>
        <w:tc>
          <w:tcPr>
            <w:tcW w:w="782" w:type="dxa"/>
            <w:gridSpan w:val="2"/>
            <w:vAlign w:val="top"/>
          </w:tcPr>
          <w:p>
            <w:pPr>
              <w:spacing w:before="98" w:line="182" w:lineRule="exact"/>
              <w:ind w:left="295"/>
              <w:rPr>
                <w:rFonts w:ascii="宋体" w:hAnsi="宋体" w:eastAsia="宋体" w:cs="宋体"/>
                <w:sz w:val="22"/>
                <w:szCs w:val="22"/>
              </w:rPr>
            </w:pPr>
            <w:r>
              <w:rPr>
                <w:rFonts w:ascii="宋体" w:hAnsi="宋体" w:eastAsia="宋体" w:cs="宋体"/>
                <w:position w:val="-2"/>
                <w:sz w:val="22"/>
                <w:szCs w:val="22"/>
              </w:rPr>
              <w:t>4</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易发生危险的区域和设施设置安全警示标志，安全警示标志符合GB 2894的要求，清晰、醒目。</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280" w:hRule="atLeast"/>
        </w:trPr>
        <w:tc>
          <w:tcPr>
            <w:tcW w:w="782" w:type="dxa"/>
            <w:gridSpan w:val="2"/>
            <w:vAlign w:val="top"/>
          </w:tcPr>
          <w:p>
            <w:pPr>
              <w:spacing w:before="90" w:line="180" w:lineRule="exact"/>
              <w:ind w:left="295"/>
              <w:rPr>
                <w:rFonts w:ascii="宋体" w:hAnsi="宋体" w:eastAsia="宋体" w:cs="宋体"/>
                <w:sz w:val="22"/>
                <w:szCs w:val="22"/>
              </w:rPr>
            </w:pPr>
            <w:r>
              <w:rPr>
                <w:rFonts w:ascii="宋体" w:hAnsi="宋体" w:eastAsia="宋体" w:cs="宋体"/>
                <w:position w:val="-2"/>
                <w:sz w:val="22"/>
                <w:szCs w:val="22"/>
              </w:rPr>
              <w:t>5</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易燃、易爆物品的贮存和管理采取必要的防护措施，符合GB 15603的要求。</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289" w:hRule="atLeast"/>
        </w:trPr>
        <w:tc>
          <w:tcPr>
            <w:tcW w:w="782" w:type="dxa"/>
            <w:gridSpan w:val="2"/>
            <w:vAlign w:val="top"/>
          </w:tcPr>
          <w:p>
            <w:pPr>
              <w:spacing w:before="98" w:line="181" w:lineRule="exact"/>
              <w:ind w:left="295"/>
              <w:rPr>
                <w:rFonts w:ascii="宋体" w:hAnsi="宋体" w:eastAsia="宋体" w:cs="宋体"/>
                <w:sz w:val="22"/>
                <w:szCs w:val="22"/>
              </w:rPr>
            </w:pPr>
            <w:r>
              <w:rPr>
                <w:rFonts w:ascii="宋体" w:hAnsi="宋体" w:eastAsia="宋体" w:cs="宋体"/>
                <w:position w:val="-2"/>
                <w:sz w:val="22"/>
                <w:szCs w:val="22"/>
              </w:rPr>
              <w:t>6</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建立各类相关安全管理制度和突发事件应急预案，落实安全责任，定期演练。</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290" w:hRule="atLeast"/>
        </w:trPr>
        <w:tc>
          <w:tcPr>
            <w:tcW w:w="782" w:type="dxa"/>
            <w:gridSpan w:val="2"/>
            <w:vAlign w:val="top"/>
          </w:tcPr>
          <w:p>
            <w:pPr>
              <w:spacing w:before="101" w:line="178" w:lineRule="exact"/>
              <w:ind w:left="295"/>
              <w:rPr>
                <w:rFonts w:ascii="宋体" w:hAnsi="宋体" w:eastAsia="宋体" w:cs="宋体"/>
                <w:sz w:val="22"/>
                <w:szCs w:val="22"/>
              </w:rPr>
            </w:pPr>
            <w:r>
              <w:rPr>
                <w:rFonts w:ascii="宋体" w:hAnsi="宋体" w:eastAsia="宋体" w:cs="宋体"/>
                <w:position w:val="-2"/>
                <w:sz w:val="22"/>
                <w:szCs w:val="22"/>
              </w:rPr>
              <w:t>7</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食品采购、加工、清洗、消毒等符合GB 31654的要求。</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289" w:hRule="atLeast"/>
        </w:trPr>
        <w:tc>
          <w:tcPr>
            <w:tcW w:w="782" w:type="dxa"/>
            <w:gridSpan w:val="2"/>
            <w:vAlign w:val="top"/>
          </w:tcPr>
          <w:p>
            <w:pPr>
              <w:spacing w:before="99" w:line="180" w:lineRule="exact"/>
              <w:ind w:left="295"/>
              <w:rPr>
                <w:rFonts w:ascii="宋体" w:hAnsi="宋体" w:eastAsia="宋体" w:cs="宋体"/>
                <w:sz w:val="22"/>
                <w:szCs w:val="22"/>
              </w:rPr>
            </w:pPr>
            <w:r>
              <w:rPr>
                <w:rFonts w:ascii="宋体" w:hAnsi="宋体" w:eastAsia="宋体" w:cs="宋体"/>
                <w:position w:val="-2"/>
                <w:sz w:val="22"/>
                <w:szCs w:val="22"/>
              </w:rPr>
              <w:t>8</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卫生条件符合GB 37487、GB 37488的要求。</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290" w:hRule="atLeast"/>
        </w:trPr>
        <w:tc>
          <w:tcPr>
            <w:tcW w:w="782" w:type="dxa"/>
            <w:gridSpan w:val="2"/>
            <w:vAlign w:val="top"/>
          </w:tcPr>
          <w:p>
            <w:pPr>
              <w:spacing w:before="100" w:line="180" w:lineRule="exact"/>
              <w:ind w:left="295"/>
              <w:rPr>
                <w:rFonts w:ascii="宋体" w:hAnsi="宋体" w:eastAsia="宋体" w:cs="宋体"/>
                <w:sz w:val="22"/>
                <w:szCs w:val="22"/>
              </w:rPr>
            </w:pPr>
            <w:r>
              <w:rPr>
                <w:rFonts w:ascii="宋体" w:hAnsi="宋体" w:eastAsia="宋体" w:cs="宋体"/>
                <w:position w:val="-2"/>
                <w:sz w:val="22"/>
                <w:szCs w:val="22"/>
              </w:rPr>
              <w:t>9</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生活用水(包括自备水源和二次供水)符合GB 5749的要求。</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289" w:hRule="atLeast"/>
        </w:trPr>
        <w:tc>
          <w:tcPr>
            <w:tcW w:w="782" w:type="dxa"/>
            <w:gridSpan w:val="2"/>
            <w:vAlign w:val="top"/>
          </w:tcPr>
          <w:p>
            <w:pPr>
              <w:spacing w:before="99" w:line="179" w:lineRule="exact"/>
              <w:ind w:left="235"/>
              <w:rPr>
                <w:rFonts w:ascii="宋体" w:hAnsi="宋体" w:eastAsia="宋体" w:cs="宋体"/>
                <w:sz w:val="22"/>
                <w:szCs w:val="22"/>
              </w:rPr>
            </w:pPr>
            <w:r>
              <w:rPr>
                <w:rFonts w:ascii="宋体" w:hAnsi="宋体" w:eastAsia="宋体" w:cs="宋体"/>
                <w:spacing w:val="-7"/>
                <w:position w:val="-2"/>
                <w:sz w:val="22"/>
                <w:szCs w:val="22"/>
              </w:rPr>
              <w:t>10</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室内外装修与用材符合规定，达到GB 50016的要求。</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289" w:hRule="atLeast"/>
        </w:trPr>
        <w:tc>
          <w:tcPr>
            <w:tcW w:w="782" w:type="dxa"/>
            <w:gridSpan w:val="2"/>
            <w:vAlign w:val="top"/>
          </w:tcPr>
          <w:p>
            <w:pPr>
              <w:spacing w:before="100" w:line="178" w:lineRule="exact"/>
              <w:ind w:left="235"/>
              <w:rPr>
                <w:rFonts w:ascii="宋体" w:hAnsi="宋体" w:eastAsia="宋体" w:cs="宋体"/>
                <w:sz w:val="22"/>
                <w:szCs w:val="22"/>
              </w:rPr>
            </w:pPr>
            <w:r>
              <w:rPr>
                <w:rFonts w:ascii="宋体" w:hAnsi="宋体" w:eastAsia="宋体" w:cs="宋体"/>
                <w:spacing w:val="-7"/>
                <w:position w:val="-2"/>
                <w:sz w:val="22"/>
                <w:szCs w:val="22"/>
              </w:rPr>
              <w:t>11</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从业人员按照岗位要求持证上岗。</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290" w:hRule="atLeast"/>
        </w:trPr>
        <w:tc>
          <w:tcPr>
            <w:tcW w:w="782" w:type="dxa"/>
            <w:gridSpan w:val="2"/>
            <w:vAlign w:val="top"/>
          </w:tcPr>
          <w:p>
            <w:pPr>
              <w:spacing w:before="101" w:line="178" w:lineRule="exact"/>
              <w:ind w:left="235"/>
              <w:rPr>
                <w:rFonts w:ascii="宋体" w:hAnsi="宋体" w:eastAsia="宋体" w:cs="宋体"/>
                <w:sz w:val="22"/>
                <w:szCs w:val="22"/>
              </w:rPr>
            </w:pPr>
            <w:r>
              <w:rPr>
                <w:rFonts w:ascii="宋体" w:hAnsi="宋体" w:eastAsia="宋体" w:cs="宋体"/>
                <w:spacing w:val="-7"/>
                <w:position w:val="-2"/>
                <w:sz w:val="22"/>
                <w:szCs w:val="22"/>
              </w:rPr>
              <w:t>12</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配备口罩、测温枪、消毒液等预防疫病所需的基本物资。</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280" w:hRule="atLeast"/>
        </w:trPr>
        <w:tc>
          <w:tcPr>
            <w:tcW w:w="782" w:type="dxa"/>
            <w:gridSpan w:val="2"/>
            <w:vAlign w:val="top"/>
          </w:tcPr>
          <w:p>
            <w:pPr>
              <w:spacing w:before="91" w:line="178" w:lineRule="exact"/>
              <w:ind w:left="235"/>
              <w:rPr>
                <w:rFonts w:ascii="宋体" w:hAnsi="宋体" w:eastAsia="宋体" w:cs="宋体"/>
                <w:sz w:val="22"/>
                <w:szCs w:val="22"/>
              </w:rPr>
            </w:pPr>
            <w:r>
              <w:rPr>
                <w:rFonts w:ascii="宋体" w:hAnsi="宋体" w:eastAsia="宋体" w:cs="宋体"/>
                <w:spacing w:val="-7"/>
                <w:position w:val="-2"/>
                <w:sz w:val="22"/>
                <w:szCs w:val="22"/>
              </w:rPr>
              <w:t>13</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建设、运营因地制宜，采取节能减排措施。</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289" w:hRule="atLeast"/>
        </w:trPr>
        <w:tc>
          <w:tcPr>
            <w:tcW w:w="782" w:type="dxa"/>
            <w:gridSpan w:val="2"/>
            <w:vAlign w:val="top"/>
          </w:tcPr>
          <w:p>
            <w:pPr>
              <w:spacing w:before="101" w:line="177" w:lineRule="exact"/>
              <w:ind w:left="235"/>
              <w:rPr>
                <w:rFonts w:ascii="宋体" w:hAnsi="宋体" w:eastAsia="宋体" w:cs="宋体"/>
                <w:sz w:val="22"/>
                <w:szCs w:val="22"/>
              </w:rPr>
            </w:pPr>
            <w:r>
              <w:rPr>
                <w:rFonts w:ascii="宋体" w:hAnsi="宋体" w:eastAsia="宋体" w:cs="宋体"/>
                <w:spacing w:val="-7"/>
                <w:position w:val="-3"/>
                <w:sz w:val="22"/>
                <w:szCs w:val="22"/>
              </w:rPr>
              <w:t>14</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提供餐饮服务时制定并严格执行制止餐饮浪费行为的相应措施</w:t>
            </w:r>
            <w:r>
              <w:rPr>
                <w:rFonts w:hint="eastAsia" w:ascii="宋体" w:hAnsi="宋体" w:eastAsia="宋体" w:cs="宋体"/>
                <w:sz w:val="21"/>
                <w:szCs w:val="21"/>
                <w:lang w:eastAsia="zh-CN"/>
              </w:rPr>
              <w:t>，如适宜餐厅环境的贴示标语</w:t>
            </w:r>
            <w:r>
              <w:rPr>
                <w:rFonts w:ascii="宋体" w:hAnsi="宋体" w:eastAsia="宋体" w:cs="宋体"/>
                <w:sz w:val="21"/>
                <w:szCs w:val="21"/>
              </w:rPr>
              <w:t>。</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290" w:hRule="atLeast"/>
        </w:trPr>
        <w:tc>
          <w:tcPr>
            <w:tcW w:w="782" w:type="dxa"/>
            <w:gridSpan w:val="2"/>
            <w:vAlign w:val="top"/>
          </w:tcPr>
          <w:p>
            <w:pPr>
              <w:spacing w:before="102" w:line="177" w:lineRule="exact"/>
              <w:ind w:left="235"/>
              <w:rPr>
                <w:rFonts w:ascii="宋体" w:hAnsi="宋体" w:eastAsia="宋体" w:cs="宋体"/>
                <w:sz w:val="22"/>
                <w:szCs w:val="22"/>
              </w:rPr>
            </w:pPr>
            <w:r>
              <w:rPr>
                <w:rFonts w:ascii="宋体" w:hAnsi="宋体" w:eastAsia="宋体" w:cs="宋体"/>
                <w:spacing w:val="-7"/>
                <w:position w:val="-2"/>
                <w:sz w:val="22"/>
                <w:szCs w:val="22"/>
              </w:rPr>
              <w:t>15</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垃圾根据各地相关要求分类放置，污水统一截污纳管或自行处理，达到GB 8978的要求。</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289" w:hRule="atLeast"/>
        </w:trPr>
        <w:tc>
          <w:tcPr>
            <w:tcW w:w="782" w:type="dxa"/>
            <w:gridSpan w:val="2"/>
            <w:vAlign w:val="top"/>
          </w:tcPr>
          <w:p>
            <w:pPr>
              <w:spacing w:before="102" w:line="176" w:lineRule="exact"/>
              <w:ind w:left="235"/>
              <w:rPr>
                <w:rFonts w:ascii="宋体" w:hAnsi="宋体" w:eastAsia="宋体" w:cs="宋体"/>
                <w:sz w:val="22"/>
                <w:szCs w:val="22"/>
              </w:rPr>
            </w:pPr>
            <w:r>
              <w:rPr>
                <w:rFonts w:ascii="宋体" w:hAnsi="宋体" w:eastAsia="宋体" w:cs="宋体"/>
                <w:spacing w:val="-7"/>
                <w:position w:val="-2"/>
                <w:sz w:val="22"/>
                <w:szCs w:val="22"/>
              </w:rPr>
              <w:t>16</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服务项目通过文字、图形方式公示，并标明营业时间，收费项目明码标价。</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290" w:hRule="atLeast"/>
        </w:trPr>
        <w:tc>
          <w:tcPr>
            <w:tcW w:w="782" w:type="dxa"/>
            <w:gridSpan w:val="2"/>
            <w:vAlign w:val="top"/>
          </w:tcPr>
          <w:p>
            <w:pPr>
              <w:spacing w:before="103" w:line="177" w:lineRule="exact"/>
              <w:ind w:left="235"/>
              <w:rPr>
                <w:rFonts w:ascii="宋体" w:hAnsi="宋体" w:eastAsia="宋体" w:cs="宋体"/>
                <w:sz w:val="22"/>
                <w:szCs w:val="22"/>
              </w:rPr>
            </w:pPr>
            <w:r>
              <w:rPr>
                <w:rFonts w:ascii="宋体" w:hAnsi="宋体" w:eastAsia="宋体" w:cs="宋体"/>
                <w:spacing w:val="-7"/>
                <w:position w:val="-2"/>
                <w:sz w:val="22"/>
                <w:szCs w:val="22"/>
              </w:rPr>
              <w:t>17</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按要求向主管部门报送统计调查数据，并及时报告突发事件等信息。</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280" w:hRule="atLeast"/>
        </w:trPr>
        <w:tc>
          <w:tcPr>
            <w:tcW w:w="782" w:type="dxa"/>
            <w:gridSpan w:val="2"/>
            <w:vAlign w:val="top"/>
          </w:tcPr>
          <w:p>
            <w:pPr>
              <w:spacing w:before="93" w:line="177" w:lineRule="exact"/>
              <w:ind w:left="235"/>
              <w:rPr>
                <w:rFonts w:ascii="宋体" w:hAnsi="宋体" w:eastAsia="宋体" w:cs="宋体"/>
                <w:sz w:val="22"/>
                <w:szCs w:val="22"/>
              </w:rPr>
            </w:pPr>
            <w:r>
              <w:rPr>
                <w:rFonts w:ascii="宋体" w:hAnsi="宋体" w:eastAsia="宋体" w:cs="宋体"/>
                <w:spacing w:val="-7"/>
                <w:position w:val="-2"/>
                <w:sz w:val="22"/>
                <w:szCs w:val="22"/>
              </w:rPr>
              <w:t>18</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进入性良好，至少有一种交通方式方便到达。</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289" w:hRule="atLeast"/>
        </w:trPr>
        <w:tc>
          <w:tcPr>
            <w:tcW w:w="782" w:type="dxa"/>
            <w:gridSpan w:val="2"/>
            <w:vAlign w:val="top"/>
          </w:tcPr>
          <w:p>
            <w:pPr>
              <w:spacing w:before="103" w:line="175" w:lineRule="exact"/>
              <w:ind w:left="235"/>
              <w:rPr>
                <w:rFonts w:ascii="宋体" w:hAnsi="宋体" w:eastAsia="宋体" w:cs="宋体"/>
                <w:sz w:val="22"/>
                <w:szCs w:val="22"/>
              </w:rPr>
            </w:pPr>
            <w:r>
              <w:rPr>
                <w:rFonts w:ascii="宋体" w:hAnsi="宋体" w:eastAsia="宋体" w:cs="宋体"/>
                <w:spacing w:val="-7"/>
                <w:position w:val="-2"/>
                <w:sz w:val="22"/>
                <w:szCs w:val="22"/>
              </w:rPr>
              <w:t>19</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所在乡村(社区)有良好的生态环境</w:t>
            </w:r>
            <w:r>
              <w:rPr>
                <w:rFonts w:hint="eastAsia" w:ascii="宋体" w:hAnsi="宋体" w:eastAsia="宋体" w:cs="宋体"/>
                <w:sz w:val="21"/>
                <w:szCs w:val="21"/>
                <w:lang w:eastAsia="zh-CN"/>
              </w:rPr>
              <w:t>，无污染源</w:t>
            </w:r>
            <w:r>
              <w:rPr>
                <w:rFonts w:ascii="宋体" w:hAnsi="宋体" w:eastAsia="宋体" w:cs="宋体"/>
                <w:sz w:val="21"/>
                <w:szCs w:val="21"/>
              </w:rPr>
              <w:t>。</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324" w:hRule="atLeast"/>
        </w:trPr>
        <w:tc>
          <w:tcPr>
            <w:tcW w:w="782" w:type="dxa"/>
            <w:gridSpan w:val="2"/>
            <w:vAlign w:val="top"/>
          </w:tcPr>
          <w:p>
            <w:pPr>
              <w:spacing w:before="116" w:line="166" w:lineRule="auto"/>
              <w:ind w:left="235"/>
              <w:rPr>
                <w:rFonts w:ascii="宋体" w:hAnsi="宋体" w:eastAsia="宋体" w:cs="宋体"/>
                <w:sz w:val="22"/>
                <w:szCs w:val="22"/>
              </w:rPr>
            </w:pPr>
            <w:r>
              <w:rPr>
                <w:rFonts w:ascii="宋体" w:hAnsi="宋体" w:eastAsia="宋体" w:cs="宋体"/>
                <w:spacing w:val="-3"/>
                <w:sz w:val="22"/>
                <w:szCs w:val="22"/>
              </w:rPr>
              <w:t>20</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建筑外观与周边环境相协调。</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324" w:hRule="atLeast"/>
        </w:trPr>
        <w:tc>
          <w:tcPr>
            <w:tcW w:w="782" w:type="dxa"/>
            <w:gridSpan w:val="2"/>
            <w:vAlign w:val="top"/>
          </w:tcPr>
          <w:p>
            <w:pPr>
              <w:spacing w:before="117" w:line="173" w:lineRule="auto"/>
              <w:ind w:left="224" w:leftChars="0"/>
              <w:rPr>
                <w:rFonts w:ascii="宋体" w:hAnsi="宋体" w:eastAsia="宋体" w:cs="宋体"/>
                <w:spacing w:val="-3"/>
                <w:sz w:val="22"/>
                <w:szCs w:val="22"/>
              </w:rPr>
            </w:pPr>
            <w:r>
              <w:rPr>
                <w:rFonts w:ascii="宋体" w:hAnsi="宋体" w:eastAsia="宋体" w:cs="宋体"/>
                <w:spacing w:val="-3"/>
                <w:sz w:val="21"/>
                <w:szCs w:val="21"/>
              </w:rPr>
              <w:t>21</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客房标有名称或编号，配备必要的家具，方便使用</w:t>
            </w:r>
            <w:r>
              <w:rPr>
                <w:rFonts w:hint="eastAsia" w:ascii="宋体" w:hAnsi="宋体" w:eastAsia="宋体" w:cs="宋体"/>
                <w:sz w:val="21"/>
                <w:szCs w:val="21"/>
                <w:lang w:eastAsia="zh-CN"/>
              </w:rPr>
              <w:t>的椅子、凳子、桌子</w:t>
            </w:r>
            <w:r>
              <w:rPr>
                <w:rFonts w:ascii="宋体" w:hAnsi="宋体" w:eastAsia="宋体" w:cs="宋体"/>
                <w:sz w:val="21"/>
                <w:szCs w:val="21"/>
              </w:rPr>
              <w:t>。</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324" w:hRule="atLeast"/>
        </w:trPr>
        <w:tc>
          <w:tcPr>
            <w:tcW w:w="782" w:type="dxa"/>
            <w:gridSpan w:val="2"/>
            <w:vAlign w:val="top"/>
          </w:tcPr>
          <w:p>
            <w:pPr>
              <w:spacing w:before="93" w:line="177" w:lineRule="exact"/>
              <w:ind w:left="224" w:leftChars="0"/>
              <w:rPr>
                <w:rFonts w:ascii="宋体" w:hAnsi="宋体" w:eastAsia="宋体" w:cs="宋体"/>
                <w:spacing w:val="-3"/>
                <w:sz w:val="22"/>
                <w:szCs w:val="22"/>
              </w:rPr>
            </w:pPr>
            <w:r>
              <w:rPr>
                <w:rFonts w:ascii="宋体" w:hAnsi="宋体" w:eastAsia="宋体" w:cs="宋体"/>
                <w:spacing w:val="-3"/>
                <w:position w:val="-2"/>
                <w:sz w:val="21"/>
                <w:szCs w:val="21"/>
              </w:rPr>
              <w:t>22</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客房有清洁卫生的床垫、床上棉织品(床单、枕芯、枕套、被芯、被套、床衬垫)、毛巾等。</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324" w:hRule="atLeast"/>
        </w:trPr>
        <w:tc>
          <w:tcPr>
            <w:tcW w:w="782" w:type="dxa"/>
            <w:gridSpan w:val="2"/>
            <w:vAlign w:val="top"/>
          </w:tcPr>
          <w:p>
            <w:pPr>
              <w:spacing w:before="83" w:line="176" w:lineRule="exact"/>
              <w:ind w:left="224" w:leftChars="0"/>
              <w:rPr>
                <w:rFonts w:ascii="宋体" w:hAnsi="宋体" w:eastAsia="宋体" w:cs="宋体"/>
                <w:spacing w:val="-3"/>
                <w:sz w:val="22"/>
                <w:szCs w:val="22"/>
              </w:rPr>
            </w:pPr>
            <w:r>
              <w:rPr>
                <w:rFonts w:ascii="宋体" w:hAnsi="宋体" w:eastAsia="宋体" w:cs="宋体"/>
                <w:spacing w:val="-3"/>
                <w:position w:val="-2"/>
                <w:sz w:val="21"/>
                <w:szCs w:val="21"/>
              </w:rPr>
              <w:t>23</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客房有清洁卫生的水壶、茶具和饮用水</w:t>
            </w:r>
            <w:r>
              <w:rPr>
                <w:rFonts w:hint="eastAsia" w:ascii="宋体" w:hAnsi="宋体" w:eastAsia="宋体" w:cs="宋体"/>
                <w:sz w:val="21"/>
                <w:szCs w:val="21"/>
                <w:lang w:eastAsia="zh-CN"/>
              </w:rPr>
              <w:t>，并配有一次性拖鞋、牙刷、牙膏等清洁用品</w:t>
            </w:r>
            <w:r>
              <w:rPr>
                <w:rFonts w:ascii="宋体" w:hAnsi="宋体" w:eastAsia="宋体" w:cs="宋体"/>
                <w:sz w:val="21"/>
                <w:szCs w:val="21"/>
              </w:rPr>
              <w:t>。</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324" w:hRule="atLeast"/>
        </w:trPr>
        <w:tc>
          <w:tcPr>
            <w:tcW w:w="782" w:type="dxa"/>
            <w:gridSpan w:val="2"/>
            <w:vAlign w:val="top"/>
          </w:tcPr>
          <w:p>
            <w:pPr>
              <w:spacing w:before="94" w:line="176" w:lineRule="exact"/>
              <w:ind w:left="224" w:leftChars="0"/>
              <w:rPr>
                <w:rFonts w:ascii="宋体" w:hAnsi="宋体" w:eastAsia="宋体" w:cs="宋体"/>
                <w:spacing w:val="-3"/>
                <w:sz w:val="22"/>
                <w:szCs w:val="22"/>
              </w:rPr>
            </w:pPr>
            <w:r>
              <w:rPr>
                <w:rFonts w:ascii="宋体" w:hAnsi="宋体" w:eastAsia="宋体" w:cs="宋体"/>
                <w:spacing w:val="-3"/>
                <w:position w:val="-2"/>
                <w:sz w:val="21"/>
                <w:szCs w:val="21"/>
              </w:rPr>
              <w:t>24</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客房有充足的照明，有窗帘等遮光设施。</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324" w:hRule="atLeast"/>
        </w:trPr>
        <w:tc>
          <w:tcPr>
            <w:tcW w:w="782" w:type="dxa"/>
            <w:gridSpan w:val="2"/>
            <w:vAlign w:val="top"/>
          </w:tcPr>
          <w:p>
            <w:pPr>
              <w:spacing w:before="94" w:line="176" w:lineRule="exact"/>
              <w:ind w:left="224" w:leftChars="0"/>
              <w:rPr>
                <w:rFonts w:ascii="宋体" w:hAnsi="宋体" w:eastAsia="宋体" w:cs="宋体"/>
                <w:spacing w:val="-3"/>
                <w:sz w:val="22"/>
                <w:szCs w:val="22"/>
              </w:rPr>
            </w:pPr>
            <w:r>
              <w:rPr>
                <w:rFonts w:ascii="宋体" w:hAnsi="宋体" w:eastAsia="宋体" w:cs="宋体"/>
                <w:spacing w:val="-3"/>
                <w:position w:val="-2"/>
                <w:sz w:val="21"/>
                <w:szCs w:val="21"/>
              </w:rPr>
              <w:t>25</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客房有方便使用的卫生间，提供冷、热水，照明和排风效果良好，排水通畅，有防滑防溅措施。</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324" w:hRule="atLeast"/>
        </w:trPr>
        <w:tc>
          <w:tcPr>
            <w:tcW w:w="782" w:type="dxa"/>
            <w:gridSpan w:val="2"/>
            <w:vAlign w:val="top"/>
          </w:tcPr>
          <w:p>
            <w:pPr>
              <w:spacing w:before="94" w:line="175" w:lineRule="exact"/>
              <w:ind w:left="224" w:leftChars="0"/>
              <w:rPr>
                <w:rFonts w:ascii="宋体" w:hAnsi="宋体" w:eastAsia="宋体" w:cs="宋体"/>
                <w:spacing w:val="-3"/>
                <w:position w:val="-2"/>
                <w:sz w:val="21"/>
                <w:szCs w:val="21"/>
              </w:rPr>
            </w:pPr>
            <w:r>
              <w:rPr>
                <w:rFonts w:ascii="宋体" w:hAnsi="宋体" w:eastAsia="宋体" w:cs="宋体"/>
                <w:spacing w:val="-3"/>
                <w:position w:val="-2"/>
                <w:sz w:val="21"/>
                <w:szCs w:val="21"/>
              </w:rPr>
              <w:t>26</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客房有适应所在地区气候的采暖、制冷设备，效果良好，各区域通风较好。</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324" w:hRule="atLeast"/>
        </w:trPr>
        <w:tc>
          <w:tcPr>
            <w:tcW w:w="782" w:type="dxa"/>
            <w:gridSpan w:val="2"/>
            <w:vAlign w:val="top"/>
          </w:tcPr>
          <w:p>
            <w:pPr>
              <w:spacing w:before="85" w:line="175" w:lineRule="exact"/>
              <w:ind w:left="224" w:leftChars="0"/>
              <w:rPr>
                <w:rFonts w:ascii="宋体" w:hAnsi="宋体" w:eastAsia="宋体" w:cs="宋体"/>
                <w:spacing w:val="-3"/>
                <w:position w:val="-2"/>
                <w:sz w:val="21"/>
                <w:szCs w:val="21"/>
              </w:rPr>
            </w:pPr>
            <w:r>
              <w:rPr>
                <w:rFonts w:ascii="宋体" w:hAnsi="宋体" w:eastAsia="宋体" w:cs="宋体"/>
                <w:spacing w:val="-3"/>
                <w:position w:val="-2"/>
                <w:sz w:val="21"/>
                <w:szCs w:val="21"/>
              </w:rPr>
              <w:t>27</w:t>
            </w:r>
          </w:p>
        </w:tc>
        <w:tc>
          <w:tcPr>
            <w:tcW w:w="10729" w:type="dxa"/>
            <w:gridSpan w:val="2"/>
            <w:vAlign w:val="top"/>
          </w:tcPr>
          <w:p>
            <w:pPr>
              <w:spacing w:before="31" w:line="201" w:lineRule="auto"/>
              <w:ind w:left="111" w:leftChars="0"/>
              <w:rPr>
                <w:rFonts w:ascii="宋体" w:hAnsi="宋体" w:eastAsia="宋体" w:cs="宋体"/>
                <w:sz w:val="21"/>
                <w:szCs w:val="21"/>
              </w:rPr>
            </w:pPr>
            <w:r>
              <w:rPr>
                <w:rFonts w:ascii="宋体" w:hAnsi="宋体" w:eastAsia="宋体" w:cs="宋体"/>
                <w:sz w:val="21"/>
                <w:szCs w:val="21"/>
              </w:rPr>
              <w:t>客房有方便使用的开关和电源插座。</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wBefore w:w="2" w:type="dxa"/>
          <w:trHeight w:val="324" w:hRule="atLeast"/>
        </w:trPr>
        <w:tc>
          <w:tcPr>
            <w:tcW w:w="782" w:type="dxa"/>
            <w:gridSpan w:val="2"/>
            <w:vAlign w:val="top"/>
          </w:tcPr>
          <w:p>
            <w:pPr>
              <w:spacing w:before="41" w:line="201" w:lineRule="auto"/>
              <w:ind w:firstLine="210" w:firstLineChars="100"/>
              <w:rPr>
                <w:rFonts w:ascii="宋体" w:hAnsi="宋体" w:eastAsia="宋体" w:cs="宋体"/>
                <w:sz w:val="21"/>
                <w:szCs w:val="21"/>
              </w:rPr>
            </w:pPr>
            <w:r>
              <w:rPr>
                <w:rFonts w:ascii="宋体" w:hAnsi="宋体" w:eastAsia="宋体" w:cs="宋体"/>
                <w:sz w:val="21"/>
                <w:szCs w:val="21"/>
              </w:rPr>
              <w:t>28</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厨房有消毒设施，有效使用。</w:t>
            </w:r>
          </w:p>
        </w:tc>
        <w:tc>
          <w:tcPr>
            <w:tcW w:w="812"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9" w:hRule="atLeast"/>
        </w:trPr>
        <w:tc>
          <w:tcPr>
            <w:tcW w:w="778" w:type="dxa"/>
            <w:vAlign w:val="top"/>
          </w:tcPr>
          <w:p>
            <w:pPr>
              <w:spacing w:before="95" w:line="174" w:lineRule="exact"/>
              <w:ind w:left="224"/>
              <w:rPr>
                <w:rFonts w:ascii="宋体" w:hAnsi="宋体" w:eastAsia="宋体" w:cs="宋体"/>
                <w:sz w:val="21"/>
                <w:szCs w:val="21"/>
              </w:rPr>
            </w:pPr>
            <w:r>
              <w:rPr>
                <w:rFonts w:ascii="宋体" w:hAnsi="宋体" w:eastAsia="宋体" w:cs="宋体"/>
                <w:spacing w:val="-3"/>
                <w:position w:val="-2"/>
                <w:sz w:val="21"/>
                <w:szCs w:val="21"/>
              </w:rPr>
              <w:t>29</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厨房有冷冻、冷藏设施，生、熟食品及半成食品分柜放置。</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0" w:hRule="atLeast"/>
        </w:trPr>
        <w:tc>
          <w:tcPr>
            <w:tcW w:w="778" w:type="dxa"/>
            <w:vAlign w:val="top"/>
          </w:tcPr>
          <w:p>
            <w:pPr>
              <w:spacing w:before="86" w:line="173" w:lineRule="exact"/>
              <w:ind w:left="224"/>
              <w:rPr>
                <w:rFonts w:ascii="宋体" w:hAnsi="宋体" w:eastAsia="宋体" w:cs="宋体"/>
                <w:sz w:val="21"/>
                <w:szCs w:val="21"/>
              </w:rPr>
            </w:pPr>
            <w:r>
              <w:rPr>
                <w:rFonts w:ascii="宋体" w:hAnsi="宋体" w:eastAsia="宋体" w:cs="宋体"/>
                <w:spacing w:val="-4"/>
                <w:position w:val="-2"/>
                <w:sz w:val="21"/>
                <w:szCs w:val="21"/>
              </w:rPr>
              <w:t>30</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客房、餐厅、厨房、室内外公共区域及设施整洁、卫生。</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80" w:hRule="atLeast"/>
        </w:trPr>
        <w:tc>
          <w:tcPr>
            <w:tcW w:w="778" w:type="dxa"/>
            <w:vAlign w:val="top"/>
          </w:tcPr>
          <w:p>
            <w:pPr>
              <w:spacing w:before="95" w:line="175" w:lineRule="exact"/>
              <w:ind w:left="224"/>
              <w:rPr>
                <w:rFonts w:ascii="宋体" w:hAnsi="宋体" w:eastAsia="宋体" w:cs="宋体"/>
                <w:sz w:val="21"/>
                <w:szCs w:val="21"/>
              </w:rPr>
            </w:pPr>
            <w:r>
              <w:rPr>
                <w:rFonts w:ascii="宋体" w:hAnsi="宋体" w:eastAsia="宋体" w:cs="宋体"/>
                <w:spacing w:val="-4"/>
                <w:position w:val="-2"/>
                <w:sz w:val="21"/>
                <w:szCs w:val="21"/>
              </w:rPr>
              <w:t>31</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客房床单、被套、枕套、毛巾等做到每客必换，并能应宾客要求提供客房服务，公用物品一客一消毒。</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69" w:hRule="atLeast"/>
        </w:trPr>
        <w:tc>
          <w:tcPr>
            <w:tcW w:w="778" w:type="dxa"/>
            <w:vAlign w:val="top"/>
          </w:tcPr>
          <w:p>
            <w:pPr>
              <w:spacing w:before="86" w:line="173" w:lineRule="exact"/>
              <w:ind w:left="224"/>
              <w:rPr>
                <w:rFonts w:ascii="宋体" w:hAnsi="宋体" w:eastAsia="宋体" w:cs="宋体"/>
                <w:sz w:val="21"/>
                <w:szCs w:val="21"/>
              </w:rPr>
            </w:pPr>
            <w:r>
              <w:rPr>
                <w:rFonts w:ascii="宋体" w:hAnsi="宋体" w:eastAsia="宋体" w:cs="宋体"/>
                <w:spacing w:val="-4"/>
                <w:position w:val="-2"/>
                <w:sz w:val="21"/>
                <w:szCs w:val="21"/>
              </w:rPr>
              <w:t>32</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卫生间有防潮通风措施，每天清理不少于一次，无异味、无积水、无污渍。</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80" w:hRule="atLeast"/>
        </w:trPr>
        <w:tc>
          <w:tcPr>
            <w:tcW w:w="778" w:type="dxa"/>
            <w:vAlign w:val="top"/>
          </w:tcPr>
          <w:p>
            <w:pPr>
              <w:spacing w:before="97" w:line="172" w:lineRule="exact"/>
              <w:ind w:left="224"/>
              <w:rPr>
                <w:rFonts w:ascii="宋体" w:hAnsi="宋体" w:eastAsia="宋体" w:cs="宋体"/>
                <w:sz w:val="21"/>
                <w:szCs w:val="21"/>
              </w:rPr>
            </w:pPr>
            <w:r>
              <w:rPr>
                <w:rFonts w:ascii="宋体" w:hAnsi="宋体" w:eastAsia="宋体" w:cs="宋体"/>
                <w:spacing w:val="-4"/>
                <w:position w:val="-2"/>
                <w:sz w:val="21"/>
                <w:szCs w:val="21"/>
              </w:rPr>
              <w:t>33</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采取有效的防虫、防蛇、防鼠等措施。</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80" w:hRule="atLeast"/>
        </w:trPr>
        <w:tc>
          <w:tcPr>
            <w:tcW w:w="778" w:type="dxa"/>
            <w:vAlign w:val="top"/>
          </w:tcPr>
          <w:p>
            <w:pPr>
              <w:spacing w:before="97" w:line="172" w:lineRule="exact"/>
              <w:ind w:left="224"/>
              <w:rPr>
                <w:rFonts w:ascii="宋体" w:hAnsi="宋体" w:eastAsia="宋体" w:cs="宋体"/>
                <w:sz w:val="21"/>
                <w:szCs w:val="21"/>
              </w:rPr>
            </w:pPr>
            <w:r>
              <w:rPr>
                <w:rFonts w:ascii="宋体" w:hAnsi="宋体" w:eastAsia="宋体" w:cs="宋体"/>
                <w:spacing w:val="-4"/>
                <w:position w:val="-2"/>
                <w:sz w:val="21"/>
                <w:szCs w:val="21"/>
              </w:rPr>
              <w:t>34</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及时清理垃圾，符合当地垃圾分类相关要求。</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9" w:hRule="atLeast"/>
        </w:trPr>
        <w:tc>
          <w:tcPr>
            <w:tcW w:w="778" w:type="dxa"/>
            <w:vAlign w:val="top"/>
          </w:tcPr>
          <w:p>
            <w:pPr>
              <w:spacing w:before="97" w:line="172" w:lineRule="exact"/>
              <w:ind w:left="224"/>
              <w:rPr>
                <w:rFonts w:ascii="宋体" w:hAnsi="宋体" w:eastAsia="宋体" w:cs="宋体"/>
                <w:sz w:val="21"/>
                <w:szCs w:val="21"/>
              </w:rPr>
            </w:pPr>
            <w:r>
              <w:rPr>
                <w:rFonts w:ascii="宋体" w:hAnsi="宋体" w:eastAsia="宋体" w:cs="宋体"/>
                <w:spacing w:val="-4"/>
                <w:position w:val="-2"/>
                <w:sz w:val="21"/>
                <w:szCs w:val="21"/>
              </w:rPr>
              <w:t>35</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民宿主人参与接待，邻里关系融洽。</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90" w:hRule="atLeast"/>
        </w:trPr>
        <w:tc>
          <w:tcPr>
            <w:tcW w:w="778" w:type="dxa"/>
            <w:vAlign w:val="top"/>
          </w:tcPr>
          <w:p>
            <w:pPr>
              <w:spacing w:before="99" w:line="159" w:lineRule="auto"/>
              <w:ind w:left="224"/>
              <w:rPr>
                <w:rFonts w:ascii="宋体" w:hAnsi="宋体" w:eastAsia="宋体" w:cs="宋体"/>
                <w:sz w:val="21"/>
                <w:szCs w:val="21"/>
              </w:rPr>
            </w:pPr>
            <w:r>
              <w:rPr>
                <w:rFonts w:ascii="宋体" w:hAnsi="宋体" w:eastAsia="宋体" w:cs="宋体"/>
                <w:spacing w:val="-4"/>
                <w:sz w:val="21"/>
                <w:szCs w:val="21"/>
              </w:rPr>
              <w:t>36</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接待人员热情好客，穿着整齐清洁，礼仪礼节得当，</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9" w:hRule="atLeast"/>
        </w:trPr>
        <w:tc>
          <w:tcPr>
            <w:tcW w:w="778" w:type="dxa"/>
            <w:vAlign w:val="top"/>
          </w:tcPr>
          <w:p>
            <w:pPr>
              <w:spacing w:before="98" w:line="170" w:lineRule="exact"/>
              <w:ind w:left="224"/>
              <w:rPr>
                <w:rFonts w:ascii="宋体" w:hAnsi="宋体" w:eastAsia="宋体" w:cs="宋体"/>
                <w:sz w:val="21"/>
                <w:szCs w:val="21"/>
              </w:rPr>
            </w:pPr>
            <w:r>
              <w:rPr>
                <w:rFonts w:ascii="宋体" w:hAnsi="宋体" w:eastAsia="宋体" w:cs="宋体"/>
                <w:spacing w:val="-4"/>
                <w:position w:val="-2"/>
                <w:sz w:val="21"/>
                <w:szCs w:val="21"/>
              </w:rPr>
              <w:t>37</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接待人员掌握并熟练应用接待服务、客房服务、餐饮服务等业务知识和技能。</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80" w:hRule="atLeast"/>
        </w:trPr>
        <w:tc>
          <w:tcPr>
            <w:tcW w:w="778" w:type="dxa"/>
            <w:vAlign w:val="top"/>
          </w:tcPr>
          <w:p>
            <w:pPr>
              <w:spacing w:before="99" w:line="171" w:lineRule="exact"/>
              <w:ind w:left="224"/>
              <w:rPr>
                <w:rFonts w:ascii="宋体" w:hAnsi="宋体" w:eastAsia="宋体" w:cs="宋体"/>
                <w:sz w:val="21"/>
                <w:szCs w:val="21"/>
              </w:rPr>
            </w:pPr>
            <w:r>
              <w:rPr>
                <w:rFonts w:ascii="宋体" w:hAnsi="宋体" w:eastAsia="宋体" w:cs="宋体"/>
                <w:spacing w:val="-4"/>
                <w:position w:val="-2"/>
                <w:sz w:val="21"/>
                <w:szCs w:val="21"/>
              </w:rPr>
              <w:t>38</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接待人员熟悉当地旅游资源，能用普通话提供服务，可用外语提供服务。</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0" w:hRule="atLeast"/>
        </w:trPr>
        <w:tc>
          <w:tcPr>
            <w:tcW w:w="778" w:type="dxa"/>
            <w:vAlign w:val="top"/>
          </w:tcPr>
          <w:p>
            <w:pPr>
              <w:spacing w:before="89" w:line="171" w:lineRule="exact"/>
              <w:ind w:left="224"/>
              <w:rPr>
                <w:rFonts w:ascii="宋体" w:hAnsi="宋体" w:eastAsia="宋体" w:cs="宋体"/>
                <w:sz w:val="21"/>
                <w:szCs w:val="21"/>
              </w:rPr>
            </w:pPr>
            <w:r>
              <w:rPr>
                <w:rFonts w:ascii="宋体" w:hAnsi="宋体" w:eastAsia="宋体" w:cs="宋体"/>
                <w:spacing w:val="-4"/>
                <w:position w:val="-2"/>
                <w:sz w:val="21"/>
                <w:szCs w:val="21"/>
              </w:rPr>
              <w:t>39</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提供餐饮服务或周边餐饮信息。</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80" w:hRule="atLeast"/>
        </w:trPr>
        <w:tc>
          <w:tcPr>
            <w:tcW w:w="778" w:type="dxa"/>
            <w:vAlign w:val="top"/>
          </w:tcPr>
          <w:p>
            <w:pPr>
              <w:spacing w:before="99" w:line="171" w:lineRule="exact"/>
              <w:ind w:left="224"/>
              <w:rPr>
                <w:rFonts w:ascii="宋体" w:hAnsi="宋体" w:eastAsia="宋体" w:cs="宋体"/>
                <w:sz w:val="21"/>
                <w:szCs w:val="21"/>
              </w:rPr>
            </w:pPr>
            <w:r>
              <w:rPr>
                <w:rFonts w:ascii="宋体" w:hAnsi="宋体" w:eastAsia="宋体" w:cs="宋体"/>
                <w:spacing w:val="-2"/>
                <w:position w:val="-2"/>
                <w:sz w:val="21"/>
                <w:szCs w:val="21"/>
              </w:rPr>
              <w:t>40</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保护宾客隐私，尊重宾客的宗教信仰与风俗习惯，保护宾客的合法权益。</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9" w:hRule="atLeast"/>
        </w:trPr>
        <w:tc>
          <w:tcPr>
            <w:tcW w:w="778" w:type="dxa"/>
            <w:vAlign w:val="top"/>
          </w:tcPr>
          <w:p>
            <w:pPr>
              <w:spacing w:before="98" w:line="170" w:lineRule="exact"/>
              <w:ind w:left="224"/>
              <w:rPr>
                <w:rFonts w:ascii="宋体" w:hAnsi="宋体" w:eastAsia="宋体" w:cs="宋体"/>
                <w:sz w:val="21"/>
                <w:szCs w:val="21"/>
              </w:rPr>
            </w:pPr>
            <w:r>
              <w:rPr>
                <w:rFonts w:ascii="宋体" w:hAnsi="宋体" w:eastAsia="宋体" w:cs="宋体"/>
                <w:spacing w:val="-2"/>
                <w:position w:val="-2"/>
                <w:sz w:val="21"/>
                <w:szCs w:val="21"/>
              </w:rPr>
              <w:t>41</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有晚间值班人员或值班电话。</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410" w:hRule="atLeast"/>
        </w:trPr>
        <w:tc>
          <w:tcPr>
            <w:tcW w:w="11505" w:type="dxa"/>
            <w:gridSpan w:val="2"/>
            <w:vAlign w:val="top"/>
          </w:tcPr>
          <w:p>
            <w:pPr>
              <w:spacing w:before="37" w:line="196" w:lineRule="auto"/>
              <w:ind w:left="5094"/>
              <w:rPr>
                <w:rFonts w:ascii="宋体" w:hAnsi="宋体" w:eastAsia="宋体" w:cs="宋体"/>
                <w:spacing w:val="-3"/>
                <w:sz w:val="21"/>
                <w:szCs w:val="21"/>
              </w:rPr>
            </w:pPr>
          </w:p>
          <w:p>
            <w:pPr>
              <w:spacing w:before="37" w:line="196" w:lineRule="auto"/>
              <w:ind w:left="5094"/>
              <w:rPr>
                <w:rFonts w:ascii="宋体" w:hAnsi="宋体" w:eastAsia="宋体" w:cs="宋体"/>
                <w:sz w:val="21"/>
                <w:szCs w:val="21"/>
              </w:rPr>
            </w:pPr>
            <w:r>
              <w:rPr>
                <w:rFonts w:ascii="宋体" w:hAnsi="宋体" w:eastAsia="宋体" w:cs="宋体"/>
                <w:spacing w:val="-3"/>
                <w:sz w:val="21"/>
                <w:szCs w:val="21"/>
              </w:rPr>
              <w:t>是否达标</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559" w:hRule="atLeast"/>
        </w:trPr>
        <w:tc>
          <w:tcPr>
            <w:tcW w:w="778" w:type="dxa"/>
            <w:vAlign w:val="top"/>
          </w:tcPr>
          <w:p>
            <w:pPr>
              <w:spacing w:before="184" w:line="221" w:lineRule="auto"/>
              <w:ind w:left="127"/>
              <w:rPr>
                <w:rFonts w:ascii="宋体" w:hAnsi="宋体" w:eastAsia="宋体" w:cs="宋体"/>
                <w:sz w:val="21"/>
                <w:szCs w:val="21"/>
              </w:rPr>
            </w:pPr>
            <w:r>
              <w:rPr>
                <w:rFonts w:ascii="宋体" w:hAnsi="宋体" w:eastAsia="宋体" w:cs="宋体"/>
                <w:b/>
                <w:bCs/>
                <w:spacing w:val="-5"/>
                <w:sz w:val="21"/>
                <w:szCs w:val="21"/>
              </w:rPr>
              <w:t>序号</w:t>
            </w:r>
          </w:p>
        </w:tc>
        <w:tc>
          <w:tcPr>
            <w:tcW w:w="10727" w:type="dxa"/>
            <w:vAlign w:val="top"/>
          </w:tcPr>
          <w:p>
            <w:pPr>
              <w:spacing w:before="183" w:line="219" w:lineRule="auto"/>
              <w:ind w:left="4563"/>
              <w:rPr>
                <w:rFonts w:ascii="宋体" w:hAnsi="宋体" w:eastAsia="宋体" w:cs="宋体"/>
                <w:sz w:val="21"/>
                <w:szCs w:val="21"/>
              </w:rPr>
            </w:pPr>
            <w:r>
              <w:rPr>
                <w:rFonts w:ascii="宋体" w:hAnsi="宋体" w:eastAsia="宋体" w:cs="宋体"/>
                <w:b/>
                <w:bCs/>
                <w:spacing w:val="-4"/>
                <w:sz w:val="21"/>
                <w:szCs w:val="21"/>
              </w:rPr>
              <w:t>二、选择内容</w:t>
            </w:r>
          </w:p>
        </w:tc>
        <w:tc>
          <w:tcPr>
            <w:tcW w:w="810" w:type="dxa"/>
            <w:gridSpan w:val="2"/>
            <w:vAlign w:val="top"/>
          </w:tcPr>
          <w:p>
            <w:pPr>
              <w:spacing w:before="46" w:line="221" w:lineRule="auto"/>
              <w:ind w:left="149" w:right="138"/>
              <w:rPr>
                <w:rFonts w:ascii="宋体" w:hAnsi="宋体" w:eastAsia="宋体" w:cs="宋体"/>
                <w:sz w:val="21"/>
                <w:szCs w:val="21"/>
              </w:rPr>
            </w:pPr>
            <w:r>
              <w:rPr>
                <w:rFonts w:ascii="宋体" w:hAnsi="宋体" w:eastAsia="宋体" w:cs="宋体"/>
                <w:spacing w:val="7"/>
                <w:sz w:val="21"/>
                <w:szCs w:val="21"/>
              </w:rPr>
              <w:t>是否</w:t>
            </w:r>
            <w:r>
              <w:rPr>
                <w:rFonts w:ascii="宋体" w:hAnsi="宋体" w:eastAsia="宋体" w:cs="宋体"/>
                <w:sz w:val="21"/>
                <w:szCs w:val="21"/>
              </w:rPr>
              <w:t xml:space="preserve"> </w:t>
            </w:r>
            <w:r>
              <w:rPr>
                <w:rFonts w:ascii="宋体" w:hAnsi="宋体" w:eastAsia="宋体" w:cs="宋体"/>
                <w:spacing w:val="-3"/>
                <w:sz w:val="21"/>
                <w:szCs w:val="21"/>
              </w:rPr>
              <w:t>满足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0" w:hRule="atLeast"/>
        </w:trPr>
        <w:tc>
          <w:tcPr>
            <w:tcW w:w="778" w:type="dxa"/>
            <w:vAlign w:val="top"/>
          </w:tcPr>
          <w:p>
            <w:pPr>
              <w:spacing w:before="90" w:line="170" w:lineRule="exact"/>
              <w:ind w:left="275"/>
              <w:rPr>
                <w:rFonts w:ascii="宋体" w:hAnsi="宋体" w:eastAsia="宋体" w:cs="宋体"/>
                <w:sz w:val="21"/>
                <w:szCs w:val="21"/>
              </w:rPr>
            </w:pPr>
            <w:r>
              <w:rPr>
                <w:rFonts w:ascii="宋体" w:hAnsi="宋体" w:eastAsia="宋体" w:cs="宋体"/>
                <w:position w:val="-2"/>
                <w:sz w:val="21"/>
                <w:szCs w:val="21"/>
              </w:rPr>
              <w:t>1</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所在乡村(社区)设有民宿导向系统，标志牌位置合理、易于识别。</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0" w:hRule="atLeast"/>
        </w:trPr>
        <w:tc>
          <w:tcPr>
            <w:tcW w:w="778" w:type="dxa"/>
            <w:vAlign w:val="top"/>
          </w:tcPr>
          <w:p>
            <w:pPr>
              <w:spacing w:before="91" w:line="168" w:lineRule="exact"/>
              <w:ind w:left="275"/>
              <w:rPr>
                <w:rFonts w:ascii="宋体" w:hAnsi="宋体" w:eastAsia="宋体" w:cs="宋体"/>
                <w:sz w:val="21"/>
                <w:szCs w:val="21"/>
              </w:rPr>
            </w:pPr>
            <w:r>
              <w:rPr>
                <w:rFonts w:ascii="宋体" w:hAnsi="宋体" w:eastAsia="宋体" w:cs="宋体"/>
                <w:position w:val="-2"/>
                <w:sz w:val="21"/>
                <w:szCs w:val="21"/>
              </w:rPr>
              <w:t>2</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所在乡村(社区)有交通工具停放场地，方便出入。</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9" w:hRule="atLeast"/>
        </w:trPr>
        <w:tc>
          <w:tcPr>
            <w:tcW w:w="778" w:type="dxa"/>
            <w:vAlign w:val="top"/>
          </w:tcPr>
          <w:p>
            <w:pPr>
              <w:spacing w:before="101" w:line="167" w:lineRule="exact"/>
              <w:ind w:left="275"/>
              <w:rPr>
                <w:rFonts w:ascii="宋体" w:hAnsi="宋体" w:eastAsia="宋体" w:cs="宋体"/>
                <w:sz w:val="21"/>
                <w:szCs w:val="21"/>
              </w:rPr>
            </w:pPr>
            <w:r>
              <w:rPr>
                <w:rFonts w:ascii="宋体" w:hAnsi="宋体" w:eastAsia="宋体" w:cs="宋体"/>
                <w:position w:val="-2"/>
                <w:sz w:val="21"/>
                <w:szCs w:val="21"/>
              </w:rPr>
              <w:t>3</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所在乡村(社区)有医院或医疗点。</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4" w:hRule="atLeast"/>
        </w:trPr>
        <w:tc>
          <w:tcPr>
            <w:tcW w:w="778" w:type="dxa"/>
            <w:vAlign w:val="top"/>
          </w:tcPr>
          <w:p>
            <w:pPr>
              <w:spacing w:before="92" w:line="171" w:lineRule="exact"/>
              <w:ind w:left="275"/>
              <w:rPr>
                <w:rFonts w:ascii="宋体" w:hAnsi="宋体" w:eastAsia="宋体" w:cs="宋体"/>
                <w:sz w:val="21"/>
                <w:szCs w:val="21"/>
              </w:rPr>
            </w:pPr>
            <w:r>
              <w:rPr>
                <w:rFonts w:ascii="宋体" w:hAnsi="宋体" w:eastAsia="宋体" w:cs="宋体"/>
                <w:position w:val="-2"/>
                <w:sz w:val="21"/>
                <w:szCs w:val="21"/>
              </w:rPr>
              <w:t>4</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所在乡村(社区)有多处可供宾客选择的特色餐饮点和购物点，方便到达。</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4" w:hRule="atLeast"/>
        </w:trPr>
        <w:tc>
          <w:tcPr>
            <w:tcW w:w="778" w:type="dxa"/>
            <w:vAlign w:val="top"/>
          </w:tcPr>
          <w:p>
            <w:pPr>
              <w:spacing w:before="92" w:line="172" w:lineRule="exact"/>
              <w:ind w:left="274" w:leftChars="0"/>
              <w:rPr>
                <w:rFonts w:ascii="宋体" w:hAnsi="宋体" w:eastAsia="宋体" w:cs="宋体"/>
                <w:position w:val="-2"/>
                <w:sz w:val="21"/>
                <w:szCs w:val="21"/>
              </w:rPr>
            </w:pPr>
            <w:r>
              <w:rPr>
                <w:rFonts w:ascii="宋体" w:hAnsi="宋体" w:eastAsia="宋体" w:cs="宋体"/>
                <w:position w:val="-2"/>
                <w:sz w:val="22"/>
                <w:szCs w:val="22"/>
              </w:rPr>
              <w:t>5</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所在乡村(社区)有多处可供宾客游览的景区(点)、风俗、非遗、生产生活方式体验点等，方便到达。</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4" w:hRule="atLeast"/>
        </w:trPr>
        <w:tc>
          <w:tcPr>
            <w:tcW w:w="778" w:type="dxa"/>
            <w:vAlign w:val="top"/>
          </w:tcPr>
          <w:p>
            <w:pPr>
              <w:spacing w:before="95" w:line="184" w:lineRule="exact"/>
              <w:ind w:left="274" w:leftChars="0"/>
              <w:rPr>
                <w:rFonts w:ascii="宋体" w:hAnsi="宋体" w:eastAsia="宋体" w:cs="宋体"/>
                <w:position w:val="-2"/>
                <w:sz w:val="21"/>
                <w:szCs w:val="21"/>
              </w:rPr>
            </w:pPr>
            <w:r>
              <w:rPr>
                <w:rFonts w:ascii="宋体" w:hAnsi="宋体" w:eastAsia="宋体" w:cs="宋体"/>
                <w:position w:val="-2"/>
                <w:sz w:val="22"/>
                <w:szCs w:val="22"/>
              </w:rPr>
              <w:t>6</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所在乡村(社区)有畅通的移动通信网络。</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4" w:hRule="atLeast"/>
        </w:trPr>
        <w:tc>
          <w:tcPr>
            <w:tcW w:w="778" w:type="dxa"/>
            <w:vAlign w:val="top"/>
          </w:tcPr>
          <w:p>
            <w:pPr>
              <w:spacing w:before="88" w:line="172" w:lineRule="exact"/>
              <w:ind w:left="274" w:leftChars="0"/>
              <w:rPr>
                <w:rFonts w:ascii="宋体" w:hAnsi="宋体" w:eastAsia="宋体" w:cs="宋体"/>
                <w:position w:val="-2"/>
                <w:sz w:val="21"/>
                <w:szCs w:val="21"/>
              </w:rPr>
            </w:pPr>
            <w:r>
              <w:rPr>
                <w:rFonts w:ascii="宋体" w:hAnsi="宋体" w:eastAsia="宋体" w:cs="宋体"/>
                <w:position w:val="-2"/>
                <w:sz w:val="22"/>
                <w:szCs w:val="22"/>
              </w:rPr>
              <w:t>7</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建筑装修体现地域特色人居文化。</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4" w:hRule="atLeast"/>
        </w:trPr>
        <w:tc>
          <w:tcPr>
            <w:tcW w:w="778" w:type="dxa"/>
            <w:vAlign w:val="top"/>
          </w:tcPr>
          <w:p>
            <w:pPr>
              <w:spacing w:before="86" w:line="183" w:lineRule="exact"/>
              <w:ind w:left="274" w:leftChars="0"/>
              <w:rPr>
                <w:rFonts w:ascii="宋体" w:hAnsi="宋体" w:eastAsia="宋体" w:cs="宋体"/>
                <w:position w:val="-2"/>
                <w:sz w:val="21"/>
                <w:szCs w:val="21"/>
              </w:rPr>
            </w:pPr>
            <w:r>
              <w:rPr>
                <w:rFonts w:ascii="宋体" w:hAnsi="宋体" w:eastAsia="宋体" w:cs="宋体"/>
                <w:position w:val="-2"/>
                <w:sz w:val="22"/>
                <w:szCs w:val="22"/>
              </w:rPr>
              <w:t>8</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花园、庭院布局合理，舒适美观。</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4" w:hRule="atLeast"/>
        </w:trPr>
        <w:tc>
          <w:tcPr>
            <w:tcW w:w="778" w:type="dxa"/>
            <w:vAlign w:val="top"/>
          </w:tcPr>
          <w:p>
            <w:pPr>
              <w:spacing w:before="87" w:line="182" w:lineRule="exact"/>
              <w:ind w:left="274" w:leftChars="0"/>
              <w:rPr>
                <w:rFonts w:ascii="宋体" w:hAnsi="宋体" w:eastAsia="宋体" w:cs="宋体"/>
                <w:position w:val="-2"/>
                <w:sz w:val="21"/>
                <w:szCs w:val="21"/>
              </w:rPr>
            </w:pPr>
            <w:r>
              <w:rPr>
                <w:rFonts w:ascii="宋体" w:hAnsi="宋体" w:eastAsia="宋体" w:cs="宋体"/>
                <w:position w:val="-2"/>
                <w:sz w:val="22"/>
                <w:szCs w:val="22"/>
              </w:rPr>
              <w:t>9</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民宿主人生活区域相对独立，方便舒适。</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4" w:hRule="atLeast"/>
        </w:trPr>
        <w:tc>
          <w:tcPr>
            <w:tcW w:w="778" w:type="dxa"/>
            <w:vAlign w:val="top"/>
          </w:tcPr>
          <w:p>
            <w:pPr>
              <w:spacing w:before="87" w:line="182" w:lineRule="exact"/>
              <w:ind w:left="225" w:leftChars="0"/>
              <w:rPr>
                <w:rFonts w:ascii="宋体" w:hAnsi="宋体" w:eastAsia="宋体" w:cs="宋体"/>
                <w:position w:val="-2"/>
                <w:sz w:val="21"/>
                <w:szCs w:val="21"/>
              </w:rPr>
            </w:pPr>
            <w:r>
              <w:rPr>
                <w:rFonts w:ascii="宋体" w:hAnsi="宋体" w:eastAsia="宋体" w:cs="宋体"/>
                <w:spacing w:val="-7"/>
                <w:position w:val="-2"/>
                <w:sz w:val="22"/>
                <w:szCs w:val="22"/>
              </w:rPr>
              <w:t>10</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设置不同风格、不同房型的客房。</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4" w:hRule="atLeast"/>
        </w:trPr>
        <w:tc>
          <w:tcPr>
            <w:tcW w:w="778" w:type="dxa"/>
            <w:vAlign w:val="top"/>
          </w:tcPr>
          <w:p>
            <w:pPr>
              <w:spacing w:before="87" w:line="182" w:lineRule="exact"/>
              <w:ind w:left="225" w:leftChars="0"/>
              <w:rPr>
                <w:rFonts w:ascii="宋体" w:hAnsi="宋体" w:eastAsia="宋体" w:cs="宋体"/>
                <w:position w:val="-2"/>
                <w:sz w:val="21"/>
                <w:szCs w:val="21"/>
              </w:rPr>
            </w:pPr>
            <w:r>
              <w:rPr>
                <w:rFonts w:ascii="宋体" w:hAnsi="宋体" w:eastAsia="宋体" w:cs="宋体"/>
                <w:spacing w:val="-7"/>
                <w:position w:val="-2"/>
                <w:sz w:val="22"/>
                <w:szCs w:val="22"/>
              </w:rPr>
              <w:t>11</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采取有效隔音措施，客房噪音低于45dB。</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4" w:hRule="atLeast"/>
        </w:trPr>
        <w:tc>
          <w:tcPr>
            <w:tcW w:w="778" w:type="dxa"/>
            <w:vAlign w:val="top"/>
          </w:tcPr>
          <w:p>
            <w:pPr>
              <w:spacing w:before="98" w:line="181" w:lineRule="exact"/>
              <w:ind w:left="225" w:leftChars="0"/>
              <w:rPr>
                <w:rFonts w:ascii="宋体" w:hAnsi="宋体" w:eastAsia="宋体" w:cs="宋体"/>
                <w:position w:val="-2"/>
                <w:sz w:val="21"/>
                <w:szCs w:val="21"/>
              </w:rPr>
            </w:pPr>
            <w:r>
              <w:rPr>
                <w:rFonts w:ascii="宋体" w:hAnsi="宋体" w:eastAsia="宋体" w:cs="宋体"/>
                <w:spacing w:val="-7"/>
                <w:position w:val="-2"/>
                <w:sz w:val="22"/>
                <w:szCs w:val="22"/>
              </w:rPr>
              <w:t>12</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设置与接待规模相匹配的公共空间，布局合理。</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4" w:hRule="atLeast"/>
        </w:trPr>
        <w:tc>
          <w:tcPr>
            <w:tcW w:w="778" w:type="dxa"/>
            <w:vAlign w:val="top"/>
          </w:tcPr>
          <w:p>
            <w:pPr>
              <w:spacing w:before="89" w:line="181" w:lineRule="exact"/>
              <w:ind w:left="225" w:leftChars="0"/>
              <w:rPr>
                <w:rFonts w:ascii="宋体" w:hAnsi="宋体" w:eastAsia="宋体" w:cs="宋体"/>
                <w:position w:val="-2"/>
                <w:sz w:val="21"/>
                <w:szCs w:val="21"/>
              </w:rPr>
            </w:pPr>
            <w:r>
              <w:rPr>
                <w:rFonts w:ascii="宋体" w:hAnsi="宋体" w:eastAsia="宋体" w:cs="宋体"/>
                <w:spacing w:val="-7"/>
                <w:position w:val="-2"/>
                <w:sz w:val="22"/>
                <w:szCs w:val="22"/>
              </w:rPr>
              <w:t>13</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合理设置餐饮区域，就餐环境良好。</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4" w:hRule="atLeast"/>
        </w:trPr>
        <w:tc>
          <w:tcPr>
            <w:tcW w:w="778" w:type="dxa"/>
            <w:vAlign w:val="top"/>
          </w:tcPr>
          <w:p>
            <w:pPr>
              <w:spacing w:before="99" w:line="159" w:lineRule="auto"/>
              <w:ind w:left="225" w:leftChars="0"/>
              <w:rPr>
                <w:rFonts w:ascii="宋体" w:hAnsi="宋体" w:eastAsia="宋体" w:cs="宋体"/>
                <w:position w:val="-2"/>
                <w:sz w:val="21"/>
                <w:szCs w:val="21"/>
              </w:rPr>
            </w:pPr>
            <w:r>
              <w:rPr>
                <w:rFonts w:ascii="宋体" w:hAnsi="宋体" w:eastAsia="宋体" w:cs="宋体"/>
                <w:spacing w:val="-7"/>
                <w:sz w:val="22"/>
                <w:szCs w:val="22"/>
              </w:rPr>
              <w:t>14</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合理设置布草间，整洁干燥、方便使用。</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274" w:hRule="atLeast"/>
        </w:trPr>
        <w:tc>
          <w:tcPr>
            <w:tcW w:w="778" w:type="dxa"/>
            <w:vAlign w:val="top"/>
          </w:tcPr>
          <w:p>
            <w:pPr>
              <w:spacing w:before="90" w:line="169" w:lineRule="exact"/>
              <w:ind w:left="225" w:leftChars="0"/>
              <w:rPr>
                <w:rFonts w:ascii="宋体" w:hAnsi="宋体" w:eastAsia="宋体" w:cs="宋体"/>
                <w:position w:val="-2"/>
                <w:sz w:val="21"/>
                <w:szCs w:val="21"/>
              </w:rPr>
            </w:pPr>
            <w:r>
              <w:rPr>
                <w:rFonts w:ascii="宋体" w:hAnsi="宋体" w:eastAsia="宋体" w:cs="宋体"/>
                <w:spacing w:val="-7"/>
                <w:position w:val="-3"/>
                <w:sz w:val="22"/>
                <w:szCs w:val="22"/>
              </w:rPr>
              <w:t>15</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合理设置清洗、消毒工作区域，设施完善、方便使用。</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90" w:hRule="atLeast"/>
        </w:trPr>
        <w:tc>
          <w:tcPr>
            <w:tcW w:w="778" w:type="dxa"/>
            <w:vAlign w:val="top"/>
          </w:tcPr>
          <w:p>
            <w:pPr>
              <w:spacing w:before="91" w:line="168" w:lineRule="exact"/>
              <w:ind w:left="225" w:leftChars="0"/>
              <w:rPr>
                <w:rFonts w:ascii="宋体" w:hAnsi="宋体" w:eastAsia="宋体" w:cs="宋体"/>
                <w:position w:val="-2"/>
                <w:sz w:val="21"/>
                <w:szCs w:val="21"/>
              </w:rPr>
            </w:pPr>
            <w:r>
              <w:rPr>
                <w:rFonts w:ascii="宋体" w:hAnsi="宋体" w:eastAsia="宋体" w:cs="宋体"/>
                <w:spacing w:val="-7"/>
                <w:position w:val="-3"/>
                <w:sz w:val="22"/>
                <w:szCs w:val="22"/>
              </w:rPr>
              <w:t>16</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合理设置公共卫生间，有恭桶、卫生纸、垃圾桶、洗手盆和洗手液，方便使用。</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2"/>
          <w:gridAfter w:val="1"/>
          <w:wBefore w:w="6" w:type="dxa"/>
          <w:wAfter w:w="4" w:type="dxa"/>
          <w:trHeight w:val="90" w:hRule="atLeast"/>
        </w:trPr>
        <w:tc>
          <w:tcPr>
            <w:tcW w:w="778" w:type="dxa"/>
            <w:vAlign w:val="top"/>
          </w:tcPr>
          <w:p>
            <w:pPr>
              <w:spacing w:before="91" w:line="178" w:lineRule="exact"/>
              <w:ind w:left="225" w:leftChars="0"/>
              <w:rPr>
                <w:rFonts w:ascii="宋体" w:hAnsi="宋体" w:eastAsia="宋体" w:cs="宋体"/>
                <w:spacing w:val="-7"/>
                <w:position w:val="-3"/>
                <w:sz w:val="22"/>
                <w:szCs w:val="22"/>
              </w:rPr>
            </w:pPr>
            <w:r>
              <w:rPr>
                <w:rFonts w:ascii="宋体" w:hAnsi="宋体" w:eastAsia="宋体" w:cs="宋体"/>
                <w:spacing w:val="-7"/>
                <w:position w:val="-2"/>
                <w:sz w:val="22"/>
                <w:szCs w:val="22"/>
              </w:rPr>
              <w:t>17</w:t>
            </w:r>
          </w:p>
        </w:tc>
        <w:tc>
          <w:tcPr>
            <w:tcW w:w="10727"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提供必要的休闲娱乐设施，安全、舒适，方便使用。</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70" w:hRule="atLeast"/>
        </w:trPr>
        <w:tc>
          <w:tcPr>
            <w:tcW w:w="784" w:type="dxa"/>
            <w:gridSpan w:val="3"/>
            <w:vAlign w:val="top"/>
          </w:tcPr>
          <w:p>
            <w:pPr>
              <w:spacing w:before="92" w:line="167" w:lineRule="exact"/>
              <w:ind w:left="225"/>
              <w:rPr>
                <w:rFonts w:ascii="宋体" w:hAnsi="宋体" w:eastAsia="宋体" w:cs="宋体"/>
                <w:sz w:val="22"/>
                <w:szCs w:val="22"/>
              </w:rPr>
            </w:pPr>
            <w:r>
              <w:rPr>
                <w:rFonts w:ascii="宋体" w:hAnsi="宋体" w:eastAsia="宋体" w:cs="宋体"/>
                <w:spacing w:val="-7"/>
                <w:position w:val="-3"/>
                <w:sz w:val="22"/>
                <w:szCs w:val="22"/>
              </w:rPr>
              <w:t>18</w:t>
            </w:r>
          </w:p>
        </w:tc>
        <w:tc>
          <w:tcPr>
            <w:tcW w:w="10729" w:type="dxa"/>
            <w:gridSpan w:val="2"/>
            <w:vAlign w:val="top"/>
          </w:tcPr>
          <w:p>
            <w:pPr>
              <w:spacing w:before="35" w:line="188" w:lineRule="auto"/>
              <w:ind w:left="90"/>
              <w:rPr>
                <w:rFonts w:ascii="宋体" w:hAnsi="宋体" w:eastAsia="宋体" w:cs="宋体"/>
                <w:sz w:val="22"/>
                <w:szCs w:val="22"/>
              </w:rPr>
            </w:pPr>
            <w:r>
              <w:rPr>
                <w:rFonts w:ascii="宋体" w:hAnsi="宋体" w:eastAsia="宋体" w:cs="宋体"/>
                <w:sz w:val="21"/>
                <w:szCs w:val="21"/>
              </w:rPr>
              <w:t>提供方便宾客使用的智能设施、消毒设施及其他自助服务设施。</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79" w:hRule="atLeast"/>
        </w:trPr>
        <w:tc>
          <w:tcPr>
            <w:tcW w:w="784" w:type="dxa"/>
            <w:gridSpan w:val="3"/>
            <w:vAlign w:val="top"/>
          </w:tcPr>
          <w:p>
            <w:pPr>
              <w:spacing w:before="92" w:line="177" w:lineRule="exact"/>
              <w:ind w:left="225"/>
              <w:rPr>
                <w:rFonts w:ascii="宋体" w:hAnsi="宋体" w:eastAsia="宋体" w:cs="宋体"/>
                <w:sz w:val="22"/>
                <w:szCs w:val="22"/>
              </w:rPr>
            </w:pPr>
            <w:r>
              <w:rPr>
                <w:rFonts w:ascii="宋体" w:hAnsi="宋体" w:eastAsia="宋体" w:cs="宋体"/>
                <w:spacing w:val="-7"/>
                <w:position w:val="-2"/>
                <w:sz w:val="22"/>
                <w:szCs w:val="22"/>
              </w:rPr>
              <w:t>19</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设置覆盖室内外区域的无线网络，方便有效。</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70" w:hRule="atLeast"/>
        </w:trPr>
        <w:tc>
          <w:tcPr>
            <w:tcW w:w="784" w:type="dxa"/>
            <w:gridSpan w:val="3"/>
            <w:vAlign w:val="top"/>
          </w:tcPr>
          <w:p>
            <w:pPr>
              <w:spacing w:before="94" w:line="166" w:lineRule="exact"/>
              <w:ind w:left="225"/>
              <w:rPr>
                <w:rFonts w:ascii="宋体" w:hAnsi="宋体" w:eastAsia="宋体" w:cs="宋体"/>
                <w:sz w:val="22"/>
                <w:szCs w:val="22"/>
              </w:rPr>
            </w:pPr>
            <w:r>
              <w:rPr>
                <w:rFonts w:ascii="宋体" w:hAnsi="宋体" w:eastAsia="宋体" w:cs="宋体"/>
                <w:spacing w:val="-3"/>
                <w:position w:val="-3"/>
                <w:sz w:val="22"/>
                <w:szCs w:val="22"/>
              </w:rPr>
              <w:t>20</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在围墙、出入口设置监控，画面清晰。</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70" w:hRule="atLeast"/>
        </w:trPr>
        <w:tc>
          <w:tcPr>
            <w:tcW w:w="784" w:type="dxa"/>
            <w:gridSpan w:val="3"/>
            <w:vAlign w:val="top"/>
          </w:tcPr>
          <w:p>
            <w:pPr>
              <w:spacing w:before="93" w:line="167" w:lineRule="exact"/>
              <w:ind w:left="225"/>
              <w:rPr>
                <w:rFonts w:ascii="宋体" w:hAnsi="宋体" w:eastAsia="宋体" w:cs="宋体"/>
                <w:sz w:val="22"/>
                <w:szCs w:val="22"/>
              </w:rPr>
            </w:pPr>
            <w:r>
              <w:rPr>
                <w:rFonts w:ascii="宋体" w:hAnsi="宋体" w:eastAsia="宋体" w:cs="宋体"/>
                <w:spacing w:val="-3"/>
                <w:position w:val="-3"/>
                <w:sz w:val="22"/>
                <w:szCs w:val="22"/>
              </w:rPr>
              <w:t>21</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定期检查设施设备，并有维护保养记录。</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80" w:hRule="atLeast"/>
        </w:trPr>
        <w:tc>
          <w:tcPr>
            <w:tcW w:w="784" w:type="dxa"/>
            <w:gridSpan w:val="3"/>
            <w:vAlign w:val="top"/>
          </w:tcPr>
          <w:p>
            <w:pPr>
              <w:spacing w:before="94" w:line="176" w:lineRule="exact"/>
              <w:ind w:left="225"/>
              <w:rPr>
                <w:rFonts w:ascii="宋体" w:hAnsi="宋体" w:eastAsia="宋体" w:cs="宋体"/>
                <w:sz w:val="22"/>
                <w:szCs w:val="22"/>
              </w:rPr>
            </w:pPr>
            <w:r>
              <w:rPr>
                <w:rFonts w:ascii="宋体" w:hAnsi="宋体" w:eastAsia="宋体" w:cs="宋体"/>
                <w:spacing w:val="-3"/>
                <w:position w:val="-3"/>
                <w:sz w:val="22"/>
                <w:szCs w:val="22"/>
              </w:rPr>
              <w:t>22</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根据季节气候变化提供不同类型、松软舒适的被芯，提供不同类型的枕头。</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80" w:hRule="atLeast"/>
        </w:trPr>
        <w:tc>
          <w:tcPr>
            <w:tcW w:w="784" w:type="dxa"/>
            <w:gridSpan w:val="3"/>
            <w:vAlign w:val="top"/>
          </w:tcPr>
          <w:p>
            <w:pPr>
              <w:spacing w:before="94" w:line="176" w:lineRule="exact"/>
              <w:ind w:left="225"/>
              <w:rPr>
                <w:rFonts w:ascii="宋体" w:hAnsi="宋体" w:eastAsia="宋体" w:cs="宋体"/>
                <w:sz w:val="22"/>
                <w:szCs w:val="22"/>
              </w:rPr>
            </w:pPr>
            <w:r>
              <w:rPr>
                <w:rFonts w:ascii="宋体" w:hAnsi="宋体" w:eastAsia="宋体" w:cs="宋体"/>
                <w:spacing w:val="-3"/>
                <w:position w:val="-2"/>
                <w:sz w:val="22"/>
                <w:szCs w:val="22"/>
              </w:rPr>
              <w:t>23</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为宾客提供免费饮品和食品。</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70" w:hRule="atLeast"/>
        </w:trPr>
        <w:tc>
          <w:tcPr>
            <w:tcW w:w="784" w:type="dxa"/>
            <w:gridSpan w:val="3"/>
            <w:vAlign w:val="top"/>
          </w:tcPr>
          <w:p>
            <w:pPr>
              <w:spacing w:before="94" w:line="166" w:lineRule="exact"/>
              <w:ind w:left="225"/>
              <w:rPr>
                <w:rFonts w:ascii="宋体" w:hAnsi="宋体" w:eastAsia="宋体" w:cs="宋体"/>
                <w:sz w:val="22"/>
                <w:szCs w:val="22"/>
              </w:rPr>
            </w:pPr>
            <w:r>
              <w:rPr>
                <w:rFonts w:ascii="宋体" w:hAnsi="宋体" w:eastAsia="宋体" w:cs="宋体"/>
                <w:spacing w:val="-3"/>
                <w:position w:val="-3"/>
                <w:sz w:val="22"/>
                <w:szCs w:val="22"/>
              </w:rPr>
              <w:t>24</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提供线上预订、支付服务。</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80" w:hRule="atLeast"/>
        </w:trPr>
        <w:tc>
          <w:tcPr>
            <w:tcW w:w="784" w:type="dxa"/>
            <w:gridSpan w:val="3"/>
            <w:vAlign w:val="top"/>
          </w:tcPr>
          <w:p>
            <w:pPr>
              <w:spacing w:before="94" w:line="176" w:lineRule="exact"/>
              <w:ind w:left="225"/>
              <w:rPr>
                <w:rFonts w:ascii="宋体" w:hAnsi="宋体" w:eastAsia="宋体" w:cs="宋体"/>
                <w:sz w:val="22"/>
                <w:szCs w:val="22"/>
              </w:rPr>
            </w:pPr>
            <w:r>
              <w:rPr>
                <w:rFonts w:ascii="宋体" w:hAnsi="宋体" w:eastAsia="宋体" w:cs="宋体"/>
                <w:spacing w:val="-3"/>
                <w:position w:val="-2"/>
                <w:sz w:val="22"/>
                <w:szCs w:val="22"/>
              </w:rPr>
              <w:t>25</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提供现场刷卡、开具发票服务。</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70" w:hRule="atLeast"/>
        </w:trPr>
        <w:tc>
          <w:tcPr>
            <w:tcW w:w="784" w:type="dxa"/>
            <w:gridSpan w:val="3"/>
            <w:vAlign w:val="top"/>
          </w:tcPr>
          <w:p>
            <w:pPr>
              <w:spacing w:before="94" w:line="166" w:lineRule="exact"/>
              <w:ind w:left="225"/>
              <w:rPr>
                <w:rFonts w:ascii="宋体" w:hAnsi="宋体" w:eastAsia="宋体" w:cs="宋体"/>
                <w:sz w:val="22"/>
                <w:szCs w:val="22"/>
              </w:rPr>
            </w:pPr>
            <w:r>
              <w:rPr>
                <w:rFonts w:ascii="宋体" w:hAnsi="宋体" w:eastAsia="宋体" w:cs="宋体"/>
                <w:spacing w:val="-3"/>
                <w:position w:val="-3"/>
                <w:sz w:val="22"/>
                <w:szCs w:val="22"/>
              </w:rPr>
              <w:t>26</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为不同人群提供个性化服务。</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70" w:hRule="atLeast"/>
        </w:trPr>
        <w:tc>
          <w:tcPr>
            <w:tcW w:w="784" w:type="dxa"/>
            <w:gridSpan w:val="3"/>
            <w:vAlign w:val="top"/>
          </w:tcPr>
          <w:p>
            <w:pPr>
              <w:spacing w:before="94" w:line="166" w:lineRule="exact"/>
              <w:ind w:left="225"/>
              <w:rPr>
                <w:rFonts w:ascii="宋体" w:hAnsi="宋体" w:eastAsia="宋体" w:cs="宋体"/>
                <w:sz w:val="22"/>
                <w:szCs w:val="22"/>
              </w:rPr>
            </w:pPr>
            <w:r>
              <w:rPr>
                <w:rFonts w:ascii="宋体" w:hAnsi="宋体" w:eastAsia="宋体" w:cs="宋体"/>
                <w:spacing w:val="-3"/>
                <w:position w:val="-3"/>
                <w:sz w:val="22"/>
                <w:szCs w:val="22"/>
              </w:rPr>
              <w:t>27</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为宾客提供定制化服务。</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80" w:hRule="atLeast"/>
        </w:trPr>
        <w:tc>
          <w:tcPr>
            <w:tcW w:w="784" w:type="dxa"/>
            <w:gridSpan w:val="3"/>
            <w:vAlign w:val="top"/>
          </w:tcPr>
          <w:p>
            <w:pPr>
              <w:spacing w:before="94" w:line="176" w:lineRule="exact"/>
              <w:ind w:left="225"/>
              <w:rPr>
                <w:rFonts w:ascii="宋体" w:hAnsi="宋体" w:eastAsia="宋体" w:cs="宋体"/>
                <w:sz w:val="22"/>
                <w:szCs w:val="22"/>
              </w:rPr>
            </w:pPr>
            <w:r>
              <w:rPr>
                <w:rFonts w:ascii="宋体" w:hAnsi="宋体" w:eastAsia="宋体" w:cs="宋体"/>
                <w:spacing w:val="-3"/>
                <w:position w:val="-2"/>
                <w:sz w:val="22"/>
                <w:szCs w:val="22"/>
              </w:rPr>
              <w:t>28</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提供周边旅游资源介绍及相关资料。</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70" w:hRule="atLeast"/>
        </w:trPr>
        <w:tc>
          <w:tcPr>
            <w:tcW w:w="784" w:type="dxa"/>
            <w:gridSpan w:val="3"/>
            <w:vAlign w:val="top"/>
          </w:tcPr>
          <w:p>
            <w:pPr>
              <w:spacing w:before="94" w:line="166" w:lineRule="exact"/>
              <w:ind w:left="225"/>
              <w:rPr>
                <w:rFonts w:ascii="宋体" w:hAnsi="宋体" w:eastAsia="宋体" w:cs="宋体"/>
                <w:sz w:val="22"/>
                <w:szCs w:val="22"/>
              </w:rPr>
            </w:pPr>
            <w:r>
              <w:rPr>
                <w:rFonts w:ascii="宋体" w:hAnsi="宋体" w:eastAsia="宋体" w:cs="宋体"/>
                <w:spacing w:val="-3"/>
                <w:position w:val="-3"/>
                <w:sz w:val="22"/>
                <w:szCs w:val="22"/>
              </w:rPr>
              <w:t>29</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提供安全提醒服务。</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79" w:hRule="atLeast"/>
        </w:trPr>
        <w:tc>
          <w:tcPr>
            <w:tcW w:w="784" w:type="dxa"/>
            <w:gridSpan w:val="3"/>
            <w:vAlign w:val="top"/>
          </w:tcPr>
          <w:p>
            <w:pPr>
              <w:spacing w:before="94" w:line="174" w:lineRule="exact"/>
              <w:ind w:left="225"/>
              <w:rPr>
                <w:rFonts w:ascii="宋体" w:hAnsi="宋体" w:eastAsia="宋体" w:cs="宋体"/>
                <w:sz w:val="22"/>
                <w:szCs w:val="22"/>
              </w:rPr>
            </w:pPr>
            <w:r>
              <w:rPr>
                <w:rFonts w:ascii="宋体" w:hAnsi="宋体" w:eastAsia="宋体" w:cs="宋体"/>
                <w:spacing w:val="-4"/>
                <w:position w:val="-2"/>
                <w:sz w:val="22"/>
                <w:szCs w:val="22"/>
              </w:rPr>
              <w:t>30</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提供医疗服务信息(附近医院、诊所和药店位置信息等)。</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70" w:hRule="atLeast"/>
        </w:trPr>
        <w:tc>
          <w:tcPr>
            <w:tcW w:w="784" w:type="dxa"/>
            <w:gridSpan w:val="3"/>
            <w:vAlign w:val="top"/>
          </w:tcPr>
          <w:p>
            <w:pPr>
              <w:spacing w:before="94" w:line="166" w:lineRule="exact"/>
              <w:ind w:left="225"/>
              <w:rPr>
                <w:rFonts w:ascii="宋体" w:hAnsi="宋体" w:eastAsia="宋体" w:cs="宋体"/>
                <w:sz w:val="22"/>
                <w:szCs w:val="22"/>
              </w:rPr>
            </w:pPr>
            <w:r>
              <w:rPr>
                <w:rFonts w:ascii="宋体" w:hAnsi="宋体" w:eastAsia="宋体" w:cs="宋体"/>
                <w:spacing w:val="-4"/>
                <w:position w:val="-3"/>
                <w:sz w:val="22"/>
                <w:szCs w:val="22"/>
              </w:rPr>
              <w:t>31</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为宾客购买公众责任险以及相关险种。</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75" w:hRule="atLeast"/>
        </w:trPr>
        <w:tc>
          <w:tcPr>
            <w:tcW w:w="784" w:type="dxa"/>
            <w:gridSpan w:val="3"/>
            <w:vAlign w:val="top"/>
          </w:tcPr>
          <w:p>
            <w:pPr>
              <w:spacing w:before="95" w:line="170" w:lineRule="exact"/>
              <w:ind w:left="225"/>
              <w:rPr>
                <w:rFonts w:ascii="宋体" w:hAnsi="宋体" w:eastAsia="宋体" w:cs="宋体"/>
                <w:sz w:val="22"/>
                <w:szCs w:val="22"/>
              </w:rPr>
            </w:pPr>
            <w:r>
              <w:rPr>
                <w:rFonts w:ascii="宋体" w:hAnsi="宋体" w:eastAsia="宋体" w:cs="宋体"/>
                <w:spacing w:val="-4"/>
                <w:position w:val="-3"/>
                <w:sz w:val="22"/>
                <w:szCs w:val="22"/>
              </w:rPr>
              <w:t>32</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建立经营档案，方便对客服务。</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75" w:hRule="atLeast"/>
        </w:trPr>
        <w:tc>
          <w:tcPr>
            <w:tcW w:w="784" w:type="dxa"/>
            <w:gridSpan w:val="3"/>
            <w:vAlign w:val="top"/>
          </w:tcPr>
          <w:p>
            <w:pPr>
              <w:spacing w:before="90" w:line="182" w:lineRule="exact"/>
              <w:ind w:left="225" w:leftChars="0"/>
              <w:rPr>
                <w:rFonts w:ascii="宋体" w:hAnsi="宋体" w:eastAsia="宋体" w:cs="宋体"/>
                <w:spacing w:val="-4"/>
                <w:position w:val="-3"/>
                <w:sz w:val="22"/>
                <w:szCs w:val="22"/>
              </w:rPr>
            </w:pPr>
            <w:r>
              <w:rPr>
                <w:rFonts w:ascii="宋体" w:hAnsi="宋体" w:eastAsia="宋体" w:cs="宋体"/>
                <w:spacing w:val="-4"/>
                <w:position w:val="-2"/>
                <w:sz w:val="22"/>
                <w:szCs w:val="22"/>
              </w:rPr>
              <w:t>33</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加入当地相关民宿行业协会。</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75" w:hRule="atLeast"/>
        </w:trPr>
        <w:tc>
          <w:tcPr>
            <w:tcW w:w="784" w:type="dxa"/>
            <w:gridSpan w:val="3"/>
            <w:vAlign w:val="top"/>
          </w:tcPr>
          <w:p>
            <w:pPr>
              <w:spacing w:before="87" w:line="180" w:lineRule="exact"/>
              <w:ind w:left="225" w:leftChars="0"/>
              <w:rPr>
                <w:rFonts w:ascii="宋体" w:hAnsi="宋体" w:eastAsia="宋体" w:cs="宋体"/>
                <w:spacing w:val="-4"/>
                <w:position w:val="-3"/>
                <w:sz w:val="22"/>
                <w:szCs w:val="22"/>
              </w:rPr>
            </w:pPr>
            <w:r>
              <w:rPr>
                <w:rFonts w:ascii="宋体" w:hAnsi="宋体" w:eastAsia="宋体" w:cs="宋体"/>
                <w:spacing w:val="-4"/>
                <w:position w:val="-2"/>
                <w:sz w:val="22"/>
                <w:szCs w:val="22"/>
              </w:rPr>
              <w:t>34</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公布投诉电话，能有效处理各类投诉。</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75" w:hRule="atLeast"/>
        </w:trPr>
        <w:tc>
          <w:tcPr>
            <w:tcW w:w="784" w:type="dxa"/>
            <w:gridSpan w:val="3"/>
            <w:vAlign w:val="top"/>
          </w:tcPr>
          <w:p>
            <w:pPr>
              <w:spacing w:before="89" w:line="180" w:lineRule="exact"/>
              <w:ind w:left="225" w:leftChars="0"/>
              <w:rPr>
                <w:rFonts w:ascii="宋体" w:hAnsi="宋体" w:eastAsia="宋体" w:cs="宋体"/>
                <w:spacing w:val="-4"/>
                <w:position w:val="-3"/>
                <w:sz w:val="22"/>
                <w:szCs w:val="22"/>
              </w:rPr>
            </w:pPr>
            <w:r>
              <w:rPr>
                <w:rFonts w:ascii="宋体" w:hAnsi="宋体" w:eastAsia="宋体" w:cs="宋体"/>
                <w:spacing w:val="-4"/>
                <w:position w:val="-2"/>
                <w:sz w:val="22"/>
                <w:szCs w:val="22"/>
              </w:rPr>
              <w:t>35</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建立设施设备维护保养、烟道清洗、水箱清洗等管理制度，定期维保，有效运行。</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75" w:hRule="atLeast"/>
        </w:trPr>
        <w:tc>
          <w:tcPr>
            <w:tcW w:w="784" w:type="dxa"/>
            <w:gridSpan w:val="3"/>
            <w:vAlign w:val="top"/>
          </w:tcPr>
          <w:p>
            <w:pPr>
              <w:spacing w:before="90" w:line="177" w:lineRule="exact"/>
              <w:ind w:left="225" w:leftChars="0"/>
              <w:rPr>
                <w:rFonts w:ascii="宋体" w:hAnsi="宋体" w:eastAsia="宋体" w:cs="宋体"/>
                <w:spacing w:val="-4"/>
                <w:position w:val="-3"/>
                <w:sz w:val="22"/>
                <w:szCs w:val="22"/>
              </w:rPr>
            </w:pPr>
            <w:r>
              <w:rPr>
                <w:rFonts w:ascii="宋体" w:hAnsi="宋体" w:eastAsia="宋体" w:cs="宋体"/>
                <w:spacing w:val="-4"/>
                <w:position w:val="-2"/>
                <w:sz w:val="22"/>
                <w:szCs w:val="22"/>
              </w:rPr>
              <w:t>36</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建立管理制度和服务规范，定期对接待人员进行培训。</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75" w:hRule="atLeast"/>
        </w:trPr>
        <w:tc>
          <w:tcPr>
            <w:tcW w:w="784" w:type="dxa"/>
            <w:gridSpan w:val="3"/>
            <w:vAlign w:val="top"/>
          </w:tcPr>
          <w:p>
            <w:pPr>
              <w:spacing w:before="92" w:line="177" w:lineRule="exact"/>
              <w:ind w:left="225" w:leftChars="0"/>
              <w:rPr>
                <w:rFonts w:ascii="宋体" w:hAnsi="宋体" w:eastAsia="宋体" w:cs="宋体"/>
                <w:spacing w:val="-4"/>
                <w:position w:val="-3"/>
                <w:sz w:val="22"/>
                <w:szCs w:val="22"/>
              </w:rPr>
            </w:pPr>
            <w:r>
              <w:rPr>
                <w:rFonts w:ascii="宋体" w:hAnsi="宋体" w:eastAsia="宋体" w:cs="宋体"/>
                <w:spacing w:val="-4"/>
                <w:position w:val="-2"/>
                <w:sz w:val="22"/>
                <w:szCs w:val="22"/>
              </w:rPr>
              <w:t>37</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通过媒体平台开展宣传和营销。</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75" w:hRule="atLeast"/>
        </w:trPr>
        <w:tc>
          <w:tcPr>
            <w:tcW w:w="784" w:type="dxa"/>
            <w:gridSpan w:val="3"/>
            <w:vAlign w:val="top"/>
          </w:tcPr>
          <w:p>
            <w:pPr>
              <w:spacing w:before="93" w:line="176" w:lineRule="exact"/>
              <w:ind w:left="225" w:leftChars="0"/>
              <w:rPr>
                <w:rFonts w:ascii="宋体" w:hAnsi="宋体" w:eastAsia="宋体" w:cs="宋体"/>
                <w:spacing w:val="-4"/>
                <w:position w:val="-3"/>
                <w:sz w:val="22"/>
                <w:szCs w:val="22"/>
              </w:rPr>
            </w:pPr>
            <w:r>
              <w:rPr>
                <w:rFonts w:ascii="宋体" w:hAnsi="宋体" w:eastAsia="宋体" w:cs="宋体"/>
                <w:spacing w:val="-4"/>
                <w:position w:val="-2"/>
                <w:sz w:val="22"/>
                <w:szCs w:val="22"/>
              </w:rPr>
              <w:t>38</w:t>
            </w:r>
          </w:p>
        </w:tc>
        <w:tc>
          <w:tcPr>
            <w:tcW w:w="10729"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保持融洽的社区关系。</w:t>
            </w:r>
          </w:p>
        </w:tc>
        <w:tc>
          <w:tcPr>
            <w:tcW w:w="808"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4" w:type="dxa"/>
          <w:trHeight w:val="275" w:hRule="atLeast"/>
        </w:trPr>
        <w:tc>
          <w:tcPr>
            <w:tcW w:w="784" w:type="dxa"/>
            <w:gridSpan w:val="3"/>
            <w:vAlign w:val="top"/>
          </w:tcPr>
          <w:p>
            <w:pPr>
              <w:spacing w:before="93" w:line="176" w:lineRule="exact"/>
              <w:ind w:left="225" w:leftChars="0"/>
              <w:jc w:val="center"/>
              <w:rPr>
                <w:rFonts w:ascii="宋体" w:hAnsi="宋体" w:eastAsia="宋体" w:cs="宋体"/>
                <w:spacing w:val="-4"/>
                <w:position w:val="-2"/>
                <w:sz w:val="22"/>
                <w:szCs w:val="22"/>
              </w:rPr>
            </w:pPr>
          </w:p>
        </w:tc>
        <w:tc>
          <w:tcPr>
            <w:tcW w:w="10729" w:type="dxa"/>
            <w:gridSpan w:val="2"/>
            <w:vAlign w:val="top"/>
          </w:tcPr>
          <w:p>
            <w:pPr>
              <w:spacing w:before="36" w:line="195" w:lineRule="auto"/>
              <w:ind w:left="101" w:leftChars="0"/>
              <w:jc w:val="center"/>
              <w:rPr>
                <w:rFonts w:ascii="宋体" w:hAnsi="宋体" w:eastAsia="宋体" w:cs="宋体"/>
                <w:spacing w:val="-1"/>
                <w:sz w:val="22"/>
                <w:szCs w:val="22"/>
              </w:rPr>
            </w:pPr>
            <w:r>
              <w:rPr>
                <w:rFonts w:ascii="宋体" w:hAnsi="宋体" w:eastAsia="宋体" w:cs="宋体"/>
                <w:sz w:val="21"/>
                <w:szCs w:val="21"/>
              </w:rPr>
              <w:t xml:space="preserve">满足 </w:t>
            </w:r>
            <w:r>
              <w:rPr>
                <w:rFonts w:hint="eastAsia" w:ascii="宋体" w:hAnsi="宋体" w:eastAsia="宋体" w:cs="宋体"/>
                <w:sz w:val="21"/>
                <w:szCs w:val="21"/>
                <w:lang w:val="en-US" w:eastAsia="zh-CN"/>
              </w:rPr>
              <w:t xml:space="preserve"> </w:t>
            </w:r>
            <w:r>
              <w:rPr>
                <w:rFonts w:ascii="宋体" w:hAnsi="宋体" w:eastAsia="宋体" w:cs="宋体"/>
                <w:sz w:val="21"/>
                <w:szCs w:val="21"/>
              </w:rPr>
              <w:t>项，是否达标</w:t>
            </w:r>
          </w:p>
        </w:tc>
        <w:tc>
          <w:tcPr>
            <w:tcW w:w="808" w:type="dxa"/>
            <w:vAlign w:val="top"/>
          </w:tcPr>
          <w:p>
            <w:pPr>
              <w:rPr>
                <w:rFonts w:ascii="Arial"/>
                <w:sz w:val="21"/>
              </w:rPr>
            </w:pPr>
          </w:p>
        </w:tc>
      </w:tr>
    </w:tbl>
    <w:p>
      <w:pPr>
        <w:spacing w:before="2"/>
      </w:pPr>
    </w:p>
    <w:p>
      <w:pPr>
        <w:spacing w:before="68" w:line="220" w:lineRule="auto"/>
        <w:ind w:left="1425" w:hanging="670"/>
        <w:rPr>
          <w:rFonts w:ascii="仿宋" w:hAnsi="仿宋" w:eastAsia="仿宋" w:cs="仿宋"/>
          <w:sz w:val="21"/>
          <w:szCs w:val="21"/>
        </w:rPr>
      </w:pPr>
      <w:r>
        <w:rPr>
          <w:rFonts w:ascii="仿宋" w:hAnsi="仿宋" w:eastAsia="仿宋" w:cs="仿宋"/>
          <w:spacing w:val="6"/>
          <w:sz w:val="21"/>
          <w:szCs w:val="21"/>
        </w:rPr>
        <w:t>说明：1、</w:t>
      </w:r>
      <w:r>
        <w:rPr>
          <w:rFonts w:hint="eastAsia" w:ascii="仿宋" w:hAnsi="仿宋" w:eastAsia="仿宋" w:cs="仿宋"/>
          <w:spacing w:val="6"/>
          <w:sz w:val="21"/>
          <w:szCs w:val="21"/>
          <w:lang w:eastAsia="zh-CN"/>
        </w:rPr>
        <w:t>精品民宿</w:t>
      </w:r>
      <w:r>
        <w:rPr>
          <w:rFonts w:ascii="仿宋" w:hAnsi="仿宋" w:eastAsia="仿宋" w:cs="仿宋"/>
          <w:spacing w:val="6"/>
          <w:sz w:val="21"/>
          <w:szCs w:val="21"/>
        </w:rPr>
        <w:t>应符合全部“一、必备要求”(如</w:t>
      </w:r>
      <w:r>
        <w:rPr>
          <w:rFonts w:hint="eastAsia" w:ascii="仿宋" w:hAnsi="仿宋" w:eastAsia="仿宋" w:cs="仿宋"/>
          <w:spacing w:val="6"/>
          <w:sz w:val="21"/>
          <w:szCs w:val="21"/>
          <w:lang w:eastAsia="zh-CN"/>
        </w:rPr>
        <w:t>民宿</w:t>
      </w:r>
      <w:r>
        <w:rPr>
          <w:rFonts w:ascii="仿宋" w:hAnsi="仿宋" w:eastAsia="仿宋" w:cs="仿宋"/>
          <w:spacing w:val="6"/>
          <w:sz w:val="21"/>
          <w:szCs w:val="21"/>
        </w:rPr>
        <w:t>不提供餐饮服务，经评定机构确认和审核</w:t>
      </w:r>
      <w:r>
        <w:rPr>
          <w:rFonts w:ascii="仿宋" w:hAnsi="仿宋" w:eastAsia="仿宋" w:cs="仿宋"/>
          <w:spacing w:val="5"/>
          <w:sz w:val="21"/>
          <w:szCs w:val="21"/>
        </w:rPr>
        <w:t>，有关餐厅、厨房、餐</w:t>
      </w:r>
      <w:r>
        <w:rPr>
          <w:rFonts w:ascii="仿宋" w:hAnsi="仿宋" w:eastAsia="仿宋" w:cs="仿宋"/>
          <w:sz w:val="21"/>
          <w:szCs w:val="21"/>
        </w:rPr>
        <w:t xml:space="preserve"> </w:t>
      </w:r>
      <w:r>
        <w:rPr>
          <w:rFonts w:ascii="仿宋" w:hAnsi="仿宋" w:eastAsia="仿宋" w:cs="仿宋"/>
          <w:spacing w:val="9"/>
          <w:sz w:val="21"/>
          <w:szCs w:val="21"/>
        </w:rPr>
        <w:t>饮服务等内容可不作要求)。</w:t>
      </w:r>
    </w:p>
    <w:p>
      <w:pPr>
        <w:spacing w:before="49" w:line="220" w:lineRule="auto"/>
        <w:ind w:left="1395"/>
        <w:rPr>
          <w:rFonts w:ascii="仿宋" w:hAnsi="仿宋" w:eastAsia="仿宋" w:cs="仿宋"/>
          <w:sz w:val="21"/>
          <w:szCs w:val="21"/>
        </w:rPr>
      </w:pPr>
      <w:r>
        <w:rPr>
          <w:rFonts w:ascii="宋体" w:hAnsi="宋体" w:eastAsia="宋体" w:cs="宋体"/>
          <w:spacing w:val="4"/>
          <w:sz w:val="21"/>
          <w:szCs w:val="21"/>
        </w:rPr>
        <w:t>2、</w:t>
      </w:r>
      <w:r>
        <w:rPr>
          <w:rFonts w:hint="eastAsia" w:ascii="仿宋" w:hAnsi="仿宋" w:eastAsia="仿宋" w:cs="仿宋"/>
          <w:spacing w:val="4"/>
          <w:sz w:val="21"/>
          <w:szCs w:val="21"/>
          <w:lang w:eastAsia="zh-CN"/>
        </w:rPr>
        <w:t>精品民宿</w:t>
      </w:r>
      <w:r>
        <w:rPr>
          <w:rFonts w:ascii="仿宋" w:hAnsi="仿宋" w:eastAsia="仿宋" w:cs="仿宋"/>
          <w:spacing w:val="4"/>
          <w:sz w:val="21"/>
          <w:szCs w:val="21"/>
        </w:rPr>
        <w:t>应满足“二、选择内容”任意13项条款。</w:t>
      </w:r>
    </w:p>
    <w:p>
      <w:pPr>
        <w:pStyle w:val="6"/>
        <w:spacing w:line="314" w:lineRule="auto"/>
      </w:pPr>
    </w:p>
    <w:p>
      <w:pPr>
        <w:rPr>
          <w:rFonts w:hint="eastAsia"/>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before="100" w:line="360" w:lineRule="auto"/>
        <w:jc w:val="center"/>
        <w:textAlignment w:val="baseline"/>
        <w:rPr>
          <w:rFonts w:hint="eastAsia" w:ascii="宋体" w:hAnsi="宋体" w:eastAsia="宋体" w:cs="宋体"/>
          <w:b/>
          <w:bCs/>
          <w:snapToGrid w:val="0"/>
          <w:color w:val="000000"/>
          <w:spacing w:val="-6"/>
          <w:kern w:val="0"/>
          <w:sz w:val="41"/>
          <w:szCs w:val="41"/>
          <w:lang w:val="en-US" w:eastAsia="zh-CN" w:bidi="ar-SA"/>
        </w:rPr>
      </w:pPr>
    </w:p>
    <w:p>
      <w:pPr>
        <w:keepNext w:val="0"/>
        <w:keepLines w:val="0"/>
        <w:pageBreakBefore w:val="0"/>
        <w:widowControl/>
        <w:kinsoku w:val="0"/>
        <w:wordWrap/>
        <w:overflowPunct/>
        <w:topLinePunct w:val="0"/>
        <w:autoSpaceDE w:val="0"/>
        <w:autoSpaceDN w:val="0"/>
        <w:bidi w:val="0"/>
        <w:adjustRightInd w:val="0"/>
        <w:snapToGrid w:val="0"/>
        <w:spacing w:before="100" w:line="360" w:lineRule="auto"/>
        <w:jc w:val="center"/>
        <w:textAlignment w:val="baseline"/>
        <w:rPr>
          <w:rFonts w:hint="eastAsia" w:ascii="宋体" w:hAnsi="宋体" w:eastAsia="宋体" w:cs="宋体"/>
          <w:b/>
          <w:bCs/>
          <w:snapToGrid w:val="0"/>
          <w:color w:val="000000"/>
          <w:spacing w:val="-6"/>
          <w:kern w:val="0"/>
          <w:sz w:val="41"/>
          <w:szCs w:val="41"/>
          <w:lang w:val="en-US" w:eastAsia="zh-CN" w:bidi="ar-SA"/>
        </w:rPr>
      </w:pPr>
    </w:p>
    <w:p>
      <w:pPr>
        <w:keepNext w:val="0"/>
        <w:keepLines w:val="0"/>
        <w:pageBreakBefore w:val="0"/>
        <w:widowControl/>
        <w:kinsoku w:val="0"/>
        <w:wordWrap/>
        <w:overflowPunct/>
        <w:topLinePunct w:val="0"/>
        <w:autoSpaceDE w:val="0"/>
        <w:autoSpaceDN w:val="0"/>
        <w:bidi w:val="0"/>
        <w:adjustRightInd w:val="0"/>
        <w:snapToGrid w:val="0"/>
        <w:spacing w:before="100" w:line="360" w:lineRule="auto"/>
        <w:jc w:val="center"/>
        <w:textAlignment w:val="baseline"/>
        <w:rPr>
          <w:rFonts w:hint="eastAsia" w:ascii="宋体" w:hAnsi="宋体" w:eastAsia="宋体" w:cs="宋体"/>
          <w:b/>
          <w:bCs/>
          <w:snapToGrid w:val="0"/>
          <w:color w:val="000000"/>
          <w:spacing w:val="-6"/>
          <w:kern w:val="0"/>
          <w:sz w:val="41"/>
          <w:szCs w:val="41"/>
          <w:lang w:val="en-US" w:eastAsia="zh-CN" w:bidi="ar-SA"/>
        </w:rPr>
      </w:pPr>
      <w:r>
        <w:rPr>
          <w:rFonts w:hint="eastAsia" w:ascii="宋体" w:hAnsi="宋体" w:eastAsia="宋体" w:cs="宋体"/>
          <w:b/>
          <w:bCs/>
          <w:snapToGrid w:val="0"/>
          <w:color w:val="000000"/>
          <w:spacing w:val="-6"/>
          <w:kern w:val="0"/>
          <w:sz w:val="41"/>
          <w:szCs w:val="41"/>
          <w:lang w:val="en-US" w:eastAsia="zh-CN" w:bidi="ar-SA"/>
        </w:rPr>
        <w:t>表3 ：元阳县优品</w:t>
      </w:r>
      <w:r>
        <w:rPr>
          <w:rFonts w:hint="eastAsia" w:ascii="宋体" w:hAnsi="宋体" w:cs="宋体"/>
          <w:b/>
          <w:bCs/>
          <w:snapToGrid w:val="0"/>
          <w:color w:val="000000"/>
          <w:spacing w:val="-6"/>
          <w:kern w:val="0"/>
          <w:sz w:val="41"/>
          <w:szCs w:val="41"/>
          <w:lang w:val="en-US" w:eastAsia="zh-CN" w:bidi="ar-SA"/>
        </w:rPr>
        <w:t>民宿</w:t>
      </w:r>
      <w:r>
        <w:rPr>
          <w:rFonts w:hint="eastAsia" w:ascii="宋体" w:hAnsi="宋体" w:eastAsia="宋体" w:cs="宋体"/>
          <w:b/>
          <w:bCs/>
          <w:snapToGrid w:val="0"/>
          <w:color w:val="000000"/>
          <w:spacing w:val="-6"/>
          <w:kern w:val="0"/>
          <w:sz w:val="41"/>
          <w:szCs w:val="41"/>
          <w:lang w:val="en-US" w:eastAsia="zh-CN" w:bidi="ar-SA"/>
        </w:rPr>
        <w:t>测评表</w:t>
      </w:r>
    </w:p>
    <w:p>
      <w:pPr>
        <w:spacing w:line="83" w:lineRule="exact"/>
      </w:pPr>
    </w:p>
    <w:tbl>
      <w:tblPr>
        <w:tblStyle w:val="24"/>
        <w:tblW w:w="12375" w:type="dxa"/>
        <w:tblInd w:w="6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86"/>
        <w:gridCol w:w="10764"/>
        <w:gridCol w:w="17"/>
        <w:gridCol w:w="793"/>
        <w:gridCol w:w="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4" w:hRule="atLeast"/>
        </w:trPr>
        <w:tc>
          <w:tcPr>
            <w:tcW w:w="786" w:type="dxa"/>
            <w:vAlign w:val="top"/>
          </w:tcPr>
          <w:p>
            <w:pPr>
              <w:spacing w:before="181" w:line="221" w:lineRule="auto"/>
              <w:ind w:left="127"/>
              <w:rPr>
                <w:rFonts w:ascii="宋体" w:hAnsi="宋体" w:eastAsia="宋体" w:cs="宋体"/>
                <w:sz w:val="21"/>
                <w:szCs w:val="21"/>
              </w:rPr>
            </w:pPr>
            <w:r>
              <w:rPr>
                <w:rFonts w:ascii="宋体" w:hAnsi="宋体" w:eastAsia="宋体" w:cs="宋体"/>
                <w:b/>
                <w:bCs/>
                <w:spacing w:val="-5"/>
                <w:sz w:val="21"/>
                <w:szCs w:val="21"/>
              </w:rPr>
              <w:t>序号</w:t>
            </w:r>
          </w:p>
        </w:tc>
        <w:tc>
          <w:tcPr>
            <w:tcW w:w="10781" w:type="dxa"/>
            <w:gridSpan w:val="2"/>
            <w:vAlign w:val="top"/>
          </w:tcPr>
          <w:p>
            <w:pPr>
              <w:spacing w:before="181" w:line="221" w:lineRule="auto"/>
              <w:ind w:left="4574"/>
              <w:rPr>
                <w:rFonts w:ascii="宋体" w:hAnsi="宋体" w:eastAsia="宋体" w:cs="宋体"/>
                <w:sz w:val="21"/>
                <w:szCs w:val="21"/>
              </w:rPr>
            </w:pPr>
            <w:r>
              <w:rPr>
                <w:rFonts w:ascii="宋体" w:hAnsi="宋体" w:eastAsia="宋体" w:cs="宋体"/>
                <w:b/>
                <w:bCs/>
                <w:spacing w:val="-6"/>
                <w:sz w:val="21"/>
                <w:szCs w:val="21"/>
              </w:rPr>
              <w:t>一、必备要求</w:t>
            </w:r>
          </w:p>
        </w:tc>
        <w:tc>
          <w:tcPr>
            <w:tcW w:w="808" w:type="dxa"/>
            <w:gridSpan w:val="2"/>
            <w:vAlign w:val="top"/>
          </w:tcPr>
          <w:p>
            <w:pPr>
              <w:spacing w:before="52" w:line="224" w:lineRule="auto"/>
              <w:ind w:left="162" w:right="141"/>
              <w:rPr>
                <w:rFonts w:ascii="宋体" w:hAnsi="宋体" w:eastAsia="宋体" w:cs="宋体"/>
                <w:sz w:val="21"/>
                <w:szCs w:val="21"/>
              </w:rPr>
            </w:pPr>
            <w:r>
              <w:rPr>
                <w:rFonts w:ascii="宋体" w:hAnsi="宋体" w:eastAsia="宋体" w:cs="宋体"/>
                <w:b/>
                <w:bCs/>
                <w:spacing w:val="2"/>
                <w:sz w:val="21"/>
                <w:szCs w:val="21"/>
              </w:rPr>
              <w:t>是否</w:t>
            </w:r>
            <w:r>
              <w:rPr>
                <w:rFonts w:ascii="宋体" w:hAnsi="宋体" w:eastAsia="宋体" w:cs="宋体"/>
                <w:sz w:val="21"/>
                <w:szCs w:val="21"/>
              </w:rPr>
              <w:t xml:space="preserve"> </w:t>
            </w:r>
            <w:r>
              <w:rPr>
                <w:rFonts w:ascii="宋体" w:hAnsi="宋体" w:eastAsia="宋体" w:cs="宋体"/>
                <w:b/>
                <w:bCs/>
                <w:spacing w:val="-5"/>
                <w:sz w:val="21"/>
                <w:szCs w:val="21"/>
              </w:rPr>
              <w:t>达标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6" w:type="dxa"/>
            <w:vAlign w:val="top"/>
          </w:tcPr>
          <w:p>
            <w:pPr>
              <w:spacing w:before="82" w:line="177" w:lineRule="exact"/>
              <w:ind w:left="284"/>
              <w:rPr>
                <w:rFonts w:ascii="宋体" w:hAnsi="宋体" w:eastAsia="宋体" w:cs="宋体"/>
                <w:sz w:val="21"/>
                <w:szCs w:val="21"/>
              </w:rPr>
            </w:pPr>
            <w:r>
              <w:rPr>
                <w:rFonts w:ascii="宋体" w:hAnsi="宋体" w:eastAsia="宋体" w:cs="宋体"/>
                <w:position w:val="-2"/>
                <w:sz w:val="21"/>
                <w:szCs w:val="21"/>
              </w:rPr>
              <w:t>1</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符合治安消防、卫生防疫、环境保护、安全等有关法律法规的要求，依法取得相关证照，合法经营。</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93" w:line="175" w:lineRule="exact"/>
              <w:ind w:left="284"/>
              <w:rPr>
                <w:rFonts w:ascii="宋体" w:hAnsi="宋体" w:eastAsia="宋体" w:cs="宋体"/>
                <w:sz w:val="21"/>
                <w:szCs w:val="21"/>
              </w:rPr>
            </w:pPr>
            <w:r>
              <w:rPr>
                <w:rFonts w:ascii="宋体" w:hAnsi="宋体" w:eastAsia="宋体" w:cs="宋体"/>
                <w:position w:val="-2"/>
                <w:sz w:val="21"/>
                <w:szCs w:val="21"/>
              </w:rPr>
              <w:t>2</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正常开业一年以上，未发生相关违法违规事件。</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786" w:type="dxa"/>
            <w:vAlign w:val="top"/>
          </w:tcPr>
          <w:p>
            <w:pPr>
              <w:spacing w:before="224" w:line="183" w:lineRule="auto"/>
              <w:ind w:left="284"/>
              <w:rPr>
                <w:rFonts w:ascii="宋体" w:hAnsi="宋体" w:eastAsia="宋体" w:cs="宋体"/>
                <w:sz w:val="21"/>
                <w:szCs w:val="21"/>
              </w:rPr>
            </w:pPr>
            <w:r>
              <w:rPr>
                <w:rFonts w:ascii="宋体" w:hAnsi="宋体" w:eastAsia="宋体" w:cs="宋体"/>
                <w:sz w:val="21"/>
                <w:szCs w:val="21"/>
              </w:rPr>
              <w:t>3</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经营用客房建筑物不超过4层，且建筑面积不超过800m²</w:t>
            </w:r>
            <w:r>
              <w:rPr>
                <w:rFonts w:hint="eastAsia" w:ascii="宋体" w:hAnsi="宋体" w:cs="宋体"/>
                <w:sz w:val="21"/>
                <w:szCs w:val="21"/>
                <w:lang w:eastAsia="zh-CN"/>
              </w:rPr>
              <w:t>；</w:t>
            </w:r>
            <w:r>
              <w:rPr>
                <w:rFonts w:hint="default" w:ascii="宋体" w:hAnsi="宋体" w:eastAsia="宋体" w:cs="宋体"/>
                <w:sz w:val="21"/>
                <w:szCs w:val="21"/>
                <w:lang w:val="en-US" w:eastAsia="zh-CN"/>
              </w:rPr>
              <w:t>遗产区新建民居楼层不得超出3层，房屋总限高10米</w:t>
            </w:r>
            <w:r>
              <w:rPr>
                <w:rFonts w:ascii="宋体" w:hAnsi="宋体" w:eastAsia="宋体" w:cs="宋体"/>
                <w:sz w:val="21"/>
                <w:szCs w:val="21"/>
              </w:rPr>
              <w:t>。经营用房按要求通过房屋安全鉴定(同一地点、同 一投资经营主体只能以一个整体申请等级)。</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86" w:type="dxa"/>
            <w:vAlign w:val="top"/>
          </w:tcPr>
          <w:p>
            <w:pPr>
              <w:spacing w:before="95" w:line="161" w:lineRule="auto"/>
              <w:ind w:left="284"/>
              <w:rPr>
                <w:rFonts w:ascii="宋体" w:hAnsi="宋体" w:eastAsia="宋体" w:cs="宋体"/>
                <w:sz w:val="21"/>
                <w:szCs w:val="21"/>
              </w:rPr>
            </w:pPr>
            <w:r>
              <w:rPr>
                <w:rFonts w:ascii="宋体" w:hAnsi="宋体" w:eastAsia="宋体" w:cs="宋体"/>
                <w:sz w:val="21"/>
                <w:szCs w:val="21"/>
              </w:rPr>
              <w:t>4</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易发生危险的区域和设施设置安全警示标志，安全警示标志符合GB 2894的要求，清晰、醒目。</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98" w:line="170" w:lineRule="exact"/>
              <w:ind w:left="284"/>
              <w:rPr>
                <w:rFonts w:ascii="宋体" w:hAnsi="宋体" w:eastAsia="宋体" w:cs="宋体"/>
                <w:sz w:val="21"/>
                <w:szCs w:val="21"/>
              </w:rPr>
            </w:pPr>
            <w:r>
              <w:rPr>
                <w:rFonts w:ascii="宋体" w:hAnsi="宋体" w:eastAsia="宋体" w:cs="宋体"/>
                <w:position w:val="-2"/>
                <w:sz w:val="21"/>
                <w:szCs w:val="21"/>
              </w:rPr>
              <w:t>5</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易燃、易爆物品的贮存和管理采取必要的防护措施，符合GB 15603的要求。</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6" w:type="dxa"/>
            <w:vAlign w:val="top"/>
          </w:tcPr>
          <w:p>
            <w:pPr>
              <w:spacing w:before="87" w:line="172" w:lineRule="exact"/>
              <w:ind w:left="284"/>
              <w:rPr>
                <w:rFonts w:ascii="宋体" w:hAnsi="宋体" w:eastAsia="宋体" w:cs="宋体"/>
                <w:sz w:val="21"/>
                <w:szCs w:val="21"/>
              </w:rPr>
            </w:pPr>
            <w:r>
              <w:rPr>
                <w:rFonts w:ascii="宋体" w:hAnsi="宋体" w:eastAsia="宋体" w:cs="宋体"/>
                <w:position w:val="-2"/>
                <w:sz w:val="21"/>
                <w:szCs w:val="21"/>
              </w:rPr>
              <w:t>6</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建立各类相关安全管理制度和突发事件应急预案，落实安全责任，定期演练。</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99" w:line="169" w:lineRule="exact"/>
              <w:ind w:left="284"/>
              <w:rPr>
                <w:rFonts w:ascii="宋体" w:hAnsi="宋体" w:eastAsia="宋体" w:cs="宋体"/>
                <w:sz w:val="21"/>
                <w:szCs w:val="21"/>
              </w:rPr>
            </w:pPr>
            <w:r>
              <w:rPr>
                <w:rFonts w:ascii="宋体" w:hAnsi="宋体" w:eastAsia="宋体" w:cs="宋体"/>
                <w:position w:val="-2"/>
                <w:sz w:val="21"/>
                <w:szCs w:val="21"/>
              </w:rPr>
              <w:t>7</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食品采购、加工、清洗、消毒等符合GB 31654的要求。</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98" w:line="170" w:lineRule="exact"/>
              <w:ind w:left="284"/>
              <w:rPr>
                <w:rFonts w:ascii="宋体" w:hAnsi="宋体" w:eastAsia="宋体" w:cs="宋体"/>
                <w:sz w:val="21"/>
                <w:szCs w:val="21"/>
              </w:rPr>
            </w:pPr>
            <w:r>
              <w:rPr>
                <w:rFonts w:ascii="宋体" w:hAnsi="宋体" w:eastAsia="宋体" w:cs="宋体"/>
                <w:position w:val="-2"/>
                <w:sz w:val="21"/>
                <w:szCs w:val="21"/>
              </w:rPr>
              <w:t>8</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卫生条件符合GB 37487、GB 37488的要求。</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99" w:line="169" w:lineRule="exact"/>
              <w:ind w:left="284"/>
              <w:rPr>
                <w:rFonts w:ascii="宋体" w:hAnsi="宋体" w:eastAsia="宋体" w:cs="宋体"/>
                <w:sz w:val="21"/>
                <w:szCs w:val="21"/>
              </w:rPr>
            </w:pPr>
            <w:r>
              <w:rPr>
                <w:rFonts w:ascii="宋体" w:hAnsi="宋体" w:eastAsia="宋体" w:cs="宋体"/>
                <w:position w:val="-2"/>
                <w:sz w:val="21"/>
                <w:szCs w:val="21"/>
              </w:rPr>
              <w:t>9</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生活用水(包括自备水源和二次供水)符合GB 5749的要求。</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100" w:line="168" w:lineRule="exact"/>
              <w:ind w:left="234"/>
              <w:rPr>
                <w:rFonts w:ascii="宋体" w:hAnsi="宋体" w:eastAsia="宋体" w:cs="宋体"/>
                <w:sz w:val="21"/>
                <w:szCs w:val="21"/>
              </w:rPr>
            </w:pPr>
            <w:r>
              <w:rPr>
                <w:rFonts w:ascii="宋体" w:hAnsi="宋体" w:eastAsia="宋体" w:cs="宋体"/>
                <w:spacing w:val="-6"/>
                <w:position w:val="-2"/>
                <w:sz w:val="21"/>
                <w:szCs w:val="21"/>
              </w:rPr>
              <w:t>10</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室内外装修与用材符合规定，达到GB 50016的要求。</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786" w:type="dxa"/>
            <w:vAlign w:val="top"/>
          </w:tcPr>
          <w:p>
            <w:pPr>
              <w:spacing w:before="91" w:line="172" w:lineRule="exact"/>
              <w:ind w:left="234"/>
              <w:rPr>
                <w:rFonts w:ascii="宋体" w:hAnsi="宋体" w:eastAsia="宋体" w:cs="宋体"/>
                <w:sz w:val="21"/>
                <w:szCs w:val="21"/>
              </w:rPr>
            </w:pPr>
            <w:r>
              <w:rPr>
                <w:rFonts w:ascii="宋体" w:hAnsi="宋体" w:eastAsia="宋体" w:cs="宋体"/>
                <w:spacing w:val="-6"/>
                <w:position w:val="-2"/>
                <w:sz w:val="21"/>
                <w:szCs w:val="21"/>
              </w:rPr>
              <w:t>11</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从业人员按照岗位要求持证上岗。</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786" w:type="dxa"/>
            <w:vAlign w:val="top"/>
          </w:tcPr>
          <w:p>
            <w:pPr>
              <w:spacing w:before="89" w:line="176" w:lineRule="exact"/>
              <w:ind w:left="225"/>
              <w:rPr>
                <w:rFonts w:ascii="宋体" w:hAnsi="宋体" w:eastAsia="宋体" w:cs="宋体"/>
                <w:sz w:val="22"/>
                <w:szCs w:val="22"/>
              </w:rPr>
            </w:pPr>
            <w:r>
              <w:rPr>
                <w:rFonts w:ascii="宋体" w:hAnsi="宋体" w:eastAsia="宋体" w:cs="宋体"/>
                <w:spacing w:val="-7"/>
                <w:position w:val="-3"/>
                <w:sz w:val="22"/>
                <w:szCs w:val="22"/>
              </w:rPr>
              <w:t>12</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配备口罩、测温枪、消毒液等预防疫病所需的基本物资。</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86" w:type="dxa"/>
            <w:vAlign w:val="top"/>
          </w:tcPr>
          <w:p>
            <w:pPr>
              <w:spacing w:before="94" w:line="185" w:lineRule="exact"/>
              <w:ind w:left="225"/>
              <w:rPr>
                <w:rFonts w:ascii="宋体" w:hAnsi="宋体" w:eastAsia="宋体" w:cs="宋体"/>
                <w:sz w:val="22"/>
                <w:szCs w:val="22"/>
              </w:rPr>
            </w:pPr>
            <w:r>
              <w:rPr>
                <w:rFonts w:ascii="宋体" w:hAnsi="宋体" w:eastAsia="宋体" w:cs="宋体"/>
                <w:spacing w:val="-7"/>
                <w:position w:val="-2"/>
                <w:sz w:val="22"/>
                <w:szCs w:val="22"/>
              </w:rPr>
              <w:t>13</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建设、运营因地制宜，采取节能减排措施。</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86" w:type="dxa"/>
            <w:vAlign w:val="top"/>
          </w:tcPr>
          <w:p>
            <w:pPr>
              <w:spacing w:before="95" w:line="184" w:lineRule="exact"/>
              <w:ind w:left="225"/>
              <w:rPr>
                <w:rFonts w:ascii="宋体" w:hAnsi="宋体" w:eastAsia="宋体" w:cs="宋体"/>
                <w:sz w:val="22"/>
                <w:szCs w:val="22"/>
              </w:rPr>
            </w:pPr>
            <w:r>
              <w:rPr>
                <w:rFonts w:ascii="宋体" w:hAnsi="宋体" w:eastAsia="宋体" w:cs="宋体"/>
                <w:spacing w:val="-7"/>
                <w:position w:val="-2"/>
                <w:sz w:val="22"/>
                <w:szCs w:val="22"/>
              </w:rPr>
              <w:t>14</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提供餐饮服务时制定并严格执行制止餐饮浪费行为的相应措施</w:t>
            </w:r>
            <w:r>
              <w:rPr>
                <w:rFonts w:hint="eastAsia" w:ascii="宋体" w:hAnsi="宋体" w:eastAsia="宋体" w:cs="宋体"/>
                <w:sz w:val="21"/>
                <w:szCs w:val="21"/>
                <w:lang w:eastAsia="zh-CN"/>
              </w:rPr>
              <w:t>，如适宜餐厅环境的贴示标语</w:t>
            </w:r>
            <w:r>
              <w:rPr>
                <w:rFonts w:ascii="宋体" w:hAnsi="宋体" w:eastAsia="宋体" w:cs="宋体"/>
                <w:sz w:val="21"/>
                <w:szCs w:val="21"/>
              </w:rPr>
              <w:t>。</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86" w:line="183" w:lineRule="exact"/>
              <w:ind w:left="225"/>
              <w:rPr>
                <w:rFonts w:ascii="宋体" w:hAnsi="宋体" w:eastAsia="宋体" w:cs="宋体"/>
                <w:sz w:val="22"/>
                <w:szCs w:val="22"/>
              </w:rPr>
            </w:pPr>
            <w:r>
              <w:rPr>
                <w:rFonts w:ascii="宋体" w:hAnsi="宋体" w:eastAsia="宋体" w:cs="宋体"/>
                <w:spacing w:val="-7"/>
                <w:position w:val="-2"/>
                <w:sz w:val="22"/>
                <w:szCs w:val="22"/>
              </w:rPr>
              <w:t>15</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垃圾根据各地相关要求分类放置，污水统一截污纳管或自行处理，达到GB8978的要求。</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6" w:type="dxa"/>
            <w:vAlign w:val="top"/>
          </w:tcPr>
          <w:p>
            <w:pPr>
              <w:spacing w:before="87" w:line="172" w:lineRule="exact"/>
              <w:ind w:left="225"/>
              <w:rPr>
                <w:rFonts w:ascii="宋体" w:hAnsi="宋体" w:eastAsia="宋体" w:cs="宋体"/>
                <w:sz w:val="22"/>
                <w:szCs w:val="22"/>
              </w:rPr>
            </w:pPr>
            <w:r>
              <w:rPr>
                <w:rFonts w:ascii="宋体" w:hAnsi="宋体" w:eastAsia="宋体" w:cs="宋体"/>
                <w:spacing w:val="-7"/>
                <w:position w:val="-3"/>
                <w:sz w:val="22"/>
                <w:szCs w:val="22"/>
              </w:rPr>
              <w:t>16</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服务项目通过文字、图形方式公示，并标明营业时间，收费项目明码标价。</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6" w:type="dxa"/>
            <w:vAlign w:val="top"/>
          </w:tcPr>
          <w:p>
            <w:pPr>
              <w:spacing w:before="87" w:line="172" w:lineRule="exact"/>
              <w:ind w:left="225"/>
              <w:rPr>
                <w:rFonts w:ascii="宋体" w:hAnsi="宋体" w:eastAsia="宋体" w:cs="宋体"/>
                <w:sz w:val="22"/>
                <w:szCs w:val="22"/>
              </w:rPr>
            </w:pPr>
            <w:r>
              <w:rPr>
                <w:rFonts w:ascii="宋体" w:hAnsi="宋体" w:eastAsia="宋体" w:cs="宋体"/>
                <w:spacing w:val="-7"/>
                <w:position w:val="-3"/>
                <w:sz w:val="22"/>
                <w:szCs w:val="22"/>
              </w:rPr>
              <w:t>17</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按要求向主管部门报送统计调查数据，并及时报告突发事件等信息。</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87" w:line="182" w:lineRule="exact"/>
              <w:ind w:left="225"/>
              <w:rPr>
                <w:rFonts w:ascii="宋体" w:hAnsi="宋体" w:eastAsia="宋体" w:cs="宋体"/>
                <w:sz w:val="22"/>
                <w:szCs w:val="22"/>
              </w:rPr>
            </w:pPr>
            <w:r>
              <w:rPr>
                <w:rFonts w:ascii="宋体" w:hAnsi="宋体" w:eastAsia="宋体" w:cs="宋体"/>
                <w:spacing w:val="-7"/>
                <w:position w:val="-2"/>
                <w:sz w:val="22"/>
                <w:szCs w:val="22"/>
              </w:rPr>
              <w:t>18</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进入性良好，至少有一种交通方式方便到达。</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6" w:type="dxa"/>
            <w:vAlign w:val="top"/>
          </w:tcPr>
          <w:p>
            <w:pPr>
              <w:spacing w:before="88" w:line="172" w:lineRule="exact"/>
              <w:ind w:left="225"/>
              <w:rPr>
                <w:rFonts w:ascii="宋体" w:hAnsi="宋体" w:eastAsia="宋体" w:cs="宋体"/>
                <w:sz w:val="22"/>
                <w:szCs w:val="22"/>
              </w:rPr>
            </w:pPr>
            <w:r>
              <w:rPr>
                <w:rFonts w:ascii="宋体" w:hAnsi="宋体" w:eastAsia="宋体" w:cs="宋体"/>
                <w:spacing w:val="-7"/>
                <w:position w:val="-3"/>
                <w:sz w:val="22"/>
                <w:szCs w:val="22"/>
              </w:rPr>
              <w:t>19</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所在乡村(社区)有良好的生态环境</w:t>
            </w:r>
            <w:r>
              <w:rPr>
                <w:rFonts w:hint="eastAsia" w:ascii="宋体" w:hAnsi="宋体" w:eastAsia="宋体" w:cs="宋体"/>
                <w:sz w:val="21"/>
                <w:szCs w:val="21"/>
                <w:lang w:eastAsia="zh-CN"/>
              </w:rPr>
              <w:t>，无污染源</w:t>
            </w:r>
            <w:r>
              <w:rPr>
                <w:rFonts w:ascii="宋体" w:hAnsi="宋体" w:eastAsia="宋体" w:cs="宋体"/>
                <w:sz w:val="21"/>
                <w:szCs w:val="21"/>
              </w:rPr>
              <w:t>。</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786" w:type="dxa"/>
            <w:vAlign w:val="top"/>
          </w:tcPr>
          <w:p>
            <w:pPr>
              <w:spacing w:before="109" w:line="159" w:lineRule="auto"/>
              <w:ind w:left="225"/>
              <w:rPr>
                <w:rFonts w:ascii="宋体" w:hAnsi="宋体" w:eastAsia="宋体" w:cs="宋体"/>
                <w:sz w:val="22"/>
                <w:szCs w:val="22"/>
              </w:rPr>
            </w:pPr>
            <w:r>
              <w:rPr>
                <w:rFonts w:ascii="宋体" w:hAnsi="宋体" w:eastAsia="宋体" w:cs="宋体"/>
                <w:spacing w:val="-3"/>
                <w:sz w:val="22"/>
                <w:szCs w:val="22"/>
              </w:rPr>
              <w:t>20</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建筑外观与周边环境相协调。</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786" w:type="dxa"/>
            <w:vAlign w:val="top"/>
          </w:tcPr>
          <w:p>
            <w:pPr>
              <w:spacing w:before="109" w:line="159" w:lineRule="auto"/>
              <w:ind w:left="225"/>
              <w:rPr>
                <w:rFonts w:ascii="宋体" w:hAnsi="宋体" w:eastAsia="宋体" w:cs="宋体"/>
                <w:sz w:val="22"/>
                <w:szCs w:val="22"/>
              </w:rPr>
            </w:pPr>
            <w:r>
              <w:rPr>
                <w:rFonts w:ascii="宋体" w:hAnsi="宋体" w:eastAsia="宋体" w:cs="宋体"/>
                <w:spacing w:val="-3"/>
                <w:sz w:val="22"/>
                <w:szCs w:val="22"/>
              </w:rPr>
              <w:t>21</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客房标有名称或编号，配备必要的家具，方便使用</w:t>
            </w:r>
            <w:r>
              <w:rPr>
                <w:rFonts w:hint="eastAsia" w:ascii="宋体" w:hAnsi="宋体" w:eastAsia="宋体" w:cs="宋体"/>
                <w:sz w:val="21"/>
                <w:szCs w:val="21"/>
                <w:lang w:eastAsia="zh-CN"/>
              </w:rPr>
              <w:t>的椅子、凳子、桌子</w:t>
            </w:r>
            <w:r>
              <w:rPr>
                <w:rFonts w:ascii="宋体" w:hAnsi="宋体" w:eastAsia="宋体" w:cs="宋体"/>
                <w:sz w:val="21"/>
                <w:szCs w:val="21"/>
              </w:rPr>
              <w:t>。</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6" w:type="dxa"/>
            <w:vAlign w:val="top"/>
          </w:tcPr>
          <w:p>
            <w:pPr>
              <w:spacing w:before="91" w:line="168" w:lineRule="exact"/>
              <w:ind w:left="225"/>
              <w:rPr>
                <w:rFonts w:ascii="宋体" w:hAnsi="宋体" w:eastAsia="宋体" w:cs="宋体"/>
                <w:sz w:val="22"/>
                <w:szCs w:val="22"/>
              </w:rPr>
            </w:pPr>
            <w:r>
              <w:rPr>
                <w:rFonts w:ascii="宋体" w:hAnsi="宋体" w:eastAsia="宋体" w:cs="宋体"/>
                <w:spacing w:val="-3"/>
                <w:position w:val="-3"/>
                <w:sz w:val="22"/>
                <w:szCs w:val="22"/>
              </w:rPr>
              <w:t>22</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有品质较好的床垫，床头柜、衣架、行李架等家具摆放合理、方便使用。</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86" w:type="dxa"/>
            <w:vAlign w:val="top"/>
          </w:tcPr>
          <w:p>
            <w:pPr>
              <w:spacing w:before="91" w:line="178" w:lineRule="exact"/>
              <w:ind w:left="225"/>
              <w:rPr>
                <w:rFonts w:ascii="宋体" w:hAnsi="宋体" w:eastAsia="宋体" w:cs="宋体"/>
                <w:sz w:val="22"/>
                <w:szCs w:val="22"/>
              </w:rPr>
            </w:pPr>
            <w:r>
              <w:rPr>
                <w:rFonts w:ascii="宋体" w:hAnsi="宋体" w:eastAsia="宋体" w:cs="宋体"/>
                <w:spacing w:val="-3"/>
                <w:position w:val="-2"/>
                <w:sz w:val="22"/>
                <w:szCs w:val="22"/>
              </w:rPr>
              <w:t>23</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布草(床单、枕套、被套、浴巾、毛巾等)品质优良、柔软舒适。</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6" w:type="dxa"/>
            <w:vAlign w:val="top"/>
          </w:tcPr>
          <w:p>
            <w:pPr>
              <w:spacing w:before="91" w:line="168" w:lineRule="exact"/>
              <w:ind w:left="225"/>
              <w:rPr>
                <w:rFonts w:ascii="宋体" w:hAnsi="宋体" w:eastAsia="宋体" w:cs="宋体"/>
                <w:sz w:val="22"/>
                <w:szCs w:val="22"/>
              </w:rPr>
            </w:pPr>
            <w:r>
              <w:rPr>
                <w:rFonts w:ascii="宋体" w:hAnsi="宋体" w:eastAsia="宋体" w:cs="宋体"/>
                <w:spacing w:val="-3"/>
                <w:position w:val="-3"/>
                <w:sz w:val="22"/>
                <w:szCs w:val="22"/>
              </w:rPr>
              <w:t>24</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客房有品质优良的水壶、茶具、饮用水和面巾纸。</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91" w:line="178" w:lineRule="exact"/>
              <w:ind w:left="225"/>
              <w:rPr>
                <w:rFonts w:ascii="宋体" w:hAnsi="宋体" w:eastAsia="宋体" w:cs="宋体"/>
                <w:sz w:val="22"/>
                <w:szCs w:val="22"/>
              </w:rPr>
            </w:pPr>
            <w:r>
              <w:rPr>
                <w:rFonts w:ascii="宋体" w:hAnsi="宋体" w:eastAsia="宋体" w:cs="宋体"/>
                <w:spacing w:val="-3"/>
                <w:position w:val="-2"/>
                <w:sz w:val="22"/>
                <w:szCs w:val="22"/>
              </w:rPr>
              <w:t>25</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客房有充足的照明，有窗帘等遮光设施。</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trPr>
        <w:tc>
          <w:tcPr>
            <w:tcW w:w="786" w:type="dxa"/>
            <w:vAlign w:val="top"/>
          </w:tcPr>
          <w:p>
            <w:pPr>
              <w:spacing w:before="222" w:line="183" w:lineRule="auto"/>
              <w:ind w:left="225"/>
              <w:rPr>
                <w:rFonts w:ascii="宋体" w:hAnsi="宋体" w:eastAsia="宋体" w:cs="宋体"/>
                <w:sz w:val="22"/>
                <w:szCs w:val="22"/>
              </w:rPr>
            </w:pPr>
            <w:r>
              <w:rPr>
                <w:rFonts w:ascii="宋体" w:hAnsi="宋体" w:eastAsia="宋体" w:cs="宋体"/>
                <w:spacing w:val="-3"/>
                <w:sz w:val="22"/>
                <w:szCs w:val="22"/>
              </w:rPr>
              <w:t>26</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客房有方便使用的卫生间，干湿分离，盥洗、洗浴、厕位布局合理，24h供应冷水，定时供应热水，照明和排 风效果良好，排水通畅，有防滑防溅措施。</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93" w:line="175" w:lineRule="exact"/>
              <w:ind w:left="225"/>
              <w:rPr>
                <w:rFonts w:ascii="宋体" w:hAnsi="宋体" w:eastAsia="宋体" w:cs="宋体"/>
                <w:sz w:val="22"/>
                <w:szCs w:val="22"/>
              </w:rPr>
            </w:pPr>
            <w:r>
              <w:rPr>
                <w:rFonts w:ascii="宋体" w:hAnsi="宋体" w:eastAsia="宋体" w:cs="宋体"/>
                <w:spacing w:val="-3"/>
                <w:position w:val="-2"/>
                <w:sz w:val="22"/>
                <w:szCs w:val="22"/>
              </w:rPr>
              <w:t>27</w:t>
            </w:r>
          </w:p>
        </w:tc>
        <w:tc>
          <w:tcPr>
            <w:tcW w:w="10781" w:type="dxa"/>
            <w:gridSpan w:val="2"/>
            <w:vAlign w:val="top"/>
          </w:tcPr>
          <w:p>
            <w:pPr>
              <w:spacing w:before="36" w:line="195" w:lineRule="auto"/>
              <w:ind w:left="71"/>
              <w:rPr>
                <w:rFonts w:ascii="宋体" w:hAnsi="宋体" w:eastAsia="宋体" w:cs="宋体"/>
                <w:sz w:val="22"/>
                <w:szCs w:val="22"/>
              </w:rPr>
            </w:pPr>
            <w:r>
              <w:rPr>
                <w:rFonts w:ascii="宋体" w:hAnsi="宋体" w:eastAsia="宋体" w:cs="宋体"/>
                <w:sz w:val="21"/>
                <w:szCs w:val="21"/>
              </w:rPr>
              <w:t>客房有适应所在地区气候的温度、湿度调节设备，效果良好，各区域通风较好。</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6" w:type="dxa"/>
            <w:vAlign w:val="top"/>
          </w:tcPr>
          <w:p>
            <w:pPr>
              <w:spacing w:before="94" w:line="166" w:lineRule="exact"/>
              <w:ind w:left="225"/>
              <w:rPr>
                <w:rFonts w:ascii="宋体" w:hAnsi="宋体" w:eastAsia="宋体" w:cs="宋体"/>
                <w:sz w:val="22"/>
                <w:szCs w:val="22"/>
              </w:rPr>
            </w:pPr>
            <w:r>
              <w:rPr>
                <w:rFonts w:ascii="宋体" w:hAnsi="宋体" w:eastAsia="宋体" w:cs="宋体"/>
                <w:spacing w:val="-3"/>
                <w:position w:val="-3"/>
                <w:sz w:val="22"/>
                <w:szCs w:val="22"/>
              </w:rPr>
              <w:t>28</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客房有方便使用的开关和电源插座。</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6" w:type="dxa"/>
            <w:vAlign w:val="top"/>
          </w:tcPr>
          <w:p>
            <w:pPr>
              <w:spacing w:before="94" w:line="166" w:lineRule="exact"/>
              <w:ind w:left="225"/>
              <w:rPr>
                <w:rFonts w:ascii="宋体" w:hAnsi="宋体" w:eastAsia="宋体" w:cs="宋体"/>
                <w:sz w:val="22"/>
                <w:szCs w:val="22"/>
              </w:rPr>
            </w:pPr>
            <w:r>
              <w:rPr>
                <w:rFonts w:ascii="宋体" w:hAnsi="宋体" w:eastAsia="宋体" w:cs="宋体"/>
                <w:spacing w:val="-3"/>
                <w:position w:val="-3"/>
                <w:sz w:val="22"/>
                <w:szCs w:val="22"/>
              </w:rPr>
              <w:t>29</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有清洗、消毒工作区域，位置合理、设施完善、整洁卫生、方便使用。</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6" w:type="dxa"/>
            <w:vAlign w:val="top"/>
          </w:tcPr>
          <w:p>
            <w:pPr>
              <w:spacing w:before="94" w:line="166" w:lineRule="exact"/>
              <w:ind w:left="225"/>
              <w:rPr>
                <w:rFonts w:ascii="宋体" w:hAnsi="宋体" w:eastAsia="宋体" w:cs="宋体"/>
                <w:sz w:val="22"/>
                <w:szCs w:val="22"/>
              </w:rPr>
            </w:pPr>
            <w:r>
              <w:rPr>
                <w:rFonts w:ascii="宋体" w:hAnsi="宋体" w:eastAsia="宋体" w:cs="宋体"/>
                <w:spacing w:val="-4"/>
                <w:position w:val="-3"/>
                <w:sz w:val="22"/>
                <w:szCs w:val="22"/>
              </w:rPr>
              <w:t>30</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厨房有消毒设施，有效使用。</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86" w:type="dxa"/>
            <w:vAlign w:val="top"/>
          </w:tcPr>
          <w:p>
            <w:pPr>
              <w:spacing w:before="93" w:line="177" w:lineRule="exact"/>
              <w:ind w:left="225"/>
              <w:rPr>
                <w:rFonts w:ascii="宋体" w:hAnsi="宋体" w:eastAsia="宋体" w:cs="宋体"/>
                <w:sz w:val="22"/>
                <w:szCs w:val="22"/>
              </w:rPr>
            </w:pPr>
            <w:r>
              <w:rPr>
                <w:rFonts w:ascii="宋体" w:hAnsi="宋体" w:eastAsia="宋体" w:cs="宋体"/>
                <w:spacing w:val="-4"/>
                <w:position w:val="-2"/>
                <w:sz w:val="22"/>
                <w:szCs w:val="22"/>
              </w:rPr>
              <w:t>31</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厨房有冷冻、冷藏设施，生、熟食品及半成食品分柜放置。</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6" w:type="dxa"/>
            <w:vAlign w:val="top"/>
          </w:tcPr>
          <w:p>
            <w:pPr>
              <w:spacing w:before="94" w:line="166" w:lineRule="exact"/>
              <w:ind w:left="225"/>
              <w:rPr>
                <w:rFonts w:ascii="宋体" w:hAnsi="宋体" w:eastAsia="宋体" w:cs="宋体"/>
                <w:sz w:val="22"/>
                <w:szCs w:val="22"/>
              </w:rPr>
            </w:pPr>
            <w:r>
              <w:rPr>
                <w:rFonts w:ascii="宋体" w:hAnsi="宋体" w:eastAsia="宋体" w:cs="宋体"/>
                <w:spacing w:val="-4"/>
                <w:position w:val="-3"/>
                <w:sz w:val="22"/>
                <w:szCs w:val="22"/>
              </w:rPr>
              <w:t>32</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客房、餐厅、厨房、室内外公共区域及设施整洁、卫生。</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86" w:type="dxa"/>
            <w:vAlign w:val="top"/>
          </w:tcPr>
          <w:p>
            <w:pPr>
              <w:spacing w:before="94" w:line="176" w:lineRule="exact"/>
              <w:ind w:left="225"/>
              <w:rPr>
                <w:rFonts w:ascii="宋体" w:hAnsi="宋体" w:eastAsia="宋体" w:cs="宋体"/>
                <w:sz w:val="22"/>
                <w:szCs w:val="22"/>
              </w:rPr>
            </w:pPr>
            <w:r>
              <w:rPr>
                <w:rFonts w:ascii="宋体" w:hAnsi="宋体" w:eastAsia="宋体" w:cs="宋体"/>
                <w:spacing w:val="-4"/>
                <w:position w:val="-2"/>
                <w:sz w:val="22"/>
                <w:szCs w:val="22"/>
              </w:rPr>
              <w:t>33</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客房床单、被套、枕套、毛巾等做到每客必换，并能应宾客要求提供客房服务，公用物品一客一消毒。</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6" w:type="dxa"/>
            <w:vAlign w:val="top"/>
          </w:tcPr>
          <w:p>
            <w:pPr>
              <w:spacing w:before="94" w:line="166" w:lineRule="exact"/>
              <w:ind w:left="225"/>
              <w:rPr>
                <w:rFonts w:ascii="宋体" w:hAnsi="宋体" w:eastAsia="宋体" w:cs="宋体"/>
                <w:sz w:val="22"/>
                <w:szCs w:val="22"/>
              </w:rPr>
            </w:pPr>
            <w:r>
              <w:rPr>
                <w:rFonts w:ascii="宋体" w:hAnsi="宋体" w:eastAsia="宋体" w:cs="宋体"/>
                <w:spacing w:val="-4"/>
                <w:position w:val="-3"/>
                <w:sz w:val="22"/>
                <w:szCs w:val="22"/>
              </w:rPr>
              <w:t>34</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卫生间有防潮通风措施，每天清理不少于一次，无异味、无积水、无污渍。</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6" w:type="dxa"/>
            <w:vAlign w:val="top"/>
          </w:tcPr>
          <w:p>
            <w:pPr>
              <w:spacing w:before="94" w:line="166" w:lineRule="exact"/>
              <w:ind w:left="225"/>
              <w:rPr>
                <w:rFonts w:ascii="宋体" w:hAnsi="宋体" w:eastAsia="宋体" w:cs="宋体"/>
                <w:sz w:val="22"/>
                <w:szCs w:val="22"/>
              </w:rPr>
            </w:pPr>
            <w:r>
              <w:rPr>
                <w:rFonts w:ascii="宋体" w:hAnsi="宋体" w:eastAsia="宋体" w:cs="宋体"/>
                <w:spacing w:val="-4"/>
                <w:position w:val="-3"/>
                <w:sz w:val="22"/>
                <w:szCs w:val="22"/>
              </w:rPr>
              <w:t>35</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采取有效的防虫、防蛇、防鼠等措施。</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6" w:type="dxa"/>
            <w:vAlign w:val="top"/>
          </w:tcPr>
          <w:p>
            <w:pPr>
              <w:spacing w:before="94" w:line="166" w:lineRule="exact"/>
              <w:ind w:left="225"/>
              <w:rPr>
                <w:rFonts w:ascii="宋体" w:hAnsi="宋体" w:eastAsia="宋体" w:cs="宋体"/>
                <w:sz w:val="22"/>
                <w:szCs w:val="22"/>
              </w:rPr>
            </w:pPr>
            <w:r>
              <w:rPr>
                <w:rFonts w:ascii="宋体" w:hAnsi="宋体" w:eastAsia="宋体" w:cs="宋体"/>
                <w:spacing w:val="-4"/>
                <w:position w:val="-3"/>
                <w:sz w:val="22"/>
                <w:szCs w:val="22"/>
              </w:rPr>
              <w:t>36</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及时清理垃圾，符合当地垃圾分类相关要求。</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94" w:line="174" w:lineRule="exact"/>
              <w:ind w:left="225"/>
              <w:rPr>
                <w:rFonts w:ascii="宋体" w:hAnsi="宋体" w:eastAsia="宋体" w:cs="宋体"/>
                <w:sz w:val="22"/>
                <w:szCs w:val="22"/>
              </w:rPr>
            </w:pPr>
            <w:r>
              <w:rPr>
                <w:rFonts w:ascii="宋体" w:hAnsi="宋体" w:eastAsia="宋体" w:cs="宋体"/>
                <w:spacing w:val="-4"/>
                <w:position w:val="-2"/>
                <w:sz w:val="22"/>
                <w:szCs w:val="22"/>
              </w:rPr>
              <w:t>37</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民宿主人参与接待，邻里关系融洽。</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786" w:type="dxa"/>
            <w:vAlign w:val="top"/>
          </w:tcPr>
          <w:p>
            <w:pPr>
              <w:spacing w:before="95" w:line="170" w:lineRule="exact"/>
              <w:ind w:left="225"/>
              <w:rPr>
                <w:rFonts w:ascii="宋体" w:hAnsi="宋体" w:eastAsia="宋体" w:cs="宋体"/>
                <w:sz w:val="22"/>
                <w:szCs w:val="22"/>
              </w:rPr>
            </w:pPr>
            <w:r>
              <w:rPr>
                <w:rFonts w:ascii="宋体" w:hAnsi="宋体" w:eastAsia="宋体" w:cs="宋体"/>
                <w:spacing w:val="-4"/>
                <w:position w:val="-3"/>
                <w:sz w:val="22"/>
                <w:szCs w:val="22"/>
              </w:rPr>
              <w:t>38</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接待人员热情好客，穿着整齐清洁，礼仪礼节得当。</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75" w:hRule="atLeast"/>
        </w:trPr>
        <w:tc>
          <w:tcPr>
            <w:tcW w:w="786" w:type="dxa"/>
            <w:vAlign w:val="top"/>
          </w:tcPr>
          <w:p>
            <w:pPr>
              <w:spacing w:before="87" w:line="177" w:lineRule="exact"/>
              <w:ind w:left="225"/>
              <w:rPr>
                <w:rFonts w:ascii="宋体" w:hAnsi="宋体" w:eastAsia="宋体" w:cs="宋体"/>
                <w:sz w:val="21"/>
                <w:szCs w:val="21"/>
              </w:rPr>
            </w:pPr>
            <w:r>
              <w:rPr>
                <w:rFonts w:ascii="宋体" w:hAnsi="宋体" w:eastAsia="宋体" w:cs="宋体"/>
                <w:spacing w:val="-4"/>
                <w:position w:val="-2"/>
                <w:sz w:val="21"/>
                <w:szCs w:val="21"/>
              </w:rPr>
              <w:t>39</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接待人员掌握并熟练应用接待服务、客房服务、餐饮服务等业务知识和技能。</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79" w:hRule="atLeast"/>
        </w:trPr>
        <w:tc>
          <w:tcPr>
            <w:tcW w:w="786" w:type="dxa"/>
            <w:vAlign w:val="top"/>
          </w:tcPr>
          <w:p>
            <w:pPr>
              <w:spacing w:before="92" w:line="177" w:lineRule="exact"/>
              <w:ind w:left="225"/>
              <w:rPr>
                <w:rFonts w:ascii="宋体" w:hAnsi="宋体" w:eastAsia="宋体" w:cs="宋体"/>
                <w:sz w:val="21"/>
                <w:szCs w:val="21"/>
              </w:rPr>
            </w:pPr>
            <w:r>
              <w:rPr>
                <w:rFonts w:ascii="宋体" w:hAnsi="宋体" w:eastAsia="宋体" w:cs="宋体"/>
                <w:spacing w:val="-2"/>
                <w:position w:val="-2"/>
                <w:sz w:val="21"/>
                <w:szCs w:val="21"/>
              </w:rPr>
              <w:t>40</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接待人员熟悉当地旅游资源，能用普通话提供服务，可用外语提供服务。</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80" w:hRule="atLeast"/>
        </w:trPr>
        <w:tc>
          <w:tcPr>
            <w:tcW w:w="786" w:type="dxa"/>
            <w:vAlign w:val="top"/>
          </w:tcPr>
          <w:p>
            <w:pPr>
              <w:spacing w:before="92" w:line="177" w:lineRule="exact"/>
              <w:ind w:left="225"/>
              <w:rPr>
                <w:rFonts w:ascii="宋体" w:hAnsi="宋体" w:eastAsia="宋体" w:cs="宋体"/>
                <w:sz w:val="21"/>
                <w:szCs w:val="21"/>
              </w:rPr>
            </w:pPr>
            <w:r>
              <w:rPr>
                <w:rFonts w:ascii="宋体" w:hAnsi="宋体" w:eastAsia="宋体" w:cs="宋体"/>
                <w:spacing w:val="-2"/>
                <w:position w:val="-2"/>
                <w:sz w:val="21"/>
                <w:szCs w:val="21"/>
              </w:rPr>
              <w:t>41</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提供餐饮服务或周边餐饮信息。</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70" w:hRule="atLeast"/>
        </w:trPr>
        <w:tc>
          <w:tcPr>
            <w:tcW w:w="786" w:type="dxa"/>
            <w:vAlign w:val="top"/>
          </w:tcPr>
          <w:p>
            <w:pPr>
              <w:spacing w:before="83" w:line="177" w:lineRule="exact"/>
              <w:ind w:left="225"/>
              <w:rPr>
                <w:rFonts w:ascii="宋体" w:hAnsi="宋体" w:eastAsia="宋体" w:cs="宋体"/>
                <w:sz w:val="21"/>
                <w:szCs w:val="21"/>
              </w:rPr>
            </w:pPr>
            <w:r>
              <w:rPr>
                <w:rFonts w:ascii="宋体" w:hAnsi="宋体" w:eastAsia="宋体" w:cs="宋体"/>
                <w:spacing w:val="-2"/>
                <w:position w:val="-2"/>
                <w:sz w:val="21"/>
                <w:szCs w:val="21"/>
              </w:rPr>
              <w:t>42</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保护宾客隐私，尊重宾客的宗教信仰与风俗习惯，保护宾客的合法权益。</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79" w:hRule="atLeast"/>
        </w:trPr>
        <w:tc>
          <w:tcPr>
            <w:tcW w:w="786" w:type="dxa"/>
            <w:vAlign w:val="top"/>
          </w:tcPr>
          <w:p>
            <w:pPr>
              <w:spacing w:before="93" w:line="176" w:lineRule="exact"/>
              <w:ind w:left="225"/>
              <w:rPr>
                <w:rFonts w:ascii="宋体" w:hAnsi="宋体" w:eastAsia="宋体" w:cs="宋体"/>
                <w:sz w:val="21"/>
                <w:szCs w:val="21"/>
              </w:rPr>
            </w:pPr>
            <w:r>
              <w:rPr>
                <w:rFonts w:ascii="宋体" w:hAnsi="宋体" w:eastAsia="宋体" w:cs="宋体"/>
                <w:spacing w:val="-2"/>
                <w:position w:val="-2"/>
                <w:sz w:val="21"/>
                <w:szCs w:val="21"/>
              </w:rPr>
              <w:t>43</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有晚间值班人员或值班电话。</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69" w:hRule="atLeast"/>
        </w:trPr>
        <w:tc>
          <w:tcPr>
            <w:tcW w:w="786" w:type="dxa"/>
            <w:vAlign w:val="top"/>
          </w:tcPr>
          <w:p>
            <w:pPr>
              <w:spacing w:before="84" w:line="175" w:lineRule="exact"/>
              <w:ind w:left="225"/>
              <w:rPr>
                <w:rFonts w:ascii="宋体" w:hAnsi="宋体" w:eastAsia="宋体" w:cs="宋体"/>
                <w:sz w:val="21"/>
                <w:szCs w:val="21"/>
              </w:rPr>
            </w:pPr>
            <w:r>
              <w:rPr>
                <w:rFonts w:ascii="宋体" w:hAnsi="宋体" w:eastAsia="宋体" w:cs="宋体"/>
                <w:spacing w:val="-2"/>
                <w:position w:val="-2"/>
                <w:sz w:val="21"/>
                <w:szCs w:val="21"/>
              </w:rPr>
              <w:t>44</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建立管理制度和服务规范，定期对接待人员进行培训，有考核、激励机制。</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70" w:hRule="atLeast"/>
        </w:trPr>
        <w:tc>
          <w:tcPr>
            <w:tcW w:w="786" w:type="dxa"/>
            <w:vAlign w:val="top"/>
          </w:tcPr>
          <w:p>
            <w:pPr>
              <w:spacing w:before="85" w:line="175" w:lineRule="exact"/>
              <w:ind w:left="225"/>
              <w:rPr>
                <w:rFonts w:ascii="宋体" w:hAnsi="宋体" w:eastAsia="宋体" w:cs="宋体"/>
                <w:sz w:val="21"/>
                <w:szCs w:val="21"/>
              </w:rPr>
            </w:pPr>
            <w:r>
              <w:rPr>
                <w:rFonts w:ascii="宋体" w:hAnsi="宋体" w:eastAsia="宋体" w:cs="宋体"/>
                <w:spacing w:val="-2"/>
                <w:position w:val="-2"/>
                <w:sz w:val="21"/>
                <w:szCs w:val="21"/>
              </w:rPr>
              <w:t>45</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取得较好经营业绩，宾客满意度较高。</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80" w:hRule="atLeast"/>
        </w:trPr>
        <w:tc>
          <w:tcPr>
            <w:tcW w:w="786" w:type="dxa"/>
            <w:vAlign w:val="top"/>
          </w:tcPr>
          <w:p>
            <w:pPr>
              <w:spacing w:before="95" w:line="175" w:lineRule="exact"/>
              <w:ind w:left="225"/>
              <w:rPr>
                <w:rFonts w:ascii="宋体" w:hAnsi="宋体" w:eastAsia="宋体" w:cs="宋体"/>
                <w:sz w:val="21"/>
                <w:szCs w:val="21"/>
              </w:rPr>
            </w:pPr>
            <w:r>
              <w:rPr>
                <w:rFonts w:ascii="宋体" w:hAnsi="宋体" w:eastAsia="宋体" w:cs="宋体"/>
                <w:spacing w:val="-2"/>
                <w:position w:val="-2"/>
                <w:sz w:val="21"/>
                <w:szCs w:val="21"/>
              </w:rPr>
              <w:t>46</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为所在乡村(社区)人员提供就业或发展机会，参与地方或社区公益事业活动。</w:t>
            </w:r>
          </w:p>
        </w:tc>
        <w:tc>
          <w:tcPr>
            <w:tcW w:w="810" w:type="dxa"/>
            <w:gridSpan w:val="2"/>
            <w:vAlign w:val="top"/>
          </w:tcPr>
          <w:p>
            <w:pPr>
              <w:spacing w:before="41" w:line="201" w:lineRule="auto"/>
              <w:ind w:left="111" w:leftChars="0"/>
              <w:rPr>
                <w:rFonts w:ascii="宋体" w:hAnsi="宋体" w:eastAsia="宋体" w:cs="宋体"/>
                <w:sz w:val="21"/>
                <w:szCs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80" w:hRule="atLeast"/>
        </w:trPr>
        <w:tc>
          <w:tcPr>
            <w:tcW w:w="11550" w:type="dxa"/>
            <w:gridSpan w:val="2"/>
            <w:vAlign w:val="top"/>
          </w:tcPr>
          <w:p>
            <w:pPr>
              <w:spacing w:before="42" w:line="200" w:lineRule="auto"/>
              <w:ind w:left="5074"/>
              <w:rPr>
                <w:rFonts w:ascii="宋体" w:hAnsi="宋体" w:eastAsia="宋体" w:cs="宋体"/>
                <w:sz w:val="21"/>
                <w:szCs w:val="21"/>
              </w:rPr>
            </w:pPr>
            <w:r>
              <w:rPr>
                <w:rFonts w:ascii="宋体" w:hAnsi="宋体" w:eastAsia="宋体" w:cs="宋体"/>
                <w:sz w:val="21"/>
                <w:szCs w:val="21"/>
              </w:rPr>
              <w:t>是否达标</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549" w:hRule="atLeast"/>
        </w:trPr>
        <w:tc>
          <w:tcPr>
            <w:tcW w:w="786" w:type="dxa"/>
            <w:vAlign w:val="top"/>
          </w:tcPr>
          <w:p>
            <w:pPr>
              <w:spacing w:before="169" w:line="221" w:lineRule="auto"/>
              <w:ind w:left="128"/>
              <w:rPr>
                <w:rFonts w:ascii="宋体" w:hAnsi="宋体" w:eastAsia="宋体" w:cs="宋体"/>
                <w:sz w:val="21"/>
                <w:szCs w:val="21"/>
              </w:rPr>
            </w:pPr>
            <w:r>
              <w:rPr>
                <w:rFonts w:ascii="宋体" w:hAnsi="宋体" w:eastAsia="宋体" w:cs="宋体"/>
                <w:b/>
                <w:bCs/>
                <w:spacing w:val="-5"/>
                <w:sz w:val="21"/>
                <w:szCs w:val="21"/>
              </w:rPr>
              <w:t>序号</w:t>
            </w:r>
          </w:p>
        </w:tc>
        <w:tc>
          <w:tcPr>
            <w:tcW w:w="10764" w:type="dxa"/>
            <w:vAlign w:val="top"/>
          </w:tcPr>
          <w:p>
            <w:pPr>
              <w:spacing w:before="168" w:line="219" w:lineRule="auto"/>
              <w:ind w:left="4533"/>
              <w:rPr>
                <w:rFonts w:ascii="宋体" w:hAnsi="宋体" w:eastAsia="宋体" w:cs="宋体"/>
                <w:sz w:val="21"/>
                <w:szCs w:val="21"/>
              </w:rPr>
            </w:pPr>
            <w:r>
              <w:rPr>
                <w:rFonts w:ascii="宋体" w:hAnsi="宋体" w:eastAsia="宋体" w:cs="宋体"/>
                <w:b/>
                <w:bCs/>
                <w:spacing w:val="-4"/>
                <w:sz w:val="21"/>
                <w:szCs w:val="21"/>
              </w:rPr>
              <w:t>二、选择内容</w:t>
            </w:r>
          </w:p>
        </w:tc>
        <w:tc>
          <w:tcPr>
            <w:tcW w:w="810" w:type="dxa"/>
            <w:gridSpan w:val="2"/>
            <w:vAlign w:val="top"/>
          </w:tcPr>
          <w:p>
            <w:pPr>
              <w:spacing w:before="43" w:line="218" w:lineRule="auto"/>
              <w:ind w:left="150" w:right="139"/>
              <w:rPr>
                <w:rFonts w:ascii="宋体" w:hAnsi="宋体" w:eastAsia="宋体" w:cs="宋体"/>
                <w:sz w:val="21"/>
                <w:szCs w:val="21"/>
              </w:rPr>
            </w:pPr>
            <w:r>
              <w:rPr>
                <w:rFonts w:ascii="宋体" w:hAnsi="宋体" w:eastAsia="宋体" w:cs="宋体"/>
                <w:spacing w:val="7"/>
                <w:sz w:val="21"/>
                <w:szCs w:val="21"/>
              </w:rPr>
              <w:t>是否</w:t>
            </w:r>
            <w:r>
              <w:rPr>
                <w:rFonts w:ascii="宋体" w:hAnsi="宋体" w:eastAsia="宋体" w:cs="宋体"/>
                <w:sz w:val="21"/>
                <w:szCs w:val="21"/>
              </w:rPr>
              <w:t xml:space="preserve"> </w:t>
            </w:r>
            <w:r>
              <w:rPr>
                <w:rFonts w:ascii="宋体" w:hAnsi="宋体" w:eastAsia="宋体" w:cs="宋体"/>
                <w:spacing w:val="-3"/>
                <w:sz w:val="21"/>
                <w:szCs w:val="21"/>
              </w:rPr>
              <w:t>满足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79" w:hRule="atLeast"/>
        </w:trPr>
        <w:tc>
          <w:tcPr>
            <w:tcW w:w="786" w:type="dxa"/>
            <w:vAlign w:val="top"/>
          </w:tcPr>
          <w:p>
            <w:pPr>
              <w:spacing w:before="95" w:line="174" w:lineRule="exact"/>
              <w:ind w:left="275"/>
              <w:rPr>
                <w:rFonts w:ascii="宋体" w:hAnsi="宋体" w:eastAsia="宋体" w:cs="宋体"/>
                <w:sz w:val="21"/>
                <w:szCs w:val="21"/>
              </w:rPr>
            </w:pPr>
            <w:r>
              <w:rPr>
                <w:rFonts w:ascii="宋体" w:hAnsi="宋体" w:eastAsia="宋体" w:cs="宋体"/>
                <w:position w:val="-2"/>
                <w:sz w:val="21"/>
                <w:szCs w:val="21"/>
              </w:rPr>
              <w:t>1</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所在乡村(社区)设有民宿导向系统，标志牌位置合理、易于识别。</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70" w:hRule="atLeast"/>
        </w:trPr>
        <w:tc>
          <w:tcPr>
            <w:tcW w:w="786" w:type="dxa"/>
            <w:vAlign w:val="top"/>
          </w:tcPr>
          <w:p>
            <w:pPr>
              <w:spacing w:before="87" w:line="172" w:lineRule="exact"/>
              <w:ind w:left="275"/>
              <w:rPr>
                <w:rFonts w:ascii="宋体" w:hAnsi="宋体" w:eastAsia="宋体" w:cs="宋体"/>
                <w:sz w:val="21"/>
                <w:szCs w:val="21"/>
              </w:rPr>
            </w:pPr>
            <w:r>
              <w:rPr>
                <w:rFonts w:ascii="宋体" w:hAnsi="宋体" w:eastAsia="宋体" w:cs="宋体"/>
                <w:position w:val="-2"/>
                <w:sz w:val="21"/>
                <w:szCs w:val="21"/>
              </w:rPr>
              <w:t>2</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所在乡村(社区)有交通工具停放场地，方便出入。</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80" w:hRule="atLeast"/>
        </w:trPr>
        <w:tc>
          <w:tcPr>
            <w:tcW w:w="786" w:type="dxa"/>
            <w:vAlign w:val="top"/>
          </w:tcPr>
          <w:p>
            <w:pPr>
              <w:spacing w:before="97" w:line="172" w:lineRule="exact"/>
              <w:ind w:left="275"/>
              <w:rPr>
                <w:rFonts w:ascii="宋体" w:hAnsi="宋体" w:eastAsia="宋体" w:cs="宋体"/>
                <w:sz w:val="21"/>
                <w:szCs w:val="21"/>
              </w:rPr>
            </w:pPr>
            <w:r>
              <w:rPr>
                <w:rFonts w:ascii="宋体" w:hAnsi="宋体" w:eastAsia="宋体" w:cs="宋体"/>
                <w:position w:val="-2"/>
                <w:sz w:val="21"/>
                <w:szCs w:val="21"/>
              </w:rPr>
              <w:t>3</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所在乡村(社区)有医院或医疗点。</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80" w:hRule="atLeast"/>
        </w:trPr>
        <w:tc>
          <w:tcPr>
            <w:tcW w:w="786" w:type="dxa"/>
            <w:vAlign w:val="top"/>
          </w:tcPr>
          <w:p>
            <w:pPr>
              <w:spacing w:before="97" w:line="172" w:lineRule="exact"/>
              <w:ind w:left="275"/>
              <w:rPr>
                <w:rFonts w:ascii="宋体" w:hAnsi="宋体" w:eastAsia="宋体" w:cs="宋体"/>
                <w:sz w:val="21"/>
                <w:szCs w:val="21"/>
              </w:rPr>
            </w:pPr>
            <w:r>
              <w:rPr>
                <w:rFonts w:ascii="宋体" w:hAnsi="宋体" w:eastAsia="宋体" w:cs="宋体"/>
                <w:position w:val="-2"/>
                <w:sz w:val="21"/>
                <w:szCs w:val="21"/>
              </w:rPr>
              <w:t>4</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所在乡村(社区)有多处可供宾客选择的特色餐饮点和购物点，方便到达。</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79" w:hRule="atLeast"/>
        </w:trPr>
        <w:tc>
          <w:tcPr>
            <w:tcW w:w="786" w:type="dxa"/>
            <w:vAlign w:val="top"/>
          </w:tcPr>
          <w:p>
            <w:pPr>
              <w:spacing w:before="99" w:line="170" w:lineRule="exact"/>
              <w:ind w:left="275"/>
              <w:rPr>
                <w:rFonts w:ascii="宋体" w:hAnsi="宋体" w:eastAsia="宋体" w:cs="宋体"/>
                <w:sz w:val="21"/>
                <w:szCs w:val="21"/>
              </w:rPr>
            </w:pPr>
            <w:r>
              <w:rPr>
                <w:rFonts w:ascii="宋体" w:hAnsi="宋体" w:eastAsia="宋体" w:cs="宋体"/>
                <w:position w:val="-2"/>
                <w:sz w:val="21"/>
                <w:szCs w:val="21"/>
              </w:rPr>
              <w:t>5</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所在乡村(社区)有多处可供宾客游览的景区(点)、风俗、非遗、生产生活方式体验点等，方便到达。</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79" w:hRule="atLeast"/>
        </w:trPr>
        <w:tc>
          <w:tcPr>
            <w:tcW w:w="786" w:type="dxa"/>
            <w:vAlign w:val="top"/>
          </w:tcPr>
          <w:p>
            <w:pPr>
              <w:spacing w:before="98" w:line="170" w:lineRule="exact"/>
              <w:ind w:left="275"/>
              <w:rPr>
                <w:rFonts w:ascii="宋体" w:hAnsi="宋体" w:eastAsia="宋体" w:cs="宋体"/>
                <w:sz w:val="21"/>
                <w:szCs w:val="21"/>
              </w:rPr>
            </w:pPr>
            <w:r>
              <w:rPr>
                <w:rFonts w:ascii="宋体" w:hAnsi="宋体" w:eastAsia="宋体" w:cs="宋体"/>
                <w:position w:val="-2"/>
                <w:sz w:val="21"/>
                <w:szCs w:val="21"/>
              </w:rPr>
              <w:t>6</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所在乡村(社区)有畅通的移动通信网络。</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70" w:hRule="atLeast"/>
        </w:trPr>
        <w:tc>
          <w:tcPr>
            <w:tcW w:w="786" w:type="dxa"/>
            <w:vAlign w:val="top"/>
          </w:tcPr>
          <w:p>
            <w:pPr>
              <w:spacing w:before="91" w:line="168" w:lineRule="exact"/>
              <w:ind w:left="275"/>
              <w:rPr>
                <w:rFonts w:ascii="宋体" w:hAnsi="宋体" w:eastAsia="宋体" w:cs="宋体"/>
                <w:sz w:val="21"/>
                <w:szCs w:val="21"/>
              </w:rPr>
            </w:pPr>
            <w:r>
              <w:rPr>
                <w:rFonts w:ascii="宋体" w:hAnsi="宋体" w:eastAsia="宋体" w:cs="宋体"/>
                <w:position w:val="-2"/>
                <w:sz w:val="21"/>
                <w:szCs w:val="21"/>
              </w:rPr>
              <w:t>7</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建筑装修体现地域特色人居文化。</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70" w:hRule="atLeast"/>
        </w:trPr>
        <w:tc>
          <w:tcPr>
            <w:tcW w:w="786" w:type="dxa"/>
            <w:vAlign w:val="top"/>
          </w:tcPr>
          <w:p>
            <w:pPr>
              <w:spacing w:before="89" w:line="171" w:lineRule="exact"/>
              <w:ind w:left="275"/>
              <w:rPr>
                <w:rFonts w:ascii="宋体" w:hAnsi="宋体" w:eastAsia="宋体" w:cs="宋体"/>
                <w:sz w:val="21"/>
                <w:szCs w:val="21"/>
              </w:rPr>
            </w:pPr>
            <w:r>
              <w:rPr>
                <w:rFonts w:ascii="宋体" w:hAnsi="宋体" w:eastAsia="宋体" w:cs="宋体"/>
                <w:position w:val="-2"/>
                <w:sz w:val="21"/>
                <w:szCs w:val="21"/>
              </w:rPr>
              <w:t>8</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花园、庭院布局合理，舒适美观。</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70" w:hRule="atLeast"/>
        </w:trPr>
        <w:tc>
          <w:tcPr>
            <w:tcW w:w="786" w:type="dxa"/>
            <w:vAlign w:val="top"/>
          </w:tcPr>
          <w:p>
            <w:pPr>
              <w:spacing w:before="89" w:line="171" w:lineRule="exact"/>
              <w:ind w:left="275"/>
              <w:rPr>
                <w:rFonts w:ascii="宋体" w:hAnsi="宋体" w:eastAsia="宋体" w:cs="宋体"/>
                <w:sz w:val="21"/>
                <w:szCs w:val="21"/>
              </w:rPr>
            </w:pPr>
            <w:r>
              <w:rPr>
                <w:rFonts w:ascii="宋体" w:hAnsi="宋体" w:eastAsia="宋体" w:cs="宋体"/>
                <w:position w:val="-2"/>
                <w:sz w:val="21"/>
                <w:szCs w:val="21"/>
              </w:rPr>
              <w:t>9</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民宿主人生活区域相对独立，方便舒适。</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80" w:hRule="atLeast"/>
        </w:trPr>
        <w:tc>
          <w:tcPr>
            <w:tcW w:w="786" w:type="dxa"/>
            <w:vAlign w:val="top"/>
          </w:tcPr>
          <w:p>
            <w:pPr>
              <w:spacing w:before="98" w:line="172" w:lineRule="exact"/>
              <w:ind w:left="225"/>
              <w:rPr>
                <w:rFonts w:ascii="宋体" w:hAnsi="宋体" w:eastAsia="宋体" w:cs="宋体"/>
                <w:sz w:val="21"/>
                <w:szCs w:val="21"/>
              </w:rPr>
            </w:pPr>
            <w:r>
              <w:rPr>
                <w:rFonts w:ascii="宋体" w:hAnsi="宋体" w:eastAsia="宋体" w:cs="宋体"/>
                <w:spacing w:val="-6"/>
                <w:position w:val="-2"/>
                <w:sz w:val="21"/>
                <w:szCs w:val="21"/>
              </w:rPr>
              <w:t>10</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设置不同风格、不同房型的客房。</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70" w:hRule="atLeast"/>
        </w:trPr>
        <w:tc>
          <w:tcPr>
            <w:tcW w:w="786" w:type="dxa"/>
            <w:vAlign w:val="top"/>
          </w:tcPr>
          <w:p>
            <w:pPr>
              <w:spacing w:before="88" w:line="172" w:lineRule="exact"/>
              <w:ind w:left="225"/>
              <w:rPr>
                <w:rFonts w:ascii="宋体" w:hAnsi="宋体" w:eastAsia="宋体" w:cs="宋体"/>
                <w:sz w:val="21"/>
                <w:szCs w:val="21"/>
              </w:rPr>
            </w:pPr>
            <w:r>
              <w:rPr>
                <w:rFonts w:ascii="宋体" w:hAnsi="宋体" w:eastAsia="宋体" w:cs="宋体"/>
                <w:spacing w:val="-6"/>
                <w:position w:val="-2"/>
                <w:sz w:val="21"/>
                <w:szCs w:val="21"/>
              </w:rPr>
              <w:t>11</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采取有效隔音措施，客房噪音低于45dB。</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99" w:hRule="atLeast"/>
        </w:trPr>
        <w:tc>
          <w:tcPr>
            <w:tcW w:w="786" w:type="dxa"/>
            <w:vAlign w:val="top"/>
          </w:tcPr>
          <w:p>
            <w:pPr>
              <w:spacing w:before="109" w:line="158" w:lineRule="auto"/>
              <w:ind w:left="225"/>
              <w:rPr>
                <w:rFonts w:ascii="宋体" w:hAnsi="宋体" w:eastAsia="宋体" w:cs="宋体"/>
                <w:sz w:val="21"/>
                <w:szCs w:val="21"/>
              </w:rPr>
            </w:pPr>
            <w:r>
              <w:rPr>
                <w:rFonts w:ascii="宋体" w:hAnsi="宋体" w:eastAsia="宋体" w:cs="宋体"/>
                <w:spacing w:val="-6"/>
                <w:sz w:val="21"/>
                <w:szCs w:val="21"/>
              </w:rPr>
              <w:t>12</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设置与接待规模相匹配的公共空间，布局合理。</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89" w:hRule="atLeast"/>
        </w:trPr>
        <w:tc>
          <w:tcPr>
            <w:tcW w:w="786" w:type="dxa"/>
            <w:vAlign w:val="top"/>
          </w:tcPr>
          <w:p>
            <w:pPr>
              <w:spacing w:before="100" w:line="157" w:lineRule="auto"/>
              <w:ind w:left="225"/>
              <w:rPr>
                <w:rFonts w:ascii="宋体" w:hAnsi="宋体" w:eastAsia="宋体" w:cs="宋体"/>
                <w:sz w:val="21"/>
                <w:szCs w:val="21"/>
              </w:rPr>
            </w:pPr>
            <w:r>
              <w:rPr>
                <w:rFonts w:ascii="宋体" w:hAnsi="宋体" w:eastAsia="宋体" w:cs="宋体"/>
                <w:spacing w:val="-6"/>
                <w:sz w:val="21"/>
                <w:szCs w:val="21"/>
              </w:rPr>
              <w:t>13</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合理设置餐饮区域，就餐环境良好。</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15" w:type="dxa"/>
          <w:trHeight w:val="289" w:hRule="atLeast"/>
        </w:trPr>
        <w:tc>
          <w:tcPr>
            <w:tcW w:w="786" w:type="dxa"/>
            <w:vAlign w:val="top"/>
          </w:tcPr>
          <w:p>
            <w:pPr>
              <w:spacing w:before="100" w:line="157" w:lineRule="auto"/>
              <w:ind w:left="225"/>
              <w:rPr>
                <w:rFonts w:ascii="宋体" w:hAnsi="宋体" w:eastAsia="宋体" w:cs="宋体"/>
                <w:sz w:val="21"/>
                <w:szCs w:val="21"/>
              </w:rPr>
            </w:pPr>
            <w:r>
              <w:rPr>
                <w:rFonts w:ascii="宋体" w:hAnsi="宋体" w:eastAsia="宋体" w:cs="宋体"/>
                <w:spacing w:val="-6"/>
                <w:sz w:val="21"/>
                <w:szCs w:val="21"/>
              </w:rPr>
              <w:t>14</w:t>
            </w:r>
          </w:p>
        </w:tc>
        <w:tc>
          <w:tcPr>
            <w:tcW w:w="10764"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合理设置布草间，整洁干燥、方便使用。</w:t>
            </w:r>
          </w:p>
        </w:tc>
        <w:tc>
          <w:tcPr>
            <w:tcW w:w="810"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6" w:type="dxa"/>
            <w:vAlign w:val="top"/>
          </w:tcPr>
          <w:p>
            <w:pPr>
              <w:spacing w:before="91" w:line="168" w:lineRule="exact"/>
              <w:ind w:left="225"/>
              <w:rPr>
                <w:rFonts w:ascii="宋体" w:hAnsi="宋体" w:eastAsia="宋体" w:cs="宋体"/>
                <w:sz w:val="21"/>
                <w:szCs w:val="21"/>
              </w:rPr>
            </w:pPr>
            <w:r>
              <w:rPr>
                <w:rFonts w:ascii="宋体" w:hAnsi="宋体" w:eastAsia="宋体" w:cs="宋体"/>
                <w:spacing w:val="-6"/>
                <w:position w:val="-2"/>
                <w:sz w:val="21"/>
                <w:szCs w:val="21"/>
              </w:rPr>
              <w:t>15</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合理设置公共卫生间，有恭桶、卫生纸、垃圾桶、洗手盆和洗手液，方便使用。</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101" w:line="167" w:lineRule="exact"/>
              <w:ind w:left="225"/>
              <w:rPr>
                <w:rFonts w:ascii="宋体" w:hAnsi="宋体" w:eastAsia="宋体" w:cs="宋体"/>
                <w:sz w:val="21"/>
                <w:szCs w:val="21"/>
              </w:rPr>
            </w:pPr>
            <w:r>
              <w:rPr>
                <w:rFonts w:ascii="宋体" w:hAnsi="宋体" w:eastAsia="宋体" w:cs="宋体"/>
                <w:spacing w:val="-6"/>
                <w:position w:val="-2"/>
                <w:sz w:val="21"/>
                <w:szCs w:val="21"/>
              </w:rPr>
              <w:t>16</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提供必要的休闲娱乐设施，安全、舒适，方便使用。</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786" w:type="dxa"/>
            <w:vAlign w:val="top"/>
          </w:tcPr>
          <w:p>
            <w:pPr>
              <w:spacing w:before="92" w:line="172" w:lineRule="exact"/>
              <w:ind w:left="225"/>
              <w:rPr>
                <w:rFonts w:ascii="宋体" w:hAnsi="宋体" w:eastAsia="宋体" w:cs="宋体"/>
                <w:sz w:val="21"/>
                <w:szCs w:val="21"/>
              </w:rPr>
            </w:pPr>
            <w:r>
              <w:rPr>
                <w:rFonts w:ascii="宋体" w:hAnsi="宋体" w:eastAsia="宋体" w:cs="宋体"/>
                <w:spacing w:val="-6"/>
                <w:position w:val="-2"/>
                <w:sz w:val="21"/>
                <w:szCs w:val="21"/>
              </w:rPr>
              <w:t>17</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提供方便宾客使用的智能设施、消毒设施及其他自助服务设施。</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786" w:type="dxa"/>
            <w:vAlign w:val="top"/>
          </w:tcPr>
          <w:p>
            <w:pPr>
              <w:spacing w:before="89" w:line="176" w:lineRule="exact"/>
              <w:ind w:left="225"/>
              <w:rPr>
                <w:rFonts w:ascii="宋体" w:hAnsi="宋体" w:eastAsia="宋体" w:cs="宋体"/>
                <w:sz w:val="22"/>
                <w:szCs w:val="22"/>
              </w:rPr>
            </w:pPr>
            <w:r>
              <w:rPr>
                <w:rFonts w:ascii="宋体" w:hAnsi="宋体" w:eastAsia="宋体" w:cs="宋体"/>
                <w:spacing w:val="-7"/>
                <w:position w:val="-2"/>
                <w:sz w:val="22"/>
                <w:szCs w:val="22"/>
              </w:rPr>
              <w:t>18</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设置覆盖室内外区域的无线网络，方便有效。</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86" w:type="dxa"/>
            <w:vAlign w:val="top"/>
          </w:tcPr>
          <w:p>
            <w:pPr>
              <w:spacing w:before="94" w:line="185" w:lineRule="exact"/>
              <w:ind w:left="225"/>
              <w:rPr>
                <w:rFonts w:ascii="宋体" w:hAnsi="宋体" w:eastAsia="宋体" w:cs="宋体"/>
                <w:sz w:val="22"/>
                <w:szCs w:val="22"/>
              </w:rPr>
            </w:pPr>
            <w:r>
              <w:rPr>
                <w:rFonts w:ascii="宋体" w:hAnsi="宋体" w:eastAsia="宋体" w:cs="宋体"/>
                <w:spacing w:val="-7"/>
                <w:position w:val="-2"/>
                <w:sz w:val="22"/>
                <w:szCs w:val="22"/>
              </w:rPr>
              <w:t>19</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在围墙、出入口设置监控，画面清晰。</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86" w:line="183" w:lineRule="exact"/>
              <w:ind w:left="225"/>
              <w:rPr>
                <w:rFonts w:ascii="宋体" w:hAnsi="宋体" w:eastAsia="宋体" w:cs="宋体"/>
                <w:sz w:val="22"/>
                <w:szCs w:val="22"/>
              </w:rPr>
            </w:pPr>
            <w:r>
              <w:rPr>
                <w:rFonts w:ascii="宋体" w:hAnsi="宋体" w:eastAsia="宋体" w:cs="宋体"/>
                <w:spacing w:val="-3"/>
                <w:position w:val="-2"/>
                <w:sz w:val="22"/>
                <w:szCs w:val="22"/>
              </w:rPr>
              <w:t>20</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定期检查设施设备，并有维护保养记录。</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86" w:type="dxa"/>
            <w:vAlign w:val="top"/>
          </w:tcPr>
          <w:p>
            <w:pPr>
              <w:spacing w:before="86" w:line="183" w:lineRule="exact"/>
              <w:ind w:left="225"/>
              <w:rPr>
                <w:rFonts w:ascii="宋体" w:hAnsi="宋体" w:eastAsia="宋体" w:cs="宋体"/>
                <w:sz w:val="22"/>
                <w:szCs w:val="22"/>
              </w:rPr>
            </w:pPr>
            <w:r>
              <w:rPr>
                <w:rFonts w:ascii="宋体" w:hAnsi="宋体" w:eastAsia="宋体" w:cs="宋体"/>
                <w:spacing w:val="-3"/>
                <w:position w:val="-2"/>
                <w:sz w:val="22"/>
                <w:szCs w:val="22"/>
              </w:rPr>
              <w:t>21</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根据季节气候变化提供不同类型、松软舒适的被芯，提供不同类型的枕头。</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87" w:line="182" w:lineRule="exact"/>
              <w:ind w:left="225"/>
              <w:rPr>
                <w:rFonts w:ascii="宋体" w:hAnsi="宋体" w:eastAsia="宋体" w:cs="宋体"/>
                <w:sz w:val="22"/>
                <w:szCs w:val="22"/>
              </w:rPr>
            </w:pPr>
            <w:r>
              <w:rPr>
                <w:rFonts w:ascii="宋体" w:hAnsi="宋体" w:eastAsia="宋体" w:cs="宋体"/>
                <w:spacing w:val="-3"/>
                <w:position w:val="-2"/>
                <w:sz w:val="22"/>
                <w:szCs w:val="22"/>
              </w:rPr>
              <w:t>22</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为宾客提供免费饮品和食品。</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786" w:type="dxa"/>
            <w:vAlign w:val="top"/>
          </w:tcPr>
          <w:p>
            <w:pPr>
              <w:spacing w:before="98" w:line="181" w:lineRule="exact"/>
              <w:ind w:left="225"/>
              <w:rPr>
                <w:rFonts w:ascii="宋体" w:hAnsi="宋体" w:eastAsia="宋体" w:cs="宋体"/>
                <w:sz w:val="22"/>
                <w:szCs w:val="22"/>
              </w:rPr>
            </w:pPr>
            <w:r>
              <w:rPr>
                <w:rFonts w:ascii="宋体" w:hAnsi="宋体" w:eastAsia="宋体" w:cs="宋体"/>
                <w:spacing w:val="-3"/>
                <w:position w:val="-2"/>
                <w:sz w:val="22"/>
                <w:szCs w:val="22"/>
              </w:rPr>
              <w:t>23</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提供线上预订、支付服务。</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6" w:type="dxa"/>
            <w:vAlign w:val="top"/>
          </w:tcPr>
          <w:p>
            <w:pPr>
              <w:spacing w:before="89" w:line="171" w:lineRule="exact"/>
              <w:ind w:left="225"/>
              <w:rPr>
                <w:rFonts w:ascii="宋体" w:hAnsi="宋体" w:eastAsia="宋体" w:cs="宋体"/>
                <w:sz w:val="22"/>
                <w:szCs w:val="22"/>
              </w:rPr>
            </w:pPr>
            <w:r>
              <w:rPr>
                <w:rFonts w:ascii="宋体" w:hAnsi="宋体" w:eastAsia="宋体" w:cs="宋体"/>
                <w:spacing w:val="-3"/>
                <w:position w:val="-3"/>
                <w:sz w:val="22"/>
                <w:szCs w:val="22"/>
              </w:rPr>
              <w:t>24</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提供现场刷卡、开具发票服务。</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89" w:line="180" w:lineRule="exact"/>
              <w:ind w:left="225"/>
              <w:rPr>
                <w:rFonts w:ascii="宋体" w:hAnsi="宋体" w:eastAsia="宋体" w:cs="宋体"/>
                <w:sz w:val="22"/>
                <w:szCs w:val="22"/>
              </w:rPr>
            </w:pPr>
            <w:r>
              <w:rPr>
                <w:rFonts w:ascii="宋体" w:hAnsi="宋体" w:eastAsia="宋体" w:cs="宋体"/>
                <w:spacing w:val="-3"/>
                <w:position w:val="-2"/>
                <w:sz w:val="22"/>
                <w:szCs w:val="22"/>
              </w:rPr>
              <w:t>25</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为不同人群提供个性化服务。</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86" w:type="dxa"/>
            <w:vAlign w:val="top"/>
          </w:tcPr>
          <w:p>
            <w:pPr>
              <w:spacing w:before="90" w:line="180" w:lineRule="exact"/>
              <w:ind w:left="225"/>
              <w:rPr>
                <w:rFonts w:ascii="宋体" w:hAnsi="宋体" w:eastAsia="宋体" w:cs="宋体"/>
                <w:sz w:val="22"/>
                <w:szCs w:val="22"/>
              </w:rPr>
            </w:pPr>
            <w:r>
              <w:rPr>
                <w:rFonts w:ascii="宋体" w:hAnsi="宋体" w:eastAsia="宋体" w:cs="宋体"/>
                <w:spacing w:val="-3"/>
                <w:position w:val="-2"/>
                <w:sz w:val="22"/>
                <w:szCs w:val="22"/>
              </w:rPr>
              <w:t>26</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为宾客提供定制化服务。</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6" w:type="dxa"/>
            <w:vAlign w:val="top"/>
          </w:tcPr>
          <w:p>
            <w:pPr>
              <w:spacing w:before="90" w:line="170" w:lineRule="exact"/>
              <w:ind w:left="225"/>
              <w:rPr>
                <w:rFonts w:ascii="宋体" w:hAnsi="宋体" w:eastAsia="宋体" w:cs="宋体"/>
                <w:sz w:val="22"/>
                <w:szCs w:val="22"/>
              </w:rPr>
            </w:pPr>
            <w:r>
              <w:rPr>
                <w:rFonts w:ascii="宋体" w:hAnsi="宋体" w:eastAsia="宋体" w:cs="宋体"/>
                <w:spacing w:val="-3"/>
                <w:position w:val="-3"/>
                <w:sz w:val="22"/>
                <w:szCs w:val="22"/>
              </w:rPr>
              <w:t>27</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提供周边旅游资源介绍及相关资料。</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90" w:line="179" w:lineRule="exact"/>
              <w:ind w:left="225"/>
              <w:rPr>
                <w:rFonts w:ascii="宋体" w:hAnsi="宋体" w:eastAsia="宋体" w:cs="宋体"/>
                <w:sz w:val="22"/>
                <w:szCs w:val="22"/>
              </w:rPr>
            </w:pPr>
            <w:r>
              <w:rPr>
                <w:rFonts w:ascii="宋体" w:hAnsi="宋体" w:eastAsia="宋体" w:cs="宋体"/>
                <w:spacing w:val="-3"/>
                <w:position w:val="-2"/>
                <w:sz w:val="22"/>
                <w:szCs w:val="22"/>
              </w:rPr>
              <w:t>28</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提供安全提醒服务。</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91" w:line="178" w:lineRule="exact"/>
              <w:ind w:left="225"/>
              <w:rPr>
                <w:rFonts w:ascii="宋体" w:hAnsi="宋体" w:eastAsia="宋体" w:cs="宋体"/>
                <w:sz w:val="22"/>
                <w:szCs w:val="22"/>
              </w:rPr>
            </w:pPr>
            <w:r>
              <w:rPr>
                <w:rFonts w:ascii="宋体" w:hAnsi="宋体" w:eastAsia="宋体" w:cs="宋体"/>
                <w:spacing w:val="-3"/>
                <w:position w:val="-2"/>
                <w:sz w:val="22"/>
                <w:szCs w:val="22"/>
              </w:rPr>
              <w:t>29</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提供医疗服务信息(附近医院、诊所和药店位置信息等)。</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86" w:type="dxa"/>
            <w:vAlign w:val="top"/>
          </w:tcPr>
          <w:p>
            <w:pPr>
              <w:spacing w:before="92" w:line="177" w:lineRule="exact"/>
              <w:ind w:left="225"/>
              <w:rPr>
                <w:rFonts w:ascii="宋体" w:hAnsi="宋体" w:eastAsia="宋体" w:cs="宋体"/>
                <w:sz w:val="22"/>
                <w:szCs w:val="22"/>
              </w:rPr>
            </w:pPr>
            <w:r>
              <w:rPr>
                <w:rFonts w:ascii="宋体" w:hAnsi="宋体" w:eastAsia="宋体" w:cs="宋体"/>
                <w:spacing w:val="-4"/>
                <w:position w:val="-2"/>
                <w:sz w:val="22"/>
                <w:szCs w:val="22"/>
              </w:rPr>
              <w:t>30</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为宾客购买公众责任险以及相关险种。</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91" w:line="178" w:lineRule="exact"/>
              <w:ind w:left="225"/>
              <w:rPr>
                <w:rFonts w:ascii="宋体" w:hAnsi="宋体" w:eastAsia="宋体" w:cs="宋体"/>
                <w:sz w:val="22"/>
                <w:szCs w:val="22"/>
              </w:rPr>
            </w:pPr>
            <w:r>
              <w:rPr>
                <w:rFonts w:ascii="宋体" w:hAnsi="宋体" w:eastAsia="宋体" w:cs="宋体"/>
                <w:spacing w:val="-4"/>
                <w:position w:val="-2"/>
                <w:sz w:val="22"/>
                <w:szCs w:val="22"/>
              </w:rPr>
              <w:t>31</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建立经营档案，方便对客服务。</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6" w:type="dxa"/>
            <w:vAlign w:val="top"/>
          </w:tcPr>
          <w:p>
            <w:pPr>
              <w:spacing w:before="93" w:line="167" w:lineRule="exact"/>
              <w:ind w:left="225"/>
              <w:rPr>
                <w:rFonts w:ascii="宋体" w:hAnsi="宋体" w:eastAsia="宋体" w:cs="宋体"/>
                <w:sz w:val="22"/>
                <w:szCs w:val="22"/>
              </w:rPr>
            </w:pPr>
            <w:r>
              <w:rPr>
                <w:rFonts w:ascii="宋体" w:hAnsi="宋体" w:eastAsia="宋体" w:cs="宋体"/>
                <w:spacing w:val="-4"/>
                <w:position w:val="-3"/>
                <w:sz w:val="22"/>
                <w:szCs w:val="22"/>
              </w:rPr>
              <w:t>32</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加入当地相关民宿行业协会。</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93" w:line="175" w:lineRule="exact"/>
              <w:ind w:left="225"/>
              <w:rPr>
                <w:rFonts w:ascii="宋体" w:hAnsi="宋体" w:eastAsia="宋体" w:cs="宋体"/>
                <w:sz w:val="22"/>
                <w:szCs w:val="22"/>
              </w:rPr>
            </w:pPr>
            <w:r>
              <w:rPr>
                <w:rFonts w:ascii="宋体" w:hAnsi="宋体" w:eastAsia="宋体" w:cs="宋体"/>
                <w:spacing w:val="-4"/>
                <w:position w:val="-2"/>
                <w:sz w:val="22"/>
                <w:szCs w:val="22"/>
              </w:rPr>
              <w:t>33</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公布投诉电话，能有效处理各类投诉。</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786" w:type="dxa"/>
            <w:vAlign w:val="top"/>
          </w:tcPr>
          <w:p>
            <w:pPr>
              <w:spacing w:before="94" w:line="174" w:lineRule="exact"/>
              <w:ind w:left="225"/>
              <w:rPr>
                <w:rFonts w:ascii="宋体" w:hAnsi="宋体" w:eastAsia="宋体" w:cs="宋体"/>
                <w:sz w:val="22"/>
                <w:szCs w:val="22"/>
              </w:rPr>
            </w:pPr>
            <w:r>
              <w:rPr>
                <w:rFonts w:ascii="宋体" w:hAnsi="宋体" w:eastAsia="宋体" w:cs="宋体"/>
                <w:spacing w:val="-4"/>
                <w:position w:val="-2"/>
                <w:sz w:val="22"/>
                <w:szCs w:val="22"/>
              </w:rPr>
              <w:t>34</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建立设施设备维护保养、烟道清洗、水箱清洗等管理制度，定期维保，有效运行。</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86" w:type="dxa"/>
            <w:vAlign w:val="top"/>
          </w:tcPr>
          <w:p>
            <w:pPr>
              <w:spacing w:before="95" w:line="165" w:lineRule="exact"/>
              <w:ind w:left="225"/>
              <w:rPr>
                <w:rFonts w:ascii="宋体" w:hAnsi="宋体" w:eastAsia="宋体" w:cs="宋体"/>
                <w:sz w:val="22"/>
                <w:szCs w:val="22"/>
              </w:rPr>
            </w:pPr>
            <w:r>
              <w:rPr>
                <w:rFonts w:ascii="宋体" w:hAnsi="宋体" w:eastAsia="宋体" w:cs="宋体"/>
                <w:spacing w:val="-4"/>
                <w:position w:val="-3"/>
                <w:sz w:val="22"/>
                <w:szCs w:val="22"/>
              </w:rPr>
              <w:t>35</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通过媒体平台开展宣传和营销。</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786" w:type="dxa"/>
            <w:vAlign w:val="top"/>
          </w:tcPr>
          <w:p>
            <w:pPr>
              <w:spacing w:before="95" w:line="175" w:lineRule="exact"/>
              <w:ind w:left="225"/>
              <w:rPr>
                <w:rFonts w:ascii="宋体" w:hAnsi="宋体" w:eastAsia="宋体" w:cs="宋体"/>
                <w:sz w:val="22"/>
                <w:szCs w:val="22"/>
              </w:rPr>
            </w:pPr>
            <w:r>
              <w:rPr>
                <w:rFonts w:ascii="宋体" w:hAnsi="宋体" w:eastAsia="宋体" w:cs="宋体"/>
                <w:spacing w:val="-4"/>
                <w:position w:val="-2"/>
                <w:sz w:val="22"/>
                <w:szCs w:val="22"/>
              </w:rPr>
              <w:t>36</w:t>
            </w:r>
          </w:p>
        </w:tc>
        <w:tc>
          <w:tcPr>
            <w:tcW w:w="10781"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保持融洽的社区关系。</w:t>
            </w:r>
          </w:p>
        </w:tc>
        <w:tc>
          <w:tcPr>
            <w:tcW w:w="808"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786" w:type="dxa"/>
            <w:vAlign w:val="top"/>
          </w:tcPr>
          <w:p>
            <w:pPr>
              <w:rPr>
                <w:rFonts w:ascii="Arial"/>
                <w:sz w:val="21"/>
              </w:rPr>
            </w:pPr>
          </w:p>
        </w:tc>
        <w:tc>
          <w:tcPr>
            <w:tcW w:w="10781" w:type="dxa"/>
            <w:gridSpan w:val="2"/>
            <w:vAlign w:val="top"/>
          </w:tcPr>
          <w:p>
            <w:pPr>
              <w:spacing w:before="39" w:line="197" w:lineRule="auto"/>
              <w:ind w:left="4260"/>
              <w:rPr>
                <w:rFonts w:ascii="宋体" w:hAnsi="宋体" w:eastAsia="宋体" w:cs="宋体"/>
                <w:sz w:val="22"/>
                <w:szCs w:val="22"/>
              </w:rPr>
            </w:pPr>
            <w:r>
              <w:rPr>
                <w:rFonts w:ascii="宋体" w:hAnsi="宋体" w:eastAsia="宋体" w:cs="宋体"/>
                <w:spacing w:val="-1"/>
                <w:sz w:val="22"/>
                <w:szCs w:val="22"/>
              </w:rPr>
              <w:t>满足 项，是否达标</w:t>
            </w:r>
          </w:p>
        </w:tc>
        <w:tc>
          <w:tcPr>
            <w:tcW w:w="808" w:type="dxa"/>
            <w:gridSpan w:val="2"/>
            <w:vAlign w:val="top"/>
          </w:tcPr>
          <w:p>
            <w:pPr>
              <w:rPr>
                <w:rFonts w:ascii="Arial"/>
                <w:sz w:val="21"/>
              </w:rPr>
            </w:pPr>
          </w:p>
        </w:tc>
      </w:tr>
    </w:tbl>
    <w:p>
      <w:pPr>
        <w:spacing w:before="290" w:line="259" w:lineRule="auto"/>
        <w:ind w:right="182" w:firstLine="436" w:firstLineChars="200"/>
        <w:rPr>
          <w:rFonts w:ascii="仿宋" w:hAnsi="仿宋" w:eastAsia="仿宋" w:cs="仿宋"/>
          <w:sz w:val="21"/>
          <w:szCs w:val="21"/>
        </w:rPr>
      </w:pPr>
      <w:r>
        <w:rPr>
          <w:rFonts w:ascii="仿宋" w:hAnsi="仿宋" w:eastAsia="仿宋" w:cs="仿宋"/>
          <w:spacing w:val="4"/>
          <w:sz w:val="21"/>
          <w:szCs w:val="21"/>
        </w:rPr>
        <w:t>说明：1</w:t>
      </w:r>
      <w:r>
        <w:rPr>
          <w:rFonts w:hint="eastAsia" w:ascii="仿宋" w:hAnsi="仿宋" w:eastAsia="仿宋" w:cs="仿宋"/>
          <w:spacing w:val="4"/>
          <w:sz w:val="21"/>
          <w:szCs w:val="21"/>
          <w:lang w:eastAsia="zh-CN"/>
        </w:rPr>
        <w:t>优品民宿</w:t>
      </w:r>
      <w:r>
        <w:rPr>
          <w:rFonts w:ascii="仿宋" w:hAnsi="仿宋" w:eastAsia="仿宋" w:cs="仿宋"/>
          <w:spacing w:val="4"/>
          <w:sz w:val="21"/>
          <w:szCs w:val="21"/>
        </w:rPr>
        <w:t>应符合全部“一、必备要求”(如</w:t>
      </w:r>
      <w:r>
        <w:rPr>
          <w:rFonts w:hint="eastAsia" w:ascii="仿宋" w:hAnsi="仿宋" w:eastAsia="仿宋" w:cs="仿宋"/>
          <w:spacing w:val="4"/>
          <w:sz w:val="21"/>
          <w:szCs w:val="21"/>
          <w:lang w:eastAsia="zh-CN"/>
        </w:rPr>
        <w:t>民宿</w:t>
      </w:r>
      <w:r>
        <w:rPr>
          <w:rFonts w:ascii="仿宋" w:hAnsi="仿宋" w:eastAsia="仿宋" w:cs="仿宋"/>
          <w:spacing w:val="4"/>
          <w:sz w:val="21"/>
          <w:szCs w:val="21"/>
        </w:rPr>
        <w:t>不提供餐饮服务，经评定机构确认和审核，有关餐厅、厨房、餐</w:t>
      </w:r>
      <w:r>
        <w:rPr>
          <w:rFonts w:ascii="仿宋" w:hAnsi="仿宋" w:eastAsia="仿宋" w:cs="仿宋"/>
          <w:spacing w:val="16"/>
          <w:sz w:val="21"/>
          <w:szCs w:val="21"/>
        </w:rPr>
        <w:t xml:space="preserve"> </w:t>
      </w:r>
      <w:r>
        <w:rPr>
          <w:rFonts w:ascii="仿宋" w:hAnsi="仿宋" w:eastAsia="仿宋" w:cs="仿宋"/>
          <w:spacing w:val="8"/>
          <w:sz w:val="21"/>
          <w:szCs w:val="21"/>
        </w:rPr>
        <w:t>饮服务等内容可不作要求)。</w:t>
      </w:r>
    </w:p>
    <w:p>
      <w:pPr>
        <w:bidi w:val="0"/>
        <w:ind w:firstLine="1070" w:firstLineChars="500"/>
        <w:rPr>
          <w:lang w:val="en-US" w:eastAsia="en-US"/>
        </w:rPr>
      </w:pPr>
      <w:r>
        <w:rPr>
          <w:rFonts w:ascii="宋体" w:hAnsi="宋体" w:eastAsia="宋体" w:cs="宋体"/>
          <w:spacing w:val="2"/>
          <w:sz w:val="21"/>
          <w:szCs w:val="21"/>
        </w:rPr>
        <w:t>2、</w:t>
      </w:r>
      <w:r>
        <w:rPr>
          <w:rFonts w:hint="eastAsia" w:ascii="仿宋" w:hAnsi="仿宋" w:eastAsia="仿宋" w:cs="仿宋"/>
          <w:spacing w:val="2"/>
          <w:sz w:val="21"/>
          <w:szCs w:val="21"/>
          <w:lang w:eastAsia="zh-CN"/>
        </w:rPr>
        <w:t>优品民宿</w:t>
      </w:r>
      <w:r>
        <w:rPr>
          <w:rFonts w:ascii="仿宋" w:hAnsi="仿宋" w:eastAsia="仿宋" w:cs="仿宋"/>
          <w:spacing w:val="2"/>
          <w:sz w:val="21"/>
          <w:szCs w:val="21"/>
        </w:rPr>
        <w:t>应满足“二、选择内容”任意24项条款。</w:t>
      </w:r>
    </w:p>
    <w:p>
      <w:pPr>
        <w:bidi w:val="0"/>
        <w:rPr>
          <w:lang w:val="en-US" w:eastAsia="en-US"/>
        </w:rPr>
      </w:pPr>
    </w:p>
    <w:p>
      <w:pPr>
        <w:bidi w:val="0"/>
        <w:rPr>
          <w:lang w:val="en-US" w:eastAsia="en-US"/>
        </w:rPr>
      </w:pPr>
    </w:p>
    <w:p>
      <w:pPr>
        <w:tabs>
          <w:tab w:val="left" w:pos="384"/>
        </w:tabs>
        <w:bidi w:val="0"/>
        <w:jc w:val="left"/>
        <w:rPr>
          <w:rFonts w:hint="eastAsia" w:eastAsia="宋体"/>
          <w:lang w:val="en-US" w:eastAsia="zh-CN"/>
        </w:rPr>
      </w:pPr>
    </w:p>
    <w:p>
      <w:pPr>
        <w:bidi w:val="0"/>
        <w:rPr>
          <w:rFonts w:hint="eastAsia" w:ascii="Arial" w:hAnsi="Arial" w:eastAsia="Arial" w:cs="Arial"/>
          <w:snapToGrid w:val="0"/>
          <w:color w:val="000000"/>
          <w:kern w:val="0"/>
          <w:sz w:val="21"/>
          <w:szCs w:val="21"/>
          <w:lang w:val="en-US" w:eastAsia="zh-CN" w:bidi="ar-SA"/>
        </w:rPr>
      </w:pPr>
    </w:p>
    <w:p>
      <w:pPr>
        <w:keepNext w:val="0"/>
        <w:keepLines w:val="0"/>
        <w:pageBreakBefore w:val="0"/>
        <w:widowControl/>
        <w:kinsoku w:val="0"/>
        <w:wordWrap/>
        <w:overflowPunct/>
        <w:topLinePunct w:val="0"/>
        <w:autoSpaceDE w:val="0"/>
        <w:autoSpaceDN w:val="0"/>
        <w:bidi w:val="0"/>
        <w:adjustRightInd w:val="0"/>
        <w:snapToGrid w:val="0"/>
        <w:spacing w:before="100" w:line="360" w:lineRule="auto"/>
        <w:jc w:val="both"/>
        <w:textAlignment w:val="baseline"/>
        <w:rPr>
          <w:rFonts w:hint="eastAsia" w:ascii="宋体" w:hAnsi="宋体" w:eastAsia="宋体" w:cs="宋体"/>
          <w:b/>
          <w:bCs/>
          <w:snapToGrid w:val="0"/>
          <w:color w:val="000000"/>
          <w:spacing w:val="-6"/>
          <w:kern w:val="0"/>
          <w:sz w:val="41"/>
          <w:szCs w:val="41"/>
          <w:lang w:val="en-US" w:eastAsia="zh-CN" w:bidi="ar-SA"/>
        </w:rPr>
      </w:pPr>
    </w:p>
    <w:p>
      <w:pPr>
        <w:keepNext w:val="0"/>
        <w:keepLines w:val="0"/>
        <w:pageBreakBefore w:val="0"/>
        <w:widowControl/>
        <w:kinsoku w:val="0"/>
        <w:wordWrap/>
        <w:overflowPunct/>
        <w:topLinePunct w:val="0"/>
        <w:autoSpaceDE w:val="0"/>
        <w:autoSpaceDN w:val="0"/>
        <w:bidi w:val="0"/>
        <w:adjustRightInd w:val="0"/>
        <w:snapToGrid w:val="0"/>
        <w:spacing w:before="100" w:line="360" w:lineRule="auto"/>
        <w:jc w:val="both"/>
        <w:textAlignment w:val="baseline"/>
        <w:rPr>
          <w:rFonts w:hint="eastAsia" w:ascii="宋体" w:hAnsi="宋体" w:eastAsia="宋体" w:cs="宋体"/>
          <w:b/>
          <w:bCs/>
          <w:snapToGrid w:val="0"/>
          <w:color w:val="000000"/>
          <w:spacing w:val="-6"/>
          <w:kern w:val="0"/>
          <w:sz w:val="41"/>
          <w:szCs w:val="41"/>
          <w:lang w:val="en-US" w:eastAsia="zh-CN" w:bidi="ar-SA"/>
        </w:rPr>
      </w:pPr>
    </w:p>
    <w:p>
      <w:pPr>
        <w:pStyle w:val="3"/>
        <w:rPr>
          <w:rFonts w:hint="eastAsia"/>
          <w:lang w:val="en-US" w:eastAsia="zh-CN"/>
        </w:rPr>
      </w:pPr>
    </w:p>
    <w:p>
      <w:pPr>
        <w:keepNext w:val="0"/>
        <w:keepLines w:val="0"/>
        <w:pageBreakBefore w:val="0"/>
        <w:widowControl/>
        <w:kinsoku w:val="0"/>
        <w:wordWrap/>
        <w:overflowPunct/>
        <w:topLinePunct w:val="0"/>
        <w:autoSpaceDE w:val="0"/>
        <w:autoSpaceDN w:val="0"/>
        <w:bidi w:val="0"/>
        <w:adjustRightInd w:val="0"/>
        <w:snapToGrid w:val="0"/>
        <w:spacing w:before="100" w:line="360" w:lineRule="auto"/>
        <w:jc w:val="both"/>
        <w:textAlignment w:val="baseline"/>
        <w:rPr>
          <w:rFonts w:hint="eastAsia" w:ascii="宋体" w:hAnsi="宋体" w:eastAsia="宋体" w:cs="宋体"/>
          <w:b/>
          <w:bCs/>
          <w:snapToGrid w:val="0"/>
          <w:color w:val="000000"/>
          <w:spacing w:val="-6"/>
          <w:kern w:val="0"/>
          <w:sz w:val="41"/>
          <w:szCs w:val="41"/>
          <w:lang w:val="en-US" w:eastAsia="zh-CN" w:bidi="ar-SA"/>
        </w:rPr>
      </w:pPr>
    </w:p>
    <w:p>
      <w:pPr>
        <w:keepNext w:val="0"/>
        <w:keepLines w:val="0"/>
        <w:pageBreakBefore w:val="0"/>
        <w:widowControl/>
        <w:kinsoku w:val="0"/>
        <w:wordWrap/>
        <w:overflowPunct/>
        <w:topLinePunct w:val="0"/>
        <w:autoSpaceDE w:val="0"/>
        <w:autoSpaceDN w:val="0"/>
        <w:bidi w:val="0"/>
        <w:adjustRightInd w:val="0"/>
        <w:snapToGrid w:val="0"/>
        <w:spacing w:before="100" w:line="360" w:lineRule="auto"/>
        <w:jc w:val="center"/>
        <w:textAlignment w:val="baseline"/>
        <w:rPr>
          <w:rFonts w:hint="eastAsia" w:ascii="宋体" w:hAnsi="宋体" w:eastAsia="宋体" w:cs="宋体"/>
          <w:b/>
          <w:bCs/>
          <w:snapToGrid w:val="0"/>
          <w:color w:val="000000"/>
          <w:spacing w:val="-6"/>
          <w:kern w:val="0"/>
          <w:sz w:val="41"/>
          <w:szCs w:val="41"/>
          <w:lang w:val="en-US" w:eastAsia="zh-CN" w:bidi="ar-SA"/>
        </w:rPr>
      </w:pPr>
    </w:p>
    <w:p>
      <w:pPr>
        <w:keepNext w:val="0"/>
        <w:keepLines w:val="0"/>
        <w:pageBreakBefore w:val="0"/>
        <w:widowControl/>
        <w:kinsoku w:val="0"/>
        <w:wordWrap/>
        <w:overflowPunct/>
        <w:topLinePunct w:val="0"/>
        <w:autoSpaceDE w:val="0"/>
        <w:autoSpaceDN w:val="0"/>
        <w:bidi w:val="0"/>
        <w:adjustRightInd w:val="0"/>
        <w:snapToGrid w:val="0"/>
        <w:spacing w:before="100" w:line="360" w:lineRule="auto"/>
        <w:jc w:val="center"/>
        <w:textAlignment w:val="baseline"/>
        <w:rPr>
          <w:rFonts w:hint="eastAsia" w:ascii="宋体" w:hAnsi="宋体" w:eastAsia="宋体" w:cs="宋体"/>
          <w:b/>
          <w:bCs/>
          <w:snapToGrid w:val="0"/>
          <w:color w:val="000000"/>
          <w:spacing w:val="-6"/>
          <w:kern w:val="0"/>
          <w:sz w:val="41"/>
          <w:szCs w:val="41"/>
          <w:lang w:val="en-US" w:eastAsia="zh-CN" w:bidi="ar-SA"/>
        </w:rPr>
      </w:pPr>
    </w:p>
    <w:p>
      <w:pPr>
        <w:keepNext w:val="0"/>
        <w:keepLines w:val="0"/>
        <w:pageBreakBefore w:val="0"/>
        <w:widowControl/>
        <w:kinsoku w:val="0"/>
        <w:wordWrap/>
        <w:overflowPunct/>
        <w:topLinePunct w:val="0"/>
        <w:autoSpaceDE w:val="0"/>
        <w:autoSpaceDN w:val="0"/>
        <w:bidi w:val="0"/>
        <w:adjustRightInd w:val="0"/>
        <w:snapToGrid w:val="0"/>
        <w:spacing w:before="100" w:line="360" w:lineRule="auto"/>
        <w:jc w:val="center"/>
        <w:textAlignment w:val="baseline"/>
        <w:rPr>
          <w:rFonts w:hint="eastAsia" w:ascii="宋体" w:hAnsi="宋体" w:eastAsia="宋体" w:cs="宋体"/>
          <w:b/>
          <w:bCs/>
          <w:snapToGrid w:val="0"/>
          <w:color w:val="000000"/>
          <w:spacing w:val="-6"/>
          <w:kern w:val="0"/>
          <w:sz w:val="41"/>
          <w:szCs w:val="41"/>
          <w:lang w:val="en-US" w:eastAsia="zh-CN" w:bidi="ar-SA"/>
        </w:rPr>
      </w:pPr>
    </w:p>
    <w:p>
      <w:pPr>
        <w:keepNext w:val="0"/>
        <w:keepLines w:val="0"/>
        <w:pageBreakBefore w:val="0"/>
        <w:widowControl/>
        <w:kinsoku w:val="0"/>
        <w:wordWrap/>
        <w:overflowPunct/>
        <w:topLinePunct w:val="0"/>
        <w:autoSpaceDE w:val="0"/>
        <w:autoSpaceDN w:val="0"/>
        <w:bidi w:val="0"/>
        <w:adjustRightInd w:val="0"/>
        <w:snapToGrid w:val="0"/>
        <w:spacing w:before="100" w:line="360" w:lineRule="auto"/>
        <w:jc w:val="center"/>
        <w:textAlignment w:val="baseline"/>
        <w:rPr>
          <w:rFonts w:hint="eastAsia" w:ascii="宋体" w:hAnsi="宋体" w:eastAsia="宋体" w:cs="宋体"/>
          <w:b/>
          <w:bCs/>
          <w:snapToGrid w:val="0"/>
          <w:color w:val="000000"/>
          <w:spacing w:val="-6"/>
          <w:kern w:val="0"/>
          <w:sz w:val="41"/>
          <w:szCs w:val="41"/>
          <w:lang w:val="en-US" w:eastAsia="zh-CN" w:bidi="ar-SA"/>
        </w:rPr>
      </w:pPr>
    </w:p>
    <w:p>
      <w:pPr>
        <w:keepNext w:val="0"/>
        <w:keepLines w:val="0"/>
        <w:pageBreakBefore w:val="0"/>
        <w:widowControl/>
        <w:kinsoku w:val="0"/>
        <w:wordWrap/>
        <w:overflowPunct/>
        <w:topLinePunct w:val="0"/>
        <w:autoSpaceDE w:val="0"/>
        <w:autoSpaceDN w:val="0"/>
        <w:bidi w:val="0"/>
        <w:adjustRightInd w:val="0"/>
        <w:snapToGrid w:val="0"/>
        <w:spacing w:before="100" w:line="360" w:lineRule="auto"/>
        <w:jc w:val="center"/>
        <w:textAlignment w:val="baseline"/>
        <w:rPr>
          <w:rFonts w:hint="eastAsia" w:ascii="宋体" w:hAnsi="宋体" w:eastAsia="宋体" w:cs="宋体"/>
          <w:b/>
          <w:bCs/>
          <w:snapToGrid w:val="0"/>
          <w:color w:val="000000"/>
          <w:spacing w:val="-6"/>
          <w:kern w:val="0"/>
          <w:sz w:val="41"/>
          <w:szCs w:val="41"/>
          <w:lang w:val="en-US" w:eastAsia="zh-CN" w:bidi="ar-SA"/>
        </w:rPr>
      </w:pPr>
    </w:p>
    <w:p>
      <w:pPr>
        <w:keepNext w:val="0"/>
        <w:keepLines w:val="0"/>
        <w:pageBreakBefore w:val="0"/>
        <w:widowControl/>
        <w:kinsoku w:val="0"/>
        <w:wordWrap/>
        <w:overflowPunct/>
        <w:topLinePunct w:val="0"/>
        <w:autoSpaceDE w:val="0"/>
        <w:autoSpaceDN w:val="0"/>
        <w:bidi w:val="0"/>
        <w:adjustRightInd w:val="0"/>
        <w:snapToGrid w:val="0"/>
        <w:spacing w:before="100" w:line="360" w:lineRule="auto"/>
        <w:jc w:val="center"/>
        <w:textAlignment w:val="baseline"/>
        <w:rPr>
          <w:rFonts w:hint="eastAsia" w:ascii="宋体" w:hAnsi="宋体" w:eastAsia="宋体" w:cs="宋体"/>
          <w:b/>
          <w:bCs/>
          <w:snapToGrid w:val="0"/>
          <w:color w:val="000000"/>
          <w:spacing w:val="-6"/>
          <w:kern w:val="0"/>
          <w:sz w:val="41"/>
          <w:szCs w:val="41"/>
          <w:lang w:val="en-US" w:eastAsia="zh-CN" w:bidi="ar-SA"/>
        </w:rPr>
      </w:pPr>
    </w:p>
    <w:p>
      <w:pPr>
        <w:keepNext w:val="0"/>
        <w:keepLines w:val="0"/>
        <w:pageBreakBefore w:val="0"/>
        <w:widowControl/>
        <w:kinsoku w:val="0"/>
        <w:wordWrap/>
        <w:overflowPunct/>
        <w:topLinePunct w:val="0"/>
        <w:autoSpaceDE w:val="0"/>
        <w:autoSpaceDN w:val="0"/>
        <w:bidi w:val="0"/>
        <w:adjustRightInd w:val="0"/>
        <w:snapToGrid w:val="0"/>
        <w:spacing w:before="100" w:line="360" w:lineRule="auto"/>
        <w:jc w:val="center"/>
        <w:textAlignment w:val="baseline"/>
        <w:rPr>
          <w:rFonts w:hint="eastAsia" w:ascii="宋体" w:hAnsi="宋体" w:eastAsia="宋体" w:cs="宋体"/>
          <w:b/>
          <w:bCs/>
          <w:snapToGrid w:val="0"/>
          <w:color w:val="000000"/>
          <w:spacing w:val="-6"/>
          <w:kern w:val="0"/>
          <w:sz w:val="41"/>
          <w:szCs w:val="41"/>
          <w:lang w:val="en-US" w:eastAsia="zh-CN" w:bidi="ar-SA"/>
        </w:rPr>
      </w:pPr>
      <w:r>
        <w:rPr>
          <w:rFonts w:hint="eastAsia" w:ascii="宋体" w:hAnsi="宋体" w:eastAsia="宋体" w:cs="宋体"/>
          <w:b/>
          <w:bCs/>
          <w:snapToGrid w:val="0"/>
          <w:color w:val="000000"/>
          <w:spacing w:val="-6"/>
          <w:kern w:val="0"/>
          <w:sz w:val="41"/>
          <w:szCs w:val="41"/>
          <w:lang w:val="en-US" w:eastAsia="zh-CN" w:bidi="ar-SA"/>
        </w:rPr>
        <w:t>表4：元阳县臻品</w:t>
      </w:r>
      <w:r>
        <w:rPr>
          <w:rFonts w:hint="eastAsia" w:ascii="宋体" w:hAnsi="宋体" w:cs="宋体"/>
          <w:b/>
          <w:bCs/>
          <w:snapToGrid w:val="0"/>
          <w:color w:val="000000"/>
          <w:spacing w:val="-6"/>
          <w:kern w:val="0"/>
          <w:sz w:val="41"/>
          <w:szCs w:val="41"/>
          <w:lang w:val="en-US" w:eastAsia="zh-CN" w:bidi="ar-SA"/>
        </w:rPr>
        <w:t>民宿</w:t>
      </w:r>
      <w:r>
        <w:rPr>
          <w:rFonts w:hint="eastAsia" w:ascii="宋体" w:hAnsi="宋体" w:eastAsia="宋体" w:cs="宋体"/>
          <w:b/>
          <w:bCs/>
          <w:snapToGrid w:val="0"/>
          <w:color w:val="000000"/>
          <w:spacing w:val="-6"/>
          <w:kern w:val="0"/>
          <w:sz w:val="41"/>
          <w:szCs w:val="41"/>
          <w:lang w:val="en-US" w:eastAsia="zh-CN" w:bidi="ar-SA"/>
        </w:rPr>
        <w:t>测评表</w:t>
      </w:r>
    </w:p>
    <w:p>
      <w:pPr>
        <w:spacing w:line="84" w:lineRule="exact"/>
      </w:pPr>
    </w:p>
    <w:tbl>
      <w:tblPr>
        <w:tblStyle w:val="24"/>
        <w:tblW w:w="12405" w:type="dxa"/>
        <w:tblInd w:w="63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5"/>
        <w:gridCol w:w="15"/>
        <w:gridCol w:w="15"/>
        <w:gridCol w:w="10725"/>
        <w:gridCol w:w="825"/>
        <w:gridCol w:w="3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544" w:hRule="atLeast"/>
        </w:trPr>
        <w:tc>
          <w:tcPr>
            <w:tcW w:w="795" w:type="dxa"/>
            <w:vAlign w:val="top"/>
          </w:tcPr>
          <w:p>
            <w:pPr>
              <w:spacing w:before="171" w:line="221" w:lineRule="auto"/>
              <w:ind w:left="128"/>
              <w:rPr>
                <w:rFonts w:ascii="宋体" w:hAnsi="宋体" w:eastAsia="宋体" w:cs="宋体"/>
                <w:sz w:val="21"/>
                <w:szCs w:val="21"/>
              </w:rPr>
            </w:pPr>
            <w:r>
              <w:rPr>
                <w:rFonts w:ascii="宋体" w:hAnsi="宋体" w:eastAsia="宋体" w:cs="宋体"/>
                <w:b/>
                <w:bCs/>
                <w:spacing w:val="-5"/>
                <w:sz w:val="21"/>
                <w:szCs w:val="21"/>
              </w:rPr>
              <w:t>序号</w:t>
            </w:r>
          </w:p>
        </w:tc>
        <w:tc>
          <w:tcPr>
            <w:tcW w:w="10755" w:type="dxa"/>
            <w:gridSpan w:val="3"/>
            <w:vAlign w:val="top"/>
          </w:tcPr>
          <w:p>
            <w:pPr>
              <w:spacing w:before="171" w:line="221" w:lineRule="auto"/>
              <w:ind w:left="4463"/>
              <w:rPr>
                <w:rFonts w:ascii="宋体" w:hAnsi="宋体" w:eastAsia="宋体" w:cs="宋体"/>
                <w:sz w:val="21"/>
                <w:szCs w:val="21"/>
              </w:rPr>
            </w:pPr>
            <w:r>
              <w:rPr>
                <w:rFonts w:ascii="宋体" w:hAnsi="宋体" w:eastAsia="宋体" w:cs="宋体"/>
                <w:b/>
                <w:bCs/>
                <w:spacing w:val="-6"/>
                <w:sz w:val="21"/>
                <w:szCs w:val="21"/>
              </w:rPr>
              <w:t>一、必备要求</w:t>
            </w:r>
          </w:p>
        </w:tc>
        <w:tc>
          <w:tcPr>
            <w:tcW w:w="825" w:type="dxa"/>
            <w:vAlign w:val="top"/>
          </w:tcPr>
          <w:p>
            <w:pPr>
              <w:spacing w:before="31" w:line="221" w:lineRule="auto"/>
              <w:ind w:left="152" w:right="132"/>
              <w:rPr>
                <w:rFonts w:ascii="宋体" w:hAnsi="宋体" w:eastAsia="宋体" w:cs="宋体"/>
                <w:sz w:val="21"/>
                <w:szCs w:val="21"/>
              </w:rPr>
            </w:pPr>
            <w:r>
              <w:rPr>
                <w:rFonts w:ascii="宋体" w:hAnsi="宋体" w:eastAsia="宋体" w:cs="宋体"/>
                <w:b/>
                <w:bCs/>
                <w:spacing w:val="2"/>
                <w:sz w:val="21"/>
                <w:szCs w:val="21"/>
              </w:rPr>
              <w:t>是否</w:t>
            </w:r>
            <w:r>
              <w:rPr>
                <w:rFonts w:ascii="宋体" w:hAnsi="宋体" w:eastAsia="宋体" w:cs="宋体"/>
                <w:sz w:val="21"/>
                <w:szCs w:val="21"/>
              </w:rPr>
              <w:t xml:space="preserve"> </w:t>
            </w:r>
            <w:r>
              <w:rPr>
                <w:rFonts w:ascii="宋体" w:hAnsi="宋体" w:eastAsia="宋体" w:cs="宋体"/>
                <w:b/>
                <w:bCs/>
                <w:spacing w:val="-5"/>
                <w:sz w:val="21"/>
                <w:szCs w:val="21"/>
              </w:rPr>
              <w:t>达标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60" w:hRule="atLeast"/>
        </w:trPr>
        <w:tc>
          <w:tcPr>
            <w:tcW w:w="795" w:type="dxa"/>
            <w:vAlign w:val="top"/>
          </w:tcPr>
          <w:p>
            <w:pPr>
              <w:spacing w:before="82" w:line="167" w:lineRule="exact"/>
              <w:ind w:left="275"/>
              <w:rPr>
                <w:rFonts w:ascii="宋体" w:hAnsi="宋体" w:eastAsia="宋体" w:cs="宋体"/>
                <w:sz w:val="21"/>
                <w:szCs w:val="21"/>
              </w:rPr>
            </w:pPr>
            <w:r>
              <w:rPr>
                <w:rFonts w:ascii="宋体" w:hAnsi="宋体" w:eastAsia="宋体" w:cs="宋体"/>
                <w:position w:val="-2"/>
                <w:sz w:val="21"/>
                <w:szCs w:val="21"/>
              </w:rPr>
              <w:t>1</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符合治安消防、卫生防疫、环境保护、安全等有关法律法规的要求，依法取得相关证照，合法经营。</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79" w:hRule="atLeast"/>
        </w:trPr>
        <w:tc>
          <w:tcPr>
            <w:tcW w:w="795" w:type="dxa"/>
            <w:vAlign w:val="top"/>
          </w:tcPr>
          <w:p>
            <w:pPr>
              <w:spacing w:before="93" w:line="176" w:lineRule="exact"/>
              <w:ind w:left="275"/>
              <w:rPr>
                <w:rFonts w:ascii="宋体" w:hAnsi="宋体" w:eastAsia="宋体" w:cs="宋体"/>
                <w:sz w:val="21"/>
                <w:szCs w:val="21"/>
              </w:rPr>
            </w:pPr>
            <w:r>
              <w:rPr>
                <w:rFonts w:ascii="宋体" w:hAnsi="宋体" w:eastAsia="宋体" w:cs="宋体"/>
                <w:position w:val="-2"/>
                <w:sz w:val="21"/>
                <w:szCs w:val="21"/>
              </w:rPr>
              <w:t>2</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正常开业一年以上，未发生相关违法违规事件。</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539" w:hRule="atLeast"/>
        </w:trPr>
        <w:tc>
          <w:tcPr>
            <w:tcW w:w="795" w:type="dxa"/>
            <w:vAlign w:val="top"/>
          </w:tcPr>
          <w:p>
            <w:pPr>
              <w:spacing w:before="224" w:line="183" w:lineRule="auto"/>
              <w:ind w:left="275"/>
              <w:rPr>
                <w:rFonts w:ascii="宋体" w:hAnsi="宋体" w:eastAsia="宋体" w:cs="宋体"/>
                <w:sz w:val="21"/>
                <w:szCs w:val="21"/>
              </w:rPr>
            </w:pPr>
            <w:r>
              <w:rPr>
                <w:rFonts w:ascii="宋体" w:hAnsi="宋体" w:eastAsia="宋体" w:cs="宋体"/>
                <w:sz w:val="21"/>
                <w:szCs w:val="21"/>
              </w:rPr>
              <w:t>3</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经营用客房建筑物不超过4层，且建筑面积不超过800m²</w:t>
            </w:r>
            <w:r>
              <w:rPr>
                <w:rFonts w:hint="eastAsia" w:ascii="宋体" w:hAnsi="宋体" w:cs="宋体"/>
                <w:sz w:val="21"/>
                <w:szCs w:val="21"/>
                <w:lang w:eastAsia="zh-CN"/>
              </w:rPr>
              <w:t>；</w:t>
            </w:r>
            <w:r>
              <w:rPr>
                <w:rFonts w:hint="default" w:ascii="宋体" w:hAnsi="宋体" w:eastAsia="宋体" w:cs="宋体"/>
                <w:sz w:val="21"/>
                <w:szCs w:val="21"/>
                <w:lang w:val="en-US" w:eastAsia="zh-CN"/>
              </w:rPr>
              <w:t>遗产区新建民居楼层不得超出3层，房屋总限高10米</w:t>
            </w:r>
            <w:r>
              <w:rPr>
                <w:rFonts w:ascii="宋体" w:hAnsi="宋体" w:eastAsia="宋体" w:cs="宋体"/>
                <w:sz w:val="21"/>
                <w:szCs w:val="21"/>
              </w:rPr>
              <w:t>。经营用房按要求通过房屋安全鉴定(同一地点、同 一投资经营主体只能以一个整体申请等级)。</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70" w:hRule="atLeast"/>
        </w:trPr>
        <w:tc>
          <w:tcPr>
            <w:tcW w:w="795" w:type="dxa"/>
            <w:vAlign w:val="top"/>
          </w:tcPr>
          <w:p>
            <w:pPr>
              <w:spacing w:before="85" w:line="175" w:lineRule="exact"/>
              <w:ind w:left="275"/>
              <w:rPr>
                <w:rFonts w:ascii="宋体" w:hAnsi="宋体" w:eastAsia="宋体" w:cs="宋体"/>
                <w:sz w:val="21"/>
                <w:szCs w:val="21"/>
              </w:rPr>
            </w:pPr>
            <w:r>
              <w:rPr>
                <w:rFonts w:ascii="宋体" w:hAnsi="宋体" w:eastAsia="宋体" w:cs="宋体"/>
                <w:position w:val="-2"/>
                <w:sz w:val="21"/>
                <w:szCs w:val="21"/>
              </w:rPr>
              <w:t>4</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易发生危险的区域和设施设置安全警示标志，安全警示标志符合GB 2894的要求，清晰、醒目。</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79" w:hRule="atLeast"/>
        </w:trPr>
        <w:tc>
          <w:tcPr>
            <w:tcW w:w="795" w:type="dxa"/>
            <w:vAlign w:val="top"/>
          </w:tcPr>
          <w:p>
            <w:pPr>
              <w:spacing w:before="97" w:line="172" w:lineRule="exact"/>
              <w:ind w:left="275"/>
              <w:rPr>
                <w:rFonts w:ascii="宋体" w:hAnsi="宋体" w:eastAsia="宋体" w:cs="宋体"/>
                <w:sz w:val="21"/>
                <w:szCs w:val="21"/>
              </w:rPr>
            </w:pPr>
            <w:r>
              <w:rPr>
                <w:rFonts w:ascii="宋体" w:hAnsi="宋体" w:eastAsia="宋体" w:cs="宋体"/>
                <w:position w:val="-2"/>
                <w:sz w:val="21"/>
                <w:szCs w:val="21"/>
              </w:rPr>
              <w:t>5</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易燃、易爆物品的贮存和管理采取必要的防护措施，符合GB 15603的要求。</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70" w:hRule="atLeast"/>
        </w:trPr>
        <w:tc>
          <w:tcPr>
            <w:tcW w:w="795" w:type="dxa"/>
            <w:vAlign w:val="top"/>
          </w:tcPr>
          <w:p>
            <w:pPr>
              <w:spacing w:before="86" w:line="173" w:lineRule="exact"/>
              <w:ind w:left="275"/>
              <w:rPr>
                <w:rFonts w:ascii="宋体" w:hAnsi="宋体" w:eastAsia="宋体" w:cs="宋体"/>
                <w:sz w:val="21"/>
                <w:szCs w:val="21"/>
              </w:rPr>
            </w:pPr>
            <w:r>
              <w:rPr>
                <w:rFonts w:ascii="宋体" w:hAnsi="宋体" w:eastAsia="宋体" w:cs="宋体"/>
                <w:position w:val="-2"/>
                <w:sz w:val="21"/>
                <w:szCs w:val="21"/>
              </w:rPr>
              <w:t>6</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建立各类相关安全管理制度和突发事件应急预案，落实安全责任，定期演练。</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70" w:hRule="atLeast"/>
        </w:trPr>
        <w:tc>
          <w:tcPr>
            <w:tcW w:w="795" w:type="dxa"/>
            <w:vAlign w:val="top"/>
          </w:tcPr>
          <w:p>
            <w:pPr>
              <w:spacing w:before="88" w:line="172" w:lineRule="exact"/>
              <w:ind w:left="275"/>
              <w:rPr>
                <w:rFonts w:ascii="宋体" w:hAnsi="宋体" w:eastAsia="宋体" w:cs="宋体"/>
                <w:sz w:val="21"/>
                <w:szCs w:val="21"/>
              </w:rPr>
            </w:pPr>
            <w:r>
              <w:rPr>
                <w:rFonts w:ascii="宋体" w:hAnsi="宋体" w:eastAsia="宋体" w:cs="宋体"/>
                <w:position w:val="-2"/>
                <w:sz w:val="21"/>
                <w:szCs w:val="21"/>
              </w:rPr>
              <w:t>7</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食品采购、加工、清洗、消毒等符合GB 31654的要求。</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69" w:hRule="atLeast"/>
        </w:trPr>
        <w:tc>
          <w:tcPr>
            <w:tcW w:w="795" w:type="dxa"/>
            <w:vAlign w:val="top"/>
          </w:tcPr>
          <w:p>
            <w:pPr>
              <w:spacing w:before="86" w:line="173" w:lineRule="exact"/>
              <w:ind w:left="275"/>
              <w:rPr>
                <w:rFonts w:ascii="宋体" w:hAnsi="宋体" w:eastAsia="宋体" w:cs="宋体"/>
                <w:sz w:val="21"/>
                <w:szCs w:val="21"/>
              </w:rPr>
            </w:pPr>
            <w:r>
              <w:rPr>
                <w:rFonts w:ascii="宋体" w:hAnsi="宋体" w:eastAsia="宋体" w:cs="宋体"/>
                <w:position w:val="-2"/>
                <w:sz w:val="21"/>
                <w:szCs w:val="21"/>
              </w:rPr>
              <w:t>8</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卫生条件符合GB 37487、GB 37488的要求。</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80" w:hRule="atLeast"/>
        </w:trPr>
        <w:tc>
          <w:tcPr>
            <w:tcW w:w="795" w:type="dxa"/>
            <w:vAlign w:val="top"/>
          </w:tcPr>
          <w:p>
            <w:pPr>
              <w:spacing w:before="97" w:line="172" w:lineRule="exact"/>
              <w:ind w:left="275"/>
              <w:rPr>
                <w:rFonts w:ascii="宋体" w:hAnsi="宋体" w:eastAsia="宋体" w:cs="宋体"/>
                <w:sz w:val="21"/>
                <w:szCs w:val="21"/>
              </w:rPr>
            </w:pPr>
            <w:r>
              <w:rPr>
                <w:rFonts w:ascii="宋体" w:hAnsi="宋体" w:eastAsia="宋体" w:cs="宋体"/>
                <w:position w:val="-2"/>
                <w:sz w:val="21"/>
                <w:szCs w:val="21"/>
              </w:rPr>
              <w:t>9</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生活用水(包括自备水源和二次供水)符合GB 5749的要求。</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79" w:hRule="atLeast"/>
        </w:trPr>
        <w:tc>
          <w:tcPr>
            <w:tcW w:w="795" w:type="dxa"/>
            <w:vAlign w:val="top"/>
          </w:tcPr>
          <w:p>
            <w:pPr>
              <w:spacing w:before="96" w:line="173" w:lineRule="exact"/>
              <w:ind w:left="225"/>
              <w:rPr>
                <w:rFonts w:ascii="宋体" w:hAnsi="宋体" w:eastAsia="宋体" w:cs="宋体"/>
                <w:sz w:val="21"/>
                <w:szCs w:val="21"/>
              </w:rPr>
            </w:pPr>
            <w:r>
              <w:rPr>
                <w:rFonts w:ascii="宋体" w:hAnsi="宋体" w:eastAsia="宋体" w:cs="宋体"/>
                <w:spacing w:val="-6"/>
                <w:position w:val="-2"/>
                <w:sz w:val="21"/>
                <w:szCs w:val="21"/>
              </w:rPr>
              <w:t>10</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室内外装修与用材符合规定，达到GB 50016的要求。</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79" w:hRule="atLeast"/>
        </w:trPr>
        <w:tc>
          <w:tcPr>
            <w:tcW w:w="795" w:type="dxa"/>
            <w:vAlign w:val="top"/>
          </w:tcPr>
          <w:p>
            <w:pPr>
              <w:spacing w:before="97" w:line="172" w:lineRule="exact"/>
              <w:ind w:left="225"/>
              <w:rPr>
                <w:rFonts w:ascii="宋体" w:hAnsi="宋体" w:eastAsia="宋体" w:cs="宋体"/>
                <w:sz w:val="21"/>
                <w:szCs w:val="21"/>
              </w:rPr>
            </w:pPr>
            <w:r>
              <w:rPr>
                <w:rFonts w:ascii="宋体" w:hAnsi="宋体" w:eastAsia="宋体" w:cs="宋体"/>
                <w:spacing w:val="-6"/>
                <w:position w:val="-2"/>
                <w:sz w:val="21"/>
                <w:szCs w:val="21"/>
              </w:rPr>
              <w:t>11</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从业人员按照岗位要求持证上岗。</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70" w:hRule="atLeast"/>
        </w:trPr>
        <w:tc>
          <w:tcPr>
            <w:tcW w:w="795" w:type="dxa"/>
            <w:vAlign w:val="top"/>
          </w:tcPr>
          <w:p>
            <w:pPr>
              <w:spacing w:before="88" w:line="172" w:lineRule="exact"/>
              <w:ind w:left="225"/>
              <w:rPr>
                <w:rFonts w:ascii="宋体" w:hAnsi="宋体" w:eastAsia="宋体" w:cs="宋体"/>
                <w:sz w:val="21"/>
                <w:szCs w:val="21"/>
              </w:rPr>
            </w:pPr>
            <w:r>
              <w:rPr>
                <w:rFonts w:ascii="宋体" w:hAnsi="宋体" w:eastAsia="宋体" w:cs="宋体"/>
                <w:spacing w:val="-6"/>
                <w:position w:val="-2"/>
                <w:sz w:val="21"/>
                <w:szCs w:val="21"/>
              </w:rPr>
              <w:t>12</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配备口罩、测温枪、消毒液等预防疫病所需的基本物资。</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70" w:hRule="atLeast"/>
        </w:trPr>
        <w:tc>
          <w:tcPr>
            <w:tcW w:w="795" w:type="dxa"/>
            <w:vAlign w:val="top"/>
          </w:tcPr>
          <w:p>
            <w:pPr>
              <w:spacing w:before="88" w:line="172" w:lineRule="exact"/>
              <w:ind w:left="225"/>
              <w:rPr>
                <w:rFonts w:ascii="宋体" w:hAnsi="宋体" w:eastAsia="宋体" w:cs="宋体"/>
                <w:sz w:val="21"/>
                <w:szCs w:val="21"/>
              </w:rPr>
            </w:pPr>
            <w:r>
              <w:rPr>
                <w:rFonts w:ascii="宋体" w:hAnsi="宋体" w:eastAsia="宋体" w:cs="宋体"/>
                <w:spacing w:val="-6"/>
                <w:position w:val="-2"/>
                <w:sz w:val="21"/>
                <w:szCs w:val="21"/>
              </w:rPr>
              <w:t>13</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建设、运营因地制宜，采取节能减排措施。</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70" w:hRule="atLeast"/>
        </w:trPr>
        <w:tc>
          <w:tcPr>
            <w:tcW w:w="795" w:type="dxa"/>
            <w:vAlign w:val="top"/>
          </w:tcPr>
          <w:p>
            <w:pPr>
              <w:spacing w:before="88" w:line="172" w:lineRule="exact"/>
              <w:ind w:left="225"/>
              <w:rPr>
                <w:rFonts w:ascii="宋体" w:hAnsi="宋体" w:eastAsia="宋体" w:cs="宋体"/>
                <w:sz w:val="21"/>
                <w:szCs w:val="21"/>
              </w:rPr>
            </w:pPr>
            <w:r>
              <w:rPr>
                <w:rFonts w:ascii="宋体" w:hAnsi="宋体" w:eastAsia="宋体" w:cs="宋体"/>
                <w:spacing w:val="-6"/>
                <w:position w:val="-2"/>
                <w:sz w:val="21"/>
                <w:szCs w:val="21"/>
              </w:rPr>
              <w:t>14</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提供餐饮服务时制定并严格执行制止餐饮浪费行为的相应措施</w:t>
            </w:r>
            <w:r>
              <w:rPr>
                <w:rFonts w:hint="eastAsia" w:ascii="宋体" w:hAnsi="宋体" w:eastAsia="宋体" w:cs="宋体"/>
                <w:sz w:val="21"/>
                <w:szCs w:val="21"/>
                <w:lang w:eastAsia="zh-CN"/>
              </w:rPr>
              <w:t>，如适宜餐厅环境的贴示标语</w:t>
            </w:r>
            <w:r>
              <w:rPr>
                <w:rFonts w:ascii="宋体" w:hAnsi="宋体" w:eastAsia="宋体" w:cs="宋体"/>
                <w:sz w:val="21"/>
                <w:szCs w:val="21"/>
              </w:rPr>
              <w:t>。</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70" w:hRule="atLeast"/>
        </w:trPr>
        <w:tc>
          <w:tcPr>
            <w:tcW w:w="795" w:type="dxa"/>
            <w:vAlign w:val="top"/>
          </w:tcPr>
          <w:p>
            <w:pPr>
              <w:spacing w:before="88" w:line="172" w:lineRule="exact"/>
              <w:ind w:left="225"/>
              <w:rPr>
                <w:rFonts w:ascii="宋体" w:hAnsi="宋体" w:eastAsia="宋体" w:cs="宋体"/>
                <w:sz w:val="21"/>
                <w:szCs w:val="21"/>
              </w:rPr>
            </w:pPr>
            <w:r>
              <w:rPr>
                <w:rFonts w:ascii="宋体" w:hAnsi="宋体" w:eastAsia="宋体" w:cs="宋体"/>
                <w:spacing w:val="-6"/>
                <w:position w:val="-2"/>
                <w:sz w:val="21"/>
                <w:szCs w:val="21"/>
              </w:rPr>
              <w:t>15</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垃圾根据各地相关要求分类放置，污水统一截污纳管或自行处理，达到GB 8978的要求。</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70" w:hRule="atLeast"/>
        </w:trPr>
        <w:tc>
          <w:tcPr>
            <w:tcW w:w="795" w:type="dxa"/>
            <w:vAlign w:val="top"/>
          </w:tcPr>
          <w:p>
            <w:pPr>
              <w:spacing w:before="88" w:line="172" w:lineRule="exact"/>
              <w:ind w:left="225"/>
              <w:rPr>
                <w:rFonts w:ascii="宋体" w:hAnsi="宋体" w:eastAsia="宋体" w:cs="宋体"/>
                <w:sz w:val="21"/>
                <w:szCs w:val="21"/>
              </w:rPr>
            </w:pPr>
            <w:r>
              <w:rPr>
                <w:rFonts w:ascii="宋体" w:hAnsi="宋体" w:eastAsia="宋体" w:cs="宋体"/>
                <w:spacing w:val="-6"/>
                <w:position w:val="-2"/>
                <w:sz w:val="21"/>
                <w:szCs w:val="21"/>
              </w:rPr>
              <w:t>16</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服务项目通过文字、图形方式公示，并标明营业时间，收费项目明码标价。</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80" w:hRule="atLeast"/>
        </w:trPr>
        <w:tc>
          <w:tcPr>
            <w:tcW w:w="795" w:type="dxa"/>
            <w:vAlign w:val="top"/>
          </w:tcPr>
          <w:p>
            <w:pPr>
              <w:spacing w:before="98" w:line="172" w:lineRule="exact"/>
              <w:ind w:left="225"/>
              <w:rPr>
                <w:rFonts w:ascii="宋体" w:hAnsi="宋体" w:eastAsia="宋体" w:cs="宋体"/>
                <w:sz w:val="21"/>
                <w:szCs w:val="21"/>
              </w:rPr>
            </w:pPr>
            <w:r>
              <w:rPr>
                <w:rFonts w:ascii="宋体" w:hAnsi="宋体" w:eastAsia="宋体" w:cs="宋体"/>
                <w:spacing w:val="-6"/>
                <w:position w:val="-2"/>
                <w:sz w:val="21"/>
                <w:szCs w:val="21"/>
              </w:rPr>
              <w:t>17</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按要求向主管部门报送统计调查数据，并及时报告突发事件等信息。</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79" w:hRule="atLeast"/>
        </w:trPr>
        <w:tc>
          <w:tcPr>
            <w:tcW w:w="795" w:type="dxa"/>
            <w:vAlign w:val="top"/>
          </w:tcPr>
          <w:p>
            <w:pPr>
              <w:spacing w:before="98" w:line="170" w:lineRule="exact"/>
              <w:ind w:left="225"/>
              <w:rPr>
                <w:rFonts w:ascii="宋体" w:hAnsi="宋体" w:eastAsia="宋体" w:cs="宋体"/>
                <w:sz w:val="21"/>
                <w:szCs w:val="21"/>
              </w:rPr>
            </w:pPr>
            <w:r>
              <w:rPr>
                <w:rFonts w:ascii="宋体" w:hAnsi="宋体" w:eastAsia="宋体" w:cs="宋体"/>
                <w:spacing w:val="-6"/>
                <w:position w:val="-2"/>
                <w:sz w:val="21"/>
                <w:szCs w:val="21"/>
              </w:rPr>
              <w:t>18</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进入性良好，至少有一种交通方式方便到达。</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70" w:hRule="atLeast"/>
        </w:trPr>
        <w:tc>
          <w:tcPr>
            <w:tcW w:w="795" w:type="dxa"/>
            <w:vAlign w:val="top"/>
          </w:tcPr>
          <w:p>
            <w:pPr>
              <w:spacing w:before="89" w:line="171" w:lineRule="exact"/>
              <w:ind w:left="225"/>
              <w:rPr>
                <w:rFonts w:ascii="宋体" w:hAnsi="宋体" w:eastAsia="宋体" w:cs="宋体"/>
                <w:sz w:val="21"/>
                <w:szCs w:val="21"/>
              </w:rPr>
            </w:pPr>
            <w:r>
              <w:rPr>
                <w:rFonts w:ascii="宋体" w:hAnsi="宋体" w:eastAsia="宋体" w:cs="宋体"/>
                <w:spacing w:val="-6"/>
                <w:position w:val="-2"/>
                <w:sz w:val="21"/>
                <w:szCs w:val="21"/>
              </w:rPr>
              <w:t>19</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所在乡村(社区)有良好的生态环境</w:t>
            </w:r>
            <w:r>
              <w:rPr>
                <w:rFonts w:hint="eastAsia" w:ascii="宋体" w:hAnsi="宋体" w:eastAsia="宋体" w:cs="宋体"/>
                <w:sz w:val="21"/>
                <w:szCs w:val="21"/>
                <w:lang w:eastAsia="zh-CN"/>
              </w:rPr>
              <w:t>，无污染源</w:t>
            </w:r>
            <w:r>
              <w:rPr>
                <w:rFonts w:ascii="宋体" w:hAnsi="宋体" w:eastAsia="宋体" w:cs="宋体"/>
                <w:sz w:val="21"/>
                <w:szCs w:val="21"/>
              </w:rPr>
              <w:t>。</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99" w:hRule="atLeast"/>
        </w:trPr>
        <w:tc>
          <w:tcPr>
            <w:tcW w:w="795" w:type="dxa"/>
            <w:vAlign w:val="top"/>
          </w:tcPr>
          <w:p>
            <w:pPr>
              <w:spacing w:before="110" w:line="157" w:lineRule="auto"/>
              <w:ind w:left="225"/>
              <w:rPr>
                <w:rFonts w:ascii="宋体" w:hAnsi="宋体" w:eastAsia="宋体" w:cs="宋体"/>
                <w:sz w:val="21"/>
                <w:szCs w:val="21"/>
              </w:rPr>
            </w:pPr>
            <w:r>
              <w:rPr>
                <w:rFonts w:ascii="宋体" w:hAnsi="宋体" w:eastAsia="宋体" w:cs="宋体"/>
                <w:spacing w:val="-3"/>
                <w:sz w:val="21"/>
                <w:szCs w:val="21"/>
              </w:rPr>
              <w:t>20</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建筑外观与周边环境相协调。</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99" w:hRule="atLeast"/>
        </w:trPr>
        <w:tc>
          <w:tcPr>
            <w:tcW w:w="795" w:type="dxa"/>
            <w:vAlign w:val="top"/>
          </w:tcPr>
          <w:p>
            <w:pPr>
              <w:spacing w:before="110" w:line="157" w:lineRule="auto"/>
              <w:ind w:left="225"/>
              <w:rPr>
                <w:rFonts w:ascii="宋体" w:hAnsi="宋体" w:eastAsia="宋体" w:cs="宋体"/>
                <w:sz w:val="21"/>
                <w:szCs w:val="21"/>
              </w:rPr>
            </w:pPr>
            <w:r>
              <w:rPr>
                <w:rFonts w:ascii="宋体" w:hAnsi="宋体" w:eastAsia="宋体" w:cs="宋体"/>
                <w:spacing w:val="-3"/>
                <w:sz w:val="21"/>
                <w:szCs w:val="21"/>
              </w:rPr>
              <w:t>21</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建筑装修整体风格协调一致，体现主人文化。</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309" w:hRule="atLeast"/>
        </w:trPr>
        <w:tc>
          <w:tcPr>
            <w:tcW w:w="795" w:type="dxa"/>
            <w:vAlign w:val="top"/>
          </w:tcPr>
          <w:p>
            <w:pPr>
              <w:spacing w:before="112" w:line="164" w:lineRule="auto"/>
              <w:ind w:left="225"/>
              <w:rPr>
                <w:rFonts w:ascii="宋体" w:hAnsi="宋体" w:eastAsia="宋体" w:cs="宋体"/>
                <w:sz w:val="21"/>
                <w:szCs w:val="21"/>
              </w:rPr>
            </w:pPr>
            <w:r>
              <w:rPr>
                <w:rFonts w:ascii="宋体" w:hAnsi="宋体" w:eastAsia="宋体" w:cs="宋体"/>
                <w:spacing w:val="-3"/>
                <w:sz w:val="21"/>
                <w:szCs w:val="21"/>
              </w:rPr>
              <w:t>22</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客房标有名称或编号，配备必要的家具，方便使用</w:t>
            </w:r>
            <w:r>
              <w:rPr>
                <w:rFonts w:hint="eastAsia" w:ascii="宋体" w:hAnsi="宋体" w:eastAsia="宋体" w:cs="宋体"/>
                <w:sz w:val="21"/>
                <w:szCs w:val="21"/>
                <w:lang w:eastAsia="zh-CN"/>
              </w:rPr>
              <w:t>的椅子、凳子、桌子</w:t>
            </w:r>
            <w:r>
              <w:rPr>
                <w:rFonts w:ascii="宋体" w:hAnsi="宋体" w:eastAsia="宋体" w:cs="宋体"/>
                <w:sz w:val="21"/>
                <w:szCs w:val="21"/>
              </w:rPr>
              <w:t>。。</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30" w:type="dxa"/>
          <w:trHeight w:val="265" w:hRule="atLeast"/>
        </w:trPr>
        <w:tc>
          <w:tcPr>
            <w:tcW w:w="795" w:type="dxa"/>
            <w:vAlign w:val="top"/>
          </w:tcPr>
          <w:p>
            <w:pPr>
              <w:spacing w:before="93" w:line="162" w:lineRule="exact"/>
              <w:ind w:left="225"/>
              <w:rPr>
                <w:rFonts w:ascii="宋体" w:hAnsi="宋体" w:eastAsia="宋体" w:cs="宋体"/>
                <w:sz w:val="21"/>
                <w:szCs w:val="21"/>
              </w:rPr>
            </w:pPr>
            <w:r>
              <w:rPr>
                <w:rFonts w:ascii="宋体" w:hAnsi="宋体" w:eastAsia="宋体" w:cs="宋体"/>
                <w:spacing w:val="-3"/>
                <w:position w:val="-3"/>
                <w:sz w:val="21"/>
                <w:szCs w:val="21"/>
              </w:rPr>
              <w:t>23</w:t>
            </w:r>
          </w:p>
        </w:tc>
        <w:tc>
          <w:tcPr>
            <w:tcW w:w="10755" w:type="dxa"/>
            <w:gridSpan w:val="3"/>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有品质优良的床垫、床头柜、写字台、衣橱和衣架、座椅、茶几、行李架等家具，摆放合理、方便使用。</w:t>
            </w:r>
          </w:p>
        </w:tc>
        <w:tc>
          <w:tcPr>
            <w:tcW w:w="825" w:type="dxa"/>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trPr>
        <w:tc>
          <w:tcPr>
            <w:tcW w:w="810" w:type="dxa"/>
            <w:gridSpan w:val="2"/>
            <w:vAlign w:val="top"/>
          </w:tcPr>
          <w:p>
            <w:pPr>
              <w:spacing w:before="90" w:line="185" w:lineRule="exact"/>
              <w:ind w:left="235"/>
              <w:rPr>
                <w:rFonts w:ascii="宋体" w:hAnsi="宋体" w:eastAsia="宋体" w:cs="宋体"/>
                <w:sz w:val="22"/>
                <w:szCs w:val="22"/>
              </w:rPr>
            </w:pPr>
            <w:r>
              <w:rPr>
                <w:rFonts w:ascii="宋体" w:hAnsi="宋体" w:eastAsia="宋体" w:cs="宋体"/>
                <w:spacing w:val="-3"/>
                <w:position w:val="-2"/>
                <w:sz w:val="22"/>
                <w:szCs w:val="22"/>
              </w:rPr>
              <w:t>24</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布草(床单、枕套、被套、浴巾、毛巾等)品质优良、柔软舒适。</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10" w:type="dxa"/>
            <w:gridSpan w:val="2"/>
            <w:vAlign w:val="top"/>
          </w:tcPr>
          <w:p>
            <w:pPr>
              <w:spacing w:before="85" w:line="185" w:lineRule="exact"/>
              <w:ind w:left="235"/>
              <w:rPr>
                <w:rFonts w:ascii="宋体" w:hAnsi="宋体" w:eastAsia="宋体" w:cs="宋体"/>
                <w:sz w:val="22"/>
                <w:szCs w:val="22"/>
              </w:rPr>
            </w:pPr>
            <w:r>
              <w:rPr>
                <w:rFonts w:ascii="宋体" w:hAnsi="宋体" w:eastAsia="宋体" w:cs="宋体"/>
                <w:spacing w:val="-3"/>
                <w:position w:val="-2"/>
                <w:sz w:val="22"/>
                <w:szCs w:val="22"/>
              </w:rPr>
              <w:t>25</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客房有品质优良的水壶、茶具、饮用水和面巾纸。</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810" w:type="dxa"/>
            <w:gridSpan w:val="2"/>
            <w:vAlign w:val="top"/>
          </w:tcPr>
          <w:p>
            <w:pPr>
              <w:spacing w:before="95" w:line="184" w:lineRule="exact"/>
              <w:ind w:left="235"/>
              <w:rPr>
                <w:rFonts w:ascii="宋体" w:hAnsi="宋体" w:eastAsia="宋体" w:cs="宋体"/>
                <w:sz w:val="22"/>
                <w:szCs w:val="22"/>
              </w:rPr>
            </w:pPr>
            <w:r>
              <w:rPr>
                <w:rFonts w:ascii="宋体" w:hAnsi="宋体" w:eastAsia="宋体" w:cs="宋体"/>
                <w:spacing w:val="-3"/>
                <w:position w:val="-2"/>
                <w:sz w:val="22"/>
                <w:szCs w:val="22"/>
              </w:rPr>
              <w:t>26</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客房有充足的照明，有窗帘等遮光设施。</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810" w:type="dxa"/>
            <w:gridSpan w:val="2"/>
            <w:vAlign w:val="top"/>
          </w:tcPr>
          <w:p>
            <w:pPr>
              <w:spacing w:before="246" w:line="183" w:lineRule="auto"/>
              <w:ind w:left="235"/>
              <w:rPr>
                <w:rFonts w:ascii="宋体" w:hAnsi="宋体" w:eastAsia="宋体" w:cs="宋体"/>
                <w:sz w:val="22"/>
                <w:szCs w:val="22"/>
              </w:rPr>
            </w:pPr>
            <w:r>
              <w:rPr>
                <w:rFonts w:ascii="宋体" w:hAnsi="宋体" w:eastAsia="宋体" w:cs="宋体"/>
                <w:spacing w:val="-3"/>
                <w:sz w:val="22"/>
                <w:szCs w:val="22"/>
              </w:rPr>
              <w:t>27</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客房有方便舒适的独立卫生间，干湿分离，盥洗、洗浴、厕位布局合理，24h供应冷热水，客用品品质优良， 方便使用，照明和排风效果良好，排水通畅，有防滑防溅措施。</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10" w:type="dxa"/>
            <w:gridSpan w:val="2"/>
            <w:vAlign w:val="top"/>
          </w:tcPr>
          <w:p>
            <w:pPr>
              <w:spacing w:before="87" w:line="182" w:lineRule="exact"/>
              <w:ind w:left="235"/>
              <w:rPr>
                <w:rFonts w:ascii="宋体" w:hAnsi="宋体" w:eastAsia="宋体" w:cs="宋体"/>
                <w:sz w:val="22"/>
                <w:szCs w:val="22"/>
              </w:rPr>
            </w:pPr>
            <w:r>
              <w:rPr>
                <w:rFonts w:ascii="宋体" w:hAnsi="宋体" w:eastAsia="宋体" w:cs="宋体"/>
                <w:spacing w:val="-3"/>
                <w:position w:val="-2"/>
                <w:sz w:val="22"/>
                <w:szCs w:val="22"/>
              </w:rPr>
              <w:t>28</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客房有适应所在地区气候的温度、湿度调节设备，效果良好，各区域通风较好。</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810" w:type="dxa"/>
            <w:gridSpan w:val="2"/>
            <w:vAlign w:val="top"/>
          </w:tcPr>
          <w:p>
            <w:pPr>
              <w:spacing w:before="97" w:line="182" w:lineRule="exact"/>
              <w:ind w:left="235"/>
              <w:rPr>
                <w:rFonts w:ascii="宋体" w:hAnsi="宋体" w:eastAsia="宋体" w:cs="宋体"/>
                <w:sz w:val="22"/>
                <w:szCs w:val="22"/>
              </w:rPr>
            </w:pPr>
            <w:r>
              <w:rPr>
                <w:rFonts w:ascii="宋体" w:hAnsi="宋体" w:eastAsia="宋体" w:cs="宋体"/>
                <w:spacing w:val="-3"/>
                <w:position w:val="-2"/>
                <w:sz w:val="22"/>
                <w:szCs w:val="22"/>
              </w:rPr>
              <w:t>29</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客房有方便使用的开关和电源插座。</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10" w:type="dxa"/>
            <w:gridSpan w:val="2"/>
            <w:vAlign w:val="top"/>
          </w:tcPr>
          <w:p>
            <w:pPr>
              <w:spacing w:before="88" w:line="182" w:lineRule="exact"/>
              <w:ind w:left="235"/>
              <w:rPr>
                <w:rFonts w:ascii="宋体" w:hAnsi="宋体" w:eastAsia="宋体" w:cs="宋体"/>
                <w:sz w:val="22"/>
                <w:szCs w:val="22"/>
              </w:rPr>
            </w:pPr>
            <w:r>
              <w:rPr>
                <w:rFonts w:ascii="宋体" w:hAnsi="宋体" w:eastAsia="宋体" w:cs="宋体"/>
                <w:spacing w:val="-4"/>
                <w:position w:val="-2"/>
                <w:sz w:val="22"/>
                <w:szCs w:val="22"/>
              </w:rPr>
              <w:t>30</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有相对独立的布草存放间，整洁卫生，方便使用。</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10" w:type="dxa"/>
            <w:gridSpan w:val="2"/>
            <w:vAlign w:val="top"/>
          </w:tcPr>
          <w:p>
            <w:pPr>
              <w:spacing w:before="87" w:line="182" w:lineRule="exact"/>
              <w:ind w:left="235"/>
              <w:rPr>
                <w:rFonts w:ascii="宋体" w:hAnsi="宋体" w:eastAsia="宋体" w:cs="宋体"/>
                <w:sz w:val="22"/>
                <w:szCs w:val="22"/>
              </w:rPr>
            </w:pPr>
            <w:r>
              <w:rPr>
                <w:rFonts w:ascii="宋体" w:hAnsi="宋体" w:eastAsia="宋体" w:cs="宋体"/>
                <w:spacing w:val="-4"/>
                <w:position w:val="-2"/>
                <w:sz w:val="22"/>
                <w:szCs w:val="22"/>
              </w:rPr>
              <w:t>31</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有清洗、消毒工作区域，位置合理、设施完善、整洁卫生、方便使用。</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810" w:type="dxa"/>
            <w:gridSpan w:val="2"/>
            <w:vAlign w:val="top"/>
          </w:tcPr>
          <w:p>
            <w:pPr>
              <w:spacing w:before="88" w:line="181" w:lineRule="exact"/>
              <w:ind w:left="235"/>
              <w:rPr>
                <w:rFonts w:ascii="宋体" w:hAnsi="宋体" w:eastAsia="宋体" w:cs="宋体"/>
                <w:sz w:val="22"/>
                <w:szCs w:val="22"/>
              </w:rPr>
            </w:pPr>
            <w:r>
              <w:rPr>
                <w:rFonts w:ascii="宋体" w:hAnsi="宋体" w:eastAsia="宋体" w:cs="宋体"/>
                <w:spacing w:val="-4"/>
                <w:position w:val="-2"/>
                <w:sz w:val="22"/>
                <w:szCs w:val="22"/>
              </w:rPr>
              <w:t>32</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厨房有消毒设施，有效使用。</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810" w:type="dxa"/>
            <w:gridSpan w:val="2"/>
            <w:vAlign w:val="top"/>
          </w:tcPr>
          <w:p>
            <w:pPr>
              <w:spacing w:before="99" w:line="180" w:lineRule="exact"/>
              <w:ind w:left="235"/>
              <w:rPr>
                <w:rFonts w:ascii="宋体" w:hAnsi="宋体" w:eastAsia="宋体" w:cs="宋体"/>
                <w:sz w:val="22"/>
                <w:szCs w:val="22"/>
              </w:rPr>
            </w:pPr>
            <w:r>
              <w:rPr>
                <w:rFonts w:ascii="宋体" w:hAnsi="宋体" w:eastAsia="宋体" w:cs="宋体"/>
                <w:spacing w:val="-4"/>
                <w:position w:val="-2"/>
                <w:sz w:val="22"/>
                <w:szCs w:val="22"/>
              </w:rPr>
              <w:t>33</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厨房有冷冻、冷藏设施，生、熟食品及半成食品分柜放置。</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10" w:type="dxa"/>
            <w:gridSpan w:val="2"/>
            <w:vAlign w:val="top"/>
          </w:tcPr>
          <w:p>
            <w:pPr>
              <w:spacing w:before="90" w:line="180" w:lineRule="exact"/>
              <w:ind w:left="235"/>
              <w:rPr>
                <w:rFonts w:ascii="宋体" w:hAnsi="宋体" w:eastAsia="宋体" w:cs="宋体"/>
                <w:sz w:val="22"/>
                <w:szCs w:val="22"/>
              </w:rPr>
            </w:pPr>
            <w:r>
              <w:rPr>
                <w:rFonts w:ascii="宋体" w:hAnsi="宋体" w:eastAsia="宋体" w:cs="宋体"/>
                <w:spacing w:val="-4"/>
                <w:position w:val="-2"/>
                <w:sz w:val="22"/>
                <w:szCs w:val="22"/>
              </w:rPr>
              <w:t>34</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客房、餐厅、厨房、室内外公共区域及设施整洁、卫生。</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10" w:type="dxa"/>
            <w:gridSpan w:val="2"/>
            <w:vAlign w:val="top"/>
          </w:tcPr>
          <w:p>
            <w:pPr>
              <w:spacing w:before="90" w:line="180" w:lineRule="exact"/>
              <w:ind w:left="235"/>
              <w:rPr>
                <w:rFonts w:ascii="宋体" w:hAnsi="宋体" w:eastAsia="宋体" w:cs="宋体"/>
                <w:sz w:val="22"/>
                <w:szCs w:val="22"/>
              </w:rPr>
            </w:pPr>
            <w:r>
              <w:rPr>
                <w:rFonts w:ascii="宋体" w:hAnsi="宋体" w:eastAsia="宋体" w:cs="宋体"/>
                <w:spacing w:val="-4"/>
                <w:position w:val="-2"/>
                <w:sz w:val="22"/>
                <w:szCs w:val="22"/>
              </w:rPr>
              <w:t>35</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有两种类型的公共空间，氛围浓郁、布局合理。</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810" w:type="dxa"/>
            <w:gridSpan w:val="2"/>
            <w:vAlign w:val="top"/>
          </w:tcPr>
          <w:p>
            <w:pPr>
              <w:spacing w:before="100" w:line="179" w:lineRule="exact"/>
              <w:ind w:left="235"/>
              <w:rPr>
                <w:rFonts w:ascii="宋体" w:hAnsi="宋体" w:eastAsia="宋体" w:cs="宋体"/>
                <w:sz w:val="22"/>
                <w:szCs w:val="22"/>
              </w:rPr>
            </w:pPr>
            <w:r>
              <w:rPr>
                <w:rFonts w:ascii="宋体" w:hAnsi="宋体" w:eastAsia="宋体" w:cs="宋体"/>
                <w:spacing w:val="-4"/>
                <w:position w:val="-2"/>
                <w:sz w:val="22"/>
                <w:szCs w:val="22"/>
              </w:rPr>
              <w:t>36</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客房床单、被套、枕套、毛巾等做到每客必换，并能应宾客要求提供客房服务，公用物品一客一消毒。</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10" w:type="dxa"/>
            <w:gridSpan w:val="2"/>
            <w:vAlign w:val="top"/>
          </w:tcPr>
          <w:p>
            <w:pPr>
              <w:spacing w:before="91" w:line="178" w:lineRule="exact"/>
              <w:ind w:left="235"/>
              <w:rPr>
                <w:rFonts w:ascii="宋体" w:hAnsi="宋体" w:eastAsia="宋体" w:cs="宋体"/>
                <w:sz w:val="22"/>
                <w:szCs w:val="22"/>
              </w:rPr>
            </w:pPr>
            <w:r>
              <w:rPr>
                <w:rFonts w:ascii="宋体" w:hAnsi="宋体" w:eastAsia="宋体" w:cs="宋体"/>
                <w:spacing w:val="-4"/>
                <w:position w:val="-2"/>
                <w:sz w:val="22"/>
                <w:szCs w:val="22"/>
              </w:rPr>
              <w:t>37</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卫生间有防潮通风措施，每天清理不少于一次，无异味、无积水、无污渍。</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10" w:type="dxa"/>
            <w:gridSpan w:val="2"/>
            <w:vAlign w:val="top"/>
          </w:tcPr>
          <w:p>
            <w:pPr>
              <w:spacing w:before="91" w:line="178" w:lineRule="exact"/>
              <w:ind w:left="235"/>
              <w:rPr>
                <w:rFonts w:ascii="宋体" w:hAnsi="宋体" w:eastAsia="宋体" w:cs="宋体"/>
                <w:sz w:val="22"/>
                <w:szCs w:val="22"/>
              </w:rPr>
            </w:pPr>
            <w:r>
              <w:rPr>
                <w:rFonts w:ascii="宋体" w:hAnsi="宋体" w:eastAsia="宋体" w:cs="宋体"/>
                <w:spacing w:val="-4"/>
                <w:position w:val="-2"/>
                <w:sz w:val="22"/>
                <w:szCs w:val="22"/>
              </w:rPr>
              <w:t>38</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采取有效的防虫、防蛇、防鼠等措施。</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810" w:type="dxa"/>
            <w:gridSpan w:val="2"/>
            <w:vAlign w:val="top"/>
          </w:tcPr>
          <w:p>
            <w:pPr>
              <w:spacing w:before="101" w:line="157" w:lineRule="auto"/>
              <w:ind w:left="235"/>
              <w:rPr>
                <w:rFonts w:ascii="宋体" w:hAnsi="宋体" w:eastAsia="宋体" w:cs="宋体"/>
                <w:sz w:val="22"/>
                <w:szCs w:val="22"/>
              </w:rPr>
            </w:pPr>
            <w:r>
              <w:rPr>
                <w:rFonts w:ascii="宋体" w:hAnsi="宋体" w:eastAsia="宋体" w:cs="宋体"/>
                <w:spacing w:val="-4"/>
                <w:sz w:val="22"/>
                <w:szCs w:val="22"/>
              </w:rPr>
              <w:t>39</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及时清理垃圾，符合当地垃圾分类相关要求。</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10" w:type="dxa"/>
            <w:gridSpan w:val="2"/>
            <w:vAlign w:val="top"/>
          </w:tcPr>
          <w:p>
            <w:pPr>
              <w:spacing w:before="92" w:line="177" w:lineRule="exact"/>
              <w:ind w:left="235"/>
              <w:rPr>
                <w:rFonts w:ascii="宋体" w:hAnsi="宋体" w:eastAsia="宋体" w:cs="宋体"/>
                <w:sz w:val="22"/>
                <w:szCs w:val="22"/>
              </w:rPr>
            </w:pPr>
            <w:r>
              <w:rPr>
                <w:rFonts w:ascii="宋体" w:hAnsi="宋体" w:eastAsia="宋体" w:cs="宋体"/>
                <w:spacing w:val="-2"/>
                <w:position w:val="-2"/>
                <w:sz w:val="22"/>
                <w:szCs w:val="22"/>
              </w:rPr>
              <w:t>40</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民宿主人参与接待，邻里关系融洽。</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10" w:type="dxa"/>
            <w:gridSpan w:val="2"/>
            <w:vAlign w:val="top"/>
          </w:tcPr>
          <w:p>
            <w:pPr>
              <w:spacing w:before="91" w:line="178" w:lineRule="exact"/>
              <w:ind w:left="235"/>
              <w:rPr>
                <w:rFonts w:ascii="宋体" w:hAnsi="宋体" w:eastAsia="宋体" w:cs="宋体"/>
                <w:sz w:val="22"/>
                <w:szCs w:val="22"/>
              </w:rPr>
            </w:pPr>
            <w:r>
              <w:rPr>
                <w:rFonts w:ascii="宋体" w:hAnsi="宋体" w:eastAsia="宋体" w:cs="宋体"/>
                <w:spacing w:val="-2"/>
                <w:position w:val="-2"/>
                <w:sz w:val="22"/>
                <w:szCs w:val="22"/>
              </w:rPr>
              <w:t>41</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民宿主人热情好客，特质鲜明，宾客评价高。</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810" w:type="dxa"/>
            <w:gridSpan w:val="2"/>
            <w:vAlign w:val="top"/>
          </w:tcPr>
          <w:p>
            <w:pPr>
              <w:spacing w:before="102" w:line="176" w:lineRule="exact"/>
              <w:ind w:left="235"/>
              <w:rPr>
                <w:rFonts w:ascii="宋体" w:hAnsi="宋体" w:eastAsia="宋体" w:cs="宋体"/>
                <w:sz w:val="22"/>
                <w:szCs w:val="22"/>
              </w:rPr>
            </w:pPr>
            <w:r>
              <w:rPr>
                <w:rFonts w:ascii="宋体" w:hAnsi="宋体" w:eastAsia="宋体" w:cs="宋体"/>
                <w:spacing w:val="-2"/>
                <w:position w:val="-2"/>
                <w:sz w:val="22"/>
                <w:szCs w:val="22"/>
              </w:rPr>
              <w:t>42</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接待人员热情好客，穿着整齐清洁，礼仪礼节得当。</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10" w:type="dxa"/>
            <w:gridSpan w:val="2"/>
            <w:vAlign w:val="top"/>
          </w:tcPr>
          <w:p>
            <w:pPr>
              <w:spacing w:before="93" w:line="177" w:lineRule="exact"/>
              <w:ind w:left="235"/>
              <w:rPr>
                <w:rFonts w:ascii="宋体" w:hAnsi="宋体" w:eastAsia="宋体" w:cs="宋体"/>
                <w:sz w:val="22"/>
                <w:szCs w:val="22"/>
              </w:rPr>
            </w:pPr>
            <w:r>
              <w:rPr>
                <w:rFonts w:ascii="宋体" w:hAnsi="宋体" w:eastAsia="宋体" w:cs="宋体"/>
                <w:spacing w:val="-2"/>
                <w:position w:val="-2"/>
                <w:sz w:val="22"/>
                <w:szCs w:val="22"/>
              </w:rPr>
              <w:t>43</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接待人员掌握并熟练应用接待服务、客房服务、餐饮服务等业务知识和技能。</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810" w:type="dxa"/>
            <w:gridSpan w:val="2"/>
            <w:vAlign w:val="top"/>
          </w:tcPr>
          <w:p>
            <w:pPr>
              <w:spacing w:before="93" w:line="175" w:lineRule="exact"/>
              <w:ind w:left="235"/>
              <w:rPr>
                <w:rFonts w:ascii="宋体" w:hAnsi="宋体" w:eastAsia="宋体" w:cs="宋体"/>
                <w:sz w:val="22"/>
                <w:szCs w:val="22"/>
              </w:rPr>
            </w:pPr>
            <w:r>
              <w:rPr>
                <w:rFonts w:ascii="宋体" w:hAnsi="宋体" w:eastAsia="宋体" w:cs="宋体"/>
                <w:spacing w:val="-2"/>
                <w:position w:val="-3"/>
                <w:sz w:val="22"/>
                <w:szCs w:val="22"/>
              </w:rPr>
              <w:t>44</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接待人员熟悉当地旅游资源，能用普通话提供服务，可用外语提供服务。</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810" w:type="dxa"/>
            <w:gridSpan w:val="2"/>
            <w:vAlign w:val="top"/>
          </w:tcPr>
          <w:p>
            <w:pPr>
              <w:spacing w:before="104" w:line="176" w:lineRule="exact"/>
              <w:ind w:left="235"/>
              <w:rPr>
                <w:rFonts w:ascii="宋体" w:hAnsi="宋体" w:eastAsia="宋体" w:cs="宋体"/>
                <w:sz w:val="22"/>
                <w:szCs w:val="22"/>
              </w:rPr>
            </w:pPr>
            <w:r>
              <w:rPr>
                <w:rFonts w:ascii="宋体" w:hAnsi="宋体" w:eastAsia="宋体" w:cs="宋体"/>
                <w:spacing w:val="-2"/>
                <w:position w:val="-2"/>
                <w:sz w:val="22"/>
                <w:szCs w:val="22"/>
              </w:rPr>
              <w:t>45</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提供特色餐饮服务和周边餐饮信息。</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10" w:type="dxa"/>
            <w:gridSpan w:val="2"/>
            <w:vAlign w:val="top"/>
          </w:tcPr>
          <w:p>
            <w:pPr>
              <w:spacing w:before="94" w:line="176" w:lineRule="exact"/>
              <w:ind w:left="235"/>
              <w:rPr>
                <w:rFonts w:ascii="宋体" w:hAnsi="宋体" w:eastAsia="宋体" w:cs="宋体"/>
                <w:sz w:val="22"/>
                <w:szCs w:val="22"/>
              </w:rPr>
            </w:pPr>
            <w:r>
              <w:rPr>
                <w:rFonts w:ascii="宋体" w:hAnsi="宋体" w:eastAsia="宋体" w:cs="宋体"/>
                <w:spacing w:val="-2"/>
                <w:position w:val="-2"/>
                <w:sz w:val="22"/>
                <w:szCs w:val="22"/>
              </w:rPr>
              <w:t>46</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保护宾客隐私，尊重宾客的宗教信仰与风俗习惯，保护宾客的合法权益。</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10" w:type="dxa"/>
            <w:gridSpan w:val="2"/>
            <w:vAlign w:val="top"/>
          </w:tcPr>
          <w:p>
            <w:pPr>
              <w:spacing w:before="94" w:line="176" w:lineRule="exact"/>
              <w:ind w:left="235"/>
              <w:rPr>
                <w:rFonts w:ascii="宋体" w:hAnsi="宋体" w:eastAsia="宋体" w:cs="宋体"/>
                <w:sz w:val="22"/>
                <w:szCs w:val="22"/>
              </w:rPr>
            </w:pPr>
            <w:r>
              <w:rPr>
                <w:rFonts w:ascii="宋体" w:hAnsi="宋体" w:eastAsia="宋体" w:cs="宋体"/>
                <w:spacing w:val="-2"/>
                <w:position w:val="-2"/>
                <w:sz w:val="22"/>
                <w:szCs w:val="22"/>
              </w:rPr>
              <w:t>47</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有晚间值班人员或值班电话。</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810" w:type="dxa"/>
            <w:gridSpan w:val="2"/>
            <w:vAlign w:val="top"/>
          </w:tcPr>
          <w:p>
            <w:pPr>
              <w:spacing w:before="104" w:line="176" w:lineRule="exact"/>
              <w:ind w:left="235"/>
              <w:rPr>
                <w:rFonts w:ascii="宋体" w:hAnsi="宋体" w:eastAsia="宋体" w:cs="宋体"/>
                <w:sz w:val="22"/>
                <w:szCs w:val="22"/>
              </w:rPr>
            </w:pPr>
            <w:r>
              <w:rPr>
                <w:rFonts w:ascii="宋体" w:hAnsi="宋体" w:eastAsia="宋体" w:cs="宋体"/>
                <w:spacing w:val="-2"/>
                <w:position w:val="-2"/>
                <w:sz w:val="22"/>
                <w:szCs w:val="22"/>
              </w:rPr>
              <w:t>48</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建立系统的管理制度和服务规范，定期对接待人员进行培训，有考核、激励机制，效果良好。</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10" w:type="dxa"/>
            <w:gridSpan w:val="2"/>
            <w:vAlign w:val="top"/>
          </w:tcPr>
          <w:p>
            <w:pPr>
              <w:spacing w:before="94" w:line="176" w:lineRule="exact"/>
              <w:ind w:left="235"/>
              <w:rPr>
                <w:rFonts w:ascii="宋体" w:hAnsi="宋体" w:eastAsia="宋体" w:cs="宋体"/>
                <w:sz w:val="22"/>
                <w:szCs w:val="22"/>
              </w:rPr>
            </w:pPr>
            <w:r>
              <w:rPr>
                <w:rFonts w:ascii="宋体" w:hAnsi="宋体" w:eastAsia="宋体" w:cs="宋体"/>
                <w:spacing w:val="-2"/>
                <w:position w:val="-2"/>
                <w:sz w:val="22"/>
                <w:szCs w:val="22"/>
              </w:rPr>
              <w:t>49</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多渠道宣传推广地方特色和文化，与宾客形成良好互动。</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810" w:type="dxa"/>
            <w:gridSpan w:val="2"/>
            <w:vAlign w:val="top"/>
          </w:tcPr>
          <w:p>
            <w:pPr>
              <w:spacing w:before="94" w:line="179" w:lineRule="exact"/>
              <w:ind w:left="235"/>
              <w:rPr>
                <w:rFonts w:ascii="宋体" w:hAnsi="宋体" w:eastAsia="宋体" w:cs="宋体"/>
                <w:sz w:val="22"/>
                <w:szCs w:val="22"/>
              </w:rPr>
            </w:pPr>
            <w:r>
              <w:rPr>
                <w:rFonts w:ascii="宋体" w:hAnsi="宋体" w:eastAsia="宋体" w:cs="宋体"/>
                <w:spacing w:val="-4"/>
                <w:position w:val="-2"/>
                <w:sz w:val="22"/>
                <w:szCs w:val="22"/>
              </w:rPr>
              <w:t>50</w:t>
            </w:r>
          </w:p>
        </w:tc>
        <w:tc>
          <w:tcPr>
            <w:tcW w:w="10740" w:type="dxa"/>
            <w:gridSpan w:val="2"/>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开发具有本地特色的文创商品，带动地方特产销售。</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825" w:type="dxa"/>
            <w:gridSpan w:val="3"/>
            <w:vAlign w:val="top"/>
          </w:tcPr>
          <w:p>
            <w:pPr>
              <w:spacing w:before="89" w:line="185" w:lineRule="exact"/>
              <w:ind w:left="225"/>
              <w:rPr>
                <w:rFonts w:ascii="宋体" w:hAnsi="宋体" w:eastAsia="宋体" w:cs="宋体"/>
                <w:sz w:val="22"/>
                <w:szCs w:val="22"/>
              </w:rPr>
            </w:pPr>
            <w:r>
              <w:rPr>
                <w:rFonts w:ascii="宋体" w:hAnsi="宋体" w:eastAsia="宋体" w:cs="宋体"/>
                <w:spacing w:val="-4"/>
                <w:position w:val="-2"/>
                <w:sz w:val="22"/>
                <w:szCs w:val="22"/>
              </w:rPr>
              <w:t>51</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取得良好经营业绩，宾客满意度较高。</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25" w:type="dxa"/>
            <w:gridSpan w:val="3"/>
            <w:vAlign w:val="top"/>
          </w:tcPr>
          <w:p>
            <w:pPr>
              <w:spacing w:before="86" w:line="183" w:lineRule="exact"/>
              <w:ind w:left="225"/>
              <w:rPr>
                <w:rFonts w:ascii="宋体" w:hAnsi="宋体" w:eastAsia="宋体" w:cs="宋体"/>
                <w:sz w:val="22"/>
                <w:szCs w:val="22"/>
              </w:rPr>
            </w:pPr>
            <w:r>
              <w:rPr>
                <w:rFonts w:ascii="宋体" w:hAnsi="宋体" w:eastAsia="宋体" w:cs="宋体"/>
                <w:spacing w:val="-4"/>
                <w:position w:val="-2"/>
                <w:sz w:val="22"/>
                <w:szCs w:val="22"/>
              </w:rPr>
              <w:t>52</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创新经营管理模式，发挥示范引领作用。</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825" w:type="dxa"/>
            <w:gridSpan w:val="3"/>
            <w:vAlign w:val="top"/>
          </w:tcPr>
          <w:p>
            <w:pPr>
              <w:spacing w:before="86" w:line="183" w:lineRule="exact"/>
              <w:ind w:left="225"/>
              <w:rPr>
                <w:rFonts w:ascii="宋体" w:hAnsi="宋体" w:eastAsia="宋体" w:cs="宋体"/>
                <w:sz w:val="22"/>
                <w:szCs w:val="22"/>
              </w:rPr>
            </w:pPr>
            <w:r>
              <w:rPr>
                <w:rFonts w:ascii="宋体" w:hAnsi="宋体" w:eastAsia="宋体" w:cs="宋体"/>
                <w:spacing w:val="-4"/>
                <w:position w:val="-2"/>
                <w:sz w:val="22"/>
                <w:szCs w:val="22"/>
              </w:rPr>
              <w:t>53</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为所在乡村(社区)人员提供就业或发展机会，参与地方或社区公益事业活动。</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11550" w:type="dxa"/>
            <w:gridSpan w:val="4"/>
            <w:vAlign w:val="top"/>
          </w:tcPr>
          <w:p>
            <w:pPr>
              <w:spacing w:before="31" w:line="200" w:lineRule="auto"/>
              <w:ind w:left="5205"/>
              <w:rPr>
                <w:rFonts w:ascii="宋体" w:hAnsi="宋体" w:eastAsia="宋体" w:cs="宋体"/>
                <w:sz w:val="22"/>
                <w:szCs w:val="22"/>
              </w:rPr>
            </w:pPr>
            <w:r>
              <w:rPr>
                <w:rFonts w:ascii="宋体" w:hAnsi="宋体" w:eastAsia="宋体" w:cs="宋体"/>
                <w:spacing w:val="2"/>
                <w:sz w:val="22"/>
                <w:szCs w:val="22"/>
              </w:rPr>
              <w:t>是否达标</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825" w:type="dxa"/>
            <w:gridSpan w:val="3"/>
            <w:vAlign w:val="top"/>
          </w:tcPr>
          <w:p>
            <w:pPr>
              <w:spacing w:before="169" w:line="221" w:lineRule="auto"/>
              <w:ind w:left="118"/>
              <w:rPr>
                <w:rFonts w:ascii="宋体" w:hAnsi="宋体" w:eastAsia="宋体" w:cs="宋体"/>
                <w:sz w:val="22"/>
                <w:szCs w:val="22"/>
              </w:rPr>
            </w:pPr>
            <w:r>
              <w:rPr>
                <w:rFonts w:ascii="宋体" w:hAnsi="宋体" w:eastAsia="宋体" w:cs="宋体"/>
                <w:b/>
                <w:bCs/>
                <w:spacing w:val="-5"/>
                <w:sz w:val="22"/>
                <w:szCs w:val="22"/>
              </w:rPr>
              <w:t>序号</w:t>
            </w:r>
          </w:p>
        </w:tc>
        <w:tc>
          <w:tcPr>
            <w:tcW w:w="10725" w:type="dxa"/>
            <w:vAlign w:val="top"/>
          </w:tcPr>
          <w:p>
            <w:pPr>
              <w:spacing w:before="168" w:line="219" w:lineRule="auto"/>
              <w:ind w:left="4644"/>
              <w:rPr>
                <w:rFonts w:ascii="宋体" w:hAnsi="宋体" w:eastAsia="宋体" w:cs="宋体"/>
                <w:sz w:val="22"/>
                <w:szCs w:val="22"/>
              </w:rPr>
            </w:pPr>
            <w:r>
              <w:rPr>
                <w:rFonts w:ascii="宋体" w:hAnsi="宋体" w:eastAsia="宋体" w:cs="宋体"/>
                <w:b/>
                <w:bCs/>
                <w:spacing w:val="-4"/>
                <w:sz w:val="22"/>
                <w:szCs w:val="22"/>
              </w:rPr>
              <w:t>二、选择内容</w:t>
            </w:r>
          </w:p>
        </w:tc>
        <w:tc>
          <w:tcPr>
            <w:tcW w:w="855" w:type="dxa"/>
            <w:gridSpan w:val="2"/>
            <w:vAlign w:val="top"/>
          </w:tcPr>
          <w:p>
            <w:pPr>
              <w:spacing w:before="41" w:line="213" w:lineRule="auto"/>
              <w:ind w:left="140" w:right="127"/>
              <w:rPr>
                <w:rFonts w:ascii="宋体" w:hAnsi="宋体" w:eastAsia="宋体" w:cs="宋体"/>
                <w:sz w:val="22"/>
                <w:szCs w:val="22"/>
              </w:rPr>
            </w:pPr>
            <w:r>
              <w:rPr>
                <w:rFonts w:ascii="宋体" w:hAnsi="宋体" w:eastAsia="宋体" w:cs="宋体"/>
                <w:spacing w:val="8"/>
                <w:sz w:val="22"/>
                <w:szCs w:val="22"/>
              </w:rPr>
              <w:t>是否</w:t>
            </w:r>
            <w:r>
              <w:rPr>
                <w:rFonts w:ascii="宋体" w:hAnsi="宋体" w:eastAsia="宋体" w:cs="宋体"/>
                <w:sz w:val="22"/>
                <w:szCs w:val="22"/>
              </w:rPr>
              <w:t xml:space="preserve"> </w:t>
            </w:r>
            <w:r>
              <w:rPr>
                <w:rFonts w:ascii="宋体" w:hAnsi="宋体" w:eastAsia="宋体" w:cs="宋体"/>
                <w:spacing w:val="-3"/>
                <w:sz w:val="22"/>
                <w:szCs w:val="22"/>
              </w:rPr>
              <w:t>满足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825" w:type="dxa"/>
            <w:gridSpan w:val="3"/>
            <w:vAlign w:val="top"/>
          </w:tcPr>
          <w:p>
            <w:pPr>
              <w:spacing w:before="97" w:line="182" w:lineRule="exact"/>
              <w:ind w:left="284"/>
              <w:rPr>
                <w:rFonts w:ascii="宋体" w:hAnsi="宋体" w:eastAsia="宋体" w:cs="宋体"/>
                <w:sz w:val="22"/>
                <w:szCs w:val="22"/>
              </w:rPr>
            </w:pPr>
            <w:r>
              <w:rPr>
                <w:rFonts w:ascii="宋体" w:hAnsi="宋体" w:eastAsia="宋体" w:cs="宋体"/>
                <w:position w:val="-2"/>
                <w:sz w:val="22"/>
                <w:szCs w:val="22"/>
              </w:rPr>
              <w:t>1</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所在乡村(社区)设有民宿导向系统，标志牌位置合理、易于识别。</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25" w:type="dxa"/>
            <w:gridSpan w:val="3"/>
            <w:vAlign w:val="top"/>
          </w:tcPr>
          <w:p>
            <w:pPr>
              <w:spacing w:before="89" w:line="181" w:lineRule="exact"/>
              <w:ind w:left="284"/>
              <w:rPr>
                <w:rFonts w:ascii="宋体" w:hAnsi="宋体" w:eastAsia="宋体" w:cs="宋体"/>
                <w:sz w:val="22"/>
                <w:szCs w:val="22"/>
              </w:rPr>
            </w:pPr>
            <w:r>
              <w:rPr>
                <w:rFonts w:ascii="宋体" w:hAnsi="宋体" w:eastAsia="宋体" w:cs="宋体"/>
                <w:position w:val="-2"/>
                <w:sz w:val="22"/>
                <w:szCs w:val="22"/>
              </w:rPr>
              <w:t>2</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所在乡村(社区)有交通工具停放场地，方便出入。</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825" w:type="dxa"/>
            <w:gridSpan w:val="3"/>
            <w:vAlign w:val="top"/>
          </w:tcPr>
          <w:p>
            <w:pPr>
              <w:spacing w:before="89" w:line="171" w:lineRule="exact"/>
              <w:ind w:left="284"/>
              <w:rPr>
                <w:rFonts w:ascii="宋体" w:hAnsi="宋体" w:eastAsia="宋体" w:cs="宋体"/>
                <w:sz w:val="22"/>
                <w:szCs w:val="22"/>
              </w:rPr>
            </w:pPr>
            <w:r>
              <w:rPr>
                <w:rFonts w:ascii="宋体" w:hAnsi="宋体" w:eastAsia="宋体" w:cs="宋体"/>
                <w:position w:val="-3"/>
                <w:sz w:val="22"/>
                <w:szCs w:val="22"/>
              </w:rPr>
              <w:t>3</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所在乡村(社区)有医院或医疗点。</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25" w:type="dxa"/>
            <w:gridSpan w:val="3"/>
            <w:vAlign w:val="top"/>
          </w:tcPr>
          <w:p>
            <w:pPr>
              <w:spacing w:before="89" w:line="181" w:lineRule="exact"/>
              <w:ind w:left="284"/>
              <w:rPr>
                <w:rFonts w:ascii="宋体" w:hAnsi="宋体" w:eastAsia="宋体" w:cs="宋体"/>
                <w:sz w:val="22"/>
                <w:szCs w:val="22"/>
              </w:rPr>
            </w:pPr>
            <w:r>
              <w:rPr>
                <w:rFonts w:ascii="宋体" w:hAnsi="宋体" w:eastAsia="宋体" w:cs="宋体"/>
                <w:position w:val="-2"/>
                <w:sz w:val="22"/>
                <w:szCs w:val="22"/>
              </w:rPr>
              <w:t>4</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所在乡村(社区)有多处可供宾客选择的特色餐饮点和购物点，方便到达。</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25" w:type="dxa"/>
            <w:gridSpan w:val="3"/>
            <w:vAlign w:val="top"/>
          </w:tcPr>
          <w:p>
            <w:pPr>
              <w:spacing w:before="91" w:line="178" w:lineRule="exact"/>
              <w:ind w:left="284"/>
              <w:rPr>
                <w:rFonts w:ascii="宋体" w:hAnsi="宋体" w:eastAsia="宋体" w:cs="宋体"/>
                <w:sz w:val="22"/>
                <w:szCs w:val="22"/>
              </w:rPr>
            </w:pPr>
            <w:r>
              <w:rPr>
                <w:rFonts w:ascii="宋体" w:hAnsi="宋体" w:eastAsia="宋体" w:cs="宋体"/>
                <w:position w:val="-2"/>
                <w:sz w:val="22"/>
                <w:szCs w:val="22"/>
              </w:rPr>
              <w:t>5</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所在乡村(社区)有多处可供宾客游览的景区(点)、非遗、风俗、生产生活方式体验点等，方便到达。</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825" w:type="dxa"/>
            <w:gridSpan w:val="3"/>
            <w:vAlign w:val="top"/>
          </w:tcPr>
          <w:p>
            <w:pPr>
              <w:spacing w:before="89" w:line="171" w:lineRule="exact"/>
              <w:ind w:left="284"/>
              <w:rPr>
                <w:rFonts w:ascii="宋体" w:hAnsi="宋体" w:eastAsia="宋体" w:cs="宋体"/>
                <w:sz w:val="22"/>
                <w:szCs w:val="22"/>
              </w:rPr>
            </w:pPr>
            <w:r>
              <w:rPr>
                <w:rFonts w:ascii="宋体" w:hAnsi="宋体" w:eastAsia="宋体" w:cs="宋体"/>
                <w:position w:val="-3"/>
                <w:sz w:val="22"/>
                <w:szCs w:val="22"/>
              </w:rPr>
              <w:t>6</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所在乡村(社区)有畅通的移动通信网络。</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25" w:type="dxa"/>
            <w:gridSpan w:val="3"/>
            <w:vAlign w:val="top"/>
          </w:tcPr>
          <w:p>
            <w:pPr>
              <w:spacing w:before="91" w:line="178" w:lineRule="exact"/>
              <w:ind w:left="284"/>
              <w:rPr>
                <w:rFonts w:ascii="宋体" w:hAnsi="宋体" w:eastAsia="宋体" w:cs="宋体"/>
                <w:sz w:val="22"/>
                <w:szCs w:val="22"/>
              </w:rPr>
            </w:pPr>
            <w:r>
              <w:rPr>
                <w:rFonts w:ascii="宋体" w:hAnsi="宋体" w:eastAsia="宋体" w:cs="宋体"/>
                <w:position w:val="-2"/>
                <w:sz w:val="22"/>
                <w:szCs w:val="22"/>
              </w:rPr>
              <w:t>7</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建筑装修体现地域特色人居文化。</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25" w:type="dxa"/>
            <w:gridSpan w:val="3"/>
            <w:vAlign w:val="top"/>
          </w:tcPr>
          <w:p>
            <w:pPr>
              <w:spacing w:before="89" w:line="181" w:lineRule="exact"/>
              <w:ind w:left="284"/>
              <w:rPr>
                <w:rFonts w:ascii="宋体" w:hAnsi="宋体" w:eastAsia="宋体" w:cs="宋体"/>
                <w:sz w:val="22"/>
                <w:szCs w:val="22"/>
              </w:rPr>
            </w:pPr>
            <w:r>
              <w:rPr>
                <w:rFonts w:ascii="宋体" w:hAnsi="宋体" w:eastAsia="宋体" w:cs="宋体"/>
                <w:position w:val="-2"/>
                <w:sz w:val="22"/>
                <w:szCs w:val="22"/>
              </w:rPr>
              <w:t>8</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花园、庭院布局合理，舒适美观。</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825" w:type="dxa"/>
            <w:gridSpan w:val="3"/>
            <w:vAlign w:val="top"/>
          </w:tcPr>
          <w:p>
            <w:pPr>
              <w:spacing w:before="99" w:line="159" w:lineRule="auto"/>
              <w:ind w:left="284"/>
              <w:rPr>
                <w:rFonts w:ascii="宋体" w:hAnsi="宋体" w:eastAsia="宋体" w:cs="宋体"/>
                <w:sz w:val="22"/>
                <w:szCs w:val="22"/>
              </w:rPr>
            </w:pPr>
            <w:r>
              <w:rPr>
                <w:rFonts w:ascii="宋体" w:hAnsi="宋体" w:eastAsia="宋体" w:cs="宋体"/>
                <w:sz w:val="22"/>
                <w:szCs w:val="22"/>
              </w:rPr>
              <w:t>9</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民宿主人生活区域相对独立，方便舒适。</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825" w:type="dxa"/>
            <w:gridSpan w:val="3"/>
            <w:vAlign w:val="top"/>
          </w:tcPr>
          <w:p>
            <w:pPr>
              <w:spacing w:before="89" w:line="179" w:lineRule="exact"/>
              <w:ind w:left="225"/>
              <w:rPr>
                <w:rFonts w:ascii="宋体" w:hAnsi="宋体" w:eastAsia="宋体" w:cs="宋体"/>
                <w:sz w:val="22"/>
                <w:szCs w:val="22"/>
              </w:rPr>
            </w:pPr>
            <w:r>
              <w:rPr>
                <w:rFonts w:ascii="宋体" w:hAnsi="宋体" w:eastAsia="宋体" w:cs="宋体"/>
                <w:spacing w:val="-7"/>
                <w:position w:val="-2"/>
                <w:sz w:val="22"/>
                <w:szCs w:val="22"/>
              </w:rPr>
              <w:t>10</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设置不同风格、不同房型的客房。</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9" w:hRule="atLeast"/>
        </w:trPr>
        <w:tc>
          <w:tcPr>
            <w:tcW w:w="825" w:type="dxa"/>
            <w:gridSpan w:val="3"/>
            <w:vAlign w:val="top"/>
          </w:tcPr>
          <w:p>
            <w:pPr>
              <w:spacing w:before="90" w:line="178" w:lineRule="exact"/>
              <w:ind w:left="225"/>
              <w:rPr>
                <w:rFonts w:ascii="宋体" w:hAnsi="宋体" w:eastAsia="宋体" w:cs="宋体"/>
                <w:sz w:val="22"/>
                <w:szCs w:val="22"/>
              </w:rPr>
            </w:pPr>
            <w:r>
              <w:rPr>
                <w:rFonts w:ascii="宋体" w:hAnsi="宋体" w:eastAsia="宋体" w:cs="宋体"/>
                <w:spacing w:val="-7"/>
                <w:position w:val="-2"/>
                <w:sz w:val="22"/>
                <w:szCs w:val="22"/>
              </w:rPr>
              <w:t>11</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采取有效隔音措施，客房噪音低于45dB。</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825" w:type="dxa"/>
            <w:gridSpan w:val="3"/>
            <w:vAlign w:val="top"/>
          </w:tcPr>
          <w:p>
            <w:pPr>
              <w:spacing w:before="101" w:line="157" w:lineRule="auto"/>
              <w:ind w:left="225"/>
              <w:rPr>
                <w:rFonts w:ascii="宋体" w:hAnsi="宋体" w:eastAsia="宋体" w:cs="宋体"/>
                <w:sz w:val="22"/>
                <w:szCs w:val="22"/>
              </w:rPr>
            </w:pPr>
            <w:r>
              <w:rPr>
                <w:rFonts w:ascii="宋体" w:hAnsi="宋体" w:eastAsia="宋体" w:cs="宋体"/>
                <w:spacing w:val="-7"/>
                <w:sz w:val="22"/>
                <w:szCs w:val="22"/>
              </w:rPr>
              <w:t>12</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设置与接待规模相匹配的公共空间，布局合理。</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825" w:type="dxa"/>
            <w:gridSpan w:val="3"/>
            <w:vAlign w:val="top"/>
          </w:tcPr>
          <w:p>
            <w:pPr>
              <w:spacing w:before="102" w:line="176" w:lineRule="exact"/>
              <w:ind w:left="225"/>
              <w:rPr>
                <w:rFonts w:ascii="宋体" w:hAnsi="宋体" w:eastAsia="宋体" w:cs="宋体"/>
                <w:sz w:val="22"/>
                <w:szCs w:val="22"/>
              </w:rPr>
            </w:pPr>
            <w:r>
              <w:rPr>
                <w:rFonts w:ascii="宋体" w:hAnsi="宋体" w:eastAsia="宋体" w:cs="宋体"/>
                <w:spacing w:val="-7"/>
                <w:position w:val="-2"/>
                <w:sz w:val="22"/>
                <w:szCs w:val="22"/>
              </w:rPr>
              <w:t>13</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合理设置餐饮区域，就餐环境良好。</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25" w:type="dxa"/>
            <w:gridSpan w:val="3"/>
            <w:vAlign w:val="top"/>
          </w:tcPr>
          <w:p>
            <w:pPr>
              <w:spacing w:before="93" w:line="177" w:lineRule="exact"/>
              <w:ind w:left="225"/>
              <w:rPr>
                <w:rFonts w:ascii="宋体" w:hAnsi="宋体" w:eastAsia="宋体" w:cs="宋体"/>
                <w:sz w:val="22"/>
                <w:szCs w:val="22"/>
              </w:rPr>
            </w:pPr>
            <w:r>
              <w:rPr>
                <w:rFonts w:ascii="宋体" w:hAnsi="宋体" w:eastAsia="宋体" w:cs="宋体"/>
                <w:spacing w:val="-7"/>
                <w:position w:val="-3"/>
                <w:sz w:val="22"/>
                <w:szCs w:val="22"/>
              </w:rPr>
              <w:t>14</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合理设置公共卫生间，有恭桶、卫生纸、垃圾桶、洗手盆和洗手液，方便使用。</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25" w:type="dxa"/>
            <w:gridSpan w:val="3"/>
            <w:vAlign w:val="top"/>
          </w:tcPr>
          <w:p>
            <w:pPr>
              <w:spacing w:before="93" w:line="177" w:lineRule="exact"/>
              <w:ind w:left="225"/>
              <w:rPr>
                <w:rFonts w:ascii="宋体" w:hAnsi="宋体" w:eastAsia="宋体" w:cs="宋体"/>
                <w:sz w:val="22"/>
                <w:szCs w:val="22"/>
              </w:rPr>
            </w:pPr>
            <w:r>
              <w:rPr>
                <w:rFonts w:ascii="宋体" w:hAnsi="宋体" w:eastAsia="宋体" w:cs="宋体"/>
                <w:spacing w:val="-7"/>
                <w:position w:val="-2"/>
                <w:sz w:val="22"/>
                <w:szCs w:val="22"/>
              </w:rPr>
              <w:t>15</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提供方便宾客使用的智能设施、消毒设施及其他自助服务设施。</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25" w:type="dxa"/>
            <w:gridSpan w:val="3"/>
            <w:vAlign w:val="top"/>
          </w:tcPr>
          <w:p>
            <w:pPr>
              <w:spacing w:before="93" w:line="177" w:lineRule="exact"/>
              <w:ind w:left="225"/>
              <w:rPr>
                <w:rFonts w:ascii="宋体" w:hAnsi="宋体" w:eastAsia="宋体" w:cs="宋体"/>
                <w:sz w:val="22"/>
                <w:szCs w:val="22"/>
              </w:rPr>
            </w:pPr>
            <w:r>
              <w:rPr>
                <w:rFonts w:ascii="宋体" w:hAnsi="宋体" w:eastAsia="宋体" w:cs="宋体"/>
                <w:spacing w:val="-7"/>
                <w:position w:val="-2"/>
                <w:sz w:val="22"/>
                <w:szCs w:val="22"/>
              </w:rPr>
              <w:t>16</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设置覆盖室内外区域的无线网络，方便有效。</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25" w:type="dxa"/>
            <w:gridSpan w:val="3"/>
            <w:vAlign w:val="top"/>
          </w:tcPr>
          <w:p>
            <w:pPr>
              <w:spacing w:before="93" w:line="177" w:lineRule="exact"/>
              <w:ind w:left="225"/>
              <w:rPr>
                <w:rFonts w:ascii="宋体" w:hAnsi="宋体" w:eastAsia="宋体" w:cs="宋体"/>
                <w:sz w:val="22"/>
                <w:szCs w:val="22"/>
              </w:rPr>
            </w:pPr>
            <w:r>
              <w:rPr>
                <w:rFonts w:ascii="宋体" w:hAnsi="宋体" w:eastAsia="宋体" w:cs="宋体"/>
                <w:spacing w:val="-7"/>
                <w:position w:val="-2"/>
                <w:sz w:val="22"/>
                <w:szCs w:val="22"/>
              </w:rPr>
              <w:t>17</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在围墙、出入口设置监控，画面清晰。</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25" w:type="dxa"/>
            <w:gridSpan w:val="3"/>
            <w:vAlign w:val="top"/>
          </w:tcPr>
          <w:p>
            <w:pPr>
              <w:spacing w:before="93" w:line="177" w:lineRule="exact"/>
              <w:ind w:left="225"/>
              <w:rPr>
                <w:rFonts w:ascii="宋体" w:hAnsi="宋体" w:eastAsia="宋体" w:cs="宋体"/>
                <w:sz w:val="22"/>
                <w:szCs w:val="22"/>
              </w:rPr>
            </w:pPr>
            <w:r>
              <w:rPr>
                <w:rFonts w:ascii="宋体" w:hAnsi="宋体" w:eastAsia="宋体" w:cs="宋体"/>
                <w:spacing w:val="-7"/>
                <w:position w:val="-2"/>
                <w:sz w:val="22"/>
                <w:szCs w:val="22"/>
              </w:rPr>
              <w:t>18</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定期检查设施设备，并有维护保养记录。</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25" w:type="dxa"/>
            <w:gridSpan w:val="3"/>
            <w:vAlign w:val="top"/>
          </w:tcPr>
          <w:p>
            <w:pPr>
              <w:spacing w:before="93" w:line="177" w:lineRule="exact"/>
              <w:ind w:left="225"/>
              <w:rPr>
                <w:rFonts w:ascii="宋体" w:hAnsi="宋体" w:eastAsia="宋体" w:cs="宋体"/>
                <w:sz w:val="22"/>
                <w:szCs w:val="22"/>
              </w:rPr>
            </w:pPr>
            <w:r>
              <w:rPr>
                <w:rFonts w:ascii="宋体" w:hAnsi="宋体" w:eastAsia="宋体" w:cs="宋体"/>
                <w:spacing w:val="-7"/>
                <w:position w:val="-2"/>
                <w:sz w:val="22"/>
                <w:szCs w:val="22"/>
              </w:rPr>
              <w:t>19</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根据季节气候变化提供不同类型、松软舒适的被芯，提供不同类型的枕头。</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25" w:type="dxa"/>
            <w:gridSpan w:val="3"/>
            <w:vAlign w:val="top"/>
          </w:tcPr>
          <w:p>
            <w:pPr>
              <w:spacing w:before="94" w:line="176" w:lineRule="exact"/>
              <w:ind w:left="225"/>
              <w:rPr>
                <w:rFonts w:ascii="宋体" w:hAnsi="宋体" w:eastAsia="宋体" w:cs="宋体"/>
                <w:sz w:val="22"/>
                <w:szCs w:val="22"/>
              </w:rPr>
            </w:pPr>
            <w:r>
              <w:rPr>
                <w:rFonts w:ascii="宋体" w:hAnsi="宋体" w:eastAsia="宋体" w:cs="宋体"/>
                <w:spacing w:val="-3"/>
                <w:position w:val="-2"/>
                <w:sz w:val="22"/>
                <w:szCs w:val="22"/>
              </w:rPr>
              <w:t>20</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为宾客提供免费饮品和食品。</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25" w:type="dxa"/>
            <w:gridSpan w:val="3"/>
            <w:vAlign w:val="top"/>
          </w:tcPr>
          <w:p>
            <w:pPr>
              <w:spacing w:before="93" w:line="177" w:lineRule="exact"/>
              <w:ind w:left="225"/>
              <w:rPr>
                <w:rFonts w:ascii="宋体" w:hAnsi="宋体" w:eastAsia="宋体" w:cs="宋体"/>
                <w:sz w:val="22"/>
                <w:szCs w:val="22"/>
              </w:rPr>
            </w:pPr>
            <w:r>
              <w:rPr>
                <w:rFonts w:ascii="宋体" w:hAnsi="宋体" w:eastAsia="宋体" w:cs="宋体"/>
                <w:spacing w:val="-3"/>
                <w:position w:val="-3"/>
                <w:sz w:val="22"/>
                <w:szCs w:val="22"/>
              </w:rPr>
              <w:t>21</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提供线上预订、支付服务。</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825" w:type="dxa"/>
            <w:gridSpan w:val="3"/>
            <w:vAlign w:val="top"/>
          </w:tcPr>
          <w:p>
            <w:pPr>
              <w:spacing w:before="94" w:line="179" w:lineRule="exact"/>
              <w:ind w:left="225"/>
              <w:rPr>
                <w:rFonts w:ascii="宋体" w:hAnsi="宋体" w:eastAsia="宋体" w:cs="宋体"/>
                <w:sz w:val="22"/>
                <w:szCs w:val="22"/>
              </w:rPr>
            </w:pPr>
            <w:r>
              <w:rPr>
                <w:rFonts w:ascii="宋体" w:hAnsi="宋体" w:eastAsia="宋体" w:cs="宋体"/>
                <w:spacing w:val="-3"/>
                <w:position w:val="-2"/>
                <w:sz w:val="22"/>
                <w:szCs w:val="22"/>
              </w:rPr>
              <w:t>22</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提供现场刷卡、开具发票服务。</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825" w:type="dxa"/>
            <w:gridSpan w:val="3"/>
            <w:vAlign w:val="top"/>
          </w:tcPr>
          <w:p>
            <w:pPr>
              <w:spacing w:before="93" w:line="191" w:lineRule="exact"/>
              <w:ind w:left="235"/>
              <w:rPr>
                <w:rFonts w:ascii="宋体" w:hAnsi="宋体" w:eastAsia="宋体" w:cs="宋体"/>
                <w:sz w:val="23"/>
                <w:szCs w:val="23"/>
              </w:rPr>
            </w:pPr>
            <w:r>
              <w:rPr>
                <w:rFonts w:ascii="宋体" w:hAnsi="宋体" w:eastAsia="宋体" w:cs="宋体"/>
                <w:spacing w:val="-3"/>
                <w:position w:val="-2"/>
                <w:sz w:val="23"/>
                <w:szCs w:val="23"/>
              </w:rPr>
              <w:t>23</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为不同人群提供个性化服务。</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825" w:type="dxa"/>
            <w:gridSpan w:val="3"/>
            <w:vAlign w:val="top"/>
          </w:tcPr>
          <w:p>
            <w:pPr>
              <w:spacing w:before="99" w:line="190" w:lineRule="exact"/>
              <w:ind w:left="235"/>
              <w:rPr>
                <w:rFonts w:ascii="宋体" w:hAnsi="宋体" w:eastAsia="宋体" w:cs="宋体"/>
                <w:sz w:val="23"/>
                <w:szCs w:val="23"/>
              </w:rPr>
            </w:pPr>
            <w:r>
              <w:rPr>
                <w:rFonts w:ascii="宋体" w:hAnsi="宋体" w:eastAsia="宋体" w:cs="宋体"/>
                <w:spacing w:val="-3"/>
                <w:position w:val="-2"/>
                <w:sz w:val="23"/>
                <w:szCs w:val="23"/>
              </w:rPr>
              <w:t>24</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为宾客提供定制化服务。</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825" w:type="dxa"/>
            <w:gridSpan w:val="3"/>
            <w:vAlign w:val="top"/>
          </w:tcPr>
          <w:p>
            <w:pPr>
              <w:spacing w:before="90" w:line="189" w:lineRule="exact"/>
              <w:ind w:left="235"/>
              <w:rPr>
                <w:rFonts w:ascii="宋体" w:hAnsi="宋体" w:eastAsia="宋体" w:cs="宋体"/>
                <w:sz w:val="23"/>
                <w:szCs w:val="23"/>
              </w:rPr>
            </w:pPr>
            <w:r>
              <w:rPr>
                <w:rFonts w:ascii="宋体" w:hAnsi="宋体" w:eastAsia="宋体" w:cs="宋体"/>
                <w:spacing w:val="-3"/>
                <w:position w:val="-2"/>
                <w:sz w:val="23"/>
                <w:szCs w:val="23"/>
              </w:rPr>
              <w:t>25</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提供周边旅游资源介绍及相关资料。</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25" w:type="dxa"/>
            <w:gridSpan w:val="3"/>
            <w:vAlign w:val="top"/>
          </w:tcPr>
          <w:p>
            <w:pPr>
              <w:spacing w:before="91" w:line="178" w:lineRule="exact"/>
              <w:ind w:left="235"/>
              <w:rPr>
                <w:rFonts w:ascii="宋体" w:hAnsi="宋体" w:eastAsia="宋体" w:cs="宋体"/>
                <w:sz w:val="23"/>
                <w:szCs w:val="23"/>
              </w:rPr>
            </w:pPr>
            <w:r>
              <w:rPr>
                <w:rFonts w:ascii="宋体" w:hAnsi="宋体" w:eastAsia="宋体" w:cs="宋体"/>
                <w:spacing w:val="-3"/>
                <w:position w:val="-3"/>
                <w:sz w:val="23"/>
                <w:szCs w:val="23"/>
              </w:rPr>
              <w:t>26</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提供安全提醒服务。</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825" w:type="dxa"/>
            <w:gridSpan w:val="3"/>
            <w:vAlign w:val="top"/>
          </w:tcPr>
          <w:p>
            <w:pPr>
              <w:spacing w:before="91" w:line="188" w:lineRule="exact"/>
              <w:ind w:left="235"/>
              <w:rPr>
                <w:rFonts w:ascii="宋体" w:hAnsi="宋体" w:eastAsia="宋体" w:cs="宋体"/>
                <w:sz w:val="23"/>
                <w:szCs w:val="23"/>
              </w:rPr>
            </w:pPr>
            <w:r>
              <w:rPr>
                <w:rFonts w:ascii="宋体" w:hAnsi="宋体" w:eastAsia="宋体" w:cs="宋体"/>
                <w:spacing w:val="-3"/>
                <w:position w:val="-2"/>
                <w:sz w:val="23"/>
                <w:szCs w:val="23"/>
              </w:rPr>
              <w:t>27</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提供医疗服务信息(附近医院、诊所和药店位置信息等)。</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825" w:type="dxa"/>
            <w:gridSpan w:val="3"/>
            <w:vAlign w:val="top"/>
          </w:tcPr>
          <w:p>
            <w:pPr>
              <w:spacing w:before="92" w:line="187" w:lineRule="exact"/>
              <w:ind w:left="235"/>
              <w:rPr>
                <w:rFonts w:ascii="宋体" w:hAnsi="宋体" w:eastAsia="宋体" w:cs="宋体"/>
                <w:sz w:val="23"/>
                <w:szCs w:val="23"/>
              </w:rPr>
            </w:pPr>
            <w:r>
              <w:rPr>
                <w:rFonts w:ascii="宋体" w:hAnsi="宋体" w:eastAsia="宋体" w:cs="宋体"/>
                <w:spacing w:val="-3"/>
                <w:position w:val="-2"/>
                <w:sz w:val="23"/>
                <w:szCs w:val="23"/>
              </w:rPr>
              <w:t>28</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为宾客购买公众责任险以及相关险种。</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825" w:type="dxa"/>
            <w:gridSpan w:val="3"/>
            <w:vAlign w:val="top"/>
          </w:tcPr>
          <w:p>
            <w:pPr>
              <w:spacing w:before="93" w:line="186" w:lineRule="exact"/>
              <w:ind w:left="235"/>
              <w:rPr>
                <w:rFonts w:ascii="宋体" w:hAnsi="宋体" w:eastAsia="宋体" w:cs="宋体"/>
                <w:sz w:val="23"/>
                <w:szCs w:val="23"/>
              </w:rPr>
            </w:pPr>
            <w:r>
              <w:rPr>
                <w:rFonts w:ascii="宋体" w:hAnsi="宋体" w:eastAsia="宋体" w:cs="宋体"/>
                <w:spacing w:val="-3"/>
                <w:position w:val="-2"/>
                <w:sz w:val="23"/>
                <w:szCs w:val="23"/>
              </w:rPr>
              <w:t>29</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建立经营档案，方便对客服务。</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825" w:type="dxa"/>
            <w:gridSpan w:val="3"/>
            <w:vAlign w:val="top"/>
          </w:tcPr>
          <w:p>
            <w:pPr>
              <w:spacing w:before="94" w:line="185" w:lineRule="exact"/>
              <w:ind w:left="235"/>
              <w:rPr>
                <w:rFonts w:ascii="宋体" w:hAnsi="宋体" w:eastAsia="宋体" w:cs="宋体"/>
                <w:sz w:val="23"/>
                <w:szCs w:val="23"/>
              </w:rPr>
            </w:pPr>
            <w:r>
              <w:rPr>
                <w:rFonts w:ascii="宋体" w:hAnsi="宋体" w:eastAsia="宋体" w:cs="宋体"/>
                <w:spacing w:val="-4"/>
                <w:position w:val="-3"/>
                <w:sz w:val="23"/>
                <w:szCs w:val="23"/>
              </w:rPr>
              <w:t>30</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加入当地相关民宿行业协会。</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825" w:type="dxa"/>
            <w:gridSpan w:val="3"/>
            <w:vAlign w:val="top"/>
          </w:tcPr>
          <w:p>
            <w:pPr>
              <w:spacing w:before="94" w:line="185" w:lineRule="exact"/>
              <w:ind w:left="235"/>
              <w:rPr>
                <w:rFonts w:ascii="宋体" w:hAnsi="宋体" w:eastAsia="宋体" w:cs="宋体"/>
                <w:sz w:val="23"/>
                <w:szCs w:val="23"/>
              </w:rPr>
            </w:pPr>
            <w:r>
              <w:rPr>
                <w:rFonts w:ascii="宋体" w:hAnsi="宋体" w:eastAsia="宋体" w:cs="宋体"/>
                <w:spacing w:val="-4"/>
                <w:position w:val="-3"/>
                <w:sz w:val="23"/>
                <w:szCs w:val="23"/>
              </w:rPr>
              <w:t>31</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公布投诉电话，能有效处理各类投诉。</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25" w:type="dxa"/>
            <w:gridSpan w:val="3"/>
            <w:vAlign w:val="top"/>
          </w:tcPr>
          <w:p>
            <w:pPr>
              <w:spacing w:before="96" w:line="173" w:lineRule="exact"/>
              <w:ind w:left="235"/>
              <w:rPr>
                <w:rFonts w:ascii="宋体" w:hAnsi="宋体" w:eastAsia="宋体" w:cs="宋体"/>
                <w:sz w:val="23"/>
                <w:szCs w:val="23"/>
              </w:rPr>
            </w:pPr>
            <w:r>
              <w:rPr>
                <w:rFonts w:ascii="宋体" w:hAnsi="宋体" w:eastAsia="宋体" w:cs="宋体"/>
                <w:spacing w:val="-4"/>
                <w:position w:val="-3"/>
                <w:sz w:val="23"/>
                <w:szCs w:val="23"/>
              </w:rPr>
              <w:t>32</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建立设施设备维护保养、烟道清洗、水箱清洗等管理制度，定期维保，有效运行。</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9" w:hRule="atLeast"/>
        </w:trPr>
        <w:tc>
          <w:tcPr>
            <w:tcW w:w="825" w:type="dxa"/>
            <w:gridSpan w:val="3"/>
            <w:vAlign w:val="top"/>
          </w:tcPr>
          <w:p>
            <w:pPr>
              <w:spacing w:before="96" w:line="183" w:lineRule="exact"/>
              <w:ind w:left="235"/>
              <w:rPr>
                <w:rFonts w:ascii="宋体" w:hAnsi="宋体" w:eastAsia="宋体" w:cs="宋体"/>
                <w:sz w:val="23"/>
                <w:szCs w:val="23"/>
              </w:rPr>
            </w:pPr>
            <w:r>
              <w:rPr>
                <w:rFonts w:ascii="宋体" w:hAnsi="宋体" w:eastAsia="宋体" w:cs="宋体"/>
                <w:spacing w:val="-4"/>
                <w:position w:val="-3"/>
                <w:sz w:val="23"/>
                <w:szCs w:val="23"/>
              </w:rPr>
              <w:t>33</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通过媒体平台开展宣传和营销。</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825" w:type="dxa"/>
            <w:gridSpan w:val="3"/>
            <w:vAlign w:val="top"/>
          </w:tcPr>
          <w:p>
            <w:pPr>
              <w:spacing w:before="97" w:line="172" w:lineRule="exact"/>
              <w:ind w:left="235"/>
              <w:rPr>
                <w:rFonts w:ascii="宋体" w:hAnsi="宋体" w:eastAsia="宋体" w:cs="宋体"/>
                <w:sz w:val="23"/>
                <w:szCs w:val="23"/>
              </w:rPr>
            </w:pPr>
            <w:r>
              <w:rPr>
                <w:rFonts w:ascii="宋体" w:hAnsi="宋体" w:eastAsia="宋体" w:cs="宋体"/>
                <w:spacing w:val="-4"/>
                <w:position w:val="-3"/>
                <w:sz w:val="23"/>
                <w:szCs w:val="23"/>
              </w:rPr>
              <w:t>34</w:t>
            </w:r>
          </w:p>
        </w:tc>
        <w:tc>
          <w:tcPr>
            <w:tcW w:w="10725" w:type="dxa"/>
            <w:vAlign w:val="top"/>
          </w:tcPr>
          <w:p>
            <w:pPr>
              <w:spacing w:before="41" w:line="201" w:lineRule="auto"/>
              <w:ind w:left="111" w:leftChars="0"/>
              <w:rPr>
                <w:rFonts w:ascii="宋体" w:hAnsi="宋体" w:eastAsia="宋体" w:cs="宋体"/>
                <w:sz w:val="21"/>
                <w:szCs w:val="21"/>
              </w:rPr>
            </w:pPr>
            <w:r>
              <w:rPr>
                <w:rFonts w:ascii="宋体" w:hAnsi="宋体" w:eastAsia="宋体" w:cs="宋体"/>
                <w:sz w:val="21"/>
                <w:szCs w:val="21"/>
              </w:rPr>
              <w:t>保持融洽的社区关系。</w:t>
            </w:r>
          </w:p>
        </w:tc>
        <w:tc>
          <w:tcPr>
            <w:tcW w:w="855" w:type="dxa"/>
            <w:gridSpan w:val="2"/>
            <w:vAlign w:val="top"/>
          </w:tcPr>
          <w:p>
            <w:pPr>
              <w:rPr>
                <w:rFonts w:ascii="Arial"/>
                <w:sz w:val="21"/>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trPr>
        <w:tc>
          <w:tcPr>
            <w:tcW w:w="825" w:type="dxa"/>
            <w:gridSpan w:val="3"/>
            <w:vAlign w:val="top"/>
          </w:tcPr>
          <w:p>
            <w:pPr>
              <w:rPr>
                <w:rFonts w:ascii="Arial"/>
                <w:sz w:val="21"/>
              </w:rPr>
            </w:pPr>
          </w:p>
        </w:tc>
        <w:tc>
          <w:tcPr>
            <w:tcW w:w="10725" w:type="dxa"/>
            <w:vAlign w:val="top"/>
          </w:tcPr>
          <w:p>
            <w:pPr>
              <w:spacing w:before="38" w:line="189" w:lineRule="auto"/>
              <w:ind w:left="4350"/>
              <w:rPr>
                <w:rFonts w:ascii="宋体" w:hAnsi="宋体" w:eastAsia="宋体" w:cs="宋体"/>
                <w:sz w:val="23"/>
                <w:szCs w:val="23"/>
              </w:rPr>
            </w:pPr>
            <w:r>
              <w:rPr>
                <w:rFonts w:ascii="宋体" w:hAnsi="宋体" w:eastAsia="宋体" w:cs="宋体"/>
                <w:spacing w:val="-1"/>
                <w:sz w:val="23"/>
                <w:szCs w:val="23"/>
              </w:rPr>
              <w:t xml:space="preserve">满足 </w:t>
            </w:r>
            <w:r>
              <w:rPr>
                <w:rFonts w:hint="eastAsia" w:ascii="宋体" w:hAnsi="宋体" w:eastAsia="宋体" w:cs="宋体"/>
                <w:spacing w:val="-1"/>
                <w:sz w:val="23"/>
                <w:szCs w:val="23"/>
                <w:lang w:val="en-US" w:eastAsia="zh-CN"/>
              </w:rPr>
              <w:t xml:space="preserve"> </w:t>
            </w:r>
            <w:r>
              <w:rPr>
                <w:rFonts w:ascii="宋体" w:hAnsi="宋体" w:eastAsia="宋体" w:cs="宋体"/>
                <w:spacing w:val="-1"/>
                <w:sz w:val="23"/>
                <w:szCs w:val="23"/>
              </w:rPr>
              <w:t>项，是否达标</w:t>
            </w:r>
          </w:p>
        </w:tc>
        <w:tc>
          <w:tcPr>
            <w:tcW w:w="855" w:type="dxa"/>
            <w:gridSpan w:val="2"/>
            <w:vAlign w:val="top"/>
          </w:tcPr>
          <w:p>
            <w:pPr>
              <w:rPr>
                <w:rFonts w:ascii="Arial"/>
                <w:sz w:val="21"/>
              </w:rPr>
            </w:pPr>
          </w:p>
        </w:tc>
      </w:tr>
    </w:tbl>
    <w:p>
      <w:pPr>
        <w:spacing w:before="71" w:line="221" w:lineRule="auto"/>
        <w:ind w:firstLine="642" w:firstLineChars="300"/>
        <w:rPr>
          <w:rFonts w:ascii="仿宋" w:hAnsi="仿宋" w:eastAsia="仿宋" w:cs="仿宋"/>
          <w:sz w:val="22"/>
          <w:szCs w:val="22"/>
        </w:rPr>
      </w:pPr>
      <w:r>
        <w:rPr>
          <w:rFonts w:ascii="仿宋" w:hAnsi="仿宋" w:eastAsia="仿宋" w:cs="仿宋"/>
          <w:spacing w:val="-3"/>
          <w:sz w:val="22"/>
          <w:szCs w:val="22"/>
        </w:rPr>
        <w:t>说明：1.</w:t>
      </w:r>
      <w:r>
        <w:rPr>
          <w:rFonts w:ascii="仿宋" w:hAnsi="仿宋" w:eastAsia="仿宋" w:cs="仿宋"/>
          <w:spacing w:val="-54"/>
          <w:sz w:val="22"/>
          <w:szCs w:val="22"/>
        </w:rPr>
        <w:t xml:space="preserve"> </w:t>
      </w:r>
      <w:r>
        <w:rPr>
          <w:rFonts w:hint="eastAsia" w:ascii="仿宋" w:hAnsi="仿宋" w:eastAsia="仿宋" w:cs="仿宋"/>
          <w:spacing w:val="-3"/>
          <w:sz w:val="22"/>
          <w:szCs w:val="22"/>
          <w:lang w:eastAsia="zh-CN"/>
        </w:rPr>
        <w:t>臻品民宿</w:t>
      </w:r>
      <w:r>
        <w:rPr>
          <w:rFonts w:ascii="仿宋" w:hAnsi="仿宋" w:eastAsia="仿宋" w:cs="仿宋"/>
          <w:spacing w:val="-3"/>
          <w:sz w:val="22"/>
          <w:szCs w:val="22"/>
        </w:rPr>
        <w:t>应符合全部“一、必备要求”。</w:t>
      </w:r>
    </w:p>
    <w:p>
      <w:pPr>
        <w:spacing w:before="16" w:line="220" w:lineRule="auto"/>
        <w:ind w:firstLine="1296" w:firstLineChars="600"/>
        <w:rPr>
          <w:rFonts w:hint="default" w:ascii="方正仿宋_GBK" w:hAnsi="方正仿宋_GBK" w:eastAsia="方正仿宋_GBK" w:cs="方正仿宋_GBK"/>
          <w:color w:val="auto"/>
          <w:sz w:val="32"/>
          <w:szCs w:val="32"/>
          <w:lang w:val="en-US" w:eastAsia="zh-CN"/>
        </w:rPr>
      </w:pPr>
      <w:r>
        <w:rPr>
          <w:rFonts w:ascii="仿宋" w:hAnsi="仿宋" w:eastAsia="仿宋" w:cs="仿宋"/>
          <w:spacing w:val="-2"/>
          <w:sz w:val="22"/>
          <w:szCs w:val="22"/>
        </w:rPr>
        <w:t>2.</w:t>
      </w:r>
      <w:r>
        <w:rPr>
          <w:rFonts w:hint="eastAsia" w:ascii="仿宋" w:hAnsi="仿宋" w:eastAsia="仿宋" w:cs="仿宋"/>
          <w:spacing w:val="-2"/>
          <w:sz w:val="22"/>
          <w:szCs w:val="22"/>
          <w:lang w:eastAsia="zh-CN"/>
        </w:rPr>
        <w:t>臻品民宿</w:t>
      </w:r>
      <w:r>
        <w:rPr>
          <w:rFonts w:ascii="仿宋" w:hAnsi="仿宋" w:eastAsia="仿宋" w:cs="仿宋"/>
          <w:spacing w:val="-2"/>
          <w:sz w:val="22"/>
          <w:szCs w:val="22"/>
        </w:rPr>
        <w:t>应满足“二、选择内容”任意30项条款</w:t>
      </w:r>
      <w:r>
        <w:rPr>
          <w:rFonts w:hint="eastAsia" w:ascii="仿宋" w:hAnsi="仿宋" w:eastAsia="仿宋" w:cs="仿宋"/>
          <w:spacing w:val="-2"/>
          <w:sz w:val="22"/>
          <w:szCs w:val="22"/>
          <w:lang w:eastAsia="zh-CN"/>
        </w:rPr>
        <w:t>。</w:t>
      </w:r>
      <w:bookmarkEnd w:id="1"/>
      <w:bookmarkStart w:id="2" w:name="_GoBack"/>
      <w:bookmarkEnd w:id="2"/>
    </w:p>
    <w:p>
      <w:pPr>
        <w:pStyle w:val="3"/>
        <w:rPr>
          <w:rFonts w:hint="default"/>
          <w:lang w:val="en-US" w:eastAsia="zh-CN"/>
        </w:rPr>
      </w:pPr>
    </w:p>
    <w:p>
      <w:pPr>
        <w:rPr>
          <w:rFonts w:hint="default"/>
          <w:lang w:val="en-US" w:eastAsia="zh-CN"/>
        </w:rPr>
      </w:pPr>
    </w:p>
    <w:p>
      <w:pPr>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200"/>
        <w:jc w:val="both"/>
        <w:textAlignment w:val="auto"/>
        <w:rPr>
          <w:rFonts w:hint="eastAsia" w:ascii="方正黑体_GBK" w:hAnsi="方正黑体_GBK" w:eastAsia="方正黑体_GBK" w:cs="方正黑体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仿宋_GBK"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方正仿宋_GBK" w:cs="Times New Roman"/>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default" w:ascii="方正黑体_GBK" w:hAnsi="方正黑体_GBK" w:eastAsia="方正黑体_GBK" w:cs="方正黑体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320" w:firstLineChars="100"/>
        <w:textAlignment w:val="auto"/>
        <w:rPr>
          <w:rFonts w:hint="default" w:ascii="Times New Roman" w:hAnsi="Times New Roman" w:eastAsia="方正仿宋_GBK" w:cs="Times New Roman"/>
          <w:sz w:val="32"/>
          <w:szCs w:val="32"/>
          <w:lang w:val="en-US" w:eastAsia="zh-CN"/>
        </w:rPr>
      </w:pPr>
    </w:p>
    <w:sectPr>
      <w:footerReference r:id="rId6" w:type="default"/>
      <w:pgSz w:w="16838" w:h="11906" w:orient="landscape"/>
      <w:pgMar w:top="1587" w:right="2098" w:bottom="1071" w:left="1984" w:header="720" w:footer="720"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embedRegular r:id="rId1" w:fontKey="{F9817272-33FF-483D-9BB7-32A1EBE84255}"/>
  </w:font>
  <w:font w:name="黑体">
    <w:panose1 w:val="02010609060101010101"/>
    <w:charset w:val="86"/>
    <w:family w:val="auto"/>
    <w:pitch w:val="default"/>
    <w:sig w:usb0="800002BF" w:usb1="38CF7CFA" w:usb2="00000016" w:usb3="00000000" w:csb0="00040001" w:csb1="00000000"/>
    <w:embedRegular r:id="rId2" w:fontKey="{BDA1DED8-8664-4A06-8D6E-104ADFF2F82F}"/>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Liberation Sans">
    <w:altName w:val="Segoe Print"/>
    <w:panose1 w:val="020B0604020202020204"/>
    <w:charset w:val="00"/>
    <w:family w:val="swiss"/>
    <w:pitch w:val="default"/>
    <w:sig w:usb0="00000000" w:usb1="00000000" w:usb2="00000000" w:usb3="00000000" w:csb0="6000009F" w:csb1="DFD70000"/>
  </w:font>
  <w:font w:name="Noto Sans CJK SC Regular">
    <w:altName w:val="宋体"/>
    <w:panose1 w:val="020B0500000000000000"/>
    <w:charset w:val="86"/>
    <w:family w:val="auto"/>
    <w:pitch w:val="default"/>
    <w:sig w:usb0="00000000" w:usb1="00000000" w:usb2="00000016" w:usb3="00000000" w:csb0="602E0107" w:csb1="00000000"/>
  </w:font>
  <w:font w:name="方正仿宋_GBK">
    <w:panose1 w:val="03000509000000000000"/>
    <w:charset w:val="86"/>
    <w:family w:val="auto"/>
    <w:pitch w:val="default"/>
    <w:sig w:usb0="00000001" w:usb1="080E0000" w:usb2="00000000" w:usb3="00000000" w:csb0="00040000" w:csb1="00000000"/>
    <w:embedRegular r:id="rId3" w:fontKey="{E617DBFD-9F94-4680-AD60-9EAFC3A414C1}"/>
  </w:font>
  <w:font w:name="方正小标宋_GBK">
    <w:panose1 w:val="03000509000000000000"/>
    <w:charset w:val="86"/>
    <w:family w:val="auto"/>
    <w:pitch w:val="default"/>
    <w:sig w:usb0="00000001" w:usb1="080E0000" w:usb2="00000000" w:usb3="00000000" w:csb0="00040000" w:csb1="00000000"/>
    <w:embedRegular r:id="rId4" w:fontKey="{253B1137-F980-446F-A29F-E6E4476F70FA}"/>
  </w:font>
  <w:font w:name="方正楷体_GBK">
    <w:panose1 w:val="03000509000000000000"/>
    <w:charset w:val="86"/>
    <w:family w:val="auto"/>
    <w:pitch w:val="default"/>
    <w:sig w:usb0="00000001" w:usb1="080E0000" w:usb2="00000000" w:usb3="00000000" w:csb0="00040000" w:csb1="00000000"/>
    <w:embedRegular r:id="rId5" w:fontKey="{36597EF7-6E84-49F1-B377-94A6DF220C22}"/>
  </w:font>
  <w:font w:name="方正黑体_GBK">
    <w:panose1 w:val="03000509000000000000"/>
    <w:charset w:val="86"/>
    <w:family w:val="auto"/>
    <w:pitch w:val="default"/>
    <w:sig w:usb0="00000001" w:usb1="080E0000" w:usb2="00000000" w:usb3="00000000" w:csb0="00040000" w:csb1="00000000"/>
    <w:embedRegular r:id="rId6" w:fontKey="{6BFA18B8-2F40-4604-A886-49D00D045480}"/>
  </w:font>
  <w:font w:name="仿宋">
    <w:panose1 w:val="02010609060101010101"/>
    <w:charset w:val="86"/>
    <w:family w:val="modern"/>
    <w:pitch w:val="default"/>
    <w:sig w:usb0="800002BF" w:usb1="38CF7CFA" w:usb2="00000016" w:usb3="00000000" w:csb0="00040001" w:csb1="00000000"/>
    <w:embedRegular r:id="rId7" w:fontKey="{1E9DF29E-B620-4893-8B3F-23D3E3342309}"/>
  </w:font>
  <w:font w:name="微软雅黑">
    <w:panose1 w:val="020B0503020204020204"/>
    <w:charset w:val="86"/>
    <w:family w:val="auto"/>
    <w:pitch w:val="default"/>
    <w:sig w:usb0="80000287" w:usb1="280F3C52" w:usb2="00000016" w:usb3="00000000" w:csb0="0004001F" w:csb1="00000000"/>
    <w:embedRegular r:id="rId8" w:fontKey="{249409B8-0F7A-463C-8AF1-A2578E9E633D}"/>
  </w:font>
  <w:font w:name="Arial Unicode MS">
    <w:altName w:val="宋体"/>
    <w:panose1 w:val="020B0604020202020204"/>
    <w:charset w:val="86"/>
    <w:family w:val="roman"/>
    <w:pitch w:val="default"/>
    <w:sig w:usb0="00000000" w:usb1="00000000" w:usb2="0000003F" w:usb3="00000000" w:csb0="603F01FF" w:csb1="FFFF0000"/>
  </w:font>
  <w:font w:name="新宋体">
    <w:panose1 w:val="02010609030101010101"/>
    <w:charset w:val="86"/>
    <w:family w:val="roman"/>
    <w:pitch w:val="default"/>
    <w:sig w:usb0="00000003" w:usb1="288F0000" w:usb2="00000006" w:usb3="00000000" w:csb0="00040001" w:csb1="00000000"/>
    <w:embedRegular r:id="rId9" w:fontKey="{7DB91B22-8AF0-4342-ABB4-80E4E7985CE6}"/>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-19050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1.5pt;height:144pt;width:144pt;mso-position-horizontal:outside;mso-position-horizontal-relative:margin;mso-wrap-style:none;z-index:251660288;mso-width-relative:page;mso-height-relative:page;" filled="f" stroked="f" coordsize="21600,21600" o:gfxdata="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PO8JfUAAAABwEAAA8AAAAAAAAAAQAgAAAAIgAAAGRycy9kb3ducmV2LnhtbFBL&#10;AQIUABQAAAAIAIdO4kBe2iTuMwIAAGMEAAAOAAAAAAAAAAEAIAAAACMBAABkcnMvZTJvRG9jLnht&#10;bFBLBQYAAAAABgAGAFkBAADIBQAAAAA=&#10;">
              <v:fill on="f" focussize="0,0"/>
              <v:stroke on="f" weight="0.5pt"/>
              <v:imagedata o:title=""/>
              <o:lock v:ext="edit" aspectratio="f"/>
              <v:textbox inset="0mm,0mm,0mm,0mm" style="mso-fit-shape-to-text:t;">
                <w:txbxContent>
                  <w:p>
                    <w:pPr>
                      <w:pStyle w:val="7"/>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sz w:val="2"/>
      </w:rPr>
    </w:pPr>
    <w:r>
      <w:rPr>
        <w:sz w:val="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-19050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1.5pt;height:144pt;width:144pt;mso-position-horizontal:outside;mso-position-horizontal-relative:margin;mso-wrap-style:none;z-index:251661312;mso-width-relative:page;mso-height-relative:page;" filled="f" stroked="f" coordsize="21600,21600" o:gfxdata="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U87wl9QAAAAHAQAADwAAAAAAAAABACAAAAAiAAAAZHJzL2Rvd25yZXYueG1sUEsB&#10;AhQAFAAAAAgAh07iQJuMeuoyAgAAYwQAAA4AAAAAAAAAAQAgAAAAIwEAAGRycy9lMm9Eb2MueG1s&#10;UEsFBgAAAAAGAAYAWQEAAMcFAAAAAA==&#10;">
              <v:fill on="f" focussize="0,0"/>
              <v:stroke on="f" weight="0.5pt"/>
              <v:imagedata o:title=""/>
              <o:lock v:ext="edit" aspectratio="f"/>
              <v:textbox inset="0mm,0mm,0mm,0mm" style="mso-fit-shape-to-text:t;">
                <w:txbxContent>
                  <w:p>
                    <w:pPr>
                      <w:pStyle w:val="7"/>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pPr>
                      <w:pStyle w:val="7"/>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  \* MERGEFORMAT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w:t>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7"/>
                            <w:rPr>
                              <w:rFonts w:hint="eastAsia" w:asciiTheme="minorEastAsia" w:hAnsiTheme="minorEastAsia" w:eastAsiaTheme="minorEastAsia" w:cstheme="minorEastAsia"/>
                              <w:sz w:val="28"/>
                              <w:szCs w:val="28"/>
                            </w:rPr>
                          </w:pP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zql5uc8AAAAFAQAADwAA&#10;AAAAAAABACAAAAAiAAAAZHJzL2Rvd25yZXYueG1sUEsBAhQAFAAAAAgAh07iQHNY36HmAQAAxwMA&#10;AA4AAAAAAAAAAQAgAAAAHgEAAGRycy9lMm9Eb2MueG1sUEsFBgAAAAAGAAYAWQEAAHYFAAAAAA==&#10;">
              <v:fill on="f" focussize="0,0"/>
              <v:stroke on="f"/>
              <v:imagedata o:title=""/>
              <o:lock v:ext="edit" aspectratio="f"/>
              <v:textbox inset="0mm,0mm,0mm,0mm" style="mso-fit-shape-to-text:t;">
                <w:txbxContent>
                  <w:p>
                    <w:pPr>
                      <w:pStyle w:val="7"/>
                      <w:rPr>
                        <w:rFonts w:hint="eastAsia" w:asciiTheme="minorEastAsia" w:hAnsiTheme="minorEastAsia" w:eastAsiaTheme="minorEastAsia" w:cstheme="minorEastAsia"/>
                        <w:sz w:val="28"/>
                        <w:szCs w:val="28"/>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7EA7E8"/>
    <w:multiLevelType w:val="singleLevel"/>
    <w:tmpl w:val="FB7EA7E8"/>
    <w:lvl w:ilvl="0" w:tentative="0">
      <w:start w:val="4"/>
      <w:numFmt w:val="chineseCounting"/>
      <w:suff w:val="nothing"/>
      <w:lvlText w:val="%1、"/>
      <w:lvlJc w:val="left"/>
      <w:rPr>
        <w:rFonts w:hint="eastAsia"/>
      </w:rPr>
    </w:lvl>
  </w:abstractNum>
  <w:abstractNum w:abstractNumId="1">
    <w:nsid w:val="3FB088D8"/>
    <w:multiLevelType w:val="multilevel"/>
    <w:tmpl w:val="3FB088D8"/>
    <w:lvl w:ilvl="0" w:tentative="0">
      <w:start w:val="1"/>
      <w:numFmt w:val="decimal"/>
      <w:lvlText w:val="%1."/>
      <w:lvlJc w:val="left"/>
      <w:pPr>
        <w:ind w:left="357" w:hanging="357"/>
      </w:pPr>
      <w:rPr>
        <w:rFonts w:hAnsi="Arial Unicode MS"/>
        <w:caps w:val="0"/>
        <w:smallCaps w:val="0"/>
        <w:strike w:val="0"/>
        <w:dstrike w:val="0"/>
        <w:spacing w:val="0"/>
        <w:w w:val="100"/>
        <w:kern w:val="0"/>
        <w:position w:val="0"/>
        <w:highlight w:val="none"/>
        <w:vertAlign w:val="baseline"/>
      </w:rPr>
    </w:lvl>
    <w:lvl w:ilvl="1" w:tentative="0">
      <w:start w:val="1"/>
      <w:numFmt w:val="lowerLetter"/>
      <w:lvlText w:val="%2)"/>
      <w:lvlJc w:val="left"/>
      <w:pPr>
        <w:ind w:left="837" w:hanging="417"/>
      </w:pPr>
      <w:rPr>
        <w:rFonts w:hAnsi="Arial Unicode MS"/>
        <w:caps w:val="0"/>
        <w:smallCaps w:val="0"/>
        <w:strike w:val="0"/>
        <w:dstrike w:val="0"/>
        <w:spacing w:val="0"/>
        <w:w w:val="100"/>
        <w:kern w:val="0"/>
        <w:position w:val="0"/>
        <w:highlight w:val="none"/>
        <w:vertAlign w:val="baseline"/>
      </w:rPr>
    </w:lvl>
    <w:lvl w:ilvl="2" w:tentative="0">
      <w:start w:val="1"/>
      <w:numFmt w:val="lowerRoman"/>
      <w:suff w:val="nothing"/>
      <w:lvlText w:val="%3."/>
      <w:lvlJc w:val="left"/>
      <w:pPr>
        <w:ind w:left="840" w:hanging="132"/>
      </w:pPr>
      <w:rPr>
        <w:rFonts w:hAnsi="Arial Unicode MS"/>
        <w:caps w:val="0"/>
        <w:smallCaps w:val="0"/>
        <w:strike w:val="0"/>
        <w:dstrike w:val="0"/>
        <w:spacing w:val="0"/>
        <w:w w:val="100"/>
        <w:kern w:val="0"/>
        <w:position w:val="0"/>
        <w:highlight w:val="none"/>
        <w:vertAlign w:val="baseline"/>
      </w:rPr>
    </w:lvl>
    <w:lvl w:ilvl="3" w:tentative="0">
      <w:start w:val="1"/>
      <w:numFmt w:val="decimal"/>
      <w:lvlText w:val="%4."/>
      <w:lvlJc w:val="left"/>
      <w:pPr>
        <w:ind w:left="1677" w:hanging="417"/>
      </w:pPr>
      <w:rPr>
        <w:rFonts w:hAnsi="Arial Unicode MS"/>
        <w:caps w:val="0"/>
        <w:smallCaps w:val="0"/>
        <w:strike w:val="0"/>
        <w:dstrike w:val="0"/>
        <w:spacing w:val="0"/>
        <w:w w:val="100"/>
        <w:kern w:val="0"/>
        <w:position w:val="0"/>
        <w:highlight w:val="none"/>
        <w:vertAlign w:val="baseline"/>
      </w:rPr>
    </w:lvl>
    <w:lvl w:ilvl="4" w:tentative="0">
      <w:start w:val="1"/>
      <w:numFmt w:val="lowerLetter"/>
      <w:lvlText w:val="%5)"/>
      <w:lvlJc w:val="left"/>
      <w:pPr>
        <w:ind w:left="2097" w:hanging="417"/>
      </w:pPr>
      <w:rPr>
        <w:rFonts w:hAnsi="Arial Unicode MS"/>
        <w:caps w:val="0"/>
        <w:smallCaps w:val="0"/>
        <w:strike w:val="0"/>
        <w:dstrike w:val="0"/>
        <w:spacing w:val="0"/>
        <w:w w:val="100"/>
        <w:kern w:val="0"/>
        <w:position w:val="0"/>
        <w:highlight w:val="none"/>
        <w:vertAlign w:val="baseline"/>
      </w:rPr>
    </w:lvl>
    <w:lvl w:ilvl="5" w:tentative="0">
      <w:start w:val="1"/>
      <w:numFmt w:val="lowerRoman"/>
      <w:suff w:val="nothing"/>
      <w:lvlText w:val="%6."/>
      <w:lvlJc w:val="left"/>
      <w:pPr>
        <w:ind w:left="2100" w:hanging="132"/>
      </w:pPr>
      <w:rPr>
        <w:rFonts w:hAnsi="Arial Unicode MS"/>
        <w:caps w:val="0"/>
        <w:smallCaps w:val="0"/>
        <w:strike w:val="0"/>
        <w:dstrike w:val="0"/>
        <w:spacing w:val="0"/>
        <w:w w:val="100"/>
        <w:kern w:val="0"/>
        <w:position w:val="0"/>
        <w:highlight w:val="none"/>
        <w:vertAlign w:val="baseline"/>
      </w:rPr>
    </w:lvl>
    <w:lvl w:ilvl="6" w:tentative="0">
      <w:start w:val="1"/>
      <w:numFmt w:val="decimal"/>
      <w:lvlText w:val="%7."/>
      <w:lvlJc w:val="left"/>
      <w:pPr>
        <w:ind w:left="2937" w:hanging="417"/>
      </w:pPr>
      <w:rPr>
        <w:rFonts w:hAnsi="Arial Unicode MS"/>
        <w:caps w:val="0"/>
        <w:smallCaps w:val="0"/>
        <w:strike w:val="0"/>
        <w:dstrike w:val="0"/>
        <w:spacing w:val="0"/>
        <w:w w:val="100"/>
        <w:kern w:val="0"/>
        <w:position w:val="0"/>
        <w:highlight w:val="none"/>
        <w:vertAlign w:val="baseline"/>
      </w:rPr>
    </w:lvl>
    <w:lvl w:ilvl="7" w:tentative="0">
      <w:start w:val="1"/>
      <w:numFmt w:val="lowerLetter"/>
      <w:lvlText w:val="%8)"/>
      <w:lvlJc w:val="left"/>
      <w:pPr>
        <w:ind w:left="3357" w:hanging="417"/>
      </w:pPr>
      <w:rPr>
        <w:rFonts w:hAnsi="Arial Unicode MS"/>
        <w:caps w:val="0"/>
        <w:smallCaps w:val="0"/>
        <w:strike w:val="0"/>
        <w:dstrike w:val="0"/>
        <w:spacing w:val="0"/>
        <w:w w:val="100"/>
        <w:kern w:val="0"/>
        <w:position w:val="0"/>
        <w:highlight w:val="none"/>
        <w:vertAlign w:val="baseline"/>
      </w:rPr>
    </w:lvl>
    <w:lvl w:ilvl="8" w:tentative="0">
      <w:start w:val="1"/>
      <w:numFmt w:val="lowerRoman"/>
      <w:suff w:val="nothing"/>
      <w:lvlText w:val="%9."/>
      <w:lvlJc w:val="left"/>
      <w:pPr>
        <w:ind w:left="3360" w:hanging="132"/>
      </w:pPr>
      <w:rPr>
        <w:rFonts w:hAnsi="Arial Unicode MS"/>
        <w:caps w:val="0"/>
        <w:smallCaps w:val="0"/>
        <w:strike w:val="0"/>
        <w:dstrike w:val="0"/>
        <w:spacing w:val="0"/>
        <w:w w:val="100"/>
        <w:kern w:val="0"/>
        <w:position w:val="0"/>
        <w:highlight w:val="none"/>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7"/>
  <w:displayBackgroundShape w:val="1"/>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
  <w:drawingGridVerticalSpacing w:val="1"/>
  <w:displayHorizontalDrawingGridEvery w:val="1"/>
  <w:displayVerticalDrawingGridEvery w:val="1"/>
  <w:doNotUseMarginsForDrawingGridOrigin w:val="1"/>
  <w:drawingGridHorizontalOrigin w:val="0"/>
  <w:drawingGridVerticalOrigin w:val="0"/>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ZmY2NhYjJhMGNhMDdhODg5YmVmMmE2NzVkYTU3MjIifQ=="/>
    <w:docVar w:name="KSO_WPS_MARK_KEY" w:val="8c74ef63-dd61-43dc-85c8-d856ef11929b"/>
  </w:docVars>
  <w:rsids>
    <w:rsidRoot w:val="00000000"/>
    <w:rsid w:val="002F1444"/>
    <w:rsid w:val="007C3F8E"/>
    <w:rsid w:val="018A06A7"/>
    <w:rsid w:val="01BB2910"/>
    <w:rsid w:val="03994F32"/>
    <w:rsid w:val="041118A9"/>
    <w:rsid w:val="044C330C"/>
    <w:rsid w:val="06231E4A"/>
    <w:rsid w:val="06E31D05"/>
    <w:rsid w:val="08A9464F"/>
    <w:rsid w:val="091E76CC"/>
    <w:rsid w:val="09C23408"/>
    <w:rsid w:val="0A1331EE"/>
    <w:rsid w:val="0A975047"/>
    <w:rsid w:val="0B4E7969"/>
    <w:rsid w:val="0B6F3057"/>
    <w:rsid w:val="0D162709"/>
    <w:rsid w:val="0E6B438E"/>
    <w:rsid w:val="0E8E8607"/>
    <w:rsid w:val="0ED5373C"/>
    <w:rsid w:val="0FA7F070"/>
    <w:rsid w:val="0FFF2A51"/>
    <w:rsid w:val="119F00D1"/>
    <w:rsid w:val="129D307E"/>
    <w:rsid w:val="134523ED"/>
    <w:rsid w:val="14333BA0"/>
    <w:rsid w:val="144813FA"/>
    <w:rsid w:val="14757D15"/>
    <w:rsid w:val="15B11221"/>
    <w:rsid w:val="189B0972"/>
    <w:rsid w:val="198509FA"/>
    <w:rsid w:val="19856C4C"/>
    <w:rsid w:val="19DD1429"/>
    <w:rsid w:val="1AD5211E"/>
    <w:rsid w:val="1AE238A6"/>
    <w:rsid w:val="1AEA62E8"/>
    <w:rsid w:val="1B1F3EFE"/>
    <w:rsid w:val="1C694603"/>
    <w:rsid w:val="1D8F0099"/>
    <w:rsid w:val="1E335185"/>
    <w:rsid w:val="1F6EDFD0"/>
    <w:rsid w:val="1FFB7E91"/>
    <w:rsid w:val="20390790"/>
    <w:rsid w:val="21707EB4"/>
    <w:rsid w:val="22D078AB"/>
    <w:rsid w:val="23FECCFC"/>
    <w:rsid w:val="24A56235"/>
    <w:rsid w:val="25E036C2"/>
    <w:rsid w:val="27DC13F0"/>
    <w:rsid w:val="28163807"/>
    <w:rsid w:val="290A6070"/>
    <w:rsid w:val="29C275A9"/>
    <w:rsid w:val="29F22ACF"/>
    <w:rsid w:val="2A54453D"/>
    <w:rsid w:val="2ADE0984"/>
    <w:rsid w:val="2BB05242"/>
    <w:rsid w:val="2BDF5733"/>
    <w:rsid w:val="2CA156F3"/>
    <w:rsid w:val="2D390F83"/>
    <w:rsid w:val="2DF5F680"/>
    <w:rsid w:val="2EE4E1E9"/>
    <w:rsid w:val="2F6D817A"/>
    <w:rsid w:val="2FB67708"/>
    <w:rsid w:val="2FEB5B0F"/>
    <w:rsid w:val="307F7A17"/>
    <w:rsid w:val="324C087C"/>
    <w:rsid w:val="32A11A3B"/>
    <w:rsid w:val="32FC2924"/>
    <w:rsid w:val="32FE25CE"/>
    <w:rsid w:val="33EB149C"/>
    <w:rsid w:val="35200F38"/>
    <w:rsid w:val="369EE3B3"/>
    <w:rsid w:val="38137C9C"/>
    <w:rsid w:val="38341D97"/>
    <w:rsid w:val="39B06F76"/>
    <w:rsid w:val="3AEE41FA"/>
    <w:rsid w:val="3B7B3FF0"/>
    <w:rsid w:val="3C3715C4"/>
    <w:rsid w:val="3C3B6FA3"/>
    <w:rsid w:val="3DBF3C2B"/>
    <w:rsid w:val="3DC311DC"/>
    <w:rsid w:val="3DFE7E9F"/>
    <w:rsid w:val="3E03620E"/>
    <w:rsid w:val="3E077380"/>
    <w:rsid w:val="3E2E0611"/>
    <w:rsid w:val="3E3C34CE"/>
    <w:rsid w:val="3E9F7FD0"/>
    <w:rsid w:val="3EA61AB5"/>
    <w:rsid w:val="3EA9CC6B"/>
    <w:rsid w:val="3ECC2AA4"/>
    <w:rsid w:val="3EDFB51F"/>
    <w:rsid w:val="3F4C14EF"/>
    <w:rsid w:val="3F7F9764"/>
    <w:rsid w:val="3FE60E58"/>
    <w:rsid w:val="3FE707DB"/>
    <w:rsid w:val="3FFDC9AD"/>
    <w:rsid w:val="41CE268F"/>
    <w:rsid w:val="42206C63"/>
    <w:rsid w:val="436B23A3"/>
    <w:rsid w:val="47037631"/>
    <w:rsid w:val="47051512"/>
    <w:rsid w:val="47413589"/>
    <w:rsid w:val="47716699"/>
    <w:rsid w:val="479954ED"/>
    <w:rsid w:val="47E7B198"/>
    <w:rsid w:val="47FC2C37"/>
    <w:rsid w:val="495E5F8D"/>
    <w:rsid w:val="49CC5DB7"/>
    <w:rsid w:val="4A043579"/>
    <w:rsid w:val="4A0550BC"/>
    <w:rsid w:val="4AA743C5"/>
    <w:rsid w:val="4ACE01A4"/>
    <w:rsid w:val="4B6E3983"/>
    <w:rsid w:val="4C9D782D"/>
    <w:rsid w:val="4E04568A"/>
    <w:rsid w:val="4F0E4A13"/>
    <w:rsid w:val="4FFF4BD1"/>
    <w:rsid w:val="50095BEE"/>
    <w:rsid w:val="50565954"/>
    <w:rsid w:val="52566938"/>
    <w:rsid w:val="5373E1EB"/>
    <w:rsid w:val="53DA7B55"/>
    <w:rsid w:val="54623569"/>
    <w:rsid w:val="54ED6E78"/>
    <w:rsid w:val="55214D74"/>
    <w:rsid w:val="55850729"/>
    <w:rsid w:val="55936F97"/>
    <w:rsid w:val="572AB281"/>
    <w:rsid w:val="57735385"/>
    <w:rsid w:val="57F74487"/>
    <w:rsid w:val="583248E3"/>
    <w:rsid w:val="59747B68"/>
    <w:rsid w:val="59AB1EEB"/>
    <w:rsid w:val="59AEFD8C"/>
    <w:rsid w:val="5AC67B4A"/>
    <w:rsid w:val="5B1806DC"/>
    <w:rsid w:val="5C186ED1"/>
    <w:rsid w:val="5CD85FA0"/>
    <w:rsid w:val="5CF72657"/>
    <w:rsid w:val="5D695D81"/>
    <w:rsid w:val="5D955740"/>
    <w:rsid w:val="5E653F23"/>
    <w:rsid w:val="5E9EE127"/>
    <w:rsid w:val="5F576564"/>
    <w:rsid w:val="5F836F68"/>
    <w:rsid w:val="5FBF7A37"/>
    <w:rsid w:val="5FE41F2F"/>
    <w:rsid w:val="5FEF9AC2"/>
    <w:rsid w:val="61C4751D"/>
    <w:rsid w:val="62827C92"/>
    <w:rsid w:val="62C80FB8"/>
    <w:rsid w:val="6428139D"/>
    <w:rsid w:val="64712F1B"/>
    <w:rsid w:val="64881F9E"/>
    <w:rsid w:val="653A078B"/>
    <w:rsid w:val="65FEBE95"/>
    <w:rsid w:val="66664CDC"/>
    <w:rsid w:val="66735E8D"/>
    <w:rsid w:val="66CF38B7"/>
    <w:rsid w:val="670C5884"/>
    <w:rsid w:val="677A27ED"/>
    <w:rsid w:val="68744D1D"/>
    <w:rsid w:val="68C62500"/>
    <w:rsid w:val="68FC4493"/>
    <w:rsid w:val="69333E68"/>
    <w:rsid w:val="696F3EA8"/>
    <w:rsid w:val="697F40FF"/>
    <w:rsid w:val="6BEE5F0D"/>
    <w:rsid w:val="6D778D83"/>
    <w:rsid w:val="6DDE33AA"/>
    <w:rsid w:val="6E371CA4"/>
    <w:rsid w:val="6F7E6BF3"/>
    <w:rsid w:val="6FED98BB"/>
    <w:rsid w:val="6FEE5E5F"/>
    <w:rsid w:val="6FFF3C8D"/>
    <w:rsid w:val="70C789FB"/>
    <w:rsid w:val="71442403"/>
    <w:rsid w:val="71FFD6D1"/>
    <w:rsid w:val="73CB0BF6"/>
    <w:rsid w:val="73EFE833"/>
    <w:rsid w:val="73FF5F2B"/>
    <w:rsid w:val="743F9179"/>
    <w:rsid w:val="74DD616A"/>
    <w:rsid w:val="74E33682"/>
    <w:rsid w:val="74EF4C3C"/>
    <w:rsid w:val="75FA780A"/>
    <w:rsid w:val="76EC37A6"/>
    <w:rsid w:val="776D699A"/>
    <w:rsid w:val="77B332A5"/>
    <w:rsid w:val="77C7688F"/>
    <w:rsid w:val="77DFBD30"/>
    <w:rsid w:val="78A10A94"/>
    <w:rsid w:val="797F18FA"/>
    <w:rsid w:val="79FB9053"/>
    <w:rsid w:val="7A5B5C0C"/>
    <w:rsid w:val="7B5CBC02"/>
    <w:rsid w:val="7B64F40B"/>
    <w:rsid w:val="7B8F2B00"/>
    <w:rsid w:val="7C1E3C37"/>
    <w:rsid w:val="7C4BD586"/>
    <w:rsid w:val="7C5F70DF"/>
    <w:rsid w:val="7D4A45B8"/>
    <w:rsid w:val="7D7E145A"/>
    <w:rsid w:val="7D7FBD6F"/>
    <w:rsid w:val="7DFE729F"/>
    <w:rsid w:val="7DFFA72E"/>
    <w:rsid w:val="7E8835EA"/>
    <w:rsid w:val="7EF96B2B"/>
    <w:rsid w:val="7F3715D3"/>
    <w:rsid w:val="7F544E27"/>
    <w:rsid w:val="7F5DD754"/>
    <w:rsid w:val="7F779A4B"/>
    <w:rsid w:val="7F779EF9"/>
    <w:rsid w:val="7F7F2449"/>
    <w:rsid w:val="7F9F57E5"/>
    <w:rsid w:val="7FBF6951"/>
    <w:rsid w:val="7FD5A436"/>
    <w:rsid w:val="8AE72496"/>
    <w:rsid w:val="8EDEAA2E"/>
    <w:rsid w:val="99FE1108"/>
    <w:rsid w:val="9A976C59"/>
    <w:rsid w:val="9BFEEC21"/>
    <w:rsid w:val="9FFC7816"/>
    <w:rsid w:val="A1BCD4CF"/>
    <w:rsid w:val="AA7E35E6"/>
    <w:rsid w:val="AEDFF95D"/>
    <w:rsid w:val="B5FF5221"/>
    <w:rsid w:val="B7FBBCE8"/>
    <w:rsid w:val="BD6F0C06"/>
    <w:rsid w:val="BFFB3B0D"/>
    <w:rsid w:val="C48D3778"/>
    <w:rsid w:val="C579274C"/>
    <w:rsid w:val="C7AF2C38"/>
    <w:rsid w:val="D3EF4068"/>
    <w:rsid w:val="D78A1939"/>
    <w:rsid w:val="D7BBBD5D"/>
    <w:rsid w:val="D9ED5034"/>
    <w:rsid w:val="DB6E2129"/>
    <w:rsid w:val="DBDF115A"/>
    <w:rsid w:val="DBF6D311"/>
    <w:rsid w:val="DDF766BE"/>
    <w:rsid w:val="DEF93DDF"/>
    <w:rsid w:val="DFD43BA0"/>
    <w:rsid w:val="E1769CF1"/>
    <w:rsid w:val="E7F5ADA6"/>
    <w:rsid w:val="E9BFF559"/>
    <w:rsid w:val="EADF4D48"/>
    <w:rsid w:val="EBF7407C"/>
    <w:rsid w:val="EBFE43BA"/>
    <w:rsid w:val="ED5F0A70"/>
    <w:rsid w:val="EDA1A634"/>
    <w:rsid w:val="EF27AA90"/>
    <w:rsid w:val="EFF5E742"/>
    <w:rsid w:val="F186491F"/>
    <w:rsid w:val="F2DE6C3E"/>
    <w:rsid w:val="F4D2E3C2"/>
    <w:rsid w:val="F5D9E138"/>
    <w:rsid w:val="F67F629A"/>
    <w:rsid w:val="F7E3606C"/>
    <w:rsid w:val="F7FF022A"/>
    <w:rsid w:val="F7FF53AF"/>
    <w:rsid w:val="F8FE9411"/>
    <w:rsid w:val="FBBF199B"/>
    <w:rsid w:val="FBDF494E"/>
    <w:rsid w:val="FBE6087B"/>
    <w:rsid w:val="FBE6B272"/>
    <w:rsid w:val="FCF6D704"/>
    <w:rsid w:val="FD7FAAAF"/>
    <w:rsid w:val="FDDB3FE2"/>
    <w:rsid w:val="FDECE9EB"/>
    <w:rsid w:val="FDFF2276"/>
    <w:rsid w:val="FE3F4937"/>
    <w:rsid w:val="FEE331D1"/>
    <w:rsid w:val="FEE75E1B"/>
    <w:rsid w:val="FEF7ABF0"/>
    <w:rsid w:val="FEF8D1AF"/>
    <w:rsid w:val="FF3FD01A"/>
    <w:rsid w:val="FF5E4ACB"/>
    <w:rsid w:val="FF6A940E"/>
    <w:rsid w:val="FF6F25A9"/>
    <w:rsid w:val="FF7EBDBD"/>
    <w:rsid w:val="FFBF5B62"/>
    <w:rsid w:val="FFCFD873"/>
    <w:rsid w:val="FFDFD8D2"/>
    <w:rsid w:val="FFEF5D2D"/>
    <w:rsid w:val="FFFB3D29"/>
    <w:rsid w:val="FFFF7B90"/>
    <w:rsid w:val="FFFFA0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13">
    <w:name w:val="Default Paragraph Font"/>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caption"/>
    <w:basedOn w:val="1"/>
    <w:next w:val="1"/>
    <w:qFormat/>
    <w:uiPriority w:val="0"/>
    <w:pPr>
      <w:widowControl w:val="0"/>
      <w:suppressLineNumbers/>
      <w:suppressAutoHyphens/>
      <w:spacing w:before="120" w:after="120"/>
    </w:pPr>
    <w:rPr>
      <w:i/>
      <w:iCs/>
      <w:sz w:val="24"/>
      <w:szCs w:val="24"/>
    </w:rPr>
  </w:style>
  <w:style w:type="paragraph" w:styleId="6">
    <w:name w:val="Body Text"/>
    <w:basedOn w:val="1"/>
    <w:qFormat/>
    <w:uiPriority w:val="0"/>
    <w:pPr>
      <w:spacing w:before="0" w:after="140" w:line="276" w:lineRule="auto"/>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List"/>
    <w:basedOn w:val="6"/>
    <w:qFormat/>
    <w:uiPriority w:val="0"/>
  </w:style>
  <w:style w:type="paragraph" w:styleId="10">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yperlink"/>
    <w:basedOn w:val="13"/>
    <w:qFormat/>
    <w:uiPriority w:val="0"/>
    <w:rPr>
      <w:color w:val="0000FF"/>
      <w:u w:val="single"/>
    </w:rPr>
  </w:style>
  <w:style w:type="paragraph" w:customStyle="1" w:styleId="16">
    <w:name w:val="Default"/>
    <w:next w:val="1"/>
    <w:qFormat/>
    <w:uiPriority w:val="0"/>
    <w:pPr>
      <w:widowControl w:val="0"/>
      <w:autoSpaceDE w:val="0"/>
      <w:autoSpaceDN w:val="0"/>
      <w:adjustRightInd w:val="0"/>
    </w:pPr>
    <w:rPr>
      <w:rFonts w:ascii="Times New Roman" w:hAnsi="Times New Roman" w:eastAsia="宋体" w:cs="Times New Roman"/>
      <w:color w:val="000000"/>
      <w:sz w:val="24"/>
      <w:szCs w:val="22"/>
      <w:lang w:val="en-US" w:eastAsia="zh-CN" w:bidi="ar-SA"/>
    </w:rPr>
  </w:style>
  <w:style w:type="character" w:customStyle="1" w:styleId="17">
    <w:name w:val="默认段落字体1"/>
    <w:qFormat/>
    <w:uiPriority w:val="0"/>
  </w:style>
  <w:style w:type="paragraph" w:customStyle="1" w:styleId="18">
    <w:name w:val="Heading"/>
    <w:basedOn w:val="1"/>
    <w:next w:val="6"/>
    <w:qFormat/>
    <w:uiPriority w:val="0"/>
    <w:pPr>
      <w:keepNext/>
      <w:widowControl w:val="0"/>
      <w:suppressAutoHyphens/>
      <w:spacing w:before="240" w:after="120"/>
    </w:pPr>
    <w:rPr>
      <w:rFonts w:ascii="Liberation Sans" w:hAnsi="Liberation Sans" w:eastAsia="Noto Sans CJK SC Regular" w:cs="Noto Sans CJK SC Regular"/>
      <w:sz w:val="28"/>
      <w:szCs w:val="28"/>
      <w:lang w:bidi="ar-SA"/>
    </w:rPr>
  </w:style>
  <w:style w:type="paragraph" w:customStyle="1" w:styleId="19">
    <w:name w:val="Index"/>
    <w:basedOn w:val="1"/>
    <w:qFormat/>
    <w:uiPriority w:val="0"/>
    <w:pPr>
      <w:widowControl w:val="0"/>
      <w:suppressLineNumbers/>
      <w:suppressAutoHyphens/>
    </w:pPr>
  </w:style>
  <w:style w:type="paragraph" w:customStyle="1" w:styleId="20">
    <w:name w:val="实施方案正文"/>
    <w:basedOn w:val="1"/>
    <w:qFormat/>
    <w:uiPriority w:val="99"/>
    <w:pPr>
      <w:ind w:firstLine="566" w:firstLineChars="202"/>
    </w:pPr>
    <w:rPr>
      <w:szCs w:val="28"/>
    </w:rPr>
  </w:style>
  <w:style w:type="paragraph" w:customStyle="1" w:styleId="21">
    <w:name w:val="正文 A"/>
    <w:qForma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宋体" w:hAnsi="宋体" w:eastAsia="Arial Unicode MS" w:cs="Arial Unicode MS"/>
      <w:color w:val="000000"/>
      <w:spacing w:val="0"/>
      <w:w w:val="100"/>
      <w:kern w:val="0"/>
      <w:position w:val="0"/>
      <w:sz w:val="22"/>
      <w:szCs w:val="22"/>
      <w:u w:val="none" w:color="000000"/>
      <w:shd w:val="clear" w:color="auto" w:fill="auto"/>
      <w:vertAlign w:val="baseline"/>
      <w:lang w:val="zh-TW" w:eastAsia="zh-TW"/>
    </w:rPr>
  </w:style>
  <w:style w:type="paragraph" w:customStyle="1" w:styleId="22">
    <w:name w:val="正文文本1"/>
    <w:qFormat/>
    <w:uiPriority w:val="0"/>
    <w:pPr>
      <w:keepNext w:val="0"/>
      <w:keepLines w:val="0"/>
      <w:pageBreakBefore w:val="0"/>
      <w:framePr w:wrap="auto"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宋体" w:hAnsi="宋体" w:eastAsia="宋体" w:cs="宋体"/>
      <w:color w:val="000000"/>
      <w:spacing w:val="0"/>
      <w:w w:val="100"/>
      <w:kern w:val="0"/>
      <w:position w:val="0"/>
      <w:sz w:val="21"/>
      <w:szCs w:val="21"/>
      <w:u w:val="none" w:color="000000"/>
      <w:shd w:val="clear" w:color="auto" w:fill="auto"/>
      <w:vertAlign w:val="baseline"/>
      <w:lang w:val="zh-TW" w:eastAsia="zh-TW"/>
    </w:rPr>
  </w:style>
  <w:style w:type="character" w:customStyle="1" w:styleId="23">
    <w:name w:val="无"/>
    <w:qFormat/>
    <w:uiPriority w:val="0"/>
  </w:style>
  <w:style w:type="table" w:customStyle="1" w:styleId="2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18</Pages>
  <Words>4044</Words>
  <Characters>4074</Characters>
  <TotalTime>6</TotalTime>
  <ScaleCrop>false</ScaleCrop>
  <LinksUpToDate>false</LinksUpToDate>
  <CharactersWithSpaces>4092</CharactersWithSpaces>
  <Application>WPS Office_12.1.0.15336_F1E327BC-269C-435d-A152-05C5408002CA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2018-12-02T17:47:00Z</dcterms:created>
  <dc:creator>user</dc:creator>
  <cp:lastModifiedBy>李春文</cp:lastModifiedBy>
  <cp:lastPrinted>2025-03-07T07:18:00Z</cp:lastPrinted>
  <dcterms:modified xsi:type="dcterms:W3CDTF">2025-05-29T01:57:42Z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2052-12.1.0.15336</vt:lpwstr>
  </property>
  <property fmtid="{D5CDD505-2E9C-101B-9397-08002B2CF9AE}" pid="3" name="ICV">
    <vt:lpwstr>E6806773AC9743209C627580ABC3E2DD_13</vt:lpwstr>
  </property>
  <property fmtid="{D5CDD505-2E9C-101B-9397-08002B2CF9AE}" pid="4" name="KSOTemplateDocerSaveRecord">
    <vt:lpwstr>eyJoZGlkIjoiNzY4NGM1MTM0NjYzZWQyOGE1N2UzMWJiM2M2MWQ3ODIiLCJ1c2VySWQiOiIyOTAyMTI0NzMifQ==</vt:lpwstr>
  </property>
</Properties>
</file>