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same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36"/>
        <w:gridCol w:w="1845"/>
      </w:tblGrid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A1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B1</w:t>
            </w:r>
          </w:p>
        </w:tc>
      </w:tr>
      <w:tr>
        <w:trPr>
          <w:trHeight w:val="567"/>
          <w:jc w:val="center"/>
        </w:trPr>
        <w:tc>
          <w:tcPr>
            <w:tcW w:w="4536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C1</w:t>
            </w:r>
          </w:p>
        </w:tc>
        <w:tc>
          <w:tcPr>
            <w:tcW w:w="1845" w:type="dxa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4"/>
              </w:rPr>
              <w:t>D1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