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13A4" w:rsidRPr="009E7693" w:rsidRDefault="0077118E" w:rsidP="00D509A4">
      <w:pPr>
        <w:pStyle w:val="Web"/>
        <w:overflowPunct w:val="0"/>
        <w:spacing w:beforeLines="1" w:before="2" w:beforeAutospacing="0" w:after="0" w:afterAutospacing="0" w:line="400" w:lineRule="exact"/>
        <w:divId w:val="452944464"/>
        <w:rPr>
          <w:color w:val="000000" w:themeColor="text1"/>
          <w:sz w:val="28"/>
          <w:szCs w:val="28"/>
        </w:rPr>
      </w:pPr>
      <w:r w:rsidRPr="009E7693">
        <w:rPr>
          <w:rFonts w:hint="eastAsia"/>
          <w:b/>
          <w:bCs/>
          <w:color w:val="000000" w:themeColor="text1"/>
          <w:sz w:val="28"/>
          <w:szCs w:val="28"/>
        </w:rPr>
        <w:t>衛生福利部</w:t>
      </w:r>
      <w:proofErr w:type="gramStart"/>
      <w:r w:rsidRPr="009E7693">
        <w:rPr>
          <w:rFonts w:hint="eastAsia"/>
          <w:b/>
          <w:bCs/>
          <w:color w:val="000000" w:themeColor="text1"/>
          <w:sz w:val="28"/>
          <w:szCs w:val="28"/>
        </w:rPr>
        <w:t>109</w:t>
      </w:r>
      <w:proofErr w:type="gramEnd"/>
      <w:r w:rsidRPr="009E7693">
        <w:rPr>
          <w:rFonts w:hint="eastAsia"/>
          <w:b/>
          <w:bCs/>
          <w:color w:val="000000" w:themeColor="text1"/>
          <w:sz w:val="28"/>
          <w:szCs w:val="28"/>
        </w:rPr>
        <w:t>年度施政計畫</w:t>
      </w:r>
    </w:p>
    <w:p w:rsidR="007B5175" w:rsidRPr="009E7693" w:rsidRDefault="007B5175" w:rsidP="00D509A4">
      <w:pPr>
        <w:pStyle w:val="Web"/>
        <w:overflowPunct w:val="0"/>
        <w:spacing w:before="0" w:beforeAutospacing="0" w:after="0" w:afterAutospacing="0"/>
        <w:ind w:firstLine="480"/>
        <w:divId w:val="452944464"/>
        <w:rPr>
          <w:color w:val="000000" w:themeColor="text1"/>
        </w:rPr>
      </w:pPr>
    </w:p>
    <w:p w:rsidR="000313A4" w:rsidRPr="009E7693" w:rsidRDefault="0077118E" w:rsidP="00D509A4">
      <w:pPr>
        <w:pStyle w:val="Web"/>
        <w:overflowPunct w:val="0"/>
        <w:spacing w:before="0" w:beforeAutospacing="0" w:after="0" w:afterAutospacing="0"/>
        <w:ind w:firstLine="480"/>
        <w:divId w:val="452944464"/>
        <w:rPr>
          <w:color w:val="000000" w:themeColor="text1"/>
        </w:rPr>
      </w:pPr>
      <w:r w:rsidRPr="009E7693">
        <w:rPr>
          <w:color w:val="000000" w:themeColor="text1"/>
        </w:rPr>
        <w:t>為維護全民健康與福祉，本部</w:t>
      </w:r>
      <w:proofErr w:type="gramStart"/>
      <w:r w:rsidRPr="009E7693">
        <w:rPr>
          <w:color w:val="000000" w:themeColor="text1"/>
        </w:rPr>
        <w:t>秉持著</w:t>
      </w:r>
      <w:proofErr w:type="gramEnd"/>
      <w:r w:rsidRPr="009E7693">
        <w:rPr>
          <w:color w:val="000000" w:themeColor="text1"/>
        </w:rPr>
        <w:t>全球化、在地化、創新化的思維，整合社會福利及衛生醫療資源，用心規劃施政藍圖，從福利服務、社會安全、醫療照護、長期照顧、健康促進、疫病防治、食品藥物管理等</w:t>
      </w:r>
      <w:proofErr w:type="gramStart"/>
      <w:r w:rsidRPr="009E7693">
        <w:rPr>
          <w:color w:val="000000" w:themeColor="text1"/>
        </w:rPr>
        <w:t>攸</w:t>
      </w:r>
      <w:proofErr w:type="gramEnd"/>
      <w:r w:rsidRPr="009E7693">
        <w:rPr>
          <w:color w:val="000000" w:themeColor="text1"/>
        </w:rPr>
        <w:t xml:space="preserve">關全民福祉之議題，擬定整合、連續性之公共政策，期能提供完善且一體之服務，以「促進全民健康與福祉」為使命，以「最值得民眾信賴的部會」為願景，期讓全民更幸福、更健康。 </w:t>
      </w:r>
    </w:p>
    <w:p w:rsidR="000313A4" w:rsidRPr="009E7693" w:rsidRDefault="0077118E" w:rsidP="00D509A4">
      <w:pPr>
        <w:pStyle w:val="Web"/>
        <w:overflowPunct w:val="0"/>
        <w:spacing w:before="0" w:beforeAutospacing="0" w:after="0" w:afterAutospacing="0" w:line="320" w:lineRule="exact"/>
        <w:divId w:val="452944464"/>
        <w:rPr>
          <w:color w:val="000000" w:themeColor="text1"/>
        </w:rPr>
      </w:pPr>
      <w:r w:rsidRPr="009E7693">
        <w:rPr>
          <w:rFonts w:hint="eastAsia"/>
          <w:color w:val="000000" w:themeColor="text1"/>
        </w:rPr>
        <w:t xml:space="preserve">　　本部依據行政院</w:t>
      </w:r>
      <w:proofErr w:type="gramStart"/>
      <w:r w:rsidRPr="009E7693">
        <w:rPr>
          <w:rFonts w:hint="eastAsia"/>
          <w:color w:val="000000" w:themeColor="text1"/>
        </w:rPr>
        <w:t>109</w:t>
      </w:r>
      <w:proofErr w:type="gramEnd"/>
      <w:r w:rsidRPr="009E7693">
        <w:rPr>
          <w:rFonts w:hint="eastAsia"/>
          <w:color w:val="000000" w:themeColor="text1"/>
        </w:rPr>
        <w:t>年度施政方針，配合中程施政計畫及核定預算額度，並針對經社情勢變化及本部未來發展需要，編定</w:t>
      </w:r>
      <w:proofErr w:type="gramStart"/>
      <w:r w:rsidRPr="009E7693">
        <w:rPr>
          <w:rFonts w:hint="eastAsia"/>
          <w:color w:val="000000" w:themeColor="text1"/>
        </w:rPr>
        <w:t>109</w:t>
      </w:r>
      <w:proofErr w:type="gramEnd"/>
      <w:r w:rsidRPr="009E7693">
        <w:rPr>
          <w:rFonts w:hint="eastAsia"/>
          <w:color w:val="000000" w:themeColor="text1"/>
        </w:rPr>
        <w:t>年度施政計畫。</w:t>
      </w:r>
    </w:p>
    <w:p w:rsidR="000313A4" w:rsidRPr="009E7693" w:rsidRDefault="000313A4" w:rsidP="00D509A4">
      <w:pPr>
        <w:overflowPunct w:val="0"/>
        <w:jc w:val="both"/>
        <w:divId w:val="452944464"/>
        <w:rPr>
          <w:color w:val="000000" w:themeColor="text1"/>
        </w:rPr>
      </w:pPr>
    </w:p>
    <w:p w:rsidR="000313A4" w:rsidRPr="009E7693" w:rsidRDefault="0077118E" w:rsidP="00D509A4">
      <w:pPr>
        <w:pStyle w:val="Web"/>
        <w:overflowPunct w:val="0"/>
        <w:spacing w:beforeLines="1" w:before="2" w:beforeAutospacing="0" w:after="0" w:afterAutospacing="0" w:line="400" w:lineRule="exact"/>
        <w:divId w:val="452944464"/>
        <w:rPr>
          <w:color w:val="000000" w:themeColor="text1"/>
          <w:sz w:val="28"/>
          <w:szCs w:val="28"/>
        </w:rPr>
      </w:pPr>
      <w:r w:rsidRPr="009E7693">
        <w:rPr>
          <w:rFonts w:hint="eastAsia"/>
          <w:b/>
          <w:bCs/>
          <w:color w:val="000000" w:themeColor="text1"/>
          <w:sz w:val="28"/>
          <w:szCs w:val="28"/>
        </w:rPr>
        <w:t>壹、年度施政目標及策略</w:t>
      </w:r>
    </w:p>
    <w:p w:rsidR="000313A4" w:rsidRPr="009E7693" w:rsidRDefault="0077118E" w:rsidP="00D509A4">
      <w:pPr>
        <w:overflowPunct w:val="0"/>
        <w:jc w:val="both"/>
        <w:divId w:val="452944464"/>
        <w:rPr>
          <w:color w:val="000000" w:themeColor="text1"/>
        </w:rPr>
      </w:pPr>
      <w:r w:rsidRPr="009E7693">
        <w:rPr>
          <w:color w:val="000000" w:themeColor="text1"/>
        </w:rPr>
        <w:t>一、健全福利服務體系，優先照顧弱勢族群</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（一）推動兒童權利公約，落實兒童及少年福利與權益保障；推動公共及</w:t>
      </w:r>
      <w:proofErr w:type="gramStart"/>
      <w:r w:rsidRPr="009E7693">
        <w:rPr>
          <w:color w:val="000000" w:themeColor="text1"/>
        </w:rPr>
        <w:t>準公共化托育</w:t>
      </w:r>
      <w:proofErr w:type="gramEnd"/>
      <w:r w:rsidRPr="009E7693">
        <w:rPr>
          <w:color w:val="000000" w:themeColor="text1"/>
        </w:rPr>
        <w:t>服務，提供育兒津貼，支持家庭育兒，減輕育兒負擔。</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 xml:space="preserve">（二）推動身心障礙者權利公約，建置連續性身心障礙者福利服務資源，提升照顧服務量能及品質。 </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（三）強化婦女培力、自立與發展，發展雙重弱勢婦女服務模式，鼓勵社會參與，提升權益與福利，建構友善賦權環境。</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（四）整合現行保護服務與高風險家庭服務網絡，布建社會福利服務</w:t>
      </w:r>
      <w:proofErr w:type="gramStart"/>
      <w:r w:rsidRPr="009E7693">
        <w:rPr>
          <w:color w:val="000000" w:themeColor="text1"/>
        </w:rPr>
        <w:t>中心及扶貧</w:t>
      </w:r>
      <w:proofErr w:type="gramEnd"/>
      <w:r w:rsidRPr="009E7693">
        <w:rPr>
          <w:color w:val="000000" w:themeColor="text1"/>
        </w:rPr>
        <w:t>自立等，強化社會安全網體系。</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（五）推動在地安老政策，建構在地老化社區資源網絡及培力老人福利機構，滿足高齡社會友善多元需求。</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（六）發展社福一站式數位服務，強化社政資料運用效能，提升民眾福利服務資源取得之便利性。</w:t>
      </w:r>
    </w:p>
    <w:p w:rsidR="000313A4" w:rsidRPr="009E7693" w:rsidRDefault="0077118E" w:rsidP="00D509A4">
      <w:pPr>
        <w:overflowPunct w:val="0"/>
        <w:jc w:val="both"/>
        <w:divId w:val="452944464"/>
        <w:rPr>
          <w:color w:val="000000" w:themeColor="text1"/>
        </w:rPr>
      </w:pPr>
      <w:r w:rsidRPr="009E7693">
        <w:rPr>
          <w:color w:val="000000" w:themeColor="text1"/>
        </w:rPr>
        <w:t>二、建置優質長照體系，完備長照服務資源</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（一）建構完整長照服務制度及體系，推動長期照顧服務相關法規，搭配長照服務提供者特約制度，提升長照服務體系之效率及量能；</w:t>
      </w:r>
      <w:proofErr w:type="gramStart"/>
      <w:r w:rsidRPr="009E7693">
        <w:rPr>
          <w:color w:val="000000" w:themeColor="text1"/>
        </w:rPr>
        <w:t>賡</w:t>
      </w:r>
      <w:proofErr w:type="gramEnd"/>
      <w:r w:rsidRPr="009E7693">
        <w:rPr>
          <w:color w:val="000000" w:themeColor="text1"/>
        </w:rPr>
        <w:t>續整合長照機構及充實長照人力資源，建構機構住宿式服務類之長照機構法人治理體制。</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（二）持續普及整體照顧服務體系ABC據點資源，提升社區照顧服務可近性，建構以社區為基礎之長照服務體系。</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（三）強化失智症者社區照護服務，提升</w:t>
      </w:r>
      <w:proofErr w:type="gramStart"/>
      <w:r w:rsidRPr="009E7693">
        <w:rPr>
          <w:color w:val="000000" w:themeColor="text1"/>
        </w:rPr>
        <w:t>失智照護</w:t>
      </w:r>
      <w:proofErr w:type="gramEnd"/>
      <w:r w:rsidRPr="009E7693">
        <w:rPr>
          <w:color w:val="000000" w:themeColor="text1"/>
        </w:rPr>
        <w:t>資源布建，</w:t>
      </w:r>
      <w:proofErr w:type="gramStart"/>
      <w:r w:rsidRPr="009E7693">
        <w:rPr>
          <w:color w:val="000000" w:themeColor="text1"/>
        </w:rPr>
        <w:t>普及失</w:t>
      </w:r>
      <w:proofErr w:type="gramEnd"/>
      <w:r w:rsidRPr="009E7693">
        <w:rPr>
          <w:color w:val="000000" w:themeColor="text1"/>
        </w:rPr>
        <w:t>智社區照護服務。</w:t>
      </w:r>
    </w:p>
    <w:p w:rsidR="000313A4" w:rsidRPr="009E7693" w:rsidRDefault="0077118E" w:rsidP="00D509A4">
      <w:pPr>
        <w:overflowPunct w:val="0"/>
        <w:jc w:val="both"/>
        <w:divId w:val="452944464"/>
        <w:rPr>
          <w:color w:val="000000" w:themeColor="text1"/>
        </w:rPr>
      </w:pPr>
      <w:r w:rsidRPr="009E7693">
        <w:rPr>
          <w:color w:val="000000" w:themeColor="text1"/>
        </w:rPr>
        <w:t>三、營造互助祥和社會，完善保護服務體系</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（一）推動整合保護性服務與高風險家庭服務，加強公私協力合作，結合民間資源及檢討公私協力模式，強化保護性個案之家庭支持服務。</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（二）建立保護性案件風險預警機制，</w:t>
      </w:r>
      <w:proofErr w:type="gramStart"/>
      <w:r w:rsidRPr="009E7693">
        <w:rPr>
          <w:color w:val="000000" w:themeColor="text1"/>
        </w:rPr>
        <w:t>跨域即時</w:t>
      </w:r>
      <w:proofErr w:type="gramEnd"/>
      <w:r w:rsidRPr="009E7693">
        <w:rPr>
          <w:color w:val="000000" w:themeColor="text1"/>
        </w:rPr>
        <w:t>串接家庭風險資訊，發掘潛在家暴、兒</w:t>
      </w:r>
      <w:proofErr w:type="gramStart"/>
      <w:r w:rsidRPr="009E7693">
        <w:rPr>
          <w:color w:val="000000" w:themeColor="text1"/>
        </w:rPr>
        <w:t>虐</w:t>
      </w:r>
      <w:proofErr w:type="gramEnd"/>
      <w:r w:rsidRPr="009E7693">
        <w:rPr>
          <w:color w:val="000000" w:themeColor="text1"/>
        </w:rPr>
        <w:t>高風險群體，及早主動介入提供服務。</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（三）保障弱勢族群經濟生活，推動兒童與少年未來教育及發展帳戶，協助其自立脫貧。</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（四）建置社會工作專業制度，兼顧勞動權益，建構社工薪資制度，逐步推動證照化，充實地方政府社會工作人力，提升服務品質及量能。</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（五）培力社區組織營造社區互助關懷網絡，發展多元志工，鼓勵長者、企業參與志願服務，擴大志願服務社區量能，落實社會福利服務於基層。</w:t>
      </w:r>
    </w:p>
    <w:p w:rsidR="000313A4" w:rsidRPr="009E7693" w:rsidRDefault="0077118E" w:rsidP="00D509A4">
      <w:pPr>
        <w:overflowPunct w:val="0"/>
        <w:jc w:val="both"/>
        <w:divId w:val="452944464"/>
        <w:rPr>
          <w:color w:val="000000" w:themeColor="text1"/>
        </w:rPr>
      </w:pPr>
      <w:r w:rsidRPr="009E7693">
        <w:rPr>
          <w:color w:val="000000" w:themeColor="text1"/>
        </w:rPr>
        <w:t>四、拓展全方位醫療照護體系，保障民眾就醫權益</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（一）以區域聯防機制，完備緊急醫療照護體系，精進緊急醫療網之五大急診處置能力與品質；</w:t>
      </w:r>
      <w:proofErr w:type="gramStart"/>
      <w:r w:rsidRPr="009E7693">
        <w:rPr>
          <w:color w:val="000000" w:themeColor="text1"/>
        </w:rPr>
        <w:t>挹</w:t>
      </w:r>
      <w:proofErr w:type="gramEnd"/>
      <w:r w:rsidRPr="009E7693">
        <w:rPr>
          <w:color w:val="000000" w:themeColor="text1"/>
        </w:rPr>
        <w:t>注醫療資源不足之地區，提升在地急重症處理能力與品質。</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（二）擴展各級醫療院所功能，規劃地區醫院轉型及醫學中心之社會定位；落實分級醫療，建構在地健康照護網絡，強化以人為中心的社區醫療照護體系。</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lastRenderedPageBreak/>
        <w:t>（三）建置兒童醫療照護網絡，強化周產期照護及兒童緊急照護品質，連結公共衛生及社會福利照顧等，提升整體兒童健康指標。</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（四）落實病人自主權利法相關法規及配套措施，輔導成立預立醫療照護諮商示範機構，辦理教育訓練及民眾宣導活動；結合</w:t>
      </w:r>
      <w:proofErr w:type="gramStart"/>
      <w:r w:rsidRPr="009E7693">
        <w:rPr>
          <w:color w:val="000000" w:themeColor="text1"/>
        </w:rPr>
        <w:t>醫</w:t>
      </w:r>
      <w:proofErr w:type="gramEnd"/>
      <w:r w:rsidRPr="009E7693">
        <w:rPr>
          <w:color w:val="000000" w:themeColor="text1"/>
        </w:rPr>
        <w:t>病共享決策模式（Shared Decision Making），協助民眾預立醫療決定，提升尊嚴善終品質。</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（五）推動醫師勞動權益保障法制化，持續改善</w:t>
      </w:r>
      <w:proofErr w:type="gramStart"/>
      <w:r w:rsidRPr="009E7693">
        <w:rPr>
          <w:color w:val="000000" w:themeColor="text1"/>
        </w:rPr>
        <w:t>醫</w:t>
      </w:r>
      <w:proofErr w:type="gramEnd"/>
      <w:r w:rsidRPr="009E7693">
        <w:rPr>
          <w:color w:val="000000" w:themeColor="text1"/>
        </w:rPr>
        <w:t>事人員執業環境；法制化非訴訟之醫療爭議處理機制，促進</w:t>
      </w:r>
      <w:proofErr w:type="gramStart"/>
      <w:r w:rsidRPr="009E7693">
        <w:rPr>
          <w:color w:val="000000" w:themeColor="text1"/>
        </w:rPr>
        <w:t>醫</w:t>
      </w:r>
      <w:proofErr w:type="gramEnd"/>
      <w:r w:rsidRPr="009E7693">
        <w:rPr>
          <w:color w:val="000000" w:themeColor="text1"/>
        </w:rPr>
        <w:t>病關係和諧。</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（六）改善護理執業環境，推動優質護理職場，投資護理人力，留任及吸引護理人員回流，強化護理人才培育、法令規章及機構管理，</w:t>
      </w:r>
      <w:proofErr w:type="gramStart"/>
      <w:r w:rsidRPr="009E7693">
        <w:rPr>
          <w:color w:val="000000" w:themeColor="text1"/>
        </w:rPr>
        <w:t>精進照護</w:t>
      </w:r>
      <w:proofErr w:type="gramEnd"/>
      <w:r w:rsidRPr="009E7693">
        <w:rPr>
          <w:color w:val="000000" w:themeColor="text1"/>
        </w:rPr>
        <w:t xml:space="preserve">品質。 </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（七）落實偏鄉離島醫療在地化，推動遠距醫療照護提升可近性，保障民眾就醫權益及醫療品質。</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（八）確保中醫醫療品質，精進中醫系統性訓練，健全中醫多元發展；完善民俗調理業法制管理，產業人才培育標準化，保障消費安全。</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（九）加強國際交流合作，參與衛生福利之相關國際組織，配合政府新南向政策推動國際</w:t>
      </w:r>
      <w:proofErr w:type="gramStart"/>
      <w:r w:rsidRPr="009E7693">
        <w:rPr>
          <w:color w:val="000000" w:themeColor="text1"/>
        </w:rPr>
        <w:t>醫</w:t>
      </w:r>
      <w:proofErr w:type="gramEnd"/>
      <w:r w:rsidRPr="009E7693">
        <w:rPr>
          <w:color w:val="000000" w:themeColor="text1"/>
        </w:rPr>
        <w:t>衛合作；推展多邊、雙邊、國際以及兩岸衛生福利之合作與交流，以達成國際接軌。</w:t>
      </w:r>
    </w:p>
    <w:p w:rsidR="000313A4" w:rsidRPr="009E7693" w:rsidRDefault="0077118E" w:rsidP="00D509A4">
      <w:pPr>
        <w:overflowPunct w:val="0"/>
        <w:jc w:val="both"/>
        <w:divId w:val="452944464"/>
        <w:rPr>
          <w:color w:val="000000" w:themeColor="text1"/>
        </w:rPr>
      </w:pPr>
      <w:r w:rsidRPr="009E7693">
        <w:rPr>
          <w:color w:val="000000" w:themeColor="text1"/>
        </w:rPr>
        <w:t>五、建立優質防疫應變體系，邁向防疫新紀元</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（一）推行國家疫苗接種政策，充實疫苗基金財源，穩定推動各項疫苗接種工作，增強國民免疫力；架構完整防疫體系，落實防疫一體，提升抗生素抗藥性及感染管制管理效能。</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（二）加強傳染病監測品質，拓展國家實驗室檢驗診斷量能，及早偵測預警與強化風險管控，降低疫病對民眾健康之威脅。</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（三）推動結核主動發現及愛滋多元篩檢，擴大個案治療服務與照護管理，降低結核新案發生率及愛滋感染傳播率。</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（四）強化新興傳染病之因應整備，儲備傳染病防治醫療網應變量能，健全風險溝通機制，提升全民防疫知能。</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（五）加強邊境檢疫，有效阻絕傳染病於境外，拓展傳染病防治跨國聯防合作。</w:t>
      </w:r>
    </w:p>
    <w:p w:rsidR="000313A4" w:rsidRPr="009E7693" w:rsidRDefault="0077118E" w:rsidP="00D509A4">
      <w:pPr>
        <w:overflowPunct w:val="0"/>
        <w:jc w:val="both"/>
        <w:divId w:val="452944464"/>
        <w:rPr>
          <w:color w:val="000000" w:themeColor="text1"/>
        </w:rPr>
      </w:pPr>
      <w:r w:rsidRPr="009E7693">
        <w:rPr>
          <w:color w:val="000000" w:themeColor="text1"/>
        </w:rPr>
        <w:t>六、全力推動食安五環及生技醫藥法規建設，保障民眾健康</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（一）深化食品產製銷網絡及藥物、化</w:t>
      </w:r>
      <w:proofErr w:type="gramStart"/>
      <w:r w:rsidRPr="009E7693">
        <w:rPr>
          <w:color w:val="000000" w:themeColor="text1"/>
        </w:rPr>
        <w:t>粧</w:t>
      </w:r>
      <w:proofErr w:type="gramEnd"/>
      <w:r w:rsidRPr="009E7693">
        <w:rPr>
          <w:color w:val="000000" w:themeColor="text1"/>
        </w:rPr>
        <w:t>品全生命週期管理，</w:t>
      </w:r>
      <w:proofErr w:type="gramStart"/>
      <w:r w:rsidRPr="009E7693">
        <w:rPr>
          <w:color w:val="000000" w:themeColor="text1"/>
        </w:rPr>
        <w:t>維護食藥衛生</w:t>
      </w:r>
      <w:proofErr w:type="gramEnd"/>
      <w:r w:rsidRPr="009E7693">
        <w:rPr>
          <w:color w:val="000000" w:themeColor="text1"/>
        </w:rPr>
        <w:t>安全品質，創造安心消費環境。</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（二）精進源頭控管，完善追溯追蹤制度；落實稽查及邊境查驗，持續健全品質監測體系。</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（三）強化法規國際調和，厚植檢驗量能，完備新興毒品檢驗網絡；強化食品藥物安全之溝通與宣導，提升民眾對危害認知及諮詢服務品質。</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 xml:space="preserve">（四）精進中藥品質管制及中藥（材）安全衛生管理、落實臺灣中藥典第三版，強化中藥（材）品質規範。 </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（五）強化衛生福利科技研究與人才培育，落實研發成果轉譯為政策之實證基礎。</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（六）提升研發量能，促進生</w:t>
      </w:r>
      <w:proofErr w:type="gramStart"/>
      <w:r w:rsidRPr="009E7693">
        <w:rPr>
          <w:color w:val="000000" w:themeColor="text1"/>
        </w:rPr>
        <w:t>醫</w:t>
      </w:r>
      <w:proofErr w:type="gramEnd"/>
      <w:r w:rsidRPr="009E7693">
        <w:rPr>
          <w:color w:val="000000" w:themeColor="text1"/>
        </w:rPr>
        <w:t>產業發展，推動精</w:t>
      </w:r>
      <w:proofErr w:type="gramStart"/>
      <w:r w:rsidRPr="009E7693">
        <w:rPr>
          <w:color w:val="000000" w:themeColor="text1"/>
        </w:rPr>
        <w:t>準</w:t>
      </w:r>
      <w:proofErr w:type="gramEnd"/>
      <w:r w:rsidRPr="009E7693">
        <w:rPr>
          <w:color w:val="000000" w:themeColor="text1"/>
        </w:rPr>
        <w:t>醫療等新興醫療科技應用與管理規範；開放細胞治療技術，訂定相關規範，以保障病人權益。</w:t>
      </w:r>
    </w:p>
    <w:p w:rsidR="000313A4" w:rsidRPr="009E7693" w:rsidRDefault="0077118E" w:rsidP="00D509A4">
      <w:pPr>
        <w:overflowPunct w:val="0"/>
        <w:jc w:val="both"/>
        <w:divId w:val="452944464"/>
        <w:rPr>
          <w:color w:val="000000" w:themeColor="text1"/>
        </w:rPr>
      </w:pPr>
      <w:r w:rsidRPr="009E7693">
        <w:rPr>
          <w:color w:val="000000" w:themeColor="text1"/>
        </w:rPr>
        <w:t>七、營造身心健康支持環境，增進全人全程健康促進</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（一）培養健康生活型態，營造健康場域，推動國民營養與肥胖防治；推動</w:t>
      </w:r>
      <w:proofErr w:type="gramStart"/>
      <w:r w:rsidRPr="009E7693">
        <w:rPr>
          <w:color w:val="000000" w:themeColor="text1"/>
        </w:rPr>
        <w:t>菸</w:t>
      </w:r>
      <w:proofErr w:type="gramEnd"/>
      <w:r w:rsidRPr="009E7693">
        <w:rPr>
          <w:color w:val="000000" w:themeColor="text1"/>
        </w:rPr>
        <w:t>、</w:t>
      </w:r>
      <w:proofErr w:type="gramStart"/>
      <w:r w:rsidRPr="009E7693">
        <w:rPr>
          <w:color w:val="000000" w:themeColor="text1"/>
        </w:rPr>
        <w:t>檳</w:t>
      </w:r>
      <w:proofErr w:type="gramEnd"/>
      <w:r w:rsidRPr="009E7693">
        <w:rPr>
          <w:color w:val="000000" w:themeColor="text1"/>
        </w:rPr>
        <w:t>害防制工作，提供多元戒菸服務，營造無</w:t>
      </w:r>
      <w:proofErr w:type="gramStart"/>
      <w:r w:rsidRPr="009E7693">
        <w:rPr>
          <w:color w:val="000000" w:themeColor="text1"/>
        </w:rPr>
        <w:t>菸</w:t>
      </w:r>
      <w:proofErr w:type="gramEnd"/>
      <w:r w:rsidRPr="009E7693">
        <w:rPr>
          <w:color w:val="000000" w:themeColor="text1"/>
        </w:rPr>
        <w:t>、無</w:t>
      </w:r>
      <w:proofErr w:type="gramStart"/>
      <w:r w:rsidRPr="009E7693">
        <w:rPr>
          <w:color w:val="000000" w:themeColor="text1"/>
        </w:rPr>
        <w:t>檳</w:t>
      </w:r>
      <w:proofErr w:type="gramEnd"/>
      <w:r w:rsidRPr="009E7693">
        <w:rPr>
          <w:color w:val="000000" w:themeColor="text1"/>
        </w:rPr>
        <w:t>支持環境。</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（二）健全婦幼及生育保健服務環境，持續強化懷孕、出生至健康成長各生命歷程之健康照護，增進原住民和新住民健康促進。</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（三）強化老人周全性健康評估服務，營造高齡友善及失智友善之社區及城市，促進老人社會參與；強化慢性疾病之預防與管理，減少失能並增進生活品質。</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（四）強化癌症預防及早期發現，提升主要癌症篩檢陽性追蹤率及品質，降低癌症病人死亡率。</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（五）強化</w:t>
      </w:r>
      <w:proofErr w:type="gramStart"/>
      <w:r w:rsidRPr="009E7693">
        <w:rPr>
          <w:color w:val="000000" w:themeColor="text1"/>
        </w:rPr>
        <w:t>空污對健康</w:t>
      </w:r>
      <w:proofErr w:type="gramEnd"/>
      <w:r w:rsidRPr="009E7693">
        <w:rPr>
          <w:color w:val="000000" w:themeColor="text1"/>
        </w:rPr>
        <w:t>影響之衛教宣導及相關實證研究，精進國民健康</w:t>
      </w:r>
      <w:proofErr w:type="gramStart"/>
      <w:r w:rsidRPr="009E7693">
        <w:rPr>
          <w:color w:val="000000" w:themeColor="text1"/>
        </w:rPr>
        <w:t>指標暨非傳染病</w:t>
      </w:r>
      <w:proofErr w:type="gramEnd"/>
      <w:r w:rsidRPr="009E7693">
        <w:rPr>
          <w:color w:val="000000" w:themeColor="text1"/>
        </w:rPr>
        <w:t>監測，建立高齡及營養資料倉儲；加強地區別不同群體資料蒐集與分析，落實以實證為基礎之施政。</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lastRenderedPageBreak/>
        <w:t>（六）推動健康資訊服務平台整合，導入資通訊科技，發展個人化健康資訊管理服務，促進民眾與基層人員對於個人健康管理的增能與賦權。</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（七）推動全民心理健康促進，提升精神疾病防治與照護服務，精進成癮治療服務，強化加害人再犯預防。</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（八）建置特殊族群口腔醫療照護量能，提升特殊族群口腔醫療可近性，推動6歲以下兒童口腔保健服務與衛教宣導，養成兒童良好口腔衛生習慣，以降低兒童之齲齒率。</w:t>
      </w:r>
    </w:p>
    <w:p w:rsidR="000313A4" w:rsidRPr="009E7693" w:rsidRDefault="0077118E" w:rsidP="00D509A4">
      <w:pPr>
        <w:overflowPunct w:val="0"/>
        <w:jc w:val="both"/>
        <w:divId w:val="452944464"/>
        <w:rPr>
          <w:color w:val="000000" w:themeColor="text1"/>
        </w:rPr>
      </w:pPr>
      <w:r w:rsidRPr="009E7693">
        <w:rPr>
          <w:color w:val="000000" w:themeColor="text1"/>
        </w:rPr>
        <w:t>八、精進健保及國保制度，強化自助互助社會保險機制</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 xml:space="preserve">（一）落實健保財務健全及收支連動，增進健保給付效益及資源配置。 </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 xml:space="preserve">（二）運用智慧雲端科技，發展創新健保服務，提升服務品質與效率。 </w:t>
      </w:r>
    </w:p>
    <w:p w:rsidR="000313A4" w:rsidRPr="009E7693" w:rsidRDefault="0077118E" w:rsidP="00D509A4">
      <w:pPr>
        <w:pStyle w:val="Web"/>
        <w:overflowPunct w:val="0"/>
        <w:spacing w:before="0" w:beforeAutospacing="0" w:after="0" w:afterAutospacing="0"/>
        <w:ind w:left="720" w:hanging="720"/>
        <w:divId w:val="452944464"/>
        <w:rPr>
          <w:color w:val="000000" w:themeColor="text1"/>
        </w:rPr>
      </w:pPr>
      <w:r w:rsidRPr="009E7693">
        <w:rPr>
          <w:color w:val="000000" w:themeColor="text1"/>
        </w:rPr>
        <w:t>（三）持續精進國民年金制度，確保財務</w:t>
      </w:r>
      <w:proofErr w:type="gramStart"/>
      <w:r w:rsidRPr="009E7693">
        <w:rPr>
          <w:color w:val="000000" w:themeColor="text1"/>
        </w:rPr>
        <w:t>健全，</w:t>
      </w:r>
      <w:proofErr w:type="gramEnd"/>
      <w:r w:rsidRPr="009E7693">
        <w:rPr>
          <w:color w:val="000000" w:themeColor="text1"/>
        </w:rPr>
        <w:t>並保障民眾基本經濟安全。</w:t>
      </w:r>
    </w:p>
    <w:p w:rsidR="000313A4" w:rsidRPr="009E7693" w:rsidRDefault="0077118E" w:rsidP="00E74394">
      <w:pPr>
        <w:overflowPunct w:val="0"/>
        <w:ind w:left="480" w:hangingChars="200" w:hanging="480"/>
        <w:jc w:val="both"/>
        <w:divId w:val="452944464"/>
        <w:rPr>
          <w:color w:val="000000" w:themeColor="text1"/>
        </w:rPr>
      </w:pPr>
      <w:r w:rsidRPr="009E7693">
        <w:rPr>
          <w:color w:val="000000" w:themeColor="text1"/>
        </w:rPr>
        <w:t>九、妥適配置預算資源，提升預算執行效率</w:t>
      </w:r>
      <w:r w:rsidR="00E74394" w:rsidRPr="009E7693">
        <w:rPr>
          <w:rFonts w:hint="eastAsia"/>
          <w:color w:val="000000" w:themeColor="text1"/>
        </w:rPr>
        <w:t>：</w:t>
      </w:r>
      <w:r w:rsidRPr="009E7693">
        <w:rPr>
          <w:color w:val="000000" w:themeColor="text1"/>
        </w:rPr>
        <w:t>定期檢討本部各單位預算執行情形；另協調推動本部各單位核實編列經費需求，以降低歲出概算編報數與</w:t>
      </w:r>
      <w:proofErr w:type="gramStart"/>
      <w:r w:rsidRPr="009E7693">
        <w:rPr>
          <w:color w:val="000000" w:themeColor="text1"/>
        </w:rPr>
        <w:t>中程歲</w:t>
      </w:r>
      <w:proofErr w:type="gramEnd"/>
      <w:r w:rsidRPr="009E7693">
        <w:rPr>
          <w:color w:val="000000" w:themeColor="text1"/>
        </w:rPr>
        <w:t>出概算額度核列數之差距，達到提升預算效益，妥適配置預算資源之目標。</w:t>
      </w:r>
    </w:p>
    <w:p w:rsidR="000313A4" w:rsidRPr="009E7693" w:rsidRDefault="0077118E">
      <w:pPr>
        <w:divId w:val="452944464"/>
        <w:rPr>
          <w:color w:val="000000" w:themeColor="text1"/>
        </w:rPr>
      </w:pPr>
      <w:r w:rsidRPr="009E7693">
        <w:rPr>
          <w:color w:val="000000" w:themeColor="text1"/>
        </w:rPr>
        <w:br w:type="page"/>
      </w:r>
    </w:p>
    <w:p w:rsidR="000313A4" w:rsidRPr="009E7693" w:rsidRDefault="0077118E" w:rsidP="007B3C70">
      <w:pPr>
        <w:pStyle w:val="Web"/>
        <w:spacing w:beforeLines="1" w:before="2" w:beforeAutospacing="0" w:after="0" w:afterAutospacing="0" w:line="400" w:lineRule="exact"/>
        <w:divId w:val="452944464"/>
        <w:rPr>
          <w:color w:val="000000" w:themeColor="text1"/>
          <w:sz w:val="28"/>
          <w:szCs w:val="28"/>
        </w:rPr>
      </w:pPr>
      <w:r w:rsidRPr="009E7693">
        <w:rPr>
          <w:rFonts w:hint="eastAsia"/>
          <w:b/>
          <w:bCs/>
          <w:color w:val="000000" w:themeColor="text1"/>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9E7693" w:rsidRPr="009E7693">
        <w:trPr>
          <w:divId w:val="452944464"/>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實施內容</w:t>
            </w:r>
          </w:p>
        </w:tc>
      </w:tr>
      <w:tr w:rsidR="009E7693" w:rsidRPr="009E7693">
        <w:trPr>
          <w:divId w:val="45294446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社會福利服務業務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少子女化對策計畫－擴大0至未滿2歲育兒津貼</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rsidP="0040521D">
            <w:pPr>
              <w:pStyle w:val="Web"/>
              <w:spacing w:before="0" w:beforeAutospacing="0" w:after="0" w:afterAutospacing="0" w:line="320" w:lineRule="exact"/>
              <w:ind w:firstLine="480"/>
              <w:rPr>
                <w:color w:val="000000" w:themeColor="text1"/>
              </w:rPr>
            </w:pPr>
            <w:r w:rsidRPr="009E7693">
              <w:rPr>
                <w:rFonts w:hint="eastAsia"/>
                <w:color w:val="000000" w:themeColor="text1"/>
              </w:rPr>
              <w:t>為減輕育兒家庭經濟負擔，針對未滿2歲幼兒，低收入戶家庭每月補助5,000元、中低收入戶家庭每月補助4,000元、綜合所得稅稅率未達20</w:t>
            </w:r>
            <w:r w:rsidR="0040521D" w:rsidRPr="009E7693">
              <w:rPr>
                <w:rFonts w:hint="eastAsia"/>
                <w:color w:val="000000" w:themeColor="text1"/>
              </w:rPr>
              <w:t>%</w:t>
            </w:r>
            <w:r w:rsidRPr="009E7693">
              <w:rPr>
                <w:rFonts w:hint="eastAsia"/>
                <w:color w:val="000000" w:themeColor="text1"/>
              </w:rPr>
              <w:t>家庭每月補助2,500元。第三名以上子女加發1,000元</w:t>
            </w:r>
            <w:r w:rsidR="0040521D" w:rsidRPr="009E7693">
              <w:rPr>
                <w:rFonts w:hint="eastAsia"/>
                <w:color w:val="000000" w:themeColor="text1"/>
              </w:rPr>
              <w:t>／</w:t>
            </w:r>
            <w:r w:rsidRPr="009E7693">
              <w:rPr>
                <w:rFonts w:hint="eastAsia"/>
                <w:color w:val="000000" w:themeColor="text1"/>
              </w:rPr>
              <w:t>月。</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少子女化對策計畫－公共及</w:t>
            </w:r>
            <w:proofErr w:type="gramStart"/>
            <w:r w:rsidRPr="009E7693">
              <w:rPr>
                <w:rFonts w:hint="eastAsia"/>
                <w:color w:val="000000" w:themeColor="text1"/>
              </w:rPr>
              <w:t>準</w:t>
            </w:r>
            <w:proofErr w:type="gramEnd"/>
            <w:r w:rsidRPr="009E7693">
              <w:rPr>
                <w:rFonts w:hint="eastAsia"/>
                <w:color w:val="000000" w:themeColor="text1"/>
              </w:rPr>
              <w:t>公共托育服務策略</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一、布建社區公共托育家園。</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二、推動托育</w:t>
            </w:r>
            <w:proofErr w:type="gramStart"/>
            <w:r w:rsidRPr="009E7693">
              <w:rPr>
                <w:rFonts w:hint="eastAsia"/>
                <w:color w:val="000000" w:themeColor="text1"/>
              </w:rPr>
              <w:t>準</w:t>
            </w:r>
            <w:proofErr w:type="gramEnd"/>
            <w:r w:rsidRPr="009E7693">
              <w:rPr>
                <w:rFonts w:hint="eastAsia"/>
                <w:color w:val="000000" w:themeColor="text1"/>
              </w:rPr>
              <w:t>公共化服務。</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proofErr w:type="gramStart"/>
            <w:r w:rsidRPr="009E7693">
              <w:rPr>
                <w:rFonts w:hint="eastAsia"/>
                <w:color w:val="000000" w:themeColor="text1"/>
              </w:rPr>
              <w:t>少子化育</w:t>
            </w:r>
            <w:proofErr w:type="gramEnd"/>
            <w:r w:rsidRPr="009E7693">
              <w:rPr>
                <w:rFonts w:hint="eastAsia"/>
                <w:color w:val="000000" w:themeColor="text1"/>
              </w:rPr>
              <w:t>兒友善空間建設</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一、推動社區公共托育家園。</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w:t>
            </w:r>
            <w:proofErr w:type="gramStart"/>
            <w:r w:rsidRPr="009E7693">
              <w:rPr>
                <w:rFonts w:hint="eastAsia"/>
                <w:color w:val="000000" w:themeColor="text1"/>
              </w:rPr>
              <w:t>布建托育</w:t>
            </w:r>
            <w:proofErr w:type="gramEnd"/>
            <w:r w:rsidRPr="009E7693">
              <w:rPr>
                <w:rFonts w:hint="eastAsia"/>
                <w:color w:val="000000" w:themeColor="text1"/>
              </w:rPr>
              <w:t>資源中心。</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三、增修或改善區域型家庭（社會）福利服務中心。</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四、整建綜合社會福利館。</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衛生福利部南區兒童之家中程個案計畫</w:t>
            </w:r>
            <w:proofErr w:type="gramStart"/>
            <w:r w:rsidR="0040521D" w:rsidRPr="009E7693">
              <w:rPr>
                <w:rFonts w:hint="eastAsia"/>
                <w:color w:val="000000" w:themeColor="text1"/>
              </w:rPr>
              <w:t>－</w:t>
            </w:r>
            <w:r w:rsidRPr="009E7693">
              <w:rPr>
                <w:rFonts w:hint="eastAsia"/>
                <w:color w:val="000000" w:themeColor="text1"/>
              </w:rPr>
              <w:t>院舍遷</w:t>
            </w:r>
            <w:proofErr w:type="gramEnd"/>
            <w:r w:rsidRPr="009E7693">
              <w:rPr>
                <w:rFonts w:hint="eastAsia"/>
                <w:color w:val="000000" w:themeColor="text1"/>
              </w:rPr>
              <w:t>建案</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一、院舍工程施工。</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二、內部裝修工程及設備採購發包。</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三、設置公共藝術。</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強化社會安全網計畫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一、布建社會福利服務中心整合社會救助與福利服務。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二、整合保護性服務與高風險家庭服務。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三、整合加害人合併精神疾病與自殺防治服務。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四、整合跨部會服務體系。</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proofErr w:type="gramStart"/>
            <w:r w:rsidRPr="009E7693">
              <w:rPr>
                <w:rFonts w:hint="eastAsia"/>
                <w:color w:val="000000" w:themeColor="text1"/>
              </w:rPr>
              <w:t>社會福利線上申請</w:t>
            </w:r>
            <w:proofErr w:type="gramEnd"/>
            <w:r w:rsidRPr="009E7693">
              <w:rPr>
                <w:rFonts w:hint="eastAsia"/>
                <w:color w:val="000000" w:themeColor="text1"/>
              </w:rPr>
              <w:t>與實證決策模式計畫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w:t>
            </w:r>
            <w:proofErr w:type="gramStart"/>
            <w:r w:rsidRPr="009E7693">
              <w:rPr>
                <w:rFonts w:hint="eastAsia"/>
                <w:color w:val="000000" w:themeColor="text1"/>
              </w:rPr>
              <w:t>社會福利線上申辦</w:t>
            </w:r>
            <w:proofErr w:type="gramEnd"/>
            <w:r w:rsidRPr="009E7693">
              <w:rPr>
                <w:rFonts w:hint="eastAsia"/>
                <w:color w:val="000000" w:themeColor="text1"/>
              </w:rPr>
              <w:t>多元服務。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二、社福民間資源盤點與資料公開。</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三、強化社會福利實證決策模式。</w:t>
            </w:r>
          </w:p>
        </w:tc>
      </w:tr>
      <w:tr w:rsidR="009E7693" w:rsidRPr="009E7693">
        <w:trPr>
          <w:divId w:val="45294446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社工及社區發展業務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規劃建立社會工作專業</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一、建構社工薪資制度，依年資、學歷、執照、偏鄉離島加給補助階梯式之專業服務費；增加風險工作補助；增加補助民間單位雇主負擔之</w:t>
            </w:r>
            <w:proofErr w:type="gramStart"/>
            <w:r w:rsidRPr="009E7693">
              <w:rPr>
                <w:rFonts w:hint="eastAsia"/>
                <w:color w:val="000000" w:themeColor="text1"/>
              </w:rPr>
              <w:t>勞</w:t>
            </w:r>
            <w:proofErr w:type="gramEnd"/>
            <w:r w:rsidRPr="009E7693">
              <w:rPr>
                <w:rFonts w:hint="eastAsia"/>
                <w:color w:val="000000" w:themeColor="text1"/>
              </w:rPr>
              <w:t>健保費及</w:t>
            </w:r>
            <w:proofErr w:type="gramStart"/>
            <w:r w:rsidRPr="009E7693">
              <w:rPr>
                <w:rFonts w:hint="eastAsia"/>
                <w:color w:val="000000" w:themeColor="text1"/>
              </w:rPr>
              <w:t>提撥</w:t>
            </w:r>
            <w:proofErr w:type="gramEnd"/>
            <w:r w:rsidRPr="009E7693">
              <w:rPr>
                <w:rFonts w:hint="eastAsia"/>
                <w:color w:val="000000" w:themeColor="text1"/>
              </w:rPr>
              <w:t>勞退準備金費用；增加加班費補助；減輕民間單位負擔，調降專業服務費自籌款比例。</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二、建置全國性社會工作人力資料庫，完善社工人力資源管理，促進專業化發展、繼續教育積分管理系統，以利統合管理。</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推展社區發展工作</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一、辦理社區選拔，加強輔導社區發展協會組織，強化社區福利服務功能，以期社區整體福祉的提升。</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補助社區辦理社區意識凝聚活動（社區成長學習活動、民俗技藝團隊活動、社區刊物及社區成長教室活動）、開發社區人力資源，營造福利化社區（福利化社區旗艦型計畫、社區人力資源培訓、社區防災備災宣導、社區提案培力）等，以提升社區意識，深化福利服務於社區，使社區永續發展。</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三、辦理全國社區發展業務聯繫會報、社區發展福利社區化觀摩會、社區技藝、福利、產業競賽觀摩會等相關活動，讓社區相互觀摩，凝聚社區居民團結意識，充實社區居民精神生活。</w:t>
            </w:r>
          </w:p>
        </w:tc>
      </w:tr>
      <w:tr w:rsidR="009E7693" w:rsidRPr="009E7693">
        <w:trPr>
          <w:divId w:val="45294446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proofErr w:type="gramStart"/>
            <w:r w:rsidRPr="009E7693">
              <w:rPr>
                <w:rFonts w:hint="eastAsia"/>
                <w:color w:val="000000" w:themeColor="text1"/>
              </w:rPr>
              <w:lastRenderedPageBreak/>
              <w:t>醫</w:t>
            </w:r>
            <w:proofErr w:type="gramEnd"/>
            <w:r w:rsidRPr="009E7693">
              <w:rPr>
                <w:rFonts w:hint="eastAsia"/>
                <w:color w:val="000000" w:themeColor="text1"/>
              </w:rPr>
              <w:t>事業務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第八期醫療網計畫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一、健康照護體系新定位</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（一）落實分級醫療，強化醫療機構間合作機制。</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（二）建立以人為中心，社區為基礎的健康照護服務模式。</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（三）加強原住民與離島醫療資源不足地區健康服務整合效率。</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（四）發展多元友善就醫環境。</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（五）結合地方資源，提升原住民健康事務。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二、全面提升緊急醫療救護體系與網絡</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（一）強化緊急醫療應變中心緊急應變機制。</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（二）強化醫院緊急醫療能力分級制度。</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（三）推廣自動體外心臟電擊</w:t>
            </w:r>
            <w:proofErr w:type="gramStart"/>
            <w:r w:rsidRPr="009E7693">
              <w:rPr>
                <w:rFonts w:hint="eastAsia"/>
                <w:color w:val="000000" w:themeColor="text1"/>
              </w:rPr>
              <w:t>去顫器之</w:t>
            </w:r>
            <w:proofErr w:type="gramEnd"/>
            <w:r w:rsidRPr="009E7693">
              <w:rPr>
                <w:rFonts w:hint="eastAsia"/>
                <w:color w:val="000000" w:themeColor="text1"/>
              </w:rPr>
              <w:t>設置與運用。</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三、改善</w:t>
            </w:r>
            <w:proofErr w:type="gramStart"/>
            <w:r w:rsidRPr="009E7693">
              <w:rPr>
                <w:rFonts w:hint="eastAsia"/>
                <w:color w:val="000000" w:themeColor="text1"/>
              </w:rPr>
              <w:t>醫</w:t>
            </w:r>
            <w:proofErr w:type="gramEnd"/>
            <w:r w:rsidRPr="009E7693">
              <w:rPr>
                <w:rFonts w:hint="eastAsia"/>
                <w:color w:val="000000" w:themeColor="text1"/>
              </w:rPr>
              <w:t>事人員執業環境，充實</w:t>
            </w:r>
            <w:proofErr w:type="gramStart"/>
            <w:r w:rsidRPr="009E7693">
              <w:rPr>
                <w:rFonts w:hint="eastAsia"/>
                <w:color w:val="000000" w:themeColor="text1"/>
              </w:rPr>
              <w:t>醫</w:t>
            </w:r>
            <w:proofErr w:type="gramEnd"/>
            <w:r w:rsidRPr="009E7693">
              <w:rPr>
                <w:rFonts w:hint="eastAsia"/>
                <w:color w:val="000000" w:themeColor="text1"/>
              </w:rPr>
              <w:t>事人力</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（一）推動受</w:t>
            </w:r>
            <w:proofErr w:type="gramStart"/>
            <w:r w:rsidRPr="009E7693">
              <w:rPr>
                <w:rFonts w:hint="eastAsia"/>
                <w:color w:val="000000" w:themeColor="text1"/>
              </w:rPr>
              <w:t>僱</w:t>
            </w:r>
            <w:proofErr w:type="gramEnd"/>
            <w:r w:rsidRPr="009E7693">
              <w:rPr>
                <w:rFonts w:hint="eastAsia"/>
                <w:color w:val="000000" w:themeColor="text1"/>
              </w:rPr>
              <w:t>醫師納入勞動基準法。</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（二）強化醫師整合醫療能力。</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（三）</w:t>
            </w:r>
            <w:proofErr w:type="gramStart"/>
            <w:r w:rsidRPr="009E7693">
              <w:rPr>
                <w:rFonts w:hint="eastAsia"/>
                <w:color w:val="000000" w:themeColor="text1"/>
              </w:rPr>
              <w:t>醫</w:t>
            </w:r>
            <w:proofErr w:type="gramEnd"/>
            <w:r w:rsidRPr="009E7693">
              <w:rPr>
                <w:rFonts w:hint="eastAsia"/>
                <w:color w:val="000000" w:themeColor="text1"/>
              </w:rPr>
              <w:t>事人力培育及人才羅致規劃。</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（四）強化專科護理師及護產人員訓練及認證制度，推動醫療職場。</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（五）充實並留置偏遠地區</w:t>
            </w:r>
            <w:proofErr w:type="gramStart"/>
            <w:r w:rsidRPr="009E7693">
              <w:rPr>
                <w:rFonts w:hint="eastAsia"/>
                <w:color w:val="000000" w:themeColor="text1"/>
              </w:rPr>
              <w:t>醫</w:t>
            </w:r>
            <w:proofErr w:type="gramEnd"/>
            <w:r w:rsidRPr="009E7693">
              <w:rPr>
                <w:rFonts w:hint="eastAsia"/>
                <w:color w:val="000000" w:themeColor="text1"/>
              </w:rPr>
              <w:t>事人力。</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四、以病人安全為核心價值之醫療體系</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（一）革新醫院評鑑制度，建立醫院品質優化及追蹤改善機制。</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（二）以實證與病人參與為導向提升病人安全。</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（三）發展智能醫療照護模式。</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（四）強化非訴訟之醫療糾紛處理方式。</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（五）產後</w:t>
            </w:r>
            <w:proofErr w:type="gramStart"/>
            <w:r w:rsidRPr="009E7693">
              <w:rPr>
                <w:rFonts w:hint="eastAsia"/>
                <w:color w:val="000000" w:themeColor="text1"/>
              </w:rPr>
              <w:t>護理機溝評鑑</w:t>
            </w:r>
            <w:proofErr w:type="gramEnd"/>
            <w:r w:rsidRPr="009E7693">
              <w:rPr>
                <w:rFonts w:hint="eastAsia"/>
                <w:color w:val="000000" w:themeColor="text1"/>
              </w:rPr>
              <w:t>及坐月子中心輔導轉型。</w:t>
            </w:r>
          </w:p>
          <w:p w:rsidR="000313A4" w:rsidRPr="009E7693" w:rsidRDefault="0040521D">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五、健全法規制度發展</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（一）檢討醫療法規推動策略。</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（二）精進醫療法人之管理，提供永續醫療照護服務。</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（三）完善支持器官捐贈及移植之網絡環境。</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（四）促進生物醫療科技發展。</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（五）推動「醫療事故預防及爭議處理法」，改善醫療關係。</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（六）推動病人自主預立醫療決定，保障病人權益並兼顧</w:t>
            </w:r>
            <w:proofErr w:type="gramStart"/>
            <w:r w:rsidRPr="009E7693">
              <w:rPr>
                <w:rFonts w:hint="eastAsia"/>
                <w:color w:val="000000" w:themeColor="text1"/>
              </w:rPr>
              <w:t>醫</w:t>
            </w:r>
            <w:proofErr w:type="gramEnd"/>
            <w:r w:rsidRPr="009E7693">
              <w:rPr>
                <w:rFonts w:hint="eastAsia"/>
                <w:color w:val="000000" w:themeColor="text1"/>
              </w:rPr>
              <w:t>病關係。</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（七）活絡國際醫療衛生政策交流及合作。</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辦理重點科別培育公費醫師制度計畫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firstLine="480"/>
              <w:rPr>
                <w:color w:val="000000" w:themeColor="text1"/>
              </w:rPr>
            </w:pPr>
            <w:proofErr w:type="gramStart"/>
            <w:r w:rsidRPr="009E7693">
              <w:rPr>
                <w:rFonts w:hint="eastAsia"/>
                <w:color w:val="000000" w:themeColor="text1"/>
              </w:rPr>
              <w:t>挹</w:t>
            </w:r>
            <w:proofErr w:type="gramEnd"/>
            <w:r w:rsidRPr="009E7693">
              <w:rPr>
                <w:rFonts w:hint="eastAsia"/>
                <w:color w:val="000000" w:themeColor="text1"/>
              </w:rPr>
              <w:t>注偏遠地區及醫療資源不足地區五大科醫師人力，均衡人力分布。</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rsidP="00B872AD">
            <w:pPr>
              <w:wordWrap w:val="0"/>
              <w:spacing w:line="320" w:lineRule="exact"/>
              <w:jc w:val="both"/>
              <w:rPr>
                <w:color w:val="000000" w:themeColor="text1"/>
              </w:rPr>
            </w:pPr>
            <w:r w:rsidRPr="009E7693">
              <w:rPr>
                <w:rFonts w:hint="eastAsia"/>
                <w:color w:val="000000" w:themeColor="text1"/>
              </w:rPr>
              <w:t>優化兒童醫療照護計畫</w:t>
            </w:r>
            <w:r w:rsidR="00B872AD" w:rsidRPr="009E7693">
              <w:rPr>
                <w:rFonts w:hint="eastAsia"/>
                <w:color w:val="000000" w:themeColor="text1"/>
              </w:rPr>
              <w:t>（</w:t>
            </w:r>
            <w:r w:rsidRPr="009E7693">
              <w:rPr>
                <w:rFonts w:hint="eastAsia"/>
                <w:color w:val="000000" w:themeColor="text1"/>
              </w:rPr>
              <w:t>草案</w:t>
            </w:r>
            <w:r w:rsidR="00B872AD" w:rsidRPr="009E7693">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331728">
            <w:pPr>
              <w:pStyle w:val="Web"/>
              <w:wordWrap w:val="0"/>
              <w:spacing w:before="0" w:beforeAutospacing="0" w:after="0" w:afterAutospacing="0" w:line="320" w:lineRule="exact"/>
              <w:ind w:firstLine="480"/>
              <w:rPr>
                <w:color w:val="000000" w:themeColor="text1"/>
              </w:rPr>
            </w:pPr>
            <w:r w:rsidRPr="009E7693">
              <w:rPr>
                <w:rFonts w:hint="eastAsia"/>
                <w:color w:val="000000" w:themeColor="text1"/>
              </w:rPr>
              <w:t>建置兒童醫療照護網絡</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一、完備周產期醫療系統的發展，改善</w:t>
            </w:r>
            <w:proofErr w:type="gramStart"/>
            <w:r w:rsidRPr="009E7693">
              <w:rPr>
                <w:rFonts w:hint="eastAsia"/>
                <w:color w:val="000000" w:themeColor="text1"/>
              </w:rPr>
              <w:t>孕</w:t>
            </w:r>
            <w:proofErr w:type="gramEnd"/>
            <w:r w:rsidRPr="009E7693">
              <w:rPr>
                <w:rFonts w:hint="eastAsia"/>
                <w:color w:val="000000" w:themeColor="text1"/>
              </w:rPr>
              <w:t>產婦及新生兒的健康指標。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二、提升兒童緊急傷患就醫的可及性，落實分層分區的兒童醫療照護。</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lastRenderedPageBreak/>
              <w:t>三、強化兒童</w:t>
            </w:r>
            <w:proofErr w:type="gramStart"/>
            <w:r w:rsidRPr="009E7693">
              <w:rPr>
                <w:rFonts w:hint="eastAsia"/>
                <w:color w:val="000000" w:themeColor="text1"/>
              </w:rPr>
              <w:t>重症轉診</w:t>
            </w:r>
            <w:proofErr w:type="gramEnd"/>
            <w:r w:rsidRPr="009E7693">
              <w:rPr>
                <w:rFonts w:hint="eastAsia"/>
                <w:color w:val="000000" w:themeColor="text1"/>
              </w:rPr>
              <w:t>與加護的資源，以減少兒童失能。</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四、培訓本土需求的兒科醫療照護人力，提升偏遠地區或醫療資源匱乏區的照護量能。</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五、發展兒童為中心之兒童專責醫師制度，擴大基層照護量能。</w:t>
            </w:r>
          </w:p>
        </w:tc>
      </w:tr>
      <w:tr w:rsidR="009E7693" w:rsidRPr="009E7693">
        <w:trPr>
          <w:divId w:val="45294446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lastRenderedPageBreak/>
              <w:t>護理及健康照護業務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建置優質照護服務體系</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一、瞭解專科護理師制度之效益評估。</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二、建置醫院護理人力資料庫，提供決策支援。</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三、促進原住民族及離島地區醫療保健照護之可近性。</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提升護理人力資源</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一、持續推動醫院護理執業環境改善：持續辦理</w:t>
            </w:r>
            <w:proofErr w:type="gramStart"/>
            <w:r w:rsidRPr="009E7693">
              <w:rPr>
                <w:rFonts w:hint="eastAsia"/>
                <w:color w:val="000000" w:themeColor="text1"/>
              </w:rPr>
              <w:t>護病比入</w:t>
            </w:r>
            <w:proofErr w:type="gramEnd"/>
            <w:r w:rsidRPr="009E7693">
              <w:rPr>
                <w:rFonts w:hint="eastAsia"/>
                <w:color w:val="000000" w:themeColor="text1"/>
              </w:rPr>
              <w:t>法後人力監測及修法作業等相關政策推動計畫、</w:t>
            </w:r>
            <w:proofErr w:type="gramStart"/>
            <w:r w:rsidRPr="009E7693">
              <w:rPr>
                <w:rFonts w:hint="eastAsia"/>
                <w:color w:val="000000" w:themeColor="text1"/>
              </w:rPr>
              <w:t>護病比</w:t>
            </w:r>
            <w:proofErr w:type="gramEnd"/>
            <w:r w:rsidRPr="009E7693">
              <w:rPr>
                <w:rFonts w:hint="eastAsia"/>
                <w:color w:val="000000" w:themeColor="text1"/>
              </w:rPr>
              <w:t>連動住院保險診療報酬、定期</w:t>
            </w:r>
            <w:proofErr w:type="gramStart"/>
            <w:r w:rsidRPr="009E7693">
              <w:rPr>
                <w:rFonts w:hint="eastAsia"/>
                <w:color w:val="000000" w:themeColor="text1"/>
              </w:rPr>
              <w:t>公開護病比</w:t>
            </w:r>
            <w:proofErr w:type="gramEnd"/>
            <w:r w:rsidRPr="009E7693">
              <w:rPr>
                <w:rFonts w:hint="eastAsia"/>
                <w:color w:val="000000" w:themeColor="text1"/>
              </w:rPr>
              <w:t>資訊及提高護理薪資及待遇。</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二、持續推動護理相關政策及法規修訂：建立護理人力資料庫、建置護理能力進階認證、創新職</w:t>
            </w:r>
            <w:proofErr w:type="gramStart"/>
            <w:r w:rsidRPr="009E7693">
              <w:rPr>
                <w:rFonts w:hint="eastAsia"/>
                <w:color w:val="000000" w:themeColor="text1"/>
              </w:rPr>
              <w:t>涯</w:t>
            </w:r>
            <w:proofErr w:type="gramEnd"/>
            <w:r w:rsidRPr="009E7693">
              <w:rPr>
                <w:rFonts w:hint="eastAsia"/>
                <w:color w:val="000000" w:themeColor="text1"/>
              </w:rPr>
              <w:t>發展、參與護理國際事務、修訂執業法規與護理繼續教育規範。</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三、推動護理三大投資：投資居家護理、投資有效護理及投資智慧護理。</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原住民族及離島地區</w:t>
            </w:r>
            <w:proofErr w:type="gramStart"/>
            <w:r w:rsidRPr="009E7693">
              <w:rPr>
                <w:rFonts w:hint="eastAsia"/>
                <w:color w:val="000000" w:themeColor="text1"/>
              </w:rPr>
              <w:t>醫</w:t>
            </w:r>
            <w:proofErr w:type="gramEnd"/>
            <w:r w:rsidRPr="009E7693">
              <w:rPr>
                <w:rFonts w:hint="eastAsia"/>
                <w:color w:val="000000" w:themeColor="text1"/>
              </w:rPr>
              <w:t>事人員養成計畫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w:t>
            </w:r>
            <w:proofErr w:type="gramStart"/>
            <w:r w:rsidRPr="009E7693">
              <w:rPr>
                <w:rFonts w:hint="eastAsia"/>
                <w:color w:val="000000" w:themeColor="text1"/>
              </w:rPr>
              <w:t>賡</w:t>
            </w:r>
            <w:proofErr w:type="gramEnd"/>
            <w:r w:rsidRPr="009E7693">
              <w:rPr>
                <w:rFonts w:hint="eastAsia"/>
                <w:color w:val="000000" w:themeColor="text1"/>
              </w:rPr>
              <w:t>續辦理培育原住民族及離島地區</w:t>
            </w:r>
            <w:proofErr w:type="gramStart"/>
            <w:r w:rsidRPr="009E7693">
              <w:rPr>
                <w:rFonts w:hint="eastAsia"/>
                <w:color w:val="000000" w:themeColor="text1"/>
              </w:rPr>
              <w:t>醫</w:t>
            </w:r>
            <w:proofErr w:type="gramEnd"/>
            <w:r w:rsidRPr="009E7693">
              <w:rPr>
                <w:rFonts w:hint="eastAsia"/>
                <w:color w:val="000000" w:themeColor="text1"/>
              </w:rPr>
              <w:t>事公費生，依地方需求增加培育額度，充實原住民族及離島地區</w:t>
            </w:r>
            <w:proofErr w:type="gramStart"/>
            <w:r w:rsidRPr="009E7693">
              <w:rPr>
                <w:rFonts w:hint="eastAsia"/>
                <w:color w:val="000000" w:themeColor="text1"/>
              </w:rPr>
              <w:t>醫</w:t>
            </w:r>
            <w:proofErr w:type="gramEnd"/>
            <w:r w:rsidRPr="009E7693">
              <w:rPr>
                <w:rFonts w:hint="eastAsia"/>
                <w:color w:val="000000" w:themeColor="text1"/>
              </w:rPr>
              <w:t>事人力，落實在地化醫療政策。</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二、推動公費生專校培育制度，降低同儕間教育文化背景不同之衝擊，提高畢業及</w:t>
            </w:r>
            <w:proofErr w:type="gramStart"/>
            <w:r w:rsidRPr="009E7693">
              <w:rPr>
                <w:rFonts w:hint="eastAsia"/>
                <w:color w:val="000000" w:themeColor="text1"/>
              </w:rPr>
              <w:t>考照率</w:t>
            </w:r>
            <w:proofErr w:type="gramEnd"/>
            <w:r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三、建置養成公費生管理資訊系統，以利於公費生分發、履約之管理。</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強化護理機構管理</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一、健全護理機構及人員管理。</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二、辦理護理機構評鑑及輔導。</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三、辦理產後護理機構與助產所之管理及法規解釋。</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提升身心障礙鑑定品質</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一、建置完善身心障礙鑑定制度及</w:t>
            </w:r>
            <w:proofErr w:type="gramStart"/>
            <w:r w:rsidRPr="009E7693">
              <w:rPr>
                <w:rFonts w:hint="eastAsia"/>
                <w:color w:val="000000" w:themeColor="text1"/>
              </w:rPr>
              <w:t>醫療輔</w:t>
            </w:r>
            <w:proofErr w:type="gramEnd"/>
            <w:r w:rsidRPr="009E7693">
              <w:rPr>
                <w:rFonts w:hint="eastAsia"/>
                <w:color w:val="000000" w:themeColor="text1"/>
              </w:rPr>
              <w:t>具補助制度。</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二、持續推動及辦理新制身心障礙鑑定及鑑定人員培訓。</w:t>
            </w:r>
          </w:p>
        </w:tc>
      </w:tr>
      <w:tr w:rsidR="009E7693" w:rsidRPr="009E7693">
        <w:trPr>
          <w:divId w:val="45294446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長照業務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長照十年計畫2.0</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一、建立以服務使用者為中心的服務體系</w:t>
            </w:r>
            <w:r w:rsidR="00542787"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二、培訓以社區為基礎的健康與長期照顧團隊。</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三、發展以社區為基礎的整合型服務中心。</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四、發展以社區為基礎之預防及延緩失能、</w:t>
            </w:r>
            <w:proofErr w:type="gramStart"/>
            <w:r w:rsidRPr="009E7693">
              <w:rPr>
                <w:rFonts w:hint="eastAsia"/>
                <w:color w:val="000000" w:themeColor="text1"/>
              </w:rPr>
              <w:t>失智照護</w:t>
            </w:r>
            <w:proofErr w:type="gramEnd"/>
            <w:r w:rsidRPr="009E7693">
              <w:rPr>
                <w:rFonts w:hint="eastAsia"/>
                <w:color w:val="000000" w:themeColor="text1"/>
              </w:rPr>
              <w:t>服務，銜接以人為主的出院準備服務。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五、鼓勵服務資源發展因地制宜與創新。</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六、健全縣市政府照顧管理中心組織定位與職權。</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七、增強地方政府發展資源之能量。</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八、強化照顧管理資料庫系統。</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九、建立中央政府管理與研發系統。</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公共服務據點</w:t>
            </w:r>
            <w:proofErr w:type="gramStart"/>
            <w:r w:rsidRPr="009E7693">
              <w:rPr>
                <w:rFonts w:hint="eastAsia"/>
                <w:color w:val="000000" w:themeColor="text1"/>
              </w:rPr>
              <w:t>整備－整建</w:t>
            </w:r>
            <w:proofErr w:type="gramEnd"/>
            <w:r w:rsidRPr="009E7693">
              <w:rPr>
                <w:rFonts w:hint="eastAsia"/>
                <w:color w:val="000000" w:themeColor="text1"/>
              </w:rPr>
              <w:t>長</w:t>
            </w:r>
            <w:proofErr w:type="gramStart"/>
            <w:r w:rsidRPr="009E7693">
              <w:rPr>
                <w:rFonts w:hint="eastAsia"/>
                <w:color w:val="000000" w:themeColor="text1"/>
              </w:rPr>
              <w:t>照衛福</w:t>
            </w:r>
            <w:proofErr w:type="gramEnd"/>
            <w:r w:rsidRPr="009E7693">
              <w:rPr>
                <w:rFonts w:hint="eastAsia"/>
                <w:color w:val="000000" w:themeColor="text1"/>
              </w:rPr>
              <w:t>據點</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為加速布建社區照顧資源，透過積極活化公有設施轉型設置長照資源，包含社區活動中心、老人活動中心、部屬醫療及社福機構、衛生所、地方公有閒置空間或土地，以增進長照服務提供單位分布之密度，厚植整體服務量能，並提供多元連續服務，普及社區整</w:t>
            </w:r>
            <w:r w:rsidRPr="009E7693">
              <w:rPr>
                <w:rFonts w:hint="eastAsia"/>
                <w:color w:val="000000" w:themeColor="text1"/>
              </w:rPr>
              <w:lastRenderedPageBreak/>
              <w:t>體照顧服務體系，預計四年（106年9月至110年8月）布建604處長照服務據點及5處長照創新整合型服務據點。</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二、依長照需求人口數、現有資源布建數，優先於資源不足地區，開創各項長照服務項目，加速建構綿密化長照服務網絡，</w:t>
            </w:r>
            <w:proofErr w:type="gramStart"/>
            <w:r w:rsidRPr="009E7693">
              <w:rPr>
                <w:rFonts w:hint="eastAsia"/>
                <w:color w:val="000000" w:themeColor="text1"/>
              </w:rPr>
              <w:t>挹</w:t>
            </w:r>
            <w:proofErr w:type="gramEnd"/>
            <w:r w:rsidRPr="009E7693">
              <w:rPr>
                <w:rFonts w:hint="eastAsia"/>
                <w:color w:val="000000" w:themeColor="text1"/>
              </w:rPr>
              <w:t>注經費予地方政府布建照顧管理中心照管分站，預計四年（106年9月至110年8月）布建60處，提供在地民眾多元整合長照服務使用之通用空間。</w:t>
            </w:r>
          </w:p>
        </w:tc>
      </w:tr>
      <w:tr w:rsidR="009E7693" w:rsidRPr="009E7693">
        <w:trPr>
          <w:divId w:val="452944464"/>
        </w:trPr>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lastRenderedPageBreak/>
              <w:t>心理健康業務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國民心理健康第二期計畫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一、推展全人、全程及全方位之心理健康促進。</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二、深化、優化及社區化之精神疾病照護。</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三、發展可近、多元及有效之新世代反毒策略。</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四、推動分級、跨領域及無縫銜接之加害人處遇。</w:t>
            </w:r>
          </w:p>
        </w:tc>
      </w:tr>
      <w:tr w:rsidR="009E7693" w:rsidRPr="009E7693">
        <w:trPr>
          <w:divId w:val="452944464"/>
        </w:trPr>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口腔健康業務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國民口腔健康促進計畫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一、國人的口腔健康狀況不佳，5歲兒童齲齒率，雖由2011年之79.32</w:t>
            </w:r>
            <w:r w:rsidR="0040521D" w:rsidRPr="009E7693">
              <w:rPr>
                <w:rFonts w:hint="eastAsia"/>
                <w:color w:val="000000" w:themeColor="text1"/>
              </w:rPr>
              <w:t>%</w:t>
            </w:r>
            <w:r w:rsidRPr="009E7693">
              <w:rPr>
                <w:rFonts w:hint="eastAsia"/>
                <w:color w:val="000000" w:themeColor="text1"/>
              </w:rPr>
              <w:t>，降至2018年之65.43</w:t>
            </w:r>
            <w:r w:rsidR="0040521D" w:rsidRPr="009E7693">
              <w:rPr>
                <w:rFonts w:hint="eastAsia"/>
                <w:color w:val="000000" w:themeColor="text1"/>
              </w:rPr>
              <w:t>%</w:t>
            </w:r>
            <w:r w:rsidRPr="009E7693">
              <w:rPr>
                <w:rFonts w:hint="eastAsia"/>
                <w:color w:val="000000" w:themeColor="text1"/>
              </w:rPr>
              <w:t>，惟仍未達世界衛生組織（WHO）所訂定2025年10</w:t>
            </w:r>
            <w:r w:rsidR="0040521D" w:rsidRPr="009E7693">
              <w:rPr>
                <w:rFonts w:hint="eastAsia"/>
                <w:color w:val="000000" w:themeColor="text1"/>
              </w:rPr>
              <w:t>%</w:t>
            </w:r>
            <w:r w:rsidRPr="009E7693">
              <w:rPr>
                <w:rFonts w:hint="eastAsia"/>
                <w:color w:val="000000" w:themeColor="text1"/>
              </w:rPr>
              <w:t>的目標。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二、推動兒童牙齒塗氟服務，以降低我國兒童齲齒率。</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三、持續發展結合社福、教育及醫療體系資源的服務網絡，獎勵7家醫院示範中心、22家醫院辦理特殊需求門診與外展服務。</w:t>
            </w:r>
          </w:p>
        </w:tc>
      </w:tr>
      <w:tr w:rsidR="009E7693" w:rsidRPr="009E7693">
        <w:trPr>
          <w:divId w:val="45294446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中醫藥管理業務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中藥品質與產業提升</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一、中藥材品質管制</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（一）修訂中藥材異常物質限量標準。</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（二）中藥材辨識人才訓練。</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（三）中藥材風險流通管理。</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二、中藥廠管理與中藥製劑安全及品質</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（一）持續監測中藥品質與安全。</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（二）推動中藥廠實施確效作業。</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（三）</w:t>
            </w:r>
            <w:proofErr w:type="gramStart"/>
            <w:r w:rsidRPr="009E7693">
              <w:rPr>
                <w:rFonts w:hint="eastAsia"/>
                <w:color w:val="000000" w:themeColor="text1"/>
              </w:rPr>
              <w:t>賡</w:t>
            </w:r>
            <w:proofErr w:type="gramEnd"/>
            <w:r w:rsidRPr="009E7693">
              <w:rPr>
                <w:rFonts w:hint="eastAsia"/>
                <w:color w:val="000000" w:themeColor="text1"/>
              </w:rPr>
              <w:t>續建立中藥品質與檢驗標準規格。</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提升多元優質中醫醫療照護品質</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一、精進中醫系統訓練</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（一）辦理中醫負責醫師訓練。</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（二）建構中醫專科醫師制度。</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（三）建立中醫臨床技能測驗模式。</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（四）培訓中醫臨床師資。</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二、健全中醫多元發展</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w:t>
            </w:r>
            <w:proofErr w:type="gramStart"/>
            <w:r w:rsidRPr="009E7693">
              <w:rPr>
                <w:rFonts w:hint="eastAsia"/>
                <w:color w:val="000000" w:themeColor="text1"/>
              </w:rPr>
              <w:t>建構中西醫</w:t>
            </w:r>
            <w:proofErr w:type="gramEnd"/>
            <w:r w:rsidRPr="009E7693">
              <w:rPr>
                <w:rFonts w:hint="eastAsia"/>
                <w:color w:val="000000" w:themeColor="text1"/>
              </w:rPr>
              <w:t>合作照護模式。</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（二）建構中醫日間照護模式。</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（三）建立中醫參與長期照顧模式。</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（四）建立中醫參與戒癮治療模式。</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健全民俗調理業法制管理暨提升產業素質計畫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一、推動民俗調理法規教育訓練標準化。</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二、發展多元特色職能課程及技能規範。</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三、提升民俗調理服務品質與保障消費權益。</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四、評估建置民俗調理業登錄系統效益。</w:t>
            </w:r>
          </w:p>
        </w:tc>
      </w:tr>
      <w:tr w:rsidR="009E7693" w:rsidRPr="009E7693">
        <w:trPr>
          <w:divId w:val="452944464"/>
        </w:trPr>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資訊業務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AD7FF7">
            <w:pPr>
              <w:wordWrap w:val="0"/>
              <w:spacing w:line="320" w:lineRule="exact"/>
              <w:jc w:val="both"/>
              <w:rPr>
                <w:color w:val="000000" w:themeColor="text1"/>
              </w:rPr>
            </w:pPr>
            <w:r w:rsidRPr="00AD7FF7">
              <w:rPr>
                <w:rFonts w:hint="eastAsia"/>
                <w:color w:val="000000" w:themeColor="text1"/>
              </w:rPr>
              <w:t>服務型智慧政府－智慧福利</w:t>
            </w:r>
            <w:r w:rsidRPr="00AD7FF7">
              <w:rPr>
                <w:rFonts w:hint="eastAsia"/>
                <w:color w:val="000000" w:themeColor="text1"/>
              </w:rPr>
              <w:lastRenderedPageBreak/>
              <w:t>服務躍升計畫</w:t>
            </w:r>
            <w:bookmarkStart w:id="0" w:name="_GoBack"/>
            <w:bookmarkEnd w:id="0"/>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lastRenderedPageBreak/>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一、中央與地方政府合作進行福利服務資源盤點，整合中央政府、地方政府及民間團體之資訊，並將資料進行</w:t>
            </w:r>
            <w:r w:rsidRPr="009E7693">
              <w:rPr>
                <w:rFonts w:hint="eastAsia"/>
                <w:color w:val="000000" w:themeColor="text1"/>
              </w:rPr>
              <w:lastRenderedPageBreak/>
              <w:t>開放，提供加值應用。</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二、發展全程行動</w:t>
            </w:r>
            <w:proofErr w:type="gramStart"/>
            <w:r w:rsidRPr="009E7693">
              <w:rPr>
                <w:rFonts w:hint="eastAsia"/>
                <w:color w:val="000000" w:themeColor="text1"/>
              </w:rPr>
              <w:t>數位化線上申辦</w:t>
            </w:r>
            <w:proofErr w:type="gramEnd"/>
            <w:r w:rsidRPr="009E7693">
              <w:rPr>
                <w:rFonts w:hint="eastAsia"/>
                <w:color w:val="000000" w:themeColor="text1"/>
              </w:rPr>
              <w:t>服務，降低公文往返及簡化</w:t>
            </w:r>
            <w:proofErr w:type="gramStart"/>
            <w:r w:rsidRPr="009E7693">
              <w:rPr>
                <w:rFonts w:hint="eastAsia"/>
                <w:color w:val="000000" w:themeColor="text1"/>
              </w:rPr>
              <w:t>檢附紙本</w:t>
            </w:r>
            <w:proofErr w:type="gramEnd"/>
            <w:r w:rsidRPr="009E7693">
              <w:rPr>
                <w:rFonts w:hint="eastAsia"/>
                <w:color w:val="000000" w:themeColor="text1"/>
              </w:rPr>
              <w:t>，提升資料正確性及人員審查效率。</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三、發展社會福利申辦一站式數位服務，提供民眾以檢附最少必要資料進行服務申辦，並結合個人資料自主應用機制，進行資料串接。</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四、完善社會福利服務中心資訊基礎設施，提升脆弱家庭個案服務及落實個案</w:t>
            </w:r>
            <w:proofErr w:type="gramStart"/>
            <w:r w:rsidRPr="009E7693">
              <w:rPr>
                <w:rFonts w:hint="eastAsia"/>
                <w:color w:val="000000" w:themeColor="text1"/>
              </w:rPr>
              <w:t>資料登打</w:t>
            </w:r>
            <w:proofErr w:type="gramEnd"/>
            <w:r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五、藉由地方政府建立福利服務</w:t>
            </w:r>
            <w:proofErr w:type="gramStart"/>
            <w:r w:rsidRPr="009E7693">
              <w:rPr>
                <w:rFonts w:hint="eastAsia"/>
                <w:color w:val="000000" w:themeColor="text1"/>
              </w:rPr>
              <w:t>推播及民意</w:t>
            </w:r>
            <w:proofErr w:type="gramEnd"/>
            <w:r w:rsidRPr="009E7693">
              <w:rPr>
                <w:rFonts w:hint="eastAsia"/>
                <w:color w:val="000000" w:themeColor="text1"/>
              </w:rPr>
              <w:t>蒐集管道，結合民眾智慧力量，使民眾參與政策。</w:t>
            </w:r>
          </w:p>
        </w:tc>
      </w:tr>
      <w:tr w:rsidR="009E7693" w:rsidRPr="009E7693">
        <w:trPr>
          <w:divId w:val="45294446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lastRenderedPageBreak/>
              <w:t>科技發展業務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新興生</w:t>
            </w:r>
            <w:proofErr w:type="gramStart"/>
            <w:r w:rsidRPr="009E7693">
              <w:rPr>
                <w:rFonts w:hint="eastAsia"/>
                <w:color w:val="000000" w:themeColor="text1"/>
              </w:rPr>
              <w:t>醫</w:t>
            </w:r>
            <w:proofErr w:type="gramEnd"/>
            <w:r w:rsidRPr="009E7693">
              <w:rPr>
                <w:rFonts w:hint="eastAsia"/>
                <w:color w:val="000000" w:themeColor="text1"/>
              </w:rPr>
              <w:t>臨床試驗提升計畫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firstLine="480"/>
              <w:rPr>
                <w:color w:val="000000" w:themeColor="text1"/>
              </w:rPr>
            </w:pPr>
            <w:r w:rsidRPr="009E7693">
              <w:rPr>
                <w:rFonts w:hint="eastAsia"/>
                <w:color w:val="000000" w:themeColor="text1"/>
              </w:rPr>
              <w:t>新興生</w:t>
            </w:r>
            <w:proofErr w:type="gramStart"/>
            <w:r w:rsidRPr="009E7693">
              <w:rPr>
                <w:rFonts w:hint="eastAsia"/>
                <w:color w:val="000000" w:themeColor="text1"/>
              </w:rPr>
              <w:t>醫</w:t>
            </w:r>
            <w:proofErr w:type="gramEnd"/>
            <w:r w:rsidRPr="009E7693">
              <w:rPr>
                <w:rFonts w:hint="eastAsia"/>
                <w:color w:val="000000" w:themeColor="text1"/>
              </w:rPr>
              <w:t>臨床試驗提升計畫包含：臨床試驗及法規政策兩大面向。其中臨床試驗部分為營造優質臨床試驗環境、精進臨床試驗管理平台與臨床試驗管理中心、協助督促臨床試驗相關之具體推動措施和行動方案、培訓臨床試驗團隊及專業人才、</w:t>
            </w:r>
            <w:proofErr w:type="gramStart"/>
            <w:r w:rsidRPr="009E7693">
              <w:rPr>
                <w:rFonts w:hint="eastAsia"/>
                <w:color w:val="000000" w:themeColor="text1"/>
              </w:rPr>
              <w:t>研</w:t>
            </w:r>
            <w:proofErr w:type="gramEnd"/>
            <w:r w:rsidRPr="009E7693">
              <w:rPr>
                <w:rFonts w:hint="eastAsia"/>
                <w:color w:val="000000" w:themeColor="text1"/>
              </w:rPr>
              <w:t>擬臨床試驗相關法規、推動國內廠商加速進入臨床試驗，並吸引國際藥廠來台進行臨床試驗；法規政策部分為協助主管機關進行新興醫療科技政策評估、推動新興傳染疾病法規</w:t>
            </w:r>
            <w:proofErr w:type="gramStart"/>
            <w:r w:rsidRPr="009E7693">
              <w:rPr>
                <w:rFonts w:hint="eastAsia"/>
                <w:color w:val="000000" w:themeColor="text1"/>
              </w:rPr>
              <w:t>研</w:t>
            </w:r>
            <w:proofErr w:type="gramEnd"/>
            <w:r w:rsidRPr="009E7693">
              <w:rPr>
                <w:rFonts w:hint="eastAsia"/>
                <w:color w:val="000000" w:themeColor="text1"/>
              </w:rPr>
              <w:t>議與精進防疫體系、推動精</w:t>
            </w:r>
            <w:proofErr w:type="gramStart"/>
            <w:r w:rsidRPr="009E7693">
              <w:rPr>
                <w:rFonts w:hint="eastAsia"/>
                <w:color w:val="000000" w:themeColor="text1"/>
              </w:rPr>
              <w:t>準</w:t>
            </w:r>
            <w:proofErr w:type="gramEnd"/>
            <w:r w:rsidRPr="009E7693">
              <w:rPr>
                <w:rFonts w:hint="eastAsia"/>
                <w:color w:val="000000" w:themeColor="text1"/>
              </w:rPr>
              <w:t>醫療、再生醫療相關法規</w:t>
            </w:r>
            <w:proofErr w:type="gramStart"/>
            <w:r w:rsidRPr="009E7693">
              <w:rPr>
                <w:rFonts w:hint="eastAsia"/>
                <w:color w:val="000000" w:themeColor="text1"/>
              </w:rPr>
              <w:t>研</w:t>
            </w:r>
            <w:proofErr w:type="gramEnd"/>
            <w:r w:rsidRPr="009E7693">
              <w:rPr>
                <w:rFonts w:hint="eastAsia"/>
                <w:color w:val="000000" w:themeColor="text1"/>
              </w:rPr>
              <w:t>擬與諮詢。期能透過本計畫促進我國新興生</w:t>
            </w:r>
            <w:proofErr w:type="gramStart"/>
            <w:r w:rsidRPr="009E7693">
              <w:rPr>
                <w:rFonts w:hint="eastAsia"/>
                <w:color w:val="000000" w:themeColor="text1"/>
              </w:rPr>
              <w:t>醫</w:t>
            </w:r>
            <w:proofErr w:type="gramEnd"/>
            <w:r w:rsidRPr="009E7693">
              <w:rPr>
                <w:rFonts w:hint="eastAsia"/>
                <w:color w:val="000000" w:themeColor="text1"/>
              </w:rPr>
              <w:t>產業發展。</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衛生福利科技管理計畫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一、精進科技計畫管理</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（一）衛生福利科技政策的策略規劃。</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（二）衛生福利科技發展計畫的推動與管理。</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（三）衛生福利科技發展計畫績效評估與應用。</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二、厚實衛生福利研究環境</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（一）衛生福利科技發展與管理人才的培育。</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（二）促進衛生福利科技交流與知識擴散。</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建構智慧健康生活：巨量資料及ICT之加值應用</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一、智慧台灣健康未來-建構智慧健康生活圈。</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二、巨量資料於衛生福利之應用及</w:t>
            </w:r>
            <w:proofErr w:type="gramStart"/>
            <w:r w:rsidRPr="009E7693">
              <w:rPr>
                <w:rFonts w:hint="eastAsia"/>
                <w:color w:val="000000" w:themeColor="text1"/>
              </w:rPr>
              <w:t>智慧化加值</w:t>
            </w:r>
            <w:proofErr w:type="gramEnd"/>
            <w:r w:rsidRPr="009E7693">
              <w:rPr>
                <w:rFonts w:hint="eastAsia"/>
                <w:color w:val="000000" w:themeColor="text1"/>
              </w:rPr>
              <w:t xml:space="preserve">。 </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三、整合醫療與產業研發能量，提升國產醫藥品使用率。</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生技醫藥轉譯創新發展</w:t>
            </w:r>
            <w:proofErr w:type="gramStart"/>
            <w:r w:rsidRPr="009E7693">
              <w:rPr>
                <w:rFonts w:hint="eastAsia"/>
                <w:color w:val="000000" w:themeColor="text1"/>
              </w:rPr>
              <w:t>計畫</w:t>
            </w:r>
            <w:r w:rsidR="00542787" w:rsidRPr="009E7693">
              <w:rPr>
                <w:rFonts w:hint="eastAsia"/>
                <w:color w:val="000000" w:themeColor="text1"/>
              </w:rPr>
              <w:t>－</w:t>
            </w:r>
            <w:r w:rsidRPr="009E7693">
              <w:rPr>
                <w:rFonts w:hint="eastAsia"/>
                <w:color w:val="000000" w:themeColor="text1"/>
              </w:rPr>
              <w:t>轉譯</w:t>
            </w:r>
            <w:proofErr w:type="gramEnd"/>
            <w:r w:rsidRPr="009E7693">
              <w:rPr>
                <w:rFonts w:hint="eastAsia"/>
                <w:color w:val="000000" w:themeColor="text1"/>
              </w:rPr>
              <w:t>臨床主軸</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firstLine="480"/>
              <w:rPr>
                <w:color w:val="000000" w:themeColor="text1"/>
              </w:rPr>
            </w:pPr>
            <w:r w:rsidRPr="009E7693">
              <w:rPr>
                <w:rFonts w:hint="eastAsia"/>
                <w:color w:val="000000" w:themeColor="text1"/>
              </w:rPr>
              <w:t>提供藥品與醫療器材研發各階段所需之法規諮詢、輔導申辦試驗用新藥及醫療器材之臨床試驗（IND/IDE）及上市許可（NDA/PMA）、協助政府部門評估藥品/醫療器材研發計畫，以加速我國生技醫藥發展，並提升研發資源投入的效益。</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第三期癌症研究計畫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針對我國癌症防治的瓶頸及重要議題，補助多團隊合作進行轉譯應用研究、探討及研究台灣特有或重要之癌症，及其危險分層，從公共衛生3段5級的概念擬定癌症防治架構及提出解決方案、推動癌症研究跨機構整合、合作及核心設施的建構，提升國內癌症研究量能。</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二、補助國家衛生研究院辦理第三期癌症研究計畫之進度與成果評估、強化癌症研究人才的培育及辦理國際研</w:t>
            </w:r>
            <w:r w:rsidRPr="009E7693">
              <w:rPr>
                <w:rFonts w:hint="eastAsia"/>
                <w:color w:val="000000" w:themeColor="text1"/>
              </w:rPr>
              <w:lastRenderedPageBreak/>
              <w:t>討會促進國際學術交流。</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銀髮智慧健康照護及科技服務創新模式開發計畫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一、智慧化科技導入高齡整體照顧模式，打造在地</w:t>
            </w:r>
            <w:proofErr w:type="gramStart"/>
            <w:r w:rsidRPr="009E7693">
              <w:rPr>
                <w:rFonts w:hint="eastAsia"/>
                <w:color w:val="000000" w:themeColor="text1"/>
              </w:rPr>
              <w:t>安老新藍圖</w:t>
            </w:r>
            <w:proofErr w:type="gramEnd"/>
            <w:r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二、失智症之多元化照護模式開發。</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三、居家輔具創新應用模式之開發。</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四、以</w:t>
            </w:r>
            <w:proofErr w:type="gramStart"/>
            <w:r w:rsidRPr="009E7693">
              <w:rPr>
                <w:rFonts w:hint="eastAsia"/>
                <w:color w:val="000000" w:themeColor="text1"/>
              </w:rPr>
              <w:t>智慧物聯網</w:t>
            </w:r>
            <w:proofErr w:type="gramEnd"/>
            <w:r w:rsidRPr="009E7693">
              <w:rPr>
                <w:rFonts w:hint="eastAsia"/>
                <w:color w:val="000000" w:themeColor="text1"/>
              </w:rPr>
              <w:t>建構醫療長照整合體系。</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五、建構法規及檢測平台，促進智慧</w:t>
            </w:r>
            <w:proofErr w:type="gramStart"/>
            <w:r w:rsidRPr="009E7693">
              <w:rPr>
                <w:rFonts w:hint="eastAsia"/>
                <w:color w:val="000000" w:themeColor="text1"/>
              </w:rPr>
              <w:t>醫</w:t>
            </w:r>
            <w:proofErr w:type="gramEnd"/>
            <w:r w:rsidRPr="009E7693">
              <w:rPr>
                <w:rFonts w:hint="eastAsia"/>
                <w:color w:val="000000" w:themeColor="text1"/>
              </w:rPr>
              <w:t>材、精</w:t>
            </w:r>
            <w:proofErr w:type="gramStart"/>
            <w:r w:rsidRPr="009E7693">
              <w:rPr>
                <w:rFonts w:hint="eastAsia"/>
                <w:color w:val="000000" w:themeColor="text1"/>
              </w:rPr>
              <w:t>準</w:t>
            </w:r>
            <w:proofErr w:type="gramEnd"/>
            <w:r w:rsidRPr="009E7693">
              <w:rPr>
                <w:rFonts w:hint="eastAsia"/>
                <w:color w:val="000000" w:themeColor="text1"/>
              </w:rPr>
              <w:t>醫療產業之發展。</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亞太生</w:t>
            </w:r>
            <w:proofErr w:type="gramStart"/>
            <w:r w:rsidRPr="009E7693">
              <w:rPr>
                <w:rFonts w:hint="eastAsia"/>
                <w:color w:val="000000" w:themeColor="text1"/>
              </w:rPr>
              <w:t>醫</w:t>
            </w:r>
            <w:proofErr w:type="gramEnd"/>
            <w:r w:rsidRPr="009E7693">
              <w:rPr>
                <w:rFonts w:hint="eastAsia"/>
                <w:color w:val="000000" w:themeColor="text1"/>
              </w:rPr>
              <w:t>矽谷精</w:t>
            </w:r>
            <w:proofErr w:type="gramStart"/>
            <w:r w:rsidRPr="009E7693">
              <w:rPr>
                <w:rFonts w:hint="eastAsia"/>
                <w:color w:val="000000" w:themeColor="text1"/>
              </w:rPr>
              <w:t>準</w:t>
            </w:r>
            <w:proofErr w:type="gramEnd"/>
            <w:r w:rsidRPr="009E7693">
              <w:rPr>
                <w:rFonts w:hint="eastAsia"/>
                <w:color w:val="000000" w:themeColor="text1"/>
              </w:rPr>
              <w:t>醫療旗艦計畫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一、精</w:t>
            </w:r>
            <w:proofErr w:type="gramStart"/>
            <w:r w:rsidRPr="009E7693">
              <w:rPr>
                <w:rFonts w:hint="eastAsia"/>
                <w:color w:val="000000" w:themeColor="text1"/>
              </w:rPr>
              <w:t>準</w:t>
            </w:r>
            <w:proofErr w:type="gramEnd"/>
            <w:r w:rsidRPr="009E7693">
              <w:rPr>
                <w:rFonts w:hint="eastAsia"/>
                <w:color w:val="000000" w:themeColor="text1"/>
              </w:rPr>
              <w:t>醫療技術平</w:t>
            </w:r>
            <w:proofErr w:type="gramStart"/>
            <w:r w:rsidRPr="009E7693">
              <w:rPr>
                <w:rFonts w:hint="eastAsia"/>
                <w:color w:val="000000" w:themeColor="text1"/>
              </w:rPr>
              <w:t>臺</w:t>
            </w:r>
            <w:proofErr w:type="gramEnd"/>
            <w:r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二、特定疾病種類之精</w:t>
            </w:r>
            <w:proofErr w:type="gramStart"/>
            <w:r w:rsidRPr="009E7693">
              <w:rPr>
                <w:rFonts w:hint="eastAsia"/>
                <w:color w:val="000000" w:themeColor="text1"/>
              </w:rPr>
              <w:t>準</w:t>
            </w:r>
            <w:proofErr w:type="gramEnd"/>
            <w:r w:rsidRPr="009E7693">
              <w:rPr>
                <w:rFonts w:hint="eastAsia"/>
                <w:color w:val="000000" w:themeColor="text1"/>
              </w:rPr>
              <w:t>醫療。</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三、精</w:t>
            </w:r>
            <w:proofErr w:type="gramStart"/>
            <w:r w:rsidRPr="009E7693">
              <w:rPr>
                <w:rFonts w:hint="eastAsia"/>
                <w:color w:val="000000" w:themeColor="text1"/>
              </w:rPr>
              <w:t>準</w:t>
            </w:r>
            <w:proofErr w:type="gramEnd"/>
            <w:r w:rsidRPr="009E7693">
              <w:rPr>
                <w:rFonts w:hint="eastAsia"/>
                <w:color w:val="000000" w:themeColor="text1"/>
              </w:rPr>
              <w:t>醫療之產品與服務開發。</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建立亞太疫苗及血清研發中心</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一、模組化產程開發。</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二、國家緊急疫苗產製H7N9演練、建立流感疫苗量產技術平</w:t>
            </w:r>
            <w:proofErr w:type="gramStart"/>
            <w:r w:rsidRPr="009E7693">
              <w:rPr>
                <w:rFonts w:hint="eastAsia"/>
                <w:color w:val="000000" w:themeColor="text1"/>
              </w:rPr>
              <w:t>臺</w:t>
            </w:r>
            <w:proofErr w:type="gramEnd"/>
            <w:r w:rsidRPr="009E7693">
              <w:rPr>
                <w:rFonts w:hint="eastAsia"/>
                <w:color w:val="000000" w:themeColor="text1"/>
              </w:rPr>
              <w:t>、H5</w:t>
            </w:r>
            <w:proofErr w:type="gramStart"/>
            <w:r w:rsidRPr="009E7693">
              <w:rPr>
                <w:rFonts w:hint="eastAsia"/>
                <w:color w:val="000000" w:themeColor="text1"/>
              </w:rPr>
              <w:t>廣效性</w:t>
            </w:r>
            <w:proofErr w:type="gramEnd"/>
            <w:r w:rsidRPr="009E7693">
              <w:rPr>
                <w:rFonts w:hint="eastAsia"/>
                <w:color w:val="000000" w:themeColor="text1"/>
              </w:rPr>
              <w:t>疫苗之研發。</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三、建立腸病毒71型偵測國際</w:t>
            </w:r>
            <w:proofErr w:type="gramStart"/>
            <w:r w:rsidRPr="009E7693">
              <w:rPr>
                <w:rFonts w:hint="eastAsia"/>
                <w:color w:val="000000" w:themeColor="text1"/>
              </w:rPr>
              <w:t>網絡並加速</w:t>
            </w:r>
            <w:proofErr w:type="gramEnd"/>
            <w:r w:rsidRPr="009E7693">
              <w:rPr>
                <w:rFonts w:hint="eastAsia"/>
                <w:color w:val="000000" w:themeColor="text1"/>
              </w:rPr>
              <w:t>腸病毒71型疫苗上市。</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四、以BCG WHO Guideline 改善我國卡介苗的品管流程、開發新型BCG疫苗 。</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五、利用重組蛇毒蛋白開發</w:t>
            </w:r>
            <w:proofErr w:type="gramStart"/>
            <w:r w:rsidRPr="009E7693">
              <w:rPr>
                <w:rFonts w:hint="eastAsia"/>
                <w:color w:val="000000" w:themeColor="text1"/>
              </w:rPr>
              <w:t>廣效型抗蛇毒清</w:t>
            </w:r>
            <w:proofErr w:type="gramEnd"/>
            <w:r w:rsidRPr="009E7693">
              <w:rPr>
                <w:rFonts w:hint="eastAsia"/>
                <w:color w:val="000000" w:themeColor="text1"/>
              </w:rPr>
              <w:t>。</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維持符合我國PIC/S GMP之生物製劑廠基本營運規模</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firstLine="480"/>
              <w:rPr>
                <w:color w:val="000000" w:themeColor="text1"/>
              </w:rPr>
            </w:pPr>
            <w:r w:rsidRPr="009E7693">
              <w:rPr>
                <w:rFonts w:hint="eastAsia"/>
                <w:color w:val="000000" w:themeColor="text1"/>
              </w:rPr>
              <w:t>維持符合我國PIC/S GMP法規之生物製劑廠基本營運規模，執行政府疫苗政策強化國家疫苗開發自製能量；提供專業疫苗上下游製程、品管檢驗及核心設施服務，進行產學合作或委託服務案，並持續輔導技轉廠商進行後續疫苗開發。</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新穎標靶之創新藥物研究與開發</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rsidP="00542787">
            <w:pPr>
              <w:pStyle w:val="Web"/>
              <w:spacing w:before="0" w:beforeAutospacing="0" w:after="0" w:afterAutospacing="0" w:line="320" w:lineRule="exact"/>
              <w:ind w:firstLine="480"/>
              <w:rPr>
                <w:color w:val="000000" w:themeColor="text1"/>
              </w:rPr>
            </w:pPr>
            <w:r w:rsidRPr="009E7693">
              <w:rPr>
                <w:rFonts w:hint="eastAsia"/>
                <w:color w:val="000000" w:themeColor="text1"/>
              </w:rPr>
              <w:t>藉由國衛院生技新藥研發平台技術、專長與經驗，結合已建立的核心技術，籌建新一代技術平台，進行新穎標靶之鑑定、驗證（target identification and validation）與相關藥物開發，並針對臨床上未被滿足的醫療需求（clinical unmet medical needs） 進行新穎標靶</w:t>
            </w:r>
            <w:proofErr w:type="gramStart"/>
            <w:r w:rsidRPr="009E7693">
              <w:rPr>
                <w:rFonts w:hint="eastAsia"/>
                <w:color w:val="000000" w:themeColor="text1"/>
              </w:rPr>
              <w:t>鑑定與確效</w:t>
            </w:r>
            <w:proofErr w:type="gramEnd"/>
            <w:r w:rsidRPr="009E7693">
              <w:rPr>
                <w:rFonts w:hint="eastAsia"/>
                <w:color w:val="000000" w:themeColor="text1"/>
              </w:rPr>
              <w:t>。</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proofErr w:type="gramStart"/>
            <w:r w:rsidRPr="009E7693">
              <w:rPr>
                <w:rFonts w:hint="eastAsia"/>
                <w:color w:val="000000" w:themeColor="text1"/>
              </w:rPr>
              <w:t>醫衛生命</w:t>
            </w:r>
            <w:proofErr w:type="gramEnd"/>
            <w:r w:rsidRPr="009E7693">
              <w:rPr>
                <w:rFonts w:hint="eastAsia"/>
                <w:color w:val="000000" w:themeColor="text1"/>
              </w:rPr>
              <w:t>科技研究綱要計畫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一、醫藥衛生政策建言</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（一）衛生政策及醫療保健研究</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（二）促進中老年人健康老化</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（三）兒童醫學與健康研究</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（四）微生物抗藥性監測</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二、國內重大疾病防治研究</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（一）代謝及免疫發炎疾病</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（二）癌症預防及治療</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（三）老化與神經退化疾病</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（四）環境健康醫學</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（五）感染症及</w:t>
            </w:r>
            <w:proofErr w:type="gramStart"/>
            <w:r w:rsidRPr="009E7693">
              <w:rPr>
                <w:rFonts w:hint="eastAsia"/>
                <w:color w:val="000000" w:themeColor="text1"/>
              </w:rPr>
              <w:t>微生物菌相</w:t>
            </w:r>
            <w:proofErr w:type="gramEnd"/>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（六）研究平台及疾病模式發展</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三、推動醫藥生技產業</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（一）新藥開發核心技術之建構發展與運用</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（二）生</w:t>
            </w:r>
            <w:proofErr w:type="gramStart"/>
            <w:r w:rsidRPr="009E7693">
              <w:rPr>
                <w:rFonts w:hint="eastAsia"/>
                <w:color w:val="000000" w:themeColor="text1"/>
              </w:rPr>
              <w:t>醫工程與奈米</w:t>
            </w:r>
            <w:proofErr w:type="gramEnd"/>
            <w:r w:rsidRPr="009E7693">
              <w:rPr>
                <w:rFonts w:hint="eastAsia"/>
                <w:color w:val="000000" w:themeColor="text1"/>
              </w:rPr>
              <w:t>醫學</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lastRenderedPageBreak/>
              <w:t>（三）建立生物經濟鏈結的技術平台</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四、整合及提升國內醫藥衛生研究</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（一）生</w:t>
            </w:r>
            <w:proofErr w:type="gramStart"/>
            <w:r w:rsidRPr="009E7693">
              <w:rPr>
                <w:rFonts w:hint="eastAsia"/>
                <w:color w:val="000000" w:themeColor="text1"/>
              </w:rPr>
              <w:t>醫</w:t>
            </w:r>
            <w:proofErr w:type="gramEnd"/>
            <w:r w:rsidRPr="009E7693">
              <w:rPr>
                <w:rFonts w:hint="eastAsia"/>
                <w:color w:val="000000" w:themeColor="text1"/>
              </w:rPr>
              <w:t>研究資源及核心設施服務</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720" w:hanging="720"/>
              <w:rPr>
                <w:color w:val="000000" w:themeColor="text1"/>
              </w:rPr>
            </w:pPr>
            <w:r w:rsidRPr="009E7693">
              <w:rPr>
                <w:rFonts w:hint="eastAsia"/>
                <w:color w:val="000000" w:themeColor="text1"/>
              </w:rPr>
              <w:t>（二）推動醫藥衛生研究</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五、建立國內外學術合作</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proofErr w:type="gramStart"/>
            <w:r w:rsidRPr="009E7693">
              <w:rPr>
                <w:rFonts w:hint="eastAsia"/>
                <w:color w:val="000000" w:themeColor="text1"/>
              </w:rPr>
              <w:t>蚊媒傳染病</w:t>
            </w:r>
            <w:proofErr w:type="gramEnd"/>
            <w:r w:rsidRPr="009E7693">
              <w:rPr>
                <w:rFonts w:hint="eastAsia"/>
                <w:color w:val="000000" w:themeColor="text1"/>
              </w:rPr>
              <w:t>防治研究聚落合作體系</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一、防疫/</w:t>
            </w:r>
            <w:proofErr w:type="gramStart"/>
            <w:r w:rsidRPr="009E7693">
              <w:rPr>
                <w:rFonts w:hint="eastAsia"/>
                <w:color w:val="000000" w:themeColor="text1"/>
              </w:rPr>
              <w:t>疫</w:t>
            </w:r>
            <w:proofErr w:type="gramEnd"/>
            <w:r w:rsidRPr="009E7693">
              <w:rPr>
                <w:rFonts w:hint="eastAsia"/>
                <w:color w:val="000000" w:themeColor="text1"/>
              </w:rPr>
              <w:t>情支援行動</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w:t>
            </w:r>
            <w:proofErr w:type="gramStart"/>
            <w:r w:rsidRPr="009E7693">
              <w:rPr>
                <w:rFonts w:hint="eastAsia"/>
                <w:color w:val="000000" w:themeColor="text1"/>
              </w:rPr>
              <w:t>建置蚊媒傳染病</w:t>
            </w:r>
            <w:proofErr w:type="gramEnd"/>
            <w:r w:rsidRPr="009E7693">
              <w:rPr>
                <w:rFonts w:hint="eastAsia"/>
                <w:color w:val="000000" w:themeColor="text1"/>
              </w:rPr>
              <w:t>核心實驗室</w:t>
            </w:r>
            <w:r w:rsidR="003F7014"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三、新穎防疫科技與生技產業開發</w:t>
            </w:r>
            <w:r w:rsidR="003F7014" w:rsidRPr="009E7693">
              <w:rPr>
                <w:rFonts w:hint="eastAsia"/>
                <w:color w:val="000000" w:themeColor="text1"/>
              </w:rPr>
              <w:t>。</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以高齡社會需求為導向之生</w:t>
            </w:r>
            <w:proofErr w:type="gramStart"/>
            <w:r w:rsidRPr="009E7693">
              <w:rPr>
                <w:rFonts w:hint="eastAsia"/>
                <w:color w:val="000000" w:themeColor="text1"/>
              </w:rPr>
              <w:t>醫</w:t>
            </w:r>
            <w:proofErr w:type="gramEnd"/>
            <w:r w:rsidRPr="009E7693">
              <w:rPr>
                <w:rFonts w:hint="eastAsia"/>
                <w:color w:val="000000" w:themeColor="text1"/>
              </w:rPr>
              <w:t>科技研究計畫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一、建置高齡營養監測機制，辦理高齡營養飲食相關研究。</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二、以舊藥新用策略，研發國人常見神經退化性疾病新治療方法。</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精進臺灣環境</w:t>
            </w:r>
            <w:proofErr w:type="gramStart"/>
            <w:r w:rsidRPr="009E7693">
              <w:rPr>
                <w:rFonts w:hint="eastAsia"/>
                <w:color w:val="000000" w:themeColor="text1"/>
              </w:rPr>
              <w:t>健康</w:t>
            </w:r>
            <w:r w:rsidR="003F7014" w:rsidRPr="009E7693">
              <w:rPr>
                <w:rFonts w:hint="eastAsia"/>
                <w:color w:val="000000" w:themeColor="text1"/>
              </w:rPr>
              <w:t>－</w:t>
            </w:r>
            <w:r w:rsidRPr="009E7693">
              <w:rPr>
                <w:rFonts w:hint="eastAsia"/>
                <w:color w:val="000000" w:themeColor="text1"/>
              </w:rPr>
              <w:t>以</w:t>
            </w:r>
            <w:proofErr w:type="gramEnd"/>
            <w:r w:rsidRPr="009E7693">
              <w:rPr>
                <w:rFonts w:hint="eastAsia"/>
                <w:color w:val="000000" w:themeColor="text1"/>
              </w:rPr>
              <w:t>石化工業區周邊學童環境暴露之健康影響評估著手</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一、石化工業區周邊學童環境暴露之健康影響評估。</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二、石化工業區附近居民環境健康風險溝通。</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導入5G及智慧科技提升醫療與健康照護</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一、利用5G智慧科技</w:t>
            </w:r>
            <w:proofErr w:type="gramStart"/>
            <w:r w:rsidRPr="009E7693">
              <w:rPr>
                <w:rFonts w:hint="eastAsia"/>
                <w:color w:val="000000" w:themeColor="text1"/>
              </w:rPr>
              <w:t>建置線上遠</w:t>
            </w:r>
            <w:proofErr w:type="gramEnd"/>
            <w:r w:rsidRPr="009E7693">
              <w:rPr>
                <w:rFonts w:hint="eastAsia"/>
                <w:color w:val="000000" w:themeColor="text1"/>
              </w:rPr>
              <w:t>距學習及遠端協同會診支援系統平</w:t>
            </w:r>
            <w:proofErr w:type="gramStart"/>
            <w:r w:rsidRPr="009E7693">
              <w:rPr>
                <w:rFonts w:hint="eastAsia"/>
                <w:color w:val="000000" w:themeColor="text1"/>
              </w:rPr>
              <w:t>臺</w:t>
            </w:r>
            <w:proofErr w:type="gramEnd"/>
            <w:r w:rsidRPr="009E7693">
              <w:rPr>
                <w:rFonts w:hint="eastAsia"/>
                <w:color w:val="000000" w:themeColor="text1"/>
              </w:rPr>
              <w:t>，提升偏鄉醫療人力專業技能信心。</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二、運用行動醫療服務開發偏鄉醫療資源共享系統。</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建置國家級生物資料庫整合平</w:t>
            </w:r>
            <w:proofErr w:type="gramStart"/>
            <w:r w:rsidRPr="009E7693">
              <w:rPr>
                <w:rFonts w:hint="eastAsia"/>
                <w:color w:val="000000" w:themeColor="text1"/>
              </w:rPr>
              <w:t>臺</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firstLine="480"/>
              <w:rPr>
                <w:color w:val="000000" w:themeColor="text1"/>
              </w:rPr>
            </w:pPr>
            <w:r w:rsidRPr="009E7693">
              <w:rPr>
                <w:rFonts w:hint="eastAsia"/>
                <w:color w:val="000000" w:themeColor="text1"/>
              </w:rPr>
              <w:t xml:space="preserve">　透過國家級生物資料庫整合平</w:t>
            </w:r>
            <w:proofErr w:type="gramStart"/>
            <w:r w:rsidRPr="009E7693">
              <w:rPr>
                <w:rFonts w:hint="eastAsia"/>
                <w:color w:val="000000" w:themeColor="text1"/>
              </w:rPr>
              <w:t>臺</w:t>
            </w:r>
            <w:proofErr w:type="gramEnd"/>
            <w:r w:rsidRPr="009E7693">
              <w:rPr>
                <w:rFonts w:hint="eastAsia"/>
                <w:color w:val="000000" w:themeColor="text1"/>
              </w:rPr>
              <w:t>的建立，鼓勵國內現有31家生物資料庫加入，統一檢體以及醫療資訊之收集、處理、儲存、利用等標準作業流程。</w:t>
            </w:r>
          </w:p>
        </w:tc>
      </w:tr>
      <w:tr w:rsidR="009E7693" w:rsidRPr="009E7693">
        <w:trPr>
          <w:divId w:val="45294446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國際合作業務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推動國際衛生福利交流與合作</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一、參與國際衛生及社福組織辦理之會議、活動與各項機制。</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二、辦理參與國際衛生及社福組織相關工作計畫。</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三、辦理國際衛生援外計畫。</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四、辦理國際衛生福利合作計畫。</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五、辦理衛生福利官員雙邊會談。</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六、辦理國際衛生人員訓練。</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新南向</w:t>
            </w:r>
            <w:proofErr w:type="gramStart"/>
            <w:r w:rsidRPr="009E7693">
              <w:rPr>
                <w:rFonts w:hint="eastAsia"/>
                <w:color w:val="000000" w:themeColor="text1"/>
              </w:rPr>
              <w:t>醫</w:t>
            </w:r>
            <w:proofErr w:type="gramEnd"/>
            <w:r w:rsidRPr="009E7693">
              <w:rPr>
                <w:rFonts w:hint="eastAsia"/>
                <w:color w:val="000000" w:themeColor="text1"/>
              </w:rPr>
              <w:t>衛合作與產業鏈發展中長程計畫暨旗艦計畫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一、建立新南向國家</w:t>
            </w:r>
            <w:proofErr w:type="gramStart"/>
            <w:r w:rsidRPr="009E7693">
              <w:rPr>
                <w:rFonts w:hint="eastAsia"/>
                <w:color w:val="000000" w:themeColor="text1"/>
              </w:rPr>
              <w:t>醫</w:t>
            </w:r>
            <w:proofErr w:type="gramEnd"/>
            <w:r w:rsidRPr="009E7693">
              <w:rPr>
                <w:rFonts w:hint="eastAsia"/>
                <w:color w:val="000000" w:themeColor="text1"/>
              </w:rPr>
              <w:t>衛人才培訓、能量建構與雙向合作機制。</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二、推動</w:t>
            </w:r>
            <w:proofErr w:type="gramStart"/>
            <w:r w:rsidRPr="009E7693">
              <w:rPr>
                <w:rFonts w:hint="eastAsia"/>
                <w:color w:val="000000" w:themeColor="text1"/>
              </w:rPr>
              <w:t>醫</w:t>
            </w:r>
            <w:proofErr w:type="gramEnd"/>
            <w:r w:rsidRPr="009E7693">
              <w:rPr>
                <w:rFonts w:hint="eastAsia"/>
                <w:color w:val="000000" w:themeColor="text1"/>
              </w:rPr>
              <w:t>衛產業供應鏈與新南向市場之連結。</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三、強化與新南向市場之法規、制度及互信夥伴連結。</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四、建構</w:t>
            </w:r>
            <w:proofErr w:type="gramStart"/>
            <w:r w:rsidRPr="009E7693">
              <w:rPr>
                <w:rFonts w:hint="eastAsia"/>
                <w:color w:val="000000" w:themeColor="text1"/>
              </w:rPr>
              <w:t>疫</w:t>
            </w:r>
            <w:proofErr w:type="gramEnd"/>
            <w:r w:rsidRPr="009E7693">
              <w:rPr>
                <w:rFonts w:hint="eastAsia"/>
                <w:color w:val="000000" w:themeColor="text1"/>
              </w:rPr>
              <w:t>情區域聯合</w:t>
            </w:r>
            <w:proofErr w:type="gramStart"/>
            <w:r w:rsidRPr="009E7693">
              <w:rPr>
                <w:rFonts w:hint="eastAsia"/>
                <w:color w:val="000000" w:themeColor="text1"/>
              </w:rPr>
              <w:t>防制網絡</w:t>
            </w:r>
            <w:proofErr w:type="gramEnd"/>
            <w:r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五、建立</w:t>
            </w:r>
            <w:proofErr w:type="gramStart"/>
            <w:r w:rsidRPr="009E7693">
              <w:rPr>
                <w:rFonts w:hint="eastAsia"/>
                <w:color w:val="000000" w:themeColor="text1"/>
              </w:rPr>
              <w:t>醫</w:t>
            </w:r>
            <w:proofErr w:type="gramEnd"/>
            <w:r w:rsidRPr="009E7693">
              <w:rPr>
                <w:rFonts w:hint="eastAsia"/>
                <w:color w:val="000000" w:themeColor="text1"/>
              </w:rPr>
              <w:t>衛領域資源整合與協調平台。</w:t>
            </w:r>
          </w:p>
        </w:tc>
      </w:tr>
      <w:tr w:rsidR="009E7693" w:rsidRPr="009E7693">
        <w:trPr>
          <w:divId w:val="45294446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醫院營運業務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樂生園區整體發展計畫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6513A" w:rsidRPr="009E7693" w:rsidRDefault="00E6513A" w:rsidP="00E6513A">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w:t>
            </w:r>
            <w:r w:rsidRPr="009E7693">
              <w:rPr>
                <w:color w:val="000000" w:themeColor="text1"/>
              </w:rPr>
              <w:t>園區整體景觀工程規劃（含啟動都市計畫變更）。</w:t>
            </w:r>
          </w:p>
          <w:p w:rsidR="00E6513A" w:rsidRPr="009E7693" w:rsidRDefault="00E6513A" w:rsidP="00E6513A">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w:t>
            </w:r>
            <w:r w:rsidRPr="009E7693">
              <w:rPr>
                <w:color w:val="000000" w:themeColor="text1"/>
              </w:rPr>
              <w:t>園區整體景觀工程、園區道路整備、地下管線埋設、水土保持設施及園區無障礙空間設置…等公共設施設計監造案完成發包。</w:t>
            </w:r>
          </w:p>
          <w:p w:rsidR="00E6513A" w:rsidRPr="009E7693" w:rsidRDefault="00E6513A" w:rsidP="00E6513A">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w:t>
            </w:r>
            <w:r w:rsidRPr="009E7693">
              <w:rPr>
                <w:color w:val="000000" w:themeColor="text1"/>
              </w:rPr>
              <w:t>14棟續住區設計監造案，完成基本設計及圖說。</w:t>
            </w:r>
          </w:p>
          <w:p w:rsidR="00E6513A" w:rsidRPr="009E7693" w:rsidRDefault="00E6513A" w:rsidP="00E6513A">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w:t>
            </w:r>
            <w:r w:rsidRPr="009E7693">
              <w:rPr>
                <w:color w:val="000000" w:themeColor="text1"/>
              </w:rPr>
              <w:t>7棟公共建築修復及8棟拆除建物重組設計監造案，完成基本設計圖說。</w:t>
            </w:r>
          </w:p>
          <w:p w:rsidR="00E6513A" w:rsidRPr="009E7693" w:rsidRDefault="00E6513A" w:rsidP="00E6513A">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lastRenderedPageBreak/>
              <w:t>五、</w:t>
            </w:r>
            <w:r w:rsidRPr="009E7693">
              <w:rPr>
                <w:color w:val="000000" w:themeColor="text1"/>
              </w:rPr>
              <w:t>25棟非續住區建築設計監造案，完成細部設計及因應計畫。</w:t>
            </w:r>
          </w:p>
          <w:p w:rsidR="00E6513A" w:rsidRPr="009E7693" w:rsidRDefault="00E6513A" w:rsidP="00E6513A">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六、</w:t>
            </w:r>
            <w:r w:rsidRPr="009E7693">
              <w:rPr>
                <w:color w:val="000000" w:themeColor="text1"/>
              </w:rPr>
              <w:t>王字型第一進復原案，進行第一年修復工程。</w:t>
            </w:r>
          </w:p>
          <w:p w:rsidR="000313A4" w:rsidRPr="009E7693" w:rsidRDefault="00E6513A" w:rsidP="00E6513A">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七、</w:t>
            </w:r>
            <w:r w:rsidRPr="009E7693">
              <w:rPr>
                <w:color w:val="000000" w:themeColor="text1"/>
              </w:rPr>
              <w:t>王字型二、三進、東高雄舍、大廚房、大同舍、福利社等6棟，進行第一年修復工程。</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proofErr w:type="gramStart"/>
            <w:r w:rsidRPr="009E7693">
              <w:rPr>
                <w:rFonts w:hint="eastAsia"/>
                <w:color w:val="000000" w:themeColor="text1"/>
              </w:rPr>
              <w:t>臺北醫院急重</w:t>
            </w:r>
            <w:proofErr w:type="gramEnd"/>
            <w:r w:rsidRPr="009E7693">
              <w:rPr>
                <w:rFonts w:hint="eastAsia"/>
                <w:color w:val="000000" w:themeColor="text1"/>
              </w:rPr>
              <w:t>症大樓擴建工程計畫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firstLine="480"/>
              <w:rPr>
                <w:color w:val="000000" w:themeColor="text1"/>
              </w:rPr>
            </w:pPr>
            <w:r w:rsidRPr="009E7693">
              <w:rPr>
                <w:rFonts w:hint="eastAsia"/>
                <w:color w:val="000000" w:themeColor="text1"/>
              </w:rPr>
              <w:t>提出修正計畫，修正大樓興建規模及院區相關設施之配置，並修正分年預算及預定期程。預定主要工作目標：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一、統包團隊招標進場。</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二、都市設計審議。</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三、結構委託外審。</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四、建照申請。</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恆春旅遊醫院重建醫療大樓工程計畫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firstLine="480"/>
              <w:rPr>
                <w:color w:val="000000" w:themeColor="text1"/>
              </w:rPr>
            </w:pPr>
            <w:r w:rsidRPr="009E7693">
              <w:rPr>
                <w:rFonts w:hint="eastAsia"/>
                <w:color w:val="000000" w:themeColor="text1"/>
              </w:rPr>
              <w:t>恆春旅遊醫院重建醫療大樓工程施工</w:t>
            </w:r>
            <w:r w:rsidR="003F7014" w:rsidRPr="009E7693">
              <w:rPr>
                <w:rFonts w:hint="eastAsia"/>
                <w:color w:val="000000" w:themeColor="text1"/>
              </w:rPr>
              <w:t>。</w:t>
            </w:r>
          </w:p>
        </w:tc>
      </w:tr>
      <w:tr w:rsidR="009E7693" w:rsidRPr="009E7693">
        <w:trPr>
          <w:divId w:val="45294446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疾病管制業務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充實國家疫苗基金及促進國民免疫力第三期計畫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一、穩定推動疫苗接種政策，維護疫苗可預防疾病的防治效益，並持續維持高接種完成率，提升全民之群體免疫力，維持及達成傳染病根除、消除或控制的目標。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二、提升</w:t>
            </w:r>
            <w:proofErr w:type="gramStart"/>
            <w:r w:rsidRPr="009E7693">
              <w:rPr>
                <w:rFonts w:hint="eastAsia"/>
                <w:color w:val="000000" w:themeColor="text1"/>
              </w:rPr>
              <w:t>疫苗冷運冷藏</w:t>
            </w:r>
            <w:proofErr w:type="gramEnd"/>
            <w:r w:rsidRPr="009E7693">
              <w:rPr>
                <w:rFonts w:hint="eastAsia"/>
                <w:color w:val="000000" w:themeColor="text1"/>
              </w:rPr>
              <w:t>設備及監控管理作業，確保疫苗接種品質與接種效益，提供民眾優質便利的預防接種服務。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三、推動預防接種資訊化，提升業務管理與分析效率，擴充系統服務能量，增進資源及時分享與接種資料完整性。</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我國加入WHO2035消除結核第一期計畫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一、推動潛伏結核感染治療，在個案發病前及早介入，透過有效預防措施，降低結核病新個案發生。</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二、適時引進新藥、新檢驗及診斷技術，完善通報機制，提昇結核診斷時效，並縮短治療期程。</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三、建立結核病特殊個案之診治、照護及轉</w:t>
            </w:r>
            <w:proofErr w:type="gramStart"/>
            <w:r w:rsidRPr="009E7693">
              <w:rPr>
                <w:rFonts w:hint="eastAsia"/>
                <w:color w:val="000000" w:themeColor="text1"/>
              </w:rPr>
              <w:t>介</w:t>
            </w:r>
            <w:proofErr w:type="gramEnd"/>
            <w:r w:rsidRPr="009E7693">
              <w:rPr>
                <w:rFonts w:hint="eastAsia"/>
                <w:color w:val="000000" w:themeColor="text1"/>
              </w:rPr>
              <w:t>模式，</w:t>
            </w:r>
            <w:proofErr w:type="gramStart"/>
            <w:r w:rsidRPr="009E7693">
              <w:rPr>
                <w:rFonts w:hint="eastAsia"/>
                <w:color w:val="000000" w:themeColor="text1"/>
              </w:rPr>
              <w:t>跨域專業</w:t>
            </w:r>
            <w:proofErr w:type="gramEnd"/>
            <w:r w:rsidRPr="009E7693">
              <w:rPr>
                <w:rFonts w:hint="eastAsia"/>
                <w:color w:val="000000" w:themeColor="text1"/>
              </w:rPr>
              <w:t>整合，以提升公衛處置效能，減少個案管理及就醫障礙。</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急性傳染病流行風險監控與管理第二期計畫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一、降低登革熱發生率及致死率，防範</w:t>
            </w:r>
            <w:proofErr w:type="gramStart"/>
            <w:r w:rsidRPr="009E7693">
              <w:rPr>
                <w:rFonts w:hint="eastAsia"/>
                <w:color w:val="000000" w:themeColor="text1"/>
              </w:rPr>
              <w:t>屈公病及茲卡</w:t>
            </w:r>
            <w:proofErr w:type="gramEnd"/>
            <w:r w:rsidRPr="009E7693">
              <w:rPr>
                <w:rFonts w:hint="eastAsia"/>
                <w:color w:val="000000" w:themeColor="text1"/>
              </w:rPr>
              <w:t>病毒感染症本土流行</w:t>
            </w:r>
            <w:proofErr w:type="gramStart"/>
            <w:r w:rsidRPr="009E7693">
              <w:rPr>
                <w:rFonts w:hint="eastAsia"/>
                <w:color w:val="000000" w:themeColor="text1"/>
              </w:rPr>
              <w:t>疫</w:t>
            </w:r>
            <w:proofErr w:type="gramEnd"/>
            <w:r w:rsidRPr="009E7693">
              <w:rPr>
                <w:rFonts w:hint="eastAsia"/>
                <w:color w:val="000000" w:themeColor="text1"/>
              </w:rPr>
              <w:t>情，保全瘧疾根除成果。</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二、降低腸病毒、腸道、病毒性肝炎及人畜共通等相關傳染病感染風險，減少重大群聚事件、死亡或後遺症之發生。</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三、維持小兒麻痺症根除、新生兒破傷風及麻疹消除成果，加強德國麻疹及先天性德國麻疹症候群（CRS）消除作業。</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我國因應流感大流行準備第三期計畫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一、建立彈性之緊急應變機制。</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二、建立藥劑、疫苗、個人防護裝備等防疫物資永續儲備機制。</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三、維持傳染病防治醫療網應變醫院收治效能。</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四、建立國際合作及人才訓練管道。</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新興傳染病風</w:t>
            </w:r>
            <w:r w:rsidRPr="009E7693">
              <w:rPr>
                <w:rFonts w:hint="eastAsia"/>
                <w:color w:val="000000" w:themeColor="text1"/>
              </w:rPr>
              <w:lastRenderedPageBreak/>
              <w:t>險監測與應變整備計畫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lastRenderedPageBreak/>
              <w:t>社會</w:t>
            </w:r>
            <w:r w:rsidRPr="009E7693">
              <w:rPr>
                <w:rFonts w:hint="eastAsia"/>
                <w:color w:val="000000" w:themeColor="text1"/>
              </w:rPr>
              <w:lastRenderedPageBreak/>
              <w:t>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lastRenderedPageBreak/>
              <w:t>一、精進新興傳染病病原體診斷技術與量能。</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lastRenderedPageBreak/>
              <w:t>二、強化生恐應變整備與因應量能。</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三、加強新興傳染病應變整備效能。</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四、提升傳染病應變醫院收治品質。</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愛滋防治第六期五年計畫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一、持續透過宣導及教育，提升全民防治知能，減少對愛滋之污名與歧視。</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二、建置多元化愛滋病毒篩檢、諮詢服務及診療管道，提高感染者知道自己感染狀態之比率，並連結醫療體系及早治療。</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三、持續推行暴露前預防性投藥（</w:t>
            </w:r>
            <w:proofErr w:type="spellStart"/>
            <w:r w:rsidRPr="009E7693">
              <w:rPr>
                <w:rFonts w:hint="eastAsia"/>
                <w:color w:val="000000" w:themeColor="text1"/>
              </w:rPr>
              <w:t>PrEP</w:t>
            </w:r>
            <w:proofErr w:type="spellEnd"/>
            <w:r w:rsidRPr="009E7693">
              <w:rPr>
                <w:rFonts w:hint="eastAsia"/>
                <w:color w:val="000000" w:themeColor="text1"/>
              </w:rPr>
              <w:t>）策略，以感染者的配偶或性伴侶（女性優先）、年輕有高風險行為族群為對象，降低其感染機會。</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四、推動愛滋診斷即刻治療策略，提高感染者用藥比例，並加強個案管理，降低病毒傳播之風險。</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強化邊境檢疫及境外防疫第一期計畫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一、建置智慧檢疫系統，提升邊境檢疫</w:t>
            </w:r>
            <w:proofErr w:type="gramStart"/>
            <w:r w:rsidRPr="009E7693">
              <w:rPr>
                <w:rFonts w:hint="eastAsia"/>
                <w:color w:val="000000" w:themeColor="text1"/>
              </w:rPr>
              <w:t>偵</w:t>
            </w:r>
            <w:proofErr w:type="gramEnd"/>
            <w:r w:rsidRPr="009E7693">
              <w:rPr>
                <w:rFonts w:hint="eastAsia"/>
                <w:color w:val="000000" w:themeColor="text1"/>
              </w:rPr>
              <w:t>檢及緊急事件應變量能。</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二、推動檢疫人才之培育及建立檢疫官培訓制度，提升檢疫人員的量與質，以因應平、</w:t>
            </w:r>
            <w:proofErr w:type="gramStart"/>
            <w:r w:rsidRPr="009E7693">
              <w:rPr>
                <w:rFonts w:hint="eastAsia"/>
                <w:color w:val="000000" w:themeColor="text1"/>
              </w:rPr>
              <w:t>變時之</w:t>
            </w:r>
            <w:proofErr w:type="gramEnd"/>
            <w:r w:rsidRPr="009E7693">
              <w:rPr>
                <w:rFonts w:hint="eastAsia"/>
                <w:color w:val="000000" w:themeColor="text1"/>
              </w:rPr>
              <w:t>檢疫作為。</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三、透過跨領域合作，加強推展旅遊醫學概念，並提升旅遊醫學門診服務的量能。</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四、參加國際相關組織與會議，積極建立旅遊醫學與檢疫國際合作平台，加強境外防疫的量能。</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新世代智慧防疫行動計畫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一、推動新世代防疫資訊架構，開發多元防疫資訊雲端平台，進行防疫資訊系統架構改造，強化醫療院所及在地化防疫資訊應用。</w:t>
            </w:r>
          </w:p>
          <w:p w:rsidR="000313A4" w:rsidRPr="009E7693" w:rsidRDefault="0077118E" w:rsidP="00DA3AF4">
            <w:pPr>
              <w:pStyle w:val="Web"/>
              <w:spacing w:before="0" w:beforeAutospacing="0" w:after="0" w:afterAutospacing="0" w:line="320" w:lineRule="exact"/>
              <w:ind w:left="480" w:hanging="480"/>
              <w:rPr>
                <w:color w:val="000000" w:themeColor="text1"/>
              </w:rPr>
            </w:pPr>
            <w:r w:rsidRPr="009E7693">
              <w:rPr>
                <w:rFonts w:hint="eastAsia"/>
                <w:color w:val="000000" w:themeColor="text1"/>
              </w:rPr>
              <w:t>二、導入新技術於防疫應用，包括</w:t>
            </w:r>
            <w:proofErr w:type="gramStart"/>
            <w:r w:rsidRPr="009E7693">
              <w:rPr>
                <w:rFonts w:hint="eastAsia"/>
                <w:color w:val="000000" w:themeColor="text1"/>
              </w:rPr>
              <w:t>發展物聯網</w:t>
            </w:r>
            <w:proofErr w:type="gramEnd"/>
            <w:r w:rsidRPr="009E7693">
              <w:rPr>
                <w:rFonts w:hint="eastAsia"/>
                <w:color w:val="000000" w:themeColor="text1"/>
              </w:rPr>
              <w:t>（室內空氣品質CO</w:t>
            </w:r>
            <w:r w:rsidRPr="009E7693">
              <w:rPr>
                <w:rFonts w:hint="eastAsia"/>
                <w:color w:val="000000" w:themeColor="text1"/>
                <w:vertAlign w:val="subscript"/>
              </w:rPr>
              <w:t>2</w:t>
            </w:r>
            <w:r w:rsidRPr="009E7693">
              <w:rPr>
                <w:rFonts w:hint="eastAsia"/>
                <w:color w:val="000000" w:themeColor="text1"/>
              </w:rPr>
              <w:t>感測系統）、虛擬實境（VR）、</w:t>
            </w:r>
            <w:proofErr w:type="gramStart"/>
            <w:r w:rsidRPr="009E7693">
              <w:rPr>
                <w:rFonts w:hint="eastAsia"/>
                <w:color w:val="000000" w:themeColor="text1"/>
              </w:rPr>
              <w:t>擴增實境</w:t>
            </w:r>
            <w:proofErr w:type="gramEnd"/>
            <w:r w:rsidRPr="009E7693">
              <w:rPr>
                <w:rFonts w:hint="eastAsia"/>
                <w:color w:val="000000" w:themeColor="text1"/>
              </w:rPr>
              <w:t>（AR）、人工智慧、影像辨識、聊天機器人等新技術。</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三、強化大數據分析能力，達成精</w:t>
            </w:r>
            <w:proofErr w:type="gramStart"/>
            <w:r w:rsidRPr="009E7693">
              <w:rPr>
                <w:rFonts w:hint="eastAsia"/>
                <w:color w:val="000000" w:themeColor="text1"/>
              </w:rPr>
              <w:t>準</w:t>
            </w:r>
            <w:proofErr w:type="gramEnd"/>
            <w:r w:rsidRPr="009E7693">
              <w:rPr>
                <w:rFonts w:hint="eastAsia"/>
                <w:color w:val="000000" w:themeColor="text1"/>
              </w:rPr>
              <w:t>防疫，以及培訓中央與地方衛生局防疫數據科學人才。</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國人重大疾病防治卓越科技發展研究</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一、研究發展傳染病多元防治及創新策略，包括結核病及</w:t>
            </w:r>
            <w:proofErr w:type="gramStart"/>
            <w:r w:rsidRPr="009E7693">
              <w:rPr>
                <w:rFonts w:hint="eastAsia"/>
                <w:color w:val="000000" w:themeColor="text1"/>
              </w:rPr>
              <w:t>愛滋病</w:t>
            </w:r>
            <w:proofErr w:type="gramEnd"/>
            <w:r w:rsidRPr="009E7693">
              <w:rPr>
                <w:rFonts w:hint="eastAsia"/>
                <w:color w:val="000000" w:themeColor="text1"/>
              </w:rPr>
              <w:t>防治與整合照護、醫療照護感染管制及疫苗接種成效評估等，並促進生物製</w:t>
            </w:r>
            <w:proofErr w:type="gramStart"/>
            <w:r w:rsidRPr="009E7693">
              <w:rPr>
                <w:rFonts w:hint="eastAsia"/>
                <w:color w:val="000000" w:themeColor="text1"/>
              </w:rPr>
              <w:t>劑產學研</w:t>
            </w:r>
            <w:proofErr w:type="gramEnd"/>
            <w:r w:rsidRPr="009E7693">
              <w:rPr>
                <w:rFonts w:hint="eastAsia"/>
                <w:color w:val="000000" w:themeColor="text1"/>
              </w:rPr>
              <w:t>合作，以提升我國自製率。</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二、優化精進傳染病預警效能及檢驗量能，包括構築國家完整防疫監測網絡、評析現行檢疫政策效能及開發傳染病檢測技術等，以達即時預警及提升防疫時效，並穩健確保國境安全。</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rsidP="001E5CC1">
            <w:pPr>
              <w:wordWrap w:val="0"/>
              <w:spacing w:line="320" w:lineRule="exact"/>
              <w:jc w:val="both"/>
              <w:rPr>
                <w:color w:val="000000" w:themeColor="text1"/>
              </w:rPr>
            </w:pPr>
            <w:r w:rsidRPr="009E7693">
              <w:rPr>
                <w:rFonts w:hint="eastAsia"/>
                <w:color w:val="000000" w:themeColor="text1"/>
              </w:rPr>
              <w:t>邁向全球衛生安全</w:t>
            </w:r>
            <w:r w:rsidR="003F7014" w:rsidRPr="009E7693">
              <w:rPr>
                <w:rFonts w:hint="eastAsia"/>
                <w:color w:val="000000" w:themeColor="text1"/>
              </w:rPr>
              <w:t>－</w:t>
            </w:r>
            <w:r w:rsidRPr="009E7693">
              <w:rPr>
                <w:rFonts w:hint="eastAsia"/>
                <w:color w:val="000000" w:themeColor="text1"/>
              </w:rPr>
              <w:t>抗生素抗藥性管理行動策略計畫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一、強化我國抗生素管理政策，健全監測系統，透過教育</w:t>
            </w:r>
            <w:proofErr w:type="gramStart"/>
            <w:r w:rsidRPr="009E7693">
              <w:rPr>
                <w:rFonts w:hint="eastAsia"/>
                <w:color w:val="000000" w:themeColor="text1"/>
              </w:rPr>
              <w:t>和跨域合作</w:t>
            </w:r>
            <w:proofErr w:type="gramEnd"/>
            <w:r w:rsidRPr="009E7693">
              <w:rPr>
                <w:rFonts w:hint="eastAsia"/>
                <w:color w:val="000000" w:themeColor="text1"/>
              </w:rPr>
              <w:t>，落實抗生素合理使用。</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二、推動多面向整合性策略導入具實證基礎的抗生素抗藥性管理機制及感染管制措施，強化醫療機構防疫效能，改善醫療照護相關感染監測指標與回饋機制。</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三、提升長期照護機構感染管制專業人力及知識，強化感</w:t>
            </w:r>
            <w:r w:rsidRPr="009E7693">
              <w:rPr>
                <w:rFonts w:hint="eastAsia"/>
                <w:color w:val="000000" w:themeColor="text1"/>
              </w:rPr>
              <w:lastRenderedPageBreak/>
              <w:t>染管制查核輔導機制及資訊系統。</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四、強化抗藥性檢驗與研究相關實驗室生物安全及生物保全管理，導入實驗室生物風險管理，擴充及維護實驗室生物安全管理資訊系統。</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rsidP="001E5CC1">
            <w:pPr>
              <w:wordWrap w:val="0"/>
              <w:spacing w:line="320" w:lineRule="exact"/>
              <w:jc w:val="both"/>
              <w:rPr>
                <w:color w:val="000000" w:themeColor="text1"/>
              </w:rPr>
            </w:pPr>
            <w:r w:rsidRPr="009E7693">
              <w:rPr>
                <w:rFonts w:hint="eastAsia"/>
                <w:color w:val="000000" w:themeColor="text1"/>
              </w:rPr>
              <w:t>建構新世代國家傳染病檢驗網絡強化防疫檢驗量能</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一、拓展架構全國防疫檢驗網絡，成立國家級共同檢驗參考實驗室，強化合約實驗室社區主動監測檢驗量能。</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二、精進優質防疫檢驗與技術，導入國家及國際實驗室品質計畫，提升傳染病偵測之即時性與正確性。</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三、加強傳染病即時性檢驗試劑推廣、運用、開發與技轉，並與國內優良企業合作，強化我國生技產業能見度。</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四、強化生物材料管理與資訊於防疫領域的加值利用，優化生物材料保存，建置資訊分享應用平台，推廣生物材料資源的多元利用。</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五、加強檢驗技術與疾病監測之國際合作交流。</w:t>
            </w:r>
          </w:p>
        </w:tc>
      </w:tr>
      <w:tr w:rsidR="009E7693" w:rsidRPr="009E7693">
        <w:trPr>
          <w:divId w:val="45294446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食品藥物管理業務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食安新秩序</w:t>
            </w:r>
            <w:proofErr w:type="gramStart"/>
            <w:r w:rsidR="003A536D" w:rsidRPr="009E7693">
              <w:rPr>
                <w:rFonts w:hint="eastAsia"/>
                <w:color w:val="000000" w:themeColor="text1"/>
              </w:rPr>
              <w:t>－</w:t>
            </w:r>
            <w:r w:rsidRPr="009E7693">
              <w:rPr>
                <w:rFonts w:hint="eastAsia"/>
                <w:color w:val="000000" w:themeColor="text1"/>
              </w:rPr>
              <w:t>食安網</w:t>
            </w:r>
            <w:proofErr w:type="gramEnd"/>
            <w:r w:rsidRPr="009E7693">
              <w:rPr>
                <w:rFonts w:hint="eastAsia"/>
                <w:color w:val="000000" w:themeColor="text1"/>
              </w:rPr>
              <w:t>絡計畫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一、強化食品安全源頭控管，提升業者自主管理。</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二、強化上市把關機制、健全食品業者稽查。</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三、精進食品追溯追蹤及後市場品質監測檢驗體系。</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藥</w:t>
            </w:r>
            <w:proofErr w:type="gramStart"/>
            <w:r w:rsidRPr="009E7693">
              <w:rPr>
                <w:rFonts w:hint="eastAsia"/>
                <w:color w:val="000000" w:themeColor="text1"/>
              </w:rPr>
              <w:t>健康</w:t>
            </w:r>
            <w:r w:rsidR="003A536D" w:rsidRPr="009E7693">
              <w:rPr>
                <w:rFonts w:hint="eastAsia"/>
                <w:color w:val="000000" w:themeColor="text1"/>
              </w:rPr>
              <w:t>－</w:t>
            </w:r>
            <w:r w:rsidRPr="009E7693">
              <w:rPr>
                <w:rFonts w:hint="eastAsia"/>
                <w:color w:val="000000" w:themeColor="text1"/>
              </w:rPr>
              <w:t>精</w:t>
            </w:r>
            <w:proofErr w:type="gramEnd"/>
            <w:r w:rsidRPr="009E7693">
              <w:rPr>
                <w:rFonts w:hint="eastAsia"/>
                <w:color w:val="000000" w:themeColor="text1"/>
              </w:rPr>
              <w:t>進藥物全生命週期管理計畫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一、建構與國際調和藥品、醫療器材及化</w:t>
            </w:r>
            <w:proofErr w:type="gramStart"/>
            <w:r w:rsidRPr="009E7693">
              <w:rPr>
                <w:rFonts w:hint="eastAsia"/>
                <w:color w:val="000000" w:themeColor="text1"/>
              </w:rPr>
              <w:t>粧</w:t>
            </w:r>
            <w:proofErr w:type="gramEnd"/>
            <w:r w:rsidRPr="009E7693">
              <w:rPr>
                <w:rFonts w:hint="eastAsia"/>
                <w:color w:val="000000" w:themeColor="text1"/>
              </w:rPr>
              <w:t>品管理法規。</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二、精進審查輔導制度及藥品可近性，落實源頭管理及濫用藥物預警監測機制。</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三、強化上市後品質安全監控天羅地網，</w:t>
            </w:r>
            <w:proofErr w:type="gramStart"/>
            <w:r w:rsidRPr="009E7693">
              <w:rPr>
                <w:rFonts w:hint="eastAsia"/>
                <w:color w:val="000000" w:themeColor="text1"/>
              </w:rPr>
              <w:t>完善藥</w:t>
            </w:r>
            <w:proofErr w:type="gramEnd"/>
            <w:r w:rsidRPr="009E7693">
              <w:rPr>
                <w:rFonts w:hint="eastAsia"/>
                <w:color w:val="000000" w:themeColor="text1"/>
              </w:rPr>
              <w:t>事服務網絡，並推動風險溝通教育。</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食品安全建設計畫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一、現代化食品藥物國家級實驗大樓暨行政及教育訓練大樓興建計畫。</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二、邊境查驗通關管理系統效能提升。</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三、強化衛生單位檢驗量能。</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四、強化中央食安檢驗量能。</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食品安全數位創新加值管理計畫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一、防堵化學物質流入食品供應鏈之預警</w:t>
            </w:r>
            <w:proofErr w:type="gramStart"/>
            <w:r w:rsidRPr="009E7693">
              <w:rPr>
                <w:rFonts w:hint="eastAsia"/>
                <w:color w:val="000000" w:themeColor="text1"/>
              </w:rPr>
              <w:t>研</w:t>
            </w:r>
            <w:proofErr w:type="gramEnd"/>
            <w:r w:rsidRPr="009E7693">
              <w:rPr>
                <w:rFonts w:hint="eastAsia"/>
                <w:color w:val="000000" w:themeColor="text1"/>
              </w:rPr>
              <w:t>析。</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二、高通量無線傳輸智慧化實驗室系統建置。</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三、強化e化食品產業驗證效能。</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食品安全智慧先導防制科</w:t>
            </w:r>
            <w:proofErr w:type="gramStart"/>
            <w:r w:rsidRPr="009E7693">
              <w:rPr>
                <w:rFonts w:hint="eastAsia"/>
                <w:color w:val="000000" w:themeColor="text1"/>
              </w:rPr>
              <w:t>研</w:t>
            </w:r>
            <w:proofErr w:type="gramEnd"/>
            <w:r w:rsidRPr="009E7693">
              <w:rPr>
                <w:rFonts w:hint="eastAsia"/>
                <w:color w:val="000000" w:themeColor="text1"/>
              </w:rPr>
              <w:t>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一、建構智能監控模型及預警資訊</w:t>
            </w:r>
            <w:proofErr w:type="gramStart"/>
            <w:r w:rsidRPr="009E7693">
              <w:rPr>
                <w:rFonts w:hint="eastAsia"/>
                <w:color w:val="000000" w:themeColor="text1"/>
              </w:rPr>
              <w:t>研</w:t>
            </w:r>
            <w:proofErr w:type="gramEnd"/>
            <w:r w:rsidRPr="009E7693">
              <w:rPr>
                <w:rFonts w:hint="eastAsia"/>
                <w:color w:val="000000" w:themeColor="text1"/>
              </w:rPr>
              <w:t>析。</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二、新興之化學性與生物性高通量食品檢驗技術研發。</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三、食品安全評估</w:t>
            </w:r>
            <w:proofErr w:type="gramStart"/>
            <w:r w:rsidRPr="009E7693">
              <w:rPr>
                <w:rFonts w:hint="eastAsia"/>
                <w:color w:val="000000" w:themeColor="text1"/>
              </w:rPr>
              <w:t>研</w:t>
            </w:r>
            <w:proofErr w:type="gramEnd"/>
            <w:r w:rsidRPr="009E7693">
              <w:rPr>
                <w:rFonts w:hint="eastAsia"/>
                <w:color w:val="000000" w:themeColor="text1"/>
              </w:rPr>
              <w:t>析。</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確保衛生安全環境整合型計畫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一、藥物產品科技發展與法規科學研究。</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二、精進藥物及化</w:t>
            </w:r>
            <w:proofErr w:type="gramStart"/>
            <w:r w:rsidRPr="009E7693">
              <w:rPr>
                <w:rFonts w:hint="eastAsia"/>
                <w:color w:val="000000" w:themeColor="text1"/>
              </w:rPr>
              <w:t>粧</w:t>
            </w:r>
            <w:proofErr w:type="gramEnd"/>
            <w:r w:rsidRPr="009E7693">
              <w:rPr>
                <w:rFonts w:hint="eastAsia"/>
                <w:color w:val="000000" w:themeColor="text1"/>
              </w:rPr>
              <w:t>品源頭管理研究。</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三、藥物化</w:t>
            </w:r>
            <w:proofErr w:type="gramStart"/>
            <w:r w:rsidRPr="009E7693">
              <w:rPr>
                <w:rFonts w:hint="eastAsia"/>
                <w:color w:val="000000" w:themeColor="text1"/>
              </w:rPr>
              <w:t>粧</w:t>
            </w:r>
            <w:proofErr w:type="gramEnd"/>
            <w:r w:rsidRPr="009E7693">
              <w:rPr>
                <w:rFonts w:hint="eastAsia"/>
                <w:color w:val="000000" w:themeColor="text1"/>
              </w:rPr>
              <w:t>品新興檢驗技術及食品化學檢驗方法多維開發研究。</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四、強化食品安全管理策略與溝通機制建立。</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建置中藥材或中藥飲片及中藥製劑分析方法之開發及確認藥材指標成</w:t>
            </w:r>
            <w:r w:rsidRPr="009E7693">
              <w:rPr>
                <w:rFonts w:hint="eastAsia"/>
                <w:color w:val="000000" w:themeColor="text1"/>
              </w:rPr>
              <w:lastRenderedPageBreak/>
              <w:t>分與含量標準研究</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lastRenderedPageBreak/>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rsidP="003A536D">
            <w:pPr>
              <w:pStyle w:val="Web"/>
              <w:spacing w:before="0" w:beforeAutospacing="0" w:after="0" w:afterAutospacing="0" w:line="320" w:lineRule="exact"/>
              <w:ind w:left="480" w:hanging="480"/>
              <w:rPr>
                <w:color w:val="000000" w:themeColor="text1"/>
              </w:rPr>
            </w:pPr>
            <w:r w:rsidRPr="009E7693">
              <w:rPr>
                <w:rFonts w:hint="eastAsia"/>
                <w:color w:val="000000" w:themeColor="text1"/>
              </w:rPr>
              <w:t>一、完成20種中藥材或中藥飲片分析方法之開發研究，包括薄層層析（TLC）鑑別與高效液相層析分析（HPLC）。</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二、完成20種中藥材或中藥飲片指標成分之確認與含量研究。</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lastRenderedPageBreak/>
              <w:t>三、完成1項中藥製劑分析方法之開發與覆核。</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四、新增20種中藥材或中藥飲片分析方法，指標成分之光譜資料於中藥品質分析資料庫（</w:t>
            </w:r>
            <w:proofErr w:type="spellStart"/>
            <w:r w:rsidRPr="009E7693">
              <w:rPr>
                <w:rFonts w:hint="eastAsia"/>
                <w:color w:val="000000" w:themeColor="text1"/>
              </w:rPr>
              <w:t>qaTCM</w:t>
            </w:r>
            <w:proofErr w:type="spellEnd"/>
            <w:r w:rsidRPr="009E7693">
              <w:rPr>
                <w:rFonts w:hint="eastAsia"/>
                <w:color w:val="000000" w:themeColor="text1"/>
              </w:rPr>
              <w:t>）。</w:t>
            </w:r>
          </w:p>
        </w:tc>
      </w:tr>
      <w:tr w:rsidR="009E7693" w:rsidRPr="009E7693">
        <w:trPr>
          <w:divId w:val="45294446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lastRenderedPageBreak/>
              <w:t>國民健康業務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proofErr w:type="gramStart"/>
            <w:r w:rsidRPr="009E7693">
              <w:rPr>
                <w:rFonts w:hint="eastAsia"/>
                <w:color w:val="000000" w:themeColor="text1"/>
              </w:rPr>
              <w:t>菸</w:t>
            </w:r>
            <w:proofErr w:type="gramEnd"/>
            <w:r w:rsidRPr="009E7693">
              <w:rPr>
                <w:rFonts w:hint="eastAsia"/>
                <w:color w:val="000000" w:themeColor="text1"/>
              </w:rPr>
              <w:t>害防制計畫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一、補助地方</w:t>
            </w:r>
            <w:proofErr w:type="gramStart"/>
            <w:r w:rsidRPr="009E7693">
              <w:rPr>
                <w:rFonts w:hint="eastAsia"/>
                <w:color w:val="000000" w:themeColor="text1"/>
              </w:rPr>
              <w:t>菸</w:t>
            </w:r>
            <w:proofErr w:type="gramEnd"/>
            <w:r w:rsidRPr="009E7693">
              <w:rPr>
                <w:rFonts w:hint="eastAsia"/>
                <w:color w:val="000000" w:themeColor="text1"/>
              </w:rPr>
              <w:t>害防制工作。</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二、營造無</w:t>
            </w:r>
            <w:proofErr w:type="gramStart"/>
            <w:r w:rsidRPr="009E7693">
              <w:rPr>
                <w:rFonts w:hint="eastAsia"/>
                <w:color w:val="000000" w:themeColor="text1"/>
              </w:rPr>
              <w:t>菸</w:t>
            </w:r>
            <w:proofErr w:type="gramEnd"/>
            <w:r w:rsidRPr="009E7693">
              <w:rPr>
                <w:rFonts w:hint="eastAsia"/>
                <w:color w:val="000000" w:themeColor="text1"/>
              </w:rPr>
              <w:t>支持環境，辦理</w:t>
            </w:r>
            <w:proofErr w:type="gramStart"/>
            <w:r w:rsidRPr="009E7693">
              <w:rPr>
                <w:rFonts w:hint="eastAsia"/>
                <w:color w:val="000000" w:themeColor="text1"/>
              </w:rPr>
              <w:t>菸</w:t>
            </w:r>
            <w:proofErr w:type="gramEnd"/>
            <w:r w:rsidRPr="009E7693">
              <w:rPr>
                <w:rFonts w:hint="eastAsia"/>
                <w:color w:val="000000" w:themeColor="text1"/>
              </w:rPr>
              <w:t>害教育宣導。</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三、提供多元化戒菸服務。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四、辦理</w:t>
            </w:r>
            <w:proofErr w:type="gramStart"/>
            <w:r w:rsidRPr="009E7693">
              <w:rPr>
                <w:rFonts w:hint="eastAsia"/>
                <w:color w:val="000000" w:themeColor="text1"/>
              </w:rPr>
              <w:t>菸</w:t>
            </w:r>
            <w:proofErr w:type="gramEnd"/>
            <w:r w:rsidRPr="009E7693">
              <w:rPr>
                <w:rFonts w:hint="eastAsia"/>
                <w:color w:val="000000" w:themeColor="text1"/>
              </w:rPr>
              <w:t>害防制研究及監測。</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w:t>
            </w:r>
            <w:proofErr w:type="gramStart"/>
            <w:r w:rsidRPr="009E7693">
              <w:rPr>
                <w:rFonts w:hint="eastAsia"/>
                <w:color w:val="000000" w:themeColor="text1"/>
              </w:rPr>
              <w:t>菸</w:t>
            </w:r>
            <w:proofErr w:type="gramEnd"/>
            <w:r w:rsidRPr="009E7693">
              <w:rPr>
                <w:rFonts w:hint="eastAsia"/>
                <w:color w:val="000000" w:themeColor="text1"/>
              </w:rPr>
              <w:t>害防制人才培育及國際交流。</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rsidP="001E5CC1">
            <w:pPr>
              <w:wordWrap w:val="0"/>
              <w:spacing w:line="320" w:lineRule="exact"/>
              <w:jc w:val="both"/>
              <w:rPr>
                <w:color w:val="000000" w:themeColor="text1"/>
              </w:rPr>
            </w:pPr>
            <w:r w:rsidRPr="009E7693">
              <w:rPr>
                <w:rFonts w:hint="eastAsia"/>
                <w:color w:val="000000" w:themeColor="text1"/>
              </w:rPr>
              <w:t>第四期國家癌症防治計畫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一、建置永續經營的癌症防治體系。</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二、強化民眾與癌症防治人員的</w:t>
            </w:r>
            <w:proofErr w:type="gramStart"/>
            <w:r w:rsidRPr="009E7693">
              <w:rPr>
                <w:rFonts w:hint="eastAsia"/>
                <w:color w:val="000000" w:themeColor="text1"/>
              </w:rPr>
              <w:t>健康識能</w:t>
            </w:r>
            <w:proofErr w:type="gramEnd"/>
            <w:r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三、強化各項服務層面工作品質。</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四、持續推動癌症篩檢，發展個人化癌症精</w:t>
            </w:r>
            <w:proofErr w:type="gramStart"/>
            <w:r w:rsidRPr="009E7693">
              <w:rPr>
                <w:rFonts w:hint="eastAsia"/>
                <w:color w:val="000000" w:themeColor="text1"/>
              </w:rPr>
              <w:t>準</w:t>
            </w:r>
            <w:proofErr w:type="gramEnd"/>
            <w:r w:rsidRPr="009E7693">
              <w:rPr>
                <w:rFonts w:hint="eastAsia"/>
                <w:color w:val="000000" w:themeColor="text1"/>
              </w:rPr>
              <w:t>預防健康服務。</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五、縮小癌症防治各領域的不平等。</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六、發展以民眾為中心的癌症防治服務。</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國家心血管疾病防治第一期計畫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一、整合衛生福利部</w:t>
            </w:r>
            <w:proofErr w:type="gramStart"/>
            <w:r w:rsidRPr="009E7693">
              <w:rPr>
                <w:rFonts w:hint="eastAsia"/>
                <w:color w:val="000000" w:themeColor="text1"/>
              </w:rPr>
              <w:t>相關司署及</w:t>
            </w:r>
            <w:proofErr w:type="gramEnd"/>
            <w:r w:rsidRPr="009E7693">
              <w:rPr>
                <w:rFonts w:hint="eastAsia"/>
                <w:color w:val="000000" w:themeColor="text1"/>
              </w:rPr>
              <w:t>中央與地方單位心血管防治體系。</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二、提升民眾</w:t>
            </w:r>
            <w:proofErr w:type="gramStart"/>
            <w:r w:rsidRPr="009E7693">
              <w:rPr>
                <w:rFonts w:hint="eastAsia"/>
                <w:color w:val="000000" w:themeColor="text1"/>
              </w:rPr>
              <w:t>健康識能</w:t>
            </w:r>
            <w:proofErr w:type="gramEnd"/>
            <w:r w:rsidRPr="009E7693">
              <w:rPr>
                <w:rFonts w:hint="eastAsia"/>
                <w:color w:val="000000" w:themeColor="text1"/>
              </w:rPr>
              <w:t>，建立健康生活型態，降低</w:t>
            </w:r>
            <w:proofErr w:type="gramStart"/>
            <w:r w:rsidRPr="009E7693">
              <w:rPr>
                <w:rFonts w:hint="eastAsia"/>
                <w:color w:val="000000" w:themeColor="text1"/>
              </w:rPr>
              <w:t>罹</w:t>
            </w:r>
            <w:proofErr w:type="gramEnd"/>
            <w:r w:rsidRPr="009E7693">
              <w:rPr>
                <w:rFonts w:hint="eastAsia"/>
                <w:color w:val="000000" w:themeColor="text1"/>
              </w:rPr>
              <w:t>病風險。</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三、依實證基礎，發展照護指引。</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四、提升各層級醫療單位服務量能，</w:t>
            </w:r>
            <w:proofErr w:type="gramStart"/>
            <w:r w:rsidRPr="009E7693">
              <w:rPr>
                <w:rFonts w:hint="eastAsia"/>
                <w:color w:val="000000" w:themeColor="text1"/>
              </w:rPr>
              <w:t>建構心血管</w:t>
            </w:r>
            <w:proofErr w:type="gramEnd"/>
            <w:r w:rsidRPr="009E7693">
              <w:rPr>
                <w:rFonts w:hint="eastAsia"/>
                <w:color w:val="000000" w:themeColor="text1"/>
              </w:rPr>
              <w:t>疾病照護網絡。</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五、發展個人化、預防性預防保健服務，落實早期發現早期治療。</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六、整合心血管疾病防治體系，建立夥伴關係。</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七、建立整合資料庫，加強監測管理分析及發展實證研究。</w:t>
            </w:r>
          </w:p>
        </w:tc>
      </w:tr>
      <w:tr w:rsidR="009E7693" w:rsidRPr="009E7693">
        <w:trPr>
          <w:divId w:val="45294446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313A4" w:rsidRPr="009E7693" w:rsidRDefault="000313A4">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病毒性肝炎防治計畫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一、預防B、C型肝炎病毒感染。</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二、推動B、C型肝炎篩檢，並加強民眾對帶原及感染狀況之認知。</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三、加強B、C型肝炎陽性個案之後續追蹤及治療。</w:t>
            </w:r>
          </w:p>
        </w:tc>
      </w:tr>
      <w:tr w:rsidR="000313A4" w:rsidRPr="009E7693">
        <w:trPr>
          <w:divId w:val="452944464"/>
        </w:trPr>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社會保險業務</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both"/>
              <w:rPr>
                <w:color w:val="000000" w:themeColor="text1"/>
              </w:rPr>
            </w:pPr>
            <w:r w:rsidRPr="009E7693">
              <w:rPr>
                <w:rFonts w:hint="eastAsia"/>
                <w:color w:val="000000" w:themeColor="text1"/>
              </w:rPr>
              <w:t>服務型智慧政府</w:t>
            </w:r>
            <w:r w:rsidR="003A536D" w:rsidRPr="009E7693">
              <w:rPr>
                <w:rFonts w:hint="eastAsia"/>
                <w:color w:val="000000" w:themeColor="text1"/>
              </w:rPr>
              <w:t>－</w:t>
            </w:r>
            <w:r w:rsidRPr="009E7693">
              <w:rPr>
                <w:rFonts w:hint="eastAsia"/>
                <w:color w:val="000000" w:themeColor="text1"/>
              </w:rPr>
              <w:t>健康智慧雲端一站式服務計畫</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pPr>
              <w:wordWrap w:val="0"/>
              <w:spacing w:line="320" w:lineRule="exact"/>
              <w:jc w:val="center"/>
              <w:rPr>
                <w:color w:val="000000" w:themeColor="text1"/>
              </w:rPr>
            </w:pPr>
            <w:r w:rsidRPr="009E7693">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313A4" w:rsidRPr="009E7693" w:rsidRDefault="0077118E" w:rsidP="00252E06">
            <w:pPr>
              <w:pStyle w:val="Web"/>
              <w:spacing w:before="0" w:beforeAutospacing="0" w:after="0" w:afterAutospacing="0" w:line="320" w:lineRule="exact"/>
              <w:ind w:firstLine="480"/>
              <w:rPr>
                <w:color w:val="000000" w:themeColor="text1"/>
              </w:rPr>
            </w:pPr>
            <w:r w:rsidRPr="009E7693">
              <w:rPr>
                <w:rFonts w:hint="eastAsia"/>
                <w:color w:val="000000" w:themeColor="text1"/>
              </w:rPr>
              <w:t>以</w:t>
            </w:r>
            <w:r w:rsidRPr="009E7693">
              <w:rPr>
                <w:rFonts w:hint="eastAsia"/>
                <w:color w:val="000000" w:themeColor="text1"/>
                <w:spacing w:val="6"/>
              </w:rPr>
              <w:t>「建構新型態全方位之全人照顧服務，提供民眾安心便利的優質生活環境」為願景，建立以「資料治理」為核心之智慧醫療照護服務，透過資通訊科技發展，導入人工智慧（Artificial Intelligence）進行深度E化學習（Deep e</w:t>
            </w:r>
            <w:r w:rsidRPr="009E7693">
              <w:rPr>
                <w:rFonts w:hint="eastAsia"/>
                <w:color w:val="000000" w:themeColor="text1"/>
              </w:rPr>
              <w:t>-learning），並結合行動化（Mobility）、雲端運算（Cloud Computing）、巨量資料（Big Data）等應用，秉持開放、創新之思維，以科技協助施政，工作內容如下：</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一、建構智慧化醫療資源共享與善用模式</w:t>
            </w:r>
            <w:r w:rsidR="003A536D"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二、精進健保醫療資訊雲端查詢系統</w:t>
            </w:r>
            <w:r w:rsidR="003A536D"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三、建構以民眾為中心之智慧雲端通訊服務網絡</w:t>
            </w:r>
            <w:r w:rsidR="003A536D"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四、健保承保便捷行動加值及資料開放服務</w:t>
            </w:r>
            <w:r w:rsidR="003A536D"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五、推廣健康存摺運用</w:t>
            </w:r>
            <w:r w:rsidR="003A536D" w:rsidRPr="009E7693">
              <w:rPr>
                <w:rFonts w:hint="eastAsia"/>
                <w:color w:val="000000" w:themeColor="text1"/>
              </w:rPr>
              <w:t>。</w:t>
            </w:r>
          </w:p>
          <w:p w:rsidR="000313A4" w:rsidRPr="009E7693" w:rsidRDefault="0077118E">
            <w:pPr>
              <w:pStyle w:val="Web"/>
              <w:wordWrap w:val="0"/>
              <w:spacing w:before="0" w:beforeAutospacing="0" w:after="0" w:afterAutospacing="0" w:line="320" w:lineRule="exact"/>
              <w:ind w:left="480" w:hanging="480"/>
              <w:rPr>
                <w:color w:val="000000" w:themeColor="text1"/>
              </w:rPr>
            </w:pPr>
            <w:r w:rsidRPr="009E7693">
              <w:rPr>
                <w:rFonts w:hint="eastAsia"/>
                <w:color w:val="000000" w:themeColor="text1"/>
              </w:rPr>
              <w:t>六、提升保險憑證服務功能</w:t>
            </w:r>
            <w:r w:rsidR="00252E06" w:rsidRPr="009E7693">
              <w:rPr>
                <w:rFonts w:hint="eastAsia"/>
                <w:color w:val="000000" w:themeColor="text1"/>
              </w:rPr>
              <w:t>。</w:t>
            </w:r>
          </w:p>
        </w:tc>
      </w:tr>
    </w:tbl>
    <w:p w:rsidR="0077118E" w:rsidRPr="009E7693" w:rsidRDefault="0077118E" w:rsidP="00CF2D8E">
      <w:pPr>
        <w:spacing w:line="100" w:lineRule="exact"/>
        <w:divId w:val="452944464"/>
        <w:rPr>
          <w:color w:val="000000" w:themeColor="text1"/>
        </w:rPr>
      </w:pPr>
    </w:p>
    <w:sectPr w:rsidR="0077118E" w:rsidRPr="009E7693">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118E" w:rsidRDefault="0077118E">
      <w:r>
        <w:separator/>
      </w:r>
    </w:p>
  </w:endnote>
  <w:endnote w:type="continuationSeparator" w:id="0">
    <w:p w:rsidR="0077118E" w:rsidRDefault="00771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6476408"/>
      <w:docPartObj>
        <w:docPartGallery w:val="Page Numbers (Bottom of Page)"/>
        <w:docPartUnique/>
      </w:docPartObj>
    </w:sdtPr>
    <w:sdtEndPr/>
    <w:sdtContent>
      <w:p w:rsidR="0084482B" w:rsidRDefault="0084482B">
        <w:pPr>
          <w:pStyle w:val="a3"/>
        </w:pPr>
        <w:r w:rsidRPr="0084482B">
          <w:rPr>
            <w:rFonts w:hint="eastAsia"/>
            <w:sz w:val="20"/>
            <w:szCs w:val="20"/>
          </w:rPr>
          <w:t>10-</w:t>
        </w:r>
        <w:r w:rsidRPr="0084482B">
          <w:rPr>
            <w:sz w:val="20"/>
            <w:szCs w:val="20"/>
          </w:rPr>
          <w:fldChar w:fldCharType="begin"/>
        </w:r>
        <w:r w:rsidRPr="0084482B">
          <w:rPr>
            <w:sz w:val="20"/>
            <w:szCs w:val="20"/>
          </w:rPr>
          <w:instrText>PAGE   \* MERGEFORMAT</w:instrText>
        </w:r>
        <w:r w:rsidRPr="0084482B">
          <w:rPr>
            <w:sz w:val="20"/>
            <w:szCs w:val="20"/>
          </w:rPr>
          <w:fldChar w:fldCharType="separate"/>
        </w:r>
        <w:r w:rsidR="00AD7FF7" w:rsidRPr="00AD7FF7">
          <w:rPr>
            <w:noProof/>
            <w:sz w:val="20"/>
            <w:szCs w:val="20"/>
            <w:lang w:val="zh-TW"/>
          </w:rPr>
          <w:t>14</w:t>
        </w:r>
        <w:r w:rsidRPr="0084482B">
          <w:rPr>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118E" w:rsidRDefault="0077118E">
      <w:r>
        <w:separator/>
      </w:r>
    </w:p>
  </w:footnote>
  <w:footnote w:type="continuationSeparator" w:id="0">
    <w:p w:rsidR="0077118E" w:rsidRDefault="007711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7B3C70"/>
    <w:rsid w:val="000313A4"/>
    <w:rsid w:val="001E5CC1"/>
    <w:rsid w:val="00252E06"/>
    <w:rsid w:val="00331728"/>
    <w:rsid w:val="003A536D"/>
    <w:rsid w:val="003F7014"/>
    <w:rsid w:val="0040521D"/>
    <w:rsid w:val="00542787"/>
    <w:rsid w:val="0077118E"/>
    <w:rsid w:val="007B3C70"/>
    <w:rsid w:val="007B5175"/>
    <w:rsid w:val="0084482B"/>
    <w:rsid w:val="00857F1B"/>
    <w:rsid w:val="009E7693"/>
    <w:rsid w:val="00AD7FF7"/>
    <w:rsid w:val="00B872AD"/>
    <w:rsid w:val="00CD3A69"/>
    <w:rsid w:val="00CF2D8E"/>
    <w:rsid w:val="00D509A4"/>
    <w:rsid w:val="00DA3AF4"/>
    <w:rsid w:val="00E6513A"/>
    <w:rsid w:val="00E743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CD3A69"/>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CD3A69"/>
    <w:rPr>
      <w:rFonts w:asciiTheme="majorHAnsi" w:eastAsiaTheme="majorEastAsia" w:hAnsiTheme="majorHAnsi" w:cstheme="majorBidi"/>
      <w:sz w:val="18"/>
      <w:szCs w:val="18"/>
    </w:rPr>
  </w:style>
  <w:style w:type="paragraph" w:styleId="a8">
    <w:name w:val="header"/>
    <w:basedOn w:val="a"/>
    <w:link w:val="a9"/>
    <w:uiPriority w:val="99"/>
    <w:unhideWhenUsed/>
    <w:rsid w:val="0084482B"/>
    <w:pPr>
      <w:tabs>
        <w:tab w:val="center" w:pos="4153"/>
        <w:tab w:val="right" w:pos="8306"/>
      </w:tabs>
      <w:snapToGrid w:val="0"/>
    </w:pPr>
    <w:rPr>
      <w:sz w:val="20"/>
      <w:szCs w:val="20"/>
    </w:rPr>
  </w:style>
  <w:style w:type="character" w:customStyle="1" w:styleId="a9">
    <w:name w:val="頁首 字元"/>
    <w:basedOn w:val="a0"/>
    <w:link w:val="a8"/>
    <w:uiPriority w:val="99"/>
    <w:rsid w:val="0084482B"/>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CD3A69"/>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CD3A69"/>
    <w:rPr>
      <w:rFonts w:asciiTheme="majorHAnsi" w:eastAsiaTheme="majorEastAsia" w:hAnsiTheme="majorHAnsi" w:cstheme="majorBidi"/>
      <w:sz w:val="18"/>
      <w:szCs w:val="18"/>
    </w:rPr>
  </w:style>
  <w:style w:type="paragraph" w:styleId="a8">
    <w:name w:val="header"/>
    <w:basedOn w:val="a"/>
    <w:link w:val="a9"/>
    <w:uiPriority w:val="99"/>
    <w:unhideWhenUsed/>
    <w:rsid w:val="0084482B"/>
    <w:pPr>
      <w:tabs>
        <w:tab w:val="center" w:pos="4153"/>
        <w:tab w:val="right" w:pos="8306"/>
      </w:tabs>
      <w:snapToGrid w:val="0"/>
    </w:pPr>
    <w:rPr>
      <w:sz w:val="20"/>
      <w:szCs w:val="20"/>
    </w:rPr>
  </w:style>
  <w:style w:type="character" w:customStyle="1" w:styleId="a9">
    <w:name w:val="頁首 字元"/>
    <w:basedOn w:val="a0"/>
    <w:link w:val="a8"/>
    <w:uiPriority w:val="99"/>
    <w:rsid w:val="0084482B"/>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944464">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C24C4-4261-497A-8CC0-AECFA17F3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12893</Words>
  <Characters>926</Characters>
  <Application>Microsoft Office Word</Application>
  <DocSecurity>0</DocSecurity>
  <Lines>7</Lines>
  <Paragraphs>27</Paragraphs>
  <ScaleCrop>false</ScaleCrop>
  <Company/>
  <LinksUpToDate>false</LinksUpToDate>
  <CharactersWithSpaces>13792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張婉淑</cp:lastModifiedBy>
  <cp:revision>3</cp:revision>
  <cp:lastPrinted>2019-07-15T07:49:00Z</cp:lastPrinted>
  <dcterms:created xsi:type="dcterms:W3CDTF">2019-07-30T02:39:00Z</dcterms:created>
  <dcterms:modified xsi:type="dcterms:W3CDTF">2019-08-16T07:19:00Z</dcterms:modified>
</cp:coreProperties>
</file>