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1BBBF" w14:textId="2458EDAE" w:rsidR="00413E8A" w:rsidRPr="00B23DBF" w:rsidRDefault="00413E8A" w:rsidP="00CA47EB">
      <w:pPr>
        <w:widowControl/>
        <w:overflowPunct w:val="0"/>
        <w:spacing w:before="200" w:line="320" w:lineRule="exact"/>
        <w:rPr>
          <w:rFonts w:ascii="新細明體" w:eastAsia="新細明體" w:hAnsi="新細明體" w:cs="新細明體"/>
          <w:b/>
          <w:color w:val="000000" w:themeColor="text1"/>
          <w:kern w:val="0"/>
          <w:sz w:val="28"/>
          <w:szCs w:val="24"/>
        </w:rPr>
      </w:pPr>
      <w:r w:rsidRPr="00B23DBF">
        <w:rPr>
          <w:rFonts w:ascii="新細明體" w:eastAsia="新細明體" w:hAnsi="新細明體" w:cs="新細明體"/>
          <w:b/>
          <w:color w:val="000000" w:themeColor="text1"/>
          <w:kern w:val="0"/>
          <w:sz w:val="28"/>
          <w:szCs w:val="24"/>
        </w:rPr>
        <w:t>交通部</w:t>
      </w:r>
      <w:proofErr w:type="gramStart"/>
      <w:r w:rsidR="00313989" w:rsidRPr="00B23DBF">
        <w:rPr>
          <w:rFonts w:ascii="新細明體" w:eastAsia="新細明體" w:hAnsi="新細明體" w:cs="新細明體"/>
          <w:b/>
          <w:color w:val="000000" w:themeColor="text1"/>
          <w:kern w:val="0"/>
          <w:sz w:val="28"/>
          <w:szCs w:val="24"/>
        </w:rPr>
        <w:t>11</w:t>
      </w:r>
      <w:r w:rsidR="002676B1" w:rsidRPr="00B23DBF">
        <w:rPr>
          <w:rFonts w:ascii="新細明體" w:eastAsia="新細明體" w:hAnsi="新細明體" w:cs="新細明體" w:hint="eastAsia"/>
          <w:b/>
          <w:color w:val="000000" w:themeColor="text1"/>
          <w:kern w:val="0"/>
          <w:sz w:val="28"/>
          <w:szCs w:val="24"/>
        </w:rPr>
        <w:t>3</w:t>
      </w:r>
      <w:proofErr w:type="gramEnd"/>
      <w:r w:rsidR="00325F27" w:rsidRPr="00B23DBF">
        <w:rPr>
          <w:rFonts w:ascii="新細明體" w:eastAsia="新細明體" w:hAnsi="新細明體" w:cs="新細明體"/>
          <w:b/>
          <w:color w:val="000000" w:themeColor="text1"/>
          <w:kern w:val="0"/>
          <w:sz w:val="28"/>
          <w:szCs w:val="24"/>
        </w:rPr>
        <w:t>年度施政計畫</w:t>
      </w:r>
    </w:p>
    <w:p w14:paraId="6D6C4F6C" w14:textId="77777777" w:rsidR="00413E8A" w:rsidRPr="00B23DBF" w:rsidRDefault="00413E8A" w:rsidP="00CA47EB">
      <w:pPr>
        <w:overflowPunct w:val="0"/>
        <w:rPr>
          <w:color w:val="000000" w:themeColor="text1"/>
        </w:rPr>
      </w:pPr>
    </w:p>
    <w:p w14:paraId="19204AAE" w14:textId="77777777" w:rsidR="00FF727D" w:rsidRPr="00B23DBF" w:rsidRDefault="0037768D" w:rsidP="00CA47EB">
      <w:pPr>
        <w:widowControl/>
        <w:overflowPunct w:val="0"/>
        <w:spacing w:line="320" w:lineRule="exact"/>
        <w:ind w:firstLine="480"/>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本部主管業務涵蓋運輸、觀光、氣象、郵政等領域，肩負推動國家重大交通建設、提供優質便利民行服務的重任。重點工作如下</w:t>
      </w:r>
      <w:r w:rsidR="00FF727D" w:rsidRPr="00B23DBF">
        <w:rPr>
          <w:rFonts w:ascii="新細明體" w:eastAsia="新細明體" w:hAnsi="新細明體" w:cs="新細明體" w:hint="eastAsia"/>
          <w:color w:val="000000" w:themeColor="text1"/>
          <w:kern w:val="0"/>
          <w:szCs w:val="24"/>
        </w:rPr>
        <w:t>：</w:t>
      </w:r>
    </w:p>
    <w:p w14:paraId="06DDC191"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一、</w:t>
      </w:r>
      <w:r w:rsidR="0037768D" w:rsidRPr="00B23DBF">
        <w:rPr>
          <w:rFonts w:ascii="新細明體" w:eastAsia="新細明體" w:hAnsi="新細明體" w:cs="新細明體" w:hint="eastAsia"/>
          <w:color w:val="000000" w:themeColor="text1"/>
          <w:szCs w:val="24"/>
        </w:rPr>
        <w:t>健全</w:t>
      </w:r>
      <w:proofErr w:type="gramStart"/>
      <w:r w:rsidR="0037768D" w:rsidRPr="00B23DBF">
        <w:rPr>
          <w:rFonts w:ascii="新細明體" w:eastAsia="新細明體" w:hAnsi="新細明體" w:cs="新細明體" w:hint="eastAsia"/>
          <w:color w:val="000000" w:themeColor="text1"/>
          <w:szCs w:val="24"/>
        </w:rPr>
        <w:t>臺</w:t>
      </w:r>
      <w:proofErr w:type="gramEnd"/>
      <w:r w:rsidR="0037768D" w:rsidRPr="00B23DBF">
        <w:rPr>
          <w:rFonts w:ascii="新細明體" w:eastAsia="新細明體" w:hAnsi="新細明體" w:cs="新細明體" w:hint="eastAsia"/>
          <w:color w:val="000000" w:themeColor="text1"/>
          <w:szCs w:val="24"/>
        </w:rPr>
        <w:t>鐵發展：以公司組織體制及現代化企業經營，落實行車安全管理，提升服務效能與</w:t>
      </w:r>
      <w:proofErr w:type="gramStart"/>
      <w:r w:rsidR="0037768D" w:rsidRPr="00B23DBF">
        <w:rPr>
          <w:rFonts w:ascii="新細明體" w:eastAsia="新細明體" w:hAnsi="新細明體" w:cs="新細明體" w:hint="eastAsia"/>
          <w:color w:val="000000" w:themeColor="text1"/>
          <w:szCs w:val="24"/>
        </w:rPr>
        <w:t>準</w:t>
      </w:r>
      <w:proofErr w:type="gramEnd"/>
      <w:r w:rsidR="0037768D" w:rsidRPr="00B23DBF">
        <w:rPr>
          <w:rFonts w:ascii="新細明體" w:eastAsia="新細明體" w:hAnsi="新細明體" w:cs="新細明體" w:hint="eastAsia"/>
          <w:color w:val="000000" w:themeColor="text1"/>
          <w:szCs w:val="24"/>
        </w:rPr>
        <w:t>點率，促進鐵路事業財務健全發展及多角化經營</w:t>
      </w:r>
      <w:r w:rsidRPr="00B23DBF">
        <w:rPr>
          <w:rFonts w:ascii="新細明體" w:eastAsia="新細明體" w:hAnsi="新細明體" w:cs="新細明體" w:hint="eastAsia"/>
          <w:color w:val="000000" w:themeColor="text1"/>
          <w:szCs w:val="24"/>
        </w:rPr>
        <w:t>。</w:t>
      </w:r>
    </w:p>
    <w:p w14:paraId="04578EAD"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二、</w:t>
      </w:r>
      <w:r w:rsidR="0037768D" w:rsidRPr="00B23DBF">
        <w:rPr>
          <w:rFonts w:ascii="新細明體" w:eastAsia="新細明體" w:hAnsi="新細明體" w:cs="新細明體" w:hint="eastAsia"/>
          <w:color w:val="000000" w:themeColor="text1"/>
          <w:szCs w:val="24"/>
        </w:rPr>
        <w:t>爭取國際觀光客來</w:t>
      </w:r>
      <w:proofErr w:type="gramStart"/>
      <w:r w:rsidR="0037768D" w:rsidRPr="00B23DBF">
        <w:rPr>
          <w:rFonts w:ascii="新細明體" w:eastAsia="新細明體" w:hAnsi="新細明體" w:cs="新細明體" w:hint="eastAsia"/>
          <w:color w:val="000000" w:themeColor="text1"/>
          <w:szCs w:val="24"/>
        </w:rPr>
        <w:t>臺</w:t>
      </w:r>
      <w:proofErr w:type="gramEnd"/>
      <w:r w:rsidR="0037768D" w:rsidRPr="00B23DBF">
        <w:rPr>
          <w:rFonts w:ascii="新細明體" w:eastAsia="新細明體" w:hAnsi="新細明體" w:cs="新細明體" w:hint="eastAsia"/>
          <w:color w:val="000000" w:themeColor="text1"/>
          <w:szCs w:val="24"/>
        </w:rPr>
        <w:t>：發展數位轉型、</w:t>
      </w:r>
      <w:proofErr w:type="gramStart"/>
      <w:r w:rsidR="0037768D" w:rsidRPr="00B23DBF">
        <w:rPr>
          <w:rFonts w:ascii="新細明體" w:eastAsia="新細明體" w:hAnsi="新細明體" w:cs="新細明體" w:hint="eastAsia"/>
          <w:color w:val="000000" w:themeColor="text1"/>
          <w:szCs w:val="24"/>
        </w:rPr>
        <w:t>疫</w:t>
      </w:r>
      <w:proofErr w:type="gramEnd"/>
      <w:r w:rsidR="0037768D" w:rsidRPr="00B23DBF">
        <w:rPr>
          <w:rFonts w:ascii="新細明體" w:eastAsia="新細明體" w:hAnsi="新細明體" w:cs="新細明體" w:hint="eastAsia"/>
          <w:color w:val="000000" w:themeColor="text1"/>
          <w:szCs w:val="24"/>
        </w:rPr>
        <w:t>後新產品及永續觀光，振興國旅帶動國際觀光，並行銷國際</w:t>
      </w:r>
      <w:proofErr w:type="gramStart"/>
      <w:r w:rsidR="0037768D" w:rsidRPr="00B23DBF">
        <w:rPr>
          <w:rFonts w:ascii="新細明體" w:eastAsia="新細明體" w:hAnsi="新細明體" w:cs="新細明體" w:hint="eastAsia"/>
          <w:color w:val="000000" w:themeColor="text1"/>
          <w:szCs w:val="24"/>
        </w:rPr>
        <w:t>及跳島郵輪</w:t>
      </w:r>
      <w:proofErr w:type="gramEnd"/>
      <w:r w:rsidR="0037768D" w:rsidRPr="00B23DBF">
        <w:rPr>
          <w:rFonts w:ascii="新細明體" w:eastAsia="新細明體" w:hAnsi="新細明體" w:cs="新細明體" w:hint="eastAsia"/>
          <w:color w:val="000000" w:themeColor="text1"/>
          <w:szCs w:val="24"/>
        </w:rPr>
        <w:t>旅遊</w:t>
      </w:r>
      <w:r w:rsidRPr="00B23DBF">
        <w:rPr>
          <w:rFonts w:ascii="新細明體" w:eastAsia="新細明體" w:hAnsi="新細明體" w:cs="新細明體" w:hint="eastAsia"/>
          <w:color w:val="000000" w:themeColor="text1"/>
          <w:szCs w:val="24"/>
        </w:rPr>
        <w:t>。</w:t>
      </w:r>
    </w:p>
    <w:p w14:paraId="2E0942C3"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三、</w:t>
      </w:r>
      <w:r w:rsidR="0037768D" w:rsidRPr="00B23DBF">
        <w:rPr>
          <w:rFonts w:ascii="新細明體" w:eastAsia="新細明體" w:hAnsi="新細明體" w:cs="新細明體" w:hint="eastAsia"/>
          <w:color w:val="000000" w:themeColor="text1"/>
          <w:szCs w:val="24"/>
        </w:rPr>
        <w:t>降低交通事故：改善人行道及車行空間，形塑優質交安文化，加強重點項目執法及精進監理管理，建構安全交通環境</w:t>
      </w:r>
      <w:r w:rsidRPr="00B23DBF">
        <w:rPr>
          <w:rFonts w:ascii="新細明體" w:eastAsia="新細明體" w:hAnsi="新細明體" w:cs="新細明體" w:hint="eastAsia"/>
          <w:color w:val="000000" w:themeColor="text1"/>
          <w:szCs w:val="24"/>
        </w:rPr>
        <w:t>。</w:t>
      </w:r>
    </w:p>
    <w:p w14:paraId="34530A5B"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四、</w:t>
      </w:r>
      <w:r w:rsidR="0037768D" w:rsidRPr="00B23DBF">
        <w:rPr>
          <w:rFonts w:ascii="新細明體" w:eastAsia="新細明體" w:hAnsi="新細明體" w:cs="新細明體" w:hint="eastAsia"/>
          <w:color w:val="000000" w:themeColor="text1"/>
          <w:szCs w:val="24"/>
        </w:rPr>
        <w:t>持續完善全國公共運輸路網：健全鐵路基礎建設，達成環島一日生活圈願景，促進全國各地公共運輸發展並提升觀光景點運輸服務</w:t>
      </w:r>
      <w:r w:rsidRPr="00B23DBF">
        <w:rPr>
          <w:rFonts w:ascii="新細明體" w:eastAsia="新細明體" w:hAnsi="新細明體" w:cs="新細明體" w:hint="eastAsia"/>
          <w:color w:val="000000" w:themeColor="text1"/>
          <w:szCs w:val="24"/>
        </w:rPr>
        <w:t>。</w:t>
      </w:r>
    </w:p>
    <w:p w14:paraId="70C124E4"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五、</w:t>
      </w:r>
      <w:r w:rsidR="0037768D" w:rsidRPr="00B23DBF">
        <w:rPr>
          <w:rFonts w:ascii="新細明體" w:eastAsia="新細明體" w:hAnsi="新細明體" w:cs="新細明體" w:hint="eastAsia"/>
          <w:color w:val="000000" w:themeColor="text1"/>
          <w:szCs w:val="24"/>
        </w:rPr>
        <w:t>進行高快速公路</w:t>
      </w:r>
      <w:proofErr w:type="gramStart"/>
      <w:r w:rsidR="0037768D" w:rsidRPr="00B23DBF">
        <w:rPr>
          <w:rFonts w:ascii="新細明體" w:eastAsia="新細明體" w:hAnsi="新細明體" w:cs="新細明體" w:hint="eastAsia"/>
          <w:color w:val="000000" w:themeColor="text1"/>
          <w:szCs w:val="24"/>
        </w:rPr>
        <w:t>路網斷</w:t>
      </w:r>
      <w:proofErr w:type="gramEnd"/>
      <w:r w:rsidR="0037768D" w:rsidRPr="00B23DBF">
        <w:rPr>
          <w:rFonts w:ascii="新細明體" w:eastAsia="新細明體" w:hAnsi="新細明體" w:cs="新細明體" w:hint="eastAsia"/>
          <w:color w:val="000000" w:themeColor="text1"/>
          <w:szCs w:val="24"/>
        </w:rPr>
        <w:t>點連接：提供完善高快速公路網，持續辦理新建及改善工程，提升運轉效率及行車安全</w:t>
      </w:r>
      <w:r w:rsidRPr="00B23DBF">
        <w:rPr>
          <w:rFonts w:ascii="新細明體" w:eastAsia="新細明體" w:hAnsi="新細明體" w:cs="新細明體" w:hint="eastAsia"/>
          <w:color w:val="000000" w:themeColor="text1"/>
          <w:szCs w:val="24"/>
        </w:rPr>
        <w:t>。</w:t>
      </w:r>
    </w:p>
    <w:p w14:paraId="3CB124E2" w14:textId="77777777" w:rsidR="00FF727D" w:rsidRPr="00B23DBF" w:rsidRDefault="00FF727D" w:rsidP="00CA47EB">
      <w:pPr>
        <w:overflowPunct w:val="0"/>
        <w:spacing w:line="320" w:lineRule="exact"/>
        <w:ind w:left="480" w:hanging="480"/>
        <w:jc w:val="both"/>
        <w:rPr>
          <w:rFonts w:ascii="新細明體" w:eastAsia="新細明體" w:hAnsi="新細明體" w:cs="新細明體"/>
          <w:color w:val="000000" w:themeColor="text1"/>
          <w:szCs w:val="24"/>
        </w:rPr>
      </w:pPr>
      <w:r w:rsidRPr="00B23DBF">
        <w:rPr>
          <w:rFonts w:ascii="新細明體" w:eastAsia="新細明體" w:hAnsi="新細明體" w:cs="新細明體" w:hint="eastAsia"/>
          <w:color w:val="000000" w:themeColor="text1"/>
          <w:szCs w:val="24"/>
        </w:rPr>
        <w:t>六、</w:t>
      </w:r>
      <w:r w:rsidR="0037768D" w:rsidRPr="00B23DBF">
        <w:rPr>
          <w:rFonts w:ascii="新細明體" w:eastAsia="新細明體" w:hAnsi="新細明體" w:cs="新細明體" w:hint="eastAsia"/>
          <w:color w:val="000000" w:themeColor="text1"/>
          <w:szCs w:val="24"/>
        </w:rPr>
        <w:t>提供偏鄉基本民行：精進全國幸福巴士（含幸福小黃）服務，提升偏鄉公共運輸涵蓋率，及增進離島海空運服務</w:t>
      </w:r>
      <w:r w:rsidRPr="00B23DBF">
        <w:rPr>
          <w:rFonts w:ascii="新細明體" w:eastAsia="新細明體" w:hAnsi="新細明體" w:cs="新細明體" w:hint="eastAsia"/>
          <w:color w:val="000000" w:themeColor="text1"/>
          <w:szCs w:val="24"/>
        </w:rPr>
        <w:t>。</w:t>
      </w:r>
    </w:p>
    <w:p w14:paraId="72E0B4DC" w14:textId="0D056A97" w:rsidR="00FF727D" w:rsidRPr="00B23DBF" w:rsidRDefault="00FF727D" w:rsidP="00CA47EB">
      <w:pPr>
        <w:overflowPunct w:val="0"/>
        <w:spacing w:line="320" w:lineRule="exact"/>
        <w:ind w:left="480" w:hanging="480"/>
        <w:jc w:val="both"/>
        <w:rPr>
          <w:rFonts w:ascii="新細明體" w:eastAsia="新細明體" w:hAnsi="新細明體" w:cs="Times New Roman"/>
          <w:color w:val="000000" w:themeColor="text1"/>
          <w:szCs w:val="24"/>
        </w:rPr>
      </w:pPr>
      <w:r w:rsidRPr="00B23DBF">
        <w:rPr>
          <w:rFonts w:ascii="新細明體" w:eastAsia="新細明體" w:hAnsi="新細明體" w:cs="新細明體" w:hint="eastAsia"/>
          <w:color w:val="000000" w:themeColor="text1"/>
          <w:szCs w:val="24"/>
        </w:rPr>
        <w:t>七、</w:t>
      </w:r>
      <w:r w:rsidR="0037768D" w:rsidRPr="00B23DBF">
        <w:rPr>
          <w:rFonts w:ascii="新細明體" w:eastAsia="新細明體" w:hAnsi="新細明體" w:cs="新細明體" w:hint="eastAsia"/>
          <w:color w:val="000000" w:themeColor="text1"/>
          <w:szCs w:val="24"/>
        </w:rPr>
        <w:t>加速機場與港口建設：加速桃園機場第三航站區與第三跑道建設，完成</w:t>
      </w:r>
      <w:proofErr w:type="gramStart"/>
      <w:r w:rsidR="0037768D" w:rsidRPr="00B23DBF">
        <w:rPr>
          <w:rFonts w:ascii="新細明體" w:eastAsia="新細明體" w:hAnsi="新細明體" w:cs="新細明體" w:hint="eastAsia"/>
          <w:color w:val="000000" w:themeColor="text1"/>
          <w:szCs w:val="24"/>
        </w:rPr>
        <w:t>臺</w:t>
      </w:r>
      <w:proofErr w:type="gramEnd"/>
      <w:r w:rsidR="0037768D" w:rsidRPr="00B23DBF">
        <w:rPr>
          <w:rFonts w:ascii="新細明體" w:eastAsia="新細明體" w:hAnsi="新細明體" w:cs="新細明體" w:hint="eastAsia"/>
          <w:color w:val="000000" w:themeColor="text1"/>
          <w:szCs w:val="24"/>
        </w:rPr>
        <w:t>中機場既有航廈改善工程，並辦理機場整體規劃；強化商港設施服務品質，營造港口優質營運環境、促進港區觀光休憩發展等</w:t>
      </w:r>
      <w:r w:rsidRPr="00B23DBF">
        <w:rPr>
          <w:rFonts w:ascii="新細明體" w:eastAsia="新細明體" w:hAnsi="新細明體" w:cs="Times New Roman"/>
          <w:color w:val="000000" w:themeColor="text1"/>
          <w:szCs w:val="24"/>
        </w:rPr>
        <w:t>。</w:t>
      </w:r>
    </w:p>
    <w:p w14:paraId="3187560E" w14:textId="30898667" w:rsidR="00FF727D" w:rsidRPr="00B23DBF" w:rsidRDefault="00FF727D" w:rsidP="00CA47EB">
      <w:pPr>
        <w:widowControl/>
        <w:overflowPunct w:val="0"/>
        <w:spacing w:line="320" w:lineRule="exact"/>
        <w:ind w:firstLine="480"/>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color w:val="000000" w:themeColor="text1"/>
          <w:kern w:val="0"/>
          <w:szCs w:val="24"/>
        </w:rPr>
        <w:t>本部依據行政院</w:t>
      </w:r>
      <w:proofErr w:type="gramStart"/>
      <w:r w:rsidRPr="00B23DBF">
        <w:rPr>
          <w:rFonts w:ascii="新細明體" w:eastAsia="新細明體" w:hAnsi="新細明體" w:cs="新細明體"/>
          <w:color w:val="000000" w:themeColor="text1"/>
          <w:kern w:val="0"/>
          <w:szCs w:val="24"/>
        </w:rPr>
        <w:t>11</w:t>
      </w:r>
      <w:r w:rsidR="0037768D" w:rsidRPr="00B23DBF">
        <w:rPr>
          <w:rFonts w:ascii="新細明體" w:eastAsia="新細明體" w:hAnsi="新細明體" w:cs="新細明體" w:hint="eastAsia"/>
          <w:color w:val="000000" w:themeColor="text1"/>
          <w:kern w:val="0"/>
          <w:szCs w:val="24"/>
        </w:rPr>
        <w:t>3</w:t>
      </w:r>
      <w:proofErr w:type="gramEnd"/>
      <w:r w:rsidRPr="00B23DBF">
        <w:rPr>
          <w:rFonts w:ascii="新細明體" w:eastAsia="新細明體" w:hAnsi="新細明體" w:cs="新細明體"/>
          <w:color w:val="000000" w:themeColor="text1"/>
          <w:kern w:val="0"/>
          <w:szCs w:val="24"/>
        </w:rPr>
        <w:t>年度施政方針，配合核定預算額度，並針對經社情勢變化及本部未來發展需要，編定</w:t>
      </w:r>
      <w:proofErr w:type="gramStart"/>
      <w:r w:rsidRPr="00B23DBF">
        <w:rPr>
          <w:rFonts w:ascii="新細明體" w:eastAsia="新細明體" w:hAnsi="新細明體" w:cs="新細明體"/>
          <w:color w:val="000000" w:themeColor="text1"/>
          <w:kern w:val="0"/>
          <w:szCs w:val="24"/>
        </w:rPr>
        <w:t>11</w:t>
      </w:r>
      <w:r w:rsidR="0037768D" w:rsidRPr="00B23DBF">
        <w:rPr>
          <w:rFonts w:ascii="新細明體" w:eastAsia="新細明體" w:hAnsi="新細明體" w:cs="新細明體" w:hint="eastAsia"/>
          <w:color w:val="000000" w:themeColor="text1"/>
          <w:kern w:val="0"/>
          <w:szCs w:val="24"/>
        </w:rPr>
        <w:t>3</w:t>
      </w:r>
      <w:proofErr w:type="gramEnd"/>
      <w:r w:rsidRPr="00B23DBF">
        <w:rPr>
          <w:rFonts w:ascii="新細明體" w:eastAsia="新細明體" w:hAnsi="新細明體" w:cs="新細明體"/>
          <w:color w:val="000000" w:themeColor="text1"/>
          <w:kern w:val="0"/>
          <w:szCs w:val="24"/>
        </w:rPr>
        <w:t>年度施政計畫。</w:t>
      </w:r>
    </w:p>
    <w:p w14:paraId="26F5F742" w14:textId="77777777" w:rsidR="009750E2" w:rsidRPr="00B23DBF" w:rsidRDefault="009750E2" w:rsidP="00CA47EB">
      <w:pPr>
        <w:overflowPunct w:val="0"/>
        <w:rPr>
          <w:color w:val="000000" w:themeColor="text1"/>
        </w:rPr>
      </w:pPr>
    </w:p>
    <w:p w14:paraId="11C16FC7" w14:textId="088BD1F0" w:rsidR="006C13DD" w:rsidRPr="00B23DBF" w:rsidRDefault="009750E2" w:rsidP="00CA47EB">
      <w:pPr>
        <w:pStyle w:val="1"/>
        <w:overflowPunct w:val="0"/>
        <w:spacing w:before="200" w:after="0" w:line="320" w:lineRule="exact"/>
        <w:rPr>
          <w:rFonts w:ascii="新細明體" w:eastAsia="新細明體" w:hAnsi="新細明體"/>
          <w:b w:val="0"/>
          <w:bCs w:val="0"/>
          <w:color w:val="000000" w:themeColor="text1"/>
          <w:sz w:val="28"/>
          <w:szCs w:val="28"/>
        </w:rPr>
      </w:pPr>
      <w:r w:rsidRPr="00B23DBF">
        <w:rPr>
          <w:rFonts w:ascii="新細明體" w:eastAsia="新細明體" w:hAnsi="新細明體" w:hint="eastAsia"/>
          <w:color w:val="000000" w:themeColor="text1"/>
          <w:sz w:val="28"/>
          <w:szCs w:val="28"/>
        </w:rPr>
        <w:t>壹、</w:t>
      </w:r>
      <w:r w:rsidR="00973F30" w:rsidRPr="00B23DBF">
        <w:rPr>
          <w:rFonts w:ascii="新細明體" w:eastAsia="新細明體" w:hAnsi="新細明體" w:hint="eastAsia"/>
          <w:color w:val="000000" w:themeColor="text1"/>
          <w:sz w:val="28"/>
          <w:szCs w:val="28"/>
        </w:rPr>
        <w:t>年度施政目標</w:t>
      </w:r>
      <w:r w:rsidR="008E4F29" w:rsidRPr="00B23DBF">
        <w:rPr>
          <w:rFonts w:ascii="新細明體" w:eastAsia="新細明體" w:hAnsi="新細明體" w:hint="eastAsia"/>
          <w:color w:val="000000" w:themeColor="text1"/>
          <w:sz w:val="28"/>
          <w:szCs w:val="28"/>
        </w:rPr>
        <w:t>及策略</w:t>
      </w:r>
    </w:p>
    <w:p w14:paraId="44E9E1AF" w14:textId="79531C64" w:rsidR="00023782"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一、</w:t>
      </w:r>
      <w:r w:rsidR="00EA07EA" w:rsidRPr="00B23DBF">
        <w:rPr>
          <w:rFonts w:ascii="新細明體" w:eastAsia="新細明體" w:hAnsi="新細明體" w:cs="新細明體" w:hint="eastAsia"/>
          <w:color w:val="000000" w:themeColor="text1"/>
          <w:kern w:val="0"/>
          <w:szCs w:val="24"/>
        </w:rPr>
        <w:t>健全</w:t>
      </w:r>
      <w:proofErr w:type="gramStart"/>
      <w:r w:rsidR="00EA07EA" w:rsidRPr="00B23DBF">
        <w:rPr>
          <w:rFonts w:ascii="新細明體" w:eastAsia="新細明體" w:hAnsi="新細明體" w:cs="新細明體" w:hint="eastAsia"/>
          <w:color w:val="000000" w:themeColor="text1"/>
          <w:kern w:val="0"/>
          <w:szCs w:val="24"/>
        </w:rPr>
        <w:t>臺</w:t>
      </w:r>
      <w:proofErr w:type="gramEnd"/>
      <w:r w:rsidR="00EA07EA" w:rsidRPr="00B23DBF">
        <w:rPr>
          <w:rFonts w:ascii="新細明體" w:eastAsia="新細明體" w:hAnsi="新細明體" w:cs="新細明體" w:hint="eastAsia"/>
          <w:color w:val="000000" w:themeColor="text1"/>
          <w:kern w:val="0"/>
          <w:szCs w:val="24"/>
        </w:rPr>
        <w:t>鐵發展，提升行車安全與服務品質</w:t>
      </w:r>
    </w:p>
    <w:p w14:paraId="5B83DFD9" w14:textId="340D75FD" w:rsidR="00023782" w:rsidRPr="00B23DBF" w:rsidRDefault="0010270C" w:rsidP="00CA47EB">
      <w:pPr>
        <w:pStyle w:val="Web"/>
        <w:overflowPunct w:val="0"/>
        <w:spacing w:before="0" w:beforeAutospacing="0" w:after="0" w:afterAutospacing="0" w:line="320" w:lineRule="exact"/>
        <w:ind w:left="958" w:hanging="720"/>
        <w:rPr>
          <w:color w:val="000000" w:themeColor="text1"/>
        </w:rPr>
      </w:pPr>
      <w:bookmarkStart w:id="0" w:name="_Hlk136521692"/>
      <w:r w:rsidRPr="00B23DBF">
        <w:rPr>
          <w:rFonts w:hint="eastAsia"/>
          <w:color w:val="000000" w:themeColor="text1"/>
        </w:rPr>
        <w:t>（一）</w:t>
      </w:r>
      <w:r w:rsidR="00023782" w:rsidRPr="00B23DBF">
        <w:rPr>
          <w:rFonts w:hint="eastAsia"/>
          <w:color w:val="000000" w:themeColor="text1"/>
        </w:rPr>
        <w:t>提升</w:t>
      </w:r>
      <w:proofErr w:type="gramStart"/>
      <w:r w:rsidR="00023782" w:rsidRPr="00B23DBF">
        <w:rPr>
          <w:rFonts w:hint="eastAsia"/>
          <w:color w:val="000000" w:themeColor="text1"/>
        </w:rPr>
        <w:t>臺</w:t>
      </w:r>
      <w:proofErr w:type="gramEnd"/>
      <w:r w:rsidR="00023782" w:rsidRPr="00B23DBF">
        <w:rPr>
          <w:rFonts w:hint="eastAsia"/>
          <w:color w:val="000000" w:themeColor="text1"/>
        </w:rPr>
        <w:t>鐵安全意識，引進專業團隊輔導，持續深化及精進</w:t>
      </w:r>
      <w:proofErr w:type="gramStart"/>
      <w:r w:rsidR="00023782" w:rsidRPr="00B23DBF">
        <w:rPr>
          <w:rFonts w:hint="eastAsia"/>
          <w:color w:val="000000" w:themeColor="text1"/>
        </w:rPr>
        <w:t>臺</w:t>
      </w:r>
      <w:proofErr w:type="gramEnd"/>
      <w:r w:rsidR="00023782" w:rsidRPr="00B23DBF">
        <w:rPr>
          <w:rFonts w:hint="eastAsia"/>
          <w:color w:val="000000" w:themeColor="text1"/>
        </w:rPr>
        <w:t>鐵安全管理系統，並透過第三方安全評鑑對系統完備性及有效性評核，進而重塑</w:t>
      </w:r>
      <w:proofErr w:type="gramStart"/>
      <w:r w:rsidR="00023782" w:rsidRPr="00B23DBF">
        <w:rPr>
          <w:rFonts w:hint="eastAsia"/>
          <w:color w:val="000000" w:themeColor="text1"/>
        </w:rPr>
        <w:t>臺</w:t>
      </w:r>
      <w:proofErr w:type="gramEnd"/>
      <w:r w:rsidR="00023782" w:rsidRPr="00B23DBF">
        <w:rPr>
          <w:rFonts w:hint="eastAsia"/>
          <w:color w:val="000000" w:themeColor="text1"/>
        </w:rPr>
        <w:t>鐵安全組織文化，重建</w:t>
      </w:r>
      <w:proofErr w:type="gramStart"/>
      <w:r w:rsidR="00023782" w:rsidRPr="00B23DBF">
        <w:rPr>
          <w:rFonts w:hint="eastAsia"/>
          <w:color w:val="000000" w:themeColor="text1"/>
        </w:rPr>
        <w:t>臺</w:t>
      </w:r>
      <w:proofErr w:type="gramEnd"/>
      <w:r w:rsidR="00023782" w:rsidRPr="00B23DBF">
        <w:rPr>
          <w:rFonts w:hint="eastAsia"/>
          <w:color w:val="000000" w:themeColor="text1"/>
        </w:rPr>
        <w:t>鐵健康體質，具體落實安全改革</w:t>
      </w:r>
      <w:bookmarkEnd w:id="0"/>
      <w:r w:rsidR="00023782" w:rsidRPr="00B23DBF">
        <w:rPr>
          <w:rFonts w:hint="eastAsia"/>
          <w:color w:val="000000" w:themeColor="text1"/>
        </w:rPr>
        <w:t>。</w:t>
      </w:r>
    </w:p>
    <w:p w14:paraId="6D2F6989" w14:textId="6015F0AE" w:rsidR="00023782"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023782" w:rsidRPr="00B23DBF">
        <w:rPr>
          <w:rFonts w:hint="eastAsia"/>
          <w:color w:val="000000" w:themeColor="text1"/>
        </w:rPr>
        <w:t>協助</w:t>
      </w:r>
      <w:proofErr w:type="gramStart"/>
      <w:r w:rsidR="00023782" w:rsidRPr="00B23DBF">
        <w:rPr>
          <w:rFonts w:hint="eastAsia"/>
          <w:color w:val="000000" w:themeColor="text1"/>
        </w:rPr>
        <w:t>臺</w:t>
      </w:r>
      <w:proofErr w:type="gramEnd"/>
      <w:r w:rsidR="00023782" w:rsidRPr="00B23DBF">
        <w:rPr>
          <w:rFonts w:hint="eastAsia"/>
          <w:color w:val="000000" w:themeColor="text1"/>
        </w:rPr>
        <w:t>鐵充裕各項營運所需基礎設施，包括小彎道曲線路線改善、平交道自動防護提升、智慧邊坡監測、科技診斷軌道結構安全及</w:t>
      </w:r>
      <w:proofErr w:type="gramStart"/>
      <w:r w:rsidR="00023782" w:rsidRPr="00B23DBF">
        <w:rPr>
          <w:rFonts w:hint="eastAsia"/>
          <w:color w:val="000000" w:themeColor="text1"/>
        </w:rPr>
        <w:t>道岔抽換</w:t>
      </w:r>
      <w:proofErr w:type="gramEnd"/>
      <w:r w:rsidR="00023782" w:rsidRPr="00B23DBF">
        <w:rPr>
          <w:rFonts w:hint="eastAsia"/>
          <w:color w:val="000000" w:themeColor="text1"/>
        </w:rPr>
        <w:t>、電力設施全面更新等，使</w:t>
      </w:r>
      <w:proofErr w:type="gramStart"/>
      <w:r w:rsidR="00023782" w:rsidRPr="00B23DBF">
        <w:rPr>
          <w:rFonts w:hint="eastAsia"/>
          <w:color w:val="000000" w:themeColor="text1"/>
        </w:rPr>
        <w:t>臺</w:t>
      </w:r>
      <w:proofErr w:type="gramEnd"/>
      <w:r w:rsidR="00023782" w:rsidRPr="00B23DBF">
        <w:rPr>
          <w:rFonts w:hint="eastAsia"/>
          <w:color w:val="000000" w:themeColor="text1"/>
        </w:rPr>
        <w:t>鐵員工能安心、專心營運，提升行車安全與服務品質。</w:t>
      </w:r>
    </w:p>
    <w:p w14:paraId="4EF0A794" w14:textId="3B0373DE" w:rsidR="00023782"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023782" w:rsidRPr="00B23DBF">
        <w:rPr>
          <w:rFonts w:hint="eastAsia"/>
          <w:color w:val="000000" w:themeColor="text1"/>
        </w:rPr>
        <w:t>加強鐵路整體結構強度，推動</w:t>
      </w:r>
      <w:proofErr w:type="gramStart"/>
      <w:r w:rsidR="00023782" w:rsidRPr="00B23DBF">
        <w:rPr>
          <w:rFonts w:hint="eastAsia"/>
          <w:color w:val="000000" w:themeColor="text1"/>
        </w:rPr>
        <w:t>臺</w:t>
      </w:r>
      <w:proofErr w:type="gramEnd"/>
      <w:r w:rsidR="00023782" w:rsidRPr="00B23DBF">
        <w:rPr>
          <w:rFonts w:hint="eastAsia"/>
          <w:color w:val="000000" w:themeColor="text1"/>
        </w:rPr>
        <w:t>鐵全面</w:t>
      </w:r>
      <w:proofErr w:type="gramStart"/>
      <w:r w:rsidR="00023782" w:rsidRPr="00B23DBF">
        <w:rPr>
          <w:rFonts w:hint="eastAsia"/>
          <w:color w:val="000000" w:themeColor="text1"/>
        </w:rPr>
        <w:t>汰換木枕型道岔並</w:t>
      </w:r>
      <w:proofErr w:type="gramEnd"/>
      <w:r w:rsidR="00023782" w:rsidRPr="00B23DBF">
        <w:rPr>
          <w:rFonts w:hint="eastAsia"/>
          <w:color w:val="000000" w:themeColor="text1"/>
        </w:rPr>
        <w:t>實施機械化軌道養護作業，檢討重型養路機械之需求，採購相關設備，以國內貨品比率、技術移轉、投資、協助外銷等作為採購評選之項目，並強化軌道結構，提升</w:t>
      </w:r>
      <w:proofErr w:type="gramStart"/>
      <w:r w:rsidR="00023782" w:rsidRPr="00B23DBF">
        <w:rPr>
          <w:rFonts w:hint="eastAsia"/>
          <w:color w:val="000000" w:themeColor="text1"/>
        </w:rPr>
        <w:t>臺</w:t>
      </w:r>
      <w:proofErr w:type="gramEnd"/>
      <w:r w:rsidR="00023782" w:rsidRPr="00B23DBF">
        <w:rPr>
          <w:rFonts w:hint="eastAsia"/>
          <w:color w:val="000000" w:themeColor="text1"/>
        </w:rPr>
        <w:t>鐵整體服務品質，降低維修頻率及成本，提升維修效率，使路線更加穩定、舒適及安全，期能提升</w:t>
      </w:r>
      <w:proofErr w:type="gramStart"/>
      <w:r w:rsidR="00023782" w:rsidRPr="00B23DBF">
        <w:rPr>
          <w:rFonts w:hint="eastAsia"/>
          <w:color w:val="000000" w:themeColor="text1"/>
        </w:rPr>
        <w:t>臺</w:t>
      </w:r>
      <w:proofErr w:type="gramEnd"/>
      <w:r w:rsidR="00023782" w:rsidRPr="00B23DBF">
        <w:rPr>
          <w:rFonts w:hint="eastAsia"/>
          <w:color w:val="000000" w:themeColor="text1"/>
        </w:rPr>
        <w:t>鐵整體服務品質。</w:t>
      </w:r>
    </w:p>
    <w:p w14:paraId="0159A785" w14:textId="4DAF209E" w:rsidR="00023782"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023782" w:rsidRPr="00B23DBF">
        <w:rPr>
          <w:rFonts w:hint="eastAsia"/>
          <w:color w:val="000000" w:themeColor="text1"/>
        </w:rPr>
        <w:t>確保營運安全、員工權益保障及財務永續前提下，透過</w:t>
      </w:r>
      <w:proofErr w:type="gramStart"/>
      <w:r w:rsidR="00023782" w:rsidRPr="00B23DBF">
        <w:rPr>
          <w:rFonts w:hint="eastAsia"/>
          <w:color w:val="000000" w:themeColor="text1"/>
        </w:rPr>
        <w:t>臺</w:t>
      </w:r>
      <w:proofErr w:type="gramEnd"/>
      <w:r w:rsidR="00023782" w:rsidRPr="00B23DBF">
        <w:rPr>
          <w:rFonts w:hint="eastAsia"/>
          <w:color w:val="000000" w:themeColor="text1"/>
        </w:rPr>
        <w:t>鐵組織改革，賦予</w:t>
      </w:r>
      <w:proofErr w:type="gramStart"/>
      <w:r w:rsidR="00023782" w:rsidRPr="00B23DBF">
        <w:rPr>
          <w:rFonts w:hint="eastAsia"/>
          <w:color w:val="000000" w:themeColor="text1"/>
        </w:rPr>
        <w:t>臺</w:t>
      </w:r>
      <w:proofErr w:type="gramEnd"/>
      <w:r w:rsidR="00023782" w:rsidRPr="00B23DBF">
        <w:rPr>
          <w:rFonts w:hint="eastAsia"/>
          <w:color w:val="000000" w:themeColor="text1"/>
        </w:rPr>
        <w:t>鐵自主及經營彈性，重新定位組織體制及架構，加入安全意識元素，亦為長期所背負龐大債務找尋合理解決方案，並鬆綁法規、活化資產提升收益</w:t>
      </w:r>
      <w:proofErr w:type="gramStart"/>
      <w:r w:rsidR="00023782" w:rsidRPr="00B23DBF">
        <w:rPr>
          <w:rFonts w:hint="eastAsia"/>
          <w:color w:val="000000" w:themeColor="text1"/>
        </w:rPr>
        <w:t>挹</w:t>
      </w:r>
      <w:proofErr w:type="gramEnd"/>
      <w:r w:rsidR="00023782" w:rsidRPr="00B23DBF">
        <w:rPr>
          <w:rFonts w:hint="eastAsia"/>
          <w:color w:val="000000" w:themeColor="text1"/>
        </w:rPr>
        <w:t>注財務，創造</w:t>
      </w:r>
      <w:proofErr w:type="gramStart"/>
      <w:r w:rsidR="00023782" w:rsidRPr="00B23DBF">
        <w:rPr>
          <w:rFonts w:hint="eastAsia"/>
          <w:color w:val="000000" w:themeColor="text1"/>
        </w:rPr>
        <w:t>臺</w:t>
      </w:r>
      <w:proofErr w:type="gramEnd"/>
      <w:r w:rsidR="00023782" w:rsidRPr="00B23DBF">
        <w:rPr>
          <w:rFonts w:hint="eastAsia"/>
          <w:color w:val="000000" w:themeColor="text1"/>
        </w:rPr>
        <w:t>鐵永續經營基礎。</w:t>
      </w:r>
    </w:p>
    <w:p w14:paraId="677C491E" w14:textId="5DBD8CB6" w:rsidR="00ED242E" w:rsidRPr="00B23DBF" w:rsidRDefault="0010270C" w:rsidP="00CA47EB">
      <w:pPr>
        <w:pStyle w:val="Web"/>
        <w:overflowPunct w:val="0"/>
        <w:spacing w:before="0" w:beforeAutospacing="0" w:after="0" w:afterAutospacing="0" w:line="320" w:lineRule="exact"/>
        <w:ind w:left="958" w:hanging="720"/>
        <w:rPr>
          <w:b/>
          <w:color w:val="000000" w:themeColor="text1"/>
        </w:rPr>
      </w:pPr>
      <w:r w:rsidRPr="00B23DBF">
        <w:rPr>
          <w:rFonts w:hint="eastAsia"/>
          <w:color w:val="000000" w:themeColor="text1"/>
        </w:rPr>
        <w:t>（五）</w:t>
      </w:r>
      <w:r w:rsidR="00023782" w:rsidRPr="00B23DBF">
        <w:rPr>
          <w:rFonts w:hint="eastAsia"/>
          <w:color w:val="000000" w:themeColor="text1"/>
        </w:rPr>
        <w:t>落實鐵路法及相關子法執行，強化鐵路監理作為，並引進鐵路監理檢查員辦理</w:t>
      </w:r>
      <w:proofErr w:type="gramStart"/>
      <w:r w:rsidR="00023782" w:rsidRPr="00B23DBF">
        <w:rPr>
          <w:rFonts w:hint="eastAsia"/>
          <w:color w:val="000000" w:themeColor="text1"/>
        </w:rPr>
        <w:t>臺</w:t>
      </w:r>
      <w:proofErr w:type="gramEnd"/>
      <w:r w:rsidR="00023782" w:rsidRPr="00B23DBF">
        <w:rPr>
          <w:rFonts w:hint="eastAsia"/>
          <w:color w:val="000000" w:themeColor="text1"/>
        </w:rPr>
        <w:t>鐵現場檢查，要求</w:t>
      </w:r>
      <w:proofErr w:type="gramStart"/>
      <w:r w:rsidR="00023782" w:rsidRPr="00B23DBF">
        <w:rPr>
          <w:rFonts w:hint="eastAsia"/>
          <w:color w:val="000000" w:themeColor="text1"/>
        </w:rPr>
        <w:t>臺</w:t>
      </w:r>
      <w:proofErr w:type="gramEnd"/>
      <w:r w:rsidR="00023782" w:rsidRPr="00B23DBF">
        <w:rPr>
          <w:rFonts w:hint="eastAsia"/>
          <w:color w:val="000000" w:themeColor="text1"/>
        </w:rPr>
        <w:t>鐵落實規章程序、車輛檢修以及設備養護等作業。</w:t>
      </w:r>
    </w:p>
    <w:p w14:paraId="260DFFC2" w14:textId="3D7E50FD"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二、</w:t>
      </w:r>
      <w:r w:rsidR="006404C5" w:rsidRPr="00B23DBF">
        <w:rPr>
          <w:rFonts w:ascii="新細明體" w:eastAsia="新細明體" w:hAnsi="新細明體" w:cs="新細明體" w:hint="eastAsia"/>
          <w:color w:val="000000" w:themeColor="text1"/>
          <w:kern w:val="0"/>
          <w:szCs w:val="24"/>
        </w:rPr>
        <w:t>完善公共運輸路網，進行高快速</w:t>
      </w:r>
      <w:proofErr w:type="gramStart"/>
      <w:r w:rsidR="006404C5" w:rsidRPr="00B23DBF">
        <w:rPr>
          <w:rFonts w:ascii="新細明體" w:eastAsia="新細明體" w:hAnsi="新細明體" w:cs="新細明體" w:hint="eastAsia"/>
          <w:color w:val="000000" w:themeColor="text1"/>
          <w:kern w:val="0"/>
          <w:szCs w:val="24"/>
        </w:rPr>
        <w:t>公路網斷點</w:t>
      </w:r>
      <w:proofErr w:type="gramEnd"/>
      <w:r w:rsidR="006404C5" w:rsidRPr="00B23DBF">
        <w:rPr>
          <w:rFonts w:ascii="新細明體" w:eastAsia="新細明體" w:hAnsi="新細明體" w:cs="新細明體" w:hint="eastAsia"/>
          <w:color w:val="000000" w:themeColor="text1"/>
          <w:kern w:val="0"/>
          <w:szCs w:val="24"/>
        </w:rPr>
        <w:t>連接</w:t>
      </w:r>
    </w:p>
    <w:p w14:paraId="02197E16" w14:textId="0E0EC143" w:rsidR="00840B67"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r w:rsidR="00840B67" w:rsidRPr="00B23DBF">
        <w:rPr>
          <w:rFonts w:hint="eastAsia"/>
          <w:color w:val="000000" w:themeColor="text1"/>
        </w:rPr>
        <w:t>規劃環島鐵路網，加強前瞻軌道建設，辦理鐵路捷運化及立體化，構建都會區捷運路網；持續</w:t>
      </w:r>
      <w:proofErr w:type="gramStart"/>
      <w:r w:rsidR="00840B67" w:rsidRPr="00B23DBF">
        <w:rPr>
          <w:rFonts w:hint="eastAsia"/>
          <w:color w:val="000000" w:themeColor="text1"/>
        </w:rPr>
        <w:t>完善環</w:t>
      </w:r>
      <w:proofErr w:type="gramEnd"/>
      <w:r w:rsidR="00840B67" w:rsidRPr="00B23DBF">
        <w:rPr>
          <w:rFonts w:hint="eastAsia"/>
          <w:color w:val="000000" w:themeColor="text1"/>
        </w:rPr>
        <w:t>島公路網，辦理公路瓶頸路段改善，並兼顧景觀及生態，落實綠色運輸理念；加強高快速公路系統性連結，強化東部公路交通網；健全生活圈交通建設，強化區域路網及提升道路服務水準。</w:t>
      </w:r>
    </w:p>
    <w:p w14:paraId="2706C5D8" w14:textId="24E48F79" w:rsidR="00840B67"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lastRenderedPageBreak/>
        <w:t>（二）</w:t>
      </w:r>
      <w:r w:rsidR="00840B67" w:rsidRPr="00B23DBF">
        <w:rPr>
          <w:rFonts w:hint="eastAsia"/>
          <w:color w:val="000000" w:themeColor="text1"/>
        </w:rPr>
        <w:t>持續推動各項重要公路建設，包括淡江大橋及其連絡道路建設、台</w:t>
      </w:r>
      <w:r w:rsidR="00840B67" w:rsidRPr="00B23DBF">
        <w:rPr>
          <w:color w:val="000000" w:themeColor="text1"/>
        </w:rPr>
        <w:t>9</w:t>
      </w:r>
      <w:r w:rsidR="00840B67" w:rsidRPr="00B23DBF">
        <w:rPr>
          <w:rFonts w:hint="eastAsia"/>
          <w:color w:val="000000" w:themeColor="text1"/>
        </w:rPr>
        <w:t>線花東縱谷公路安全景觀大道計畫（花蓮段）、台9線花東縱谷公路安全景觀大道計畫（</w:t>
      </w:r>
      <w:proofErr w:type="gramStart"/>
      <w:r w:rsidR="00840B67" w:rsidRPr="00B23DBF">
        <w:rPr>
          <w:rFonts w:hint="eastAsia"/>
          <w:color w:val="000000" w:themeColor="text1"/>
        </w:rPr>
        <w:t>臺</w:t>
      </w:r>
      <w:proofErr w:type="gramEnd"/>
      <w:r w:rsidR="00840B67" w:rsidRPr="00B23DBF">
        <w:rPr>
          <w:rFonts w:hint="eastAsia"/>
          <w:color w:val="000000" w:themeColor="text1"/>
        </w:rPr>
        <w:t>東段）、東西向快速公路台76線（原漢寶草屯線）台19線以西</w:t>
      </w:r>
      <w:proofErr w:type="gramStart"/>
      <w:r w:rsidR="00840B67" w:rsidRPr="00B23DBF">
        <w:rPr>
          <w:rFonts w:hint="eastAsia"/>
          <w:color w:val="000000" w:themeColor="text1"/>
        </w:rPr>
        <w:t>路段改線工程</w:t>
      </w:r>
      <w:proofErr w:type="gramEnd"/>
      <w:r w:rsidR="00840B67" w:rsidRPr="00B23DBF">
        <w:rPr>
          <w:rFonts w:hint="eastAsia"/>
          <w:color w:val="000000" w:themeColor="text1"/>
        </w:rPr>
        <w:t>計畫、台39線（高鐵橋下道路）延伸線優先路段、西濱快速公路曾文溪橋段新建工程、淡水河北側沿河平面道路工程（淡水河北側沿河快速道路第一期工程替代方案）、生活圈道路交通系統建設計畫（公路系統）、省道改善、省道快速公路改善、公路養護計畫等，提供便捷公路交通。</w:t>
      </w:r>
    </w:p>
    <w:p w14:paraId="49E0BD9F" w14:textId="5CCEC687" w:rsidR="00840B67"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840B67" w:rsidRPr="00B23DBF">
        <w:rPr>
          <w:rFonts w:hint="eastAsia"/>
          <w:color w:val="000000" w:themeColor="text1"/>
        </w:rPr>
        <w:t>持續串連現有快速公路系統，打造完整環島快速公路骨幹，包括國道3號銜接台66線增設系統交流道工程、國道1號增設銜接台74線系統交流道工程、國道5號銜接</w:t>
      </w:r>
      <w:proofErr w:type="gramStart"/>
      <w:r w:rsidR="00840B67" w:rsidRPr="00B23DBF">
        <w:rPr>
          <w:rFonts w:hint="eastAsia"/>
          <w:color w:val="000000" w:themeColor="text1"/>
        </w:rPr>
        <w:t>蘇花改工程</w:t>
      </w:r>
      <w:proofErr w:type="gramEnd"/>
      <w:r w:rsidR="00840B67" w:rsidRPr="00B23DBF">
        <w:rPr>
          <w:rFonts w:hint="eastAsia"/>
          <w:color w:val="000000" w:themeColor="text1"/>
        </w:rPr>
        <w:t>等。</w:t>
      </w:r>
    </w:p>
    <w:p w14:paraId="4DD7588C" w14:textId="2FF29F2F" w:rsidR="00840B67"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840B67" w:rsidRPr="00B23DBF">
        <w:rPr>
          <w:rFonts w:hint="eastAsia"/>
          <w:color w:val="000000" w:themeColor="text1"/>
        </w:rPr>
        <w:t>持續推動各項重要國道相關建設，包括國道1號楊梅至頭份段拓寬計畫、國道1號后里至大雅段拓寬計畫、國道1號五堵交流道至汐止交流道路段拓寬計畫等。</w:t>
      </w:r>
    </w:p>
    <w:p w14:paraId="596CE041" w14:textId="2199D2D8" w:rsidR="00B24269"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（五）</w:t>
      </w:r>
      <w:r w:rsidR="00840B67" w:rsidRPr="00B23DBF">
        <w:rPr>
          <w:rFonts w:hint="eastAsia"/>
          <w:color w:val="000000" w:themeColor="text1"/>
        </w:rPr>
        <w:t>推動國際機場與國際商港聯外道路建設，如國道7號高雄路段、國道1號甲線、國2甲線（桃園航空城南側聯外高速公路）後續路段（台15線延伸銜接台61線）等計畫，提供便捷聯外交通運輸環境。</w:t>
      </w:r>
    </w:p>
    <w:p w14:paraId="40E3FEF2" w14:textId="3DA248F9"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三、</w:t>
      </w:r>
      <w:r w:rsidR="006404C5" w:rsidRPr="00B23DBF">
        <w:rPr>
          <w:rFonts w:ascii="新細明體" w:eastAsia="新細明體" w:hAnsi="新細明體" w:cs="新細明體" w:hint="eastAsia"/>
          <w:color w:val="000000" w:themeColor="text1"/>
          <w:kern w:val="0"/>
          <w:szCs w:val="24"/>
        </w:rPr>
        <w:t>加速機場建設，優化飛航服務效能</w:t>
      </w:r>
    </w:p>
    <w:p w14:paraId="05B861E2" w14:textId="1847DBD4" w:rsidR="002D5816"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r w:rsidR="002D5816" w:rsidRPr="00B23DBF">
        <w:rPr>
          <w:rFonts w:hint="eastAsia"/>
          <w:color w:val="000000" w:themeColor="text1"/>
        </w:rPr>
        <w:t>以發展桃園機場成為東亞樞紐為目標，</w:t>
      </w:r>
      <w:r w:rsidR="002D5816" w:rsidRPr="00B23DBF">
        <w:rPr>
          <w:color w:val="000000" w:themeColor="text1"/>
        </w:rPr>
        <w:t>持續辦理桃園航空城計畫，以區段徵收方式</w:t>
      </w:r>
      <w:r w:rsidR="002D5816" w:rsidRPr="00B23DBF">
        <w:rPr>
          <w:rFonts w:hint="eastAsia"/>
          <w:color w:val="000000" w:themeColor="text1"/>
        </w:rPr>
        <w:t>取得未來桃園機場</w:t>
      </w:r>
      <w:r w:rsidR="002D5816" w:rsidRPr="00B23DBF">
        <w:rPr>
          <w:color w:val="000000" w:themeColor="text1"/>
        </w:rPr>
        <w:t>發展所需用地，</w:t>
      </w:r>
      <w:r w:rsidR="002D5816" w:rsidRPr="00B23DBF">
        <w:rPr>
          <w:rFonts w:hint="eastAsia"/>
          <w:color w:val="000000" w:themeColor="text1"/>
        </w:rPr>
        <w:t>並按計畫進度推動第三航廈及第</w:t>
      </w:r>
      <w:proofErr w:type="gramStart"/>
      <w:r w:rsidR="002D5816" w:rsidRPr="00B23DBF">
        <w:rPr>
          <w:rFonts w:hint="eastAsia"/>
          <w:color w:val="000000" w:themeColor="text1"/>
        </w:rPr>
        <w:t>三</w:t>
      </w:r>
      <w:proofErr w:type="gramEnd"/>
      <w:r w:rsidR="002D5816" w:rsidRPr="00B23DBF">
        <w:rPr>
          <w:rFonts w:hint="eastAsia"/>
          <w:color w:val="000000" w:themeColor="text1"/>
        </w:rPr>
        <w:t>跑道建設，提升機場服務量能</w:t>
      </w:r>
      <w:r w:rsidR="009D6679" w:rsidRPr="00B23DBF">
        <w:rPr>
          <w:rFonts w:hint="eastAsia"/>
          <w:color w:val="000000" w:themeColor="text1"/>
        </w:rPr>
        <w:t>；</w:t>
      </w:r>
      <w:r w:rsidR="002D5816" w:rsidRPr="00B23DBF">
        <w:rPr>
          <w:rFonts w:hint="eastAsia"/>
          <w:color w:val="000000" w:themeColor="text1"/>
        </w:rPr>
        <w:t>另加速桃園航空自由貿易港區第三期興建開發，帶動業者投資商機。</w:t>
      </w:r>
    </w:p>
    <w:p w14:paraId="0D8FD806" w14:textId="11C43818" w:rsidR="002D5816"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2D5816" w:rsidRPr="00B23DBF">
        <w:rPr>
          <w:rFonts w:hint="eastAsia"/>
          <w:color w:val="000000" w:themeColor="text1"/>
        </w:rPr>
        <w:t>依松山、</w:t>
      </w:r>
      <w:proofErr w:type="gramStart"/>
      <w:r w:rsidR="002D5816" w:rsidRPr="00B23DBF">
        <w:rPr>
          <w:rFonts w:hint="eastAsia"/>
          <w:color w:val="000000" w:themeColor="text1"/>
        </w:rPr>
        <w:t>臺</w:t>
      </w:r>
      <w:proofErr w:type="gramEnd"/>
      <w:r w:rsidR="002D5816" w:rsidRPr="00B23DBF">
        <w:rPr>
          <w:rFonts w:hint="eastAsia"/>
          <w:color w:val="000000" w:themeColor="text1"/>
        </w:rPr>
        <w:t>中、高雄機場2040年整體規劃，啟動松山機場航廈耐震補強工程，持續辦理</w:t>
      </w:r>
      <w:proofErr w:type="gramStart"/>
      <w:r w:rsidR="002D5816" w:rsidRPr="00B23DBF">
        <w:rPr>
          <w:rFonts w:hint="eastAsia"/>
          <w:color w:val="000000" w:themeColor="text1"/>
        </w:rPr>
        <w:t>臺</w:t>
      </w:r>
      <w:proofErr w:type="gramEnd"/>
      <w:r w:rsidR="002D5816" w:rsidRPr="00B23DBF">
        <w:rPr>
          <w:rFonts w:hint="eastAsia"/>
          <w:color w:val="000000" w:themeColor="text1"/>
        </w:rPr>
        <w:t>中機場新建聯絡滑行道工程，以及高雄機場新航廈、滑行道系統改善、空橋</w:t>
      </w:r>
      <w:proofErr w:type="gramStart"/>
      <w:r w:rsidR="002D5816" w:rsidRPr="00B23DBF">
        <w:rPr>
          <w:rFonts w:hint="eastAsia"/>
          <w:color w:val="000000" w:themeColor="text1"/>
        </w:rPr>
        <w:t>汰</w:t>
      </w:r>
      <w:proofErr w:type="gramEnd"/>
      <w:r w:rsidR="002D5816" w:rsidRPr="00B23DBF">
        <w:rPr>
          <w:rFonts w:hint="eastAsia"/>
          <w:color w:val="000000" w:themeColor="text1"/>
        </w:rPr>
        <w:t>換、北側圍牆工程。同時</w:t>
      </w:r>
      <w:proofErr w:type="gramStart"/>
      <w:r w:rsidR="002D5816" w:rsidRPr="00B23DBF">
        <w:rPr>
          <w:rFonts w:hint="eastAsia"/>
          <w:color w:val="000000" w:themeColor="text1"/>
        </w:rPr>
        <w:t>賡</w:t>
      </w:r>
      <w:proofErr w:type="gramEnd"/>
      <w:r w:rsidR="002D5816" w:rsidRPr="00B23DBF">
        <w:rPr>
          <w:rFonts w:hint="eastAsia"/>
          <w:color w:val="000000" w:themeColor="text1"/>
        </w:rPr>
        <w:t>續辦理其他本島及離島機場</w:t>
      </w:r>
      <w:proofErr w:type="gramStart"/>
      <w:r w:rsidR="002D5816" w:rsidRPr="00B23DBF">
        <w:rPr>
          <w:rFonts w:hint="eastAsia"/>
          <w:color w:val="000000" w:themeColor="text1"/>
        </w:rPr>
        <w:t>空陸側設施</w:t>
      </w:r>
      <w:proofErr w:type="gramEnd"/>
      <w:r w:rsidR="002D5816" w:rsidRPr="00B23DBF">
        <w:rPr>
          <w:rFonts w:hint="eastAsia"/>
          <w:color w:val="000000" w:themeColor="text1"/>
        </w:rPr>
        <w:t>改善，持續強化機場軟硬體設施，提升機場安全與服務品質。</w:t>
      </w:r>
    </w:p>
    <w:p w14:paraId="625F0524" w14:textId="160F24E4" w:rsidR="002D5816"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2D5816" w:rsidRPr="00B23DBF">
        <w:rPr>
          <w:rFonts w:hint="eastAsia"/>
          <w:color w:val="000000" w:themeColor="text1"/>
        </w:rPr>
        <w:t>為確保飛航安全韌性，持續推動一站式保安措施、導入智慧</w:t>
      </w:r>
      <w:proofErr w:type="gramStart"/>
      <w:r w:rsidR="002D5816" w:rsidRPr="00B23DBF">
        <w:rPr>
          <w:rFonts w:hint="eastAsia"/>
          <w:color w:val="000000" w:themeColor="text1"/>
        </w:rPr>
        <w:t>化安檢通</w:t>
      </w:r>
      <w:proofErr w:type="gramEnd"/>
      <w:r w:rsidR="002D5816" w:rsidRPr="00B23DBF">
        <w:rPr>
          <w:rFonts w:hint="eastAsia"/>
          <w:color w:val="000000" w:themeColor="text1"/>
        </w:rPr>
        <w:t>關設施，各主要機場積極推動作業車輛電動化、</w:t>
      </w:r>
      <w:proofErr w:type="gramStart"/>
      <w:r w:rsidR="002D5816" w:rsidRPr="00B23DBF">
        <w:rPr>
          <w:rFonts w:hint="eastAsia"/>
          <w:color w:val="000000" w:themeColor="text1"/>
        </w:rPr>
        <w:t>橋氣橋電</w:t>
      </w:r>
      <w:proofErr w:type="gramEnd"/>
      <w:r w:rsidR="002D5816" w:rsidRPr="00B23DBF">
        <w:rPr>
          <w:rFonts w:hint="eastAsia"/>
          <w:color w:val="000000" w:themeColor="text1"/>
        </w:rPr>
        <w:t>、空調系統優化等</w:t>
      </w:r>
      <w:proofErr w:type="gramStart"/>
      <w:r w:rsidR="002D5816" w:rsidRPr="00B23DBF">
        <w:rPr>
          <w:rFonts w:hint="eastAsia"/>
          <w:color w:val="000000" w:themeColor="text1"/>
        </w:rPr>
        <w:t>減碳綠能</w:t>
      </w:r>
      <w:proofErr w:type="gramEnd"/>
      <w:r w:rsidR="002D5816" w:rsidRPr="00B23DBF">
        <w:rPr>
          <w:rFonts w:hint="eastAsia"/>
          <w:color w:val="000000" w:themeColor="text1"/>
        </w:rPr>
        <w:t>措施，期以提升機場營運效率及飛航安全。</w:t>
      </w:r>
      <w:proofErr w:type="gramStart"/>
      <w:r w:rsidR="002D5816" w:rsidRPr="00B23DBF">
        <w:rPr>
          <w:rFonts w:hint="eastAsia"/>
          <w:color w:val="000000" w:themeColor="text1"/>
        </w:rPr>
        <w:t>此外，</w:t>
      </w:r>
      <w:proofErr w:type="gramEnd"/>
      <w:r w:rsidR="002D5816" w:rsidRPr="00B23DBF">
        <w:rPr>
          <w:rFonts w:hint="eastAsia"/>
          <w:color w:val="000000" w:themeColor="text1"/>
        </w:rPr>
        <w:t>桃園機場持續落實機場安全管理系統（SMS），以智慧化系統優化機場安全資訊及事件報告之蒐集、分析處理程序，確保資料完整性及一致性，以主動式並朝</w:t>
      </w:r>
      <w:proofErr w:type="gramStart"/>
      <w:r w:rsidR="002D5816" w:rsidRPr="00B23DBF">
        <w:rPr>
          <w:rFonts w:hint="eastAsia"/>
          <w:color w:val="000000" w:themeColor="text1"/>
        </w:rPr>
        <w:t>預測式為目標</w:t>
      </w:r>
      <w:proofErr w:type="gramEnd"/>
      <w:r w:rsidR="002D5816" w:rsidRPr="00B23DBF">
        <w:rPr>
          <w:rFonts w:hint="eastAsia"/>
          <w:color w:val="000000" w:themeColor="text1"/>
        </w:rPr>
        <w:t>持續精進，期以降低異常事件發生率，強化機場安全。</w:t>
      </w:r>
    </w:p>
    <w:p w14:paraId="7255214C" w14:textId="3C8929A2" w:rsidR="00FF727D"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2D5816" w:rsidRPr="00B23DBF">
        <w:rPr>
          <w:color w:val="000000" w:themeColor="text1"/>
        </w:rPr>
        <w:t>為拓展國際航網，持續推動與相關國家地區洽簽或修訂雙邊通航協定，以利航空公司</w:t>
      </w:r>
      <w:proofErr w:type="gramStart"/>
      <w:r w:rsidR="002D5816" w:rsidRPr="00B23DBF">
        <w:rPr>
          <w:color w:val="000000" w:themeColor="text1"/>
        </w:rPr>
        <w:t>佈</w:t>
      </w:r>
      <w:proofErr w:type="gramEnd"/>
      <w:r w:rsidR="002D5816" w:rsidRPr="00B23DBF">
        <w:rPr>
          <w:color w:val="000000" w:themeColor="text1"/>
        </w:rPr>
        <w:t>建綿密航網、提升營運空間及彈性。</w:t>
      </w:r>
      <w:r w:rsidR="002D5816" w:rsidRPr="00B23DBF">
        <w:rPr>
          <w:rFonts w:hint="eastAsia"/>
          <w:color w:val="000000" w:themeColor="text1"/>
        </w:rPr>
        <w:t>另為因應後</w:t>
      </w:r>
      <w:proofErr w:type="gramStart"/>
      <w:r w:rsidR="002D5816" w:rsidRPr="00B23DBF">
        <w:rPr>
          <w:rFonts w:hint="eastAsia"/>
          <w:color w:val="000000" w:themeColor="text1"/>
        </w:rPr>
        <w:t>疫</w:t>
      </w:r>
      <w:proofErr w:type="gramEnd"/>
      <w:r w:rsidR="002D5816" w:rsidRPr="00B23DBF">
        <w:rPr>
          <w:rFonts w:hint="eastAsia"/>
          <w:color w:val="000000" w:themeColor="text1"/>
        </w:rPr>
        <w:t>情空運發展，輔導航空公司規劃</w:t>
      </w:r>
      <w:proofErr w:type="gramStart"/>
      <w:r w:rsidR="002D5816" w:rsidRPr="00B23DBF">
        <w:rPr>
          <w:rFonts w:hint="eastAsia"/>
          <w:color w:val="000000" w:themeColor="text1"/>
        </w:rPr>
        <w:t>最適客</w:t>
      </w:r>
      <w:proofErr w:type="gramEnd"/>
      <w:r w:rsidR="002D5816" w:rsidRPr="00B23DBF">
        <w:rPr>
          <w:rFonts w:hint="eastAsia"/>
          <w:color w:val="000000" w:themeColor="text1"/>
        </w:rPr>
        <w:t>貨運機隊、補足人力缺口、提升</w:t>
      </w:r>
      <w:proofErr w:type="gramStart"/>
      <w:r w:rsidR="002D5816" w:rsidRPr="00B23DBF">
        <w:rPr>
          <w:rFonts w:hint="eastAsia"/>
          <w:color w:val="000000" w:themeColor="text1"/>
        </w:rPr>
        <w:t>準</w:t>
      </w:r>
      <w:proofErr w:type="gramEnd"/>
      <w:r w:rsidR="002D5816" w:rsidRPr="00B23DBF">
        <w:rPr>
          <w:rFonts w:hint="eastAsia"/>
          <w:color w:val="000000" w:themeColor="text1"/>
        </w:rPr>
        <w:t>點率、加強航線經營與發展等，強化國籍航空公司競爭量能及持續提供高品質旅運服務。</w:t>
      </w:r>
    </w:p>
    <w:p w14:paraId="46EB5E0A" w14:textId="6CD7DFE5"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四、</w:t>
      </w:r>
      <w:r w:rsidR="006404C5" w:rsidRPr="00B23DBF">
        <w:rPr>
          <w:rFonts w:ascii="新細明體" w:eastAsia="新細明體" w:hAnsi="新細明體" w:cs="新細明體" w:hint="eastAsia"/>
          <w:color w:val="000000" w:themeColor="text1"/>
          <w:kern w:val="0"/>
          <w:szCs w:val="24"/>
        </w:rPr>
        <w:t>推動港埠建設，提升航港營運績效</w:t>
      </w:r>
    </w:p>
    <w:p w14:paraId="4E83822B" w14:textId="5B66E00F" w:rsidR="00351A11"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r w:rsidR="00351A11" w:rsidRPr="00B23DBF">
        <w:rPr>
          <w:color w:val="000000" w:themeColor="text1"/>
        </w:rPr>
        <w:t>落實國際商港五年整體規劃，以港群概念統籌分工，依各港發展定位持續推動各項</w:t>
      </w:r>
      <w:r w:rsidR="00351A11" w:rsidRPr="00B23DBF">
        <w:rPr>
          <w:rFonts w:hint="eastAsia"/>
          <w:color w:val="000000" w:themeColor="text1"/>
        </w:rPr>
        <w:t>建設</w:t>
      </w:r>
      <w:r w:rsidR="00351A11" w:rsidRPr="00B23DBF">
        <w:rPr>
          <w:color w:val="000000" w:themeColor="text1"/>
        </w:rPr>
        <w:t>計畫</w:t>
      </w:r>
      <w:r w:rsidR="00351A11" w:rsidRPr="00B23DBF">
        <w:rPr>
          <w:rFonts w:hint="eastAsia"/>
          <w:color w:val="000000" w:themeColor="text1"/>
        </w:rPr>
        <w:t>，完成</w:t>
      </w:r>
      <w:r w:rsidR="00351A11" w:rsidRPr="00B23DBF">
        <w:rPr>
          <w:color w:val="000000" w:themeColor="text1"/>
        </w:rPr>
        <w:t>高雄第七貨櫃中心、基隆港軍港遷建</w:t>
      </w:r>
      <w:r w:rsidR="00351A11" w:rsidRPr="00B23DBF">
        <w:rPr>
          <w:rFonts w:hint="eastAsia"/>
          <w:color w:val="000000" w:themeColor="text1"/>
        </w:rPr>
        <w:t>，並持續辦理</w:t>
      </w:r>
      <w:proofErr w:type="gramStart"/>
      <w:r w:rsidR="00351A11" w:rsidRPr="00B23DBF">
        <w:rPr>
          <w:color w:val="000000" w:themeColor="text1"/>
        </w:rPr>
        <w:t>臺</w:t>
      </w:r>
      <w:proofErr w:type="gramEnd"/>
      <w:r w:rsidR="00351A11" w:rsidRPr="00B23DBF">
        <w:rPr>
          <w:color w:val="000000" w:themeColor="text1"/>
        </w:rPr>
        <w:t>北港</w:t>
      </w:r>
      <w:proofErr w:type="gramStart"/>
      <w:r w:rsidR="00351A11" w:rsidRPr="00B23DBF">
        <w:rPr>
          <w:color w:val="000000" w:themeColor="text1"/>
        </w:rPr>
        <w:t>圍堤造地</w:t>
      </w:r>
      <w:proofErr w:type="gramEnd"/>
      <w:r w:rsidR="00351A11" w:rsidRPr="00B23DBF">
        <w:rPr>
          <w:color w:val="000000" w:themeColor="text1"/>
        </w:rPr>
        <w:t>工程及</w:t>
      </w:r>
      <w:proofErr w:type="gramStart"/>
      <w:r w:rsidR="00351A11" w:rsidRPr="00B23DBF">
        <w:rPr>
          <w:color w:val="000000" w:themeColor="text1"/>
        </w:rPr>
        <w:t>臺</w:t>
      </w:r>
      <w:proofErr w:type="gramEnd"/>
      <w:r w:rsidR="00351A11" w:rsidRPr="00B23DBF">
        <w:rPr>
          <w:color w:val="000000" w:themeColor="text1"/>
        </w:rPr>
        <w:t>中港外港區擴建及填方區工程</w:t>
      </w:r>
      <w:r w:rsidR="00351A11" w:rsidRPr="00B23DBF">
        <w:rPr>
          <w:rFonts w:hint="eastAsia"/>
          <w:color w:val="000000" w:themeColor="text1"/>
        </w:rPr>
        <w:t>等建設</w:t>
      </w:r>
      <w:r w:rsidR="00351A11" w:rsidRPr="00B23DBF">
        <w:rPr>
          <w:color w:val="000000" w:themeColor="text1"/>
        </w:rPr>
        <w:t>，</w:t>
      </w:r>
      <w:r w:rsidR="00351A11" w:rsidRPr="00B23DBF">
        <w:rPr>
          <w:rFonts w:hint="eastAsia"/>
          <w:color w:val="000000" w:themeColor="text1"/>
        </w:rPr>
        <w:t>充分利用港區空間，提升</w:t>
      </w:r>
      <w:r w:rsidR="00351A11" w:rsidRPr="00B23DBF">
        <w:rPr>
          <w:color w:val="000000" w:themeColor="text1"/>
        </w:rPr>
        <w:t>港埠</w:t>
      </w:r>
      <w:r w:rsidR="00351A11" w:rsidRPr="00B23DBF">
        <w:rPr>
          <w:rFonts w:hint="eastAsia"/>
          <w:color w:val="000000" w:themeColor="text1"/>
        </w:rPr>
        <w:t>整體營運效能，</w:t>
      </w:r>
      <w:r w:rsidR="00351A11" w:rsidRPr="00B23DBF">
        <w:rPr>
          <w:color w:val="000000" w:themeColor="text1"/>
        </w:rPr>
        <w:t>強化</w:t>
      </w:r>
      <w:r w:rsidR="00351A11" w:rsidRPr="00B23DBF">
        <w:rPr>
          <w:rFonts w:hint="eastAsia"/>
          <w:color w:val="000000" w:themeColor="text1"/>
        </w:rPr>
        <w:t>相關</w:t>
      </w:r>
      <w:r w:rsidR="00351A11" w:rsidRPr="00B23DBF">
        <w:rPr>
          <w:color w:val="000000" w:themeColor="text1"/>
        </w:rPr>
        <w:t>軟硬體設施</w:t>
      </w:r>
      <w:r w:rsidR="00351A11" w:rsidRPr="00B23DBF">
        <w:rPr>
          <w:rFonts w:hint="eastAsia"/>
          <w:color w:val="000000" w:themeColor="text1"/>
        </w:rPr>
        <w:t>，打</w:t>
      </w:r>
      <w:r w:rsidR="00351A11" w:rsidRPr="00B23DBF">
        <w:rPr>
          <w:color w:val="000000" w:themeColor="text1"/>
        </w:rPr>
        <w:t>造優質營運環境</w:t>
      </w:r>
      <w:r w:rsidR="00351A11" w:rsidRPr="00B23DBF">
        <w:rPr>
          <w:rFonts w:hint="eastAsia"/>
          <w:color w:val="000000" w:themeColor="text1"/>
        </w:rPr>
        <w:t>。</w:t>
      </w:r>
    </w:p>
    <w:p w14:paraId="262591FA" w14:textId="70253C29" w:rsidR="00351A11"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351A11" w:rsidRPr="00B23DBF">
        <w:rPr>
          <w:rFonts w:hint="eastAsia"/>
          <w:color w:val="000000" w:themeColor="text1"/>
        </w:rPr>
        <w:t>為強化國內商港基礎設施服務水準，持續建置及改善各碼頭區防波堤、營運設施、新建浮動碼頭、旅運中心及優化服務設施等，提升離島港埠基礎設施品質及強化海運運輸安全。</w:t>
      </w:r>
    </w:p>
    <w:p w14:paraId="0A5DDBF2" w14:textId="5A7A91D5" w:rsidR="00351A11"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351A11" w:rsidRPr="00B23DBF">
        <w:rPr>
          <w:color w:val="000000" w:themeColor="text1"/>
        </w:rPr>
        <w:t>配合國家能源</w:t>
      </w:r>
      <w:r w:rsidR="00351A11" w:rsidRPr="00B23DBF">
        <w:rPr>
          <w:rFonts w:hint="eastAsia"/>
          <w:color w:val="000000" w:themeColor="text1"/>
        </w:rPr>
        <w:t>轉型政策，擴大再生能源利用</w:t>
      </w:r>
      <w:r w:rsidR="00351A11" w:rsidRPr="00B23DBF">
        <w:rPr>
          <w:color w:val="000000" w:themeColor="text1"/>
        </w:rPr>
        <w:t>，</w:t>
      </w:r>
      <w:r w:rsidR="00351A11" w:rsidRPr="00B23DBF">
        <w:rPr>
          <w:rFonts w:hint="eastAsia"/>
          <w:color w:val="000000" w:themeColor="text1"/>
        </w:rPr>
        <w:t>於</w:t>
      </w:r>
      <w:r w:rsidR="00351A11" w:rsidRPr="00B23DBF">
        <w:rPr>
          <w:color w:val="000000" w:themeColor="text1"/>
        </w:rPr>
        <w:t>港口建</w:t>
      </w:r>
      <w:proofErr w:type="gramStart"/>
      <w:r w:rsidR="00351A11" w:rsidRPr="00B23DBF">
        <w:rPr>
          <w:color w:val="000000" w:themeColor="text1"/>
        </w:rPr>
        <w:t>構離岸風電</w:t>
      </w:r>
      <w:proofErr w:type="gramEnd"/>
      <w:r w:rsidR="00351A11" w:rsidRPr="00B23DBF">
        <w:rPr>
          <w:color w:val="000000" w:themeColor="text1"/>
        </w:rPr>
        <w:t>基礎及營運設施</w:t>
      </w:r>
      <w:r w:rsidR="00351A11" w:rsidRPr="00B23DBF">
        <w:rPr>
          <w:rFonts w:hint="eastAsia"/>
          <w:color w:val="000000" w:themeColor="text1"/>
        </w:rPr>
        <w:t>，</w:t>
      </w:r>
      <w:proofErr w:type="gramStart"/>
      <w:r w:rsidR="00351A11" w:rsidRPr="00B23DBF">
        <w:rPr>
          <w:rFonts w:hint="eastAsia"/>
          <w:color w:val="000000" w:themeColor="text1"/>
        </w:rPr>
        <w:t>提供風電產業</w:t>
      </w:r>
      <w:proofErr w:type="gramEnd"/>
      <w:r w:rsidR="00351A11" w:rsidRPr="00B23DBF">
        <w:rPr>
          <w:rFonts w:hint="eastAsia"/>
          <w:color w:val="000000" w:themeColor="text1"/>
        </w:rPr>
        <w:t>所需</w:t>
      </w:r>
      <w:r w:rsidR="00351A11" w:rsidRPr="00B23DBF">
        <w:rPr>
          <w:color w:val="000000" w:themeColor="text1"/>
        </w:rPr>
        <w:t>發展離岸風機預組裝基地、</w:t>
      </w:r>
      <w:proofErr w:type="gramStart"/>
      <w:r w:rsidR="00351A11" w:rsidRPr="00B23DBF">
        <w:rPr>
          <w:color w:val="000000" w:themeColor="text1"/>
        </w:rPr>
        <w:t>風電國產</w:t>
      </w:r>
      <w:proofErr w:type="gramEnd"/>
      <w:r w:rsidR="00351A11" w:rsidRPr="00B23DBF">
        <w:rPr>
          <w:color w:val="000000" w:themeColor="text1"/>
        </w:rPr>
        <w:t>化基地、港</w:t>
      </w:r>
      <w:proofErr w:type="gramStart"/>
      <w:r w:rsidR="00351A11" w:rsidRPr="00B23DBF">
        <w:rPr>
          <w:color w:val="000000" w:themeColor="text1"/>
        </w:rPr>
        <w:t>勤運維</w:t>
      </w:r>
      <w:proofErr w:type="gramEnd"/>
      <w:r w:rsidR="00351A11" w:rsidRPr="00B23DBF">
        <w:rPr>
          <w:color w:val="000000" w:themeColor="text1"/>
        </w:rPr>
        <w:t>及人才培訓等多元業務</w:t>
      </w:r>
      <w:r w:rsidR="00351A11" w:rsidRPr="00B23DBF">
        <w:rPr>
          <w:rFonts w:hint="eastAsia"/>
          <w:color w:val="000000" w:themeColor="text1"/>
        </w:rPr>
        <w:t>。</w:t>
      </w:r>
    </w:p>
    <w:p w14:paraId="4DCB8843" w14:textId="597690E0" w:rsidR="00C22241" w:rsidRPr="00B23DBF" w:rsidRDefault="0010270C"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351A11" w:rsidRPr="00B23DBF">
        <w:rPr>
          <w:color w:val="000000" w:themeColor="text1"/>
        </w:rPr>
        <w:t>開拓國內外事業營運版圖，探尋港埠相關延伸業務之可行性，並攜手我國</w:t>
      </w:r>
      <w:r w:rsidR="00351A11" w:rsidRPr="00B23DBF">
        <w:rPr>
          <w:rFonts w:hint="eastAsia"/>
          <w:color w:val="000000" w:themeColor="text1"/>
        </w:rPr>
        <w:t>相關</w:t>
      </w:r>
      <w:r w:rsidR="00351A11" w:rsidRPr="00B23DBF">
        <w:rPr>
          <w:color w:val="000000" w:themeColor="text1"/>
        </w:rPr>
        <w:t>產業業者擴大合作綜效，爭取聯盟航商航線靠泊，穩固國際商港櫃量，並檢討港口使用機能，推動港區資產活化與轉型，</w:t>
      </w:r>
      <w:r w:rsidR="00351A11" w:rsidRPr="00B23DBF">
        <w:rPr>
          <w:rFonts w:hint="eastAsia"/>
          <w:color w:val="000000" w:themeColor="text1"/>
        </w:rPr>
        <w:t>強化</w:t>
      </w:r>
      <w:r w:rsidR="00351A11" w:rsidRPr="00B23DBF">
        <w:rPr>
          <w:color w:val="000000" w:themeColor="text1"/>
        </w:rPr>
        <w:t>港口競爭力</w:t>
      </w:r>
      <w:r w:rsidR="00351A11" w:rsidRPr="00B23DBF">
        <w:rPr>
          <w:rFonts w:hint="eastAsia"/>
          <w:color w:val="000000" w:themeColor="text1"/>
        </w:rPr>
        <w:t>。</w:t>
      </w:r>
    </w:p>
    <w:p w14:paraId="143758C5" w14:textId="157F988A"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五、</w:t>
      </w:r>
      <w:r w:rsidR="006404C5" w:rsidRPr="00B23DBF">
        <w:rPr>
          <w:rFonts w:ascii="新細明體" w:eastAsia="新細明體" w:hAnsi="新細明體" w:cs="新細明體" w:hint="eastAsia"/>
          <w:color w:val="000000" w:themeColor="text1"/>
          <w:kern w:val="0"/>
          <w:szCs w:val="24"/>
        </w:rPr>
        <w:t>推動觀光永續發展，爭取國際觀光客來</w:t>
      </w:r>
      <w:proofErr w:type="gramStart"/>
      <w:r w:rsidR="006404C5" w:rsidRPr="00B23DBF">
        <w:rPr>
          <w:rFonts w:ascii="新細明體" w:eastAsia="新細明體" w:hAnsi="新細明體" w:cs="新細明體" w:hint="eastAsia"/>
          <w:color w:val="000000" w:themeColor="text1"/>
          <w:kern w:val="0"/>
          <w:szCs w:val="24"/>
        </w:rPr>
        <w:t>臺</w:t>
      </w:r>
      <w:proofErr w:type="gramEnd"/>
    </w:p>
    <w:p w14:paraId="2A553CA8" w14:textId="0DCBD76B"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lastRenderedPageBreak/>
        <w:t>（一）</w:t>
      </w:r>
      <w:r w:rsidR="00351A11" w:rsidRPr="00B23DBF">
        <w:rPr>
          <w:rFonts w:hint="eastAsia"/>
          <w:color w:val="000000" w:themeColor="text1"/>
        </w:rPr>
        <w:t>以「觀光立國」、「觀光主流化」之前</w:t>
      </w:r>
      <w:proofErr w:type="gramStart"/>
      <w:r w:rsidR="00351A11" w:rsidRPr="00B23DBF">
        <w:rPr>
          <w:rFonts w:hint="eastAsia"/>
          <w:color w:val="000000" w:themeColor="text1"/>
        </w:rPr>
        <w:t>瞻</w:t>
      </w:r>
      <w:proofErr w:type="gramEnd"/>
      <w:r w:rsidR="00351A11" w:rsidRPr="00B23DBF">
        <w:rPr>
          <w:rFonts w:hint="eastAsia"/>
          <w:color w:val="000000" w:themeColor="text1"/>
        </w:rPr>
        <w:t>思維</w:t>
      </w:r>
      <w:proofErr w:type="gramStart"/>
      <w:r w:rsidR="00351A11" w:rsidRPr="00B23DBF">
        <w:rPr>
          <w:rFonts w:hint="eastAsia"/>
          <w:color w:val="000000" w:themeColor="text1"/>
        </w:rPr>
        <w:t>擘劃願</w:t>
      </w:r>
      <w:proofErr w:type="gramEnd"/>
      <w:r w:rsidR="00351A11" w:rsidRPr="00B23DBF">
        <w:rPr>
          <w:rFonts w:hint="eastAsia"/>
          <w:color w:val="000000" w:themeColor="text1"/>
        </w:rPr>
        <w:t>景，據以規劃臺灣觀光永續發展施政藍圖，建立多元優質的旅遊環境，推動智慧觀光帶動產業轉型，提升觀光產業發展效益，提升臺灣在國際舞臺上的能見度。</w:t>
      </w:r>
    </w:p>
    <w:p w14:paraId="2304D0A0" w14:textId="26069684"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351A11" w:rsidRPr="00B23DBF">
        <w:rPr>
          <w:rFonts w:hint="eastAsia"/>
          <w:color w:val="000000" w:themeColor="text1"/>
        </w:rPr>
        <w:t>強化觀光環境整備，打造高值化、主題化之國際級魅力景區，並輔導地方政府營造優質旅遊環境，盤點整體觀光資源，塑造區域旅遊品牌，深化臺灣觀光景點特色及品質。</w:t>
      </w:r>
    </w:p>
    <w:p w14:paraId="0AC44A91" w14:textId="4775AA94"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351A11" w:rsidRPr="00B23DBF">
        <w:rPr>
          <w:rFonts w:hint="eastAsia"/>
          <w:color w:val="000000" w:themeColor="text1"/>
        </w:rPr>
        <w:t>整合觀光</w:t>
      </w:r>
      <w:proofErr w:type="gramStart"/>
      <w:r w:rsidR="00351A11" w:rsidRPr="00B23DBF">
        <w:rPr>
          <w:rFonts w:hint="eastAsia"/>
          <w:color w:val="000000" w:themeColor="text1"/>
        </w:rPr>
        <w:t>圈跨域</w:t>
      </w:r>
      <w:proofErr w:type="gramEnd"/>
      <w:r w:rsidR="00351A11" w:rsidRPr="00B23DBF">
        <w:rPr>
          <w:rFonts w:hint="eastAsia"/>
          <w:color w:val="000000" w:themeColor="text1"/>
        </w:rPr>
        <w:t>資源，推廣生態、文化、美食、</w:t>
      </w:r>
      <w:proofErr w:type="gramStart"/>
      <w:r w:rsidR="00351A11" w:rsidRPr="00B23DBF">
        <w:rPr>
          <w:rFonts w:hint="eastAsia"/>
          <w:color w:val="000000" w:themeColor="text1"/>
        </w:rPr>
        <w:t>樂活等多元</w:t>
      </w:r>
      <w:proofErr w:type="gramEnd"/>
      <w:r w:rsidR="00351A11" w:rsidRPr="00B23DBF">
        <w:rPr>
          <w:rFonts w:hint="eastAsia"/>
          <w:color w:val="000000" w:themeColor="text1"/>
        </w:rPr>
        <w:t>主題旅遊，提升臺灣燈會、臺灣仲夏旅遊節、臺灣自行車旅遊節及臺灣好湯4大標竿活動內涵，積極推動新興遊憩活動管理（露營場、水域遊憩活動）及樂齡旅遊，帶動國內旅遊風潮。</w:t>
      </w:r>
    </w:p>
    <w:p w14:paraId="276D583F" w14:textId="6CF63EDF"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351A11" w:rsidRPr="00B23DBF">
        <w:rPr>
          <w:rFonts w:hint="eastAsia"/>
          <w:color w:val="000000" w:themeColor="text1"/>
        </w:rPr>
        <w:t>輔導觀光產業創新服務與轉型經營，加強從業人力專案媒合，開拓多元管道徵才活動，辦理專業職能訓練及自</w:t>
      </w:r>
      <w:proofErr w:type="gramStart"/>
      <w:r w:rsidR="00351A11" w:rsidRPr="00B23DBF">
        <w:rPr>
          <w:rFonts w:hint="eastAsia"/>
          <w:color w:val="000000" w:themeColor="text1"/>
        </w:rPr>
        <w:t>辦導領</w:t>
      </w:r>
      <w:proofErr w:type="gramEnd"/>
      <w:r w:rsidR="00351A11" w:rsidRPr="00B23DBF">
        <w:rPr>
          <w:rFonts w:hint="eastAsia"/>
          <w:color w:val="000000" w:themeColor="text1"/>
        </w:rPr>
        <w:t>人員評量，協助</w:t>
      </w:r>
      <w:proofErr w:type="gramStart"/>
      <w:r w:rsidR="00351A11" w:rsidRPr="00B23DBF">
        <w:rPr>
          <w:rFonts w:hint="eastAsia"/>
          <w:color w:val="000000" w:themeColor="text1"/>
        </w:rPr>
        <w:t>產業引才</w:t>
      </w:r>
      <w:proofErr w:type="gramEnd"/>
      <w:r w:rsidR="00351A11" w:rsidRPr="00B23DBF">
        <w:rPr>
          <w:rFonts w:hint="eastAsia"/>
          <w:color w:val="000000" w:themeColor="text1"/>
        </w:rPr>
        <w:t>、育才、用才、留才，精進產業服務量能。</w:t>
      </w:r>
    </w:p>
    <w:p w14:paraId="28DF2BE0" w14:textId="5F3717BD"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（五）</w:t>
      </w:r>
      <w:r w:rsidR="00351A11" w:rsidRPr="00B23DBF">
        <w:rPr>
          <w:rFonts w:hint="eastAsia"/>
          <w:color w:val="000000" w:themeColor="text1"/>
        </w:rPr>
        <w:t>推動觀光產業及旅遊場域導入智慧科技技術工具、智慧旅運等應用，如數位訂票、人流與車輛管理及多元支付，強化網路行銷、旅遊數位AR、VR體驗服務，完善智慧旅遊服務。</w:t>
      </w:r>
    </w:p>
    <w:p w14:paraId="14A2F2B1" w14:textId="423B7AE9"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（六）</w:t>
      </w:r>
      <w:r w:rsidR="00351A11" w:rsidRPr="00B23DBF">
        <w:rPr>
          <w:rFonts w:hint="eastAsia"/>
          <w:color w:val="000000" w:themeColor="text1"/>
        </w:rPr>
        <w:t>配合邊境開放，積極推動「加速擴大吸引國際觀光客方案」，優先精</w:t>
      </w:r>
      <w:proofErr w:type="gramStart"/>
      <w:r w:rsidR="00351A11" w:rsidRPr="00B23DBF">
        <w:rPr>
          <w:rFonts w:hint="eastAsia"/>
          <w:color w:val="000000" w:themeColor="text1"/>
        </w:rPr>
        <w:t>準</w:t>
      </w:r>
      <w:proofErr w:type="gramEnd"/>
      <w:r w:rsidR="00351A11" w:rsidRPr="00B23DBF">
        <w:rPr>
          <w:rFonts w:hint="eastAsia"/>
          <w:color w:val="000000" w:themeColor="text1"/>
        </w:rPr>
        <w:t>行銷國際目標市場，持續透過網路聲量、創新多元加大海外宣傳力道，鎖定日韓、新南向、港澳及歐美四大區域等重點入境市場，及穆斯林、獎勵旅遊及修學旅行等特定客群，創造來</w:t>
      </w:r>
      <w:proofErr w:type="gramStart"/>
      <w:r w:rsidR="00351A11" w:rsidRPr="00B23DBF">
        <w:rPr>
          <w:rFonts w:hint="eastAsia"/>
          <w:color w:val="000000" w:themeColor="text1"/>
        </w:rPr>
        <w:t>臺</w:t>
      </w:r>
      <w:proofErr w:type="gramEnd"/>
      <w:r w:rsidR="00351A11" w:rsidRPr="00B23DBF">
        <w:rPr>
          <w:rFonts w:hint="eastAsia"/>
          <w:color w:val="000000" w:themeColor="text1"/>
        </w:rPr>
        <w:t>話題及帶動來</w:t>
      </w:r>
      <w:proofErr w:type="gramStart"/>
      <w:r w:rsidR="00351A11" w:rsidRPr="00B23DBF">
        <w:rPr>
          <w:rFonts w:hint="eastAsia"/>
          <w:color w:val="000000" w:themeColor="text1"/>
        </w:rPr>
        <w:t>臺</w:t>
      </w:r>
      <w:proofErr w:type="gramEnd"/>
      <w:r w:rsidR="00351A11" w:rsidRPr="00B23DBF">
        <w:rPr>
          <w:rFonts w:hint="eastAsia"/>
          <w:color w:val="000000" w:themeColor="text1"/>
        </w:rPr>
        <w:t>旅遊風潮。</w:t>
      </w:r>
    </w:p>
    <w:p w14:paraId="4A451A43" w14:textId="13B462FE" w:rsidR="00351A11"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（七）</w:t>
      </w:r>
      <w:r w:rsidR="00351A11" w:rsidRPr="00B23DBF">
        <w:rPr>
          <w:rFonts w:hint="eastAsia"/>
          <w:color w:val="000000" w:themeColor="text1"/>
        </w:rPr>
        <w:t>為迎接</w:t>
      </w:r>
      <w:proofErr w:type="gramStart"/>
      <w:r w:rsidR="00351A11" w:rsidRPr="00B23DBF">
        <w:rPr>
          <w:rFonts w:hint="eastAsia"/>
          <w:color w:val="000000" w:themeColor="text1"/>
        </w:rPr>
        <w:t>疫</w:t>
      </w:r>
      <w:proofErr w:type="gramEnd"/>
      <w:r w:rsidR="00351A11" w:rsidRPr="00B23DBF">
        <w:rPr>
          <w:rFonts w:hint="eastAsia"/>
          <w:color w:val="000000" w:themeColor="text1"/>
        </w:rPr>
        <w:t>後國際觀光客，持續</w:t>
      </w:r>
      <w:r w:rsidR="00351A11" w:rsidRPr="00B23DBF">
        <w:rPr>
          <w:color w:val="000000" w:themeColor="text1"/>
        </w:rPr>
        <w:t>活化港區土地及開發水域遊憩，</w:t>
      </w:r>
      <w:proofErr w:type="gramStart"/>
      <w:r w:rsidR="00351A11" w:rsidRPr="00B23DBF">
        <w:rPr>
          <w:rFonts w:hint="eastAsia"/>
          <w:color w:val="000000" w:themeColor="text1"/>
        </w:rPr>
        <w:t>優化</w:t>
      </w:r>
      <w:r w:rsidR="00351A11" w:rsidRPr="00B23DBF">
        <w:rPr>
          <w:color w:val="000000" w:themeColor="text1"/>
        </w:rPr>
        <w:t>旅運場</w:t>
      </w:r>
      <w:proofErr w:type="gramEnd"/>
      <w:r w:rsidR="00351A11" w:rsidRPr="00B23DBF">
        <w:rPr>
          <w:color w:val="000000" w:themeColor="text1"/>
        </w:rPr>
        <w:t>站設施</w:t>
      </w:r>
      <w:r w:rsidR="00351A11" w:rsidRPr="00B23DBF">
        <w:rPr>
          <w:rFonts w:hint="eastAsia"/>
          <w:color w:val="000000" w:themeColor="text1"/>
        </w:rPr>
        <w:t>、與國際接軌簽署合作意向及積極推動</w:t>
      </w:r>
      <w:r w:rsidR="00351A11" w:rsidRPr="00B23DBF">
        <w:rPr>
          <w:color w:val="000000" w:themeColor="text1"/>
        </w:rPr>
        <w:t>招商行銷工作，串聯地方特色景點，帶動水岸觀光遊憩發展，並推出國際客船優惠措施，提供來</w:t>
      </w:r>
      <w:proofErr w:type="gramStart"/>
      <w:r w:rsidR="00351A11" w:rsidRPr="00B23DBF">
        <w:rPr>
          <w:color w:val="000000" w:themeColor="text1"/>
        </w:rPr>
        <w:t>臺</w:t>
      </w:r>
      <w:proofErr w:type="gramEnd"/>
      <w:r w:rsidR="00351A11" w:rsidRPr="00B23DBF">
        <w:rPr>
          <w:color w:val="000000" w:themeColor="text1"/>
        </w:rPr>
        <w:t>靠泊郵輪碼頭</w:t>
      </w:r>
      <w:proofErr w:type="gramStart"/>
      <w:r w:rsidR="00351A11" w:rsidRPr="00B23DBF">
        <w:rPr>
          <w:color w:val="000000" w:themeColor="text1"/>
        </w:rPr>
        <w:t>碇</w:t>
      </w:r>
      <w:proofErr w:type="gramEnd"/>
      <w:r w:rsidR="00351A11" w:rsidRPr="00B23DBF">
        <w:rPr>
          <w:color w:val="000000" w:themeColor="text1"/>
        </w:rPr>
        <w:t>泊費及旅客服務費之優惠，提升國際旅客</w:t>
      </w:r>
      <w:proofErr w:type="gramStart"/>
      <w:r w:rsidR="00351A11" w:rsidRPr="00B23DBF">
        <w:rPr>
          <w:color w:val="000000" w:themeColor="text1"/>
        </w:rPr>
        <w:t>人次</w:t>
      </w:r>
      <w:r w:rsidR="00351A11" w:rsidRPr="00B23DBF">
        <w:rPr>
          <w:rFonts w:hint="eastAsia"/>
          <w:color w:val="000000" w:themeColor="text1"/>
        </w:rPr>
        <w:t>，</w:t>
      </w:r>
      <w:proofErr w:type="gramEnd"/>
      <w:r w:rsidR="00351A11" w:rsidRPr="00B23DBF">
        <w:rPr>
          <w:rFonts w:hint="eastAsia"/>
          <w:color w:val="000000" w:themeColor="text1"/>
        </w:rPr>
        <w:t>加速郵輪產業復甦。</w:t>
      </w:r>
    </w:p>
    <w:p w14:paraId="580D4B63" w14:textId="17A79477" w:rsidR="00FF727D"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（八）</w:t>
      </w:r>
      <w:r w:rsidR="00351A11" w:rsidRPr="00B23DBF">
        <w:rPr>
          <w:rFonts w:hint="eastAsia"/>
          <w:color w:val="000000" w:themeColor="text1"/>
        </w:rPr>
        <w:t>辦理環島自行車道升級暨多元路線整合推動計畫第二期，延續前期計畫目標，以自行車道升級路網、安全、服務在地化（休閒旅遊、通勤生活）、國際化（推廣活動、國際賽事）為推動主軸，朝向</w:t>
      </w:r>
      <w:proofErr w:type="gramStart"/>
      <w:r w:rsidR="00351A11" w:rsidRPr="00B23DBF">
        <w:rPr>
          <w:rFonts w:hint="eastAsia"/>
          <w:color w:val="000000" w:themeColor="text1"/>
        </w:rPr>
        <w:t>2050年淨零轉型之淨零生活</w:t>
      </w:r>
      <w:proofErr w:type="gramEnd"/>
      <w:r w:rsidR="00351A11" w:rsidRPr="00B23DBF">
        <w:rPr>
          <w:rFonts w:hint="eastAsia"/>
          <w:color w:val="000000" w:themeColor="text1"/>
        </w:rPr>
        <w:t>、</w:t>
      </w:r>
      <w:proofErr w:type="gramStart"/>
      <w:r w:rsidR="00351A11" w:rsidRPr="00B23DBF">
        <w:rPr>
          <w:rFonts w:hint="eastAsia"/>
          <w:color w:val="000000" w:themeColor="text1"/>
        </w:rPr>
        <w:t>推廣兩鐵旅遊</w:t>
      </w:r>
      <w:proofErr w:type="gramEnd"/>
      <w:r w:rsidR="00351A11" w:rsidRPr="00B23DBF">
        <w:rPr>
          <w:rFonts w:hint="eastAsia"/>
          <w:color w:val="000000" w:themeColor="text1"/>
        </w:rPr>
        <w:t>、完備國內的自行車友善環境、健全自行車法規條文及相關設計手冊、打造臺灣為自行車騎乘大國等目標邁進。</w:t>
      </w:r>
    </w:p>
    <w:p w14:paraId="11120702" w14:textId="69E2C6E6"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六、</w:t>
      </w:r>
      <w:r w:rsidR="006404C5" w:rsidRPr="00B23DBF">
        <w:rPr>
          <w:rFonts w:ascii="新細明體" w:eastAsia="新細明體" w:hAnsi="新細明體" w:cs="新細明體" w:hint="eastAsia"/>
          <w:color w:val="000000" w:themeColor="text1"/>
          <w:kern w:val="0"/>
          <w:szCs w:val="24"/>
        </w:rPr>
        <w:t>提供偏鄉基本民行，落實交通平權</w:t>
      </w:r>
    </w:p>
    <w:p w14:paraId="7BA39CBB" w14:textId="681003D7"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proofErr w:type="gramStart"/>
      <w:r w:rsidR="008D6162" w:rsidRPr="00B23DBF">
        <w:rPr>
          <w:rFonts w:hint="eastAsia"/>
          <w:color w:val="000000" w:themeColor="text1"/>
        </w:rPr>
        <w:t>臺</w:t>
      </w:r>
      <w:proofErr w:type="gramEnd"/>
      <w:r w:rsidR="008D6162" w:rsidRPr="00B23DBF">
        <w:rPr>
          <w:rFonts w:hint="eastAsia"/>
          <w:color w:val="000000" w:themeColor="text1"/>
        </w:rPr>
        <w:t>鐵新增路線、雙軌化、電氣化，提供北部區域</w:t>
      </w:r>
      <w:proofErr w:type="gramStart"/>
      <w:r w:rsidR="008D6162" w:rsidRPr="00B23DBF">
        <w:rPr>
          <w:rFonts w:hint="eastAsia"/>
          <w:color w:val="000000" w:themeColor="text1"/>
        </w:rPr>
        <w:t>臺</w:t>
      </w:r>
      <w:proofErr w:type="gramEnd"/>
      <w:r w:rsidR="008D6162" w:rsidRPr="00B23DBF">
        <w:rPr>
          <w:rFonts w:hint="eastAsia"/>
          <w:color w:val="000000" w:themeColor="text1"/>
        </w:rPr>
        <w:t>北往返基隆、</w:t>
      </w:r>
      <w:proofErr w:type="gramStart"/>
      <w:r w:rsidR="008D6162" w:rsidRPr="00B23DBF">
        <w:rPr>
          <w:rFonts w:hint="eastAsia"/>
          <w:color w:val="000000" w:themeColor="text1"/>
        </w:rPr>
        <w:t>臺</w:t>
      </w:r>
      <w:proofErr w:type="gramEnd"/>
      <w:r w:rsidR="008D6162" w:rsidRPr="00B23DBF">
        <w:rPr>
          <w:rFonts w:hint="eastAsia"/>
          <w:color w:val="000000" w:themeColor="text1"/>
        </w:rPr>
        <w:t>北往返中南部、</w:t>
      </w:r>
      <w:proofErr w:type="gramStart"/>
      <w:r w:rsidR="008D6162" w:rsidRPr="00B23DBF">
        <w:rPr>
          <w:rFonts w:hint="eastAsia"/>
          <w:color w:val="000000" w:themeColor="text1"/>
        </w:rPr>
        <w:t>臺</w:t>
      </w:r>
      <w:proofErr w:type="gramEnd"/>
      <w:r w:rsidR="008D6162" w:rsidRPr="00B23DBF">
        <w:rPr>
          <w:rFonts w:hint="eastAsia"/>
          <w:color w:val="000000" w:themeColor="text1"/>
        </w:rPr>
        <w:t>北往返宜花東，3個方向列車行駛之共用區域有足夠之軌道供列車始發、停留及折返使用，評估檢討鐵道運輸分流，滿足各地區旅運需求及提供多元化旅運服務；提升中部集集地區鐵路區域軌道運輸路網服務水準，</w:t>
      </w:r>
      <w:proofErr w:type="gramStart"/>
      <w:r w:rsidR="008D6162" w:rsidRPr="00B23DBF">
        <w:rPr>
          <w:rFonts w:hint="eastAsia"/>
          <w:color w:val="000000" w:themeColor="text1"/>
        </w:rPr>
        <w:t>增設交會</w:t>
      </w:r>
      <w:proofErr w:type="gramEnd"/>
      <w:r w:rsidR="008D6162" w:rsidRPr="00B23DBF">
        <w:rPr>
          <w:rFonts w:hint="eastAsia"/>
          <w:color w:val="000000" w:themeColor="text1"/>
        </w:rPr>
        <w:t>站，提升路線容量，可串聯道路系統，發展沿線區域。</w:t>
      </w:r>
    </w:p>
    <w:p w14:paraId="4EC0BD4D" w14:textId="4DA0B212"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8D6162" w:rsidRPr="00B23DBF">
        <w:rPr>
          <w:rFonts w:hint="eastAsia"/>
          <w:color w:val="000000" w:themeColor="text1"/>
        </w:rPr>
        <w:t>持續推動生活圈道路交通系統建設計畫及提升道路品質計畫，協助地方政府辦理偏鄉公路系統道路之新</w:t>
      </w:r>
      <w:proofErr w:type="gramStart"/>
      <w:r w:rsidR="008D6162" w:rsidRPr="00B23DBF">
        <w:rPr>
          <w:rFonts w:hint="eastAsia"/>
          <w:color w:val="000000" w:themeColor="text1"/>
        </w:rPr>
        <w:t>闢</w:t>
      </w:r>
      <w:proofErr w:type="gramEnd"/>
      <w:r w:rsidR="008D6162" w:rsidRPr="00B23DBF">
        <w:rPr>
          <w:rFonts w:hint="eastAsia"/>
          <w:color w:val="000000" w:themeColor="text1"/>
        </w:rPr>
        <w:t>拓寬、山地原</w:t>
      </w:r>
      <w:proofErr w:type="gramStart"/>
      <w:r w:rsidR="008D6162" w:rsidRPr="00B23DBF">
        <w:rPr>
          <w:rFonts w:hint="eastAsia"/>
          <w:color w:val="000000" w:themeColor="text1"/>
        </w:rPr>
        <w:t>民區易致</w:t>
      </w:r>
      <w:proofErr w:type="gramEnd"/>
      <w:r w:rsidR="008D6162" w:rsidRPr="00B23DBF">
        <w:rPr>
          <w:rFonts w:hint="eastAsia"/>
          <w:color w:val="000000" w:themeColor="text1"/>
        </w:rPr>
        <w:t>災、危險瓶頸路段改善及既有道路養護整建等事項，透過系統整合、</w:t>
      </w:r>
      <w:proofErr w:type="gramStart"/>
      <w:r w:rsidR="008D6162" w:rsidRPr="00B23DBF">
        <w:rPr>
          <w:rFonts w:hint="eastAsia"/>
          <w:color w:val="000000" w:themeColor="text1"/>
        </w:rPr>
        <w:t>斷鏈補缺</w:t>
      </w:r>
      <w:proofErr w:type="gramEnd"/>
      <w:r w:rsidR="008D6162" w:rsidRPr="00B23DBF">
        <w:rPr>
          <w:rFonts w:hint="eastAsia"/>
          <w:color w:val="000000" w:themeColor="text1"/>
        </w:rPr>
        <w:t>及瓶頸改善之推動方式，達成健全區域路網及提升服務品質，完善道路建設之多元功能性與保障用路人生命及財產安全。</w:t>
      </w:r>
    </w:p>
    <w:p w14:paraId="532B071E" w14:textId="68575C68"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8D6162" w:rsidRPr="00B23DBF">
        <w:rPr>
          <w:rFonts w:hint="eastAsia"/>
          <w:color w:val="000000" w:themeColor="text1"/>
        </w:rPr>
        <w:t>滿足基本民行需求，</w:t>
      </w:r>
      <w:proofErr w:type="gramStart"/>
      <w:r w:rsidR="008D6162" w:rsidRPr="00B23DBF">
        <w:rPr>
          <w:rFonts w:hint="eastAsia"/>
          <w:color w:val="000000" w:themeColor="text1"/>
        </w:rPr>
        <w:t>推展偏鄉</w:t>
      </w:r>
      <w:proofErr w:type="gramEnd"/>
      <w:r w:rsidR="008D6162" w:rsidRPr="00B23DBF">
        <w:rPr>
          <w:rFonts w:hint="eastAsia"/>
          <w:color w:val="000000" w:themeColor="text1"/>
        </w:rPr>
        <w:t>地區因地制宜公共運輸服務，建構當地居民所需移動力，提升偏鄉地區服務品質，落實</w:t>
      </w:r>
      <w:proofErr w:type="gramStart"/>
      <w:r w:rsidR="008D6162" w:rsidRPr="00B23DBF">
        <w:rPr>
          <w:rFonts w:hint="eastAsia"/>
          <w:color w:val="000000" w:themeColor="text1"/>
        </w:rPr>
        <w:t>偏鄉行的</w:t>
      </w:r>
      <w:proofErr w:type="gramEnd"/>
      <w:r w:rsidR="008D6162" w:rsidRPr="00B23DBF">
        <w:rPr>
          <w:rFonts w:hint="eastAsia"/>
          <w:color w:val="000000" w:themeColor="text1"/>
        </w:rPr>
        <w:t>正義；普及推廣幸福巴士及協助地方政府幸福巴士升級，導入科技平</w:t>
      </w:r>
      <w:proofErr w:type="gramStart"/>
      <w:r w:rsidR="008D6162" w:rsidRPr="00B23DBF">
        <w:rPr>
          <w:rFonts w:hint="eastAsia"/>
          <w:color w:val="000000" w:themeColor="text1"/>
        </w:rPr>
        <w:t>臺</w:t>
      </w:r>
      <w:proofErr w:type="gramEnd"/>
      <w:r w:rsidR="008D6162" w:rsidRPr="00B23DBF">
        <w:rPr>
          <w:rFonts w:hint="eastAsia"/>
          <w:color w:val="000000" w:themeColor="text1"/>
        </w:rPr>
        <w:t>並加強整合各部會及在地資源投入偏鄉地區，提升幸福巴士營運效能及精進服務。</w:t>
      </w:r>
    </w:p>
    <w:p w14:paraId="34BCE310" w14:textId="4B9E13A4"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8D6162" w:rsidRPr="00B23DBF">
        <w:rPr>
          <w:rFonts w:hint="eastAsia"/>
          <w:color w:val="000000" w:themeColor="text1"/>
        </w:rPr>
        <w:t>透過公路公共運輸服務升級計畫（110-113），推動交通平權，縮小區域差距，優先建設中南東部離島公共運輸環境，推動措施含加速補助電動公車路網、新</w:t>
      </w:r>
      <w:proofErr w:type="gramStart"/>
      <w:r w:rsidR="008D6162" w:rsidRPr="00B23DBF">
        <w:rPr>
          <w:rFonts w:hint="eastAsia"/>
          <w:color w:val="000000" w:themeColor="text1"/>
        </w:rPr>
        <w:t>闢</w:t>
      </w:r>
      <w:proofErr w:type="gramEnd"/>
      <w:r w:rsidR="008D6162" w:rsidRPr="00B23DBF">
        <w:rPr>
          <w:rFonts w:hint="eastAsia"/>
          <w:color w:val="000000" w:themeColor="text1"/>
        </w:rPr>
        <w:t>公車路線虧損補貼、提升</w:t>
      </w:r>
      <w:proofErr w:type="gramStart"/>
      <w:r w:rsidR="008D6162" w:rsidRPr="00B23DBF">
        <w:rPr>
          <w:rFonts w:hint="eastAsia"/>
          <w:color w:val="000000" w:themeColor="text1"/>
        </w:rPr>
        <w:t>公運路</w:t>
      </w:r>
      <w:proofErr w:type="gramEnd"/>
      <w:r w:rsidR="008D6162" w:rsidRPr="00B23DBF">
        <w:rPr>
          <w:rFonts w:hint="eastAsia"/>
          <w:color w:val="000000" w:themeColor="text1"/>
        </w:rPr>
        <w:t>網銜接完整性。</w:t>
      </w:r>
    </w:p>
    <w:p w14:paraId="4D5FBC7F" w14:textId="13F4ED92"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（五）</w:t>
      </w:r>
      <w:r w:rsidR="008D6162" w:rsidRPr="00B23DBF">
        <w:rPr>
          <w:rFonts w:hint="eastAsia"/>
          <w:color w:val="000000" w:themeColor="text1"/>
        </w:rPr>
        <w:t>推動離島交通船汰舊換新，持續辦理白沙之星交通船汰舊換新計畫，替換船齡老舊白沙之星</w:t>
      </w:r>
      <w:r w:rsidR="00F34CBD" w:rsidRPr="00F34CBD">
        <w:rPr>
          <w:rFonts w:hint="eastAsia"/>
          <w:color w:val="000000" w:themeColor="text1"/>
        </w:rPr>
        <w:t>、協助</w:t>
      </w:r>
      <w:proofErr w:type="gramStart"/>
      <w:r w:rsidR="00F34CBD" w:rsidRPr="00F34CBD">
        <w:rPr>
          <w:rFonts w:hint="eastAsia"/>
          <w:color w:val="000000" w:themeColor="text1"/>
        </w:rPr>
        <w:t>臺</w:t>
      </w:r>
      <w:proofErr w:type="gramEnd"/>
      <w:r w:rsidR="00F34CBD" w:rsidRPr="00F34CBD">
        <w:rPr>
          <w:rFonts w:hint="eastAsia"/>
          <w:color w:val="000000" w:themeColor="text1"/>
        </w:rPr>
        <w:t>東縣政府辦理民船汰舊換新計畫，</w:t>
      </w:r>
      <w:proofErr w:type="gramStart"/>
      <w:r w:rsidR="00F34CBD" w:rsidRPr="00F34CBD">
        <w:rPr>
          <w:rFonts w:hint="eastAsia"/>
          <w:color w:val="000000" w:themeColor="text1"/>
        </w:rPr>
        <w:t>汰</w:t>
      </w:r>
      <w:proofErr w:type="gramEnd"/>
      <w:r w:rsidR="00F34CBD" w:rsidRPr="00F34CBD">
        <w:rPr>
          <w:rFonts w:hint="eastAsia"/>
          <w:color w:val="000000" w:themeColor="text1"/>
        </w:rPr>
        <w:t>換老舊民船</w:t>
      </w:r>
      <w:r w:rsidR="008D6162" w:rsidRPr="00B23DBF">
        <w:rPr>
          <w:rFonts w:hint="eastAsia"/>
          <w:color w:val="000000" w:themeColor="text1"/>
        </w:rPr>
        <w:t>，確保船舶航行安全，</w:t>
      </w:r>
      <w:r w:rsidR="00927B68" w:rsidRPr="00B23DBF">
        <w:rPr>
          <w:rFonts w:hint="eastAsia"/>
          <w:color w:val="000000" w:themeColor="text1"/>
        </w:rPr>
        <w:t>並持續督導新</w:t>
      </w:r>
      <w:proofErr w:type="gramStart"/>
      <w:r w:rsidR="00927B68" w:rsidRPr="00B23DBF">
        <w:rPr>
          <w:rFonts w:hint="eastAsia"/>
          <w:color w:val="000000" w:themeColor="text1"/>
        </w:rPr>
        <w:t>臺</w:t>
      </w:r>
      <w:proofErr w:type="gramEnd"/>
      <w:r w:rsidR="00927B68" w:rsidRPr="00B23DBF">
        <w:rPr>
          <w:rFonts w:hint="eastAsia"/>
          <w:color w:val="000000" w:themeColor="text1"/>
        </w:rPr>
        <w:t>馬輪及澎湖輪穩健可靠的營運，</w:t>
      </w:r>
      <w:r w:rsidR="008D6162" w:rsidRPr="00B23DBF">
        <w:rPr>
          <w:rFonts w:hint="eastAsia"/>
          <w:color w:val="000000" w:themeColor="text1"/>
        </w:rPr>
        <w:t>提供離島居民便捷海運運輸，並協助地方政府辦</w:t>
      </w:r>
      <w:r w:rsidR="008D6162" w:rsidRPr="00B23DBF">
        <w:rPr>
          <w:rFonts w:hint="eastAsia"/>
          <w:color w:val="000000" w:themeColor="text1"/>
        </w:rPr>
        <w:lastRenderedPageBreak/>
        <w:t>理</w:t>
      </w:r>
      <w:proofErr w:type="gramStart"/>
      <w:r w:rsidR="008D6162" w:rsidRPr="00B23DBF">
        <w:rPr>
          <w:rFonts w:hint="eastAsia"/>
          <w:color w:val="000000" w:themeColor="text1"/>
        </w:rPr>
        <w:t>臺</w:t>
      </w:r>
      <w:proofErr w:type="gramEnd"/>
      <w:r w:rsidR="008D6162" w:rsidRPr="00B23DBF">
        <w:rPr>
          <w:rFonts w:hint="eastAsia"/>
          <w:color w:val="000000" w:themeColor="text1"/>
        </w:rPr>
        <w:t>東富岡漁港交通船碼頭及後壁湖漁港交通旅運設施改善建設，完善海運港埠相關服務。</w:t>
      </w:r>
    </w:p>
    <w:p w14:paraId="6CCF2C40" w14:textId="63A778DE"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（六）</w:t>
      </w:r>
      <w:r w:rsidR="008D6162" w:rsidRPr="00B23DBF">
        <w:rPr>
          <w:rFonts w:hint="eastAsia"/>
          <w:color w:val="000000" w:themeColor="text1"/>
        </w:rPr>
        <w:t>辦理無障礙交通環境計畫，提供完善無障礙設施與服務，打造機場及港口無障礙交通環境，落實交通平權。</w:t>
      </w:r>
    </w:p>
    <w:p w14:paraId="62E18477" w14:textId="5923A271"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七、</w:t>
      </w:r>
      <w:r w:rsidR="006404C5" w:rsidRPr="00B23DBF">
        <w:rPr>
          <w:rFonts w:ascii="新細明體" w:eastAsia="新細明體" w:hAnsi="新細明體" w:cs="新細明體" w:hint="eastAsia"/>
          <w:color w:val="000000" w:themeColor="text1"/>
          <w:kern w:val="0"/>
          <w:szCs w:val="24"/>
        </w:rPr>
        <w:t>推展智慧化應用，增進運輸效率</w:t>
      </w:r>
    </w:p>
    <w:p w14:paraId="00A3B4C2" w14:textId="26CD8836" w:rsidR="008D6162" w:rsidRPr="00B23DBF" w:rsidRDefault="0064489E" w:rsidP="00CA47EB">
      <w:pPr>
        <w:pStyle w:val="Web"/>
        <w:overflowPunct w:val="0"/>
        <w:spacing w:before="0" w:beforeAutospacing="0" w:after="0" w:afterAutospacing="0" w:line="320" w:lineRule="exact"/>
        <w:ind w:left="958" w:hanging="720"/>
        <w:rPr>
          <w:color w:val="000000" w:themeColor="text1"/>
        </w:rPr>
      </w:pPr>
      <w:bookmarkStart w:id="1" w:name="_Hlk135831500"/>
      <w:r w:rsidRPr="00B23DBF">
        <w:rPr>
          <w:rFonts w:hint="eastAsia"/>
          <w:color w:val="000000" w:themeColor="text1"/>
        </w:rPr>
        <w:t>（一）</w:t>
      </w:r>
      <w:r w:rsidR="008D6162" w:rsidRPr="00B23DBF">
        <w:rPr>
          <w:rFonts w:hint="eastAsia"/>
          <w:color w:val="000000" w:themeColor="text1"/>
        </w:rPr>
        <w:t>持續推動智慧運輸系統發展建設計畫，優化交通管理與控制策略，創新應用智慧運輸科技，結合大數據分析、AI、雲端等技術，改善道路壅塞問題、提升道路交通安全、促進公共運輸服務整合、維護偏鄉民眾出行權利，以及推動前瞻智慧運輸技術研發和產業發展等。另補助各地方政府發展智慧運輸系統建置，包括發展智慧交通安全技術、建置智慧道路交通控制體系、推動交通行動服務、改善偏鄉運輸及自駕車場域實驗與應用等。以打造出門安全、行車順暢、旅行無縫、交通共享及環境永續之智慧交通環境。</w:t>
      </w:r>
      <w:bookmarkEnd w:id="1"/>
    </w:p>
    <w:p w14:paraId="235A1CB1" w14:textId="63D5D111"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8D6162" w:rsidRPr="00B23DBF">
        <w:rPr>
          <w:rFonts w:hint="eastAsia"/>
          <w:color w:val="000000" w:themeColor="text1"/>
        </w:rPr>
        <w:t>持續藉由中央電腦軟體雲端化，積極結合大數據分析、導入AI影像辨識技術及物聯網NB-IOT等創新技術。積極</w:t>
      </w:r>
      <w:proofErr w:type="gramStart"/>
      <w:r w:rsidR="008D6162" w:rsidRPr="00B23DBF">
        <w:rPr>
          <w:rFonts w:hint="eastAsia"/>
          <w:color w:val="000000" w:themeColor="text1"/>
        </w:rPr>
        <w:t>配合車聯網</w:t>
      </w:r>
      <w:proofErr w:type="gramEnd"/>
      <w:r w:rsidR="008D6162" w:rsidRPr="00B23DBF">
        <w:rPr>
          <w:rFonts w:hint="eastAsia"/>
          <w:color w:val="000000" w:themeColor="text1"/>
        </w:rPr>
        <w:t>技術發展、道路設施數位化標準之政策，</w:t>
      </w:r>
      <w:proofErr w:type="gramStart"/>
      <w:r w:rsidR="008D6162" w:rsidRPr="00B23DBF">
        <w:rPr>
          <w:rFonts w:hint="eastAsia"/>
          <w:color w:val="000000" w:themeColor="text1"/>
        </w:rPr>
        <w:t>籌備交控系統</w:t>
      </w:r>
      <w:proofErr w:type="gramEnd"/>
      <w:r w:rsidR="008D6162" w:rsidRPr="00B23DBF">
        <w:rPr>
          <w:rFonts w:hint="eastAsia"/>
          <w:color w:val="000000" w:themeColor="text1"/>
        </w:rPr>
        <w:t>及各類維護平</w:t>
      </w:r>
      <w:proofErr w:type="gramStart"/>
      <w:r w:rsidR="003C1C91" w:rsidRPr="00B23DBF">
        <w:rPr>
          <w:rFonts w:hint="eastAsia"/>
          <w:color w:val="000000" w:themeColor="text1"/>
        </w:rPr>
        <w:t>臺</w:t>
      </w:r>
      <w:proofErr w:type="gramEnd"/>
      <w:r w:rsidR="008D6162" w:rsidRPr="00B23DBF">
        <w:rPr>
          <w:rFonts w:hint="eastAsia"/>
          <w:color w:val="000000" w:themeColor="text1"/>
        </w:rPr>
        <w:t>之準備工作，期能藉由智慧運輸系統的發展與應用，提升運輸系統運作安全與效率。</w:t>
      </w:r>
    </w:p>
    <w:p w14:paraId="530B7E34" w14:textId="28B1CBEE"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8D6162" w:rsidRPr="00B23DBF">
        <w:rPr>
          <w:rFonts w:hint="eastAsia"/>
          <w:color w:val="000000" w:themeColor="text1"/>
        </w:rPr>
        <w:t>推動鐵道</w:t>
      </w:r>
      <w:proofErr w:type="gramStart"/>
      <w:r w:rsidR="008D6162" w:rsidRPr="00B23DBF">
        <w:rPr>
          <w:rFonts w:hint="eastAsia"/>
          <w:color w:val="000000" w:themeColor="text1"/>
        </w:rPr>
        <w:t>國車國</w:t>
      </w:r>
      <w:proofErr w:type="gramEnd"/>
      <w:r w:rsidR="008D6162" w:rsidRPr="00B23DBF">
        <w:rPr>
          <w:rFonts w:hint="eastAsia"/>
          <w:color w:val="000000" w:themeColor="text1"/>
        </w:rPr>
        <w:t>造及機電系統國產化，帶動鐵道技術及關聯產業發展，包括選定國產化優先發展項目、整合技術研發及檢測驗證能量、制定國家標準、成立鐵道技術研究及驗證中心及協助學術機構培育鐵道人才、發展智慧4.0鐵道及關聯產業</w:t>
      </w:r>
      <w:r w:rsidR="00985906" w:rsidRPr="00B23DBF">
        <w:rPr>
          <w:rFonts w:hint="eastAsia"/>
          <w:color w:val="000000" w:themeColor="text1"/>
        </w:rPr>
        <w:t>（</w:t>
      </w:r>
      <w:proofErr w:type="gramStart"/>
      <w:r w:rsidR="00927B68" w:rsidRPr="00B23DBF">
        <w:rPr>
          <w:rFonts w:hint="eastAsia"/>
          <w:color w:val="000000" w:themeColor="text1"/>
        </w:rPr>
        <w:t>研</w:t>
      </w:r>
      <w:proofErr w:type="gramEnd"/>
      <w:r w:rsidR="00927B68" w:rsidRPr="00B23DBF">
        <w:rPr>
          <w:rFonts w:hint="eastAsia"/>
          <w:color w:val="000000" w:themeColor="text1"/>
        </w:rPr>
        <w:t>訂「智慧鐵道系統資訊與通訊技術規範」</w:t>
      </w:r>
      <w:r w:rsidR="00985906" w:rsidRPr="00B23DBF">
        <w:rPr>
          <w:rFonts w:hint="eastAsia"/>
          <w:color w:val="000000" w:themeColor="text1"/>
        </w:rPr>
        <w:t>）</w:t>
      </w:r>
      <w:r w:rsidR="008D6162" w:rsidRPr="00B23DBF">
        <w:rPr>
          <w:rFonts w:hint="eastAsia"/>
          <w:color w:val="000000" w:themeColor="text1"/>
        </w:rPr>
        <w:t>；並提升國內廠商參與鐵道建設及維修市場機會與意願，包括</w:t>
      </w:r>
      <w:proofErr w:type="gramStart"/>
      <w:r w:rsidR="008D6162" w:rsidRPr="00B23DBF">
        <w:rPr>
          <w:rFonts w:hint="eastAsia"/>
          <w:color w:val="000000" w:themeColor="text1"/>
        </w:rPr>
        <w:t>研</w:t>
      </w:r>
      <w:proofErr w:type="gramEnd"/>
      <w:r w:rsidR="008D6162" w:rsidRPr="00B23DBF">
        <w:rPr>
          <w:rFonts w:hint="eastAsia"/>
          <w:color w:val="000000" w:themeColor="text1"/>
        </w:rPr>
        <w:t>訂鐵道系統採購作業指引與國產化配套措施、釋出維修商機及籌組R-TEAM國家隊及培養臺灣鐵道</w:t>
      </w:r>
      <w:proofErr w:type="gramStart"/>
      <w:r w:rsidR="008D6162" w:rsidRPr="00B23DBF">
        <w:rPr>
          <w:rFonts w:hint="eastAsia"/>
          <w:color w:val="000000" w:themeColor="text1"/>
        </w:rPr>
        <w:t>機電統</w:t>
      </w:r>
      <w:proofErr w:type="gramEnd"/>
      <w:r w:rsidR="008D6162" w:rsidRPr="00B23DBF">
        <w:rPr>
          <w:rFonts w:hint="eastAsia"/>
          <w:color w:val="000000" w:themeColor="text1"/>
        </w:rPr>
        <w:t>包廠商等。</w:t>
      </w:r>
    </w:p>
    <w:p w14:paraId="7AF5764E" w14:textId="7FD8226D"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8D6162" w:rsidRPr="00B23DBF">
        <w:rPr>
          <w:rFonts w:hint="eastAsia"/>
          <w:color w:val="000000" w:themeColor="text1"/>
        </w:rPr>
        <w:t>持續辦理「公路交通標誌標線號</w:t>
      </w:r>
      <w:proofErr w:type="gramStart"/>
      <w:r w:rsidR="008D6162" w:rsidRPr="00B23DBF">
        <w:rPr>
          <w:rFonts w:hint="eastAsia"/>
          <w:color w:val="000000" w:themeColor="text1"/>
        </w:rPr>
        <w:t>誌</w:t>
      </w:r>
      <w:proofErr w:type="gramEnd"/>
      <w:r w:rsidR="008D6162" w:rsidRPr="00B23DBF">
        <w:rPr>
          <w:rFonts w:hint="eastAsia"/>
          <w:color w:val="000000" w:themeColor="text1"/>
        </w:rPr>
        <w:t>管理系統平</w:t>
      </w:r>
      <w:proofErr w:type="gramStart"/>
      <w:r w:rsidR="0057364E" w:rsidRPr="00B23DBF">
        <w:rPr>
          <w:rFonts w:hint="eastAsia"/>
          <w:color w:val="000000" w:themeColor="text1"/>
        </w:rPr>
        <w:t>臺</w:t>
      </w:r>
      <w:proofErr w:type="gramEnd"/>
      <w:r w:rsidR="008D6162" w:rsidRPr="00B23DBF">
        <w:rPr>
          <w:rFonts w:hint="eastAsia"/>
          <w:color w:val="000000" w:themeColor="text1"/>
        </w:rPr>
        <w:t>建置及維護」計畫，藉由建置資訊化管理平</w:t>
      </w:r>
      <w:proofErr w:type="gramStart"/>
      <w:r w:rsidR="0057364E" w:rsidRPr="00B23DBF">
        <w:rPr>
          <w:rFonts w:hint="eastAsia"/>
          <w:color w:val="000000" w:themeColor="text1"/>
        </w:rPr>
        <w:t>臺</w:t>
      </w:r>
      <w:proofErr w:type="gramEnd"/>
      <w:r w:rsidR="008D6162" w:rsidRPr="00B23DBF">
        <w:rPr>
          <w:rFonts w:hint="eastAsia"/>
          <w:color w:val="000000" w:themeColor="text1"/>
        </w:rPr>
        <w:t>，搭配內政部地政司開發之人工智慧自動AI辨識技術，針對標線磨損程度、標誌牌面內容及</w:t>
      </w:r>
      <w:proofErr w:type="gramStart"/>
      <w:r w:rsidR="008D6162" w:rsidRPr="00B23DBF">
        <w:rPr>
          <w:rFonts w:hint="eastAsia"/>
          <w:color w:val="000000" w:themeColor="text1"/>
        </w:rPr>
        <w:t>桿</w:t>
      </w:r>
      <w:proofErr w:type="gramEnd"/>
      <w:r w:rsidR="008D6162" w:rsidRPr="00B23DBF">
        <w:rPr>
          <w:rFonts w:hint="eastAsia"/>
          <w:color w:val="000000" w:themeColor="text1"/>
        </w:rPr>
        <w:t>件歪斜角度等設施變異情形，提出重設及維修之管理建議，確保道路交通設施完整性，並減少人力消耗養護管理之疏漏。</w:t>
      </w:r>
    </w:p>
    <w:p w14:paraId="35C87597" w14:textId="2551AB68" w:rsidR="008D6162"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（五）</w:t>
      </w:r>
      <w:r w:rsidR="008D6162" w:rsidRPr="00B23DBF">
        <w:rPr>
          <w:rFonts w:hint="eastAsia"/>
          <w:color w:val="000000" w:themeColor="text1"/>
        </w:rPr>
        <w:t>持續於機場</w:t>
      </w:r>
      <w:proofErr w:type="gramStart"/>
      <w:r w:rsidR="008D6162" w:rsidRPr="00B23DBF">
        <w:rPr>
          <w:rFonts w:hint="eastAsia"/>
          <w:color w:val="000000" w:themeColor="text1"/>
        </w:rPr>
        <w:t>場</w:t>
      </w:r>
      <w:proofErr w:type="gramEnd"/>
      <w:r w:rsidR="008D6162" w:rsidRPr="00B23DBF">
        <w:rPr>
          <w:rFonts w:hint="eastAsia"/>
          <w:color w:val="000000" w:themeColor="text1"/>
        </w:rPr>
        <w:t>域發展概念性驗證計畫及智慧化應用服務，建構智慧化軟硬體基礎設施及營造優質發展環境，推動機場自駕電動巴士、ONE ID、優化資訊管理平</w:t>
      </w:r>
      <w:proofErr w:type="gramStart"/>
      <w:r w:rsidR="008D6162" w:rsidRPr="00B23DBF">
        <w:rPr>
          <w:rFonts w:hint="eastAsia"/>
          <w:color w:val="000000" w:themeColor="text1"/>
        </w:rPr>
        <w:t>臺</w:t>
      </w:r>
      <w:proofErr w:type="gramEnd"/>
      <w:r w:rsidR="008D6162" w:rsidRPr="00B23DBF">
        <w:rPr>
          <w:rFonts w:hint="eastAsia"/>
          <w:color w:val="000000" w:themeColor="text1"/>
        </w:rPr>
        <w:t>等各項智慧化措施，策進機場服務品質及營運管理效能。</w:t>
      </w:r>
    </w:p>
    <w:p w14:paraId="6653E105" w14:textId="2ED2348C" w:rsidR="0004477D" w:rsidRPr="00B23DBF" w:rsidRDefault="0064489E"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（六）</w:t>
      </w:r>
      <w:r w:rsidR="008D6162" w:rsidRPr="00B23DBF">
        <w:rPr>
          <w:rFonts w:hint="eastAsia"/>
          <w:color w:val="000000" w:themeColor="text1"/>
        </w:rPr>
        <w:t>藉由數據蒐集及分析，</w:t>
      </w:r>
      <w:r w:rsidR="008D6162" w:rsidRPr="00B23DBF">
        <w:rPr>
          <w:color w:val="000000" w:themeColor="text1"/>
        </w:rPr>
        <w:t>持續</w:t>
      </w:r>
      <w:r w:rsidR="008D6162" w:rsidRPr="00B23DBF">
        <w:rPr>
          <w:rFonts w:hint="eastAsia"/>
          <w:color w:val="000000" w:themeColor="text1"/>
        </w:rPr>
        <w:t>精進</w:t>
      </w:r>
      <w:r w:rsidR="008D6162" w:rsidRPr="00B23DBF">
        <w:rPr>
          <w:color w:val="000000" w:themeColor="text1"/>
        </w:rPr>
        <w:t>臺灣港群</w:t>
      </w:r>
      <w:r w:rsidR="008D6162" w:rsidRPr="00B23DBF">
        <w:rPr>
          <w:rFonts w:hint="eastAsia"/>
          <w:color w:val="000000" w:themeColor="text1"/>
        </w:rPr>
        <w:t>及自由貿易港區</w:t>
      </w:r>
      <w:r w:rsidR="008D6162" w:rsidRPr="00B23DBF">
        <w:rPr>
          <w:color w:val="000000" w:themeColor="text1"/>
        </w:rPr>
        <w:t>智慧化發展，運用</w:t>
      </w:r>
      <w:r w:rsidR="008D6162" w:rsidRPr="00B23DBF">
        <w:rPr>
          <w:rFonts w:hint="eastAsia"/>
          <w:color w:val="000000" w:themeColor="text1"/>
        </w:rPr>
        <w:t>5G</w:t>
      </w:r>
      <w:r w:rsidR="008D6162" w:rsidRPr="00B23DBF">
        <w:rPr>
          <w:color w:val="000000" w:themeColor="text1"/>
        </w:rPr>
        <w:t>、AI新興科技</w:t>
      </w:r>
      <w:r w:rsidR="008D6162" w:rsidRPr="00B23DBF">
        <w:rPr>
          <w:rFonts w:hint="eastAsia"/>
          <w:color w:val="000000" w:themeColor="text1"/>
        </w:rPr>
        <w:t>及3D</w:t>
      </w:r>
      <w:proofErr w:type="gramStart"/>
      <w:r w:rsidR="008D6162" w:rsidRPr="00B23DBF">
        <w:rPr>
          <w:rFonts w:hint="eastAsia"/>
          <w:color w:val="000000" w:themeColor="text1"/>
        </w:rPr>
        <w:t>圖資等</w:t>
      </w:r>
      <w:proofErr w:type="gramEnd"/>
      <w:r w:rsidR="008D6162" w:rsidRPr="00B23DBF">
        <w:rPr>
          <w:rFonts w:hint="eastAsia"/>
          <w:color w:val="000000" w:themeColor="text1"/>
        </w:rPr>
        <w:t>技術，</w:t>
      </w:r>
      <w:r w:rsidR="008D6162" w:rsidRPr="00B23DBF">
        <w:rPr>
          <w:color w:val="000000" w:themeColor="text1"/>
        </w:rPr>
        <w:t>完善港區基礎</w:t>
      </w:r>
      <w:r w:rsidR="008D6162" w:rsidRPr="00B23DBF">
        <w:rPr>
          <w:rFonts w:hint="eastAsia"/>
          <w:color w:val="000000" w:themeColor="text1"/>
        </w:rPr>
        <w:t>設施</w:t>
      </w:r>
      <w:r w:rsidR="008D6162" w:rsidRPr="00B23DBF">
        <w:rPr>
          <w:color w:val="000000" w:themeColor="text1"/>
        </w:rPr>
        <w:t>安全管制、加值營運技術分析及擴大新興科技試驗場域等</w:t>
      </w:r>
      <w:r w:rsidR="008D6162" w:rsidRPr="00B23DBF">
        <w:rPr>
          <w:rFonts w:hint="eastAsia"/>
          <w:color w:val="000000" w:themeColor="text1"/>
        </w:rPr>
        <w:t>，並</w:t>
      </w:r>
      <w:r w:rsidR="008D6162" w:rsidRPr="00B23DBF">
        <w:rPr>
          <w:color w:val="000000" w:themeColor="text1"/>
        </w:rPr>
        <w:t>優化各國際商港船舶交通服務（VTS）管理系統，</w:t>
      </w:r>
      <w:r w:rsidR="008D6162" w:rsidRPr="00B23DBF">
        <w:rPr>
          <w:rFonts w:hint="eastAsia"/>
          <w:color w:val="000000" w:themeColor="text1"/>
        </w:rPr>
        <w:t>提升整體作業效率及航行安全。</w:t>
      </w:r>
    </w:p>
    <w:p w14:paraId="3AEC5B60" w14:textId="068CA993" w:rsidR="000F0255"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八、</w:t>
      </w:r>
      <w:r w:rsidR="006404C5" w:rsidRPr="00B23DBF">
        <w:rPr>
          <w:rFonts w:ascii="新細明體" w:eastAsia="新細明體" w:hAnsi="新細明體" w:cs="新細明體" w:hint="eastAsia"/>
          <w:color w:val="000000" w:themeColor="text1"/>
          <w:kern w:val="0"/>
          <w:szCs w:val="24"/>
        </w:rPr>
        <w:t>建構安全交通環境，降低交通事故</w:t>
      </w:r>
    </w:p>
    <w:p w14:paraId="187A548F" w14:textId="4D03C33C"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r w:rsidR="00092C3A" w:rsidRPr="00B23DBF">
        <w:rPr>
          <w:color w:val="000000" w:themeColor="text1"/>
        </w:rPr>
        <w:t>為防止交通事故惡化，並有效減少交通事故死傷人數，</w:t>
      </w:r>
      <w:r w:rsidR="000A50DC" w:rsidRPr="00B23DBF">
        <w:rPr>
          <w:rFonts w:hint="eastAsia"/>
          <w:color w:val="000000" w:themeColor="text1"/>
        </w:rPr>
        <w:t>本</w:t>
      </w:r>
      <w:r w:rsidR="00092C3A" w:rsidRPr="00B23DBF">
        <w:rPr>
          <w:color w:val="000000" w:themeColor="text1"/>
        </w:rPr>
        <w:t>部就工程</w:t>
      </w:r>
      <w:r w:rsidR="00092C3A" w:rsidRPr="00B23DBF">
        <w:rPr>
          <w:rFonts w:hint="eastAsia"/>
          <w:color w:val="000000" w:themeColor="text1"/>
        </w:rPr>
        <w:t>（</w:t>
      </w:r>
      <w:r w:rsidR="00092C3A" w:rsidRPr="00B23DBF">
        <w:rPr>
          <w:color w:val="000000" w:themeColor="text1"/>
        </w:rPr>
        <w:t>改善人行車行空間</w:t>
      </w:r>
      <w:r w:rsidR="00092C3A" w:rsidRPr="00B23DBF">
        <w:rPr>
          <w:rFonts w:hint="eastAsia"/>
          <w:color w:val="000000" w:themeColor="text1"/>
        </w:rPr>
        <w:t>）</w:t>
      </w:r>
      <w:r w:rsidR="00092C3A" w:rsidRPr="00B23DBF">
        <w:rPr>
          <w:color w:val="000000" w:themeColor="text1"/>
        </w:rPr>
        <w:t>、教育</w:t>
      </w:r>
      <w:r w:rsidR="00092C3A" w:rsidRPr="00B23DBF">
        <w:rPr>
          <w:rFonts w:hint="eastAsia"/>
          <w:color w:val="000000" w:themeColor="text1"/>
        </w:rPr>
        <w:t>（</w:t>
      </w:r>
      <w:r w:rsidR="00092C3A" w:rsidRPr="00B23DBF">
        <w:rPr>
          <w:color w:val="000000" w:themeColor="text1"/>
        </w:rPr>
        <w:t>形塑優質交安文化</w:t>
      </w:r>
      <w:r w:rsidR="00B12607" w:rsidRPr="00B23DBF">
        <w:rPr>
          <w:rFonts w:hint="eastAsia"/>
          <w:color w:val="000000" w:themeColor="text1"/>
        </w:rPr>
        <w:t>）</w:t>
      </w:r>
      <w:r w:rsidR="00092C3A" w:rsidRPr="00B23DBF">
        <w:rPr>
          <w:rFonts w:hint="eastAsia"/>
          <w:color w:val="000000" w:themeColor="text1"/>
        </w:rPr>
        <w:t>、監理（精進監理管理作為）及</w:t>
      </w:r>
      <w:r w:rsidR="00092C3A" w:rsidRPr="00B23DBF">
        <w:rPr>
          <w:color w:val="000000" w:themeColor="text1"/>
        </w:rPr>
        <w:t>執法</w:t>
      </w:r>
      <w:r w:rsidR="00092C3A" w:rsidRPr="00B23DBF">
        <w:rPr>
          <w:rFonts w:hint="eastAsia"/>
          <w:color w:val="000000" w:themeColor="text1"/>
        </w:rPr>
        <w:t>（</w:t>
      </w:r>
      <w:r w:rsidR="00092C3A" w:rsidRPr="00B23DBF">
        <w:rPr>
          <w:color w:val="000000" w:themeColor="text1"/>
        </w:rPr>
        <w:t>強化交通安全執法</w:t>
      </w:r>
      <w:r w:rsidR="00092C3A" w:rsidRPr="00B23DBF">
        <w:rPr>
          <w:rFonts w:hint="eastAsia"/>
          <w:color w:val="000000" w:themeColor="text1"/>
        </w:rPr>
        <w:t>）</w:t>
      </w:r>
      <w:r w:rsidR="00092C3A" w:rsidRPr="00B23DBF">
        <w:rPr>
          <w:color w:val="000000" w:themeColor="text1"/>
        </w:rPr>
        <w:t>等構面提出具體對策，其中已加強行人設施改善與提高相關罰鍰保障行人，並於行政院</w:t>
      </w:r>
      <w:r w:rsidR="00092C3A" w:rsidRPr="00B23DBF">
        <w:rPr>
          <w:rFonts w:hint="eastAsia"/>
          <w:color w:val="000000" w:themeColor="text1"/>
        </w:rPr>
        <w:t>院</w:t>
      </w:r>
      <w:r w:rsidR="00092C3A" w:rsidRPr="00B23DBF">
        <w:rPr>
          <w:color w:val="000000" w:themeColor="text1"/>
        </w:rPr>
        <w:t>會提報請中央各主管機關協助辦理</w:t>
      </w:r>
      <w:r w:rsidR="00092C3A" w:rsidRPr="00B23DBF">
        <w:rPr>
          <w:rFonts w:hint="eastAsia"/>
          <w:color w:val="000000" w:themeColor="text1"/>
        </w:rPr>
        <w:t>。</w:t>
      </w:r>
    </w:p>
    <w:p w14:paraId="280AADE5" w14:textId="4284D1C5"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092C3A" w:rsidRPr="00B23DBF">
        <w:rPr>
          <w:rFonts w:hint="eastAsia"/>
          <w:color w:val="000000" w:themeColor="text1"/>
        </w:rPr>
        <w:t>持續推動微型電動二輪車依規定登記、領用、懸掛牌照後，始得行駛道路，並提供「到點服務」掛牌登記與騎乘規定宣導，以加強微型電動二輪車行駛道路管理，提升騎乘安全；針對非法改裝或拼裝車輛，配合警政機關加強攔查取締。</w:t>
      </w:r>
    </w:p>
    <w:p w14:paraId="3CBDE9A8" w14:textId="2982F9A3"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092C3A" w:rsidRPr="00B23DBF">
        <w:rPr>
          <w:rFonts w:hint="eastAsia"/>
          <w:color w:val="000000" w:themeColor="text1"/>
        </w:rPr>
        <w:t>針對曾</w:t>
      </w:r>
      <w:proofErr w:type="gramStart"/>
      <w:r w:rsidR="00092C3A" w:rsidRPr="00B23DBF">
        <w:rPr>
          <w:rFonts w:hint="eastAsia"/>
          <w:color w:val="000000" w:themeColor="text1"/>
        </w:rPr>
        <w:t>因酒駕吊銷</w:t>
      </w:r>
      <w:proofErr w:type="gramEnd"/>
      <w:r w:rsidR="00092C3A" w:rsidRPr="00B23DBF">
        <w:rPr>
          <w:rFonts w:hint="eastAsia"/>
          <w:color w:val="000000" w:themeColor="text1"/>
        </w:rPr>
        <w:t>駕照重考者，規定申請登記配備有車輛點火自動鎖定裝置（酒精鎖）之汽車始發給駕駛執照等，以</w:t>
      </w:r>
      <w:proofErr w:type="gramStart"/>
      <w:r w:rsidR="00092C3A" w:rsidRPr="00B23DBF">
        <w:rPr>
          <w:rFonts w:hint="eastAsia"/>
          <w:color w:val="000000" w:themeColor="text1"/>
        </w:rPr>
        <w:t>遏阻酒駕發生</w:t>
      </w:r>
      <w:proofErr w:type="gramEnd"/>
      <w:r w:rsidR="00092C3A" w:rsidRPr="00B23DBF">
        <w:rPr>
          <w:rFonts w:hint="eastAsia"/>
          <w:color w:val="000000" w:themeColor="text1"/>
        </w:rPr>
        <w:t>，維護用路人安全。</w:t>
      </w:r>
    </w:p>
    <w:p w14:paraId="5CB9A619" w14:textId="4064FF27"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092C3A" w:rsidRPr="00B23DBF">
        <w:rPr>
          <w:rFonts w:hint="eastAsia"/>
          <w:color w:val="000000" w:themeColor="text1"/>
        </w:rPr>
        <w:t>持續透過辦理機車駕</w:t>
      </w:r>
      <w:proofErr w:type="gramStart"/>
      <w:r w:rsidR="00092C3A" w:rsidRPr="00B23DBF">
        <w:rPr>
          <w:rFonts w:hint="eastAsia"/>
          <w:color w:val="000000" w:themeColor="text1"/>
        </w:rPr>
        <w:t>訓</w:t>
      </w:r>
      <w:proofErr w:type="gramEnd"/>
      <w:r w:rsidR="00092C3A" w:rsidRPr="00B23DBF">
        <w:rPr>
          <w:rFonts w:hint="eastAsia"/>
          <w:color w:val="000000" w:themeColor="text1"/>
        </w:rPr>
        <w:t>補助、強化駕訓班師資專業職能及高齡駕駛人換照制度等政策，強化相關交通安全觀念，建立駕駛人正確用路觀念，提升用路人安全。</w:t>
      </w:r>
    </w:p>
    <w:p w14:paraId="592605A4" w14:textId="5E01FC70"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（五）</w:t>
      </w:r>
      <w:r w:rsidR="00092C3A" w:rsidRPr="00B23DBF">
        <w:rPr>
          <w:rFonts w:hint="eastAsia"/>
          <w:color w:val="000000" w:themeColor="text1"/>
        </w:rPr>
        <w:t>配合強制汽車責任保險法修法通過並於111年11月30日施行，未依規定訂立強制車險契約之舉發方式，除現行攔檢稽查舉發擴大為違反道路交通管理處罰條例</w:t>
      </w:r>
      <w:proofErr w:type="gramStart"/>
      <w:r w:rsidR="00092C3A" w:rsidRPr="00B23DBF">
        <w:rPr>
          <w:rFonts w:hint="eastAsia"/>
          <w:color w:val="000000" w:themeColor="text1"/>
        </w:rPr>
        <w:t>併</w:t>
      </w:r>
      <w:proofErr w:type="gramEnd"/>
      <w:r w:rsidR="00092C3A" w:rsidRPr="00B23DBF">
        <w:rPr>
          <w:rFonts w:hint="eastAsia"/>
          <w:color w:val="000000" w:themeColor="text1"/>
        </w:rPr>
        <w:t>同舉發。</w:t>
      </w:r>
    </w:p>
    <w:p w14:paraId="22B34862" w14:textId="7C29E0F5"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lastRenderedPageBreak/>
        <w:t>（六）</w:t>
      </w:r>
      <w:r w:rsidR="00092C3A" w:rsidRPr="00B23DBF">
        <w:rPr>
          <w:rFonts w:hint="eastAsia"/>
          <w:color w:val="000000" w:themeColor="text1"/>
        </w:rPr>
        <w:t>為強化全民</w:t>
      </w:r>
      <w:proofErr w:type="gramStart"/>
      <w:r w:rsidR="00092C3A" w:rsidRPr="00B23DBF">
        <w:rPr>
          <w:rFonts w:hint="eastAsia"/>
          <w:color w:val="000000" w:themeColor="text1"/>
        </w:rPr>
        <w:t>對停讓</w:t>
      </w:r>
      <w:proofErr w:type="gramEnd"/>
      <w:r w:rsidR="00092C3A" w:rsidRPr="00B23DBF">
        <w:rPr>
          <w:rFonts w:hint="eastAsia"/>
          <w:color w:val="000000" w:themeColor="text1"/>
        </w:rPr>
        <w:t>文化之觀念落實，本部</w:t>
      </w:r>
      <w:proofErr w:type="gramStart"/>
      <w:r w:rsidR="00092C3A" w:rsidRPr="00B23DBF">
        <w:rPr>
          <w:rFonts w:hint="eastAsia"/>
          <w:color w:val="000000" w:themeColor="text1"/>
        </w:rPr>
        <w:t>賡</w:t>
      </w:r>
      <w:proofErr w:type="gramEnd"/>
      <w:r w:rsidR="00092C3A" w:rsidRPr="00B23DBF">
        <w:rPr>
          <w:rFonts w:hint="eastAsia"/>
          <w:color w:val="000000" w:themeColor="text1"/>
        </w:rPr>
        <w:t>續推動四季交安專案，透過中央與地方共同合作，跨機關包括警政、教育、工程、交通等單位之力量與資源，以建構全民依循</w:t>
      </w:r>
      <w:proofErr w:type="gramStart"/>
      <w:r w:rsidR="00092C3A" w:rsidRPr="00B23DBF">
        <w:rPr>
          <w:rFonts w:hint="eastAsia"/>
          <w:color w:val="000000" w:themeColor="text1"/>
        </w:rPr>
        <w:t>之停讓安全</w:t>
      </w:r>
      <w:proofErr w:type="gramEnd"/>
      <w:r w:rsidR="00092C3A" w:rsidRPr="00B23DBF">
        <w:rPr>
          <w:rFonts w:hint="eastAsia"/>
          <w:color w:val="000000" w:themeColor="text1"/>
        </w:rPr>
        <w:t>環境。</w:t>
      </w:r>
    </w:p>
    <w:p w14:paraId="52ECAF57" w14:textId="5B28DB16"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（七）</w:t>
      </w:r>
      <w:r w:rsidR="00092C3A" w:rsidRPr="00B23DBF">
        <w:rPr>
          <w:rFonts w:hint="eastAsia"/>
          <w:color w:val="000000" w:themeColor="text1"/>
        </w:rPr>
        <w:t>透過軟、硬體設備提升國道行車環境，強化</w:t>
      </w:r>
      <w:proofErr w:type="gramStart"/>
      <w:r w:rsidR="00092C3A" w:rsidRPr="00B23DBF">
        <w:rPr>
          <w:rFonts w:hint="eastAsia"/>
          <w:color w:val="000000" w:themeColor="text1"/>
        </w:rPr>
        <w:t>安全警</w:t>
      </w:r>
      <w:proofErr w:type="gramEnd"/>
      <w:r w:rsidR="00092C3A" w:rsidRPr="00B23DBF">
        <w:rPr>
          <w:rFonts w:hint="eastAsia"/>
          <w:color w:val="000000" w:themeColor="text1"/>
        </w:rPr>
        <w:t>示設施並提升資訊傳遞；強化國道行車安全教育宣導及協助執法，減少事故發生機率並遏阻違規行為，並落實</w:t>
      </w:r>
      <w:proofErr w:type="gramStart"/>
      <w:r w:rsidR="00092C3A" w:rsidRPr="00B23DBF">
        <w:rPr>
          <w:rFonts w:hint="eastAsia"/>
          <w:color w:val="000000" w:themeColor="text1"/>
        </w:rPr>
        <w:t>繫</w:t>
      </w:r>
      <w:proofErr w:type="gramEnd"/>
      <w:r w:rsidR="00092C3A" w:rsidRPr="00B23DBF">
        <w:rPr>
          <w:rFonts w:hint="eastAsia"/>
          <w:color w:val="000000" w:themeColor="text1"/>
        </w:rPr>
        <w:t>安全帶之觀念；透過智慧過磅強化重車管理並提升地磅站運作效率；增加事故處理小組數量，提高事故處理效率。</w:t>
      </w:r>
    </w:p>
    <w:p w14:paraId="5D0F9158" w14:textId="0B027E85"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（八）</w:t>
      </w:r>
      <w:r w:rsidR="00092C3A" w:rsidRPr="00B23DBF">
        <w:rPr>
          <w:rFonts w:hint="eastAsia"/>
          <w:color w:val="000000" w:themeColor="text1"/>
        </w:rPr>
        <w:t>依據國際民航組織之全球航空安全計畫之目標，訂定我國飛安相關指標據以進行目標管理，建立以法規及績效為基礎之飛航安全監理。</w:t>
      </w:r>
    </w:p>
    <w:p w14:paraId="3947B6A9" w14:textId="041BF229" w:rsidR="00092C3A"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（九）</w:t>
      </w:r>
      <w:r w:rsidR="00092C3A" w:rsidRPr="00B23DBF">
        <w:rPr>
          <w:color w:val="000000" w:themeColor="text1"/>
        </w:rPr>
        <w:t>落實執行國家民用航空安全計畫及國家民用航空保安計畫，督導</w:t>
      </w:r>
      <w:r w:rsidR="00092C3A" w:rsidRPr="00B23DBF">
        <w:rPr>
          <w:rFonts w:hint="eastAsia"/>
          <w:color w:val="000000" w:themeColor="text1"/>
        </w:rPr>
        <w:t>民用</w:t>
      </w:r>
      <w:r w:rsidR="00092C3A" w:rsidRPr="00B23DBF">
        <w:rPr>
          <w:color w:val="000000" w:themeColor="text1"/>
        </w:rPr>
        <w:t>航空</w:t>
      </w:r>
      <w:r w:rsidR="00092C3A" w:rsidRPr="00B23DBF">
        <w:rPr>
          <w:rFonts w:hint="eastAsia"/>
          <w:color w:val="000000" w:themeColor="text1"/>
        </w:rPr>
        <w:t>運輸</w:t>
      </w:r>
      <w:r w:rsidR="00092C3A" w:rsidRPr="00B23DBF">
        <w:rPr>
          <w:color w:val="000000" w:themeColor="text1"/>
        </w:rPr>
        <w:t>業、地勤業、維修業以及航空站</w:t>
      </w:r>
      <w:r w:rsidR="00092C3A" w:rsidRPr="00B23DBF">
        <w:rPr>
          <w:rFonts w:hint="eastAsia"/>
          <w:color w:val="000000" w:themeColor="text1"/>
        </w:rPr>
        <w:t>等</w:t>
      </w:r>
      <w:r w:rsidR="00092C3A" w:rsidRPr="00B23DBF">
        <w:rPr>
          <w:color w:val="000000" w:themeColor="text1"/>
        </w:rPr>
        <w:t>落實安全管理系統及航空保安管理系統，採取主動危害識別與風險管理</w:t>
      </w:r>
      <w:r w:rsidR="00092C3A" w:rsidRPr="00B23DBF">
        <w:rPr>
          <w:rFonts w:hint="eastAsia"/>
          <w:color w:val="000000" w:themeColor="text1"/>
        </w:rPr>
        <w:t>；持續優化遙控無人機管理機制及擴</w:t>
      </w:r>
      <w:proofErr w:type="gramStart"/>
      <w:r w:rsidR="00092C3A" w:rsidRPr="00B23DBF">
        <w:rPr>
          <w:rFonts w:hint="eastAsia"/>
          <w:color w:val="000000" w:themeColor="text1"/>
        </w:rPr>
        <w:t>增驗測</w:t>
      </w:r>
      <w:proofErr w:type="gramEnd"/>
      <w:r w:rsidR="00092C3A" w:rsidRPr="00B23DBF">
        <w:rPr>
          <w:rFonts w:hint="eastAsia"/>
          <w:color w:val="000000" w:themeColor="text1"/>
        </w:rPr>
        <w:t>能量，以兼顧飛安及產業發展；</w:t>
      </w:r>
      <w:r w:rsidR="00092C3A" w:rsidRPr="00B23DBF">
        <w:rPr>
          <w:color w:val="000000" w:themeColor="text1"/>
        </w:rPr>
        <w:t>持續推動</w:t>
      </w:r>
      <w:proofErr w:type="gramStart"/>
      <w:r w:rsidR="00092C3A" w:rsidRPr="00B23DBF">
        <w:rPr>
          <w:color w:val="000000" w:themeColor="text1"/>
        </w:rPr>
        <w:t>汰</w:t>
      </w:r>
      <w:proofErr w:type="gramEnd"/>
      <w:r w:rsidR="00092C3A" w:rsidRPr="00B23DBF">
        <w:rPr>
          <w:color w:val="000000" w:themeColor="text1"/>
        </w:rPr>
        <w:t>換及更新航空氣象現代化作業系統、機場助導航設施及滑行道燈光系統，以及建置新一代航空情報服務系統等，據以升級航空情報品質及增進飛航作業安全</w:t>
      </w:r>
      <w:r w:rsidR="00092C3A" w:rsidRPr="00B23DBF">
        <w:rPr>
          <w:rFonts w:hint="eastAsia"/>
          <w:color w:val="000000" w:themeColor="text1"/>
        </w:rPr>
        <w:t>。</w:t>
      </w:r>
    </w:p>
    <w:p w14:paraId="0F373522" w14:textId="7B255866" w:rsidR="00AF5676"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（十）</w:t>
      </w:r>
      <w:r w:rsidR="00092C3A" w:rsidRPr="00B23DBF">
        <w:rPr>
          <w:rFonts w:hint="eastAsia"/>
          <w:color w:val="000000" w:themeColor="text1"/>
        </w:rPr>
        <w:t>持續精進國籍船舶安全管理制度，建置船舶智慧檢查及管制系統，並履行國際海事公約規範，借鏡國際經驗滾動強化我國海事管理制度；擴充建置離岸風場航道船舶交通服務（VTS）中心，完備監控風場航道船舶航行安全，開發智慧航安資訊平</w:t>
      </w:r>
      <w:proofErr w:type="gramStart"/>
      <w:r w:rsidR="00092C3A" w:rsidRPr="00B23DBF">
        <w:rPr>
          <w:rFonts w:hint="eastAsia"/>
          <w:color w:val="000000" w:themeColor="text1"/>
        </w:rPr>
        <w:t>臺</w:t>
      </w:r>
      <w:proofErr w:type="gramEnd"/>
      <w:r w:rsidR="00092C3A" w:rsidRPr="00B23DBF">
        <w:rPr>
          <w:rFonts w:hint="eastAsia"/>
          <w:color w:val="000000" w:themeColor="text1"/>
        </w:rPr>
        <w:t>AI船舶事前漂流預測功能，精進海事中心預警準確率。</w:t>
      </w:r>
    </w:p>
    <w:p w14:paraId="53FE149E" w14:textId="10E437F6" w:rsidR="008C5239" w:rsidRPr="00B23DBF" w:rsidRDefault="0010270C" w:rsidP="00CA47EB">
      <w:pPr>
        <w:widowControl/>
        <w:overflowPunct w:val="0"/>
        <w:spacing w:line="320" w:lineRule="exact"/>
        <w:jc w:val="both"/>
        <w:rPr>
          <w:rFonts w:ascii="新細明體" w:eastAsia="新細明體" w:hAnsi="新細明體" w:cs="新細明體"/>
          <w:color w:val="000000" w:themeColor="text1"/>
          <w:kern w:val="0"/>
          <w:szCs w:val="24"/>
        </w:rPr>
      </w:pPr>
      <w:r w:rsidRPr="00B23DBF">
        <w:rPr>
          <w:rFonts w:ascii="新細明體" w:eastAsia="新細明體" w:hAnsi="新細明體" w:cs="新細明體" w:hint="eastAsia"/>
          <w:color w:val="000000" w:themeColor="text1"/>
          <w:kern w:val="0"/>
          <w:szCs w:val="24"/>
        </w:rPr>
        <w:t>九、</w:t>
      </w:r>
      <w:r w:rsidR="006404C5" w:rsidRPr="00B23DBF">
        <w:rPr>
          <w:rFonts w:ascii="新細明體" w:eastAsia="新細明體" w:hAnsi="新細明體" w:cs="新細明體" w:hint="eastAsia"/>
          <w:color w:val="000000" w:themeColor="text1"/>
          <w:kern w:val="0"/>
          <w:szCs w:val="24"/>
        </w:rPr>
        <w:t>精進郵政氣象服務，強化便民措施</w:t>
      </w:r>
    </w:p>
    <w:p w14:paraId="5569E53D" w14:textId="65B001AE" w:rsidR="00260D40"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（一）</w:t>
      </w:r>
      <w:r w:rsidR="00260D40" w:rsidRPr="00B23DBF">
        <w:rPr>
          <w:rFonts w:hint="eastAsia"/>
          <w:color w:val="000000" w:themeColor="text1"/>
        </w:rPr>
        <w:t>應用人工智慧及資料科學等新興科技以</w:t>
      </w:r>
      <w:r w:rsidR="00260D40" w:rsidRPr="00B23DBF">
        <w:rPr>
          <w:color w:val="000000" w:themeColor="text1"/>
        </w:rPr>
        <w:t>精進天氣、氣候、地震、海嘯</w:t>
      </w:r>
      <w:r w:rsidR="00260D40" w:rsidRPr="00B23DBF">
        <w:rPr>
          <w:rFonts w:hint="eastAsia"/>
          <w:color w:val="000000" w:themeColor="text1"/>
        </w:rPr>
        <w:t>及異常大浪</w:t>
      </w:r>
      <w:r w:rsidR="00260D40" w:rsidRPr="00B23DBF">
        <w:rPr>
          <w:color w:val="000000" w:themeColor="text1"/>
        </w:rPr>
        <w:t>等災害之預警及防救效能；</w:t>
      </w:r>
      <w:r w:rsidR="00260D40" w:rsidRPr="00B23DBF">
        <w:rPr>
          <w:rFonts w:hint="eastAsia"/>
          <w:color w:val="000000" w:themeColor="text1"/>
        </w:rPr>
        <w:t>持續</w:t>
      </w:r>
      <w:r w:rsidR="00260D40" w:rsidRPr="00B23DBF">
        <w:rPr>
          <w:color w:val="000000" w:themeColor="text1"/>
        </w:rPr>
        <w:t>拓展防救災客製化氣象監測預（警）報</w:t>
      </w:r>
      <w:r w:rsidR="00260D40" w:rsidRPr="00B23DBF">
        <w:rPr>
          <w:rFonts w:hint="eastAsia"/>
          <w:color w:val="000000" w:themeColor="text1"/>
        </w:rPr>
        <w:t>及</w:t>
      </w:r>
      <w:r w:rsidR="00260D40" w:rsidRPr="00B23DBF">
        <w:rPr>
          <w:color w:val="000000" w:themeColor="text1"/>
        </w:rPr>
        <w:t>推廣</w:t>
      </w:r>
      <w:r w:rsidR="00260D40" w:rsidRPr="00B23DBF">
        <w:rPr>
          <w:rFonts w:hint="eastAsia"/>
          <w:color w:val="000000" w:themeColor="text1"/>
        </w:rPr>
        <w:t>動</w:t>
      </w:r>
      <w:proofErr w:type="gramStart"/>
      <w:r w:rsidR="00260D40" w:rsidRPr="00B23DBF">
        <w:rPr>
          <w:color w:val="000000" w:themeColor="text1"/>
        </w:rPr>
        <w:t>資訊跨域</w:t>
      </w:r>
      <w:r w:rsidR="00260D40" w:rsidRPr="00B23DBF">
        <w:rPr>
          <w:rFonts w:hint="eastAsia"/>
          <w:color w:val="000000" w:themeColor="text1"/>
        </w:rPr>
        <w:t>資料</w:t>
      </w:r>
      <w:proofErr w:type="gramEnd"/>
      <w:r w:rsidR="00260D40" w:rsidRPr="00B23DBF">
        <w:rPr>
          <w:rFonts w:hint="eastAsia"/>
          <w:color w:val="000000" w:themeColor="text1"/>
        </w:rPr>
        <w:t>交換</w:t>
      </w:r>
      <w:r w:rsidR="00260D40" w:rsidRPr="00B23DBF">
        <w:rPr>
          <w:color w:val="000000" w:themeColor="text1"/>
        </w:rPr>
        <w:t>應用服務；開創多元化生活氣象資訊之傳播服務；促進氣象產業發展</w:t>
      </w:r>
      <w:r w:rsidR="00260D40" w:rsidRPr="00B23DBF">
        <w:rPr>
          <w:rFonts w:hint="eastAsia"/>
          <w:color w:val="000000" w:themeColor="text1"/>
        </w:rPr>
        <w:t>，調修法規政策，營造氣象產業發展的有利環境。</w:t>
      </w:r>
    </w:p>
    <w:p w14:paraId="5A8C27F4" w14:textId="22EE9C2C" w:rsidR="00260D40"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（二）</w:t>
      </w:r>
      <w:r w:rsidR="00260D40" w:rsidRPr="00B23DBF">
        <w:rPr>
          <w:rFonts w:hint="eastAsia"/>
          <w:color w:val="000000" w:themeColor="text1"/>
        </w:rPr>
        <w:t>持續整建各項氣象、海象與地震觀測及高速運算電腦等基礎設施，強化氣候變遷監測及短期氣候預測能力；提升氣象、海象、地震及海嘯監測預警、定量降雨與即時預報作業能力，建立本土化災害性天氣量化指標。</w:t>
      </w:r>
    </w:p>
    <w:p w14:paraId="4DE5B0D4" w14:textId="2AE5B496" w:rsidR="00260D40"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（三）</w:t>
      </w:r>
      <w:r w:rsidR="00260D40" w:rsidRPr="00B23DBF">
        <w:rPr>
          <w:color w:val="000000" w:themeColor="text1"/>
        </w:rPr>
        <w:t>積極推動郵政物流園區建置計畫（建置跨境電子商務物流園區）、發展智慧物流、打造數位化金融環境及創新金融服務</w:t>
      </w:r>
      <w:r w:rsidR="00260D40" w:rsidRPr="00B23DBF">
        <w:rPr>
          <w:rFonts w:hint="eastAsia"/>
          <w:color w:val="000000" w:themeColor="text1"/>
        </w:rPr>
        <w:t>，參與</w:t>
      </w:r>
      <w:r w:rsidR="00260D40" w:rsidRPr="00B23DBF">
        <w:rPr>
          <w:color w:val="000000" w:themeColor="text1"/>
        </w:rPr>
        <w:t>國際郵展</w:t>
      </w:r>
      <w:r w:rsidR="00260D40" w:rsidRPr="00B23DBF">
        <w:rPr>
          <w:rFonts w:hint="eastAsia"/>
          <w:color w:val="000000" w:themeColor="text1"/>
        </w:rPr>
        <w:t>、增進集郵交流</w:t>
      </w:r>
      <w:r w:rsidR="00260D40" w:rsidRPr="00B23DBF">
        <w:rPr>
          <w:color w:val="000000" w:themeColor="text1"/>
        </w:rPr>
        <w:t>，並持續拓展兩岸通郵、通</w:t>
      </w:r>
      <w:proofErr w:type="gramStart"/>
      <w:r w:rsidR="00260D40" w:rsidRPr="00B23DBF">
        <w:rPr>
          <w:color w:val="000000" w:themeColor="text1"/>
        </w:rPr>
        <w:t>匯</w:t>
      </w:r>
      <w:proofErr w:type="gramEnd"/>
      <w:r w:rsidR="00260D40" w:rsidRPr="00B23DBF">
        <w:rPr>
          <w:color w:val="000000" w:themeColor="text1"/>
        </w:rPr>
        <w:t>業務，提供民眾便捷服務。</w:t>
      </w:r>
    </w:p>
    <w:p w14:paraId="7FBD9226" w14:textId="0072A4C4" w:rsidR="00654385" w:rsidRPr="00B23DBF" w:rsidRDefault="009750E2" w:rsidP="00CA47EB">
      <w:pPr>
        <w:pStyle w:val="Web"/>
        <w:overflowPunct w:val="0"/>
        <w:spacing w:before="0" w:beforeAutospacing="0" w:after="0" w:afterAutospacing="0" w:line="320" w:lineRule="exact"/>
        <w:ind w:left="958" w:hanging="720"/>
        <w:rPr>
          <w:color w:val="000000" w:themeColor="text1"/>
        </w:rPr>
      </w:pPr>
      <w:r w:rsidRPr="00B23DBF">
        <w:rPr>
          <w:rFonts w:hint="eastAsia"/>
          <w:color w:val="000000" w:themeColor="text1"/>
        </w:rPr>
        <w:t>（四）</w:t>
      </w:r>
      <w:r w:rsidR="00260D40" w:rsidRPr="00B23DBF">
        <w:rPr>
          <w:color w:val="000000" w:themeColor="text1"/>
        </w:rPr>
        <w:t>持續推動郵局營業廳環境改善、加強各項便民措施（如提供線上取號及查詢功能、以郵政金融卡支付郵資）、增設銀髮友善服務區。</w:t>
      </w:r>
    </w:p>
    <w:p w14:paraId="269CB38B" w14:textId="77777777" w:rsidR="003A70A0" w:rsidRPr="00B23DBF" w:rsidRDefault="003A70A0" w:rsidP="00DF66D5">
      <w:pPr>
        <w:pStyle w:val="Web"/>
        <w:overflowPunct w:val="0"/>
        <w:spacing w:beforeLines="1" w:before="3" w:beforeAutospacing="0" w:after="0" w:afterAutospacing="0" w:line="320" w:lineRule="exact"/>
        <w:rPr>
          <w:color w:val="000000" w:themeColor="text1"/>
        </w:rPr>
      </w:pPr>
      <w:r w:rsidRPr="00B23DBF">
        <w:rPr>
          <w:color w:val="000000" w:themeColor="text1"/>
        </w:rPr>
        <w:br w:type="page"/>
      </w:r>
    </w:p>
    <w:p w14:paraId="64A09929" w14:textId="66F01F58" w:rsidR="00973F30" w:rsidRPr="00B23DBF" w:rsidRDefault="009750E2" w:rsidP="009750E2">
      <w:pPr>
        <w:widowControl/>
        <w:spacing w:before="200" w:line="320" w:lineRule="exact"/>
        <w:rPr>
          <w:rFonts w:ascii="新細明體" w:eastAsia="新細明體" w:hAnsi="新細明體" w:cs="新細明體"/>
          <w:b/>
          <w:color w:val="000000" w:themeColor="text1"/>
          <w:kern w:val="0"/>
          <w:sz w:val="28"/>
          <w:szCs w:val="24"/>
          <w:lang w:eastAsia="en-US"/>
        </w:rPr>
      </w:pPr>
      <w:r w:rsidRPr="00B23DBF">
        <w:rPr>
          <w:rFonts w:ascii="新細明體" w:eastAsia="新細明體" w:hAnsi="新細明體" w:cs="新細明體"/>
          <w:b/>
          <w:color w:val="000000" w:themeColor="text1"/>
          <w:kern w:val="0"/>
          <w:sz w:val="28"/>
          <w:szCs w:val="24"/>
          <w:lang w:eastAsia="en-US"/>
        </w:rPr>
        <w:lastRenderedPageBreak/>
        <w:t>貳</w:t>
      </w:r>
      <w:r w:rsidRPr="00B23DBF">
        <w:rPr>
          <w:rFonts w:ascii="新細明體" w:eastAsia="新細明體" w:hAnsi="新細明體" w:cs="新細明體" w:hint="eastAsia"/>
          <w:b/>
          <w:color w:val="000000" w:themeColor="text1"/>
          <w:kern w:val="0"/>
          <w:sz w:val="28"/>
          <w:szCs w:val="24"/>
        </w:rPr>
        <w:t>、</w:t>
      </w:r>
      <w:proofErr w:type="spellStart"/>
      <w:r w:rsidR="00413E8A" w:rsidRPr="00B23DBF">
        <w:rPr>
          <w:rFonts w:ascii="新細明體" w:eastAsia="新細明體" w:hAnsi="新細明體" w:cs="新細明體" w:hint="eastAsia"/>
          <w:b/>
          <w:color w:val="000000" w:themeColor="text1"/>
          <w:kern w:val="0"/>
          <w:sz w:val="28"/>
          <w:szCs w:val="24"/>
          <w:lang w:eastAsia="en-US"/>
        </w:rPr>
        <w:t>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1531"/>
        <w:gridCol w:w="563"/>
        <w:gridCol w:w="6569"/>
      </w:tblGrid>
      <w:tr w:rsidR="00B23DBF" w:rsidRPr="00B23DBF" w14:paraId="50A9B977" w14:textId="77777777" w:rsidTr="001B620F">
        <w:trPr>
          <w:trHeight w:val="159"/>
          <w:tblHeader/>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4E75B1AC" w14:textId="77777777" w:rsidR="00E63085" w:rsidRPr="00B23DBF" w:rsidRDefault="00E63085" w:rsidP="001B620F">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工作計畫名稱</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142DEE86" w14:textId="77777777" w:rsidR="00E63085" w:rsidRPr="00B23DBF" w:rsidRDefault="00E63085"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重要計畫項目</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412458C1" w14:textId="77777777" w:rsidR="00E63085" w:rsidRPr="00B23DBF" w:rsidRDefault="00E63085"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計畫類別</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A6DC84B" w14:textId="77777777" w:rsidR="00E63085" w:rsidRPr="00B23DBF" w:rsidRDefault="00E63085" w:rsidP="00F918B2">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實施內容</w:t>
            </w:r>
          </w:p>
        </w:tc>
      </w:tr>
      <w:tr w:rsidR="00B23DBF" w:rsidRPr="00B23DBF" w14:paraId="7BDC4F9A"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2668CC38" w14:textId="2092664C" w:rsidR="00B12607" w:rsidRPr="00B23DBF" w:rsidRDefault="00B12607"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hint="eastAsia"/>
                <w:color w:val="000000" w:themeColor="text1"/>
                <w:spacing w:val="-16"/>
                <w:szCs w:val="24"/>
              </w:rPr>
              <w:t>鐵路經營管理</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D6F51B8" w14:textId="36C01BFB" w:rsidR="00B12607" w:rsidRPr="00B23DBF" w:rsidRDefault="00B12607"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szCs w:val="24"/>
              </w:rPr>
              <w:t>鐵路行車安全改善計畫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9EBD5C" w14:textId="02FE32C5" w:rsidR="00B12607" w:rsidRPr="00B23DBF" w:rsidRDefault="00B12607"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CEE6716" w14:textId="5CBED2EA"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一、平交道改善。</w:t>
            </w:r>
          </w:p>
          <w:p w14:paraId="10F5A7B1" w14:textId="3B59EDD0"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二、軌道設施更新。</w:t>
            </w:r>
          </w:p>
          <w:p w14:paraId="3B2EDCAF" w14:textId="091D9CDA"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三、列車電機系統更新。</w:t>
            </w:r>
          </w:p>
          <w:p w14:paraId="0FD505EF" w14:textId="0C0A814B"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四、無障礙設施改善。</w:t>
            </w:r>
          </w:p>
          <w:p w14:paraId="2ED35122" w14:textId="63196EDF"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五、電</w:t>
            </w:r>
            <w:proofErr w:type="gramStart"/>
            <w:r w:rsidRPr="00B23DBF">
              <w:rPr>
                <w:rFonts w:ascii="新細明體" w:eastAsia="新細明體" w:hAnsi="新細明體" w:cs="新細明體" w:hint="eastAsia"/>
                <w:color w:val="000000" w:themeColor="text1"/>
              </w:rPr>
              <w:t>務</w:t>
            </w:r>
            <w:proofErr w:type="gramEnd"/>
            <w:r w:rsidRPr="00B23DBF">
              <w:rPr>
                <w:rFonts w:ascii="新細明體" w:eastAsia="新細明體" w:hAnsi="新細明體" w:cs="新細明體" w:hint="eastAsia"/>
                <w:color w:val="000000" w:themeColor="text1"/>
              </w:rPr>
              <w:t>設備改善。</w:t>
            </w:r>
          </w:p>
        </w:tc>
      </w:tr>
      <w:tr w:rsidR="00B23DBF" w:rsidRPr="00B23DBF" w14:paraId="638F463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618554F"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E8D9296" w14:textId="20A65597" w:rsidR="00B12607" w:rsidRPr="00B23DBF" w:rsidRDefault="00B12607" w:rsidP="00F918B2">
            <w:pPr>
              <w:overflowPunct w:val="0"/>
              <w:spacing w:line="320" w:lineRule="exact"/>
              <w:jc w:val="both"/>
              <w:rPr>
                <w:rFonts w:ascii="新細明體" w:eastAsia="新細明體" w:hAnsi="新細明體" w:cs="新細明體"/>
                <w:color w:val="000000" w:themeColor="text1"/>
              </w:rPr>
            </w:pPr>
            <w:proofErr w:type="gramStart"/>
            <w:r w:rsidRPr="00B23DBF">
              <w:rPr>
                <w:rFonts w:ascii="新細明體" w:eastAsia="新細明體" w:hAnsi="新細明體" w:cs="Times New Roman" w:hint="eastAsia"/>
                <w:color w:val="000000" w:themeColor="text1"/>
                <w:spacing w:val="-16"/>
                <w:szCs w:val="24"/>
              </w:rPr>
              <w:t>臺</w:t>
            </w:r>
            <w:proofErr w:type="gramEnd"/>
            <w:r w:rsidRPr="00B23DBF">
              <w:rPr>
                <w:rFonts w:ascii="新細明體" w:eastAsia="新細明體" w:hAnsi="新細明體" w:cs="Times New Roman" w:hint="eastAsia"/>
                <w:color w:val="000000" w:themeColor="text1"/>
                <w:spacing w:val="-16"/>
                <w:szCs w:val="24"/>
              </w:rPr>
              <w:t>鐵整體購置及</w:t>
            </w:r>
            <w:proofErr w:type="gramStart"/>
            <w:r w:rsidRPr="00B23DBF">
              <w:rPr>
                <w:rFonts w:ascii="新細明體" w:eastAsia="新細明體" w:hAnsi="新細明體" w:cs="Times New Roman" w:hint="eastAsia"/>
                <w:color w:val="000000" w:themeColor="text1"/>
                <w:spacing w:val="-16"/>
                <w:szCs w:val="24"/>
              </w:rPr>
              <w:t>汰</w:t>
            </w:r>
            <w:proofErr w:type="gramEnd"/>
            <w:r w:rsidRPr="00B23DBF">
              <w:rPr>
                <w:rFonts w:ascii="新細明體" w:eastAsia="新細明體" w:hAnsi="新細明體" w:cs="Times New Roman" w:hint="eastAsia"/>
                <w:color w:val="000000" w:themeColor="text1"/>
                <w:spacing w:val="-16"/>
                <w:szCs w:val="24"/>
              </w:rPr>
              <w:t>換車輛計畫（104-113年）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83D6AFE" w14:textId="282E4A50" w:rsidR="00B12607" w:rsidRPr="00B23DBF" w:rsidRDefault="00B12607"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2E5AB58" w14:textId="77777777"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購置：</w:t>
            </w:r>
          </w:p>
          <w:p w14:paraId="0FEAFF00" w14:textId="17B83C76"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w:t>
            </w:r>
            <w:proofErr w:type="gramStart"/>
            <w:r w:rsidRPr="00B23DBF">
              <w:rPr>
                <w:rFonts w:ascii="新細明體" w:eastAsia="新細明體" w:hAnsi="新細明體" w:cs="新細明體" w:hint="eastAsia"/>
                <w:color w:val="000000" w:themeColor="text1"/>
              </w:rPr>
              <w:t>城際電聯</w:t>
            </w:r>
            <w:proofErr w:type="gramEnd"/>
            <w:r w:rsidRPr="00B23DBF">
              <w:rPr>
                <w:rFonts w:ascii="新細明體" w:eastAsia="新細明體" w:hAnsi="新細明體" w:cs="新細明體" w:hint="eastAsia"/>
                <w:color w:val="000000" w:themeColor="text1"/>
              </w:rPr>
              <w:t>車600輛。</w:t>
            </w:r>
          </w:p>
          <w:p w14:paraId="45456709" w14:textId="6BD5997E"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二、通勤電聯車520輛。</w:t>
            </w:r>
          </w:p>
          <w:p w14:paraId="128E9B6A" w14:textId="4FDA006E"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三、支線客車60輛</w:t>
            </w:r>
            <w:r w:rsidR="009750E2" w:rsidRPr="00B23DBF">
              <w:rPr>
                <w:rFonts w:ascii="新細明體" w:eastAsia="新細明體" w:hAnsi="新細明體" w:cs="新細明體" w:hint="eastAsia"/>
                <w:color w:val="000000" w:themeColor="text1"/>
              </w:rPr>
              <w:t>。</w:t>
            </w:r>
          </w:p>
          <w:p w14:paraId="673E7EB1" w14:textId="6E57D854"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四、機車102輛。</w:t>
            </w:r>
          </w:p>
        </w:tc>
      </w:tr>
      <w:tr w:rsidR="00B23DBF" w:rsidRPr="00B23DBF" w14:paraId="7FAF2FBA"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454904A"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3043DE" w14:textId="338678CC" w:rsidR="00B12607" w:rsidRPr="00B23DBF" w:rsidRDefault="00B12607" w:rsidP="00F918B2">
            <w:pPr>
              <w:overflowPunct w:val="0"/>
              <w:spacing w:line="320" w:lineRule="exact"/>
              <w:jc w:val="both"/>
              <w:rPr>
                <w:rFonts w:ascii="新細明體" w:eastAsia="新細明體" w:hAnsi="新細明體" w:cs="新細明體"/>
                <w:color w:val="000000" w:themeColor="text1"/>
              </w:rPr>
            </w:pPr>
            <w:proofErr w:type="gramStart"/>
            <w:r w:rsidRPr="00B23DBF">
              <w:rPr>
                <w:rFonts w:ascii="新細明體" w:eastAsia="新細明體" w:hAnsi="新細明體" w:cs="Times New Roman" w:hint="eastAsia"/>
                <w:color w:val="000000" w:themeColor="text1"/>
                <w:spacing w:val="-16"/>
                <w:szCs w:val="24"/>
              </w:rPr>
              <w:t>臺</w:t>
            </w:r>
            <w:proofErr w:type="gramEnd"/>
            <w:r w:rsidRPr="00B23DBF">
              <w:rPr>
                <w:rFonts w:ascii="新細明體" w:eastAsia="新細明體" w:hAnsi="新細明體" w:cs="Times New Roman" w:hint="eastAsia"/>
                <w:color w:val="000000" w:themeColor="text1"/>
                <w:spacing w:val="-16"/>
                <w:szCs w:val="24"/>
              </w:rPr>
              <w:t>鐵軌道結構安全提升計畫（</w:t>
            </w:r>
            <w:r w:rsidRPr="00B23DBF">
              <w:rPr>
                <w:rFonts w:ascii="新細明體" w:eastAsia="新細明體" w:hAnsi="新細明體" w:cs="Times New Roman"/>
                <w:color w:val="000000" w:themeColor="text1"/>
                <w:spacing w:val="-16"/>
                <w:szCs w:val="24"/>
              </w:rPr>
              <w:t>109-114</w:t>
            </w:r>
            <w:r w:rsidRPr="00B23DBF">
              <w:rPr>
                <w:rFonts w:ascii="新細明體" w:eastAsia="新細明體" w:hAnsi="新細明體" w:cs="Times New Roman" w:hint="eastAsia"/>
                <w:color w:val="000000" w:themeColor="text1"/>
                <w:spacing w:val="-16"/>
                <w:szCs w:val="24"/>
              </w:rPr>
              <w:t>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5A88573" w14:textId="48D4EAD9" w:rsidR="00B12607" w:rsidRPr="00B23DBF" w:rsidRDefault="00B12607"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B425E46" w14:textId="3B0D264C"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一、軌道及附屬設備更新計畫</w:t>
            </w:r>
          </w:p>
          <w:p w14:paraId="2C277C4C" w14:textId="22BA6C1F" w:rsidR="00B12607" w:rsidRPr="00B23DBF" w:rsidRDefault="00B12607" w:rsidP="00F918B2">
            <w:pPr>
              <w:overflowPunct w:val="0"/>
              <w:spacing w:line="320" w:lineRule="exact"/>
              <w:ind w:leftChars="100" w:left="722" w:hanging="482"/>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w:t>
            </w:r>
            <w:r w:rsidRPr="00B23DBF">
              <w:rPr>
                <w:rFonts w:ascii="新細明體" w:eastAsia="新細明體" w:hAnsi="新細明體" w:cs="新細明體"/>
                <w:color w:val="000000" w:themeColor="text1"/>
              </w:rPr>
              <w:t>）</w:t>
            </w:r>
            <w:r w:rsidRPr="00B23DBF">
              <w:rPr>
                <w:rFonts w:ascii="新細明體" w:eastAsia="新細明體" w:hAnsi="新細明體" w:cs="新細明體" w:hint="eastAsia"/>
                <w:color w:val="000000" w:themeColor="text1"/>
              </w:rPr>
              <w:t>全</w:t>
            </w:r>
            <w:proofErr w:type="gramStart"/>
            <w:r w:rsidRPr="00B23DBF">
              <w:rPr>
                <w:rFonts w:ascii="新細明體" w:eastAsia="新細明體" w:hAnsi="新細明體" w:cs="新細明體" w:hint="eastAsia"/>
                <w:color w:val="000000" w:themeColor="text1"/>
              </w:rPr>
              <w:t>線木枕型道岔汰</w:t>
            </w:r>
            <w:proofErr w:type="gramEnd"/>
            <w:r w:rsidRPr="00B23DBF">
              <w:rPr>
                <w:rFonts w:ascii="新細明體" w:eastAsia="新細明體" w:hAnsi="新細明體" w:cs="新細明體" w:hint="eastAsia"/>
                <w:color w:val="000000" w:themeColor="text1"/>
              </w:rPr>
              <w:t>換為PC</w:t>
            </w:r>
            <w:proofErr w:type="gramStart"/>
            <w:r w:rsidRPr="00B23DBF">
              <w:rPr>
                <w:rFonts w:ascii="新細明體" w:eastAsia="新細明體" w:hAnsi="新細明體" w:cs="新細明體" w:hint="eastAsia"/>
                <w:color w:val="000000" w:themeColor="text1"/>
              </w:rPr>
              <w:t>枕型道</w:t>
            </w:r>
            <w:proofErr w:type="gramEnd"/>
            <w:r w:rsidRPr="00B23DBF">
              <w:rPr>
                <w:rFonts w:ascii="新細明體" w:eastAsia="新細明體" w:hAnsi="新細明體" w:cs="新細明體" w:hint="eastAsia"/>
                <w:color w:val="000000" w:themeColor="text1"/>
              </w:rPr>
              <w:t>岔。</w:t>
            </w:r>
          </w:p>
          <w:p w14:paraId="01D8336C" w14:textId="02EDAB4B" w:rsidR="00B12607" w:rsidRPr="00B23DBF" w:rsidRDefault="00B12607" w:rsidP="00F918B2">
            <w:pPr>
              <w:overflowPunct w:val="0"/>
              <w:spacing w:line="320" w:lineRule="exact"/>
              <w:ind w:leftChars="100" w:left="722" w:hanging="482"/>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w:t>
            </w:r>
            <w:r w:rsidRPr="00B23DBF">
              <w:rPr>
                <w:rFonts w:ascii="新細明體" w:eastAsia="新細明體" w:hAnsi="新細明體" w:cs="新細明體"/>
                <w:color w:val="000000" w:themeColor="text1"/>
              </w:rPr>
              <w:t>）</w:t>
            </w:r>
            <w:r w:rsidRPr="00B23DBF">
              <w:rPr>
                <w:rFonts w:ascii="新細明體" w:eastAsia="新細明體" w:hAnsi="新細明體" w:cs="新細明體" w:hint="eastAsia"/>
                <w:color w:val="000000" w:themeColor="text1"/>
              </w:rPr>
              <w:t>50kg-N鋼軌及附屬設備更新。</w:t>
            </w:r>
          </w:p>
          <w:p w14:paraId="2D145289" w14:textId="570137A9"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二、採購養路車輛，</w:t>
            </w:r>
            <w:proofErr w:type="gramStart"/>
            <w:r w:rsidRPr="00B23DBF">
              <w:rPr>
                <w:rFonts w:ascii="新細明體" w:eastAsia="新細明體" w:hAnsi="新細明體" w:cs="新細明體" w:hint="eastAsia"/>
                <w:color w:val="000000" w:themeColor="text1"/>
              </w:rPr>
              <w:t>汰換逾</w:t>
            </w:r>
            <w:proofErr w:type="gramEnd"/>
            <w:r w:rsidRPr="00B23DBF">
              <w:rPr>
                <w:rFonts w:ascii="新細明體" w:eastAsia="新細明體" w:hAnsi="新細明體" w:cs="新細明體" w:hint="eastAsia"/>
                <w:color w:val="000000" w:themeColor="text1"/>
              </w:rPr>
              <w:t>齡設備及提升養護機械化。</w:t>
            </w:r>
          </w:p>
        </w:tc>
      </w:tr>
      <w:tr w:rsidR="00B23DBF" w:rsidRPr="00B23DBF" w14:paraId="302C4EBA"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620FE5F"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ACB7A8B" w14:textId="5DCF8350" w:rsidR="00B12607" w:rsidRPr="00B23DBF" w:rsidRDefault="00B12607"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color w:val="000000" w:themeColor="text1"/>
                <w:spacing w:val="-16"/>
                <w:szCs w:val="24"/>
              </w:rPr>
              <w:t>高雄機廠潮州基地二期工程建設計畫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B292667" w14:textId="7CED7E3C" w:rsidR="00B12607" w:rsidRPr="00B23DBF" w:rsidRDefault="00B12607"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4B2F34B" w14:textId="6122F81D"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因應新購車輛檢修需求於原有機廠範圍內之預留用地擴充電聯車檢修工場，並增購檢修設備。</w:t>
            </w:r>
          </w:p>
        </w:tc>
      </w:tr>
      <w:tr w:rsidR="00B23DBF" w:rsidRPr="00B23DBF" w14:paraId="5614981C"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1A97A38E" w14:textId="2C89FC8D" w:rsidR="00B12607" w:rsidRPr="00B23DBF" w:rsidRDefault="00B12607"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color w:val="000000" w:themeColor="text1"/>
                <w:spacing w:val="-16"/>
                <w:szCs w:val="24"/>
              </w:rPr>
              <w:t>前瞻基礎建設</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66A38BB" w14:textId="06F2E577" w:rsidR="00B12607" w:rsidRPr="00B23DBF" w:rsidRDefault="00B12607"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鐵集集支線基礎設施改善計畫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40F35F9" w14:textId="2F59BD3B"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0BD405A" w14:textId="4DCE5510"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一、土木工程：主要辦理「隧道及邊坡改善統包工程」細部規劃設計及沿線圍籬、排水及邊坡擋土設施改善施工作業。</w:t>
            </w:r>
          </w:p>
          <w:p w14:paraId="06967BB6" w14:textId="53DA396B"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二、建築工程：辦理「車站外觀整</w:t>
            </w:r>
            <w:proofErr w:type="gramStart"/>
            <w:r w:rsidRPr="00B23DBF">
              <w:rPr>
                <w:rFonts w:ascii="新細明體" w:eastAsia="新細明體" w:hAnsi="新細明體" w:cs="新細明體" w:hint="eastAsia"/>
                <w:color w:val="000000" w:themeColor="text1"/>
              </w:rPr>
              <w:t>建暨旅</w:t>
            </w:r>
            <w:proofErr w:type="gramEnd"/>
            <w:r w:rsidRPr="00B23DBF">
              <w:rPr>
                <w:rFonts w:ascii="新細明體" w:eastAsia="新細明體" w:hAnsi="新細明體" w:cs="新細明體" w:hint="eastAsia"/>
                <w:color w:val="000000" w:themeColor="text1"/>
              </w:rPr>
              <w:t>運設施改善工程」經費審議及招標作業。</w:t>
            </w:r>
          </w:p>
        </w:tc>
      </w:tr>
      <w:tr w:rsidR="00B23DBF" w:rsidRPr="00B23DBF" w14:paraId="2D07EE76"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0009433"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1422D50" w14:textId="0334FDAB" w:rsidR="00B12607" w:rsidRPr="00B23DBF" w:rsidRDefault="00B12607"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鐵電</w:t>
            </w:r>
            <w:proofErr w:type="gramStart"/>
            <w:r w:rsidRPr="00B23DBF">
              <w:rPr>
                <w:rFonts w:ascii="新細明體" w:eastAsia="新細明體" w:hAnsi="新細明體" w:hint="eastAsia"/>
                <w:color w:val="000000" w:themeColor="text1"/>
              </w:rPr>
              <w:t>務</w:t>
            </w:r>
            <w:proofErr w:type="gramEnd"/>
            <w:r w:rsidRPr="00B23DBF">
              <w:rPr>
                <w:rFonts w:ascii="新細明體" w:eastAsia="新細明體" w:hAnsi="新細明體" w:hint="eastAsia"/>
                <w:color w:val="000000" w:themeColor="text1"/>
              </w:rPr>
              <w:t>智慧化提升計畫（106-113年）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2D12628" w14:textId="22F448D0"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09A162E" w14:textId="472E21F8"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一、號</w:t>
            </w:r>
            <w:proofErr w:type="gramStart"/>
            <w:r w:rsidRPr="00B23DBF">
              <w:rPr>
                <w:rFonts w:ascii="新細明體" w:eastAsia="新細明體" w:hAnsi="新細明體" w:cs="新細明體" w:hint="eastAsia"/>
                <w:color w:val="000000" w:themeColor="text1"/>
              </w:rPr>
              <w:t>誌</w:t>
            </w:r>
            <w:proofErr w:type="gramEnd"/>
            <w:r w:rsidRPr="00B23DBF">
              <w:rPr>
                <w:rFonts w:ascii="新細明體" w:eastAsia="新細明體" w:hAnsi="新細明體" w:cs="新細明體" w:hint="eastAsia"/>
                <w:color w:val="000000" w:themeColor="text1"/>
              </w:rPr>
              <w:t>基礎設施現代化計畫。</w:t>
            </w:r>
          </w:p>
          <w:p w14:paraId="02519930" w14:textId="0679A283"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二、電訊基礎設施現代化計畫。</w:t>
            </w:r>
          </w:p>
          <w:p w14:paraId="0F6E7BF1" w14:textId="32E4EEE0"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三、電力基礎設施現代化計畫。</w:t>
            </w:r>
          </w:p>
          <w:p w14:paraId="5CB1D367" w14:textId="42B865EA"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四、中央行車控制系統新建計畫。</w:t>
            </w:r>
          </w:p>
        </w:tc>
      </w:tr>
      <w:tr w:rsidR="00B23DBF" w:rsidRPr="00B23DBF" w14:paraId="3B60A97E"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76B945A"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5271AFB" w14:textId="2C9749A7"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高鐵彰化站與</w:t>
            </w:r>
            <w:proofErr w:type="gramStart"/>
            <w:r w:rsidRPr="00B23DBF">
              <w:rPr>
                <w:rFonts w:ascii="新細明體" w:eastAsia="新細明體" w:hAnsi="新細明體" w:hint="eastAsia"/>
                <w:color w:val="000000" w:themeColor="text1"/>
              </w:rPr>
              <w:t>臺鐵轉乘接</w:t>
            </w:r>
            <w:proofErr w:type="gramEnd"/>
            <w:r w:rsidRPr="00B23DBF">
              <w:rPr>
                <w:rFonts w:ascii="新細明體" w:eastAsia="新細明體" w:hAnsi="新細明體" w:hint="eastAsia"/>
                <w:color w:val="000000" w:themeColor="text1"/>
              </w:rPr>
              <w:t>駁計畫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430AAB" w14:textId="42F15AF1"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03AB022" w14:textId="79600D99"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一、辦理鐵路新建工程測量、地質調查。</w:t>
            </w:r>
          </w:p>
          <w:p w14:paraId="2EFD02C9" w14:textId="6964CF82" w:rsidR="00B12607" w:rsidRPr="00B23DBF" w:rsidRDefault="00B12607"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二、辦理規劃設計作業。</w:t>
            </w:r>
          </w:p>
        </w:tc>
      </w:tr>
      <w:tr w:rsidR="00B23DBF" w:rsidRPr="00B23DBF" w14:paraId="0F8F973E"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5AB9D0E"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D4F9A8D" w14:textId="77777777" w:rsidR="00B12607" w:rsidRPr="00B23DBF" w:rsidRDefault="00B12607"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鐵都會區捷運化桃園段地下化建設計畫</w:t>
            </w:r>
          </w:p>
          <w:p w14:paraId="53B52A88" w14:textId="77777777" w:rsidR="00B12607" w:rsidRPr="00B23DBF" w:rsidRDefault="00B12607" w:rsidP="00F918B2">
            <w:pPr>
              <w:overflowPunct w:val="0"/>
              <w:spacing w:line="320" w:lineRule="exact"/>
              <w:jc w:val="both"/>
              <w:rPr>
                <w:rFonts w:ascii="新細明體" w:eastAsia="新細明體" w:hAnsi="新細明體"/>
                <w:color w:val="000000" w:themeColor="text1"/>
              </w:rPr>
            </w:pP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82D7467" w14:textId="61E8DCCD"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D77AD2" w14:textId="3D6B8C8C"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土建及機電工程設計、用地</w:t>
            </w:r>
            <w:r w:rsidRPr="00B23DBF">
              <w:rPr>
                <w:rFonts w:ascii="新細明體" w:eastAsia="新細明體" w:hAnsi="新細明體" w:cs="新細明體" w:hint="eastAsia"/>
                <w:color w:val="000000" w:themeColor="text1"/>
              </w:rPr>
              <w:t>取得</w:t>
            </w:r>
            <w:r w:rsidRPr="00B23DBF">
              <w:rPr>
                <w:rFonts w:ascii="新細明體" w:eastAsia="新細明體" w:hAnsi="新細明體" w:hint="eastAsia"/>
                <w:color w:val="000000" w:themeColor="text1"/>
              </w:rPr>
              <w:t>作業、土建及機電工程施工。</w:t>
            </w:r>
          </w:p>
        </w:tc>
      </w:tr>
      <w:tr w:rsidR="00B23DBF" w:rsidRPr="00B23DBF" w14:paraId="7ED38662"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C982FBA"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56BA4C6" w14:textId="61FBBC29"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機場捷運增設機場第三航廈站（A14站）計畫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D9D0E3B" w14:textId="116E60EA"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D37C028" w14:textId="32770ACF" w:rsidR="00B12607" w:rsidRPr="00B23DBF" w:rsidRDefault="00927B68"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kern w:val="0"/>
              </w:rPr>
              <w:t>辦理</w:t>
            </w:r>
            <w:r w:rsidRPr="00B23DBF">
              <w:rPr>
                <w:rFonts w:ascii="新細明體" w:eastAsia="新細明體" w:hAnsi="新細明體" w:cs="新細明體" w:hint="eastAsia"/>
                <w:color w:val="000000" w:themeColor="text1"/>
                <w:kern w:val="0"/>
                <w:lang w:eastAsia="zh-HK"/>
              </w:rPr>
              <w:t>機電工程</w:t>
            </w:r>
            <w:r w:rsidRPr="00B23DBF">
              <w:rPr>
                <w:rFonts w:ascii="新細明體" w:eastAsia="新細明體" w:hAnsi="新細明體" w:cs="新細明體" w:hint="eastAsia"/>
                <w:color w:val="000000" w:themeColor="text1"/>
                <w:kern w:val="0"/>
              </w:rPr>
              <w:t>設計及</w:t>
            </w:r>
            <w:r w:rsidRPr="00B23DBF">
              <w:rPr>
                <w:rFonts w:ascii="新細明體" w:eastAsia="新細明體" w:hAnsi="新細明體" w:cs="新細明體" w:hint="eastAsia"/>
                <w:color w:val="000000" w:themeColor="text1"/>
                <w:kern w:val="0"/>
                <w:lang w:eastAsia="zh-HK"/>
              </w:rPr>
              <w:t>土建工程</w:t>
            </w:r>
            <w:r w:rsidRPr="00B23DBF">
              <w:rPr>
                <w:rFonts w:ascii="新細明體" w:eastAsia="新細明體" w:hAnsi="新細明體" w:cs="新細明體" w:hint="eastAsia"/>
                <w:color w:val="000000" w:themeColor="text1"/>
                <w:kern w:val="0"/>
              </w:rPr>
              <w:t>施工作業。</w:t>
            </w:r>
          </w:p>
        </w:tc>
      </w:tr>
      <w:tr w:rsidR="00B23DBF" w:rsidRPr="00B23DBF" w14:paraId="3205EFF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171AFD1"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72A332" w14:textId="6248761E"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嘉義市區鐵路</w:t>
            </w:r>
            <w:proofErr w:type="gramStart"/>
            <w:r w:rsidRPr="00B23DBF">
              <w:rPr>
                <w:rFonts w:ascii="新細明體" w:eastAsia="新細明體" w:hAnsi="新細明體" w:hint="eastAsia"/>
                <w:color w:val="000000" w:themeColor="text1"/>
              </w:rPr>
              <w:t>高架化計畫</w:t>
            </w:r>
            <w:proofErr w:type="gramEnd"/>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5EB6678" w14:textId="10E84D4B"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C6DC80" w14:textId="3AE9FB68"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高架橋、嘉北高架車站、嘉義高架車站、北回歸線車站及水上車輛基地等工程施作。</w:t>
            </w:r>
          </w:p>
        </w:tc>
      </w:tr>
      <w:tr w:rsidR="00B23DBF" w:rsidRPr="00B23DBF" w14:paraId="652424A6"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E632F35"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E16CD4F" w14:textId="3D5E915C" w:rsidR="00B12607" w:rsidRPr="00B23DBF" w:rsidRDefault="00B12607"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南市區鐵路地下化計畫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BCF2D5C" w14:textId="6FFB4252"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60BFE36" w14:textId="152C4412"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proofErr w:type="gramStart"/>
            <w:r w:rsidRPr="00B23DBF">
              <w:rPr>
                <w:rFonts w:ascii="新細明體" w:eastAsia="新細明體" w:hAnsi="新細明體" w:cs="新細明體" w:hint="eastAsia"/>
                <w:color w:val="000000" w:themeColor="text1"/>
              </w:rPr>
              <w:t>賡</w:t>
            </w:r>
            <w:proofErr w:type="gramEnd"/>
            <w:r w:rsidRPr="00B23DBF">
              <w:rPr>
                <w:rFonts w:ascii="新細明體" w:eastAsia="新細明體" w:hAnsi="新細明體" w:cs="新細明體" w:hint="eastAsia"/>
                <w:color w:val="000000" w:themeColor="text1"/>
              </w:rPr>
              <w:t>續進行</w:t>
            </w:r>
            <w:r w:rsidRPr="00B23DBF">
              <w:rPr>
                <w:rFonts w:ascii="新細明體" w:eastAsia="新細明體" w:hAnsi="新細明體" w:cs="新細明體"/>
                <w:color w:val="000000" w:themeColor="text1"/>
              </w:rPr>
              <w:t>隧道及地下車站</w:t>
            </w:r>
            <w:proofErr w:type="gramStart"/>
            <w:r w:rsidRPr="00B23DBF">
              <w:rPr>
                <w:rFonts w:ascii="新細明體" w:eastAsia="新細明體" w:hAnsi="新細明體" w:cs="新細明體"/>
                <w:color w:val="000000" w:themeColor="text1"/>
              </w:rPr>
              <w:t>站</w:t>
            </w:r>
            <w:proofErr w:type="gramEnd"/>
            <w:r w:rsidRPr="00B23DBF">
              <w:rPr>
                <w:rFonts w:ascii="新細明體" w:eastAsia="新細明體" w:hAnsi="新細明體" w:cs="新細明體"/>
                <w:color w:val="000000" w:themeColor="text1"/>
              </w:rPr>
              <w:t>體工程</w:t>
            </w:r>
            <w:r w:rsidRPr="00B23DBF">
              <w:rPr>
                <w:rFonts w:ascii="新細明體" w:eastAsia="新細明體" w:hAnsi="新細明體" w:cs="新細明體" w:hint="eastAsia"/>
                <w:color w:val="000000" w:themeColor="text1"/>
              </w:rPr>
              <w:t>，以及</w:t>
            </w:r>
            <w:r w:rsidRPr="00B23DBF">
              <w:rPr>
                <w:rFonts w:ascii="新細明體" w:eastAsia="新細明體" w:hAnsi="新細明體" w:cs="新細明體"/>
                <w:color w:val="000000" w:themeColor="text1"/>
              </w:rPr>
              <w:t>軌道及系統機電工程施作</w:t>
            </w:r>
            <w:r w:rsidRPr="00B23DBF">
              <w:rPr>
                <w:rFonts w:ascii="新細明體" w:eastAsia="新細明體" w:hAnsi="新細明體" w:cs="新細明體" w:hint="eastAsia"/>
                <w:color w:val="000000" w:themeColor="text1"/>
              </w:rPr>
              <w:t>。</w:t>
            </w:r>
          </w:p>
        </w:tc>
      </w:tr>
      <w:tr w:rsidR="00B23DBF" w:rsidRPr="00B23DBF" w14:paraId="7372DDC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2DF9ECF"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7DC1BE7" w14:textId="5E3C18D0"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花東地區鐵路雙軌電氣化計畫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27494F" w14:textId="4290DF32"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3424C2" w14:textId="4ACF4FC3"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proofErr w:type="gramStart"/>
            <w:r w:rsidRPr="00B23DBF">
              <w:rPr>
                <w:rFonts w:ascii="新細明體" w:eastAsia="新細明體" w:hAnsi="新細明體" w:cs="新細明體"/>
                <w:color w:val="000000" w:themeColor="text1"/>
              </w:rPr>
              <w:t>賡</w:t>
            </w:r>
            <w:proofErr w:type="gramEnd"/>
            <w:r w:rsidRPr="00B23DBF">
              <w:rPr>
                <w:rFonts w:ascii="新細明體" w:eastAsia="新細明體" w:hAnsi="新細明體" w:cs="新細明體"/>
                <w:color w:val="000000" w:themeColor="text1"/>
              </w:rPr>
              <w:t>續進行土建及機電工程設計、施工及用地取得作業</w:t>
            </w:r>
            <w:r w:rsidRPr="00B23DBF">
              <w:rPr>
                <w:rFonts w:ascii="新細明體" w:eastAsia="新細明體" w:hAnsi="新細明體" w:cs="新細明體" w:hint="eastAsia"/>
                <w:color w:val="000000" w:themeColor="text1"/>
              </w:rPr>
              <w:t>。</w:t>
            </w:r>
          </w:p>
        </w:tc>
      </w:tr>
      <w:tr w:rsidR="00B23DBF" w:rsidRPr="00B23DBF" w14:paraId="5D8F6A22"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E429054"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AA7B077" w14:textId="0E33DA70"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鐵道技術研究及驗證中心計畫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E29D027" w14:textId="764FB20E"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52312A6" w14:textId="6A6ECC34"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興建研究中心測試軌、廠房、建置檢測設備等</w:t>
            </w:r>
            <w:r w:rsidRPr="00B23DBF">
              <w:rPr>
                <w:rFonts w:ascii="新細明體" w:eastAsia="新細明體" w:hAnsi="新細明體" w:cs="新細明體" w:hint="eastAsia"/>
                <w:color w:val="000000" w:themeColor="text1"/>
              </w:rPr>
              <w:t>。</w:t>
            </w:r>
          </w:p>
        </w:tc>
      </w:tr>
      <w:tr w:rsidR="00B23DBF" w:rsidRPr="00B23DBF" w14:paraId="68EA333D"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6F76790"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C4CD3FB" w14:textId="530A6856"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推動5G提升智慧交通服務效能與安全計畫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6D27C3" w14:textId="45ECF7F5"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EF1416E" w14:textId="5113669A"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hint="eastAsia"/>
                <w:color w:val="000000" w:themeColor="text1"/>
              </w:rPr>
              <w:t>打造5G智慧公路應用服務典範。</w:t>
            </w:r>
          </w:p>
          <w:p w14:paraId="7867E11D" w14:textId="4259F682"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hint="eastAsia"/>
                <w:color w:val="000000" w:themeColor="text1"/>
              </w:rPr>
              <w:t>建立5G智慧聯網鐵道運輸及監理環境。</w:t>
            </w:r>
          </w:p>
          <w:p w14:paraId="289B4D1E" w14:textId="6C6126A5"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三</w:t>
            </w:r>
            <w:r w:rsidRPr="00B23DBF">
              <w:rPr>
                <w:rFonts w:ascii="新細明體" w:eastAsia="新細明體" w:hAnsi="新細明體" w:cs="新細明體" w:hint="eastAsia"/>
                <w:color w:val="000000" w:themeColor="text1"/>
              </w:rPr>
              <w:t>、</w:t>
            </w:r>
            <w:r w:rsidRPr="00B23DBF">
              <w:rPr>
                <w:rFonts w:ascii="新細明體" w:eastAsia="新細明體" w:hAnsi="新細明體" w:hint="eastAsia"/>
                <w:color w:val="000000" w:themeColor="text1"/>
              </w:rPr>
              <w:t>構建5G智慧交通數位神經中樞。</w:t>
            </w:r>
          </w:p>
        </w:tc>
      </w:tr>
      <w:tr w:rsidR="00B23DBF" w:rsidRPr="00B23DBF" w14:paraId="6FE88F83"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FBEE1FC"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F074FC" w14:textId="400621F2"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智慧電動巴士DMIT</w:t>
            </w:r>
            <w:r w:rsidR="00985906"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智慧自駕公路創新移動服務營造計畫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C4CBB9" w14:textId="1687F17F"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7C872CA" w14:textId="78484BC2"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辦理自駕公車於公路數位場域之模擬、測試及驗證，並透過</w:t>
            </w:r>
            <w:proofErr w:type="gramStart"/>
            <w:r w:rsidRPr="00B23DBF">
              <w:rPr>
                <w:rFonts w:ascii="新細明體" w:eastAsia="新細明體" w:hAnsi="新細明體" w:cs="新細明體"/>
                <w:color w:val="000000" w:themeColor="text1"/>
              </w:rPr>
              <w:t>動態圖資建置</w:t>
            </w:r>
            <w:proofErr w:type="gramEnd"/>
            <w:r w:rsidRPr="00B23DBF">
              <w:rPr>
                <w:rFonts w:ascii="新細明體" w:eastAsia="新細明體" w:hAnsi="新細明體" w:cs="新細明體"/>
                <w:color w:val="000000" w:themeColor="text1"/>
              </w:rPr>
              <w:t>，提供更完整之智慧環境，以促進運輸產業升級，</w:t>
            </w:r>
            <w:proofErr w:type="gramStart"/>
            <w:r w:rsidRPr="00B23DBF">
              <w:rPr>
                <w:rFonts w:ascii="新細明體" w:eastAsia="新細明體" w:hAnsi="新細明體" w:cs="新細明體"/>
                <w:color w:val="000000" w:themeColor="text1"/>
              </w:rPr>
              <w:t>113</w:t>
            </w:r>
            <w:proofErr w:type="gramEnd"/>
            <w:r w:rsidRPr="00B23DBF">
              <w:rPr>
                <w:rFonts w:ascii="新細明體" w:eastAsia="新細明體" w:hAnsi="新細明體" w:cs="新細明體"/>
                <w:color w:val="000000" w:themeColor="text1"/>
              </w:rPr>
              <w:t>年度建置省道高精度動態地圖、AI自動化檢測輔助及智慧公路自動駕駛實測驗證，及開發AI自動化更新工具、建置數位場域資料蒐集裝置及相關移動設備等。</w:t>
            </w:r>
          </w:p>
        </w:tc>
      </w:tr>
      <w:tr w:rsidR="00B23DBF" w:rsidRPr="00B23DBF" w14:paraId="3F949F4A"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24D6F52"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FB47A87" w14:textId="42AA02ED"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縣市管河川及區域排水整體改善計畫</w:t>
            </w:r>
            <w:r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省道橋梁改建計畫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9CD4970" w14:textId="79E1D88C"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387109A" w14:textId="683D772E"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配合河川、排水及雨水下水道等相關規劃，辦理省道橋梁改建工程，以減少排洪瓶頸，</w:t>
            </w:r>
            <w:proofErr w:type="gramStart"/>
            <w:r w:rsidRPr="00B23DBF">
              <w:rPr>
                <w:rFonts w:ascii="新細明體" w:eastAsia="新細明體" w:hAnsi="新細明體" w:cs="新細明體"/>
                <w:color w:val="000000" w:themeColor="text1"/>
              </w:rPr>
              <w:t>113</w:t>
            </w:r>
            <w:proofErr w:type="gramEnd"/>
            <w:r w:rsidRPr="00B23DBF">
              <w:rPr>
                <w:rFonts w:ascii="新細明體" w:eastAsia="新細明體" w:hAnsi="新細明體" w:cs="新細明體"/>
                <w:color w:val="000000" w:themeColor="text1"/>
              </w:rPr>
              <w:t>年度辦理計畫審查及管制考核、橋梁改建工程等。</w:t>
            </w:r>
          </w:p>
        </w:tc>
      </w:tr>
      <w:tr w:rsidR="00B23DBF" w:rsidRPr="00B23DBF" w14:paraId="475F4254"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278E52A"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FC6202" w14:textId="19121786"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公共充電樁設置及區域充電需求評估計畫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748DA31" w14:textId="661D342A"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0E7601F" w14:textId="096709DA" w:rsidR="00B12607" w:rsidRPr="00B23DBF" w:rsidRDefault="00B12607" w:rsidP="00F918B2">
            <w:pPr>
              <w:overflowPunct w:val="0"/>
              <w:spacing w:line="320" w:lineRule="exact"/>
              <w:ind w:firstLineChars="200" w:firstLine="480"/>
              <w:jc w:val="both"/>
              <w:rPr>
                <w:rFonts w:ascii="新細明體" w:eastAsia="新細明體" w:hAnsi="新細明體" w:cs="新細明體"/>
                <w:color w:val="000000" w:themeColor="text1"/>
              </w:rPr>
            </w:pPr>
            <w:proofErr w:type="gramStart"/>
            <w:r w:rsidRPr="00B23DBF">
              <w:rPr>
                <w:rFonts w:ascii="新細明體" w:eastAsia="新細明體" w:hAnsi="新細明體" w:cs="新細明體"/>
                <w:color w:val="000000" w:themeColor="text1"/>
              </w:rPr>
              <w:t>配合淨零排放</w:t>
            </w:r>
            <w:proofErr w:type="gramEnd"/>
            <w:r w:rsidRPr="00B23DBF">
              <w:rPr>
                <w:rFonts w:ascii="新細明體" w:eastAsia="新細明體" w:hAnsi="新細明體" w:cs="新細明體"/>
                <w:color w:val="000000" w:themeColor="text1"/>
              </w:rPr>
              <w:t>路徑發展政策，於交通運輸節點等處所布建公共充電樁設施，及辦理區域充電設施設置需求評估，以完備電動車使用環境，</w:t>
            </w:r>
            <w:proofErr w:type="gramStart"/>
            <w:r w:rsidRPr="00B23DBF">
              <w:rPr>
                <w:rFonts w:ascii="新細明體" w:eastAsia="新細明體" w:hAnsi="新細明體" w:cs="新細明體"/>
                <w:color w:val="000000" w:themeColor="text1"/>
              </w:rPr>
              <w:t>113</w:t>
            </w:r>
            <w:proofErr w:type="gramEnd"/>
            <w:r w:rsidRPr="00B23DBF">
              <w:rPr>
                <w:rFonts w:ascii="新細明體" w:eastAsia="新細明體" w:hAnsi="新細明體" w:cs="新細明體"/>
                <w:color w:val="000000" w:themeColor="text1"/>
              </w:rPr>
              <w:t>年度於</w:t>
            </w:r>
            <w:r w:rsidRPr="00B23DBF">
              <w:rPr>
                <w:rFonts w:ascii="新細明體" w:eastAsia="新細明體" w:hAnsi="新細明體" w:cs="新細明體" w:hint="eastAsia"/>
                <w:color w:val="000000" w:themeColor="text1"/>
              </w:rPr>
              <w:t>本</w:t>
            </w:r>
            <w:r w:rsidRPr="00B23DBF">
              <w:rPr>
                <w:rFonts w:ascii="新細明體" w:eastAsia="新細明體" w:hAnsi="新細明體" w:cs="新細明體"/>
                <w:color w:val="000000" w:themeColor="text1"/>
              </w:rPr>
              <w:t>部</w:t>
            </w:r>
            <w:proofErr w:type="gramStart"/>
            <w:r w:rsidRPr="00B23DBF">
              <w:rPr>
                <w:rFonts w:ascii="新細明體" w:eastAsia="新細明體" w:hAnsi="新細明體" w:cs="新細明體"/>
                <w:color w:val="000000" w:themeColor="text1"/>
              </w:rPr>
              <w:t>所轄場域</w:t>
            </w:r>
            <w:proofErr w:type="gramEnd"/>
            <w:r w:rsidRPr="00B23DBF">
              <w:rPr>
                <w:rFonts w:ascii="新細明體" w:eastAsia="新細明體" w:hAnsi="新細明體" w:cs="新細明體"/>
                <w:color w:val="000000" w:themeColor="text1"/>
              </w:rPr>
              <w:t>設置公共充電樁，及補助地方政府設置公共充電樁。</w:t>
            </w:r>
          </w:p>
        </w:tc>
      </w:tr>
      <w:tr w:rsidR="00B23DBF" w:rsidRPr="00B23DBF" w14:paraId="6E70D70C"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761AB07"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8EAEDEF" w14:textId="207491D2" w:rsidR="00B12607" w:rsidRPr="00B23DBF" w:rsidRDefault="00616A09"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台</w:t>
            </w:r>
            <w:r w:rsidR="00B12607" w:rsidRPr="00B23DBF">
              <w:rPr>
                <w:rFonts w:ascii="新細明體" w:eastAsia="新細明體" w:hAnsi="新細明體" w:hint="eastAsia"/>
                <w:color w:val="000000" w:themeColor="text1"/>
              </w:rPr>
              <w:t>灣光纜通道計畫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7B69AC2" w14:textId="5ED94968"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35BA90C" w14:textId="50E2131E"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係於新</w:t>
            </w:r>
            <w:r w:rsidRPr="00B23DBF">
              <w:rPr>
                <w:rFonts w:ascii="新細明體" w:eastAsia="新細明體" w:hAnsi="新細明體" w:cs="新細明體" w:hint="eastAsia"/>
                <w:color w:val="000000" w:themeColor="text1"/>
              </w:rPr>
              <w:t>北市</w:t>
            </w:r>
            <w:r w:rsidRPr="00B23DBF">
              <w:rPr>
                <w:rFonts w:ascii="新細明體" w:eastAsia="新細明體" w:hAnsi="新細明體" w:hint="eastAsia"/>
                <w:color w:val="000000" w:themeColor="text1"/>
              </w:rPr>
              <w:t>八里至屏東縣</w:t>
            </w:r>
            <w:proofErr w:type="gramStart"/>
            <w:r w:rsidRPr="00B23DBF">
              <w:rPr>
                <w:rFonts w:ascii="新細明體" w:eastAsia="新細明體" w:hAnsi="新細明體" w:hint="eastAsia"/>
                <w:color w:val="000000" w:themeColor="text1"/>
              </w:rPr>
              <w:t>枋</w:t>
            </w:r>
            <w:proofErr w:type="gramEnd"/>
            <w:r w:rsidRPr="00B23DBF">
              <w:rPr>
                <w:rFonts w:ascii="新細明體" w:eastAsia="新細明體" w:hAnsi="新細明體" w:hint="eastAsia"/>
                <w:color w:val="000000" w:themeColor="text1"/>
              </w:rPr>
              <w:t>山間，本部主管路權範圍內提供及建設管道，並由公路局、高速公路局及鐵道局等分段路權單位編列預算以完成所規劃路線之管道整備及建設。管道建置完成後，後續管道出租、維運及營收等由各分段路權單位依各自訂定或現有之相關規定開放租用，並向各電信業者、海纜業者及政府機關宣傳行銷。</w:t>
            </w:r>
          </w:p>
        </w:tc>
      </w:tr>
      <w:tr w:rsidR="00B23DBF" w:rsidRPr="00B23DBF" w14:paraId="1749F26F"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EBFEAC8"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39EE368" w14:textId="0C0434CD"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改善停車問題計畫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186E412" w14:textId="186A5A37"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EE877D4" w14:textId="4313BD3B"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優先補助公共運輸場站停車轉乘、觀光遊憩旅次吸引量大地區及人車密集商業活絡區域等停車位不足，具示範效果之路外公共收費</w:t>
            </w:r>
            <w:r w:rsidRPr="00B23DBF">
              <w:rPr>
                <w:rFonts w:ascii="新細明體" w:eastAsia="新細明體" w:hAnsi="新細明體" w:cs="新細明體"/>
                <w:color w:val="000000" w:themeColor="text1"/>
              </w:rPr>
              <w:t>停車場</w:t>
            </w:r>
            <w:r w:rsidRPr="00B23DBF">
              <w:rPr>
                <w:rFonts w:ascii="新細明體" w:eastAsia="新細明體" w:hAnsi="新細明體"/>
                <w:color w:val="000000" w:themeColor="text1"/>
              </w:rPr>
              <w:t>，並透過智慧化停車管理服務</w:t>
            </w:r>
            <w:proofErr w:type="gramStart"/>
            <w:r w:rsidRPr="00B23DBF">
              <w:rPr>
                <w:rFonts w:ascii="新細明體" w:eastAsia="新細明體" w:hAnsi="新細明體"/>
                <w:color w:val="000000" w:themeColor="text1"/>
              </w:rPr>
              <w:t>及綠能友善</w:t>
            </w:r>
            <w:proofErr w:type="gramEnd"/>
            <w:r w:rsidRPr="00B23DBF">
              <w:rPr>
                <w:rFonts w:ascii="新細明體" w:eastAsia="新細明體" w:hAnsi="新細明體"/>
                <w:color w:val="000000" w:themeColor="text1"/>
              </w:rPr>
              <w:t>設計原則，提升停車場使用效益與服務品質，</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年度補助地方政府辦理工程設計及建設等。</w:t>
            </w:r>
          </w:p>
        </w:tc>
      </w:tr>
      <w:tr w:rsidR="00B23DBF" w:rsidRPr="00B23DBF" w14:paraId="5BCEB88B"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9973211"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868714B" w14:textId="674F64B0"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提升道路品質計畫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9CF3026" w14:textId="6BD68F1F"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13D9AA4" w14:textId="77777777"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辦理如人手孔蓋及管、纜線下地等事項，並因應周遭環境需求，完善道路排水，將公路隙地、安全島及路肩設置</w:t>
            </w:r>
            <w:proofErr w:type="gramStart"/>
            <w:r w:rsidRPr="00B23DBF">
              <w:rPr>
                <w:rFonts w:ascii="新細明體" w:eastAsia="新細明體" w:hAnsi="新細明體"/>
                <w:color w:val="000000" w:themeColor="text1"/>
              </w:rPr>
              <w:t>保水植生</w:t>
            </w:r>
            <w:proofErr w:type="gramEnd"/>
            <w:r w:rsidRPr="00B23DBF">
              <w:rPr>
                <w:rFonts w:ascii="新細明體" w:eastAsia="新細明體" w:hAnsi="新細明體"/>
                <w:color w:val="000000" w:themeColor="text1"/>
              </w:rPr>
              <w:t>綠帶，同步改善道路交通功能、景觀美化與行車安全，</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年度辦理：</w:t>
            </w:r>
          </w:p>
          <w:p w14:paraId="53623B27" w14:textId="5C1A6532"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olor w:val="000000" w:themeColor="text1"/>
              </w:rPr>
              <w:t>一</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olor w:val="000000" w:themeColor="text1"/>
              </w:rPr>
              <w:t>計畫</w:t>
            </w:r>
            <w:r w:rsidR="00B12607" w:rsidRPr="00B23DBF">
              <w:rPr>
                <w:rFonts w:ascii="新細明體" w:eastAsia="新細明體" w:hAnsi="新細明體" w:cs="新細明體"/>
                <w:color w:val="000000" w:themeColor="text1"/>
              </w:rPr>
              <w:t>案件審查及管制考核等。</w:t>
            </w:r>
          </w:p>
          <w:p w14:paraId="7A841C22" w14:textId="630130C9"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s="新細明體"/>
                <w:color w:val="000000" w:themeColor="text1"/>
              </w:rPr>
              <w:t>省道公路系統之瀝青混凝土路面</w:t>
            </w:r>
            <w:proofErr w:type="gramStart"/>
            <w:r w:rsidR="00B12607" w:rsidRPr="00B23DBF">
              <w:rPr>
                <w:rFonts w:ascii="新細明體" w:eastAsia="新細明體" w:hAnsi="新細明體" w:cs="新細明體"/>
                <w:color w:val="000000" w:themeColor="text1"/>
              </w:rPr>
              <w:t>舖</w:t>
            </w:r>
            <w:proofErr w:type="gramEnd"/>
            <w:r w:rsidR="00B12607" w:rsidRPr="00B23DBF">
              <w:rPr>
                <w:rFonts w:ascii="新細明體" w:eastAsia="新細明體" w:hAnsi="新細明體" w:cs="新細明體"/>
                <w:color w:val="000000" w:themeColor="text1"/>
              </w:rPr>
              <w:t>築、</w:t>
            </w:r>
            <w:proofErr w:type="gramStart"/>
            <w:r w:rsidR="00B12607" w:rsidRPr="00B23DBF">
              <w:rPr>
                <w:rFonts w:ascii="新細明體" w:eastAsia="新細明體" w:hAnsi="新細明體" w:cs="新細明體"/>
                <w:color w:val="000000" w:themeColor="text1"/>
              </w:rPr>
              <w:t>邊溝改善</w:t>
            </w:r>
            <w:proofErr w:type="gramEnd"/>
            <w:r w:rsidR="00B12607" w:rsidRPr="00B23DBF">
              <w:rPr>
                <w:rFonts w:ascii="新細明體" w:eastAsia="新細明體" w:hAnsi="新細明體" w:cs="新細明體"/>
                <w:color w:val="000000" w:themeColor="text1"/>
              </w:rPr>
              <w:t>、道路綠化之植栽及綠帶設置等工程。</w:t>
            </w:r>
          </w:p>
          <w:p w14:paraId="5C76FCD7" w14:textId="59336EFC" w:rsidR="00B12607" w:rsidRPr="00B23DBF" w:rsidRDefault="00BB6195" w:rsidP="00F918B2">
            <w:pPr>
              <w:overflowPunct w:val="0"/>
              <w:spacing w:line="320" w:lineRule="exact"/>
              <w:ind w:left="480" w:hanging="480"/>
              <w:jc w:val="both"/>
              <w:rPr>
                <w:rFonts w:ascii="新細明體" w:eastAsia="新細明體" w:hAnsi="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s="新細明體"/>
                <w:color w:val="000000" w:themeColor="text1"/>
              </w:rPr>
              <w:t>補助直轄市、縣（市）政府辦理縣（市）道、鄉（區）道公</w:t>
            </w:r>
            <w:r w:rsidR="00B12607" w:rsidRPr="00B23DBF">
              <w:rPr>
                <w:rFonts w:ascii="新細明體" w:eastAsia="新細明體" w:hAnsi="新細明體"/>
                <w:color w:val="000000" w:themeColor="text1"/>
              </w:rPr>
              <w:t>路系統之瀝青混凝土路面</w:t>
            </w:r>
            <w:proofErr w:type="gramStart"/>
            <w:r w:rsidR="00B12607" w:rsidRPr="00B23DBF">
              <w:rPr>
                <w:rFonts w:ascii="新細明體" w:eastAsia="新細明體" w:hAnsi="新細明體"/>
                <w:color w:val="000000" w:themeColor="text1"/>
              </w:rPr>
              <w:t>舖</w:t>
            </w:r>
            <w:proofErr w:type="gramEnd"/>
            <w:r w:rsidR="00B12607" w:rsidRPr="00B23DBF">
              <w:rPr>
                <w:rFonts w:ascii="新細明體" w:eastAsia="新細明體" w:hAnsi="新細明體"/>
                <w:color w:val="000000" w:themeColor="text1"/>
              </w:rPr>
              <w:t>築、</w:t>
            </w:r>
            <w:proofErr w:type="gramStart"/>
            <w:r w:rsidR="00B12607" w:rsidRPr="00B23DBF">
              <w:rPr>
                <w:rFonts w:ascii="新細明體" w:eastAsia="新細明體" w:hAnsi="新細明體"/>
                <w:color w:val="000000" w:themeColor="text1"/>
              </w:rPr>
              <w:t>邊溝改善</w:t>
            </w:r>
            <w:proofErr w:type="gramEnd"/>
            <w:r w:rsidR="00B12607" w:rsidRPr="00B23DBF">
              <w:rPr>
                <w:rFonts w:ascii="新細明體" w:eastAsia="新細明體" w:hAnsi="新細明體"/>
                <w:color w:val="000000" w:themeColor="text1"/>
              </w:rPr>
              <w:t>、道路綠化之植栽及綠帶設置等工程。</w:t>
            </w:r>
          </w:p>
        </w:tc>
      </w:tr>
      <w:tr w:rsidR="00B23DBF" w:rsidRPr="00B23DBF" w14:paraId="52E1F397"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9EF8DB3"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61BF59B" w14:textId="3E8E0EA0"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觀光前瞻建設計畫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9A9EC29" w14:textId="6AD3F354"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02ACA3C" w14:textId="35509127"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s="新細明體"/>
                <w:color w:val="000000" w:themeColor="text1"/>
              </w:rPr>
              <w:t>執行「國際魅力景區」（國家風景區管理處執行）及「區域旅遊品牌」（補助地方政府）。</w:t>
            </w:r>
          </w:p>
          <w:p w14:paraId="06D5CB39" w14:textId="41DC8B2F"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lastRenderedPageBreak/>
              <w:t>二、</w:t>
            </w:r>
            <w:r w:rsidR="00B12607" w:rsidRPr="00B23DBF">
              <w:rPr>
                <w:rFonts w:ascii="新細明體" w:eastAsia="新細明體" w:hAnsi="新細明體" w:cs="新細明體" w:hint="eastAsia"/>
                <w:color w:val="000000" w:themeColor="text1"/>
              </w:rPr>
              <w:t>執行17座</w:t>
            </w:r>
            <w:proofErr w:type="gramStart"/>
            <w:r w:rsidR="00B12607" w:rsidRPr="00B23DBF">
              <w:rPr>
                <w:rFonts w:ascii="新細明體" w:eastAsia="新細明體" w:hAnsi="新細明體" w:cs="新細明體" w:hint="eastAsia"/>
                <w:color w:val="000000" w:themeColor="text1"/>
              </w:rPr>
              <w:t>臺</w:t>
            </w:r>
            <w:proofErr w:type="gramEnd"/>
            <w:r w:rsidR="00B12607" w:rsidRPr="00B23DBF">
              <w:rPr>
                <w:rFonts w:ascii="新細明體" w:eastAsia="新細明體" w:hAnsi="新細明體" w:cs="新細明體" w:hint="eastAsia"/>
                <w:color w:val="000000" w:themeColor="text1"/>
              </w:rPr>
              <w:t>鐵車站美學及功能提升。</w:t>
            </w:r>
          </w:p>
        </w:tc>
      </w:tr>
      <w:tr w:rsidR="00B23DBF" w:rsidRPr="00B23DBF" w14:paraId="22299FD9"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052697E"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4A5DE10" w14:textId="01F4CEA5"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海洋觀光計畫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A44FD1A" w14:textId="27A8455E"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D79EE2E" w14:textId="2F960B52"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s="新細明體"/>
                <w:color w:val="000000" w:themeColor="text1"/>
              </w:rPr>
              <w:t>辦理航線、遊艇行銷。</w:t>
            </w:r>
          </w:p>
          <w:p w14:paraId="43AEC0DC" w14:textId="13D65933"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00B12607" w:rsidRPr="00B23DBF">
              <w:rPr>
                <w:rFonts w:ascii="新細明體" w:eastAsia="新細明體" w:hAnsi="新細明體" w:cs="新細明體"/>
                <w:color w:val="000000" w:themeColor="text1"/>
              </w:rPr>
              <w:t>持續督導受補助縣市政府辦理規劃設計及施工作業。</w:t>
            </w:r>
          </w:p>
        </w:tc>
      </w:tr>
      <w:tr w:rsidR="00B23DBF" w:rsidRPr="00B23DBF" w14:paraId="679A12AC"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5863CF1"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9DCD17A" w14:textId="7F85C268"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遊憩親水計畫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75D0CB0" w14:textId="498001D2"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7BC8DD6" w14:textId="67CA2E5A"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本年度預計完成「蘇澳</w:t>
            </w:r>
            <w:r w:rsidR="00985906"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花蓮旅客服務設施提升計畫」，並</w:t>
            </w:r>
            <w:proofErr w:type="gramStart"/>
            <w:r w:rsidRPr="00B23DBF">
              <w:rPr>
                <w:rFonts w:ascii="新細明體" w:eastAsia="新細明體" w:hAnsi="新細明體"/>
                <w:color w:val="000000" w:themeColor="text1"/>
              </w:rPr>
              <w:t>賡</w:t>
            </w:r>
            <w:proofErr w:type="gramEnd"/>
            <w:r w:rsidRPr="00B23DBF">
              <w:rPr>
                <w:rFonts w:ascii="新細明體" w:eastAsia="新細明體" w:hAnsi="新細明體"/>
                <w:color w:val="000000" w:themeColor="text1"/>
              </w:rPr>
              <w:t>續辦理「高雄港#1~#10等碼頭港埠建設及旅運設施改善計畫」之工程作業。</w:t>
            </w:r>
          </w:p>
        </w:tc>
      </w:tr>
      <w:tr w:rsidR="00B23DBF" w:rsidRPr="00B23DBF" w14:paraId="7F0DC3CE"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4BAC84F"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CA345E1" w14:textId="063BB825"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都會區強震預警精進計畫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EBCB801" w14:textId="3C1408FB"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EBF474" w14:textId="67A95F18"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擴建井下地震儀觀測站及升級即時強震站，並針對都會區逐年建置與開發專屬客製化地震預警系統及作業模組；</w:t>
            </w:r>
            <w:proofErr w:type="gramStart"/>
            <w:r w:rsidRPr="00B23DBF">
              <w:rPr>
                <w:rFonts w:ascii="新細明體" w:eastAsia="新細明體" w:hAnsi="新細明體"/>
                <w:color w:val="000000" w:themeColor="text1"/>
              </w:rPr>
              <w:t>辦理災防教育</w:t>
            </w:r>
            <w:proofErr w:type="gramEnd"/>
            <w:r w:rsidRPr="00B23DBF">
              <w:rPr>
                <w:rFonts w:ascii="新細明體" w:eastAsia="新細明體" w:hAnsi="新細明體"/>
                <w:color w:val="000000" w:themeColor="text1"/>
              </w:rPr>
              <w:t>活動、強化網頁資訊及製作影片等，推廣強震預警應用；應用人工智慧與大數據分析方法，</w:t>
            </w:r>
            <w:proofErr w:type="gramStart"/>
            <w:r w:rsidRPr="00B23DBF">
              <w:rPr>
                <w:rFonts w:ascii="新細明體" w:eastAsia="新細明體" w:hAnsi="新細明體"/>
                <w:color w:val="000000" w:themeColor="text1"/>
              </w:rPr>
              <w:t>研</w:t>
            </w:r>
            <w:proofErr w:type="gramEnd"/>
            <w:r w:rsidRPr="00B23DBF">
              <w:rPr>
                <w:rFonts w:ascii="新細明體" w:eastAsia="新細明體" w:hAnsi="新細明體"/>
                <w:color w:val="000000" w:themeColor="text1"/>
              </w:rPr>
              <w:t>擬下一代地震預警作業模式。</w:t>
            </w:r>
          </w:p>
        </w:tc>
      </w:tr>
      <w:tr w:rsidR="00B23DBF" w:rsidRPr="00B23DBF" w14:paraId="5F35D854"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5B0FFF5"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2584C6C" w14:textId="67B21AB8"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強化氣象資訊基礎建設計畫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0788CBA" w14:textId="36B8007A"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BB659B" w14:textId="4BF716EB"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維運本案</w:t>
            </w:r>
            <w:proofErr w:type="gramEnd"/>
            <w:r w:rsidRPr="00B23DBF">
              <w:rPr>
                <w:rFonts w:ascii="新細明體" w:eastAsia="新細明體" w:hAnsi="新細明體"/>
                <w:color w:val="000000" w:themeColor="text1"/>
              </w:rPr>
              <w:t xml:space="preserve">建置高速運算電腦，全年系統可用度達到99.9%；擴充磁帶館系統，儲存容量達105 PB；更新骨幹網路的網通設備，提升網路傳輸總頻寬量達9 </w:t>
            </w:r>
            <w:proofErr w:type="spellStart"/>
            <w:r w:rsidRPr="00B23DBF">
              <w:rPr>
                <w:rFonts w:ascii="新細明體" w:eastAsia="新細明體" w:hAnsi="新細明體"/>
                <w:color w:val="000000" w:themeColor="text1"/>
              </w:rPr>
              <w:t>Tbps</w:t>
            </w:r>
            <w:proofErr w:type="spellEnd"/>
            <w:r w:rsidRPr="00B23DBF">
              <w:rPr>
                <w:rFonts w:ascii="新細明體" w:eastAsia="新細明體" w:hAnsi="新細明體"/>
                <w:color w:val="000000" w:themeColor="text1"/>
              </w:rPr>
              <w:t>；完成新建置</w:t>
            </w:r>
            <w:proofErr w:type="gramStart"/>
            <w:r w:rsidRPr="00B23DBF">
              <w:rPr>
                <w:rFonts w:ascii="新細明體" w:eastAsia="新細明體" w:hAnsi="新細明體"/>
                <w:color w:val="000000" w:themeColor="text1"/>
              </w:rPr>
              <w:t>非晶質變壓器</w:t>
            </w:r>
            <w:proofErr w:type="gramEnd"/>
            <w:r w:rsidRPr="00B23DBF">
              <w:rPr>
                <w:rFonts w:ascii="新細明體" w:eastAsia="新細明體" w:hAnsi="新細明體"/>
                <w:color w:val="000000" w:themeColor="text1"/>
              </w:rPr>
              <w:t>，取代14部舊式變壓器，降低電力耗損2%以上。</w:t>
            </w:r>
          </w:p>
        </w:tc>
      </w:tr>
      <w:tr w:rsidR="00B23DBF" w:rsidRPr="00B23DBF" w14:paraId="57B987BB"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1A3209B"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A269368" w14:textId="256ADBD7"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5G帶動智慧交通技術與服務創新及產業發展計畫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4F1BFFD" w14:textId="1B6B9878"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95F4A7D" w14:textId="09C4EFFD" w:rsidR="00B12607" w:rsidRPr="00B23DBF" w:rsidRDefault="00B12607"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藉由輔導及部分經費補助之方式，鼓勵產業投入5</w:t>
            </w:r>
            <w:r w:rsidRPr="00B23DBF">
              <w:rPr>
                <w:rFonts w:ascii="新細明體" w:eastAsia="新細明體" w:hAnsi="新細明體"/>
                <w:color w:val="000000" w:themeColor="text1"/>
              </w:rPr>
              <w:t>G</w:t>
            </w:r>
            <w:r w:rsidRPr="00B23DBF">
              <w:rPr>
                <w:rFonts w:ascii="新細明體" w:eastAsia="新細明體" w:hAnsi="新細明體" w:hint="eastAsia"/>
                <w:color w:val="000000" w:themeColor="text1"/>
              </w:rPr>
              <w:t>相關交通科技研發及服務創新，加速推動相關技術創新成果擴散與應用，帶動交通科技產業發展，加速5</w:t>
            </w:r>
            <w:r w:rsidRPr="00B23DBF">
              <w:rPr>
                <w:rFonts w:ascii="新細明體" w:eastAsia="新細明體" w:hAnsi="新細明體"/>
                <w:color w:val="000000" w:themeColor="text1"/>
              </w:rPr>
              <w:t>G</w:t>
            </w:r>
            <w:r w:rsidRPr="00B23DBF">
              <w:rPr>
                <w:rFonts w:ascii="新細明體" w:eastAsia="新細明體" w:hAnsi="新細明體" w:hint="eastAsia"/>
                <w:color w:val="000000" w:themeColor="text1"/>
              </w:rPr>
              <w:t>相關交通服務應用研發。</w:t>
            </w:r>
          </w:p>
        </w:tc>
      </w:tr>
      <w:tr w:rsidR="00B23DBF" w:rsidRPr="00B23DBF" w14:paraId="5B7F0D2F"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3A4B20A" w14:textId="77777777" w:rsidR="00B12607" w:rsidRPr="00B23DBF" w:rsidRDefault="00B12607"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04F1261" w14:textId="3137AAD3" w:rsidR="00B12607" w:rsidRPr="00B23DBF" w:rsidRDefault="00B12607"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營造</w:t>
            </w:r>
            <w:proofErr w:type="gramStart"/>
            <w:r w:rsidRPr="00B23DBF">
              <w:rPr>
                <w:rFonts w:ascii="新細明體" w:eastAsia="新細明體" w:hAnsi="新細明體" w:hint="eastAsia"/>
                <w:color w:val="000000" w:themeColor="text1"/>
              </w:rPr>
              <w:t>深度減碳運輸</w:t>
            </w:r>
            <w:proofErr w:type="gramEnd"/>
            <w:r w:rsidRPr="00B23DBF">
              <w:rPr>
                <w:rFonts w:ascii="新細明體" w:eastAsia="新細明體" w:hAnsi="新細明體" w:hint="eastAsia"/>
                <w:color w:val="000000" w:themeColor="text1"/>
              </w:rPr>
              <w:t>環境暨打造低耗能交通場域計畫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48110E5" w14:textId="632F7CFE" w:rsidR="00B12607" w:rsidRPr="00B23DBF" w:rsidRDefault="00B12607" w:rsidP="00B13164">
            <w:pPr>
              <w:overflowPunct w:val="0"/>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FDB1715" w14:textId="32E12EBA"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w:t>
            </w:r>
            <w:r w:rsidR="00B12607" w:rsidRPr="00B23DBF">
              <w:rPr>
                <w:rFonts w:ascii="新細明體" w:eastAsia="新細明體" w:hAnsi="新細明體" w:cs="新細明體" w:hint="eastAsia"/>
                <w:color w:val="000000" w:themeColor="text1"/>
              </w:rPr>
              <w:t>運輸</w:t>
            </w:r>
            <w:proofErr w:type="gramStart"/>
            <w:r w:rsidR="00B12607" w:rsidRPr="00B23DBF">
              <w:rPr>
                <w:rFonts w:ascii="新細明體" w:eastAsia="新細明體" w:hAnsi="新細明體" w:cs="新細明體" w:hint="eastAsia"/>
                <w:color w:val="000000" w:themeColor="text1"/>
              </w:rPr>
              <w:t>部門淨零排放</w:t>
            </w:r>
            <w:proofErr w:type="gramEnd"/>
            <w:r w:rsidR="00B12607" w:rsidRPr="00B23DBF">
              <w:rPr>
                <w:rFonts w:ascii="新細明體" w:eastAsia="新細明體" w:hAnsi="新細明體" w:cs="新細明體" w:hint="eastAsia"/>
                <w:color w:val="000000" w:themeColor="text1"/>
              </w:rPr>
              <w:t>與溫室氣體減量推動工作。</w:t>
            </w:r>
          </w:p>
          <w:p w14:paraId="03114F4F" w14:textId="6A501219"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w:t>
            </w:r>
            <w:r w:rsidR="00B12607" w:rsidRPr="00B23DBF">
              <w:rPr>
                <w:rFonts w:ascii="新細明體" w:eastAsia="新細明體" w:hAnsi="新細明體" w:cs="新細明體" w:hint="eastAsia"/>
                <w:color w:val="000000" w:themeColor="text1"/>
              </w:rPr>
              <w:t>低碳交通區示範推廣補助機制規劃。</w:t>
            </w:r>
          </w:p>
          <w:p w14:paraId="4A1C3289" w14:textId="71B7F4C9"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w:t>
            </w:r>
            <w:r w:rsidR="00B12607" w:rsidRPr="00B23DBF">
              <w:rPr>
                <w:rFonts w:ascii="新細明體" w:eastAsia="新細明體" w:hAnsi="新細明體" w:cs="新細明體" w:hint="eastAsia"/>
                <w:color w:val="000000" w:themeColor="text1"/>
              </w:rPr>
              <w:t>辦理共享運具系統與既有公共運輸跨區整合之探討。</w:t>
            </w:r>
          </w:p>
          <w:p w14:paraId="36CB8B63" w14:textId="66EF315D" w:rsidR="00B12607"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w:t>
            </w:r>
            <w:r w:rsidR="00B12607" w:rsidRPr="00B23DBF">
              <w:rPr>
                <w:rFonts w:ascii="新細明體" w:eastAsia="新細明體" w:hAnsi="新細明體" w:cs="新細明體" w:hint="eastAsia"/>
                <w:color w:val="000000" w:themeColor="text1"/>
              </w:rPr>
              <w:t>辦理建構汽車貨運業</w:t>
            </w:r>
            <w:proofErr w:type="gramStart"/>
            <w:r w:rsidR="00B12607" w:rsidRPr="00B23DBF">
              <w:rPr>
                <w:rFonts w:ascii="新細明體" w:eastAsia="新細明體" w:hAnsi="新細明體" w:cs="新細明體" w:hint="eastAsia"/>
                <w:color w:val="000000" w:themeColor="text1"/>
              </w:rPr>
              <w:t>因應零碳經濟</w:t>
            </w:r>
            <w:proofErr w:type="gramEnd"/>
            <w:r w:rsidR="00B12607" w:rsidRPr="00B23DBF">
              <w:rPr>
                <w:rFonts w:ascii="新細明體" w:eastAsia="新細明體" w:hAnsi="新細明體" w:cs="新細明體" w:hint="eastAsia"/>
                <w:color w:val="000000" w:themeColor="text1"/>
              </w:rPr>
              <w:t>之整體策略架構。</w:t>
            </w:r>
          </w:p>
          <w:p w14:paraId="0671EC33" w14:textId="50BB88D5" w:rsidR="00B12607" w:rsidRPr="00B23DBF" w:rsidRDefault="00BB6195" w:rsidP="00F918B2">
            <w:pPr>
              <w:overflowPunct w:val="0"/>
              <w:spacing w:line="320" w:lineRule="exact"/>
              <w:ind w:left="480" w:hanging="480"/>
              <w:jc w:val="both"/>
              <w:rPr>
                <w:rFonts w:ascii="新細明體" w:eastAsia="新細明體" w:hAnsi="新細明體"/>
                <w:color w:val="000000" w:themeColor="text1"/>
              </w:rPr>
            </w:pPr>
            <w:r w:rsidRPr="00B23DBF">
              <w:rPr>
                <w:rFonts w:ascii="新細明體" w:eastAsia="新細明體" w:hAnsi="新細明體" w:cs="新細明體" w:hint="eastAsia"/>
                <w:color w:val="000000" w:themeColor="text1"/>
              </w:rPr>
              <w:t>五、</w:t>
            </w:r>
            <w:r w:rsidR="00B12607" w:rsidRPr="00B23DBF">
              <w:rPr>
                <w:rFonts w:ascii="新細明體" w:eastAsia="新細明體" w:hAnsi="新細明體" w:cs="新細明體" w:hint="eastAsia"/>
                <w:color w:val="000000" w:themeColor="text1"/>
              </w:rPr>
              <w:t>建構運輸管理機關（構）之調適專業能力。</w:t>
            </w:r>
          </w:p>
        </w:tc>
      </w:tr>
      <w:tr w:rsidR="00B23DBF" w:rsidRPr="00B23DBF" w14:paraId="29277A33"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02066D73" w14:textId="44E5213E" w:rsidR="00BB6195" w:rsidRPr="00B23DBF" w:rsidRDefault="00BB6195" w:rsidP="00F918B2">
            <w:pPr>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hint="eastAsia"/>
                <w:color w:val="000000" w:themeColor="text1"/>
                <w:spacing w:val="-16"/>
                <w:szCs w:val="24"/>
              </w:rPr>
              <w:t>鐵路建設計畫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BA17E4A" w14:textId="62044DCB"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增設</w:t>
            </w:r>
            <w:proofErr w:type="gramStart"/>
            <w:r w:rsidRPr="00B23DBF">
              <w:rPr>
                <w:rFonts w:ascii="新細明體" w:eastAsia="新細明體" w:hAnsi="新細明體" w:hint="eastAsia"/>
                <w:color w:val="000000" w:themeColor="text1"/>
              </w:rPr>
              <w:t>臺鐵鳳</w:t>
            </w:r>
            <w:proofErr w:type="gramEnd"/>
            <w:r w:rsidRPr="00B23DBF">
              <w:rPr>
                <w:rFonts w:ascii="新細明體" w:eastAsia="新細明體" w:hAnsi="新細明體" w:hint="eastAsia"/>
                <w:color w:val="000000" w:themeColor="text1"/>
              </w:rPr>
              <w:t>鳴臨時站建設計畫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D76A87E" w14:textId="5A2961CD" w:rsidR="00BB6195" w:rsidRPr="00B23DBF" w:rsidRDefault="00BB6195"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C2A9875" w14:textId="0099D563"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土建及機電工程施工</w:t>
            </w:r>
            <w:r w:rsidRPr="00B23DBF">
              <w:rPr>
                <w:rFonts w:ascii="新細明體" w:eastAsia="新細明體" w:hAnsi="新細明體" w:hint="eastAsia"/>
                <w:color w:val="000000" w:themeColor="text1"/>
              </w:rPr>
              <w:t>。</w:t>
            </w:r>
          </w:p>
        </w:tc>
      </w:tr>
      <w:tr w:rsidR="00B23DBF" w:rsidRPr="00B23DBF" w14:paraId="6537F67D"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8D3397A"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510277" w14:textId="289BD743"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增設</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鐵平鎮臨時站建設計畫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0D886E3" w14:textId="7D9DE3D4" w:rsidR="00BB6195" w:rsidRPr="00B23DBF" w:rsidRDefault="00BB6195"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DBBB5BD" w14:textId="2D3A3417"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土建及機電工程施工</w:t>
            </w:r>
            <w:r w:rsidRPr="00B23DBF">
              <w:rPr>
                <w:rFonts w:ascii="新細明體" w:eastAsia="新細明體" w:hAnsi="新細明體" w:hint="eastAsia"/>
                <w:color w:val="000000" w:themeColor="text1"/>
              </w:rPr>
              <w:t>。</w:t>
            </w:r>
          </w:p>
        </w:tc>
      </w:tr>
      <w:tr w:rsidR="00B23DBF" w:rsidRPr="00B23DBF" w14:paraId="74B26168"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7C3148"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47B4C49" w14:textId="2CED2029"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高雄市區鐵路地下化計畫（含左營及鳳山）</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92A37AE" w14:textId="1FF79B84" w:rsidR="00BB6195" w:rsidRPr="00B23DBF" w:rsidRDefault="00BB6195"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3A6E52A" w14:textId="7915C987"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賡</w:t>
            </w:r>
            <w:proofErr w:type="gramEnd"/>
            <w:r w:rsidRPr="00B23DBF">
              <w:rPr>
                <w:rFonts w:ascii="新細明體" w:eastAsia="新細明體" w:hAnsi="新細明體"/>
                <w:color w:val="000000" w:themeColor="text1"/>
              </w:rPr>
              <w:t>續進行高雄車站第二階段工程施工、商辦及旅館大樓施作及鳳山車站景觀工程施工</w:t>
            </w:r>
            <w:r w:rsidRPr="00B23DBF">
              <w:rPr>
                <w:rFonts w:ascii="新細明體" w:eastAsia="新細明體" w:hAnsi="新細明體" w:hint="eastAsia"/>
                <w:color w:val="000000" w:themeColor="text1"/>
              </w:rPr>
              <w:t>。</w:t>
            </w:r>
          </w:p>
        </w:tc>
      </w:tr>
      <w:tr w:rsidR="00B23DBF" w:rsidRPr="00B23DBF" w14:paraId="4FEE3FBF"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192371D" w14:textId="0C7D7B05" w:rsidR="00BB6195" w:rsidRPr="00B23DBF" w:rsidRDefault="00BB6195"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color w:val="000000" w:themeColor="text1"/>
                <w:spacing w:val="-16"/>
                <w:szCs w:val="24"/>
              </w:rPr>
              <w:t>都市大眾捷運系統建設計畫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1593F95" w14:textId="53E1312F"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臺灣桃園國際機場聯外捷運系統延伸至中壢火車站規劃報告及周邊土地發展計畫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7E90E20" w14:textId="0128BCB5" w:rsidR="00BB6195" w:rsidRPr="00B23DBF" w:rsidRDefault="00BB6195"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2CF90AE" w14:textId="12DC1D0F" w:rsidR="00BB6195" w:rsidRPr="00B23DBF" w:rsidRDefault="00BB6195" w:rsidP="00F918B2">
            <w:pPr>
              <w:overflowPunct w:val="0"/>
              <w:spacing w:line="320" w:lineRule="exact"/>
              <w:ind w:firstLineChars="200" w:firstLine="416"/>
              <w:jc w:val="both"/>
              <w:rPr>
                <w:rFonts w:ascii="新細明體" w:eastAsia="新細明體" w:hAnsi="新細明體" w:cs="新細明體"/>
                <w:color w:val="000000" w:themeColor="text1"/>
              </w:rPr>
            </w:pPr>
            <w:r w:rsidRPr="00B23DBF">
              <w:rPr>
                <w:rFonts w:cs="Times New Roman"/>
                <w:color w:val="000000" w:themeColor="text1"/>
                <w:spacing w:val="-16"/>
              </w:rPr>
              <w:t>A23</w:t>
            </w:r>
            <w:proofErr w:type="gramStart"/>
            <w:r w:rsidRPr="00B23DBF">
              <w:rPr>
                <w:rFonts w:cs="Times New Roman"/>
                <w:color w:val="000000" w:themeColor="text1"/>
                <w:spacing w:val="-16"/>
              </w:rPr>
              <w:t>站土建</w:t>
            </w:r>
            <w:proofErr w:type="gramEnd"/>
            <w:r w:rsidRPr="00B23DBF">
              <w:rPr>
                <w:rFonts w:cs="Times New Roman"/>
                <w:color w:val="000000" w:themeColor="text1"/>
                <w:spacing w:val="-16"/>
              </w:rPr>
              <w:t>工程施工及機電工程設計</w:t>
            </w:r>
            <w:r w:rsidRPr="00B23DBF">
              <w:rPr>
                <w:rFonts w:cs="Times New Roman" w:hint="eastAsia"/>
                <w:color w:val="000000" w:themeColor="text1"/>
                <w:spacing w:val="-16"/>
              </w:rPr>
              <w:t>。</w:t>
            </w:r>
          </w:p>
        </w:tc>
      </w:tr>
      <w:tr w:rsidR="00B23DBF" w:rsidRPr="00B23DBF" w14:paraId="558BD96A"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4F69E6F8" w14:textId="66EAA766" w:rsidR="00BB6195" w:rsidRPr="00B23DBF" w:rsidRDefault="00BB6195" w:rsidP="00F918B2">
            <w:pPr>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color w:val="000000" w:themeColor="text1"/>
                <w:spacing w:val="-16"/>
                <w:szCs w:val="24"/>
              </w:rPr>
              <w:t>公路及監理業務管理</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CCE9083" w14:textId="228FDC63"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公路公共運輸服務升級計畫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B8AB1F5" w14:textId="040683E8" w:rsidR="00BB6195" w:rsidRPr="00B23DBF" w:rsidRDefault="00BB6195"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2D9B89A" w14:textId="08FF08C4"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協助各地方改善公路公共運輸服務及客運營運環境，辦理營運虧損補貼、推動幸福巴士、推廣電動大客車及健全候車環境等相關措施。</w:t>
            </w:r>
          </w:p>
        </w:tc>
      </w:tr>
      <w:tr w:rsidR="00B23DBF" w:rsidRPr="00B23DBF" w14:paraId="398494D0"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38E8F77"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F22A19E" w14:textId="3B00047F"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2030年客運車</w:t>
            </w:r>
            <w:r w:rsidRPr="00B23DBF">
              <w:rPr>
                <w:rFonts w:ascii="新細明體" w:eastAsia="新細明體" w:hAnsi="新細明體"/>
                <w:color w:val="000000" w:themeColor="text1"/>
              </w:rPr>
              <w:lastRenderedPageBreak/>
              <w:t>輛電動化推動計畫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E9F1EFC" w14:textId="0AB945F2" w:rsidR="00BB6195" w:rsidRPr="00B23DBF" w:rsidRDefault="00BB6195"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lastRenderedPageBreak/>
              <w:t>公共</w:t>
            </w:r>
            <w:r w:rsidRPr="00B23DBF">
              <w:rPr>
                <w:rFonts w:ascii="新細明體" w:eastAsia="新細明體" w:hAnsi="新細明體"/>
                <w:color w:val="000000" w:themeColor="text1"/>
              </w:rPr>
              <w:lastRenderedPageBreak/>
              <w:t>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9749BA9" w14:textId="580CA66D"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lastRenderedPageBreak/>
              <w:t>辦理</w:t>
            </w:r>
            <w:r w:rsidR="00927B68" w:rsidRPr="00B23DBF">
              <w:rPr>
                <w:rFonts w:ascii="新細明體" w:eastAsia="新細明體" w:hAnsi="新細明體" w:hint="eastAsia"/>
                <w:color w:val="000000" w:themeColor="text1"/>
              </w:rPr>
              <w:t>電動公車</w:t>
            </w:r>
            <w:r w:rsidRPr="00B23DBF">
              <w:rPr>
                <w:rFonts w:ascii="新細明體" w:eastAsia="新細明體" w:hAnsi="新細明體"/>
                <w:color w:val="000000" w:themeColor="text1"/>
              </w:rPr>
              <w:t>車輛補助，建置維修保養體系等客運車輛電</w:t>
            </w:r>
            <w:r w:rsidRPr="00B23DBF">
              <w:rPr>
                <w:rFonts w:ascii="新細明體" w:eastAsia="新細明體" w:hAnsi="新細明體"/>
                <w:color w:val="000000" w:themeColor="text1"/>
              </w:rPr>
              <w:lastRenderedPageBreak/>
              <w:t>動化項目。</w:t>
            </w:r>
          </w:p>
        </w:tc>
      </w:tr>
      <w:tr w:rsidR="00B23DBF" w:rsidRPr="00B23DBF" w14:paraId="3EC499E8"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80CC1DD"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C761CC3" w14:textId="68AFA5C2"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公路監理資料庫暨基礎建設升級計畫</w:t>
            </w:r>
            <w:r w:rsidR="00AC02BC"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113-115年</w:t>
            </w:r>
            <w:r w:rsidR="00AC02BC" w:rsidRPr="00B23DBF">
              <w:rPr>
                <w:rFonts w:ascii="新細明體" w:eastAsia="新細明體" w:hAnsi="新細明體" w:hint="eastAsia"/>
                <w:color w:val="000000" w:themeColor="text1"/>
              </w:rPr>
              <w:t>）</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3A711B" w14:textId="2A3A2E18" w:rsidR="00BB6195" w:rsidRPr="00B23DBF" w:rsidRDefault="00BB6195"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071860" w14:textId="54FC0E65" w:rsidR="00BB6195"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M3系統103年上線啟用，距M3建置時期已達10年，且所</w:t>
            </w:r>
            <w:proofErr w:type="gramStart"/>
            <w:r w:rsidRPr="00B23DBF">
              <w:rPr>
                <w:rFonts w:ascii="新細明體" w:eastAsia="新細明體" w:hAnsi="新細明體" w:cs="新細明體"/>
                <w:color w:val="000000" w:themeColor="text1"/>
              </w:rPr>
              <w:t>汰</w:t>
            </w:r>
            <w:proofErr w:type="gramEnd"/>
            <w:r w:rsidRPr="00B23DBF">
              <w:rPr>
                <w:rFonts w:ascii="新細明體" w:eastAsia="新細明體" w:hAnsi="新細明體" w:cs="新細明體"/>
                <w:color w:val="000000" w:themeColor="text1"/>
              </w:rPr>
              <w:t>換之設備皆已將面臨原廠停止技術或是無備品可供應之情形，</w:t>
            </w:r>
            <w:proofErr w:type="gramStart"/>
            <w:r w:rsidRPr="00B23DBF">
              <w:rPr>
                <w:rFonts w:ascii="新細明體" w:eastAsia="新細明體" w:hAnsi="新細明體" w:cs="新細明體"/>
                <w:color w:val="000000" w:themeColor="text1"/>
              </w:rPr>
              <w:t>鑑</w:t>
            </w:r>
            <w:proofErr w:type="gramEnd"/>
            <w:r w:rsidRPr="00B23DBF">
              <w:rPr>
                <w:rFonts w:ascii="新細明體" w:eastAsia="新細明體" w:hAnsi="新細明體" w:cs="新細明體"/>
                <w:color w:val="000000" w:themeColor="text1"/>
              </w:rPr>
              <w:t>於M3為全國民生重要資料庫及核心資通訊系統，其</w:t>
            </w:r>
            <w:proofErr w:type="gramStart"/>
            <w:r w:rsidRPr="00B23DBF">
              <w:rPr>
                <w:rFonts w:ascii="新細明體" w:eastAsia="新細明體" w:hAnsi="新細明體" w:cs="新細明體"/>
                <w:color w:val="000000" w:themeColor="text1"/>
              </w:rPr>
              <w:t>汰</w:t>
            </w:r>
            <w:proofErr w:type="gramEnd"/>
            <w:r w:rsidRPr="00B23DBF">
              <w:rPr>
                <w:rFonts w:ascii="新細明體" w:eastAsia="新細明體" w:hAnsi="新細明體" w:cs="新細明體"/>
                <w:color w:val="000000" w:themeColor="text1"/>
              </w:rPr>
              <w:t>換升級實有其急迫之處。本計畫為穩定監理核心系統，提供優質永續服務，並為未來M4提供良善基盤及易於擴充之系統架構。</w:t>
            </w:r>
          </w:p>
          <w:p w14:paraId="0F11F3DA" w14:textId="0BDC040A" w:rsidR="00BB6195" w:rsidRPr="00B23DBF" w:rsidRDefault="00BB6195"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本計畫</w:t>
            </w:r>
            <w:proofErr w:type="gramStart"/>
            <w:r w:rsidRPr="00B23DBF">
              <w:rPr>
                <w:rFonts w:ascii="新細明體" w:eastAsia="新細明體" w:hAnsi="新細明體" w:cs="新細明體"/>
                <w:color w:val="000000" w:themeColor="text1"/>
              </w:rPr>
              <w:t>113</w:t>
            </w:r>
            <w:proofErr w:type="gramEnd"/>
            <w:r w:rsidRPr="00B23DBF">
              <w:rPr>
                <w:rFonts w:ascii="新細明體" w:eastAsia="新細明體" w:hAnsi="新細明體" w:cs="新細明體"/>
                <w:color w:val="000000" w:themeColor="text1"/>
              </w:rPr>
              <w:t>年度辦理：</w:t>
            </w:r>
            <w:proofErr w:type="gramStart"/>
            <w:r w:rsidRPr="00B23DBF">
              <w:rPr>
                <w:rFonts w:ascii="新細明體" w:eastAsia="新細明體" w:hAnsi="新細明體" w:cs="新細明體"/>
                <w:color w:val="000000" w:themeColor="text1"/>
              </w:rPr>
              <w:t>公雲平臺</w:t>
            </w:r>
            <w:proofErr w:type="gramEnd"/>
            <w:r w:rsidRPr="00B23DBF">
              <w:rPr>
                <w:rFonts w:ascii="新細明體" w:eastAsia="新細明體" w:hAnsi="新細明體" w:cs="新細明體"/>
                <w:color w:val="000000" w:themeColor="text1"/>
              </w:rPr>
              <w:t>環境租用等雲端服務；</w:t>
            </w:r>
            <w:proofErr w:type="gramStart"/>
            <w:r w:rsidRPr="00B23DBF">
              <w:rPr>
                <w:rFonts w:ascii="新細明體" w:eastAsia="新細明體" w:hAnsi="新細明體" w:cs="新細明體"/>
                <w:color w:val="000000" w:themeColor="text1"/>
              </w:rPr>
              <w:t>汰</w:t>
            </w:r>
            <w:proofErr w:type="gramEnd"/>
            <w:r w:rsidRPr="00B23DBF">
              <w:rPr>
                <w:rFonts w:ascii="新細明體" w:eastAsia="新細明體" w:hAnsi="新細明體" w:cs="新細明體"/>
                <w:color w:val="000000" w:themeColor="text1"/>
              </w:rPr>
              <w:t>換伺服器及週邊設備，包含網路基礎設施、進階超融合機等；升級作業系統及工具軟體，包含伺服器作業系統、資料庫軟體等；應用程式規劃設計及開發等。</w:t>
            </w:r>
          </w:p>
        </w:tc>
      </w:tr>
      <w:tr w:rsidR="00B23DBF" w:rsidRPr="00B23DBF" w14:paraId="4418F30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3449CEE"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A451DCB" w14:textId="23AC9FC5"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汽車修護技工因應運具電動化專業技術公正轉型訓練計畫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894CB97" w14:textId="307A1299" w:rsidR="00BB6195" w:rsidRPr="00B23DBF" w:rsidRDefault="00BB6195"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F532756" w14:textId="56283CBD"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辦理以累積師資量能為基礎，接軌業界所需人才，著手進行課程教材編撰（含課程規劃）及師資培訓作業。</w:t>
            </w:r>
          </w:p>
        </w:tc>
      </w:tr>
      <w:tr w:rsidR="00B23DBF" w:rsidRPr="00B23DBF" w14:paraId="6115BC57"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07264CA" w14:textId="77777777" w:rsidR="00BB6195" w:rsidRPr="00B23DBF" w:rsidRDefault="00BB6195"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F9158DA" w14:textId="60AF1199" w:rsidR="00BB6195" w:rsidRPr="00B23DBF" w:rsidRDefault="00BB6195"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行政部門關鍵民生系統精進雲端備份及回復計畫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60A50E7" w14:textId="37430CD9" w:rsidR="00BB6195" w:rsidRPr="00B23DBF" w:rsidRDefault="00BB6195"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4CE801D" w14:textId="2250BAC0" w:rsidR="00BB6195" w:rsidRPr="00B23DBF" w:rsidRDefault="00BB6195"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w:t>
            </w:r>
            <w:proofErr w:type="gramStart"/>
            <w:r w:rsidRPr="00B23DBF">
              <w:rPr>
                <w:rFonts w:ascii="新細明體" w:eastAsia="新細明體" w:hAnsi="新細明體"/>
                <w:color w:val="000000" w:themeColor="text1"/>
              </w:rPr>
              <w:t>公雲平臺</w:t>
            </w:r>
            <w:proofErr w:type="gramEnd"/>
            <w:r w:rsidRPr="00B23DBF">
              <w:rPr>
                <w:rFonts w:ascii="新細明體" w:eastAsia="新細明體" w:hAnsi="新細明體"/>
                <w:color w:val="000000" w:themeColor="text1"/>
              </w:rPr>
              <w:t>環境租用等雲端服務。</w:t>
            </w:r>
          </w:p>
        </w:tc>
      </w:tr>
      <w:tr w:rsidR="00B23DBF" w:rsidRPr="00B23DBF" w14:paraId="6AF0A8C7"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67D15A6F" w14:textId="0DB96113" w:rsidR="000F018E" w:rsidRPr="00B23DBF" w:rsidRDefault="000F018E" w:rsidP="00F918B2">
            <w:pPr>
              <w:spacing w:line="320" w:lineRule="exact"/>
              <w:jc w:val="both"/>
              <w:rPr>
                <w:rFonts w:ascii="新細明體" w:eastAsia="新細明體" w:hAnsi="新細明體" w:cs="新細明體"/>
                <w:color w:val="000000" w:themeColor="text1"/>
              </w:rPr>
            </w:pPr>
            <w:r w:rsidRPr="00B23DBF">
              <w:rPr>
                <w:rFonts w:ascii="新細明體" w:eastAsia="新細明體" w:hAnsi="新細明體" w:cs="Times New Roman"/>
                <w:color w:val="000000" w:themeColor="text1"/>
                <w:spacing w:val="-16"/>
                <w:szCs w:val="24"/>
              </w:rPr>
              <w:t>公路新建及養護計畫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5874829" w14:textId="596B0D40"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淡江大橋及其連絡道路建設計畫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1E8460F" w14:textId="7AE83387"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6D455EA" w14:textId="0425E93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本計畫主線</w:t>
            </w:r>
            <w:proofErr w:type="gramStart"/>
            <w:r w:rsidRPr="00B23DBF">
              <w:rPr>
                <w:rFonts w:ascii="新細明體" w:eastAsia="新細明體" w:hAnsi="新細明體"/>
                <w:color w:val="000000" w:themeColor="text1"/>
              </w:rPr>
              <w:t>採</w:t>
            </w:r>
            <w:proofErr w:type="gramEnd"/>
            <w:r w:rsidRPr="00B23DBF">
              <w:rPr>
                <w:rFonts w:ascii="新細明體" w:eastAsia="新細明體" w:hAnsi="新細明體"/>
                <w:color w:val="000000" w:themeColor="text1"/>
              </w:rPr>
              <w:t>雙向四車道配置，全長約6公里，銜接已完工之</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北港二期聯外道路（台61線），向北經淡水沙崙路往北銜接淡海新市鎮1-3號道路止。並設置銜接八里新店線匝道，提供淡水、八里旅次與板橋及新店等地區快速連結通道，且分別於</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北港臨港大道、八里文化公園旁及中正路設置匝道，提供</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北港便捷的聯外道路及串聯淡水河兩側旅遊休憩景點。</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年度辦理施工。</w:t>
            </w:r>
          </w:p>
        </w:tc>
      </w:tr>
      <w:tr w:rsidR="00B23DBF" w:rsidRPr="00B23DBF" w14:paraId="5D1B410F"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6205918"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206A6E4" w14:textId="62A5F48B"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東西向快速公路台76線（原漢寶草屯線）台19線以西</w:t>
            </w:r>
            <w:proofErr w:type="gramStart"/>
            <w:r w:rsidRPr="00B23DBF">
              <w:rPr>
                <w:rFonts w:ascii="新細明體" w:eastAsia="新細明體" w:hAnsi="新細明體"/>
                <w:color w:val="000000" w:themeColor="text1"/>
              </w:rPr>
              <w:t>路段改線工程</w:t>
            </w:r>
            <w:proofErr w:type="gramEnd"/>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43D4301" w14:textId="13A36FDC"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D4076D2" w14:textId="67862CB2" w:rsidR="000F018E" w:rsidRPr="00B23DBF" w:rsidRDefault="00927B68"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新</w:t>
            </w:r>
            <w:proofErr w:type="gramStart"/>
            <w:r w:rsidRPr="00B23DBF">
              <w:rPr>
                <w:rFonts w:ascii="新細明體" w:eastAsia="新細明體" w:hAnsi="新細明體" w:hint="eastAsia"/>
                <w:color w:val="000000" w:themeColor="text1"/>
              </w:rPr>
              <w:t>闢</w:t>
            </w:r>
            <w:proofErr w:type="gramEnd"/>
            <w:r w:rsidR="000F018E" w:rsidRPr="00B23DBF">
              <w:rPr>
                <w:rFonts w:ascii="新細明體" w:eastAsia="新細明體" w:hAnsi="新細明體"/>
                <w:color w:val="000000" w:themeColor="text1"/>
              </w:rPr>
              <w:t>台76線（原漢寶草屯線）台19線以西</w:t>
            </w:r>
            <w:r w:rsidRPr="00B23DBF">
              <w:rPr>
                <w:rFonts w:ascii="新細明體" w:eastAsia="新細明體" w:hAnsi="新細明體" w:hint="eastAsia"/>
                <w:color w:val="000000" w:themeColor="text1"/>
              </w:rPr>
              <w:t>至西濱快速道路段，</w:t>
            </w:r>
            <w:proofErr w:type="gramStart"/>
            <w:r w:rsidRPr="00B23DBF">
              <w:rPr>
                <w:rFonts w:ascii="新細明體" w:eastAsia="新細明體" w:hAnsi="新細明體" w:hint="eastAsia"/>
                <w:color w:val="000000" w:themeColor="text1"/>
              </w:rPr>
              <w:t>113</w:t>
            </w:r>
            <w:proofErr w:type="gramEnd"/>
            <w:r w:rsidRPr="00B23DBF">
              <w:rPr>
                <w:rFonts w:ascii="新細明體" w:eastAsia="新細明體" w:hAnsi="新細明體" w:hint="eastAsia"/>
                <w:color w:val="000000" w:themeColor="text1"/>
              </w:rPr>
              <w:t>年度辦理施工。</w:t>
            </w:r>
          </w:p>
        </w:tc>
      </w:tr>
      <w:tr w:rsidR="00B23DBF" w:rsidRPr="00B23DBF" w14:paraId="19CC84C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F35A7EF"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8783107" w14:textId="2962A952"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省道改善計畫（108-113年）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5FD8BAB" w14:textId="4906772C"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AE40CD0" w14:textId="1816A5EF"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延續辦理省道之綜合規劃設計、計畫內道路設施改善、橋梁隧道補強、修建、交通工程與交通控制相關設施、公路</w:t>
            </w:r>
            <w:proofErr w:type="gramStart"/>
            <w:r w:rsidRPr="00B23DBF">
              <w:rPr>
                <w:rFonts w:ascii="新細明體" w:eastAsia="新細明體" w:hAnsi="新細明體"/>
                <w:color w:val="000000" w:themeColor="text1"/>
              </w:rPr>
              <w:t>防避災改善</w:t>
            </w:r>
            <w:proofErr w:type="gramEnd"/>
            <w:r w:rsidRPr="00B23DBF">
              <w:rPr>
                <w:rFonts w:ascii="新細明體" w:eastAsia="新細明體" w:hAnsi="新細明體"/>
                <w:color w:val="000000" w:themeColor="text1"/>
              </w:rPr>
              <w:t>等。</w:t>
            </w:r>
          </w:p>
        </w:tc>
      </w:tr>
      <w:tr w:rsidR="00B23DBF" w:rsidRPr="00B23DBF" w14:paraId="4A703511"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54AD871"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98A7546" w14:textId="77777777"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台9線花東縱谷公路安全景觀大道計畫</w:t>
            </w:r>
          </w:p>
          <w:p w14:paraId="135E3102" w14:textId="0C238AD0" w:rsidR="00927B68" w:rsidRPr="00B23DBF" w:rsidRDefault="00927B68"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kern w:val="0"/>
              </w:rPr>
              <w:t>（</w:t>
            </w:r>
            <w:r w:rsidRPr="00B23DBF">
              <w:rPr>
                <w:rFonts w:ascii="Calibri" w:hAnsi="Calibri" w:cs="Calibri" w:hint="eastAsia"/>
                <w:color w:val="000000" w:themeColor="text1"/>
                <w:kern w:val="0"/>
              </w:rPr>
              <w:t>花蓮段</w:t>
            </w:r>
            <w:r w:rsidRPr="00B23DBF">
              <w:rPr>
                <w:rFonts w:ascii="新細明體" w:eastAsia="新細明體" w:hAnsi="新細明體" w:hint="eastAsia"/>
                <w:color w:val="000000" w:themeColor="text1"/>
                <w:kern w:val="0"/>
              </w:rPr>
              <w:t>）</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F8AD7EB" w14:textId="6C58F799"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C8A2312" w14:textId="3CA37CB5"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辦理台9線木瓜溪</w:t>
            </w:r>
            <w:proofErr w:type="gramStart"/>
            <w:r w:rsidRPr="00B23DBF">
              <w:rPr>
                <w:rFonts w:ascii="新細明體" w:eastAsia="新細明體" w:hAnsi="新細明體" w:hint="eastAsia"/>
                <w:color w:val="000000" w:themeColor="text1"/>
              </w:rPr>
              <w:t>橋至花東</w:t>
            </w:r>
            <w:proofErr w:type="gramEnd"/>
            <w:r w:rsidRPr="00B23DBF">
              <w:rPr>
                <w:rFonts w:ascii="新細明體" w:eastAsia="新細明體" w:hAnsi="新細明體" w:hint="eastAsia"/>
                <w:color w:val="000000" w:themeColor="text1"/>
              </w:rPr>
              <w:t>縣界之道路工程規劃設計、監測及施工等。</w:t>
            </w:r>
          </w:p>
        </w:tc>
      </w:tr>
      <w:tr w:rsidR="00B23DBF" w:rsidRPr="00B23DBF" w14:paraId="74DE443C"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167A6AD"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0720F38" w14:textId="5472E603"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台9線花東縱谷公路安全景觀大道計畫（</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東段）</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BE9F0D" w14:textId="56EEDCF3"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5E8890A" w14:textId="249F4AA5"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辦理台9線花東縣界橋至</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東市綠色隧道之道路工程規劃設計、監測及施工等。</w:t>
            </w:r>
          </w:p>
        </w:tc>
      </w:tr>
      <w:tr w:rsidR="00B23DBF" w:rsidRPr="00B23DBF" w14:paraId="4BAC3450"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20F175E"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8006C41" w14:textId="0DFF52CB"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西濱快速公路曾文溪橋段新建工程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345E429" w14:textId="1717E7BA"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B4EDE1F" w14:textId="47555E95"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本計畫路線沿</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南大學七股校區</w:t>
            </w:r>
            <w:proofErr w:type="gramStart"/>
            <w:r w:rsidRPr="00B23DBF">
              <w:rPr>
                <w:rFonts w:ascii="新細明體" w:eastAsia="新細明體" w:hAnsi="新細明體"/>
                <w:color w:val="000000" w:themeColor="text1"/>
              </w:rPr>
              <w:t>西側往南</w:t>
            </w:r>
            <w:proofErr w:type="gramEnd"/>
            <w:r w:rsidRPr="00B23DBF">
              <w:rPr>
                <w:rFonts w:ascii="新細明體" w:eastAsia="新細明體" w:hAnsi="新細明體"/>
                <w:color w:val="000000" w:themeColor="text1"/>
              </w:rPr>
              <w:t>延伸，跨越曾文溪後銜接</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南市2-7號道路，路線長約3.38公里。</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年度辦理西濱快速公路曾文溪橋段新建工程之施工。</w:t>
            </w:r>
          </w:p>
        </w:tc>
      </w:tr>
      <w:tr w:rsidR="00B23DBF" w:rsidRPr="00B23DBF" w14:paraId="753D1561"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F0102B2"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4D116D9" w14:textId="1FD079D1"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生活圈道路交通系統建設計畫（公路系統）6年計畫（111-116年）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4662E70" w14:textId="1BDE0DA9"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F1073F3" w14:textId="30BED1DB"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北、桃園、新竹、苗栗、</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中、彰化、南投、雲林、嘉義、</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南、高雄、屏東、澎湖、</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東、花蓮、宜蘭、連江等生活圈道路交通系統（公路系統）之道路新建及改善工程。</w:t>
            </w:r>
          </w:p>
        </w:tc>
      </w:tr>
      <w:tr w:rsidR="00B23DBF" w:rsidRPr="00B23DBF" w14:paraId="2600AC61"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973662A"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B232AB4" w14:textId="6AA0773D"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橋頭科學園區聯外交通整體</w:t>
            </w:r>
            <w:proofErr w:type="gramStart"/>
            <w:r w:rsidRPr="00B23DBF">
              <w:rPr>
                <w:rFonts w:ascii="新細明體" w:eastAsia="新細明體" w:hAnsi="新細明體"/>
                <w:color w:val="000000" w:themeColor="text1"/>
              </w:rPr>
              <w:t>計畫</w:t>
            </w:r>
            <w:r w:rsidR="006658C3" w:rsidRPr="00B23DBF">
              <w:rPr>
                <w:rFonts w:ascii="新細明體" w:eastAsia="新細明體" w:hAnsi="新細明體"/>
                <w:color w:val="000000" w:themeColor="text1"/>
              </w:rPr>
              <w:t>－</w:t>
            </w:r>
            <w:r w:rsidRPr="00B23DBF">
              <w:rPr>
                <w:rFonts w:ascii="新細明體" w:eastAsia="新細明體" w:hAnsi="新細明體"/>
                <w:color w:val="000000" w:themeColor="text1"/>
              </w:rPr>
              <w:t>台39線</w:t>
            </w:r>
            <w:proofErr w:type="gramEnd"/>
            <w:r w:rsidRPr="00B23DBF">
              <w:rPr>
                <w:rFonts w:ascii="新細明體" w:eastAsia="新細明體" w:hAnsi="新細明體"/>
                <w:color w:val="000000" w:themeColor="text1"/>
              </w:rPr>
              <w:t>高鐵橋下道路延伸線優先路段</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F2A263E" w14:textId="53A51BB9"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F09CCC0" w14:textId="002563A0"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本計畫辦理北起186線，南</w:t>
            </w:r>
            <w:proofErr w:type="gramStart"/>
            <w:r w:rsidRPr="00B23DBF">
              <w:rPr>
                <w:rFonts w:ascii="新細明體" w:eastAsia="新細明體" w:hAnsi="新細明體"/>
                <w:color w:val="000000" w:themeColor="text1"/>
              </w:rPr>
              <w:t>至橋科</w:t>
            </w:r>
            <w:proofErr w:type="gramEnd"/>
            <w:r w:rsidRPr="00B23DBF">
              <w:rPr>
                <w:rFonts w:ascii="新細明體" w:eastAsia="新細明體" w:hAnsi="新細明體"/>
                <w:color w:val="000000" w:themeColor="text1"/>
              </w:rPr>
              <w:t>1-2號道路，長約1.5公里路段之新</w:t>
            </w:r>
            <w:proofErr w:type="gramStart"/>
            <w:r w:rsidRPr="00B23DBF">
              <w:rPr>
                <w:rFonts w:ascii="新細明體" w:eastAsia="新細明體" w:hAnsi="新細明體"/>
                <w:color w:val="000000" w:themeColor="text1"/>
              </w:rPr>
              <w:t>闢</w:t>
            </w:r>
            <w:proofErr w:type="gramEnd"/>
            <w:r w:rsidRPr="00B23DBF">
              <w:rPr>
                <w:rFonts w:ascii="新細明體" w:eastAsia="新細明體" w:hAnsi="新細明體"/>
                <w:color w:val="000000" w:themeColor="text1"/>
              </w:rPr>
              <w:t>工程。</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年度辦理規劃設計、監造及施工等。</w:t>
            </w:r>
          </w:p>
        </w:tc>
      </w:tr>
      <w:tr w:rsidR="00B23DBF" w:rsidRPr="00B23DBF" w14:paraId="6EEFAD2C"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7C9EE17"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8BFA711" w14:textId="356B9551"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淡水河北側沿河平面道路工程（淡水河北側沿河快速道路第一期工程替代方案）</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B7938A8" w14:textId="7B4C13FF"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47F33B7" w14:textId="5C5308E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本計畫主要路線自台2線登輝大道跨越淡水捷運沿河側</w:t>
            </w:r>
            <w:proofErr w:type="gramStart"/>
            <w:r w:rsidRPr="00B23DBF">
              <w:rPr>
                <w:rFonts w:ascii="新細明體" w:eastAsia="新細明體" w:hAnsi="新細明體"/>
                <w:color w:val="000000" w:themeColor="text1"/>
              </w:rPr>
              <w:t>佈</w:t>
            </w:r>
            <w:proofErr w:type="gramEnd"/>
            <w:r w:rsidRPr="00B23DBF">
              <w:rPr>
                <w:rFonts w:ascii="新細明體" w:eastAsia="新細明體" w:hAnsi="新細明體"/>
                <w:color w:val="000000" w:themeColor="text1"/>
              </w:rPr>
              <w:t>設、終點以車行箱涵穿越臺北市中央北路銜接大度路中央內側車道，路線全長5.45公里。</w:t>
            </w:r>
            <w:proofErr w:type="gramStart"/>
            <w:r w:rsidRPr="00B23DBF">
              <w:rPr>
                <w:rFonts w:ascii="新細明體" w:eastAsia="新細明體" w:hAnsi="新細明體"/>
                <w:color w:val="000000" w:themeColor="text1"/>
              </w:rPr>
              <w:t>113</w:t>
            </w:r>
            <w:proofErr w:type="gramEnd"/>
            <w:r w:rsidRPr="00B23DBF">
              <w:rPr>
                <w:rFonts w:ascii="新細明體" w:eastAsia="新細明體" w:hAnsi="新細明體"/>
                <w:color w:val="000000" w:themeColor="text1"/>
              </w:rPr>
              <w:t>年度辦理施工。</w:t>
            </w:r>
          </w:p>
        </w:tc>
      </w:tr>
      <w:tr w:rsidR="00B23DBF" w:rsidRPr="00B23DBF" w14:paraId="416D400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4ED28BF"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940F4B6" w14:textId="3E25C07D"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省道快速公路改善計畫（113-118年）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F8D556" w14:textId="49565207"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41D41AD" w14:textId="0F95AF7C" w:rsidR="000F018E" w:rsidRPr="00B23DBF" w:rsidRDefault="000F018E"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hAnsi="新細明體" w:cs="Times New Roman"/>
                <w:color w:val="000000" w:themeColor="text1"/>
                <w:szCs w:val="24"/>
              </w:rPr>
              <w:t>本計畫主要為提高省道快速公路系統服務能力，依整體運輸需求變化，評估路網貫通之必要性，提升整體快速公路網運作效率；藉由本計畫逐步發展理念，</w:t>
            </w:r>
            <w:proofErr w:type="gramStart"/>
            <w:r w:rsidRPr="00B23DBF">
              <w:rPr>
                <w:rFonts w:ascii="新細明體" w:hAnsi="新細明體" w:cs="Times New Roman"/>
                <w:color w:val="000000" w:themeColor="text1"/>
                <w:szCs w:val="24"/>
              </w:rPr>
              <w:t>研</w:t>
            </w:r>
            <w:proofErr w:type="gramEnd"/>
            <w:r w:rsidRPr="00B23DBF">
              <w:rPr>
                <w:rFonts w:ascii="新細明體" w:hAnsi="新細明體" w:cs="Times New Roman"/>
                <w:color w:val="000000" w:themeColor="text1"/>
                <w:szCs w:val="24"/>
              </w:rPr>
              <w:t>擬改善方案辦理快速修建工程，以消除瓶頸路段，構建完善省道快速公路</w:t>
            </w:r>
            <w:proofErr w:type="gramStart"/>
            <w:r w:rsidRPr="00B23DBF">
              <w:rPr>
                <w:rFonts w:ascii="新細明體" w:hAnsi="新細明體" w:cs="Times New Roman"/>
                <w:color w:val="000000" w:themeColor="text1"/>
                <w:szCs w:val="24"/>
              </w:rPr>
              <w:t>路</w:t>
            </w:r>
            <w:proofErr w:type="gramEnd"/>
            <w:r w:rsidRPr="00B23DBF">
              <w:rPr>
                <w:rFonts w:ascii="新細明體" w:hAnsi="新細明體" w:cs="Times New Roman"/>
                <w:color w:val="000000" w:themeColor="text1"/>
                <w:szCs w:val="24"/>
              </w:rPr>
              <w:t>網，提高快速公路系統之可及性與連結性，</w:t>
            </w:r>
            <w:proofErr w:type="gramStart"/>
            <w:r w:rsidRPr="00B23DBF">
              <w:rPr>
                <w:rFonts w:ascii="新細明體" w:hAnsi="新細明體" w:cs="Times New Roman"/>
                <w:color w:val="000000" w:themeColor="text1"/>
                <w:szCs w:val="24"/>
              </w:rPr>
              <w:t>俾</w:t>
            </w:r>
            <w:proofErr w:type="gramEnd"/>
            <w:r w:rsidRPr="00B23DBF">
              <w:rPr>
                <w:rFonts w:ascii="新細明體" w:hAnsi="新細明體" w:cs="Times New Roman"/>
                <w:color w:val="000000" w:themeColor="text1"/>
                <w:szCs w:val="24"/>
              </w:rPr>
              <w:t>供用路人安全、便捷、舒適之（高）快速公路運輸服務。</w:t>
            </w:r>
            <w:proofErr w:type="gramStart"/>
            <w:r w:rsidRPr="00B23DBF">
              <w:rPr>
                <w:rFonts w:ascii="新細明體" w:hAnsi="新細明體" w:cs="Times New Roman"/>
                <w:color w:val="000000" w:themeColor="text1"/>
                <w:szCs w:val="24"/>
              </w:rPr>
              <w:t>113</w:t>
            </w:r>
            <w:proofErr w:type="gramEnd"/>
            <w:r w:rsidRPr="00B23DBF">
              <w:rPr>
                <w:rFonts w:ascii="新細明體" w:hAnsi="新細明體" w:cs="Times New Roman"/>
                <w:color w:val="000000" w:themeColor="text1"/>
                <w:szCs w:val="24"/>
              </w:rPr>
              <w:t>年度辦理快速公路先期規劃、快速公路新建、快速公路改善以及交通安全與管理品質提升等4項工作。</w:t>
            </w:r>
          </w:p>
        </w:tc>
      </w:tr>
      <w:tr w:rsidR="00B23DBF" w:rsidRPr="00B23DBF" w14:paraId="23984F6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852177B"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05B7AEA" w14:textId="7C79F2D2"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環島自行車道升級暨多元路線整合推動計畫第二期（113-116年）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0872372" w14:textId="6D656D21"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7187B27" w14:textId="0376E531" w:rsidR="000F018E" w:rsidRPr="00B23DBF" w:rsidRDefault="000F018E" w:rsidP="00704274">
            <w:pPr>
              <w:overflowPunct w:val="0"/>
              <w:spacing w:line="320" w:lineRule="exact"/>
              <w:ind w:left="397" w:hanging="397"/>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本計畫辦理</w:t>
            </w:r>
            <w:r w:rsidRPr="00B23DBF">
              <w:rPr>
                <w:rFonts w:ascii="新細明體" w:eastAsia="新細明體" w:hAnsi="新細明體" w:cs="新細明體" w:hint="eastAsia"/>
                <w:color w:val="000000" w:themeColor="text1"/>
              </w:rPr>
              <w:t>自行車道友善環境形塑</w:t>
            </w:r>
            <w:r w:rsidRPr="00B23DBF">
              <w:rPr>
                <w:rFonts w:ascii="新細明體" w:eastAsia="新細明體" w:hAnsi="新細明體" w:cs="新細明體"/>
                <w:color w:val="000000" w:themeColor="text1"/>
              </w:rPr>
              <w:t>、多元化自行車</w:t>
            </w:r>
            <w:r w:rsidRPr="00B23DBF">
              <w:rPr>
                <w:rFonts w:ascii="新細明體" w:eastAsia="新細明體" w:hAnsi="新細明體" w:cs="新細明體" w:hint="eastAsia"/>
                <w:color w:val="000000" w:themeColor="text1"/>
              </w:rPr>
              <w:t>路線優化</w:t>
            </w:r>
            <w:r w:rsidRPr="00B23DBF">
              <w:rPr>
                <w:rFonts w:ascii="新細明體" w:eastAsia="新細明體" w:hAnsi="新細明體" w:cs="新細明體"/>
                <w:color w:val="000000" w:themeColor="text1"/>
              </w:rPr>
              <w:t>及</w:t>
            </w:r>
            <w:r w:rsidRPr="00B23DBF">
              <w:rPr>
                <w:rFonts w:ascii="新細明體" w:eastAsia="新細明體" w:hAnsi="新細明體" w:cs="新細明體" w:hint="eastAsia"/>
                <w:color w:val="000000" w:themeColor="text1"/>
              </w:rPr>
              <w:t>旅遊推廣、</w:t>
            </w:r>
            <w:r w:rsidRPr="00B23DBF">
              <w:rPr>
                <w:rFonts w:ascii="新細明體" w:eastAsia="新細明體" w:hAnsi="新細明體" w:cs="新細明體"/>
                <w:color w:val="000000" w:themeColor="text1"/>
              </w:rPr>
              <w:t>環島路線之安全性檢視，</w:t>
            </w:r>
            <w:proofErr w:type="gramStart"/>
            <w:r w:rsidRPr="00B23DBF">
              <w:rPr>
                <w:rFonts w:ascii="新細明體" w:eastAsia="新細明體" w:hAnsi="新細明體" w:cs="新細明體"/>
                <w:color w:val="000000" w:themeColor="text1"/>
              </w:rPr>
              <w:t>研</w:t>
            </w:r>
            <w:proofErr w:type="gramEnd"/>
            <w:r w:rsidRPr="00B23DBF">
              <w:rPr>
                <w:rFonts w:ascii="新細明體" w:eastAsia="新細明體" w:hAnsi="新細明體" w:cs="新細明體"/>
                <w:color w:val="000000" w:themeColor="text1"/>
              </w:rPr>
              <w:t>擬改善安全性及優化友善性</w:t>
            </w:r>
            <w:r w:rsidRPr="00B23DBF">
              <w:rPr>
                <w:rFonts w:ascii="新細明體" w:eastAsia="新細明體" w:hAnsi="新細明體" w:cs="新細明體" w:hint="eastAsia"/>
                <w:color w:val="000000" w:themeColor="text1"/>
              </w:rPr>
              <w:t>策略、完善公共運輸場站自行車友善服務設施</w:t>
            </w:r>
            <w:r w:rsidRPr="00B23DBF">
              <w:rPr>
                <w:rFonts w:ascii="新細明體" w:eastAsia="新細明體" w:hAnsi="新細明體" w:cs="新細明體"/>
                <w:color w:val="000000" w:themeColor="text1"/>
              </w:rPr>
              <w:t>，</w:t>
            </w:r>
            <w:r w:rsidRPr="00B23DBF">
              <w:rPr>
                <w:rFonts w:ascii="新細明體" w:eastAsia="新細明體" w:hAnsi="新細明體" w:cs="新細明體" w:hint="eastAsia"/>
                <w:color w:val="000000" w:themeColor="text1"/>
              </w:rPr>
              <w:t>並針</w:t>
            </w:r>
            <w:r w:rsidRPr="00B23DBF">
              <w:rPr>
                <w:rFonts w:ascii="新細明體" w:eastAsia="新細明體" w:hAnsi="新細明體" w:cs="新細明體"/>
                <w:color w:val="000000" w:themeColor="text1"/>
              </w:rPr>
              <w:t>對重要觀光</w:t>
            </w:r>
            <w:proofErr w:type="gramStart"/>
            <w:r w:rsidRPr="00B23DBF">
              <w:rPr>
                <w:rFonts w:ascii="新細明體" w:eastAsia="新細明體" w:hAnsi="新細明體" w:cs="新細明體"/>
                <w:color w:val="000000" w:themeColor="text1"/>
              </w:rPr>
              <w:t>景點廊道</w:t>
            </w:r>
            <w:proofErr w:type="gramEnd"/>
            <w:r w:rsidRPr="00B23DBF">
              <w:rPr>
                <w:rFonts w:ascii="新細明體" w:eastAsia="新細明體" w:hAnsi="新細明體" w:cs="新細明體"/>
                <w:color w:val="000000" w:themeColor="text1"/>
              </w:rPr>
              <w:t>，推動鐵公路運輸場站到目的地間利用綠運輸來完成最後一</w:t>
            </w:r>
            <w:proofErr w:type="gramStart"/>
            <w:r w:rsidRPr="00B23DBF">
              <w:rPr>
                <w:rFonts w:ascii="新細明體" w:eastAsia="新細明體" w:hAnsi="新細明體" w:cs="新細明體"/>
                <w:color w:val="000000" w:themeColor="text1"/>
              </w:rPr>
              <w:t>哩路</w:t>
            </w:r>
            <w:proofErr w:type="gramEnd"/>
            <w:r w:rsidRPr="00B23DBF">
              <w:rPr>
                <w:rFonts w:ascii="新細明體" w:eastAsia="新細明體" w:hAnsi="新細明體" w:cs="新細明體"/>
                <w:color w:val="000000" w:themeColor="text1"/>
              </w:rPr>
              <w:t>。</w:t>
            </w:r>
          </w:p>
          <w:p w14:paraId="0B67AE59" w14:textId="43ACDA5B" w:rsidR="000F018E" w:rsidRPr="00B23DBF" w:rsidRDefault="000F018E" w:rsidP="00704274">
            <w:pPr>
              <w:overflowPunct w:val="0"/>
              <w:spacing w:line="320" w:lineRule="exact"/>
              <w:ind w:left="397" w:hanging="397"/>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proofErr w:type="gramStart"/>
            <w:r w:rsidRPr="00B23DBF">
              <w:rPr>
                <w:rFonts w:ascii="新細明體" w:eastAsia="新細明體" w:hAnsi="新細明體" w:cs="新細明體"/>
                <w:color w:val="000000" w:themeColor="text1"/>
              </w:rPr>
              <w:t>113</w:t>
            </w:r>
            <w:proofErr w:type="gramEnd"/>
            <w:r w:rsidRPr="00B23DBF">
              <w:rPr>
                <w:rFonts w:ascii="新細明體" w:eastAsia="新細明體" w:hAnsi="新細明體" w:cs="新細明體"/>
                <w:color w:val="000000" w:themeColor="text1"/>
              </w:rPr>
              <w:t>年度</w:t>
            </w:r>
            <w:r w:rsidRPr="00B23DBF">
              <w:rPr>
                <w:rFonts w:ascii="新細明體" w:eastAsia="新細明體" w:hAnsi="新細明體" w:cs="新細明體" w:hint="eastAsia"/>
                <w:color w:val="000000" w:themeColor="text1"/>
              </w:rPr>
              <w:t>公路局</w:t>
            </w:r>
            <w:proofErr w:type="gramStart"/>
            <w:r w:rsidRPr="00B23DBF">
              <w:rPr>
                <w:rFonts w:ascii="新細明體" w:eastAsia="新細明體" w:hAnsi="新細明體" w:cs="新細明體" w:hint="eastAsia"/>
                <w:color w:val="000000" w:themeColor="text1"/>
              </w:rPr>
              <w:t>賡</w:t>
            </w:r>
            <w:proofErr w:type="gramEnd"/>
            <w:r w:rsidRPr="00B23DBF">
              <w:rPr>
                <w:rFonts w:ascii="新細明體" w:eastAsia="新細明體" w:hAnsi="新細明體" w:cs="新細明體" w:hint="eastAsia"/>
                <w:color w:val="000000" w:themeColor="text1"/>
              </w:rPr>
              <w:t>續</w:t>
            </w:r>
            <w:r w:rsidRPr="00B23DBF">
              <w:rPr>
                <w:rFonts w:ascii="新細明體" w:eastAsia="新細明體" w:hAnsi="新細明體" w:cs="新細明體"/>
                <w:color w:val="000000" w:themeColor="text1"/>
              </w:rPr>
              <w:t>辦理北海岸及東北角、八里觀音濱海自行車道串連，及標誌、標線、智慧偵測系統等安全設施提升，護欄、水溝加蓋、道路平整改善</w:t>
            </w:r>
            <w:r w:rsidRPr="00B23DBF">
              <w:rPr>
                <w:rFonts w:ascii="新細明體" w:eastAsia="新細明體" w:hAnsi="新細明體" w:cs="新細明體" w:hint="eastAsia"/>
                <w:color w:val="000000" w:themeColor="text1"/>
              </w:rPr>
              <w:t>，以及最後一</w:t>
            </w:r>
            <w:proofErr w:type="gramStart"/>
            <w:r w:rsidRPr="00B23DBF">
              <w:rPr>
                <w:rFonts w:ascii="新細明體" w:eastAsia="新細明體" w:hAnsi="新細明體" w:cs="新細明體" w:hint="eastAsia"/>
                <w:color w:val="000000" w:themeColor="text1"/>
              </w:rPr>
              <w:t>哩路</w:t>
            </w:r>
            <w:r w:rsidRPr="00B23DBF">
              <w:rPr>
                <w:rFonts w:ascii="新細明體" w:eastAsia="新細明體" w:hAnsi="新細明體" w:cs="新細明體"/>
                <w:color w:val="000000" w:themeColor="text1"/>
              </w:rPr>
              <w:t>策略規劃</w:t>
            </w:r>
            <w:proofErr w:type="gramEnd"/>
            <w:r w:rsidRPr="00B23DBF">
              <w:rPr>
                <w:rFonts w:ascii="新細明體" w:eastAsia="新細明體" w:hAnsi="新細明體" w:cs="新細明體"/>
                <w:color w:val="000000" w:themeColor="text1"/>
              </w:rPr>
              <w:t>等。</w:t>
            </w:r>
          </w:p>
        </w:tc>
      </w:tr>
      <w:tr w:rsidR="00B23DBF" w:rsidRPr="00B23DBF" w14:paraId="4EB73EE0"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0F36841"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4F37375" w14:textId="06925E9E"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永續提升人</w:t>
            </w:r>
            <w:r w:rsidRPr="00B23DBF">
              <w:rPr>
                <w:rFonts w:ascii="新細明體" w:eastAsia="新細明體" w:hAnsi="新細明體" w:hint="eastAsia"/>
                <w:color w:val="000000" w:themeColor="text1"/>
              </w:rPr>
              <w:t>行</w:t>
            </w:r>
            <w:r w:rsidRPr="00B23DBF">
              <w:rPr>
                <w:rFonts w:ascii="新細明體" w:eastAsia="新細明體" w:hAnsi="新細明體"/>
                <w:color w:val="000000" w:themeColor="text1"/>
              </w:rPr>
              <w:t>安全計畫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AA13448" w14:textId="38449A0E"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55F93D5" w14:textId="3AD6EFF1"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本計畫辦理精進改善實質人行空間環境，包括「路口行人安全設施改善」、「改善人行道」、「校園周邊暨行車安全道路改善計畫」、「行人及高齡友善示範區」、「減少路側障礙物」、「提升非號</w:t>
            </w:r>
            <w:proofErr w:type="gramStart"/>
            <w:r w:rsidRPr="00B23DBF">
              <w:rPr>
                <w:rFonts w:ascii="新細明體" w:eastAsia="新細明體" w:hAnsi="新細明體" w:hint="eastAsia"/>
                <w:color w:val="000000" w:themeColor="text1"/>
              </w:rPr>
              <w:t>誌</w:t>
            </w:r>
            <w:proofErr w:type="gramEnd"/>
            <w:r w:rsidRPr="00B23DBF">
              <w:rPr>
                <w:rFonts w:ascii="新細明體" w:eastAsia="新細明體" w:hAnsi="新細明體" w:hint="eastAsia"/>
                <w:color w:val="000000" w:themeColor="text1"/>
              </w:rPr>
              <w:t>化路口安全」等6項行動方案。</w:t>
            </w:r>
          </w:p>
        </w:tc>
      </w:tr>
      <w:tr w:rsidR="00B23DBF" w:rsidRPr="00B23DBF" w14:paraId="3A97A870"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2F0188D"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FEAC03F" w14:textId="62BFB6C2"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公路養護計畫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BDE27CC" w14:textId="6FD311E1"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4A9A124" w14:textId="0F61EA0A"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辦理重點養護、一般養護、災害工程、道路交通安全工程維護、公路改善、防災整備及公路規劃等。</w:t>
            </w:r>
          </w:p>
        </w:tc>
      </w:tr>
      <w:tr w:rsidR="00B23DBF" w:rsidRPr="00B23DBF" w14:paraId="4CE5F2D1"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66B38DE3" w14:textId="4D8B6401"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color w:val="000000" w:themeColor="text1"/>
                <w:spacing w:val="-16"/>
                <w:szCs w:val="24"/>
              </w:rPr>
              <w:t>營建工程</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1572A0A" w14:textId="394BAEB2" w:rsidR="000F018E" w:rsidRPr="00B23DBF" w:rsidRDefault="000F018E"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中區監理所</w:t>
            </w: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中市監理站</w:t>
            </w:r>
            <w:r w:rsidRPr="00B23DBF">
              <w:rPr>
                <w:rFonts w:ascii="新細明體" w:eastAsia="新細明體" w:hAnsi="新細明體"/>
                <w:color w:val="000000" w:themeColor="text1"/>
              </w:rPr>
              <w:lastRenderedPageBreak/>
              <w:t>新建辦公大樓工程計畫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7F47CAD" w14:textId="2779C3EC"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lastRenderedPageBreak/>
              <w:t>社會發展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55E05BC" w14:textId="7C6E9A4F" w:rsidR="000F018E" w:rsidRPr="00B23DBF" w:rsidRDefault="000F018E" w:rsidP="00704274">
            <w:pPr>
              <w:overflowPunct w:val="0"/>
              <w:spacing w:line="320" w:lineRule="exact"/>
              <w:ind w:left="397" w:hanging="397"/>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落實公有建築物及供公眾使用建築物合法化，改善現況房舍老舊及安全性不足之窘境，可保障洽公民眾及辦公同仁之生</w:t>
            </w:r>
            <w:r w:rsidRPr="00B23DBF">
              <w:rPr>
                <w:rFonts w:ascii="新細明體" w:eastAsia="新細明體" w:hAnsi="新細明體" w:cs="新細明體"/>
                <w:color w:val="000000" w:themeColor="text1"/>
              </w:rPr>
              <w:lastRenderedPageBreak/>
              <w:t>命財產安全，有效提升政府機關形象。</w:t>
            </w:r>
          </w:p>
          <w:p w14:paraId="595FD7C8" w14:textId="27AD1B42"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提供生態、節能、安全之環境，以綠建築響應環保低碳；另重新規劃</w:t>
            </w:r>
            <w:proofErr w:type="gramStart"/>
            <w:r w:rsidRPr="00B23DBF">
              <w:rPr>
                <w:rFonts w:ascii="新細明體" w:eastAsia="新細明體" w:hAnsi="新細明體" w:cs="新細明體"/>
                <w:color w:val="000000" w:themeColor="text1"/>
              </w:rPr>
              <w:t>洽公動線</w:t>
            </w:r>
            <w:proofErr w:type="gramEnd"/>
            <w:r w:rsidRPr="00B23DBF">
              <w:rPr>
                <w:rFonts w:ascii="新細明體" w:eastAsia="新細明體" w:hAnsi="新細明體" w:cs="新細明體"/>
                <w:color w:val="000000" w:themeColor="text1"/>
              </w:rPr>
              <w:t>及無障礙導向之辦公空間環境，充分發揮服務民眾之功能及成效。</w:t>
            </w:r>
          </w:p>
        </w:tc>
      </w:tr>
      <w:tr w:rsidR="00B23DBF" w:rsidRPr="00B23DBF" w14:paraId="4C116971"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50A5F0" w14:textId="77777777"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FAB49D" w14:textId="67A8B631"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臺北市區監理所遷建計畫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4EFCF5E" w14:textId="4E62648C"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社會發展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FB82B2C" w14:textId="4FA03D1E"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大樓設計以民眾使用為導向設</w:t>
            </w:r>
            <w:r w:rsidRPr="00B23DBF">
              <w:rPr>
                <w:rFonts w:ascii="新細明體" w:eastAsia="新細明體" w:hAnsi="新細明體" w:cs="新細明體" w:hint="eastAsia"/>
                <w:color w:val="000000" w:themeColor="text1"/>
              </w:rPr>
              <w:t>計，</w:t>
            </w:r>
            <w:r w:rsidRPr="00B23DBF">
              <w:rPr>
                <w:rFonts w:ascii="新細明體" w:eastAsia="新細明體" w:hAnsi="新細明體" w:cs="新細明體"/>
                <w:color w:val="000000" w:themeColor="text1"/>
              </w:rPr>
              <w:t>完工後可提供</w:t>
            </w:r>
            <w:r w:rsidRPr="00B23DBF">
              <w:rPr>
                <w:rFonts w:ascii="新細明體" w:eastAsia="新細明體" w:hAnsi="新細明體" w:cs="新細明體" w:hint="eastAsia"/>
                <w:color w:val="000000" w:themeColor="text1"/>
              </w:rPr>
              <w:t>便利</w:t>
            </w:r>
            <w:r w:rsidRPr="00B23DBF">
              <w:rPr>
                <w:rFonts w:ascii="新細明體" w:eastAsia="新細明體" w:hAnsi="新細明體" w:cs="新細明體"/>
                <w:color w:val="000000" w:themeColor="text1"/>
              </w:rPr>
              <w:t>且便捷洽公環境。</w:t>
            </w:r>
          </w:p>
          <w:p w14:paraId="475D086E" w14:textId="567F3948"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減少年度編列房地租金支出，集中資源換取長期效益資產空間。</w:t>
            </w:r>
          </w:p>
          <w:p w14:paraId="57194ECF" w14:textId="5A0D6041"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維持大</w:t>
            </w:r>
            <w:proofErr w:type="gramStart"/>
            <w:r w:rsidRPr="00B23DBF">
              <w:rPr>
                <w:rFonts w:ascii="新細明體" w:eastAsia="新細明體" w:hAnsi="新細明體" w:cs="新細明體"/>
                <w:color w:val="000000" w:themeColor="text1"/>
              </w:rPr>
              <w:t>臺</w:t>
            </w:r>
            <w:proofErr w:type="gramEnd"/>
            <w:r w:rsidRPr="00B23DBF">
              <w:rPr>
                <w:rFonts w:ascii="新細明體" w:eastAsia="新細明體" w:hAnsi="新細明體" w:cs="新細明體"/>
                <w:color w:val="000000" w:themeColor="text1"/>
              </w:rPr>
              <w:t>北地區公路監理業務推動優質品質與</w:t>
            </w:r>
            <w:proofErr w:type="gramStart"/>
            <w:r w:rsidRPr="00B23DBF">
              <w:rPr>
                <w:rFonts w:ascii="新細明體" w:eastAsia="新細明體" w:hAnsi="新細明體" w:cs="新細明體"/>
                <w:color w:val="000000" w:themeColor="text1"/>
              </w:rPr>
              <w:t>洽公場域</w:t>
            </w:r>
            <w:proofErr w:type="gramEnd"/>
            <w:r w:rsidRPr="00B23DBF">
              <w:rPr>
                <w:rFonts w:ascii="新細明體" w:eastAsia="新細明體" w:hAnsi="新細明體" w:cs="新細明體"/>
                <w:color w:val="000000" w:themeColor="text1"/>
              </w:rPr>
              <w:t>穩定性。</w:t>
            </w:r>
          </w:p>
          <w:p w14:paraId="00F135CB" w14:textId="5680BAA2"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四</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原址土地經濟價值較高，進行再開發利用促進地區經濟發展。</w:t>
            </w:r>
          </w:p>
          <w:p w14:paraId="7EF304F0" w14:textId="651F6279" w:rsidR="000F018E" w:rsidRPr="00B23DBF" w:rsidRDefault="000F018E" w:rsidP="00704274">
            <w:pPr>
              <w:overflowPunct w:val="0"/>
              <w:spacing w:line="320" w:lineRule="exact"/>
              <w:ind w:left="454" w:hanging="454"/>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五</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提供生態、節能、安全之環境，以綠建築響應環保低碳；另重新規劃</w:t>
            </w:r>
            <w:proofErr w:type="gramStart"/>
            <w:r w:rsidRPr="00B23DBF">
              <w:rPr>
                <w:rFonts w:ascii="新細明體" w:eastAsia="新細明體" w:hAnsi="新細明體" w:cs="新細明體"/>
                <w:color w:val="000000" w:themeColor="text1"/>
              </w:rPr>
              <w:t>洽公動線</w:t>
            </w:r>
            <w:proofErr w:type="gramEnd"/>
            <w:r w:rsidRPr="00B23DBF">
              <w:rPr>
                <w:rFonts w:ascii="新細明體" w:eastAsia="新細明體" w:hAnsi="新細明體" w:cs="新細明體"/>
                <w:color w:val="000000" w:themeColor="text1"/>
              </w:rPr>
              <w:t>及無障礙導向之辦公空間環境，充分發揮服務民眾之功能及成效。</w:t>
            </w:r>
          </w:p>
        </w:tc>
      </w:tr>
      <w:tr w:rsidR="00B23DBF" w:rsidRPr="00B23DBF" w14:paraId="65A37B7F"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3DFD47DA" w14:textId="1636E6ED"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國道公路建設管理</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BA58CD" w14:textId="0730207A"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高速公路後續路段橋梁耐震補強工程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FED8BCF" w14:textId="5C5A96C6"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7196E26" w14:textId="1A571B73"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本年度持續辦理規劃設計及施工作業</w:t>
            </w:r>
            <w:r w:rsidRPr="00B23DBF">
              <w:rPr>
                <w:rFonts w:ascii="新細明體" w:eastAsia="新細明體" w:hAnsi="新細明體"/>
                <w:color w:val="000000" w:themeColor="text1"/>
              </w:rPr>
              <w:t>。</w:t>
            </w:r>
          </w:p>
        </w:tc>
      </w:tr>
      <w:tr w:rsidR="00B23DBF" w:rsidRPr="00B23DBF" w14:paraId="032AA113"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B5A782C" w14:textId="77777777"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C1087A" w14:textId="1AC4C560"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國道3號銜接台66線增設系統交流道工程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06EF7A7" w14:textId="09D4A901"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C1F9883" w14:textId="3E64368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本年度持續辦理施工作業。</w:t>
            </w:r>
          </w:p>
        </w:tc>
      </w:tr>
      <w:tr w:rsidR="00B23DBF" w:rsidRPr="00B23DBF" w14:paraId="11896A39"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EFFCE31" w14:textId="77777777"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6963665" w14:textId="258C7E22"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國道1號增設銜接台74線系統交流道工程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BB19FA0" w14:textId="19CFB4D2"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459C49" w14:textId="5058A74B"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本年度持續辦理施工作業。</w:t>
            </w:r>
          </w:p>
        </w:tc>
      </w:tr>
      <w:tr w:rsidR="00B23DBF" w:rsidRPr="00B23DBF" w14:paraId="02661A54"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A5BC156" w14:textId="77777777"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D14BE34" w14:textId="7416BB44"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國道7號高雄路段計畫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FD1D96A" w14:textId="271B036F"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08E692F" w14:textId="483E5AF5"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本年度辦理設計及用地取得作業。</w:t>
            </w:r>
          </w:p>
        </w:tc>
      </w:tr>
      <w:tr w:rsidR="00B23DBF" w:rsidRPr="00B23DBF" w14:paraId="2D4C7778"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A133395" w14:textId="77777777"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DAEB02D" w14:textId="36449373"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國道1號五股交流道增設</w:t>
            </w:r>
            <w:proofErr w:type="gramStart"/>
            <w:r w:rsidRPr="00B23DBF">
              <w:rPr>
                <w:rFonts w:ascii="新細明體" w:eastAsia="新細明體" w:hAnsi="新細明體" w:hint="eastAsia"/>
                <w:color w:val="000000" w:themeColor="text1"/>
              </w:rPr>
              <w:t>北入及北出匝</w:t>
            </w:r>
            <w:proofErr w:type="gramEnd"/>
            <w:r w:rsidRPr="00B23DBF">
              <w:rPr>
                <w:rFonts w:ascii="新細明體" w:eastAsia="新細明體" w:hAnsi="新細明體" w:hint="eastAsia"/>
                <w:color w:val="000000" w:themeColor="text1"/>
              </w:rPr>
              <w:t>道改善工程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1A9680B" w14:textId="7FD977F8"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094296" w14:textId="54DC531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本年度辦理施工作業。</w:t>
            </w:r>
          </w:p>
        </w:tc>
      </w:tr>
      <w:tr w:rsidR="00B23DBF" w:rsidRPr="00B23DBF" w14:paraId="7D3D2724"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C9A6154"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994D36A" w14:textId="236C65B6"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國道1號林口交流道改善工程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D7F8C1B" w14:textId="1086AE1E"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2ED8BB" w14:textId="19D274D1"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本年度辦理施工作業。</w:t>
            </w:r>
          </w:p>
        </w:tc>
      </w:tr>
      <w:tr w:rsidR="00B23DBF" w:rsidRPr="00B23DBF" w14:paraId="05633A79"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E249089"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BC99C7B" w14:textId="39D82714"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國道1號中豐交流道新建工程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084E3D1" w14:textId="34600A1A"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5248731" w14:textId="63704722"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本年度辦理施工作業。</w:t>
            </w:r>
          </w:p>
        </w:tc>
      </w:tr>
      <w:tr w:rsidR="00B23DBF" w:rsidRPr="00B23DBF" w14:paraId="6C8092E8"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F6B6664"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643D063" w14:textId="6565CC53"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國道1號楊梅至頭份段拓寬計畫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9E3970" w14:textId="0D5C785A"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0E3E7F" w14:textId="2F81D343"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本年度辦理建設計畫陳報作業並啟動設計作業。</w:t>
            </w:r>
          </w:p>
        </w:tc>
      </w:tr>
      <w:tr w:rsidR="00B23DBF" w:rsidRPr="00B23DBF" w14:paraId="11D3E315"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2B3E10B"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9CD3F88" w14:textId="22927E85"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w:t>
            </w: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南路段增設北外環交流道</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0B2AC2" w14:textId="690C6B3D"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17432F5" w14:textId="1C7AE279"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本年度辦理施工作業。</w:t>
            </w:r>
          </w:p>
        </w:tc>
      </w:tr>
      <w:tr w:rsidR="00B23DBF" w:rsidRPr="00B23DBF" w14:paraId="12C8BB71"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0E8E7BC"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0EDA48" w14:textId="314EF13B"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國道3號增設北土城交流道</w:t>
            </w:r>
            <w:r w:rsidRPr="00B23DBF">
              <w:rPr>
                <w:rFonts w:ascii="新細明體" w:eastAsia="新細明體" w:hAnsi="新細明體" w:hint="eastAsia"/>
                <w:color w:val="000000" w:themeColor="text1"/>
              </w:rPr>
              <w:lastRenderedPageBreak/>
              <w:t>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ED8E4D5" w14:textId="3C8943E5"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lastRenderedPageBreak/>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CF8FB5" w14:textId="78FE6B6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本年度辦理施工作業。</w:t>
            </w:r>
          </w:p>
        </w:tc>
      </w:tr>
      <w:tr w:rsidR="00B23DBF" w:rsidRPr="00B23DBF" w14:paraId="3BCC826B"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4E75959"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5B840C" w14:textId="536B25A2"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國道1號甲線計畫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3E59C9A" w14:textId="508FA22D"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AB56410" w14:textId="5059282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本年度辦理設計、用地取得及工程發包</w:t>
            </w:r>
            <w:r w:rsidR="004342D9" w:rsidRPr="00B23DBF">
              <w:rPr>
                <w:rFonts w:ascii="新細明體" w:eastAsia="新細明體" w:hAnsi="新細明體" w:hint="eastAsia"/>
                <w:color w:val="000000" w:themeColor="text1"/>
              </w:rPr>
              <w:t>作業</w:t>
            </w:r>
            <w:r w:rsidRPr="00B23DBF">
              <w:rPr>
                <w:rFonts w:ascii="新細明體" w:eastAsia="新細明體" w:hAnsi="新細明體" w:hint="eastAsia"/>
                <w:color w:val="000000" w:themeColor="text1"/>
              </w:rPr>
              <w:t>。</w:t>
            </w:r>
          </w:p>
        </w:tc>
      </w:tr>
      <w:tr w:rsidR="00B23DBF" w:rsidRPr="00B23DBF" w14:paraId="65A69F9D"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CD12E21"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FE38007" w14:textId="01AF9DCC"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w:t>
            </w:r>
            <w:r w:rsidRPr="00B23DBF">
              <w:rPr>
                <w:rFonts w:ascii="新細明體" w:eastAsia="新細明體" w:hAnsi="新細明體"/>
                <w:color w:val="000000" w:themeColor="text1"/>
              </w:rPr>
              <w:t>1</w:t>
            </w:r>
            <w:r w:rsidRPr="00B23DBF">
              <w:rPr>
                <w:rFonts w:ascii="新細明體" w:eastAsia="新細明體" w:hAnsi="新細明體" w:hint="eastAsia"/>
                <w:color w:val="000000" w:themeColor="text1"/>
              </w:rPr>
              <w:t>號造橋收費站增設交流道工程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5B376CC" w14:textId="494548AA"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0E1131A" w14:textId="4FEC7392" w:rsidR="000F018E" w:rsidRPr="00B23DBF" w:rsidRDefault="004342D9"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kern w:val="0"/>
              </w:rPr>
              <w:t>本年度辦理設計及用地取得作業。</w:t>
            </w:r>
          </w:p>
        </w:tc>
      </w:tr>
      <w:tr w:rsidR="00B23DBF" w:rsidRPr="00B23DBF" w14:paraId="68B1C802"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DD23FEA"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5EAC7A1" w14:textId="1073684B"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國道1號增設岡山第二交流道工程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F93A3D" w14:textId="3674ACD0"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63C0C54" w14:textId="19FACE01" w:rsidR="000F018E" w:rsidRPr="00B23DBF" w:rsidRDefault="004342D9"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kern w:val="0"/>
              </w:rPr>
              <w:t>本年度辦理設計、用地取得及工程發包作業。</w:t>
            </w:r>
          </w:p>
        </w:tc>
      </w:tr>
      <w:tr w:rsidR="00B23DBF" w:rsidRPr="00B23DBF" w14:paraId="7BE83B6C"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5B7D0AD"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7CD642D" w14:textId="3897DECF"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國道1號北上線</w:t>
            </w: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北及圓山交流道改善工程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D88D869" w14:textId="354B8B68"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5E2E140" w14:textId="6E4FB305"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本年度持續辦理設計及發包施工作業。</w:t>
            </w:r>
          </w:p>
        </w:tc>
      </w:tr>
      <w:tr w:rsidR="00B23DBF" w:rsidRPr="00B23DBF" w14:paraId="186FD8C8"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6E409A6"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552EAFD" w14:textId="012F8C70"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w:t>
            </w:r>
            <w:r w:rsidRPr="00B23DBF">
              <w:rPr>
                <w:rFonts w:ascii="新細明體" w:eastAsia="新細明體" w:hAnsi="新細明體"/>
                <w:color w:val="000000" w:themeColor="text1"/>
              </w:rPr>
              <w:t>2</w:t>
            </w:r>
            <w:proofErr w:type="gramStart"/>
            <w:r w:rsidRPr="00B23DBF">
              <w:rPr>
                <w:rFonts w:ascii="新細明體" w:eastAsia="新細明體" w:hAnsi="新細明體" w:hint="eastAsia"/>
                <w:color w:val="000000" w:themeColor="text1"/>
              </w:rPr>
              <w:t>甲由台</w:t>
            </w:r>
            <w:proofErr w:type="gramEnd"/>
            <w:r w:rsidRPr="00B23DBF">
              <w:rPr>
                <w:rFonts w:ascii="新細明體" w:eastAsia="新細明體" w:hAnsi="新細明體"/>
                <w:color w:val="000000" w:themeColor="text1"/>
              </w:rPr>
              <w:t>15</w:t>
            </w:r>
            <w:r w:rsidRPr="00B23DBF">
              <w:rPr>
                <w:rFonts w:ascii="新細明體" w:eastAsia="新細明體" w:hAnsi="新細明體" w:hint="eastAsia"/>
                <w:color w:val="000000" w:themeColor="text1"/>
              </w:rPr>
              <w:t>線延伸至台</w:t>
            </w:r>
            <w:r w:rsidRPr="00B23DBF">
              <w:rPr>
                <w:rFonts w:ascii="新細明體" w:eastAsia="新細明體" w:hAnsi="新細明體"/>
                <w:color w:val="000000" w:themeColor="text1"/>
              </w:rPr>
              <w:t>61</w:t>
            </w:r>
            <w:r w:rsidRPr="00B23DBF">
              <w:rPr>
                <w:rFonts w:ascii="新細明體" w:eastAsia="新細明體" w:hAnsi="新細明體" w:hint="eastAsia"/>
                <w:color w:val="000000" w:themeColor="text1"/>
              </w:rPr>
              <w:t>線新建工程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90DC2E8" w14:textId="182B4609"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FFAED56" w14:textId="4F2A743A"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本年度持續辦理規劃設計作業。</w:t>
            </w:r>
          </w:p>
        </w:tc>
      </w:tr>
      <w:tr w:rsidR="00B23DBF" w:rsidRPr="00B23DBF" w14:paraId="7E66160A"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3C3FB14"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08405DC" w14:textId="2AB9B9D0"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國道3號增設桃園八德交流道工程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3E1895C" w14:textId="321A2F8A"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E5F705B" w14:textId="55FAA45B" w:rsidR="000F018E" w:rsidRPr="00B23DBF" w:rsidRDefault="004342D9"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kern w:val="0"/>
              </w:rPr>
              <w:t>本年度辦理設計及用地取得作業。</w:t>
            </w:r>
          </w:p>
        </w:tc>
      </w:tr>
      <w:tr w:rsidR="00B23DBF" w:rsidRPr="00B23DBF" w14:paraId="79DEB845"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6B707C0"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6B112D7" w14:textId="2981789A"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國道8號台南系統交流道改善</w:t>
            </w:r>
            <w:proofErr w:type="gramStart"/>
            <w:r w:rsidRPr="00B23DBF">
              <w:rPr>
                <w:rFonts w:ascii="新細明體" w:eastAsia="新細明體" w:hAnsi="新細明體" w:hint="eastAsia"/>
                <w:color w:val="000000" w:themeColor="text1"/>
              </w:rPr>
              <w:t>及跨南</w:t>
            </w:r>
            <w:proofErr w:type="gramEnd"/>
            <w:r w:rsidRPr="00B23DBF">
              <w:rPr>
                <w:rFonts w:ascii="新細明體" w:eastAsia="新細明體" w:hAnsi="新細明體" w:hint="eastAsia"/>
                <w:color w:val="000000" w:themeColor="text1"/>
              </w:rPr>
              <w:t>133路口立體化工程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22C7D86" w14:textId="66FC6A35" w:rsidR="000F018E" w:rsidRPr="00B23DBF" w:rsidRDefault="000F018E"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FD85918" w14:textId="026E46BB" w:rsidR="000F018E" w:rsidRPr="00B23DBF" w:rsidRDefault="004342D9"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kern w:val="0"/>
              </w:rPr>
              <w:t>本年度辦理設計及用地取得作業。</w:t>
            </w:r>
          </w:p>
        </w:tc>
      </w:tr>
      <w:tr w:rsidR="00B23DBF" w:rsidRPr="00B23DBF" w14:paraId="0EDA62DF"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0BB71C7" w14:textId="25F71F7C"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color w:val="000000" w:themeColor="text1"/>
                <w:spacing w:val="-16"/>
                <w:szCs w:val="24"/>
              </w:rPr>
              <w:t>國家風景區開發與管理</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0894B8" w14:textId="147F9BEF"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重要觀光景點建設中程計畫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E3E1DE1" w14:textId="7E8DE907"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00D0736" w14:textId="25319D24"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color w:val="000000" w:themeColor="text1"/>
              </w:rPr>
              <w:t>辦理13處國家風景區重要國際觀光景點、國內觀光景點、經營管理建設。</w:t>
            </w:r>
          </w:p>
        </w:tc>
      </w:tr>
      <w:tr w:rsidR="00B23DBF" w:rsidRPr="00B23DBF" w14:paraId="3A89F8C1"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C0EF617" w14:textId="7B66419F"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觀光業務</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503A22D" w14:textId="1CF05EE9"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體驗觀光地方旅遊環境升級計畫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7717FAD" w14:textId="4C75C4B8"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83BD5E8" w14:textId="5D08A9E6" w:rsidR="000F018E" w:rsidRPr="00B23DBF" w:rsidRDefault="000F018E" w:rsidP="00F918B2">
            <w:pPr>
              <w:overflowPunct w:val="0"/>
              <w:spacing w:line="320" w:lineRule="exact"/>
              <w:ind w:firstLineChars="200" w:firstLine="480"/>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辦理重要</w:t>
            </w:r>
            <w:proofErr w:type="gramStart"/>
            <w:r w:rsidRPr="00B23DBF">
              <w:rPr>
                <w:rFonts w:ascii="新細明體" w:eastAsia="新細明體" w:hAnsi="新細明體" w:hint="eastAsia"/>
                <w:color w:val="000000" w:themeColor="text1"/>
              </w:rPr>
              <w:t>廊帶亮</w:t>
            </w:r>
            <w:proofErr w:type="gramEnd"/>
            <w:r w:rsidRPr="00B23DBF">
              <w:rPr>
                <w:rFonts w:ascii="新細明體" w:eastAsia="新細明體" w:hAnsi="新細明體" w:hint="eastAsia"/>
                <w:color w:val="000000" w:themeColor="text1"/>
              </w:rPr>
              <w:t>點營造計畫及景點優化體驗加值計畫等2子計畫，補助各縣市觀光景點建設事宜。</w:t>
            </w:r>
          </w:p>
        </w:tc>
      </w:tr>
      <w:tr w:rsidR="00B23DBF" w:rsidRPr="00B23DBF" w14:paraId="7917880D"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2295C8BD" w14:textId="6E230F09" w:rsidR="000F018E" w:rsidRPr="00B23DBF" w:rsidRDefault="000F018E"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民航建設</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742AD4F" w14:textId="73614471"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桃園航空城機場園區用地取得計畫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3FFA7D0" w14:textId="758B8760"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4D57679" w14:textId="267B2B7A"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辦理政府安置住宅興建及其他地區地上物搬遷。</w:t>
            </w:r>
          </w:p>
          <w:p w14:paraId="0C2EB888" w14:textId="1EE37032"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安置住宅興建統包工程（第1期）竣工。</w:t>
            </w:r>
          </w:p>
          <w:p w14:paraId="01D59090" w14:textId="47D45280"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區段徵收公共設施工程施工。</w:t>
            </w:r>
          </w:p>
        </w:tc>
      </w:tr>
      <w:tr w:rsidR="00B23DBF" w:rsidRPr="00B23DBF" w14:paraId="0C7FBE41"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4E56F1C"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0E47831" w14:textId="71B43936"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高雄機場滑行道系統改善工程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7E39C4F" w14:textId="2A03C986"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E56EBB9" w14:textId="2D47D769"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A及F滑行道重建。</w:t>
            </w:r>
          </w:p>
          <w:p w14:paraId="179E1471" w14:textId="37F6A42C"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proofErr w:type="gramStart"/>
            <w:r w:rsidR="000F018E" w:rsidRPr="00B23DBF">
              <w:rPr>
                <w:rFonts w:ascii="新細明體" w:eastAsia="新細明體" w:hAnsi="新細明體" w:cs="新細明體"/>
                <w:color w:val="000000" w:themeColor="text1"/>
              </w:rPr>
              <w:t>旁越及</w:t>
            </w:r>
            <w:proofErr w:type="gramEnd"/>
            <w:r w:rsidR="000F018E" w:rsidRPr="00B23DBF">
              <w:rPr>
                <w:rFonts w:ascii="新細明體" w:eastAsia="新細明體" w:hAnsi="新細明體" w:cs="新細明體"/>
                <w:color w:val="000000" w:themeColor="text1"/>
              </w:rPr>
              <w:t>快速出口滑行道增設。</w:t>
            </w:r>
          </w:p>
          <w:p w14:paraId="2682ECD3" w14:textId="4242B869"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B~E及S滑行道</w:t>
            </w:r>
            <w:proofErr w:type="gramStart"/>
            <w:r w:rsidR="000F018E" w:rsidRPr="00B23DBF">
              <w:rPr>
                <w:rFonts w:ascii="新細明體" w:eastAsia="新細明體" w:hAnsi="新細明體" w:cs="新細明體"/>
                <w:color w:val="000000" w:themeColor="text1"/>
              </w:rPr>
              <w:t>表層刨鋪修護</w:t>
            </w:r>
            <w:proofErr w:type="gramEnd"/>
            <w:r w:rsidR="000F018E" w:rsidRPr="00B23DBF">
              <w:rPr>
                <w:rFonts w:ascii="新細明體" w:eastAsia="新細明體" w:hAnsi="新細明體" w:cs="新細明體"/>
                <w:color w:val="000000" w:themeColor="text1"/>
              </w:rPr>
              <w:t>。</w:t>
            </w:r>
          </w:p>
          <w:p w14:paraId="07C40FDB" w14:textId="1775721D"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四</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G滑行道</w:t>
            </w:r>
            <w:proofErr w:type="gramStart"/>
            <w:r w:rsidR="000F018E" w:rsidRPr="00B23DBF">
              <w:rPr>
                <w:rFonts w:ascii="新細明體" w:eastAsia="新細明體" w:hAnsi="新細明體" w:cs="新細明體"/>
                <w:color w:val="000000" w:themeColor="text1"/>
              </w:rPr>
              <w:t>填縫料</w:t>
            </w:r>
            <w:proofErr w:type="gramEnd"/>
            <w:r w:rsidR="000F018E" w:rsidRPr="00B23DBF">
              <w:rPr>
                <w:rFonts w:ascii="新細明體" w:eastAsia="新細明體" w:hAnsi="新細明體" w:cs="新細明體"/>
                <w:color w:val="000000" w:themeColor="text1"/>
              </w:rPr>
              <w:t>更新、裂縫填補。</w:t>
            </w:r>
          </w:p>
          <w:p w14:paraId="07A0F6B0" w14:textId="0BB9F498"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五</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助航設施增設。</w:t>
            </w:r>
          </w:p>
          <w:p w14:paraId="51F0587E" w14:textId="273005C6"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六</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排水設施增建。</w:t>
            </w:r>
          </w:p>
        </w:tc>
      </w:tr>
      <w:tr w:rsidR="00B23DBF" w:rsidRPr="00B23DBF" w14:paraId="6188ABD8"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51EBA611"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84EB882" w14:textId="25197EE9" w:rsidR="000F018E" w:rsidRPr="00B23DBF" w:rsidRDefault="000F018E"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臺</w:t>
            </w:r>
            <w:proofErr w:type="gramEnd"/>
            <w:r w:rsidRPr="00B23DBF">
              <w:rPr>
                <w:rFonts w:ascii="新細明體" w:eastAsia="新細明體" w:hAnsi="新細明體"/>
                <w:color w:val="000000" w:themeColor="text1"/>
              </w:rPr>
              <w:t>中機場新建聯絡滑行道1及停機坪滑行道工程</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F09475D" w14:textId="5E267820"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203A975" w14:textId="04DB4868" w:rsidR="000F018E" w:rsidRPr="00B23DBF" w:rsidRDefault="000F018E"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新建聯絡滑行道1及聯絡滑行道2與跑道垂直銜接段工程、新建停機坪</w:t>
            </w:r>
            <w:r w:rsidRPr="00B23DBF">
              <w:rPr>
                <w:rFonts w:ascii="新細明體" w:eastAsia="新細明體" w:hAnsi="新細明體"/>
                <w:color w:val="000000" w:themeColor="text1"/>
              </w:rPr>
              <w:t>滑行道</w:t>
            </w:r>
            <w:r w:rsidRPr="00B23DBF">
              <w:rPr>
                <w:rFonts w:ascii="新細明體" w:eastAsia="新細明體" w:hAnsi="新細明體" w:cs="新細明體"/>
                <w:color w:val="000000" w:themeColor="text1"/>
              </w:rPr>
              <w:t>工程。</w:t>
            </w:r>
          </w:p>
        </w:tc>
      </w:tr>
      <w:tr w:rsidR="00B23DBF" w:rsidRPr="00B23DBF" w14:paraId="4ABE2790"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1B1B6510"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500CD70" w14:textId="6B757D05"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航空氣象現代化作業系統</w:t>
            </w:r>
            <w:proofErr w:type="gramStart"/>
            <w:r w:rsidRPr="00B23DBF">
              <w:rPr>
                <w:rFonts w:ascii="新細明體" w:eastAsia="新細明體" w:hAnsi="新細明體"/>
                <w:color w:val="000000" w:themeColor="text1"/>
              </w:rPr>
              <w:t>汰</w:t>
            </w:r>
            <w:proofErr w:type="gramEnd"/>
            <w:r w:rsidRPr="00B23DBF">
              <w:rPr>
                <w:rFonts w:ascii="新細明體" w:eastAsia="新細明體" w:hAnsi="新細明體"/>
                <w:color w:val="000000" w:themeColor="text1"/>
              </w:rPr>
              <w:lastRenderedPageBreak/>
              <w:t>換及更新計畫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AD60520" w14:textId="154A0E59"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lastRenderedPageBreak/>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F8F6262" w14:textId="5D370B95" w:rsidR="000F018E" w:rsidRPr="00B23DBF" w:rsidRDefault="004342D9" w:rsidP="00F918B2">
            <w:pPr>
              <w:overflowPunct w:val="0"/>
              <w:spacing w:line="320" w:lineRule="exact"/>
              <w:ind w:firstLineChars="200" w:firstLine="480"/>
              <w:jc w:val="both"/>
              <w:rPr>
                <w:rFonts w:ascii="新細明體" w:eastAsia="新細明體" w:hAnsi="新細明體" w:cs="新細明體"/>
                <w:color w:val="000000" w:themeColor="text1"/>
              </w:rPr>
            </w:pPr>
            <w:r w:rsidRPr="00690FD1">
              <w:rPr>
                <w:rFonts w:ascii="新細明體" w:eastAsia="新細明體" w:hAnsi="新細明體" w:cs="新細明體" w:hint="eastAsia"/>
                <w:color w:val="000000" w:themeColor="text1"/>
                <w:kern w:val="0"/>
              </w:rPr>
              <w:t>完成為期4年（110-113）之新一代航空氣象現代化作業系統建置，</w:t>
            </w:r>
            <w:r w:rsidR="000F018E" w:rsidRPr="00690FD1">
              <w:rPr>
                <w:rFonts w:ascii="新細明體" w:eastAsia="新細明體" w:hAnsi="新細明體" w:cs="新細明體"/>
                <w:color w:val="000000" w:themeColor="text1"/>
              </w:rPr>
              <w:t>引進國外先進航空氣象預</w:t>
            </w:r>
            <w:r w:rsidR="000F018E" w:rsidRPr="00B23DBF">
              <w:rPr>
                <w:rFonts w:ascii="新細明體" w:eastAsia="新細明體" w:hAnsi="新細明體" w:cs="新細明體"/>
                <w:color w:val="000000" w:themeColor="text1"/>
              </w:rPr>
              <w:t>報演算法，並辦理技術轉移訓</w:t>
            </w:r>
            <w:r w:rsidR="000F018E" w:rsidRPr="00B23DBF">
              <w:rPr>
                <w:rFonts w:ascii="新細明體" w:eastAsia="新細明體" w:hAnsi="新細明體" w:cs="新細明體"/>
                <w:color w:val="000000" w:themeColor="text1"/>
              </w:rPr>
              <w:lastRenderedPageBreak/>
              <w:t>練，發展國內航空氣象科技研發及管理能力，導入最新資訊安全保護技術，確保系統運作穩定性及安全性。</w:t>
            </w:r>
          </w:p>
        </w:tc>
      </w:tr>
      <w:tr w:rsidR="00B23DBF" w:rsidRPr="00B23DBF" w14:paraId="47B891B4"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FA718CB" w14:textId="77777777" w:rsidR="000F018E" w:rsidRPr="00B23DBF" w:rsidRDefault="000F018E"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6EECA7" w14:textId="272A1199" w:rsidR="000F018E" w:rsidRPr="00B23DBF" w:rsidRDefault="000F018E"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高雄國際機場新航廈第1期工程計畫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2799265" w14:textId="13F1D268" w:rsidR="000F018E" w:rsidRPr="00B23DBF" w:rsidRDefault="000F018E"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F219F9F" w14:textId="5BDFDB3A"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分期建設國際線、國內線共用，年容量1,650萬人次（國際線1,490萬人次</w:t>
            </w:r>
            <w:r w:rsidR="006658C3" w:rsidRPr="00B23DBF">
              <w:rPr>
                <w:rFonts w:ascii="新細明體" w:eastAsia="新細明體" w:hAnsi="新細明體" w:cs="新細明體"/>
                <w:color w:val="000000" w:themeColor="text1"/>
              </w:rPr>
              <w:t>／</w:t>
            </w:r>
            <w:r w:rsidR="000F018E" w:rsidRPr="00B23DBF">
              <w:rPr>
                <w:rFonts w:ascii="新細明體" w:eastAsia="新細明體" w:hAnsi="新細明體" w:cs="新細明體"/>
                <w:color w:val="000000" w:themeColor="text1"/>
              </w:rPr>
              <w:t>年、國內線160萬人次</w:t>
            </w:r>
            <w:r w:rsidR="006658C3" w:rsidRPr="00B23DBF">
              <w:rPr>
                <w:rFonts w:ascii="新細明體" w:eastAsia="新細明體" w:hAnsi="新細明體" w:cs="新細明體"/>
                <w:color w:val="000000" w:themeColor="text1"/>
              </w:rPr>
              <w:t>／</w:t>
            </w:r>
            <w:r w:rsidR="000F018E" w:rsidRPr="00B23DBF">
              <w:rPr>
                <w:rFonts w:ascii="新細明體" w:eastAsia="新細明體" w:hAnsi="新細明體" w:cs="新細明體"/>
                <w:color w:val="000000" w:themeColor="text1"/>
              </w:rPr>
              <w:t>年）之</w:t>
            </w:r>
            <w:proofErr w:type="gramStart"/>
            <w:r w:rsidR="000F018E" w:rsidRPr="00B23DBF">
              <w:rPr>
                <w:rFonts w:ascii="新細明體" w:eastAsia="新細明體" w:hAnsi="新細明體" w:cs="新細明體"/>
                <w:color w:val="000000" w:themeColor="text1"/>
              </w:rPr>
              <w:t>集中式大航廈</w:t>
            </w:r>
            <w:proofErr w:type="gramEnd"/>
            <w:r w:rsidR="000F018E" w:rsidRPr="00B23DBF">
              <w:rPr>
                <w:rFonts w:ascii="新細明體" w:eastAsia="新細明體" w:hAnsi="新細明體" w:cs="新細明體"/>
                <w:color w:val="000000" w:themeColor="text1"/>
              </w:rPr>
              <w:t>，內建轉運中心之功能，整合機場聯外運輸系統，滿足未來旅運需求。</w:t>
            </w:r>
          </w:p>
          <w:p w14:paraId="5CF1EA5B" w14:textId="6FF24560" w:rsidR="000F018E"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000F018E" w:rsidRPr="00B23DBF">
              <w:rPr>
                <w:rFonts w:ascii="新細明體" w:eastAsia="新細明體" w:hAnsi="新細明體" w:cs="新細明體"/>
                <w:color w:val="000000" w:themeColor="text1"/>
              </w:rPr>
              <w:t>第一期工程計畫將完成A滑行道北移、新建東側立體停車場、新建新航廈</w:t>
            </w:r>
            <w:proofErr w:type="gramStart"/>
            <w:r w:rsidR="000F018E" w:rsidRPr="00B23DBF">
              <w:rPr>
                <w:rFonts w:ascii="新細明體" w:eastAsia="新細明體" w:hAnsi="新細明體" w:cs="新細明體"/>
                <w:color w:val="000000" w:themeColor="text1"/>
              </w:rPr>
              <w:t>東側、</w:t>
            </w:r>
            <w:proofErr w:type="gramEnd"/>
            <w:r w:rsidR="000F018E" w:rsidRPr="00B23DBF">
              <w:rPr>
                <w:rFonts w:ascii="新細明體" w:eastAsia="新細明體" w:hAnsi="新細明體" w:cs="新細明體"/>
                <w:color w:val="000000" w:themeColor="text1"/>
              </w:rPr>
              <w:t>新建C登機</w:t>
            </w:r>
            <w:proofErr w:type="gramStart"/>
            <w:r w:rsidR="000F018E" w:rsidRPr="00B23DBF">
              <w:rPr>
                <w:rFonts w:ascii="新細明體" w:eastAsia="新細明體" w:hAnsi="新細明體" w:cs="新細明體"/>
                <w:color w:val="000000" w:themeColor="text1"/>
              </w:rPr>
              <w:t>指廊及</w:t>
            </w:r>
            <w:proofErr w:type="gramEnd"/>
            <w:r w:rsidR="000F018E" w:rsidRPr="00B23DBF">
              <w:rPr>
                <w:rFonts w:ascii="新細明體" w:eastAsia="新細明體" w:hAnsi="新細明體" w:cs="新細明體"/>
                <w:color w:val="000000" w:themeColor="text1"/>
              </w:rPr>
              <w:t>周邊</w:t>
            </w:r>
            <w:proofErr w:type="gramStart"/>
            <w:r w:rsidR="000F018E" w:rsidRPr="00B23DBF">
              <w:rPr>
                <w:rFonts w:ascii="新細明體" w:eastAsia="新細明體" w:hAnsi="新細明體" w:cs="新細明體"/>
                <w:color w:val="000000" w:themeColor="text1"/>
              </w:rPr>
              <w:t>機坪整建</w:t>
            </w:r>
            <w:proofErr w:type="gramEnd"/>
            <w:r w:rsidR="000F018E" w:rsidRPr="00B23DBF">
              <w:rPr>
                <w:rFonts w:ascii="新細明體" w:eastAsia="新細明體" w:hAnsi="新細明體" w:cs="新細明體"/>
                <w:color w:val="000000" w:themeColor="text1"/>
              </w:rPr>
              <w:t>。</w:t>
            </w:r>
          </w:p>
        </w:tc>
      </w:tr>
      <w:tr w:rsidR="00B23DBF" w:rsidRPr="00B23DBF" w14:paraId="4AB4E4EB"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62F1F199" w14:textId="2BE5B9B4"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桃園機場建設</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6CE7337" w14:textId="271203E3"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臺灣桃園國際機場第三航站區建設計畫（T3）</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926EFC0" w14:textId="792BD89A"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C892D0" w14:textId="2221948B"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辦理已發包</w:t>
            </w:r>
            <w:proofErr w:type="gramStart"/>
            <w:r w:rsidRPr="00B23DBF">
              <w:rPr>
                <w:rFonts w:ascii="新細明體" w:eastAsia="新細明體" w:hAnsi="新細明體" w:cs="新細明體" w:hint="eastAsia"/>
                <w:color w:val="000000" w:themeColor="text1"/>
              </w:rPr>
              <w:t>各標別</w:t>
            </w:r>
            <w:proofErr w:type="gramEnd"/>
            <w:r w:rsidRPr="00B23DBF">
              <w:rPr>
                <w:rFonts w:ascii="新細明體" w:eastAsia="新細明體" w:hAnsi="新細明體" w:cs="新細明體" w:hint="eastAsia"/>
                <w:color w:val="000000" w:themeColor="text1"/>
              </w:rPr>
              <w:t>（含TP3機坪及滑行道、TP6A主體航廈土建標、TP6B主體航廈機電標、TP8公共設施）施工、特殊系統（TP10行李處理系統、TP11資通訊系統、TP12旅客空橋系統及TP13旅客運系統）設備審查及施工。</w:t>
            </w:r>
          </w:p>
        </w:tc>
      </w:tr>
      <w:tr w:rsidR="00B23DBF" w:rsidRPr="00B23DBF" w14:paraId="32911A8F"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2D18B5B" w14:textId="77777777"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DBEB7C" w14:textId="364D913E"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臺灣桃園國際機場第三跑道及基礎設施建設計畫（R3）</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EE5F48D" w14:textId="58C9B783"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6E38C7B" w14:textId="4D91FB13"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辦理第三跑道細部設計作業、配合用地交付情形辦理第一階段工程作業。</w:t>
            </w:r>
          </w:p>
        </w:tc>
      </w:tr>
      <w:tr w:rsidR="00B23DBF" w:rsidRPr="00B23DBF" w14:paraId="39754B17"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0806A82"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982A4CA" w14:textId="7459E39D"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桃園國際機場第三</w:t>
            </w:r>
            <w:proofErr w:type="gramStart"/>
            <w:r w:rsidRPr="00B23DBF">
              <w:rPr>
                <w:rFonts w:ascii="新細明體" w:eastAsia="新細明體" w:hAnsi="新細明體"/>
                <w:color w:val="000000" w:themeColor="text1"/>
              </w:rPr>
              <w:t>航廈安檢</w:t>
            </w:r>
            <w:proofErr w:type="gramEnd"/>
            <w:r w:rsidRPr="00B23DBF">
              <w:rPr>
                <w:rFonts w:ascii="新細明體" w:eastAsia="新細明體" w:hAnsi="新細明體"/>
                <w:color w:val="000000" w:themeColor="text1"/>
              </w:rPr>
              <w:t>儀器設備採購計畫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3F8AFA1" w14:textId="377DE477"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676750C" w14:textId="73B26864"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辦理安檢設備安裝及測試。</w:t>
            </w:r>
          </w:p>
        </w:tc>
      </w:tr>
      <w:tr w:rsidR="00B23DBF" w:rsidRPr="00B23DBF" w14:paraId="050723E6"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3DD9225" w14:textId="411CCC3B"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color w:val="000000" w:themeColor="text1"/>
                <w:spacing w:val="-16"/>
                <w:szCs w:val="24"/>
              </w:rPr>
              <w:t>國際商港未來發展</w:t>
            </w:r>
            <w:r w:rsidRPr="00B23DBF">
              <w:rPr>
                <w:rFonts w:ascii="新細明體" w:eastAsia="新細明體" w:hAnsi="新細明體" w:cs="Times New Roman" w:hint="eastAsia"/>
                <w:color w:val="000000" w:themeColor="text1"/>
                <w:spacing w:val="-16"/>
                <w:szCs w:val="24"/>
              </w:rPr>
              <w:t>及建設計畫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63C5C06" w14:textId="104E086F"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國際商港未來發展及建設計畫</w:t>
            </w:r>
            <w:r w:rsidR="00F25631"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111-115年</w:t>
            </w:r>
            <w:r w:rsidR="00F25631" w:rsidRPr="00B23DBF">
              <w:rPr>
                <w:rFonts w:ascii="新細明體" w:eastAsia="新細明體" w:hAnsi="新細明體" w:hint="eastAsia"/>
                <w:color w:val="000000" w:themeColor="text1"/>
              </w:rPr>
              <w:t>）</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4A33010" w14:textId="4298EF88"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377C681" w14:textId="0029FE11"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本年度預定辦理基隆港碼頭、倉庫、軍營遷建等工程施工、</w:t>
            </w:r>
            <w:proofErr w:type="gramStart"/>
            <w:r w:rsidRPr="00B23DBF">
              <w:rPr>
                <w:rFonts w:ascii="新細明體" w:eastAsia="新細明體" w:hAnsi="新細明體" w:cs="新細明體"/>
                <w:color w:val="000000" w:themeColor="text1"/>
              </w:rPr>
              <w:t>臺</w:t>
            </w:r>
            <w:proofErr w:type="gramEnd"/>
            <w:r w:rsidRPr="00B23DBF">
              <w:rPr>
                <w:rFonts w:ascii="新細明體" w:eastAsia="新細明體" w:hAnsi="新細明體" w:cs="新細明體"/>
                <w:color w:val="000000" w:themeColor="text1"/>
              </w:rPr>
              <w:t>北港碼頭、</w:t>
            </w:r>
            <w:proofErr w:type="gramStart"/>
            <w:r w:rsidRPr="00B23DBF">
              <w:rPr>
                <w:rFonts w:ascii="新細明體" w:eastAsia="新細明體" w:hAnsi="新細明體" w:cs="新細明體"/>
                <w:color w:val="000000" w:themeColor="text1"/>
              </w:rPr>
              <w:t>圍堤造地</w:t>
            </w:r>
            <w:proofErr w:type="gramEnd"/>
            <w:r w:rsidRPr="00B23DBF">
              <w:rPr>
                <w:rFonts w:ascii="新細明體" w:eastAsia="新細明體" w:hAnsi="新細明體" w:cs="新細明體"/>
                <w:color w:val="000000" w:themeColor="text1"/>
              </w:rPr>
              <w:t>及基礎設施工程施工、</w:t>
            </w:r>
            <w:proofErr w:type="gramStart"/>
            <w:r w:rsidRPr="00B23DBF">
              <w:rPr>
                <w:rFonts w:ascii="新細明體" w:eastAsia="新細明體" w:hAnsi="新細明體" w:cs="新細明體"/>
                <w:color w:val="000000" w:themeColor="text1"/>
              </w:rPr>
              <w:t>臺</w:t>
            </w:r>
            <w:proofErr w:type="gramEnd"/>
            <w:r w:rsidRPr="00B23DBF">
              <w:rPr>
                <w:rFonts w:ascii="新細明體" w:eastAsia="新細明體" w:hAnsi="新細明體" w:cs="新細明體"/>
                <w:color w:val="000000" w:themeColor="text1"/>
              </w:rPr>
              <w:t>中港外港區擴建計畫、高雄港第七貨櫃中心等。</w:t>
            </w:r>
          </w:p>
        </w:tc>
      </w:tr>
      <w:tr w:rsidR="00B23DBF" w:rsidRPr="00B23DBF" w14:paraId="1FE2863C"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8FD388F" w14:textId="6604747E"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國內商港未來發展及建設計畫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56F74DA" w14:textId="77A879E4"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國內商港未來發展及建設計畫</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111-115</w:t>
            </w:r>
            <w:r w:rsidRPr="00B23DBF">
              <w:rPr>
                <w:rFonts w:ascii="新細明體" w:eastAsia="新細明體" w:hAnsi="新細明體"/>
                <w:color w:val="000000" w:themeColor="text1"/>
              </w:rPr>
              <w:t>年</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澎湖</w:t>
            </w:r>
            <w:r w:rsidR="006658C3"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布袋港埠建設計畫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FE2C428" w14:textId="1BAA1D6C"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98C2133" w14:textId="68377898"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本年度持續辦理規劃設計及施工作業。</w:t>
            </w:r>
          </w:p>
        </w:tc>
      </w:tr>
      <w:tr w:rsidR="00B23DBF" w:rsidRPr="00B23DBF" w14:paraId="3B8FEC9A"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6E711876" w14:textId="6311F0B9"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偏遠地區交通建設</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3C44AE7" w14:textId="14236D5B"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國內商港未來發展及建設計畫</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111-115</w:t>
            </w:r>
            <w:r w:rsidRPr="00B23DBF">
              <w:rPr>
                <w:rFonts w:ascii="新細明體" w:eastAsia="新細明體" w:hAnsi="新細明體"/>
                <w:color w:val="000000" w:themeColor="text1"/>
              </w:rPr>
              <w:t>年</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馬祖港埠建設計畫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C7A1FEA" w14:textId="31B06908"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4271CFE" w14:textId="57BA2BC0"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本年度持續辦理規劃設計及施工作業。</w:t>
            </w:r>
          </w:p>
        </w:tc>
      </w:tr>
      <w:tr w:rsidR="00B23DBF" w:rsidRPr="00B23DBF" w14:paraId="143DE963"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00CBC90D"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4ECB1B8" w14:textId="068AB14C"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國內商港未來發展及建設計畫</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111-115</w:t>
            </w:r>
            <w:r w:rsidRPr="00B23DBF">
              <w:rPr>
                <w:rFonts w:ascii="新細明體" w:eastAsia="新細明體" w:hAnsi="新細明體"/>
                <w:color w:val="000000" w:themeColor="text1"/>
              </w:rPr>
              <w:t>年</w:t>
            </w:r>
            <w:r w:rsidR="00F25631" w:rsidRPr="00B23DBF">
              <w:rPr>
                <w:rFonts w:ascii="新細明體" w:eastAsia="新細明體" w:hAnsi="新細明體" w:hint="eastAsia"/>
                <w:color w:val="000000" w:themeColor="text1"/>
              </w:rPr>
              <w:t>）</w:t>
            </w:r>
            <w:r w:rsidRPr="00B23DBF">
              <w:rPr>
                <w:rFonts w:ascii="新細明體" w:eastAsia="新細明體" w:hAnsi="新細明體" w:hint="eastAsia"/>
                <w:color w:val="000000" w:themeColor="text1"/>
              </w:rPr>
              <w:t>金門港埠建設計畫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76AA9F3" w14:textId="394E8E2A"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206A6E8" w14:textId="15B0BBA0"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本年度持續辦理規劃設計及施工作業。</w:t>
            </w:r>
          </w:p>
        </w:tc>
      </w:tr>
      <w:tr w:rsidR="00B23DBF" w:rsidRPr="00B23DBF" w14:paraId="3846593F"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20E9F30C"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A1DD6DF" w14:textId="381AB5DA"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後壁湖漁港交通旅運設施改善建設計畫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5C8F5BC" w14:textId="73BF4608"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BEE98F2" w14:textId="7EC9166D"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候船室新建工程</w:t>
            </w:r>
            <w:r w:rsidRPr="00B23DBF">
              <w:rPr>
                <w:rFonts w:ascii="新細明體" w:eastAsia="新細明體" w:hAnsi="新細明體" w:cs="新細明體" w:hint="eastAsia"/>
                <w:color w:val="000000" w:themeColor="text1"/>
              </w:rPr>
              <w:t>。</w:t>
            </w:r>
          </w:p>
          <w:p w14:paraId="5B6E2F17" w14:textId="036E3F93"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製冰冷凍廠新建工程</w:t>
            </w:r>
            <w:r w:rsidRPr="00B23DBF">
              <w:rPr>
                <w:rFonts w:ascii="新細明體" w:eastAsia="新細明體" w:hAnsi="新細明體" w:cs="新細明體" w:hint="eastAsia"/>
                <w:color w:val="000000" w:themeColor="text1"/>
              </w:rPr>
              <w:t>。</w:t>
            </w:r>
          </w:p>
          <w:p w14:paraId="39882D80" w14:textId="37899423"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漁業突堤碼頭工程</w:t>
            </w:r>
            <w:r w:rsidRPr="00B23DBF">
              <w:rPr>
                <w:rFonts w:ascii="新細明體" w:eastAsia="新細明體" w:hAnsi="新細明體" w:cs="新細明體" w:hint="eastAsia"/>
                <w:color w:val="000000" w:themeColor="text1"/>
              </w:rPr>
              <w:t>。</w:t>
            </w:r>
          </w:p>
        </w:tc>
      </w:tr>
      <w:tr w:rsidR="00B23DBF" w:rsidRPr="00B23DBF" w14:paraId="5B9F00F7"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4944268B"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6877943" w14:textId="0ED6EED5"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澎湖縣</w:t>
            </w:r>
            <w:r w:rsidRPr="00B23DBF">
              <w:rPr>
                <w:rFonts w:ascii="新細明體" w:eastAsia="新細明體" w:hAnsi="新細明體"/>
                <w:color w:val="000000" w:themeColor="text1"/>
              </w:rPr>
              <w:t>白沙之星交通船汰舊換新計畫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643E638" w14:textId="669507BD"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E3B4E2" w14:textId="7E56DDDC"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補助澎湖縣政府白沙鄉公所</w:t>
            </w:r>
            <w:proofErr w:type="gramStart"/>
            <w:r w:rsidRPr="00B23DBF">
              <w:rPr>
                <w:rFonts w:ascii="新細明體" w:eastAsia="新細明體" w:hAnsi="新細明體" w:cs="新細明體"/>
                <w:color w:val="000000" w:themeColor="text1"/>
              </w:rPr>
              <w:t>汰</w:t>
            </w:r>
            <w:proofErr w:type="gramEnd"/>
            <w:r w:rsidRPr="00B23DBF">
              <w:rPr>
                <w:rFonts w:ascii="新細明體" w:eastAsia="新細明體" w:hAnsi="新細明體" w:cs="新細明體"/>
                <w:color w:val="000000" w:themeColor="text1"/>
              </w:rPr>
              <w:t>換公有交通船1艘。</w:t>
            </w:r>
          </w:p>
        </w:tc>
      </w:tr>
      <w:tr w:rsidR="00B23DBF" w:rsidRPr="00B23DBF" w14:paraId="427E465C"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57422B0"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58A38F4" w14:textId="77777777" w:rsidR="001046B1" w:rsidRPr="00B23DBF" w:rsidRDefault="001046B1"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hint="eastAsia"/>
                <w:color w:val="000000" w:themeColor="text1"/>
              </w:rPr>
              <w:t>臺</w:t>
            </w:r>
            <w:proofErr w:type="gramEnd"/>
            <w:r w:rsidRPr="00B23DBF">
              <w:rPr>
                <w:rFonts w:ascii="新細明體" w:eastAsia="新細明體" w:hAnsi="新細明體" w:hint="eastAsia"/>
                <w:color w:val="000000" w:themeColor="text1"/>
              </w:rPr>
              <w:t>東市富岡港交通船碼頭改善工程計畫</w:t>
            </w:r>
          </w:p>
          <w:p w14:paraId="6363AB61" w14:textId="77777777" w:rsidR="001046B1" w:rsidRPr="00B23DBF" w:rsidRDefault="001046B1" w:rsidP="00F918B2">
            <w:pPr>
              <w:overflowPunct w:val="0"/>
              <w:spacing w:line="320" w:lineRule="exact"/>
              <w:jc w:val="both"/>
              <w:rPr>
                <w:rFonts w:ascii="新細明體" w:eastAsia="新細明體" w:hAnsi="新細明體"/>
                <w:color w:val="000000" w:themeColor="text1"/>
              </w:rPr>
            </w:pP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B2823B" w14:textId="02B7E88C"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83ACAAE" w14:textId="6460F8A8"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proofErr w:type="gramStart"/>
            <w:r w:rsidRPr="00B23DBF">
              <w:rPr>
                <w:rFonts w:ascii="新細明體" w:eastAsia="新細明體" w:hAnsi="新細明體" w:cs="新細明體" w:hint="eastAsia"/>
                <w:color w:val="000000" w:themeColor="text1"/>
              </w:rPr>
              <w:t>賡</w:t>
            </w:r>
            <w:proofErr w:type="gramEnd"/>
            <w:r w:rsidRPr="00B23DBF">
              <w:rPr>
                <w:rFonts w:ascii="新細明體" w:eastAsia="新細明體" w:hAnsi="新細明體" w:cs="新細明體" w:hint="eastAsia"/>
                <w:color w:val="000000" w:themeColor="text1"/>
              </w:rPr>
              <w:t>續辦理客運服務設施第一期興建工程及專案管理等</w:t>
            </w:r>
          </w:p>
        </w:tc>
      </w:tr>
      <w:tr w:rsidR="00B23DBF" w:rsidRPr="00B23DBF" w14:paraId="16D94557"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C73E149" w14:textId="2B30A842"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color w:val="000000" w:themeColor="text1"/>
                <w:spacing w:val="-16"/>
                <w:szCs w:val="24"/>
              </w:rPr>
              <w:t>智慧航安服務計畫</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4968928" w14:textId="04B3ADEB"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我國智慧航安服務升級計畫（113-116年）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E18A2FD" w14:textId="7C23BDD9"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23737DB" w14:textId="29C329C0"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一</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公私協作強化風場航道航安管理</w:t>
            </w:r>
            <w:r w:rsidRPr="00B23DBF">
              <w:rPr>
                <w:rFonts w:ascii="新細明體" w:eastAsia="新細明體" w:hAnsi="新細明體" w:cs="新細明體" w:hint="eastAsia"/>
                <w:color w:val="000000" w:themeColor="text1"/>
              </w:rPr>
              <w:t>。</w:t>
            </w:r>
          </w:p>
          <w:p w14:paraId="1B667027" w14:textId="501B14F2"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二</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精進全國海事預警及應變服務</w:t>
            </w:r>
            <w:r w:rsidRPr="00B23DBF">
              <w:rPr>
                <w:rFonts w:ascii="新細明體" w:eastAsia="新細明體" w:hAnsi="新細明體" w:cs="新細明體" w:hint="eastAsia"/>
                <w:color w:val="000000" w:themeColor="text1"/>
              </w:rPr>
              <w:t>。</w:t>
            </w:r>
          </w:p>
          <w:p w14:paraId="43E9465C" w14:textId="319980E2"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建立航安管理備援系統</w:t>
            </w:r>
            <w:r w:rsidRPr="00B23DBF">
              <w:rPr>
                <w:rFonts w:ascii="新細明體" w:eastAsia="新細明體" w:hAnsi="新細明體" w:cs="新細明體" w:hint="eastAsia"/>
                <w:color w:val="000000" w:themeColor="text1"/>
              </w:rPr>
              <w:t>。</w:t>
            </w:r>
          </w:p>
          <w:p w14:paraId="673D1F1F" w14:textId="630ED810"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四</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應用科技促進助航設施升級轉型</w:t>
            </w:r>
            <w:r w:rsidRPr="00B23DBF">
              <w:rPr>
                <w:rFonts w:ascii="新細明體" w:eastAsia="新細明體" w:hAnsi="新細明體" w:cs="新細明體" w:hint="eastAsia"/>
                <w:color w:val="000000" w:themeColor="text1"/>
              </w:rPr>
              <w:t>。</w:t>
            </w:r>
          </w:p>
          <w:p w14:paraId="1231AD7D" w14:textId="7CB5E86C"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五</w:t>
            </w:r>
            <w:r w:rsidRPr="00B23DBF">
              <w:rPr>
                <w:rFonts w:ascii="新細明體" w:eastAsia="新細明體" w:hAnsi="新細明體" w:cs="新細明體" w:hint="eastAsia"/>
                <w:color w:val="000000" w:themeColor="text1"/>
              </w:rPr>
              <w:t>、</w:t>
            </w:r>
            <w:r w:rsidRPr="00B23DBF">
              <w:rPr>
                <w:rFonts w:ascii="新細明體" w:eastAsia="新細明體" w:hAnsi="新細明體" w:cs="新細明體"/>
                <w:color w:val="000000" w:themeColor="text1"/>
              </w:rPr>
              <w:t>智慧航安新興科技應用與發展管理</w:t>
            </w:r>
            <w:r w:rsidRPr="00B23DBF">
              <w:rPr>
                <w:rFonts w:ascii="新細明體" w:eastAsia="新細明體" w:hAnsi="新細明體" w:cs="新細明體" w:hint="eastAsia"/>
                <w:color w:val="000000" w:themeColor="text1"/>
              </w:rPr>
              <w:t>。</w:t>
            </w:r>
          </w:p>
        </w:tc>
      </w:tr>
      <w:tr w:rsidR="00B23DBF" w:rsidRPr="00B23DBF" w14:paraId="2855E5B9"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7035369" w14:textId="5B651740"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路政管理</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5A3D808" w14:textId="4B572521"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智慧運輸系統發展建設計畫</w:t>
            </w:r>
            <w:r w:rsidRPr="00B23DBF">
              <w:rPr>
                <w:rFonts w:ascii="新細明體" w:eastAsia="新細明體" w:hAnsi="新細明體" w:hint="eastAsia"/>
                <w:color w:val="000000" w:themeColor="text1"/>
              </w:rPr>
              <w:t>（110-113年）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9A39289" w14:textId="5A027DB9"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C9E045D" w14:textId="196329EA"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一、為促進智慧運輸系統之落實及服務</w:t>
            </w:r>
            <w:proofErr w:type="gramStart"/>
            <w:r w:rsidRPr="00B23DBF">
              <w:rPr>
                <w:rFonts w:ascii="新細明體" w:eastAsia="新細明體" w:hAnsi="新細明體" w:cs="新細明體" w:hint="eastAsia"/>
                <w:color w:val="000000" w:themeColor="text1"/>
              </w:rPr>
              <w:t>普及，</w:t>
            </w:r>
            <w:proofErr w:type="gramEnd"/>
            <w:r w:rsidRPr="00B23DBF">
              <w:rPr>
                <w:rFonts w:ascii="新細明體" w:eastAsia="新細明體" w:hAnsi="新細明體" w:cs="新細明體" w:hint="eastAsia"/>
                <w:color w:val="000000" w:themeColor="text1"/>
              </w:rPr>
              <w:t>透過建置計畫之辦理及協助地方政府發展智慧運輸服務，強化中央、地方與業界之合作關係，加速智慧運輸服務之應用發展，滿足未來發展趨勢之多元化需求。</w:t>
            </w:r>
          </w:p>
          <w:p w14:paraId="63394D43" w14:textId="2CD2F7A1"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二、透過智慧運輸場域創新應用，如進行5G、高精地圖等創新相關技術應用於智慧交通場域之研發與示範性建置，發展適合我國的交通新科技服務。</w:t>
            </w:r>
          </w:p>
        </w:tc>
      </w:tr>
      <w:tr w:rsidR="00B23DBF" w:rsidRPr="00B23DBF" w14:paraId="17F2DC81"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1C708F97" w14:textId="1A703829"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r w:rsidRPr="00B23DBF">
              <w:rPr>
                <w:rFonts w:ascii="新細明體" w:eastAsia="新細明體" w:hAnsi="新細明體" w:cs="Times New Roman" w:hint="eastAsia"/>
                <w:color w:val="000000" w:themeColor="text1"/>
                <w:spacing w:val="-16"/>
                <w:szCs w:val="24"/>
              </w:rPr>
              <w:t>交通科技研究發展</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54142FD" w14:textId="5A8F602F"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交通科技發展與管理計畫（3/4）</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3B3A10D" w14:textId="24F54A75"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D3651F5" w14:textId="71361EBA"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辦理本部智慧交通科技計畫專案管考及補助地方政府相關計畫輔導管考及訪視，舉辦交通技術論壇或研討會、交通技術諮詢會議、進行交通科技議題研究等。</w:t>
            </w:r>
          </w:p>
        </w:tc>
      </w:tr>
      <w:tr w:rsidR="00B23DBF" w:rsidRPr="00B23DBF" w14:paraId="7F8DB2A8"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2CC287B" w14:textId="77777777" w:rsidR="001046B1" w:rsidRPr="00B23DBF" w:rsidRDefault="001046B1" w:rsidP="00F918B2">
            <w:pPr>
              <w:spacing w:line="320" w:lineRule="exact"/>
              <w:jc w:val="both"/>
              <w:rPr>
                <w:rFonts w:ascii="新細明體" w:eastAsia="新細明體" w:hAnsi="新細明體" w:cs="Times New Roman"/>
                <w:color w:val="000000" w:themeColor="text1"/>
                <w:spacing w:val="-16"/>
                <w:szCs w:val="24"/>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D39B77E" w14:textId="662D79A2"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大型車輛裝設主動預警輔助系統（3/3）</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A41618C" w14:textId="79A01790"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DB4D5BE" w14:textId="5DB02E55"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一、辦理大型車輛主動預警輔助系統設備研發並裝設8</w:t>
            </w:r>
            <w:r w:rsidRPr="00B23DBF">
              <w:rPr>
                <w:rFonts w:ascii="新細明體" w:eastAsia="新細明體" w:hAnsi="新細明體" w:cs="新細明體"/>
                <w:color w:val="000000" w:themeColor="text1"/>
              </w:rPr>
              <w:t>00</w:t>
            </w:r>
            <w:r w:rsidRPr="00B23DBF">
              <w:rPr>
                <w:rFonts w:ascii="新細明體" w:eastAsia="新細明體" w:hAnsi="新細明體" w:cs="新細明體" w:hint="eastAsia"/>
                <w:color w:val="000000" w:themeColor="text1"/>
              </w:rPr>
              <w:t>輛、導入高風險車隊</w:t>
            </w:r>
            <w:proofErr w:type="gramStart"/>
            <w:r w:rsidRPr="00B23DBF">
              <w:rPr>
                <w:rFonts w:ascii="新細明體" w:eastAsia="新細明體" w:hAnsi="新細明體" w:cs="新細明體" w:hint="eastAsia"/>
                <w:color w:val="000000" w:themeColor="text1"/>
              </w:rPr>
              <w:t>裝設試運行</w:t>
            </w:r>
            <w:proofErr w:type="gramEnd"/>
            <w:r w:rsidRPr="00B23DBF">
              <w:rPr>
                <w:rFonts w:ascii="新細明體" w:eastAsia="新細明體" w:hAnsi="新細明體" w:cs="新細明體" w:hint="eastAsia"/>
                <w:color w:val="000000" w:themeColor="text1"/>
              </w:rPr>
              <w:t>及成效評估。</w:t>
            </w:r>
          </w:p>
          <w:p w14:paraId="194823AF" w14:textId="6CEA9826"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二、成效評估結果作為後續產業標準、法規制定及政策推動依據。</w:t>
            </w:r>
          </w:p>
        </w:tc>
      </w:tr>
      <w:tr w:rsidR="00B23DBF" w:rsidRPr="00B23DBF" w14:paraId="24DBA503"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5D4411E3" w14:textId="71EB5AD3" w:rsidR="001046B1" w:rsidRPr="00B23DBF" w:rsidRDefault="001046B1"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Times New Roman" w:hint="eastAsia"/>
                <w:color w:val="000000" w:themeColor="text1"/>
                <w:spacing w:val="-16"/>
                <w:szCs w:val="24"/>
              </w:rPr>
              <w:t>運輸科技應用研究業務</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76F2349" w14:textId="6F3B9F88"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陸運及港灣設施防災技術研究計畫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DA957A0" w14:textId="23533EEC"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BA1A140" w14:textId="603D3B19"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一、鐵公路、橋梁及港埠設施檢測技術研發。</w:t>
            </w:r>
          </w:p>
          <w:p w14:paraId="12B3F2F6" w14:textId="07A37138"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二、港灣海氣象調查與航安科技發展。</w:t>
            </w:r>
          </w:p>
          <w:p w14:paraId="04936022" w14:textId="79BEC318"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三、港灣</w:t>
            </w:r>
            <w:proofErr w:type="gramStart"/>
            <w:r w:rsidRPr="00B23DBF">
              <w:rPr>
                <w:rFonts w:ascii="新細明體" w:eastAsia="新細明體" w:hAnsi="新細明體" w:cs="新細明體" w:hint="eastAsia"/>
                <w:color w:val="000000" w:themeColor="text1"/>
              </w:rPr>
              <w:t>環境災防創新</w:t>
            </w:r>
            <w:proofErr w:type="gramEnd"/>
            <w:r w:rsidRPr="00B23DBF">
              <w:rPr>
                <w:rFonts w:ascii="新細明體" w:eastAsia="新細明體" w:hAnsi="新細明體" w:cs="新細明體" w:hint="eastAsia"/>
                <w:color w:val="000000" w:themeColor="text1"/>
              </w:rPr>
              <w:t>應用研究。</w:t>
            </w:r>
          </w:p>
        </w:tc>
      </w:tr>
      <w:tr w:rsidR="00B23DBF" w:rsidRPr="00B23DBF" w14:paraId="0FD2685E"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30A7EFC9"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5A6C1E5" w14:textId="41AC647E"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海空運輸系統智慧化應用與效能提升科技研發計畫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96950CC" w14:textId="3FCD9087"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C2E68ED" w14:textId="4A94C909"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一、評估建立我國港口協調整合決策系統之研究。</w:t>
            </w:r>
          </w:p>
          <w:p w14:paraId="384D7D73" w14:textId="06637793"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二、國際機場運作模擬分析軟體系統規劃與建置（2/2）</w:t>
            </w:r>
            <w:r w:rsidR="00F25631" w:rsidRPr="00B23DBF">
              <w:rPr>
                <w:rFonts w:ascii="新細明體" w:eastAsia="新細明體" w:hAnsi="新細明體" w:cs="新細明體" w:hint="eastAsia"/>
                <w:color w:val="000000" w:themeColor="text1"/>
              </w:rPr>
              <w:t>－</w:t>
            </w:r>
            <w:r w:rsidRPr="00B23DBF">
              <w:rPr>
                <w:rFonts w:ascii="新細明體" w:eastAsia="新細明體" w:hAnsi="新細明體" w:cs="新細明體" w:hint="eastAsia"/>
                <w:color w:val="000000" w:themeColor="text1"/>
              </w:rPr>
              <w:t>整合軟體建置與實例測試。</w:t>
            </w:r>
          </w:p>
        </w:tc>
      </w:tr>
      <w:tr w:rsidR="00B23DBF" w:rsidRPr="00B23DBF" w14:paraId="61AA0ED4"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6F79611" w14:textId="77777777" w:rsidR="001046B1" w:rsidRPr="00B23DBF" w:rsidRDefault="001046B1"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344D7E1" w14:textId="04E0DDDF"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運輸部門</w:t>
            </w:r>
            <w:proofErr w:type="gramStart"/>
            <w:r w:rsidRPr="00B23DBF">
              <w:rPr>
                <w:rFonts w:ascii="新細明體" w:eastAsia="新細明體" w:hAnsi="新細明體" w:hint="eastAsia"/>
                <w:color w:val="000000" w:themeColor="text1"/>
              </w:rPr>
              <w:t>深度減碳與</w:t>
            </w:r>
            <w:proofErr w:type="gramEnd"/>
            <w:r w:rsidRPr="00B23DBF">
              <w:rPr>
                <w:rFonts w:ascii="新細明體" w:eastAsia="新細明體" w:hAnsi="新細明體" w:hint="eastAsia"/>
                <w:color w:val="000000" w:themeColor="text1"/>
              </w:rPr>
              <w:t>調適研究計畫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31A9414" w14:textId="0244AEF8"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FF90722" w14:textId="55A57CD5"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一、運輸部門溫室氣體減量與調適研究及決策支援。</w:t>
            </w:r>
          </w:p>
          <w:p w14:paraId="4DAF85BA" w14:textId="75ACE52D" w:rsidR="001046B1" w:rsidRPr="00B23DBF" w:rsidRDefault="001046B1"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二、提升運輸業經營效能與節能之研究與應用。</w:t>
            </w:r>
          </w:p>
        </w:tc>
      </w:tr>
      <w:tr w:rsidR="00B23DBF" w:rsidRPr="00B23DBF" w14:paraId="3A3EE1FF"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35C1FB2" w14:textId="5EED480E" w:rsidR="001046B1" w:rsidRPr="00B23DBF" w:rsidRDefault="001046B1"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運輸研究業務</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038A59D" w14:textId="2FAD75EE"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人本交通運輸研究發展計畫／第一期（112-115年）</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836497C" w14:textId="17E2B20C" w:rsidR="001046B1" w:rsidRPr="00B23DBF" w:rsidRDefault="001046B1"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社會發展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ED52796" w14:textId="71BF49D6" w:rsidR="001046B1" w:rsidRPr="00B23DBF" w:rsidRDefault="006658C3"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w:t>
            </w:r>
            <w:r w:rsidR="001046B1" w:rsidRPr="00B23DBF">
              <w:rPr>
                <w:rFonts w:ascii="新細明體" w:eastAsia="新細明體" w:hAnsi="新細明體" w:cs="新細明體" w:hint="eastAsia"/>
                <w:color w:val="000000" w:themeColor="text1"/>
              </w:rPr>
              <w:t>辦理整體運輸規劃與審議評估工具。</w:t>
            </w:r>
          </w:p>
          <w:p w14:paraId="025C8C4C" w14:textId="438D8E38" w:rsidR="001046B1" w:rsidRPr="00B23DBF" w:rsidRDefault="006658C3"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w:t>
            </w:r>
            <w:r w:rsidR="001046B1" w:rsidRPr="00B23DBF">
              <w:rPr>
                <w:rFonts w:ascii="新細明體" w:eastAsia="新細明體" w:hAnsi="新細明體" w:cs="新細明體" w:hint="eastAsia"/>
                <w:color w:val="000000" w:themeColor="text1"/>
              </w:rPr>
              <w:t>提升海空運競爭力及前瞻發展。</w:t>
            </w:r>
          </w:p>
          <w:p w14:paraId="337EFB2E" w14:textId="06CD0928" w:rsidR="001046B1" w:rsidRPr="00B23DBF" w:rsidRDefault="006658C3" w:rsidP="00F918B2">
            <w:pPr>
              <w:overflowPunct w:val="0"/>
              <w:spacing w:line="320" w:lineRule="exact"/>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三</w:t>
            </w:r>
            <w:r w:rsidRPr="00B23DBF">
              <w:rPr>
                <w:rFonts w:ascii="新細明體" w:eastAsia="新細明體" w:hAnsi="新細明體" w:cs="新細明體" w:hint="eastAsia"/>
                <w:color w:val="000000" w:themeColor="text1"/>
              </w:rPr>
              <w:t>、</w:t>
            </w:r>
            <w:r w:rsidR="001046B1" w:rsidRPr="00B23DBF">
              <w:rPr>
                <w:rFonts w:ascii="新細明體" w:eastAsia="新細明體" w:hAnsi="新細明體" w:cs="新細明體" w:hint="eastAsia"/>
                <w:color w:val="000000" w:themeColor="text1"/>
              </w:rPr>
              <w:t>強化人車路橋安全知能及管理。</w:t>
            </w:r>
          </w:p>
          <w:p w14:paraId="45ADDE88" w14:textId="204154CE" w:rsidR="001046B1" w:rsidRPr="00B23DBF" w:rsidRDefault="006658C3" w:rsidP="00F918B2">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w:t>
            </w:r>
            <w:r w:rsidR="001046B1" w:rsidRPr="00B23DBF">
              <w:rPr>
                <w:rFonts w:ascii="新細明體" w:eastAsia="新細明體" w:hAnsi="新細明體" w:cs="新細明體" w:hint="eastAsia"/>
                <w:color w:val="000000" w:themeColor="text1"/>
              </w:rPr>
              <w:t>減少交通空污排放與影響。</w:t>
            </w:r>
          </w:p>
        </w:tc>
      </w:tr>
      <w:tr w:rsidR="00B23DBF" w:rsidRPr="00B23DBF" w14:paraId="7F2074EE"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2CD5D64" w14:textId="5EE79764" w:rsidR="001046B1" w:rsidRPr="00B23DBF" w:rsidRDefault="001046B1" w:rsidP="00F918B2">
            <w:pPr>
              <w:spacing w:line="320" w:lineRule="exact"/>
              <w:ind w:leftChars="-10" w:left="-24" w:rightChars="-19" w:right="-46"/>
              <w:jc w:val="both"/>
              <w:rPr>
                <w:rFonts w:ascii="新細明體" w:eastAsia="新細明體" w:hAnsi="新細明體" w:cs="新細明體"/>
                <w:color w:val="000000" w:themeColor="text1"/>
              </w:rPr>
            </w:pPr>
            <w:bookmarkStart w:id="2" w:name="_Hlk135213762"/>
            <w:r w:rsidRPr="00B23DBF">
              <w:rPr>
                <w:rFonts w:ascii="新細明體" w:eastAsia="新細明體" w:hAnsi="新細明體" w:cs="新細明體"/>
                <w:color w:val="000000" w:themeColor="text1"/>
              </w:rPr>
              <w:t>郵政物流園區（機場捷運A7站）建置計畫</w:t>
            </w:r>
            <w:bookmarkEnd w:id="2"/>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B84B8F0" w14:textId="338C56CA" w:rsidR="001046B1" w:rsidRPr="00B23DBF" w:rsidRDefault="001046B1"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建置郵政物流園區</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9EA4AF1" w14:textId="77777777" w:rsidR="001046B1" w:rsidRPr="00B23DBF" w:rsidRDefault="001046B1" w:rsidP="00B13164">
            <w:pPr>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公共建設</w:t>
            </w:r>
          </w:p>
          <w:p w14:paraId="2DB7D9CE" w14:textId="77777777" w:rsidR="001046B1" w:rsidRPr="00B23DBF" w:rsidRDefault="001046B1" w:rsidP="00B13164">
            <w:pPr>
              <w:overflowPunct w:val="0"/>
              <w:spacing w:line="320" w:lineRule="exact"/>
              <w:jc w:val="center"/>
              <w:rPr>
                <w:rFonts w:ascii="新細明體" w:eastAsia="新細明體" w:hAnsi="新細明體"/>
                <w:color w:val="000000" w:themeColor="text1"/>
              </w:rPr>
            </w:pP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2B8F2D" w14:textId="1C49C4F0" w:rsidR="001046B1" w:rsidRPr="00B23DBF" w:rsidRDefault="001046B1"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因應郵政業務發展需求，購買土地並興建郵政物流中心、遷建北臺灣郵件作業中心，建置資訊中心、營運中心與相關公共設施。本年度預算為持續</w:t>
            </w:r>
            <w:proofErr w:type="gramStart"/>
            <w:r w:rsidRPr="00B23DBF">
              <w:rPr>
                <w:rFonts w:ascii="新細明體" w:eastAsia="新細明體" w:hAnsi="新細明體" w:cs="新細明體"/>
                <w:color w:val="000000" w:themeColor="text1"/>
              </w:rPr>
              <w:t>興建局屋</w:t>
            </w:r>
            <w:proofErr w:type="gramEnd"/>
            <w:r w:rsidRPr="00B23DBF">
              <w:rPr>
                <w:rFonts w:ascii="新細明體" w:eastAsia="新細明體" w:hAnsi="新細明體" w:cs="新細明體"/>
                <w:color w:val="000000" w:themeColor="text1"/>
              </w:rPr>
              <w:t>、購置交通及運輸設備</w:t>
            </w:r>
            <w:r w:rsidRPr="00B23DBF">
              <w:rPr>
                <w:rFonts w:ascii="新細明體" w:eastAsia="新細明體" w:hAnsi="新細明體" w:cs="新細明體" w:hint="eastAsia"/>
                <w:color w:val="000000" w:themeColor="text1"/>
              </w:rPr>
              <w:t>、機械設備、</w:t>
            </w:r>
            <w:r w:rsidRPr="00B23DBF">
              <w:rPr>
                <w:rFonts w:ascii="新細明體" w:eastAsia="新細明體" w:hAnsi="新細明體" w:cs="新細明體"/>
                <w:color w:val="000000" w:themeColor="text1"/>
              </w:rPr>
              <w:t>資訊設備等作業。</w:t>
            </w:r>
          </w:p>
        </w:tc>
      </w:tr>
      <w:tr w:rsidR="00B23DBF" w:rsidRPr="00B23DBF" w14:paraId="6C792EAB"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3D95D00B" w14:textId="43346DEA" w:rsidR="006658C3" w:rsidRPr="00B23DBF" w:rsidRDefault="006658C3"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地震測報</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75B1D19" w14:textId="6B8BE537" w:rsidR="006658C3" w:rsidRPr="00B23DBF" w:rsidRDefault="006658C3"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強</w:t>
            </w:r>
            <w:proofErr w:type="gramEnd"/>
            <w:r w:rsidRPr="00B23DBF">
              <w:rPr>
                <w:rFonts w:ascii="新細明體" w:eastAsia="新細明體" w:hAnsi="新細明體"/>
                <w:color w:val="000000" w:themeColor="text1"/>
              </w:rPr>
              <w:t>地動觀測第6期計畫</w:t>
            </w:r>
            <w:r w:rsidR="00F25631"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3/6</w:t>
            </w:r>
            <w:r w:rsidR="00F25631"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－發展智慧化</w:t>
            </w:r>
            <w:r w:rsidRPr="00B23DBF">
              <w:rPr>
                <w:rFonts w:ascii="新細明體" w:eastAsia="新細明體" w:hAnsi="新細明體"/>
                <w:color w:val="000000" w:themeColor="text1"/>
              </w:rPr>
              <w:lastRenderedPageBreak/>
              <w:t>地震預警系統</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D781F86" w14:textId="62B1FBFD"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lastRenderedPageBreak/>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45E308B" w14:textId="611CF37F"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妥善維運地震與地球物理觀測站；改善地震定位流程、發展機器學習技術；開放地震預警資訊、提供民間廠商開發應用；優化地球物理資料庫系統；與學術界合作，運用大數據建立地震前</w:t>
            </w:r>
            <w:r w:rsidRPr="00B23DBF">
              <w:rPr>
                <w:rFonts w:ascii="新細明體" w:eastAsia="新細明體" w:hAnsi="新細明體" w:cs="新細明體"/>
                <w:color w:val="000000" w:themeColor="text1"/>
              </w:rPr>
              <w:lastRenderedPageBreak/>
              <w:t>兆分析技術。</w:t>
            </w:r>
          </w:p>
        </w:tc>
      </w:tr>
      <w:tr w:rsidR="00B23DBF" w:rsidRPr="00B23DBF" w14:paraId="5CC44276"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95E1481" w14:textId="77777777" w:rsidR="006658C3" w:rsidRPr="00B23DBF" w:rsidRDefault="006658C3" w:rsidP="00F918B2">
            <w:pPr>
              <w:spacing w:line="320" w:lineRule="exact"/>
              <w:ind w:leftChars="-10" w:left="-24" w:rightChars="-19" w:right="-46"/>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9457C12" w14:textId="13F876F8"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臺灣南部海域地震與海嘯海底監測系統建置計畫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9B584E5" w14:textId="3DF8C22A"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53B83489" w14:textId="6317E213"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申請與取得路線調查許可、完成路線調查；</w:t>
            </w:r>
            <w:r w:rsidR="004342D9" w:rsidRPr="00B23DBF">
              <w:rPr>
                <w:rFonts w:ascii="新細明體" w:eastAsia="新細明體" w:hAnsi="新細明體" w:cs="新細明體" w:hint="eastAsia"/>
                <w:color w:val="000000" w:themeColor="text1"/>
                <w:kern w:val="0"/>
              </w:rPr>
              <w:t>持續</w:t>
            </w:r>
            <w:proofErr w:type="gramStart"/>
            <w:r w:rsidR="004342D9" w:rsidRPr="00B23DBF">
              <w:rPr>
                <w:rFonts w:ascii="新細明體" w:eastAsia="新細明體" w:hAnsi="新細明體" w:cs="新細明體" w:hint="eastAsia"/>
                <w:color w:val="000000" w:themeColor="text1"/>
                <w:kern w:val="0"/>
              </w:rPr>
              <w:t>穩定維</w:t>
            </w:r>
            <w:proofErr w:type="gramEnd"/>
            <w:r w:rsidR="004342D9" w:rsidRPr="00B23DBF">
              <w:rPr>
                <w:rFonts w:ascii="新細明體" w:eastAsia="新細明體" w:hAnsi="新細明體" w:cs="新細明體" w:hint="eastAsia"/>
                <w:color w:val="000000" w:themeColor="text1"/>
                <w:kern w:val="0"/>
              </w:rPr>
              <w:t>運既有海纜觀測系統。</w:t>
            </w:r>
          </w:p>
        </w:tc>
      </w:tr>
      <w:tr w:rsidR="00B23DBF" w:rsidRPr="00B23DBF" w14:paraId="1390F465" w14:textId="77777777" w:rsidTr="001B620F">
        <w:trPr>
          <w:trHeight w:val="159"/>
        </w:trPr>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6726928" w14:textId="58A4942F" w:rsidR="006658C3" w:rsidRPr="00B23DBF" w:rsidRDefault="006658C3"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智慧</w:t>
            </w:r>
            <w:proofErr w:type="gramStart"/>
            <w:r w:rsidRPr="00B23DBF">
              <w:rPr>
                <w:rFonts w:ascii="新細明體" w:eastAsia="新細明體" w:hAnsi="新細明體" w:cs="新細明體"/>
                <w:color w:val="000000" w:themeColor="text1"/>
              </w:rPr>
              <w:t>海象災防</w:t>
            </w:r>
            <w:proofErr w:type="gramEnd"/>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E38D92D" w14:textId="3CD5AF35"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智慧海象</w:t>
            </w:r>
            <w:proofErr w:type="gramStart"/>
            <w:r w:rsidRPr="00B23DBF">
              <w:rPr>
                <w:rFonts w:ascii="新細明體" w:eastAsia="新細明體" w:hAnsi="新細明體"/>
                <w:color w:val="000000" w:themeColor="text1"/>
              </w:rPr>
              <w:t>環境災防服務</w:t>
            </w:r>
            <w:proofErr w:type="gramEnd"/>
            <w:r w:rsidRPr="00B23DBF">
              <w:rPr>
                <w:rFonts w:ascii="新細明體" w:eastAsia="新細明體" w:hAnsi="新細明體"/>
                <w:color w:val="000000" w:themeColor="text1"/>
              </w:rPr>
              <w:t>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F095A7" w14:textId="6CAF5FD0"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9A9D659" w14:textId="1EFBAD6B"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proofErr w:type="gramStart"/>
            <w:r w:rsidRPr="00B23DBF">
              <w:rPr>
                <w:rFonts w:ascii="新細明體" w:eastAsia="新細明體" w:hAnsi="新細明體" w:cs="新細明體"/>
                <w:color w:val="000000" w:themeColor="text1"/>
              </w:rPr>
              <w:t>布放外洋</w:t>
            </w:r>
            <w:proofErr w:type="gramEnd"/>
            <w:r w:rsidRPr="00B23DBF">
              <w:rPr>
                <w:rFonts w:ascii="新細明體" w:eastAsia="新細明體" w:hAnsi="新細明體" w:cs="新細明體"/>
                <w:color w:val="000000" w:themeColor="text1"/>
              </w:rPr>
              <w:t>資料浮標、進行海嘯浮標採購及整備作業，開發與精進浮標雨量觀測設備。海氣象觀測基樁開發與基礎設計。持續布建臺灣本島與離島沿岸氣象觀測站及建置</w:t>
            </w:r>
            <w:proofErr w:type="gramStart"/>
            <w:r w:rsidRPr="00B23DBF">
              <w:rPr>
                <w:rFonts w:ascii="新細明體" w:eastAsia="新細明體" w:hAnsi="新細明體" w:cs="新細明體"/>
                <w:color w:val="000000" w:themeColor="text1"/>
              </w:rPr>
              <w:t>海象波流遙測</w:t>
            </w:r>
            <w:proofErr w:type="gramEnd"/>
            <w:r w:rsidRPr="00B23DBF">
              <w:rPr>
                <w:rFonts w:ascii="新細明體" w:eastAsia="新細明體" w:hAnsi="新細明體" w:cs="新細明體"/>
                <w:color w:val="000000" w:themeColor="text1"/>
              </w:rPr>
              <w:t>監測站等。</w:t>
            </w:r>
          </w:p>
        </w:tc>
      </w:tr>
      <w:tr w:rsidR="00B23DBF" w:rsidRPr="00B23DBF" w14:paraId="739CBBCA"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70808BF9" w14:textId="3838A947" w:rsidR="006658C3" w:rsidRPr="00B23DBF" w:rsidRDefault="006658C3"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氣象測報</w:t>
            </w: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E86CFAA" w14:textId="70C2E69A"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氣象衛星資料環境監測服務計畫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4D95824" w14:textId="00158BAC"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1173D71" w14:textId="34DFEC7D"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維持現有系統運作能量與作業環境監控；運用氣象衛星觀測資料，以人工智慧技術開發對流雲生命週期與降雨關係及</w:t>
            </w:r>
            <w:r w:rsidR="004342D9" w:rsidRPr="00B23DBF">
              <w:rPr>
                <w:rFonts w:ascii="新細明體" w:eastAsia="新細明體" w:hAnsi="新細明體" w:cs="新細明體" w:hint="eastAsia"/>
                <w:color w:val="000000" w:themeColor="text1"/>
                <w:kern w:val="0"/>
              </w:rPr>
              <w:t>颱風形成機率</w:t>
            </w:r>
            <w:r w:rsidRPr="00B23DBF">
              <w:rPr>
                <w:rFonts w:ascii="新細明體" w:eastAsia="新細明體" w:hAnsi="新細明體" w:cs="新細明體"/>
                <w:color w:val="000000" w:themeColor="text1"/>
              </w:rPr>
              <w:t>等應用產品。</w:t>
            </w:r>
          </w:p>
        </w:tc>
      </w:tr>
      <w:tr w:rsidR="00B23DBF" w:rsidRPr="00B23DBF" w14:paraId="7153FF48"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FC2E1EF" w14:textId="77777777" w:rsidR="006658C3" w:rsidRPr="00B23DBF" w:rsidRDefault="006658C3"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26266B1" w14:textId="054C7BEE"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馬祖與外洋海象浮標布建與維運計畫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040A581D" w14:textId="623B1148" w:rsidR="006658C3" w:rsidRPr="00B23DBF" w:rsidRDefault="006658C3" w:rsidP="00B13164">
            <w:pPr>
              <w:overflowPunct w:val="0"/>
              <w:spacing w:line="320" w:lineRule="exact"/>
              <w:jc w:val="center"/>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szCs w:val="24"/>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BE312C6" w14:textId="0F12DD5D"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持續每年</w:t>
            </w:r>
            <w:proofErr w:type="gramStart"/>
            <w:r w:rsidRPr="00B23DBF">
              <w:rPr>
                <w:rFonts w:ascii="新細明體" w:eastAsia="新細明體" w:hAnsi="新細明體" w:cs="新細明體"/>
                <w:color w:val="000000" w:themeColor="text1"/>
              </w:rPr>
              <w:t>重新布放與</w:t>
            </w:r>
            <w:proofErr w:type="gramEnd"/>
            <w:r w:rsidRPr="00B23DBF">
              <w:rPr>
                <w:rFonts w:ascii="新細明體" w:eastAsia="新細明體" w:hAnsi="新細明體" w:cs="新細明體"/>
                <w:color w:val="000000" w:themeColor="text1"/>
              </w:rPr>
              <w:t>維運馬祖及東沙島資料浮標。</w:t>
            </w:r>
          </w:p>
        </w:tc>
      </w:tr>
      <w:tr w:rsidR="00B23DBF" w:rsidRPr="00B23DBF" w14:paraId="10FF60DE"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542F4010" w14:textId="77777777" w:rsidR="004342D9" w:rsidRPr="00B23DBF" w:rsidRDefault="004342D9"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氣象科技研究</w:t>
            </w:r>
          </w:p>
          <w:p w14:paraId="0F605B60" w14:textId="77777777" w:rsidR="004342D9" w:rsidRPr="00B23DBF" w:rsidRDefault="004342D9"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E9E2F3D" w14:textId="3FE5D06E" w:rsidR="004342D9" w:rsidRPr="00B23DBF" w:rsidRDefault="004342D9" w:rsidP="00F918B2">
            <w:pPr>
              <w:overflowPunct w:val="0"/>
              <w:spacing w:line="320" w:lineRule="exact"/>
              <w:jc w:val="both"/>
              <w:rPr>
                <w:rFonts w:ascii="新細明體" w:eastAsia="新細明體" w:hAnsi="新細明體"/>
                <w:color w:val="000000" w:themeColor="text1"/>
              </w:rPr>
            </w:pPr>
            <w:proofErr w:type="gramStart"/>
            <w:r w:rsidRPr="00B23DBF">
              <w:rPr>
                <w:rFonts w:ascii="新細明體" w:eastAsia="新細明體" w:hAnsi="新細明體"/>
                <w:color w:val="000000" w:themeColor="text1"/>
              </w:rPr>
              <w:t>建構無縫隙</w:t>
            </w:r>
            <w:proofErr w:type="gramEnd"/>
            <w:r w:rsidRPr="00B23DBF">
              <w:rPr>
                <w:rFonts w:ascii="新細明體" w:eastAsia="新細明體" w:hAnsi="新細明體"/>
                <w:color w:val="000000" w:themeColor="text1"/>
              </w:rPr>
              <w:t>氣象服務價值鏈（2/4）</w:t>
            </w:r>
            <w:proofErr w:type="gramStart"/>
            <w:r w:rsidRPr="00B23DBF">
              <w:rPr>
                <w:rFonts w:ascii="新細明體" w:eastAsia="新細明體" w:hAnsi="新細明體" w:hint="eastAsia"/>
                <w:color w:val="000000" w:themeColor="text1"/>
              </w:rPr>
              <w:t>－</w:t>
            </w:r>
            <w:r w:rsidRPr="00B23DBF">
              <w:rPr>
                <w:rFonts w:ascii="新細明體" w:eastAsia="新細明體" w:hAnsi="新細明體"/>
                <w:color w:val="000000" w:themeColor="text1"/>
              </w:rPr>
              <w:t>橋接農</w:t>
            </w:r>
            <w:proofErr w:type="gramEnd"/>
            <w:r w:rsidRPr="00B23DBF">
              <w:rPr>
                <w:rFonts w:ascii="新細明體" w:eastAsia="新細明體" w:hAnsi="新細明體"/>
                <w:color w:val="000000" w:themeColor="text1"/>
              </w:rPr>
              <w:t>、漁、光電領域</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872E4D" w14:textId="719ED617" w:rsidR="004342D9" w:rsidRPr="00B23DBF" w:rsidRDefault="004342D9"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E07EC40" w14:textId="75883281" w:rsidR="004342D9" w:rsidRPr="00B23DBF" w:rsidRDefault="004342D9"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高解析度衛星觀測與數值天氣預報在農、漁業災害性極端氣候事件預警之應用；精進農、漁業氣象應用效益與氣候服務推廣機制；建立短期太陽能發電量預測機制</w:t>
            </w:r>
            <w:proofErr w:type="gramStart"/>
            <w:r w:rsidRPr="00B23DBF">
              <w:rPr>
                <w:rFonts w:ascii="新細明體" w:eastAsia="新細明體" w:hAnsi="新細明體" w:cs="新細明體"/>
                <w:color w:val="000000" w:themeColor="text1"/>
              </w:rPr>
              <w:t>暨農電共生</w:t>
            </w:r>
            <w:proofErr w:type="gramEnd"/>
            <w:r w:rsidRPr="00B23DBF">
              <w:rPr>
                <w:rFonts w:ascii="新細明體" w:eastAsia="新細明體" w:hAnsi="新細明體" w:cs="新細明體"/>
                <w:color w:val="000000" w:themeColor="text1"/>
              </w:rPr>
              <w:t>之微氣候影響評估。</w:t>
            </w:r>
          </w:p>
        </w:tc>
      </w:tr>
      <w:tr w:rsidR="00B23DBF" w:rsidRPr="00B23DBF" w14:paraId="4A4F731B"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49FDE62" w14:textId="77777777" w:rsidR="004342D9" w:rsidRPr="00B23DBF" w:rsidRDefault="004342D9" w:rsidP="00F918B2">
            <w:pPr>
              <w:spacing w:line="320" w:lineRule="exact"/>
              <w:ind w:leftChars="-10" w:left="-24" w:rightChars="-19" w:right="-46"/>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423501C" w14:textId="42743056" w:rsidR="004342D9" w:rsidRPr="00B23DBF" w:rsidRDefault="004342D9"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精緻預報及劇烈天氣預警技術提升</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9C51B69" w14:textId="7E6F37F2" w:rsidR="004342D9" w:rsidRPr="00B23DBF" w:rsidRDefault="004342D9"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9B971CC" w14:textId="0BC2348E" w:rsidR="004342D9" w:rsidRPr="00B23DBF" w:rsidRDefault="004342D9"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發展小區域平均風與陣風風力精緻化及2</w:t>
            </w:r>
            <w:proofErr w:type="gramStart"/>
            <w:r w:rsidRPr="00B23DBF">
              <w:rPr>
                <w:rFonts w:ascii="新細明體" w:eastAsia="新細明體" w:hAnsi="新細明體" w:cs="新細明體"/>
                <w:color w:val="000000" w:themeColor="text1"/>
              </w:rPr>
              <w:t>週</w:t>
            </w:r>
            <w:proofErr w:type="gramEnd"/>
            <w:r w:rsidRPr="00B23DBF">
              <w:rPr>
                <w:rFonts w:ascii="新細明體" w:eastAsia="新細明體" w:hAnsi="新細明體" w:cs="新細明體"/>
                <w:color w:val="000000" w:themeColor="text1"/>
              </w:rPr>
              <w:t>預報技術，</w:t>
            </w:r>
            <w:proofErr w:type="gramStart"/>
            <w:r w:rsidRPr="00B23DBF">
              <w:rPr>
                <w:rFonts w:ascii="新細明體" w:eastAsia="新細明體" w:hAnsi="新細明體" w:cs="新細明體"/>
                <w:color w:val="000000" w:themeColor="text1"/>
              </w:rPr>
              <w:t>極</w:t>
            </w:r>
            <w:proofErr w:type="gramEnd"/>
            <w:r w:rsidRPr="00B23DBF">
              <w:rPr>
                <w:rFonts w:ascii="新細明體" w:eastAsia="新細明體" w:hAnsi="新細明體" w:cs="新細明體"/>
                <w:color w:val="000000" w:themeColor="text1"/>
              </w:rPr>
              <w:t>短期統計模組及地面氣象分析場優化與營運。發展作業化應用深度學習颱風強度及暴風圈分析預報技術。強化風雨預報系統模式法導引資訊日常作業化。</w:t>
            </w:r>
          </w:p>
        </w:tc>
      </w:tr>
      <w:tr w:rsidR="00B23DBF" w:rsidRPr="00B23DBF" w14:paraId="4E974995" w14:textId="77777777" w:rsidTr="001E5785">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649BE087" w14:textId="77777777" w:rsidR="004342D9" w:rsidRPr="00B23DBF" w:rsidRDefault="004342D9" w:rsidP="00F918B2">
            <w:pPr>
              <w:spacing w:line="320" w:lineRule="exact"/>
              <w:ind w:leftChars="-10" w:left="-24" w:rightChars="-19" w:right="-46"/>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B019480" w14:textId="3466E5F5" w:rsidR="004342D9" w:rsidRPr="00B23DBF" w:rsidRDefault="004342D9"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國家海域放射性物質擴散預警及安全評估應對計畫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6AADD33" w14:textId="6A90AE96" w:rsidR="004342D9" w:rsidRPr="00B23DBF" w:rsidRDefault="004342D9"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3F4BA2E" w14:textId="4B868E61" w:rsidR="004342D9" w:rsidRPr="00B23DBF" w:rsidRDefault="004342D9"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精進災害預警技術，透過國際合作驗證海流預報作業化系統結果的可信度，提供每天的例行化預報結果，確保福島核電廠含氚處理水海洋傳輸擴散預報作業化系統正常作業。</w:t>
            </w:r>
          </w:p>
        </w:tc>
      </w:tr>
      <w:tr w:rsidR="00B23DBF" w:rsidRPr="00B23DBF" w14:paraId="285F98C3"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3DE67CF5" w14:textId="77777777" w:rsidR="004342D9" w:rsidRPr="00B23DBF" w:rsidRDefault="004342D9" w:rsidP="004342D9">
            <w:pPr>
              <w:spacing w:line="320" w:lineRule="exact"/>
              <w:ind w:leftChars="-10" w:left="-24" w:rightChars="-19" w:right="-46"/>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ECA6E88" w14:textId="77777777" w:rsidR="004342D9" w:rsidRPr="00B23DBF" w:rsidRDefault="004342D9" w:rsidP="004342D9">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hint="eastAsia"/>
                <w:color w:val="000000" w:themeColor="text1"/>
              </w:rPr>
              <w:t>氣象風險數位治理</w:t>
            </w:r>
            <w:proofErr w:type="gramStart"/>
            <w:r w:rsidRPr="00B23DBF">
              <w:rPr>
                <w:rFonts w:ascii="新細明體" w:eastAsia="新細明體" w:hAnsi="新細明體" w:hint="eastAsia"/>
                <w:color w:val="000000" w:themeColor="text1"/>
              </w:rPr>
              <w:t>與跨域應用</w:t>
            </w:r>
            <w:proofErr w:type="gramEnd"/>
            <w:r w:rsidRPr="00B23DBF">
              <w:rPr>
                <w:rFonts w:ascii="新細明體" w:eastAsia="新細明體" w:hAnsi="新細明體" w:hint="eastAsia"/>
                <w:color w:val="000000" w:themeColor="text1"/>
              </w:rPr>
              <w:t>創新計畫</w:t>
            </w:r>
          </w:p>
          <w:p w14:paraId="66FF41CD" w14:textId="77777777" w:rsidR="004342D9" w:rsidRPr="00B23DBF" w:rsidRDefault="004342D9" w:rsidP="004342D9">
            <w:pPr>
              <w:overflowPunct w:val="0"/>
              <w:spacing w:line="320" w:lineRule="exact"/>
              <w:jc w:val="both"/>
              <w:rPr>
                <w:rFonts w:ascii="新細明體" w:eastAsia="新細明體" w:hAnsi="新細明體"/>
                <w:color w:val="000000" w:themeColor="text1"/>
              </w:rPr>
            </w:pPr>
          </w:p>
          <w:p w14:paraId="4E5495CD" w14:textId="77777777" w:rsidR="004342D9" w:rsidRPr="00B23DBF" w:rsidRDefault="004342D9" w:rsidP="004342D9">
            <w:pPr>
              <w:overflowPunct w:val="0"/>
              <w:spacing w:line="320" w:lineRule="exact"/>
              <w:jc w:val="both"/>
              <w:rPr>
                <w:rFonts w:ascii="新細明體" w:eastAsia="新細明體" w:hAnsi="新細明體"/>
                <w:color w:val="000000" w:themeColor="text1"/>
              </w:rPr>
            </w:pP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E03A84D" w14:textId="698C52FA" w:rsidR="004342D9" w:rsidRPr="00B23DBF" w:rsidRDefault="004342D9" w:rsidP="004342D9">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hint="eastAsia"/>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758242D" w14:textId="77777777" w:rsidR="004342D9" w:rsidRPr="00B23DBF" w:rsidRDefault="004342D9" w:rsidP="004342D9">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一、氣象資料應用服務</w:t>
            </w:r>
            <w:proofErr w:type="gramStart"/>
            <w:r w:rsidRPr="00B23DBF">
              <w:rPr>
                <w:rFonts w:ascii="新細明體" w:eastAsia="新細明體" w:hAnsi="新細明體" w:cs="新細明體" w:hint="eastAsia"/>
                <w:color w:val="000000" w:themeColor="text1"/>
              </w:rPr>
              <w:t>推動跨域資料</w:t>
            </w:r>
            <w:proofErr w:type="gramEnd"/>
            <w:r w:rsidRPr="00B23DBF">
              <w:rPr>
                <w:rFonts w:ascii="新細明體" w:eastAsia="新細明體" w:hAnsi="新細明體" w:cs="新細明體" w:hint="eastAsia"/>
                <w:color w:val="000000" w:themeColor="text1"/>
              </w:rPr>
              <w:t>交換運用，完成2類資料盤點，規劃資料收納及供應機制。</w:t>
            </w:r>
          </w:p>
          <w:p w14:paraId="1B70A6A5" w14:textId="77777777" w:rsidR="004342D9" w:rsidRPr="00B23DBF" w:rsidRDefault="004342D9" w:rsidP="004342D9">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二、預警特報產品智慧產製及供應平</w:t>
            </w:r>
            <w:proofErr w:type="gramStart"/>
            <w:r w:rsidRPr="00B23DBF">
              <w:rPr>
                <w:rFonts w:ascii="新細明體" w:eastAsia="新細明體" w:hAnsi="新細明體" w:cs="新細明體" w:hint="eastAsia"/>
                <w:color w:val="000000" w:themeColor="text1"/>
              </w:rPr>
              <w:t>臺</w:t>
            </w:r>
            <w:proofErr w:type="gramEnd"/>
            <w:r w:rsidRPr="00B23DBF">
              <w:rPr>
                <w:rFonts w:ascii="新細明體" w:eastAsia="新細明體" w:hAnsi="新細明體" w:cs="新細明體" w:hint="eastAsia"/>
                <w:color w:val="000000" w:themeColor="text1"/>
              </w:rPr>
              <w:t>建置規劃工作；完成鄉鎮尺度災害性天氣特報發布系統雛型基本功能架構。</w:t>
            </w:r>
          </w:p>
          <w:p w14:paraId="4BB5C8AE" w14:textId="77777777" w:rsidR="004342D9" w:rsidRPr="00B23DBF" w:rsidRDefault="004342D9" w:rsidP="004342D9">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三、完成南灣墾丁海域非</w:t>
            </w:r>
            <w:proofErr w:type="gramStart"/>
            <w:r w:rsidRPr="00B23DBF">
              <w:rPr>
                <w:rFonts w:ascii="新細明體" w:eastAsia="新細明體" w:hAnsi="新細明體" w:cs="新細明體" w:hint="eastAsia"/>
                <w:color w:val="000000" w:themeColor="text1"/>
              </w:rPr>
              <w:t>結構網格波浪</w:t>
            </w:r>
            <w:proofErr w:type="gramEnd"/>
            <w:r w:rsidRPr="00B23DBF">
              <w:rPr>
                <w:rFonts w:ascii="新細明體" w:eastAsia="新細明體" w:hAnsi="新細明體" w:cs="新細明體" w:hint="eastAsia"/>
                <w:color w:val="000000" w:themeColor="text1"/>
              </w:rPr>
              <w:t>模式建置；區域模式解析度由3公里提升至1公里。</w:t>
            </w:r>
          </w:p>
          <w:p w14:paraId="0D5C48C0" w14:textId="17E092A8" w:rsidR="004342D9" w:rsidRPr="00B23DBF" w:rsidRDefault="004342D9" w:rsidP="004342D9">
            <w:pPr>
              <w:overflowPunct w:val="0"/>
              <w:spacing w:line="320" w:lineRule="exact"/>
              <w:ind w:left="480" w:hanging="480"/>
              <w:jc w:val="both"/>
              <w:rPr>
                <w:rFonts w:ascii="新細明體" w:eastAsia="新細明體" w:hAnsi="新細明體" w:cs="新細明體"/>
                <w:color w:val="000000" w:themeColor="text1"/>
              </w:rPr>
            </w:pPr>
            <w:r w:rsidRPr="00B23DBF">
              <w:rPr>
                <w:rFonts w:ascii="新細明體" w:eastAsia="新細明體" w:hAnsi="新細明體" w:cs="新細明體" w:hint="eastAsia"/>
                <w:color w:val="000000" w:themeColor="text1"/>
              </w:rPr>
              <w:t>四、產學合作，完成主題式創新科技應用互動展示第1期建置；完成氣象科技生活史料盤點。</w:t>
            </w:r>
          </w:p>
        </w:tc>
      </w:tr>
      <w:tr w:rsidR="00B23DBF" w:rsidRPr="00B23DBF" w14:paraId="23CA1950" w14:textId="77777777" w:rsidTr="001B620F">
        <w:trPr>
          <w:trHeight w:val="159"/>
        </w:trPr>
        <w:tc>
          <w:tcPr>
            <w:tcW w:w="751" w:type="pct"/>
            <w:vMerge w:val="restart"/>
            <w:tcBorders>
              <w:top w:val="single" w:sz="4" w:space="0" w:color="auto"/>
              <w:left w:val="single" w:sz="4" w:space="0" w:color="auto"/>
              <w:right w:val="single" w:sz="4" w:space="0" w:color="auto"/>
            </w:tcBorders>
            <w:shd w:val="clear" w:color="auto" w:fill="FFFFFF"/>
            <w:tcMar>
              <w:top w:w="0" w:type="dxa"/>
              <w:left w:w="0" w:type="dxa"/>
              <w:bottom w:w="0" w:type="dxa"/>
              <w:right w:w="0" w:type="dxa"/>
            </w:tcMar>
          </w:tcPr>
          <w:p w14:paraId="7E48C53D" w14:textId="308FDA44" w:rsidR="006658C3" w:rsidRPr="00B23DBF" w:rsidRDefault="006658C3" w:rsidP="00F918B2">
            <w:pPr>
              <w:spacing w:line="320" w:lineRule="exact"/>
              <w:ind w:leftChars="-10" w:left="-24" w:rightChars="-19" w:right="-46"/>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精進氣象雷達</w:t>
            </w:r>
            <w:proofErr w:type="gramStart"/>
            <w:r w:rsidRPr="00B23DBF">
              <w:rPr>
                <w:rFonts w:ascii="新細明體" w:eastAsia="新細明體" w:hAnsi="新細明體" w:cs="新細明體"/>
                <w:color w:val="000000" w:themeColor="text1"/>
              </w:rPr>
              <w:t>與災防預警</w:t>
            </w:r>
            <w:proofErr w:type="gramEnd"/>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8C3A7A6" w14:textId="057C8E60"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精進氣象雷達</w:t>
            </w:r>
            <w:proofErr w:type="gramStart"/>
            <w:r w:rsidRPr="00B23DBF">
              <w:rPr>
                <w:rFonts w:ascii="新細明體" w:eastAsia="新細明體" w:hAnsi="新細明體"/>
                <w:color w:val="000000" w:themeColor="text1"/>
              </w:rPr>
              <w:t>與災防預警</w:t>
            </w:r>
            <w:proofErr w:type="gramEnd"/>
            <w:r w:rsidRPr="00B23DBF">
              <w:rPr>
                <w:rFonts w:ascii="新細明體" w:eastAsia="新細明體" w:hAnsi="新細明體"/>
                <w:color w:val="000000" w:themeColor="text1"/>
              </w:rPr>
              <w:t>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037A20" w14:textId="166EA636"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公共建設</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4170E9E7" w14:textId="2DEB14F9"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持續進行金門、馬祖雷達建置評估及移動式雷達購置等相關事宜。</w:t>
            </w:r>
          </w:p>
        </w:tc>
      </w:tr>
      <w:tr w:rsidR="00B23DBF" w:rsidRPr="00B23DBF" w14:paraId="0DFFC39E" w14:textId="77777777" w:rsidTr="001B620F">
        <w:trPr>
          <w:trHeight w:val="159"/>
        </w:trPr>
        <w:tc>
          <w:tcPr>
            <w:tcW w:w="751" w:type="pct"/>
            <w:vMerge/>
            <w:tcBorders>
              <w:left w:val="single" w:sz="4" w:space="0" w:color="auto"/>
              <w:right w:val="single" w:sz="4" w:space="0" w:color="auto"/>
            </w:tcBorders>
            <w:shd w:val="clear" w:color="auto" w:fill="FFFFFF"/>
            <w:tcMar>
              <w:top w:w="0" w:type="dxa"/>
              <w:left w:w="0" w:type="dxa"/>
              <w:bottom w:w="0" w:type="dxa"/>
              <w:right w:w="0" w:type="dxa"/>
            </w:tcMar>
          </w:tcPr>
          <w:p w14:paraId="76D88EA4" w14:textId="77777777" w:rsidR="006658C3" w:rsidRPr="00B23DBF" w:rsidRDefault="006658C3"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CE522E2" w14:textId="2E906681"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精進氣象雷達</w:t>
            </w:r>
            <w:proofErr w:type="gramStart"/>
            <w:r w:rsidRPr="00B23DBF">
              <w:rPr>
                <w:rFonts w:ascii="新細明體" w:eastAsia="新細明體" w:hAnsi="新細明體"/>
                <w:color w:val="000000" w:themeColor="text1"/>
              </w:rPr>
              <w:t>與災防預警</w:t>
            </w:r>
            <w:proofErr w:type="gramEnd"/>
            <w:r w:rsidRPr="00B23DBF">
              <w:rPr>
                <w:rFonts w:ascii="新細明體" w:eastAsia="新細明體" w:hAnsi="新細明體"/>
                <w:color w:val="000000" w:themeColor="text1"/>
              </w:rPr>
              <w:t>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D783B4D" w14:textId="74B938BA"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科技發展</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7887D4E8" w14:textId="7CE17B52"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持續</w:t>
            </w:r>
            <w:r w:rsidR="004342D9" w:rsidRPr="00B23DBF">
              <w:rPr>
                <w:rFonts w:ascii="新細明體" w:eastAsia="新細明體" w:hAnsi="新細明體" w:cs="新細明體" w:hint="eastAsia"/>
                <w:color w:val="000000" w:themeColor="text1"/>
              </w:rPr>
              <w:t>精進</w:t>
            </w:r>
            <w:r w:rsidRPr="00B23DBF">
              <w:rPr>
                <w:rFonts w:ascii="新細明體" w:eastAsia="新細明體" w:hAnsi="新細明體" w:cs="新細明體"/>
                <w:color w:val="000000" w:themeColor="text1"/>
              </w:rPr>
              <w:t>新</w:t>
            </w:r>
            <w:proofErr w:type="gramStart"/>
            <w:r w:rsidRPr="00B23DBF">
              <w:rPr>
                <w:rFonts w:ascii="新細明體" w:eastAsia="新細明體" w:hAnsi="新細明體" w:cs="新細明體"/>
                <w:color w:val="000000" w:themeColor="text1"/>
              </w:rPr>
              <w:t>一代雙偏極化</w:t>
            </w:r>
            <w:proofErr w:type="gramEnd"/>
            <w:r w:rsidRPr="00B23DBF">
              <w:rPr>
                <w:rFonts w:ascii="新細明體" w:eastAsia="新細明體" w:hAnsi="新細明體" w:cs="新細明體"/>
                <w:color w:val="000000" w:themeColor="text1"/>
              </w:rPr>
              <w:t>都卜勒雷達網</w:t>
            </w:r>
            <w:r w:rsidR="004342D9" w:rsidRPr="00B23DBF">
              <w:rPr>
                <w:rFonts w:ascii="新細明體" w:eastAsia="新細明體" w:hAnsi="新細明體" w:cs="新細明體" w:hint="eastAsia"/>
                <w:color w:val="000000" w:themeColor="text1"/>
              </w:rPr>
              <w:t>不同</w:t>
            </w:r>
            <w:proofErr w:type="gramStart"/>
            <w:r w:rsidR="004342D9" w:rsidRPr="00B23DBF">
              <w:rPr>
                <w:rFonts w:ascii="新細明體" w:eastAsia="新細明體" w:hAnsi="新細明體" w:cs="新細明體" w:hint="eastAsia"/>
                <w:color w:val="000000" w:themeColor="text1"/>
              </w:rPr>
              <w:t>波段雙偏極化</w:t>
            </w:r>
            <w:proofErr w:type="gramEnd"/>
            <w:r w:rsidR="004342D9" w:rsidRPr="00B23DBF">
              <w:rPr>
                <w:rFonts w:ascii="新細明體" w:eastAsia="新細明體" w:hAnsi="新細明體" w:cs="新細明體" w:hint="eastAsia"/>
                <w:color w:val="000000" w:themeColor="text1"/>
              </w:rPr>
              <w:t>雷達及雨滴譜儀等觀測整合技術，預計改善雷達定量降雨估計準確度約15%，</w:t>
            </w:r>
            <w:r w:rsidRPr="00B23DBF">
              <w:rPr>
                <w:rFonts w:ascii="新細明體" w:eastAsia="新細明體" w:hAnsi="新細明體" w:cs="新細明體"/>
                <w:color w:val="000000" w:themeColor="text1"/>
              </w:rPr>
              <w:t>提升定量降雨估計</w:t>
            </w:r>
            <w:proofErr w:type="gramStart"/>
            <w:r w:rsidRPr="00B23DBF">
              <w:rPr>
                <w:rFonts w:ascii="新細明體" w:eastAsia="新細明體" w:hAnsi="新細明體" w:cs="新細明體"/>
                <w:color w:val="000000" w:themeColor="text1"/>
              </w:rPr>
              <w:t>應用於強降雨</w:t>
            </w:r>
            <w:proofErr w:type="gramEnd"/>
            <w:r w:rsidRPr="00B23DBF">
              <w:rPr>
                <w:rFonts w:ascii="新細明體" w:eastAsia="新細明體" w:hAnsi="新細明體" w:cs="新細明體"/>
                <w:color w:val="000000" w:themeColor="text1"/>
              </w:rPr>
              <w:t>監測效能；精</w:t>
            </w:r>
            <w:proofErr w:type="gramStart"/>
            <w:r w:rsidRPr="00B23DBF">
              <w:rPr>
                <w:rFonts w:ascii="新細明體" w:eastAsia="新細明體" w:hAnsi="新細明體" w:cs="新細明體"/>
                <w:color w:val="000000" w:themeColor="text1"/>
              </w:rPr>
              <w:t>進雙偏</w:t>
            </w:r>
            <w:proofErr w:type="gramEnd"/>
            <w:r w:rsidRPr="00B23DBF">
              <w:rPr>
                <w:rFonts w:ascii="新細明體" w:eastAsia="新細明體" w:hAnsi="新細明體" w:cs="新細明體"/>
                <w:color w:val="000000" w:themeColor="text1"/>
              </w:rPr>
              <w:t>極化雷達觀測資料同化技術及最佳化同化策略，將「雷達資料探</w:t>
            </w:r>
            <w:proofErr w:type="gramStart"/>
            <w:r w:rsidRPr="00B23DBF">
              <w:rPr>
                <w:rFonts w:ascii="新細明體" w:eastAsia="新細明體" w:hAnsi="新細明體" w:cs="新細明體"/>
                <w:color w:val="000000" w:themeColor="text1"/>
              </w:rPr>
              <w:t>勘</w:t>
            </w:r>
            <w:proofErr w:type="gramEnd"/>
            <w:r w:rsidRPr="00B23DBF">
              <w:rPr>
                <w:rFonts w:ascii="新細明體" w:eastAsia="新細明體" w:hAnsi="新細明體" w:cs="新細明體"/>
                <w:color w:val="000000" w:themeColor="text1"/>
              </w:rPr>
              <w:t>」效能</w:t>
            </w:r>
            <w:proofErr w:type="gramStart"/>
            <w:r w:rsidRPr="00B23DBF">
              <w:rPr>
                <w:rFonts w:ascii="新細明體" w:eastAsia="新細明體" w:hAnsi="新細明體" w:cs="新細明體"/>
                <w:color w:val="000000" w:themeColor="text1"/>
              </w:rPr>
              <w:t>增密為</w:t>
            </w:r>
            <w:proofErr w:type="gramEnd"/>
            <w:r w:rsidRPr="00B23DBF">
              <w:rPr>
                <w:rFonts w:ascii="新細明體" w:eastAsia="新細明體" w:hAnsi="新細明體" w:cs="新細明體"/>
                <w:color w:val="000000" w:themeColor="text1"/>
              </w:rPr>
              <w:t>逐10分鐘快速更新，提升數值模式對於劇</w:t>
            </w:r>
            <w:r w:rsidRPr="00B23DBF">
              <w:rPr>
                <w:rFonts w:ascii="新細明體" w:eastAsia="新細明體" w:hAnsi="新細明體" w:cs="新細明體"/>
                <w:color w:val="000000" w:themeColor="text1"/>
              </w:rPr>
              <w:lastRenderedPageBreak/>
              <w:t>烈天氣系統0至6小時定量降水預報能力達20%。</w:t>
            </w:r>
          </w:p>
        </w:tc>
      </w:tr>
      <w:tr w:rsidR="00B23DBF" w:rsidRPr="00B23DBF" w14:paraId="0F4BB9EC" w14:textId="77777777" w:rsidTr="001B620F">
        <w:trPr>
          <w:trHeight w:val="159"/>
        </w:trPr>
        <w:tc>
          <w:tcPr>
            <w:tcW w:w="751" w:type="pct"/>
            <w:vMerge/>
            <w:tcBorders>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15F651A0" w14:textId="77777777" w:rsidR="006658C3" w:rsidRPr="00B23DBF" w:rsidRDefault="006658C3" w:rsidP="00F918B2">
            <w:pPr>
              <w:overflowPunct w:val="0"/>
              <w:spacing w:line="320" w:lineRule="exact"/>
              <w:jc w:val="both"/>
              <w:rPr>
                <w:rFonts w:ascii="新細明體" w:eastAsia="新細明體" w:hAnsi="新細明體" w:cs="新細明體"/>
                <w:color w:val="000000" w:themeColor="text1"/>
              </w:rPr>
            </w:pPr>
          </w:p>
        </w:tc>
        <w:tc>
          <w:tcPr>
            <w:tcW w:w="751"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5A61821" w14:textId="36CE2E13" w:rsidR="006658C3" w:rsidRPr="00B23DBF" w:rsidRDefault="006658C3" w:rsidP="00F918B2">
            <w:pPr>
              <w:overflowPunct w:val="0"/>
              <w:spacing w:line="320" w:lineRule="exact"/>
              <w:jc w:val="both"/>
              <w:rPr>
                <w:rFonts w:ascii="新細明體" w:eastAsia="新細明體" w:hAnsi="新細明體"/>
                <w:color w:val="000000" w:themeColor="text1"/>
              </w:rPr>
            </w:pPr>
            <w:r w:rsidRPr="00B23DBF">
              <w:rPr>
                <w:rFonts w:ascii="新細明體" w:eastAsia="新細明體" w:hAnsi="新細明體"/>
                <w:color w:val="000000" w:themeColor="text1"/>
              </w:rPr>
              <w:t>精進氣象雷達</w:t>
            </w:r>
            <w:proofErr w:type="gramStart"/>
            <w:r w:rsidRPr="00B23DBF">
              <w:rPr>
                <w:rFonts w:ascii="新細明體" w:eastAsia="新細明體" w:hAnsi="新細明體"/>
                <w:color w:val="000000" w:themeColor="text1"/>
              </w:rPr>
              <w:t>與災防預警</w:t>
            </w:r>
            <w:proofErr w:type="gramEnd"/>
            <w:r w:rsidRPr="00B23DBF">
              <w:rPr>
                <w:rFonts w:ascii="新細明體" w:eastAsia="新細明體" w:hAnsi="新細明體"/>
                <w:color w:val="000000" w:themeColor="text1"/>
              </w:rPr>
              <w:t>計畫</w:t>
            </w:r>
          </w:p>
        </w:tc>
        <w:tc>
          <w:tcPr>
            <w:tcW w:w="276"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6FF87BE2" w14:textId="1ECA503E" w:rsidR="006658C3" w:rsidRPr="00B23DBF" w:rsidRDefault="006658C3" w:rsidP="00B13164">
            <w:pPr>
              <w:overflowPunct w:val="0"/>
              <w:spacing w:line="320" w:lineRule="exact"/>
              <w:jc w:val="center"/>
              <w:rPr>
                <w:rFonts w:ascii="新細明體" w:eastAsia="新細明體" w:hAnsi="新細明體"/>
                <w:color w:val="000000" w:themeColor="text1"/>
              </w:rPr>
            </w:pPr>
            <w:r w:rsidRPr="00B23DBF">
              <w:rPr>
                <w:rFonts w:ascii="新細明體" w:eastAsia="新細明體" w:hAnsi="新細明體"/>
                <w:color w:val="000000" w:themeColor="text1"/>
              </w:rPr>
              <w:t>其他</w:t>
            </w:r>
          </w:p>
        </w:tc>
        <w:tc>
          <w:tcPr>
            <w:tcW w:w="3222" w:type="pct"/>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tcPr>
          <w:p w14:paraId="2AB57B66" w14:textId="4E44B4A4" w:rsidR="006658C3" w:rsidRPr="00B23DBF" w:rsidRDefault="006658C3" w:rsidP="00F918B2">
            <w:pPr>
              <w:overflowPunct w:val="0"/>
              <w:spacing w:line="320" w:lineRule="exact"/>
              <w:ind w:firstLineChars="200" w:firstLine="480"/>
              <w:jc w:val="both"/>
              <w:rPr>
                <w:rFonts w:ascii="新細明體" w:eastAsia="新細明體" w:hAnsi="新細明體" w:cs="新細明體"/>
                <w:color w:val="000000" w:themeColor="text1"/>
              </w:rPr>
            </w:pPr>
            <w:r w:rsidRPr="00B23DBF">
              <w:rPr>
                <w:rFonts w:ascii="新細明體" w:eastAsia="新細明體" w:hAnsi="新細明體" w:cs="新細明體"/>
                <w:color w:val="000000" w:themeColor="text1"/>
              </w:rPr>
              <w:t>保障氣象雷達穩定運作，延長使用年限，以及提升民眾對氣象</w:t>
            </w:r>
            <w:r w:rsidR="00E30A33" w:rsidRPr="00B23DBF">
              <w:rPr>
                <w:rFonts w:ascii="新細明體" w:eastAsia="新細明體" w:hAnsi="新細明體" w:cs="新細明體" w:hint="eastAsia"/>
                <w:color w:val="000000" w:themeColor="text1"/>
              </w:rPr>
              <w:t>雷達</w:t>
            </w:r>
            <w:r w:rsidRPr="00B23DBF">
              <w:rPr>
                <w:rFonts w:ascii="新細明體" w:eastAsia="新細明體" w:hAnsi="新細明體" w:cs="新細明體"/>
                <w:color w:val="000000" w:themeColor="text1"/>
              </w:rPr>
              <w:t>作業瞭解。</w:t>
            </w:r>
          </w:p>
        </w:tc>
      </w:tr>
    </w:tbl>
    <w:p w14:paraId="0496B01D" w14:textId="53543DB2" w:rsidR="00E63085" w:rsidRPr="00B23DBF" w:rsidRDefault="00E63085" w:rsidP="00E63085">
      <w:pPr>
        <w:rPr>
          <w:color w:val="000000" w:themeColor="text1"/>
        </w:rPr>
      </w:pPr>
    </w:p>
    <w:p w14:paraId="61CFC472" w14:textId="7AB0256C" w:rsidR="00E63085" w:rsidRPr="00B23DBF" w:rsidRDefault="00E63085" w:rsidP="00E63085">
      <w:pPr>
        <w:rPr>
          <w:color w:val="000000" w:themeColor="text1"/>
        </w:rPr>
      </w:pPr>
    </w:p>
    <w:sectPr w:rsidR="00E63085" w:rsidRPr="00B23DBF" w:rsidSect="001B620F">
      <w:footerReference w:type="default" r:id="rId8"/>
      <w:pgSz w:w="11906" w:h="16838"/>
      <w:pgMar w:top="851" w:right="851" w:bottom="851" w:left="851"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81106" w14:textId="77777777" w:rsidR="00200119" w:rsidRDefault="00200119" w:rsidP="007B1596">
      <w:r>
        <w:separator/>
      </w:r>
    </w:p>
  </w:endnote>
  <w:endnote w:type="continuationSeparator" w:id="0">
    <w:p w14:paraId="3744E075" w14:textId="77777777" w:rsidR="00200119" w:rsidRDefault="00200119" w:rsidP="007B1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493883"/>
      <w:docPartObj>
        <w:docPartGallery w:val="Page Numbers (Bottom of Page)"/>
        <w:docPartUnique/>
      </w:docPartObj>
    </w:sdtPr>
    <w:sdtEndPr>
      <w:rPr>
        <w:rFonts w:ascii="Times New Roman" w:eastAsiaTheme="minorEastAsia" w:hAnsi="Times New Roman" w:cs="Times New Roman"/>
        <w:sz w:val="20"/>
        <w:szCs w:val="20"/>
        <w:lang w:eastAsia="en-US"/>
      </w:rPr>
    </w:sdtEndPr>
    <w:sdtContent>
      <w:p w14:paraId="77053DB3" w14:textId="71E7FFAC" w:rsidR="002C6573" w:rsidRDefault="00CE5762">
        <w:pPr>
          <w:pStyle w:val="a4"/>
        </w:pPr>
        <w:r w:rsidRPr="00CE5762">
          <w:rPr>
            <w:rFonts w:ascii="Times New Roman" w:eastAsiaTheme="minorEastAsia" w:hAnsi="Times New Roman" w:cs="Times New Roman"/>
            <w:sz w:val="20"/>
            <w:szCs w:val="20"/>
            <w:lang w:eastAsia="en-US"/>
          </w:rPr>
          <w:t>9-</w:t>
        </w:r>
        <w:r w:rsidR="002C6573" w:rsidRPr="00CE5762">
          <w:rPr>
            <w:rFonts w:ascii="Times New Roman" w:eastAsiaTheme="minorEastAsia" w:hAnsi="Times New Roman" w:cs="Times New Roman"/>
            <w:sz w:val="20"/>
            <w:szCs w:val="20"/>
            <w:lang w:eastAsia="en-US"/>
          </w:rPr>
          <w:fldChar w:fldCharType="begin"/>
        </w:r>
        <w:r w:rsidR="002C6573" w:rsidRPr="00CE5762">
          <w:rPr>
            <w:rFonts w:ascii="Times New Roman" w:eastAsiaTheme="minorEastAsia" w:hAnsi="Times New Roman" w:cs="Times New Roman"/>
            <w:sz w:val="20"/>
            <w:szCs w:val="20"/>
            <w:lang w:eastAsia="en-US"/>
          </w:rPr>
          <w:instrText>PAGE   \* MERGEFORMAT</w:instrText>
        </w:r>
        <w:r w:rsidR="002C6573" w:rsidRPr="00CE5762">
          <w:rPr>
            <w:rFonts w:ascii="Times New Roman" w:eastAsiaTheme="minorEastAsia" w:hAnsi="Times New Roman" w:cs="Times New Roman"/>
            <w:sz w:val="20"/>
            <w:szCs w:val="20"/>
            <w:lang w:eastAsia="en-US"/>
          </w:rPr>
          <w:fldChar w:fldCharType="separate"/>
        </w:r>
        <w:r w:rsidR="00782A68" w:rsidRPr="00CE5762">
          <w:rPr>
            <w:rFonts w:ascii="Times New Roman" w:eastAsiaTheme="minorEastAsia" w:hAnsi="Times New Roman" w:cs="Times New Roman"/>
            <w:sz w:val="20"/>
            <w:szCs w:val="20"/>
            <w:lang w:eastAsia="en-US"/>
          </w:rPr>
          <w:t>23</w:t>
        </w:r>
        <w:r w:rsidR="002C6573" w:rsidRPr="00CE5762">
          <w:rPr>
            <w:rFonts w:ascii="Times New Roman" w:eastAsiaTheme="minorEastAsia" w:hAnsi="Times New Roman" w:cs="Times New Roman"/>
            <w:sz w:val="20"/>
            <w:szCs w:val="20"/>
            <w:lang w:eastAsia="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FC2C3" w14:textId="77777777" w:rsidR="00200119" w:rsidRDefault="00200119" w:rsidP="007B1596">
      <w:r>
        <w:separator/>
      </w:r>
    </w:p>
  </w:footnote>
  <w:footnote w:type="continuationSeparator" w:id="0">
    <w:p w14:paraId="69E1BBA7" w14:textId="77777777" w:rsidR="00200119" w:rsidRDefault="00200119" w:rsidP="007B1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1457"/>
    <w:multiLevelType w:val="hybridMultilevel"/>
    <w:tmpl w:val="F9AA8ACA"/>
    <w:lvl w:ilvl="0" w:tplc="C944B032">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FEE4EFC"/>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2248CA"/>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3" w15:restartNumberingAfterBreak="0">
    <w:nsid w:val="1270751A"/>
    <w:multiLevelType w:val="hybridMultilevel"/>
    <w:tmpl w:val="6E04F2E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BF61F3"/>
    <w:multiLevelType w:val="hybridMultilevel"/>
    <w:tmpl w:val="1D42D51E"/>
    <w:lvl w:ilvl="0" w:tplc="A652375C">
      <w:start w:val="1"/>
      <w:numFmt w:val="taiwaneseCountingThousand"/>
      <w:lvlText w:val="%1、"/>
      <w:lvlJc w:val="left"/>
      <w:pPr>
        <w:ind w:left="480" w:hanging="480"/>
      </w:pPr>
      <w:rPr>
        <w:rFonts w:hint="default"/>
        <w:color w:val="000000" w:themeColor="text1"/>
      </w:rPr>
    </w:lvl>
    <w:lvl w:ilvl="1" w:tplc="9FFAC6E8">
      <w:start w:val="1"/>
      <w:numFmt w:val="taiwaneseCountingThousand"/>
      <w:lvlText w:val="(%2)"/>
      <w:lvlJc w:val="left"/>
      <w:pPr>
        <w:ind w:left="960" w:hanging="480"/>
      </w:pPr>
      <w:rPr>
        <w:rFonts w:asciiTheme="minorEastAsia" w:eastAsiaTheme="minorEastAsia" w:hAnsiTheme="minorEastAsia" w:hint="eastAsia"/>
        <w:b w:val="0"/>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21682C"/>
    <w:multiLevelType w:val="hybridMultilevel"/>
    <w:tmpl w:val="7882AB82"/>
    <w:lvl w:ilvl="0" w:tplc="F79A56A6">
      <w:start w:val="1"/>
      <w:numFmt w:val="taiwaneseCountingThousand"/>
      <w:lvlText w:val="%1、"/>
      <w:lvlJc w:val="left"/>
      <w:pPr>
        <w:ind w:left="336" w:hanging="36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6" w15:restartNumberingAfterBreak="0">
    <w:nsid w:val="28713286"/>
    <w:multiLevelType w:val="hybridMultilevel"/>
    <w:tmpl w:val="70AE6686"/>
    <w:lvl w:ilvl="0" w:tplc="A3CAFE32">
      <w:start w:val="1"/>
      <w:numFmt w:val="taiwaneseCountingThousand"/>
      <w:lvlText w:val="%1、"/>
      <w:lvlJc w:val="left"/>
      <w:pPr>
        <w:ind w:left="336" w:hanging="360"/>
      </w:pPr>
      <w:rPr>
        <w:rFonts w:hint="default"/>
        <w:color w:val="auto"/>
        <w:lang w:val="en-US"/>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7" w15:restartNumberingAfterBreak="0">
    <w:nsid w:val="2DD21ECB"/>
    <w:multiLevelType w:val="hybridMultilevel"/>
    <w:tmpl w:val="13E2271C"/>
    <w:lvl w:ilvl="0" w:tplc="7A64CC46">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9484B7C"/>
    <w:multiLevelType w:val="hybridMultilevel"/>
    <w:tmpl w:val="7882AB82"/>
    <w:lvl w:ilvl="0" w:tplc="F79A56A6">
      <w:start w:val="1"/>
      <w:numFmt w:val="taiwaneseCountingThousand"/>
      <w:lvlText w:val="%1、"/>
      <w:lvlJc w:val="left"/>
      <w:pPr>
        <w:ind w:left="336" w:hanging="36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9" w15:restartNumberingAfterBreak="0">
    <w:nsid w:val="3BB00F24"/>
    <w:multiLevelType w:val="hybridMultilevel"/>
    <w:tmpl w:val="F3CECE5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7F0A6A"/>
    <w:multiLevelType w:val="hybridMultilevel"/>
    <w:tmpl w:val="8BCC723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6D2343C"/>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B065C1A"/>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EF436B0"/>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4" w15:restartNumberingAfterBreak="0">
    <w:nsid w:val="52B11C6E"/>
    <w:multiLevelType w:val="hybridMultilevel"/>
    <w:tmpl w:val="6E04F2E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95E38"/>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8E75A6C"/>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7" w15:restartNumberingAfterBreak="0">
    <w:nsid w:val="5D3349AE"/>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8" w15:restartNumberingAfterBreak="0">
    <w:nsid w:val="5FC13A38"/>
    <w:multiLevelType w:val="multilevel"/>
    <w:tmpl w:val="4810205A"/>
    <w:styleLink w:val="WWNum35"/>
    <w:lvl w:ilvl="0">
      <w:start w:val="1"/>
      <w:numFmt w:val="decimal"/>
      <w:lvlText w:val="%1."/>
      <w:lvlJc w:val="left"/>
      <w:pPr>
        <w:ind w:left="360" w:hanging="360"/>
      </w:pPr>
      <w:rPr>
        <w:rFonts w:ascii="細明體" w:hAnsi="細明體"/>
        <w:b/>
        <w:color w:val="FF0000"/>
        <w:sz w:val="2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62662D45"/>
    <w:multiLevelType w:val="hybridMultilevel"/>
    <w:tmpl w:val="27E4B8A8"/>
    <w:lvl w:ilvl="0" w:tplc="31282CF6">
      <w:start w:val="1"/>
      <w:numFmt w:val="taiwaneseCountingThousand"/>
      <w:lvlText w:val="(%1)"/>
      <w:lvlJc w:val="left"/>
      <w:pPr>
        <w:ind w:left="456" w:hanging="480"/>
      </w:pPr>
      <w:rPr>
        <w:rFonts w:ascii="標楷體" w:eastAsia="標楷體" w:hAnsi="標楷體" w:hint="default"/>
        <w:b w:val="0"/>
        <w:color w:val="F79646" w:themeColor="accent6"/>
        <w:sz w:val="22"/>
        <w:szCs w:val="22"/>
      </w:rPr>
    </w:lvl>
    <w:lvl w:ilvl="1" w:tplc="67D6E410">
      <w:start w:val="1"/>
      <w:numFmt w:val="taiwaneseCountingThousand"/>
      <w:lvlText w:val="（%2）"/>
      <w:lvlJc w:val="left"/>
      <w:pPr>
        <w:ind w:left="936" w:hanging="480"/>
      </w:pPr>
      <w:rPr>
        <w:rFonts w:asciiTheme="minorEastAsia" w:eastAsiaTheme="minorEastAsia" w:hAnsiTheme="minorEastAsia" w:cs="Times New Roman"/>
        <w:b w:val="0"/>
        <w:color w:val="auto"/>
        <w:sz w:val="28"/>
        <w:szCs w:val="28"/>
      </w:rPr>
    </w:lvl>
    <w:lvl w:ilvl="2" w:tplc="B4B2BE0E">
      <w:start w:val="1"/>
      <w:numFmt w:val="taiwaneseCountingThousand"/>
      <w:lvlText w:val="%3、"/>
      <w:lvlJc w:val="left"/>
      <w:pPr>
        <w:ind w:left="1656" w:hanging="720"/>
      </w:pPr>
      <w:rPr>
        <w:rFonts w:hint="default"/>
        <w:lang w:val="en-US"/>
      </w:r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20" w15:restartNumberingAfterBreak="0">
    <w:nsid w:val="65D8525A"/>
    <w:multiLevelType w:val="hybridMultilevel"/>
    <w:tmpl w:val="F9AA8ACA"/>
    <w:lvl w:ilvl="0" w:tplc="C944B032">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7050A02"/>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22" w15:restartNumberingAfterBreak="0">
    <w:nsid w:val="67422908"/>
    <w:multiLevelType w:val="hybridMultilevel"/>
    <w:tmpl w:val="5CC696EA"/>
    <w:lvl w:ilvl="0" w:tplc="2E225626">
      <w:start w:val="1"/>
      <w:numFmt w:val="ideographLegalTradition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8B06759"/>
    <w:multiLevelType w:val="hybridMultilevel"/>
    <w:tmpl w:val="6E04F2E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F56733A"/>
    <w:multiLevelType w:val="hybridMultilevel"/>
    <w:tmpl w:val="F9AA8ACA"/>
    <w:lvl w:ilvl="0" w:tplc="C944B032">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42996"/>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240521A"/>
    <w:multiLevelType w:val="hybridMultilevel"/>
    <w:tmpl w:val="233612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50218C1"/>
    <w:multiLevelType w:val="hybridMultilevel"/>
    <w:tmpl w:val="CEE6000C"/>
    <w:lvl w:ilvl="0" w:tplc="F79A56A6">
      <w:start w:val="1"/>
      <w:numFmt w:val="taiwaneseCountingThousand"/>
      <w:lvlText w:val="%1、"/>
      <w:lvlJc w:val="left"/>
      <w:pPr>
        <w:ind w:left="336" w:hanging="360"/>
      </w:pPr>
      <w:rPr>
        <w:rFonts w:hint="default"/>
      </w:rPr>
    </w:lvl>
    <w:lvl w:ilvl="1" w:tplc="02D63628">
      <w:start w:val="1"/>
      <w:numFmt w:val="decimal"/>
      <w:lvlText w:val="(%2)"/>
      <w:lvlJc w:val="left"/>
      <w:pPr>
        <w:ind w:left="816" w:hanging="360"/>
      </w:pPr>
      <w:rPr>
        <w:rFonts w:hint="default"/>
      </w:r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28" w15:restartNumberingAfterBreak="0">
    <w:nsid w:val="777D590A"/>
    <w:multiLevelType w:val="hybridMultilevel"/>
    <w:tmpl w:val="8BCC723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D3771E0"/>
    <w:multiLevelType w:val="hybridMultilevel"/>
    <w:tmpl w:val="7882AB82"/>
    <w:lvl w:ilvl="0" w:tplc="F79A56A6">
      <w:start w:val="1"/>
      <w:numFmt w:val="taiwaneseCountingThousand"/>
      <w:lvlText w:val="%1、"/>
      <w:lvlJc w:val="left"/>
      <w:pPr>
        <w:ind w:left="336" w:hanging="36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num w:numId="1">
    <w:abstractNumId w:val="4"/>
  </w:num>
  <w:num w:numId="2">
    <w:abstractNumId w:val="18"/>
  </w:num>
  <w:num w:numId="3">
    <w:abstractNumId w:val="10"/>
  </w:num>
  <w:num w:numId="4">
    <w:abstractNumId w:val="12"/>
  </w:num>
  <w:num w:numId="5">
    <w:abstractNumId w:val="11"/>
  </w:num>
  <w:num w:numId="6">
    <w:abstractNumId w:val="22"/>
  </w:num>
  <w:num w:numId="7">
    <w:abstractNumId w:val="8"/>
  </w:num>
  <w:num w:numId="8">
    <w:abstractNumId w:val="29"/>
  </w:num>
  <w:num w:numId="9">
    <w:abstractNumId w:val="2"/>
  </w:num>
  <w:num w:numId="10">
    <w:abstractNumId w:val="19"/>
  </w:num>
  <w:num w:numId="11">
    <w:abstractNumId w:val="27"/>
  </w:num>
  <w:num w:numId="12">
    <w:abstractNumId w:val="17"/>
  </w:num>
  <w:num w:numId="13">
    <w:abstractNumId w:val="21"/>
  </w:num>
  <w:num w:numId="14">
    <w:abstractNumId w:val="16"/>
  </w:num>
  <w:num w:numId="15">
    <w:abstractNumId w:val="6"/>
  </w:num>
  <w:num w:numId="16">
    <w:abstractNumId w:val="13"/>
  </w:num>
  <w:num w:numId="17">
    <w:abstractNumId w:val="1"/>
  </w:num>
  <w:num w:numId="18">
    <w:abstractNumId w:val="25"/>
  </w:num>
  <w:num w:numId="19">
    <w:abstractNumId w:val="26"/>
  </w:num>
  <w:num w:numId="20">
    <w:abstractNumId w:val="15"/>
  </w:num>
  <w:num w:numId="21">
    <w:abstractNumId w:val="24"/>
  </w:num>
  <w:num w:numId="22">
    <w:abstractNumId w:val="20"/>
  </w:num>
  <w:num w:numId="23">
    <w:abstractNumId w:val="0"/>
  </w:num>
  <w:num w:numId="24">
    <w:abstractNumId w:val="23"/>
  </w:num>
  <w:num w:numId="25">
    <w:abstractNumId w:val="14"/>
  </w:num>
  <w:num w:numId="26">
    <w:abstractNumId w:val="3"/>
  </w:num>
  <w:num w:numId="27">
    <w:abstractNumId w:val="5"/>
  </w:num>
  <w:num w:numId="28">
    <w:abstractNumId w:val="28"/>
  </w:num>
  <w:num w:numId="29">
    <w:abstractNumId w:val="9"/>
  </w:num>
  <w:num w:numId="30">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E8A"/>
    <w:rsid w:val="00004A6B"/>
    <w:rsid w:val="00004F87"/>
    <w:rsid w:val="0002086A"/>
    <w:rsid w:val="00023782"/>
    <w:rsid w:val="00030161"/>
    <w:rsid w:val="000428E7"/>
    <w:rsid w:val="0004477D"/>
    <w:rsid w:val="00051F60"/>
    <w:rsid w:val="000628D4"/>
    <w:rsid w:val="00065C57"/>
    <w:rsid w:val="0007774C"/>
    <w:rsid w:val="00080034"/>
    <w:rsid w:val="000820A8"/>
    <w:rsid w:val="0008232A"/>
    <w:rsid w:val="0008655A"/>
    <w:rsid w:val="00092C3A"/>
    <w:rsid w:val="000950D9"/>
    <w:rsid w:val="0009773E"/>
    <w:rsid w:val="00097D8C"/>
    <w:rsid w:val="000A50DC"/>
    <w:rsid w:val="000C4D95"/>
    <w:rsid w:val="000D08F2"/>
    <w:rsid w:val="000D1D52"/>
    <w:rsid w:val="000E443D"/>
    <w:rsid w:val="000E595D"/>
    <w:rsid w:val="000E75BC"/>
    <w:rsid w:val="000F018E"/>
    <w:rsid w:val="000F0255"/>
    <w:rsid w:val="000F5FFA"/>
    <w:rsid w:val="0010270C"/>
    <w:rsid w:val="001032ED"/>
    <w:rsid w:val="001046B1"/>
    <w:rsid w:val="00104D56"/>
    <w:rsid w:val="001119CA"/>
    <w:rsid w:val="0013016B"/>
    <w:rsid w:val="00130AE6"/>
    <w:rsid w:val="001321E3"/>
    <w:rsid w:val="001402FF"/>
    <w:rsid w:val="00141548"/>
    <w:rsid w:val="00147911"/>
    <w:rsid w:val="001610A3"/>
    <w:rsid w:val="0016558C"/>
    <w:rsid w:val="00166856"/>
    <w:rsid w:val="00166CF8"/>
    <w:rsid w:val="0018055F"/>
    <w:rsid w:val="00181D88"/>
    <w:rsid w:val="00182B00"/>
    <w:rsid w:val="00184CD9"/>
    <w:rsid w:val="00185FA2"/>
    <w:rsid w:val="001919D3"/>
    <w:rsid w:val="001926B2"/>
    <w:rsid w:val="001A0155"/>
    <w:rsid w:val="001A75D0"/>
    <w:rsid w:val="001A7AD3"/>
    <w:rsid w:val="001B3A7C"/>
    <w:rsid w:val="001B462D"/>
    <w:rsid w:val="001B620F"/>
    <w:rsid w:val="001D6B21"/>
    <w:rsid w:val="001E1E04"/>
    <w:rsid w:val="001E631E"/>
    <w:rsid w:val="001E6929"/>
    <w:rsid w:val="001F175A"/>
    <w:rsid w:val="001F2BE8"/>
    <w:rsid w:val="001F6CB5"/>
    <w:rsid w:val="00200119"/>
    <w:rsid w:val="00202B0E"/>
    <w:rsid w:val="002071B1"/>
    <w:rsid w:val="00234374"/>
    <w:rsid w:val="002364D5"/>
    <w:rsid w:val="00240243"/>
    <w:rsid w:val="0024604E"/>
    <w:rsid w:val="00247657"/>
    <w:rsid w:val="00257B72"/>
    <w:rsid w:val="00260D40"/>
    <w:rsid w:val="0026510C"/>
    <w:rsid w:val="002676B1"/>
    <w:rsid w:val="00267A40"/>
    <w:rsid w:val="0027577F"/>
    <w:rsid w:val="00281714"/>
    <w:rsid w:val="00281D2F"/>
    <w:rsid w:val="00282298"/>
    <w:rsid w:val="00282DC6"/>
    <w:rsid w:val="00286B49"/>
    <w:rsid w:val="002A2844"/>
    <w:rsid w:val="002C6573"/>
    <w:rsid w:val="002D0440"/>
    <w:rsid w:val="002D5816"/>
    <w:rsid w:val="002D59EA"/>
    <w:rsid w:val="002E682E"/>
    <w:rsid w:val="0030266E"/>
    <w:rsid w:val="00302D33"/>
    <w:rsid w:val="00313989"/>
    <w:rsid w:val="00324772"/>
    <w:rsid w:val="00325F27"/>
    <w:rsid w:val="00330916"/>
    <w:rsid w:val="00337126"/>
    <w:rsid w:val="003377BB"/>
    <w:rsid w:val="003408F5"/>
    <w:rsid w:val="00343012"/>
    <w:rsid w:val="00351A11"/>
    <w:rsid w:val="003551AB"/>
    <w:rsid w:val="00365E60"/>
    <w:rsid w:val="003714BE"/>
    <w:rsid w:val="00373A04"/>
    <w:rsid w:val="0037428A"/>
    <w:rsid w:val="00375BE1"/>
    <w:rsid w:val="0037768D"/>
    <w:rsid w:val="00380C4F"/>
    <w:rsid w:val="00381F98"/>
    <w:rsid w:val="00383989"/>
    <w:rsid w:val="003874AB"/>
    <w:rsid w:val="003914B0"/>
    <w:rsid w:val="003963AB"/>
    <w:rsid w:val="003A2C0E"/>
    <w:rsid w:val="003A70A0"/>
    <w:rsid w:val="003B186C"/>
    <w:rsid w:val="003B3266"/>
    <w:rsid w:val="003C1C91"/>
    <w:rsid w:val="003C6495"/>
    <w:rsid w:val="003D6316"/>
    <w:rsid w:val="003E09BA"/>
    <w:rsid w:val="003E3A16"/>
    <w:rsid w:val="003E4CFD"/>
    <w:rsid w:val="003F03CE"/>
    <w:rsid w:val="003F6857"/>
    <w:rsid w:val="0040711D"/>
    <w:rsid w:val="00411D62"/>
    <w:rsid w:val="00413E8A"/>
    <w:rsid w:val="00431B35"/>
    <w:rsid w:val="004342D9"/>
    <w:rsid w:val="00437B43"/>
    <w:rsid w:val="00441E15"/>
    <w:rsid w:val="00444B71"/>
    <w:rsid w:val="004451A7"/>
    <w:rsid w:val="004541FD"/>
    <w:rsid w:val="00457E82"/>
    <w:rsid w:val="004679F3"/>
    <w:rsid w:val="00473A1C"/>
    <w:rsid w:val="004775A7"/>
    <w:rsid w:val="00477B1B"/>
    <w:rsid w:val="00482573"/>
    <w:rsid w:val="00492941"/>
    <w:rsid w:val="00494718"/>
    <w:rsid w:val="004969AC"/>
    <w:rsid w:val="004969E1"/>
    <w:rsid w:val="004B2E0E"/>
    <w:rsid w:val="004B3BBD"/>
    <w:rsid w:val="004C770E"/>
    <w:rsid w:val="004D4697"/>
    <w:rsid w:val="004D62E1"/>
    <w:rsid w:val="004E059A"/>
    <w:rsid w:val="004E4B68"/>
    <w:rsid w:val="004E697F"/>
    <w:rsid w:val="004F616F"/>
    <w:rsid w:val="00506B1E"/>
    <w:rsid w:val="00506BFD"/>
    <w:rsid w:val="00510182"/>
    <w:rsid w:val="005101DD"/>
    <w:rsid w:val="005211D2"/>
    <w:rsid w:val="00521A8E"/>
    <w:rsid w:val="00522836"/>
    <w:rsid w:val="00526C59"/>
    <w:rsid w:val="005300E7"/>
    <w:rsid w:val="0053049C"/>
    <w:rsid w:val="005362D7"/>
    <w:rsid w:val="00545343"/>
    <w:rsid w:val="00551037"/>
    <w:rsid w:val="00551C92"/>
    <w:rsid w:val="00556CF6"/>
    <w:rsid w:val="00565839"/>
    <w:rsid w:val="00566726"/>
    <w:rsid w:val="00570353"/>
    <w:rsid w:val="00571CA5"/>
    <w:rsid w:val="0057364E"/>
    <w:rsid w:val="005750C7"/>
    <w:rsid w:val="00586021"/>
    <w:rsid w:val="00591B7B"/>
    <w:rsid w:val="005961F4"/>
    <w:rsid w:val="005B0F79"/>
    <w:rsid w:val="005B25F2"/>
    <w:rsid w:val="005E2D23"/>
    <w:rsid w:val="005E2F61"/>
    <w:rsid w:val="005F2B38"/>
    <w:rsid w:val="005F6710"/>
    <w:rsid w:val="00607F63"/>
    <w:rsid w:val="00613295"/>
    <w:rsid w:val="00616A09"/>
    <w:rsid w:val="00635F94"/>
    <w:rsid w:val="006404C5"/>
    <w:rsid w:val="0064489E"/>
    <w:rsid w:val="00644B5A"/>
    <w:rsid w:val="00654385"/>
    <w:rsid w:val="00657148"/>
    <w:rsid w:val="00662271"/>
    <w:rsid w:val="006629E9"/>
    <w:rsid w:val="006658C3"/>
    <w:rsid w:val="00677D33"/>
    <w:rsid w:val="00690FD1"/>
    <w:rsid w:val="00691C95"/>
    <w:rsid w:val="00692FE2"/>
    <w:rsid w:val="0069370A"/>
    <w:rsid w:val="00696A67"/>
    <w:rsid w:val="006A1E37"/>
    <w:rsid w:val="006B56E8"/>
    <w:rsid w:val="006C13DD"/>
    <w:rsid w:val="006C3088"/>
    <w:rsid w:val="006D1EF3"/>
    <w:rsid w:val="006D462D"/>
    <w:rsid w:val="006E0BB2"/>
    <w:rsid w:val="006E1C6E"/>
    <w:rsid w:val="006E217C"/>
    <w:rsid w:val="006E5ACF"/>
    <w:rsid w:val="006F154F"/>
    <w:rsid w:val="0070009C"/>
    <w:rsid w:val="00704274"/>
    <w:rsid w:val="007079DB"/>
    <w:rsid w:val="00712426"/>
    <w:rsid w:val="007134CA"/>
    <w:rsid w:val="007224D6"/>
    <w:rsid w:val="0073213E"/>
    <w:rsid w:val="0074315A"/>
    <w:rsid w:val="00746A22"/>
    <w:rsid w:val="00751067"/>
    <w:rsid w:val="007770E9"/>
    <w:rsid w:val="00782A68"/>
    <w:rsid w:val="0079722C"/>
    <w:rsid w:val="007A4828"/>
    <w:rsid w:val="007B1596"/>
    <w:rsid w:val="007B2170"/>
    <w:rsid w:val="007B4436"/>
    <w:rsid w:val="007B68B3"/>
    <w:rsid w:val="007C1609"/>
    <w:rsid w:val="007C6C49"/>
    <w:rsid w:val="007D56C9"/>
    <w:rsid w:val="007F11A3"/>
    <w:rsid w:val="007F47CB"/>
    <w:rsid w:val="007F48D8"/>
    <w:rsid w:val="007F62A1"/>
    <w:rsid w:val="007F7605"/>
    <w:rsid w:val="0081106A"/>
    <w:rsid w:val="008245FD"/>
    <w:rsid w:val="00840B67"/>
    <w:rsid w:val="00847A73"/>
    <w:rsid w:val="00853ADD"/>
    <w:rsid w:val="00856C00"/>
    <w:rsid w:val="00860769"/>
    <w:rsid w:val="0086406B"/>
    <w:rsid w:val="008732E9"/>
    <w:rsid w:val="00880DFF"/>
    <w:rsid w:val="00880E98"/>
    <w:rsid w:val="008845F7"/>
    <w:rsid w:val="00884C0B"/>
    <w:rsid w:val="00884CDC"/>
    <w:rsid w:val="008855F9"/>
    <w:rsid w:val="00895B4B"/>
    <w:rsid w:val="008A7338"/>
    <w:rsid w:val="008C30FE"/>
    <w:rsid w:val="008C5239"/>
    <w:rsid w:val="008D3FEF"/>
    <w:rsid w:val="008D409B"/>
    <w:rsid w:val="008D6162"/>
    <w:rsid w:val="008D7162"/>
    <w:rsid w:val="008D7D43"/>
    <w:rsid w:val="008D7E3F"/>
    <w:rsid w:val="008E3521"/>
    <w:rsid w:val="008E4F29"/>
    <w:rsid w:val="008E7426"/>
    <w:rsid w:val="00920B55"/>
    <w:rsid w:val="00921875"/>
    <w:rsid w:val="00923F35"/>
    <w:rsid w:val="0092504C"/>
    <w:rsid w:val="00927B68"/>
    <w:rsid w:val="00932D0C"/>
    <w:rsid w:val="00940D8F"/>
    <w:rsid w:val="00942CC8"/>
    <w:rsid w:val="00945FF9"/>
    <w:rsid w:val="009524CC"/>
    <w:rsid w:val="00954DA5"/>
    <w:rsid w:val="00965408"/>
    <w:rsid w:val="00971244"/>
    <w:rsid w:val="00973F30"/>
    <w:rsid w:val="009750E2"/>
    <w:rsid w:val="00985906"/>
    <w:rsid w:val="0098689F"/>
    <w:rsid w:val="009A1B91"/>
    <w:rsid w:val="009C6A96"/>
    <w:rsid w:val="009C6C7B"/>
    <w:rsid w:val="009C7899"/>
    <w:rsid w:val="009D226A"/>
    <w:rsid w:val="009D6679"/>
    <w:rsid w:val="00A007E7"/>
    <w:rsid w:val="00A047ED"/>
    <w:rsid w:val="00A052C4"/>
    <w:rsid w:val="00A10FB3"/>
    <w:rsid w:val="00A23859"/>
    <w:rsid w:val="00A31D48"/>
    <w:rsid w:val="00A323AF"/>
    <w:rsid w:val="00A623AC"/>
    <w:rsid w:val="00A75C4E"/>
    <w:rsid w:val="00A83B6A"/>
    <w:rsid w:val="00A94FCD"/>
    <w:rsid w:val="00A977B3"/>
    <w:rsid w:val="00AB156E"/>
    <w:rsid w:val="00AC02BC"/>
    <w:rsid w:val="00AC6BEF"/>
    <w:rsid w:val="00AD566D"/>
    <w:rsid w:val="00AD6BF9"/>
    <w:rsid w:val="00AE1D83"/>
    <w:rsid w:val="00AF06A4"/>
    <w:rsid w:val="00AF5676"/>
    <w:rsid w:val="00B05430"/>
    <w:rsid w:val="00B12455"/>
    <w:rsid w:val="00B12607"/>
    <w:rsid w:val="00B13164"/>
    <w:rsid w:val="00B17E15"/>
    <w:rsid w:val="00B21FEA"/>
    <w:rsid w:val="00B23DBF"/>
    <w:rsid w:val="00B24269"/>
    <w:rsid w:val="00B25257"/>
    <w:rsid w:val="00B3248D"/>
    <w:rsid w:val="00B44AFC"/>
    <w:rsid w:val="00B44CA1"/>
    <w:rsid w:val="00B4646E"/>
    <w:rsid w:val="00B51927"/>
    <w:rsid w:val="00B566E8"/>
    <w:rsid w:val="00B651E4"/>
    <w:rsid w:val="00B7483F"/>
    <w:rsid w:val="00B87469"/>
    <w:rsid w:val="00BA7234"/>
    <w:rsid w:val="00BB2F18"/>
    <w:rsid w:val="00BB6195"/>
    <w:rsid w:val="00BC1850"/>
    <w:rsid w:val="00BC1C0C"/>
    <w:rsid w:val="00BC2650"/>
    <w:rsid w:val="00BC44BB"/>
    <w:rsid w:val="00BC7DEF"/>
    <w:rsid w:val="00BD0A35"/>
    <w:rsid w:val="00BD1A4C"/>
    <w:rsid w:val="00BD21FF"/>
    <w:rsid w:val="00BD2E56"/>
    <w:rsid w:val="00BD4E61"/>
    <w:rsid w:val="00BF6456"/>
    <w:rsid w:val="00BF6563"/>
    <w:rsid w:val="00C0629B"/>
    <w:rsid w:val="00C10099"/>
    <w:rsid w:val="00C1546B"/>
    <w:rsid w:val="00C20744"/>
    <w:rsid w:val="00C22241"/>
    <w:rsid w:val="00C34B36"/>
    <w:rsid w:val="00C44764"/>
    <w:rsid w:val="00C50934"/>
    <w:rsid w:val="00C56FB1"/>
    <w:rsid w:val="00C57C2D"/>
    <w:rsid w:val="00C82837"/>
    <w:rsid w:val="00C87144"/>
    <w:rsid w:val="00C92091"/>
    <w:rsid w:val="00C92470"/>
    <w:rsid w:val="00CA1210"/>
    <w:rsid w:val="00CA24CF"/>
    <w:rsid w:val="00CA47EB"/>
    <w:rsid w:val="00CA6300"/>
    <w:rsid w:val="00CB5BE6"/>
    <w:rsid w:val="00CC2003"/>
    <w:rsid w:val="00CC5E42"/>
    <w:rsid w:val="00CC6881"/>
    <w:rsid w:val="00CD3921"/>
    <w:rsid w:val="00CD451E"/>
    <w:rsid w:val="00CE5762"/>
    <w:rsid w:val="00CE64A0"/>
    <w:rsid w:val="00CF14EC"/>
    <w:rsid w:val="00CF2B1B"/>
    <w:rsid w:val="00D019EE"/>
    <w:rsid w:val="00D02402"/>
    <w:rsid w:val="00D02A61"/>
    <w:rsid w:val="00D04E69"/>
    <w:rsid w:val="00D07D3D"/>
    <w:rsid w:val="00D10110"/>
    <w:rsid w:val="00D13840"/>
    <w:rsid w:val="00D36646"/>
    <w:rsid w:val="00D4225A"/>
    <w:rsid w:val="00D52AA3"/>
    <w:rsid w:val="00D66C06"/>
    <w:rsid w:val="00D839D3"/>
    <w:rsid w:val="00D86BC6"/>
    <w:rsid w:val="00D928B6"/>
    <w:rsid w:val="00DA26BF"/>
    <w:rsid w:val="00DB0A4C"/>
    <w:rsid w:val="00DB24D8"/>
    <w:rsid w:val="00DD4FFB"/>
    <w:rsid w:val="00DE1FDB"/>
    <w:rsid w:val="00DE2513"/>
    <w:rsid w:val="00DE2B48"/>
    <w:rsid w:val="00DF1405"/>
    <w:rsid w:val="00DF66D5"/>
    <w:rsid w:val="00E0228F"/>
    <w:rsid w:val="00E042C0"/>
    <w:rsid w:val="00E302CA"/>
    <w:rsid w:val="00E30A33"/>
    <w:rsid w:val="00E30CB6"/>
    <w:rsid w:val="00E41151"/>
    <w:rsid w:val="00E44251"/>
    <w:rsid w:val="00E44370"/>
    <w:rsid w:val="00E4717F"/>
    <w:rsid w:val="00E56D5C"/>
    <w:rsid w:val="00E576FE"/>
    <w:rsid w:val="00E620FC"/>
    <w:rsid w:val="00E63085"/>
    <w:rsid w:val="00E72DC2"/>
    <w:rsid w:val="00E82E74"/>
    <w:rsid w:val="00E87EC6"/>
    <w:rsid w:val="00E91AF0"/>
    <w:rsid w:val="00E928AD"/>
    <w:rsid w:val="00E94CF0"/>
    <w:rsid w:val="00E97F61"/>
    <w:rsid w:val="00EA07EA"/>
    <w:rsid w:val="00EA6286"/>
    <w:rsid w:val="00EB3F51"/>
    <w:rsid w:val="00EB65DC"/>
    <w:rsid w:val="00EC31B8"/>
    <w:rsid w:val="00EC393E"/>
    <w:rsid w:val="00EC5180"/>
    <w:rsid w:val="00ED242E"/>
    <w:rsid w:val="00ED4B2E"/>
    <w:rsid w:val="00EF1B5A"/>
    <w:rsid w:val="00EF5351"/>
    <w:rsid w:val="00EF6B1C"/>
    <w:rsid w:val="00F01593"/>
    <w:rsid w:val="00F03193"/>
    <w:rsid w:val="00F16E33"/>
    <w:rsid w:val="00F2562A"/>
    <w:rsid w:val="00F25631"/>
    <w:rsid w:val="00F34CBD"/>
    <w:rsid w:val="00F34FD7"/>
    <w:rsid w:val="00F36267"/>
    <w:rsid w:val="00F43A8F"/>
    <w:rsid w:val="00F47B46"/>
    <w:rsid w:val="00F51ACB"/>
    <w:rsid w:val="00F71E0D"/>
    <w:rsid w:val="00F722C4"/>
    <w:rsid w:val="00F80F24"/>
    <w:rsid w:val="00F83A65"/>
    <w:rsid w:val="00F86B4A"/>
    <w:rsid w:val="00F900AD"/>
    <w:rsid w:val="00F918B2"/>
    <w:rsid w:val="00FA2246"/>
    <w:rsid w:val="00FA4E36"/>
    <w:rsid w:val="00FB05CC"/>
    <w:rsid w:val="00FB0DA5"/>
    <w:rsid w:val="00FB2E5A"/>
    <w:rsid w:val="00FC4129"/>
    <w:rsid w:val="00FC46A3"/>
    <w:rsid w:val="00FD628A"/>
    <w:rsid w:val="00FE6D21"/>
    <w:rsid w:val="00FF1187"/>
    <w:rsid w:val="00FF1357"/>
    <w:rsid w:val="00FF172F"/>
    <w:rsid w:val="00FF5611"/>
    <w:rsid w:val="00FF5877"/>
    <w:rsid w:val="00FF62F9"/>
    <w:rsid w:val="00FF6452"/>
    <w:rsid w:val="00FF72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1A032C1"/>
  <w15:docId w15:val="{DB659A2D-99F3-4229-B3BC-2046559C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140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D86BC6"/>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0F0255"/>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尾 字元"/>
    <w:basedOn w:val="a0"/>
    <w:link w:val="a4"/>
    <w:uiPriority w:val="99"/>
    <w:rsid w:val="00413E8A"/>
    <w:rPr>
      <w:rFonts w:ascii="新細明體" w:eastAsia="新細明體" w:hAnsi="新細明體" w:cs="新細明體"/>
      <w:kern w:val="0"/>
      <w:szCs w:val="24"/>
    </w:rPr>
  </w:style>
  <w:style w:type="paragraph" w:styleId="a4">
    <w:name w:val="footer"/>
    <w:basedOn w:val="a"/>
    <w:link w:val="a3"/>
    <w:uiPriority w:val="99"/>
    <w:unhideWhenUsed/>
    <w:rsid w:val="00413E8A"/>
    <w:pPr>
      <w:widowControl/>
      <w:tabs>
        <w:tab w:val="center" w:pos="0"/>
        <w:tab w:val="right" w:pos="140"/>
      </w:tabs>
      <w:jc w:val="center"/>
    </w:pPr>
    <w:rPr>
      <w:rFonts w:ascii="新細明體" w:eastAsia="新細明體" w:hAnsi="新細明體" w:cs="新細明體"/>
      <w:kern w:val="0"/>
      <w:szCs w:val="24"/>
    </w:rPr>
  </w:style>
  <w:style w:type="character" w:customStyle="1" w:styleId="a5">
    <w:name w:val="頁首 字元"/>
    <w:basedOn w:val="a0"/>
    <w:link w:val="a6"/>
    <w:uiPriority w:val="99"/>
    <w:rsid w:val="00413E8A"/>
    <w:rPr>
      <w:rFonts w:ascii="新細明體" w:eastAsia="新細明體" w:hAnsi="新細明體" w:cs="新細明體"/>
      <w:kern w:val="0"/>
      <w:sz w:val="20"/>
      <w:szCs w:val="20"/>
    </w:rPr>
  </w:style>
  <w:style w:type="paragraph" w:styleId="a6">
    <w:name w:val="header"/>
    <w:basedOn w:val="a"/>
    <w:link w:val="a5"/>
    <w:uiPriority w:val="99"/>
    <w:unhideWhenUsed/>
    <w:rsid w:val="00413E8A"/>
    <w:pPr>
      <w:widowControl/>
      <w:tabs>
        <w:tab w:val="center" w:pos="4153"/>
        <w:tab w:val="right" w:pos="8306"/>
      </w:tabs>
      <w:snapToGrid w:val="0"/>
    </w:pPr>
    <w:rPr>
      <w:rFonts w:ascii="新細明體" w:eastAsia="新細明體" w:hAnsi="新細明體" w:cs="新細明體"/>
      <w:kern w:val="0"/>
      <w:sz w:val="20"/>
      <w:szCs w:val="20"/>
    </w:rPr>
  </w:style>
  <w:style w:type="paragraph" w:styleId="Web">
    <w:name w:val="Normal (Web)"/>
    <w:basedOn w:val="a"/>
    <w:uiPriority w:val="99"/>
    <w:unhideWhenUsed/>
    <w:qFormat/>
    <w:rsid w:val="00413E8A"/>
    <w:pPr>
      <w:widowControl/>
      <w:spacing w:before="100" w:beforeAutospacing="1" w:after="100" w:afterAutospacing="1"/>
      <w:jc w:val="both"/>
    </w:pPr>
    <w:rPr>
      <w:rFonts w:ascii="新細明體" w:eastAsia="新細明體" w:hAnsi="新細明體" w:cs="新細明體"/>
      <w:kern w:val="0"/>
      <w:szCs w:val="24"/>
    </w:rPr>
  </w:style>
  <w:style w:type="table" w:styleId="a7">
    <w:name w:val="Table Grid"/>
    <w:basedOn w:val="a1"/>
    <w:uiPriority w:val="59"/>
    <w:rsid w:val="00C20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02402"/>
    <w:pPr>
      <w:ind w:leftChars="200" w:left="480"/>
    </w:pPr>
  </w:style>
  <w:style w:type="paragraph" w:styleId="a9">
    <w:name w:val="Balloon Text"/>
    <w:basedOn w:val="a"/>
    <w:link w:val="aa"/>
    <w:uiPriority w:val="99"/>
    <w:semiHidden/>
    <w:unhideWhenUsed/>
    <w:rsid w:val="009A1B9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9A1B91"/>
    <w:rPr>
      <w:rFonts w:asciiTheme="majorHAnsi" w:eastAsiaTheme="majorEastAsia" w:hAnsiTheme="majorHAnsi" w:cstheme="majorBidi"/>
      <w:sz w:val="18"/>
      <w:szCs w:val="18"/>
    </w:rPr>
  </w:style>
  <w:style w:type="character" w:customStyle="1" w:styleId="20">
    <w:name w:val="標題 2 字元"/>
    <w:basedOn w:val="a0"/>
    <w:link w:val="2"/>
    <w:uiPriority w:val="9"/>
    <w:rsid w:val="00D86BC6"/>
    <w:rPr>
      <w:rFonts w:ascii="新細明體" w:eastAsia="新細明體" w:hAnsi="新細明體" w:cs="新細明體"/>
      <w:b/>
      <w:bCs/>
      <w:kern w:val="0"/>
      <w:sz w:val="36"/>
      <w:szCs w:val="36"/>
    </w:rPr>
  </w:style>
  <w:style w:type="character" w:styleId="ab">
    <w:name w:val="Strong"/>
    <w:basedOn w:val="a0"/>
    <w:uiPriority w:val="22"/>
    <w:qFormat/>
    <w:rsid w:val="00D86BC6"/>
    <w:rPr>
      <w:b/>
      <w:bCs/>
    </w:rPr>
  </w:style>
  <w:style w:type="paragraph" w:customStyle="1" w:styleId="Default">
    <w:name w:val="Default"/>
    <w:qFormat/>
    <w:rsid w:val="00234374"/>
    <w:pPr>
      <w:widowControl w:val="0"/>
      <w:autoSpaceDE w:val="0"/>
      <w:autoSpaceDN w:val="0"/>
      <w:adjustRightInd w:val="0"/>
    </w:pPr>
    <w:rPr>
      <w:rFonts w:ascii="標楷體" w:eastAsia="標楷體" w:cs="標楷體"/>
      <w:color w:val="000000"/>
      <w:kern w:val="0"/>
      <w:szCs w:val="24"/>
    </w:rPr>
  </w:style>
  <w:style w:type="character" w:customStyle="1" w:styleId="30">
    <w:name w:val="標題 3 字元"/>
    <w:basedOn w:val="a0"/>
    <w:link w:val="3"/>
    <w:uiPriority w:val="9"/>
    <w:semiHidden/>
    <w:rsid w:val="000F0255"/>
    <w:rPr>
      <w:rFonts w:asciiTheme="majorHAnsi" w:eastAsiaTheme="majorEastAsia" w:hAnsiTheme="majorHAnsi" w:cstheme="majorBidi"/>
      <w:b/>
      <w:bCs/>
      <w:sz w:val="36"/>
      <w:szCs w:val="36"/>
    </w:rPr>
  </w:style>
  <w:style w:type="paragraph" w:customStyle="1" w:styleId="normal-web-cjk">
    <w:name w:val="normal-(web)-cjk"/>
    <w:basedOn w:val="a"/>
    <w:rsid w:val="00E042C0"/>
    <w:pPr>
      <w:widowControl/>
      <w:spacing w:before="100" w:beforeAutospacing="1" w:after="100" w:afterAutospacing="1"/>
    </w:pPr>
    <w:rPr>
      <w:rFonts w:ascii="新細明體" w:eastAsia="新細明體" w:hAnsi="新細明體" w:cs="新細明體"/>
      <w:kern w:val="0"/>
      <w:szCs w:val="24"/>
    </w:rPr>
  </w:style>
  <w:style w:type="character" w:customStyle="1" w:styleId="11">
    <w:name w:val="頁尾 字元1"/>
    <w:basedOn w:val="a0"/>
    <w:uiPriority w:val="99"/>
    <w:semiHidden/>
    <w:rsid w:val="00FF727D"/>
    <w:rPr>
      <w:sz w:val="20"/>
      <w:szCs w:val="20"/>
    </w:rPr>
  </w:style>
  <w:style w:type="character" w:customStyle="1" w:styleId="12">
    <w:name w:val="頁首 字元1"/>
    <w:basedOn w:val="a0"/>
    <w:uiPriority w:val="99"/>
    <w:semiHidden/>
    <w:rsid w:val="003A70A0"/>
    <w:rPr>
      <w:sz w:val="20"/>
      <w:szCs w:val="20"/>
    </w:rPr>
  </w:style>
  <w:style w:type="paragraph" w:customStyle="1" w:styleId="Standard">
    <w:name w:val="Standard"/>
    <w:qFormat/>
    <w:rsid w:val="003A70A0"/>
    <w:pPr>
      <w:widowControl w:val="0"/>
      <w:suppressAutoHyphens/>
      <w:autoSpaceDN w:val="0"/>
      <w:textAlignment w:val="baseline"/>
    </w:pPr>
    <w:rPr>
      <w:rFonts w:ascii="Calibri" w:eastAsia="新細明體" w:hAnsi="Calibri" w:cs="F"/>
      <w:kern w:val="3"/>
    </w:rPr>
  </w:style>
  <w:style w:type="numbering" w:customStyle="1" w:styleId="WWNum35">
    <w:name w:val="WWNum35"/>
    <w:rsid w:val="003A70A0"/>
    <w:pPr>
      <w:numPr>
        <w:numId w:val="2"/>
      </w:numPr>
    </w:pPr>
  </w:style>
  <w:style w:type="paragraph" w:customStyle="1" w:styleId="Textbody">
    <w:name w:val="Text body"/>
    <w:rsid w:val="003A70A0"/>
    <w:pPr>
      <w:widowControl w:val="0"/>
      <w:suppressAutoHyphens/>
      <w:autoSpaceDN w:val="0"/>
      <w:textAlignment w:val="baseline"/>
    </w:pPr>
    <w:rPr>
      <w:rFonts w:ascii="Calibri" w:eastAsia="新細明體" w:hAnsi="Calibri" w:cs="Times New Roman"/>
      <w:kern w:val="3"/>
    </w:rPr>
  </w:style>
  <w:style w:type="paragraph" w:styleId="ac">
    <w:name w:val="No Spacing"/>
    <w:rsid w:val="003A70A0"/>
    <w:pPr>
      <w:widowControl w:val="0"/>
      <w:suppressAutoHyphens/>
      <w:autoSpaceDN w:val="0"/>
      <w:textAlignment w:val="baseline"/>
    </w:pPr>
    <w:rPr>
      <w:rFonts w:ascii="Calibri" w:eastAsia="新細明體" w:hAnsi="Calibri" w:cs="Times New Roman"/>
      <w:kern w:val="3"/>
    </w:rPr>
  </w:style>
  <w:style w:type="paragraph" w:customStyle="1" w:styleId="-web-cjk">
    <w:name w:val="內文-(web)-cjk"/>
    <w:basedOn w:val="a"/>
    <w:rsid w:val="003A70A0"/>
    <w:pPr>
      <w:widowControl/>
      <w:spacing w:before="100" w:beforeAutospacing="1" w:after="100" w:afterAutospacing="1"/>
    </w:pPr>
    <w:rPr>
      <w:rFonts w:ascii="新細明體" w:eastAsia="新細明體" w:hAnsi="新細明體" w:cs="新細明體"/>
      <w:kern w:val="0"/>
      <w:szCs w:val="24"/>
    </w:rPr>
  </w:style>
  <w:style w:type="paragraph" w:styleId="HTML">
    <w:name w:val="HTML Preformatted"/>
    <w:basedOn w:val="a"/>
    <w:link w:val="HTML0"/>
    <w:uiPriority w:val="99"/>
    <w:semiHidden/>
    <w:unhideWhenUsed/>
    <w:rsid w:val="00ED24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D242E"/>
    <w:rPr>
      <w:rFonts w:ascii="細明體" w:eastAsia="細明體" w:hAnsi="細明體" w:cs="細明體"/>
      <w:kern w:val="0"/>
      <w:szCs w:val="24"/>
    </w:rPr>
  </w:style>
  <w:style w:type="character" w:customStyle="1" w:styleId="10">
    <w:name w:val="標題 1 字元"/>
    <w:basedOn w:val="a0"/>
    <w:link w:val="1"/>
    <w:uiPriority w:val="9"/>
    <w:rsid w:val="00DF1405"/>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381697">
      <w:bodyDiv w:val="1"/>
      <w:marLeft w:val="0"/>
      <w:marRight w:val="0"/>
      <w:marTop w:val="0"/>
      <w:marBottom w:val="0"/>
      <w:divBdr>
        <w:top w:val="none" w:sz="0" w:space="0" w:color="auto"/>
        <w:left w:val="none" w:sz="0" w:space="0" w:color="auto"/>
        <w:bottom w:val="none" w:sz="0" w:space="0" w:color="auto"/>
        <w:right w:val="none" w:sz="0" w:space="0" w:color="auto"/>
      </w:divBdr>
    </w:div>
    <w:div w:id="344020097">
      <w:bodyDiv w:val="1"/>
      <w:marLeft w:val="0"/>
      <w:marRight w:val="0"/>
      <w:marTop w:val="0"/>
      <w:marBottom w:val="0"/>
      <w:divBdr>
        <w:top w:val="none" w:sz="0" w:space="0" w:color="auto"/>
        <w:left w:val="none" w:sz="0" w:space="0" w:color="auto"/>
        <w:bottom w:val="none" w:sz="0" w:space="0" w:color="auto"/>
        <w:right w:val="none" w:sz="0" w:space="0" w:color="auto"/>
      </w:divBdr>
    </w:div>
    <w:div w:id="470248159">
      <w:bodyDiv w:val="1"/>
      <w:marLeft w:val="0"/>
      <w:marRight w:val="0"/>
      <w:marTop w:val="0"/>
      <w:marBottom w:val="0"/>
      <w:divBdr>
        <w:top w:val="none" w:sz="0" w:space="0" w:color="auto"/>
        <w:left w:val="none" w:sz="0" w:space="0" w:color="auto"/>
        <w:bottom w:val="none" w:sz="0" w:space="0" w:color="auto"/>
        <w:right w:val="none" w:sz="0" w:space="0" w:color="auto"/>
      </w:divBdr>
    </w:div>
    <w:div w:id="502861068">
      <w:bodyDiv w:val="1"/>
      <w:marLeft w:val="0"/>
      <w:marRight w:val="0"/>
      <w:marTop w:val="0"/>
      <w:marBottom w:val="0"/>
      <w:divBdr>
        <w:top w:val="none" w:sz="0" w:space="0" w:color="auto"/>
        <w:left w:val="none" w:sz="0" w:space="0" w:color="auto"/>
        <w:bottom w:val="none" w:sz="0" w:space="0" w:color="auto"/>
        <w:right w:val="none" w:sz="0" w:space="0" w:color="auto"/>
      </w:divBdr>
    </w:div>
    <w:div w:id="562912904">
      <w:bodyDiv w:val="1"/>
      <w:marLeft w:val="0"/>
      <w:marRight w:val="0"/>
      <w:marTop w:val="0"/>
      <w:marBottom w:val="0"/>
      <w:divBdr>
        <w:top w:val="none" w:sz="0" w:space="0" w:color="auto"/>
        <w:left w:val="none" w:sz="0" w:space="0" w:color="auto"/>
        <w:bottom w:val="none" w:sz="0" w:space="0" w:color="auto"/>
        <w:right w:val="none" w:sz="0" w:space="0" w:color="auto"/>
      </w:divBdr>
    </w:div>
    <w:div w:id="641620877">
      <w:bodyDiv w:val="1"/>
      <w:marLeft w:val="0"/>
      <w:marRight w:val="0"/>
      <w:marTop w:val="0"/>
      <w:marBottom w:val="0"/>
      <w:divBdr>
        <w:top w:val="none" w:sz="0" w:space="0" w:color="auto"/>
        <w:left w:val="none" w:sz="0" w:space="0" w:color="auto"/>
        <w:bottom w:val="none" w:sz="0" w:space="0" w:color="auto"/>
        <w:right w:val="none" w:sz="0" w:space="0" w:color="auto"/>
      </w:divBdr>
    </w:div>
    <w:div w:id="732043057">
      <w:bodyDiv w:val="1"/>
      <w:marLeft w:val="0"/>
      <w:marRight w:val="0"/>
      <w:marTop w:val="0"/>
      <w:marBottom w:val="0"/>
      <w:divBdr>
        <w:top w:val="none" w:sz="0" w:space="0" w:color="auto"/>
        <w:left w:val="none" w:sz="0" w:space="0" w:color="auto"/>
        <w:bottom w:val="none" w:sz="0" w:space="0" w:color="auto"/>
        <w:right w:val="none" w:sz="0" w:space="0" w:color="auto"/>
      </w:divBdr>
    </w:div>
    <w:div w:id="1148403567">
      <w:bodyDiv w:val="1"/>
      <w:marLeft w:val="0"/>
      <w:marRight w:val="0"/>
      <w:marTop w:val="0"/>
      <w:marBottom w:val="0"/>
      <w:divBdr>
        <w:top w:val="none" w:sz="0" w:space="0" w:color="auto"/>
        <w:left w:val="none" w:sz="0" w:space="0" w:color="auto"/>
        <w:bottom w:val="none" w:sz="0" w:space="0" w:color="auto"/>
        <w:right w:val="none" w:sz="0" w:space="0" w:color="auto"/>
      </w:divBdr>
    </w:div>
    <w:div w:id="1382704162">
      <w:bodyDiv w:val="1"/>
      <w:marLeft w:val="0"/>
      <w:marRight w:val="0"/>
      <w:marTop w:val="0"/>
      <w:marBottom w:val="0"/>
      <w:divBdr>
        <w:top w:val="none" w:sz="0" w:space="0" w:color="auto"/>
        <w:left w:val="none" w:sz="0" w:space="0" w:color="auto"/>
        <w:bottom w:val="none" w:sz="0" w:space="0" w:color="auto"/>
        <w:right w:val="none" w:sz="0" w:space="0" w:color="auto"/>
      </w:divBdr>
    </w:div>
    <w:div w:id="1395931913">
      <w:bodyDiv w:val="1"/>
      <w:marLeft w:val="0"/>
      <w:marRight w:val="0"/>
      <w:marTop w:val="0"/>
      <w:marBottom w:val="0"/>
      <w:divBdr>
        <w:top w:val="none" w:sz="0" w:space="0" w:color="auto"/>
        <w:left w:val="none" w:sz="0" w:space="0" w:color="auto"/>
        <w:bottom w:val="none" w:sz="0" w:space="0" w:color="auto"/>
        <w:right w:val="none" w:sz="0" w:space="0" w:color="auto"/>
      </w:divBdr>
    </w:div>
    <w:div w:id="1419869411">
      <w:bodyDiv w:val="1"/>
      <w:marLeft w:val="0"/>
      <w:marRight w:val="0"/>
      <w:marTop w:val="0"/>
      <w:marBottom w:val="0"/>
      <w:divBdr>
        <w:top w:val="none" w:sz="0" w:space="0" w:color="auto"/>
        <w:left w:val="none" w:sz="0" w:space="0" w:color="auto"/>
        <w:bottom w:val="none" w:sz="0" w:space="0" w:color="auto"/>
        <w:right w:val="none" w:sz="0" w:space="0" w:color="auto"/>
      </w:divBdr>
    </w:div>
    <w:div w:id="1479107221">
      <w:bodyDiv w:val="1"/>
      <w:marLeft w:val="0"/>
      <w:marRight w:val="0"/>
      <w:marTop w:val="0"/>
      <w:marBottom w:val="0"/>
      <w:divBdr>
        <w:top w:val="none" w:sz="0" w:space="0" w:color="auto"/>
        <w:left w:val="none" w:sz="0" w:space="0" w:color="auto"/>
        <w:bottom w:val="none" w:sz="0" w:space="0" w:color="auto"/>
        <w:right w:val="none" w:sz="0" w:space="0" w:color="auto"/>
      </w:divBdr>
    </w:div>
    <w:div w:id="1606617071">
      <w:bodyDiv w:val="1"/>
      <w:marLeft w:val="0"/>
      <w:marRight w:val="0"/>
      <w:marTop w:val="0"/>
      <w:marBottom w:val="0"/>
      <w:divBdr>
        <w:top w:val="none" w:sz="0" w:space="0" w:color="auto"/>
        <w:left w:val="none" w:sz="0" w:space="0" w:color="auto"/>
        <w:bottom w:val="none" w:sz="0" w:space="0" w:color="auto"/>
        <w:right w:val="none" w:sz="0" w:space="0" w:color="auto"/>
      </w:divBdr>
    </w:div>
    <w:div w:id="1794907736">
      <w:bodyDiv w:val="1"/>
      <w:marLeft w:val="0"/>
      <w:marRight w:val="0"/>
      <w:marTop w:val="0"/>
      <w:marBottom w:val="0"/>
      <w:divBdr>
        <w:top w:val="none" w:sz="0" w:space="0" w:color="auto"/>
        <w:left w:val="none" w:sz="0" w:space="0" w:color="auto"/>
        <w:bottom w:val="none" w:sz="0" w:space="0" w:color="auto"/>
        <w:right w:val="none" w:sz="0" w:space="0" w:color="auto"/>
      </w:divBdr>
    </w:div>
    <w:div w:id="1803309450">
      <w:bodyDiv w:val="1"/>
      <w:marLeft w:val="0"/>
      <w:marRight w:val="0"/>
      <w:marTop w:val="0"/>
      <w:marBottom w:val="0"/>
      <w:divBdr>
        <w:top w:val="none" w:sz="0" w:space="0" w:color="auto"/>
        <w:left w:val="none" w:sz="0" w:space="0" w:color="auto"/>
        <w:bottom w:val="none" w:sz="0" w:space="0" w:color="auto"/>
        <w:right w:val="none" w:sz="0" w:space="0" w:color="auto"/>
      </w:divBdr>
    </w:div>
    <w:div w:id="1875381983">
      <w:bodyDiv w:val="1"/>
      <w:marLeft w:val="0"/>
      <w:marRight w:val="0"/>
      <w:marTop w:val="0"/>
      <w:marBottom w:val="0"/>
      <w:divBdr>
        <w:top w:val="none" w:sz="0" w:space="0" w:color="auto"/>
        <w:left w:val="none" w:sz="0" w:space="0" w:color="auto"/>
        <w:bottom w:val="none" w:sz="0" w:space="0" w:color="auto"/>
        <w:right w:val="none" w:sz="0" w:space="0" w:color="auto"/>
      </w:divBdr>
    </w:div>
    <w:div w:id="2017421147">
      <w:bodyDiv w:val="1"/>
      <w:marLeft w:val="0"/>
      <w:marRight w:val="0"/>
      <w:marTop w:val="0"/>
      <w:marBottom w:val="0"/>
      <w:divBdr>
        <w:top w:val="none" w:sz="0" w:space="0" w:color="auto"/>
        <w:left w:val="none" w:sz="0" w:space="0" w:color="auto"/>
        <w:bottom w:val="none" w:sz="0" w:space="0" w:color="auto"/>
        <w:right w:val="none" w:sz="0" w:space="0" w:color="auto"/>
      </w:divBdr>
    </w:div>
    <w:div w:id="2032494062">
      <w:bodyDiv w:val="1"/>
      <w:marLeft w:val="0"/>
      <w:marRight w:val="0"/>
      <w:marTop w:val="0"/>
      <w:marBottom w:val="0"/>
      <w:divBdr>
        <w:top w:val="none" w:sz="0" w:space="0" w:color="auto"/>
        <w:left w:val="none" w:sz="0" w:space="0" w:color="auto"/>
        <w:bottom w:val="none" w:sz="0" w:space="0" w:color="auto"/>
        <w:right w:val="none" w:sz="0" w:space="0" w:color="auto"/>
      </w:divBdr>
    </w:div>
    <w:div w:id="2053340846">
      <w:bodyDiv w:val="1"/>
      <w:marLeft w:val="0"/>
      <w:marRight w:val="0"/>
      <w:marTop w:val="0"/>
      <w:marBottom w:val="0"/>
      <w:divBdr>
        <w:top w:val="none" w:sz="0" w:space="0" w:color="auto"/>
        <w:left w:val="none" w:sz="0" w:space="0" w:color="auto"/>
        <w:bottom w:val="none" w:sz="0" w:space="0" w:color="auto"/>
        <w:right w:val="none" w:sz="0" w:space="0" w:color="auto"/>
      </w:divBdr>
    </w:div>
    <w:div w:id="21330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22C54-042A-464C-9B1D-C56572064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2485</Words>
  <Characters>14171</Characters>
  <Application>Microsoft Office Word</Application>
  <DocSecurity>0</DocSecurity>
  <Lines>118</Lines>
  <Paragraphs>33</Paragraphs>
  <ScaleCrop>false</ScaleCrop>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薛莘儒</dc:creator>
  <cp:lastModifiedBy>李政達</cp:lastModifiedBy>
  <cp:revision>17</cp:revision>
  <cp:lastPrinted>2023-08-02T01:45:00Z</cp:lastPrinted>
  <dcterms:created xsi:type="dcterms:W3CDTF">2023-07-31T06:51:00Z</dcterms:created>
  <dcterms:modified xsi:type="dcterms:W3CDTF">2023-08-04T03:49:00Z</dcterms:modified>
</cp:coreProperties>
</file>