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color w:val="auto"/>
        </w:rPr>
      </w:pPr>
      <w:bookmarkStart w:id="0" w:name="_GoBack"/>
      <w:r>
        <w:rPr>
          <w:rFonts w:hint="eastAsia" w:ascii="方正小标宋简体" w:hAnsi="方正小标宋_GBK" w:eastAsia="方正小标宋简体" w:cs="方正小标宋_GBK"/>
          <w:color w:val="auto"/>
          <w:sz w:val="44"/>
          <w:szCs w:val="44"/>
          <w:lang w:val="en-US" w:eastAsia="zh-CN"/>
        </w:rPr>
        <w:t>海宁市二孩、三孩家庭购房补贴操作办法</w:t>
      </w:r>
    </w:p>
    <w:bookmarkEnd w:id="0"/>
    <w:p>
      <w:pPr>
        <w:keepNext w:val="0"/>
        <w:keepLines w:val="0"/>
        <w:pageBreakBefore w:val="0"/>
        <w:widowControl w:val="0"/>
        <w:kinsoku/>
        <w:wordWrap/>
        <w:overflowPunct/>
        <w:topLinePunct w:val="0"/>
        <w:autoSpaceDE/>
        <w:autoSpaceDN/>
        <w:bidi w:val="0"/>
        <w:adjustRightInd/>
        <w:snapToGrid/>
        <w:spacing w:line="540" w:lineRule="exact"/>
        <w:ind w:firstLine="640" w:firstLineChars="200"/>
        <w:textAlignment w:val="auto"/>
        <w:rPr>
          <w:rFonts w:hint="eastAsia" w:ascii="仿宋_GB2312" w:hAnsi="仿宋_GB2312" w:eastAsia="仿宋_GB2312" w:cs="仿宋_GB2312"/>
          <w:color w:val="auto"/>
          <w:sz w:val="32"/>
          <w:szCs w:val="32"/>
        </w:rPr>
      </w:pPr>
    </w:p>
    <w:p>
      <w:pPr>
        <w:keepNext w:val="0"/>
        <w:keepLines w:val="0"/>
        <w:pageBreakBefore w:val="0"/>
        <w:widowControl w:val="0"/>
        <w:kinsoku/>
        <w:wordWrap/>
        <w:overflowPunct/>
        <w:topLinePunct w:val="0"/>
        <w:autoSpaceDE/>
        <w:autoSpaceDN/>
        <w:bidi w:val="0"/>
        <w:adjustRightInd/>
        <w:snapToGrid/>
        <w:spacing w:line="54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为落实《嘉兴市关于进一步促进房地产市场平稳健康发展的措施》</w:t>
      </w:r>
      <w:r>
        <w:rPr>
          <w:rFonts w:hint="eastAsia" w:ascii="仿宋" w:hAnsi="仿宋" w:eastAsia="仿宋" w:cs="仿宋"/>
          <w:color w:val="auto"/>
          <w:sz w:val="32"/>
          <w:szCs w:val="32"/>
          <w:lang w:eastAsia="zh-CN"/>
        </w:rPr>
        <w:t>和</w:t>
      </w:r>
      <w:r>
        <w:rPr>
          <w:rFonts w:hint="eastAsia" w:ascii="仿宋" w:hAnsi="仿宋" w:eastAsia="仿宋" w:cs="仿宋"/>
          <w:color w:val="auto"/>
          <w:sz w:val="32"/>
          <w:szCs w:val="32"/>
          <w:lang w:val="en-US" w:eastAsia="zh-CN"/>
        </w:rPr>
        <w:t>《海宁市关于进一步促进房地产市场平稳健康发展的若干措施》</w:t>
      </w:r>
      <w:r>
        <w:rPr>
          <w:rFonts w:hint="eastAsia" w:ascii="仿宋" w:hAnsi="仿宋" w:eastAsia="仿宋" w:cs="仿宋"/>
          <w:color w:val="auto"/>
          <w:sz w:val="32"/>
          <w:szCs w:val="32"/>
        </w:rPr>
        <w:t>文件精神，对符合</w:t>
      </w:r>
      <w:r>
        <w:rPr>
          <w:rFonts w:hint="eastAsia" w:ascii="仿宋" w:hAnsi="仿宋" w:eastAsia="仿宋" w:cs="仿宋"/>
          <w:i w:val="0"/>
          <w:iCs w:val="0"/>
          <w:caps w:val="0"/>
          <w:color w:val="auto"/>
          <w:spacing w:val="0"/>
          <w:sz w:val="32"/>
          <w:szCs w:val="32"/>
          <w:shd w:val="clear" w:color="auto" w:fill="FFFFFF"/>
        </w:rPr>
        <w:t>国家生育政策的具有海宁市户籍的二孩、三孩家庭</w:t>
      </w:r>
      <w:r>
        <w:rPr>
          <w:rFonts w:hint="eastAsia" w:ascii="仿宋" w:hAnsi="仿宋" w:eastAsia="仿宋" w:cs="仿宋"/>
          <w:color w:val="auto"/>
          <w:sz w:val="32"/>
          <w:szCs w:val="32"/>
          <w:u w:val="none"/>
        </w:rPr>
        <w:t>购买</w:t>
      </w:r>
      <w:r>
        <w:rPr>
          <w:rFonts w:hint="eastAsia" w:ascii="仿宋" w:hAnsi="仿宋" w:eastAsia="仿宋" w:cs="仿宋"/>
          <w:color w:val="auto"/>
          <w:sz w:val="32"/>
          <w:szCs w:val="32"/>
          <w:u w:val="none"/>
          <w:lang w:eastAsia="zh-CN"/>
        </w:rPr>
        <w:t>海宁</w:t>
      </w:r>
      <w:r>
        <w:rPr>
          <w:rFonts w:hint="eastAsia" w:ascii="仿宋" w:hAnsi="仿宋" w:eastAsia="仿宋" w:cs="仿宋"/>
          <w:color w:val="auto"/>
          <w:sz w:val="32"/>
          <w:szCs w:val="32"/>
          <w:u w:val="none"/>
        </w:rPr>
        <w:t>市范围新建商品住房给予</w:t>
      </w:r>
      <w:r>
        <w:rPr>
          <w:rFonts w:hint="eastAsia" w:ascii="仿宋" w:hAnsi="仿宋" w:eastAsia="仿宋" w:cs="仿宋"/>
          <w:color w:val="auto"/>
          <w:sz w:val="32"/>
          <w:szCs w:val="32"/>
        </w:rPr>
        <w:t>购房补贴制定如下</w:t>
      </w:r>
      <w:r>
        <w:rPr>
          <w:rFonts w:hint="eastAsia" w:ascii="仿宋" w:hAnsi="仿宋" w:eastAsia="仿宋" w:cs="仿宋"/>
          <w:color w:val="auto"/>
          <w:sz w:val="32"/>
          <w:szCs w:val="32"/>
          <w:lang w:val="en-US" w:eastAsia="zh-CN"/>
        </w:rPr>
        <w:t>操作办法</w:t>
      </w:r>
      <w:r>
        <w:rPr>
          <w:rFonts w:hint="eastAsia" w:ascii="仿宋" w:hAnsi="仿宋" w:eastAsia="仿宋" w:cs="仿宋"/>
          <w:color w:val="auto"/>
          <w:sz w:val="32"/>
          <w:szCs w:val="32"/>
          <w:lang w:eastAsia="zh-CN"/>
        </w:rPr>
        <w:t>，</w:t>
      </w:r>
      <w:r>
        <w:rPr>
          <w:rFonts w:hint="eastAsia" w:ascii="仿宋" w:hAnsi="仿宋" w:eastAsia="仿宋" w:cs="仿宋"/>
          <w:color w:val="auto"/>
          <w:sz w:val="32"/>
          <w:szCs w:val="32"/>
          <w:lang w:val="en-US" w:eastAsia="zh-CN"/>
        </w:rPr>
        <w:t>现</w:t>
      </w:r>
      <w:r>
        <w:rPr>
          <w:rFonts w:hint="eastAsia" w:ascii="仿宋" w:hAnsi="仿宋" w:eastAsia="仿宋" w:cs="仿宋"/>
          <w:color w:val="auto"/>
          <w:sz w:val="32"/>
          <w:szCs w:val="32"/>
        </w:rPr>
        <w:t>将具体操作流程公布</w:t>
      </w:r>
      <w:r>
        <w:rPr>
          <w:rFonts w:hint="eastAsia" w:ascii="仿宋" w:hAnsi="仿宋" w:eastAsia="仿宋" w:cs="仿宋"/>
          <w:color w:val="auto"/>
          <w:sz w:val="32"/>
          <w:szCs w:val="32"/>
          <w:lang w:eastAsia="zh-CN"/>
        </w:rPr>
        <w:t>如下</w:t>
      </w:r>
      <w:r>
        <w:rPr>
          <w:rFonts w:hint="eastAsia" w:ascii="仿宋" w:hAnsi="仿宋" w:eastAsia="仿宋" w:cs="仿宋"/>
          <w:color w:val="auto"/>
          <w:sz w:val="32"/>
          <w:szCs w:val="32"/>
        </w:rPr>
        <w:t>：</w:t>
      </w:r>
    </w:p>
    <w:p>
      <w:pPr>
        <w:keepNext w:val="0"/>
        <w:keepLines w:val="0"/>
        <w:pageBreakBefore w:val="0"/>
        <w:widowControl w:val="0"/>
        <w:kinsoku/>
        <w:wordWrap/>
        <w:overflowPunct/>
        <w:topLinePunct w:val="0"/>
        <w:autoSpaceDE/>
        <w:autoSpaceDN/>
        <w:bidi w:val="0"/>
        <w:adjustRightInd/>
        <w:snapToGrid/>
        <w:spacing w:line="540" w:lineRule="exact"/>
        <w:ind w:firstLine="640" w:firstLineChars="200"/>
        <w:textAlignment w:val="auto"/>
        <w:rPr>
          <w:rFonts w:hint="eastAsia" w:ascii="黑体" w:hAnsi="黑体" w:eastAsia="黑体" w:cs="黑体"/>
          <w:color w:val="auto"/>
          <w:sz w:val="32"/>
          <w:szCs w:val="32"/>
        </w:rPr>
      </w:pPr>
      <w:r>
        <w:rPr>
          <w:rFonts w:hint="eastAsia" w:ascii="黑体" w:hAnsi="黑体" w:eastAsia="黑体" w:cs="黑体"/>
          <w:color w:val="auto"/>
          <w:sz w:val="32"/>
          <w:szCs w:val="32"/>
        </w:rPr>
        <w:t>一、购房补贴执行时间</w:t>
      </w:r>
    </w:p>
    <w:p>
      <w:pPr>
        <w:keepNext w:val="0"/>
        <w:keepLines w:val="0"/>
        <w:pageBreakBefore w:val="0"/>
        <w:widowControl w:val="0"/>
        <w:kinsoku/>
        <w:wordWrap/>
        <w:overflowPunct/>
        <w:topLinePunct w:val="0"/>
        <w:autoSpaceDE/>
        <w:autoSpaceDN/>
        <w:bidi w:val="0"/>
        <w:adjustRightInd/>
        <w:snapToGrid/>
        <w:spacing w:line="540" w:lineRule="exact"/>
        <w:ind w:firstLine="640" w:firstLineChars="200"/>
        <w:textAlignment w:val="auto"/>
        <w:rPr>
          <w:rFonts w:hint="eastAsia" w:ascii="仿宋" w:hAnsi="仿宋" w:eastAsia="仿宋" w:cs="仿宋"/>
          <w:color w:val="auto"/>
          <w:sz w:val="32"/>
          <w:szCs w:val="32"/>
          <w:lang w:eastAsia="zh-CN"/>
        </w:rPr>
      </w:pPr>
      <w:r>
        <w:rPr>
          <w:rFonts w:hint="eastAsia" w:ascii="仿宋" w:hAnsi="仿宋" w:eastAsia="仿宋" w:cs="仿宋"/>
          <w:color w:val="auto"/>
          <w:sz w:val="32"/>
          <w:szCs w:val="32"/>
        </w:rPr>
        <w:t>202</w:t>
      </w:r>
      <w:r>
        <w:rPr>
          <w:rFonts w:hint="eastAsia" w:ascii="仿宋" w:hAnsi="仿宋" w:eastAsia="仿宋" w:cs="仿宋"/>
          <w:color w:val="auto"/>
          <w:sz w:val="32"/>
          <w:szCs w:val="32"/>
          <w:lang w:val="en-US" w:eastAsia="zh-CN"/>
        </w:rPr>
        <w:t>3</w:t>
      </w:r>
      <w:r>
        <w:rPr>
          <w:rFonts w:hint="eastAsia" w:ascii="仿宋" w:hAnsi="仿宋" w:eastAsia="仿宋" w:cs="仿宋"/>
          <w:color w:val="auto"/>
          <w:sz w:val="32"/>
          <w:szCs w:val="32"/>
        </w:rPr>
        <w:t>年</w:t>
      </w:r>
      <w:r>
        <w:rPr>
          <w:rFonts w:hint="eastAsia" w:ascii="仿宋" w:hAnsi="仿宋" w:eastAsia="仿宋" w:cs="仿宋"/>
          <w:color w:val="auto"/>
          <w:sz w:val="32"/>
          <w:szCs w:val="32"/>
          <w:lang w:val="en-US" w:eastAsia="zh-CN"/>
        </w:rPr>
        <w:t>9</w:t>
      </w:r>
      <w:r>
        <w:rPr>
          <w:rFonts w:hint="eastAsia" w:ascii="仿宋" w:hAnsi="仿宋" w:eastAsia="仿宋" w:cs="仿宋"/>
          <w:color w:val="auto"/>
          <w:sz w:val="32"/>
          <w:szCs w:val="32"/>
        </w:rPr>
        <w:t>月</w:t>
      </w:r>
      <w:r>
        <w:rPr>
          <w:rFonts w:hint="eastAsia" w:ascii="仿宋" w:hAnsi="仿宋" w:eastAsia="仿宋" w:cs="仿宋"/>
          <w:color w:val="auto"/>
          <w:sz w:val="32"/>
          <w:szCs w:val="32"/>
          <w:lang w:val="en-US" w:eastAsia="zh-CN"/>
        </w:rPr>
        <w:t>27</w:t>
      </w:r>
      <w:r>
        <w:rPr>
          <w:rFonts w:hint="eastAsia" w:ascii="仿宋" w:hAnsi="仿宋" w:eastAsia="仿宋" w:cs="仿宋"/>
          <w:color w:val="auto"/>
          <w:sz w:val="32"/>
          <w:szCs w:val="32"/>
        </w:rPr>
        <w:t>日（含）至202</w:t>
      </w:r>
      <w:r>
        <w:rPr>
          <w:rFonts w:hint="eastAsia" w:ascii="仿宋" w:hAnsi="仿宋" w:eastAsia="仿宋" w:cs="仿宋"/>
          <w:color w:val="auto"/>
          <w:sz w:val="32"/>
          <w:szCs w:val="32"/>
          <w:lang w:val="en-US" w:eastAsia="zh-CN"/>
        </w:rPr>
        <w:t>4</w:t>
      </w:r>
      <w:r>
        <w:rPr>
          <w:rFonts w:hint="eastAsia" w:ascii="仿宋" w:hAnsi="仿宋" w:eastAsia="仿宋" w:cs="仿宋"/>
          <w:color w:val="auto"/>
          <w:sz w:val="32"/>
          <w:szCs w:val="32"/>
        </w:rPr>
        <w:t>年</w:t>
      </w:r>
      <w:r>
        <w:rPr>
          <w:rFonts w:hint="eastAsia" w:ascii="仿宋" w:hAnsi="仿宋" w:eastAsia="仿宋" w:cs="仿宋"/>
          <w:color w:val="auto"/>
          <w:sz w:val="32"/>
          <w:szCs w:val="32"/>
          <w:lang w:val="en-US" w:eastAsia="zh-CN"/>
        </w:rPr>
        <w:t>9</w:t>
      </w:r>
      <w:r>
        <w:rPr>
          <w:rFonts w:hint="eastAsia" w:ascii="仿宋" w:hAnsi="仿宋" w:eastAsia="仿宋" w:cs="仿宋"/>
          <w:color w:val="auto"/>
          <w:sz w:val="32"/>
          <w:szCs w:val="32"/>
        </w:rPr>
        <w:t>月</w:t>
      </w:r>
      <w:r>
        <w:rPr>
          <w:rFonts w:hint="eastAsia" w:ascii="仿宋" w:hAnsi="仿宋" w:eastAsia="仿宋" w:cs="仿宋"/>
          <w:color w:val="auto"/>
          <w:sz w:val="32"/>
          <w:szCs w:val="32"/>
          <w:lang w:val="en-US" w:eastAsia="zh-CN"/>
        </w:rPr>
        <w:t>26</w:t>
      </w:r>
      <w:r>
        <w:rPr>
          <w:rFonts w:hint="eastAsia" w:ascii="仿宋" w:hAnsi="仿宋" w:eastAsia="仿宋" w:cs="仿宋"/>
          <w:color w:val="auto"/>
          <w:sz w:val="32"/>
          <w:szCs w:val="32"/>
        </w:rPr>
        <w:t>日（含）</w:t>
      </w:r>
      <w:r>
        <w:rPr>
          <w:rFonts w:hint="eastAsia" w:ascii="仿宋" w:hAnsi="仿宋" w:eastAsia="仿宋" w:cs="仿宋"/>
          <w:color w:val="auto"/>
          <w:sz w:val="32"/>
          <w:szCs w:val="32"/>
          <w:lang w:eastAsia="zh-CN"/>
        </w:rPr>
        <w:t>（</w:t>
      </w:r>
      <w:r>
        <w:rPr>
          <w:rFonts w:hint="eastAsia" w:ascii="仿宋" w:hAnsi="仿宋" w:eastAsia="仿宋" w:cs="仿宋"/>
          <w:color w:val="auto"/>
          <w:sz w:val="32"/>
          <w:szCs w:val="32"/>
          <w:lang w:val="en-US" w:eastAsia="zh-CN"/>
        </w:rPr>
        <w:t>以商品房买卖合同网签时间为准</w:t>
      </w:r>
      <w:r>
        <w:rPr>
          <w:rFonts w:hint="eastAsia" w:ascii="仿宋" w:hAnsi="仿宋" w:eastAsia="仿宋" w:cs="仿宋"/>
          <w:color w:val="auto"/>
          <w:sz w:val="32"/>
          <w:szCs w:val="32"/>
          <w:lang w:eastAsia="zh-CN"/>
        </w:rPr>
        <w:t>）。</w:t>
      </w:r>
    </w:p>
    <w:p>
      <w:pPr>
        <w:keepNext w:val="0"/>
        <w:keepLines w:val="0"/>
        <w:pageBreakBefore w:val="0"/>
        <w:widowControl w:val="0"/>
        <w:kinsoku/>
        <w:wordWrap/>
        <w:overflowPunct/>
        <w:topLinePunct w:val="0"/>
        <w:autoSpaceDE/>
        <w:autoSpaceDN/>
        <w:bidi w:val="0"/>
        <w:adjustRightInd/>
        <w:snapToGrid/>
        <w:spacing w:line="540" w:lineRule="exact"/>
        <w:ind w:firstLine="640" w:firstLineChars="200"/>
        <w:textAlignment w:val="auto"/>
        <w:rPr>
          <w:rFonts w:hint="eastAsia" w:ascii="方正黑体_GBK" w:hAnsi="方正黑体_GBK" w:eastAsia="方正黑体_GBK" w:cs="方正黑体_GBK"/>
          <w:color w:val="auto"/>
          <w:sz w:val="32"/>
          <w:szCs w:val="32"/>
        </w:rPr>
      </w:pPr>
      <w:r>
        <w:rPr>
          <w:rFonts w:hint="eastAsia" w:ascii="黑体" w:hAnsi="黑体" w:eastAsia="黑体" w:cs="黑体"/>
          <w:color w:val="auto"/>
          <w:sz w:val="32"/>
          <w:szCs w:val="32"/>
        </w:rPr>
        <w:t>二、购房补贴执行标准</w:t>
      </w:r>
    </w:p>
    <w:p>
      <w:pPr>
        <w:keepNext w:val="0"/>
        <w:keepLines w:val="0"/>
        <w:pageBreakBefore w:val="0"/>
        <w:widowControl w:val="0"/>
        <w:kinsoku/>
        <w:wordWrap/>
        <w:overflowPunct/>
        <w:topLinePunct w:val="0"/>
        <w:autoSpaceDE/>
        <w:autoSpaceDN/>
        <w:bidi w:val="0"/>
        <w:adjustRightInd/>
        <w:snapToGrid/>
        <w:spacing w:line="54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lang w:val="en-US" w:eastAsia="zh-CN"/>
        </w:rPr>
        <w:t>1.</w:t>
      </w:r>
      <w:r>
        <w:rPr>
          <w:rFonts w:hint="eastAsia" w:ascii="仿宋" w:hAnsi="仿宋" w:eastAsia="仿宋" w:cs="仿宋"/>
          <w:color w:val="auto"/>
          <w:sz w:val="32"/>
          <w:szCs w:val="32"/>
        </w:rPr>
        <w:t>本市户籍二孩家庭给予每平方米300元（单套不超过5万元）购房补贴</w:t>
      </w:r>
      <w:r>
        <w:rPr>
          <w:rFonts w:hint="eastAsia" w:ascii="仿宋" w:hAnsi="仿宋" w:eastAsia="仿宋" w:cs="仿宋"/>
          <w:color w:val="auto"/>
          <w:sz w:val="32"/>
          <w:szCs w:val="32"/>
          <w:lang w:eastAsia="zh-CN"/>
        </w:rPr>
        <w:t>，</w:t>
      </w:r>
      <w:r>
        <w:rPr>
          <w:rFonts w:hint="eastAsia" w:ascii="仿宋" w:hAnsi="仿宋" w:eastAsia="仿宋" w:cs="仿宋"/>
          <w:color w:val="auto"/>
          <w:sz w:val="32"/>
          <w:szCs w:val="32"/>
          <w:lang w:val="en-US" w:eastAsia="zh-CN"/>
        </w:rPr>
        <w:t>不限套数和是否首次购房</w:t>
      </w:r>
      <w:r>
        <w:rPr>
          <w:rFonts w:hint="eastAsia" w:ascii="仿宋" w:hAnsi="仿宋" w:eastAsia="仿宋" w:cs="仿宋"/>
          <w:color w:val="auto"/>
          <w:sz w:val="32"/>
          <w:szCs w:val="32"/>
        </w:rPr>
        <w:t>。</w:t>
      </w:r>
    </w:p>
    <w:p>
      <w:pPr>
        <w:keepNext w:val="0"/>
        <w:keepLines w:val="0"/>
        <w:pageBreakBefore w:val="0"/>
        <w:widowControl w:val="0"/>
        <w:kinsoku/>
        <w:wordWrap/>
        <w:overflowPunct/>
        <w:topLinePunct w:val="0"/>
        <w:autoSpaceDE/>
        <w:autoSpaceDN/>
        <w:bidi w:val="0"/>
        <w:adjustRightInd/>
        <w:snapToGrid/>
        <w:spacing w:line="54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lang w:val="en-US" w:eastAsia="zh-CN"/>
        </w:rPr>
        <w:t>2.</w:t>
      </w:r>
      <w:r>
        <w:rPr>
          <w:rFonts w:hint="eastAsia" w:ascii="仿宋" w:hAnsi="仿宋" w:eastAsia="仿宋" w:cs="仿宋"/>
          <w:color w:val="auto"/>
          <w:sz w:val="32"/>
          <w:szCs w:val="32"/>
        </w:rPr>
        <w:t>本市户籍三孩家庭给予每平方米500元（单套不超过10万元）购房补贴</w:t>
      </w:r>
      <w:r>
        <w:rPr>
          <w:rFonts w:hint="eastAsia" w:ascii="仿宋" w:hAnsi="仿宋" w:eastAsia="仿宋" w:cs="仿宋"/>
          <w:color w:val="auto"/>
          <w:sz w:val="32"/>
          <w:szCs w:val="32"/>
          <w:lang w:eastAsia="zh-CN"/>
        </w:rPr>
        <w:t>，</w:t>
      </w:r>
      <w:r>
        <w:rPr>
          <w:rFonts w:hint="eastAsia" w:ascii="仿宋" w:hAnsi="仿宋" w:eastAsia="仿宋" w:cs="仿宋"/>
          <w:color w:val="auto"/>
          <w:sz w:val="32"/>
          <w:szCs w:val="32"/>
          <w:lang w:val="en-US" w:eastAsia="zh-CN"/>
        </w:rPr>
        <w:t>不限套数和是否首次购房</w:t>
      </w:r>
      <w:r>
        <w:rPr>
          <w:rFonts w:hint="eastAsia" w:ascii="仿宋" w:hAnsi="仿宋" w:eastAsia="仿宋" w:cs="仿宋"/>
          <w:color w:val="auto"/>
          <w:sz w:val="32"/>
          <w:szCs w:val="32"/>
        </w:rPr>
        <w:t>。</w:t>
      </w:r>
    </w:p>
    <w:p>
      <w:pPr>
        <w:keepNext w:val="0"/>
        <w:keepLines w:val="0"/>
        <w:pageBreakBefore w:val="0"/>
        <w:widowControl w:val="0"/>
        <w:kinsoku/>
        <w:wordWrap/>
        <w:overflowPunct/>
        <w:topLinePunct w:val="0"/>
        <w:autoSpaceDE/>
        <w:autoSpaceDN/>
        <w:bidi w:val="0"/>
        <w:adjustRightInd/>
        <w:snapToGrid/>
        <w:spacing w:line="540" w:lineRule="exact"/>
        <w:ind w:firstLine="640" w:firstLineChars="200"/>
        <w:textAlignment w:val="auto"/>
        <w:rPr>
          <w:rFonts w:hint="eastAsia" w:ascii="黑体" w:hAnsi="黑体" w:eastAsia="黑体" w:cs="黑体"/>
          <w:color w:val="auto"/>
          <w:sz w:val="32"/>
          <w:szCs w:val="32"/>
        </w:rPr>
      </w:pPr>
      <w:r>
        <w:rPr>
          <w:rFonts w:hint="eastAsia" w:ascii="黑体" w:hAnsi="黑体" w:eastAsia="黑体" w:cs="黑体"/>
          <w:color w:val="auto"/>
          <w:sz w:val="32"/>
          <w:szCs w:val="32"/>
        </w:rPr>
        <w:t>三、购房补贴对象条件</w:t>
      </w:r>
    </w:p>
    <w:p>
      <w:pPr>
        <w:keepNext w:val="0"/>
        <w:keepLines w:val="0"/>
        <w:pageBreakBefore w:val="0"/>
        <w:widowControl w:val="0"/>
        <w:kinsoku/>
        <w:wordWrap/>
        <w:overflowPunct/>
        <w:topLinePunct w:val="0"/>
        <w:autoSpaceDE/>
        <w:autoSpaceDN/>
        <w:bidi w:val="0"/>
        <w:adjustRightInd/>
        <w:snapToGrid/>
        <w:spacing w:line="54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购房补贴申请人应当同时满足以下</w:t>
      </w:r>
      <w:r>
        <w:rPr>
          <w:rFonts w:hint="eastAsia" w:ascii="仿宋" w:hAnsi="仿宋" w:eastAsia="仿宋" w:cs="仿宋"/>
          <w:color w:val="auto"/>
          <w:sz w:val="32"/>
          <w:szCs w:val="32"/>
          <w:lang w:val="en-US" w:eastAsia="zh-CN"/>
        </w:rPr>
        <w:t>四</w:t>
      </w:r>
      <w:r>
        <w:rPr>
          <w:rFonts w:hint="eastAsia" w:ascii="仿宋" w:hAnsi="仿宋" w:eastAsia="仿宋" w:cs="仿宋"/>
          <w:color w:val="auto"/>
          <w:sz w:val="32"/>
          <w:szCs w:val="32"/>
        </w:rPr>
        <w:t>个条件：</w:t>
      </w:r>
    </w:p>
    <w:p>
      <w:pPr>
        <w:keepNext w:val="0"/>
        <w:keepLines w:val="0"/>
        <w:pageBreakBefore w:val="0"/>
        <w:widowControl w:val="0"/>
        <w:kinsoku/>
        <w:wordWrap/>
        <w:overflowPunct/>
        <w:topLinePunct w:val="0"/>
        <w:autoSpaceDE/>
        <w:autoSpaceDN/>
        <w:bidi w:val="0"/>
        <w:adjustRightInd/>
        <w:snapToGrid/>
        <w:spacing w:line="540" w:lineRule="exact"/>
        <w:ind w:firstLine="640" w:firstLineChars="200"/>
        <w:textAlignment w:val="auto"/>
        <w:rPr>
          <w:rFonts w:hint="default" w:ascii="仿宋" w:hAnsi="仿宋" w:eastAsia="仿宋" w:cs="仿宋"/>
          <w:color w:val="auto"/>
          <w:sz w:val="32"/>
          <w:szCs w:val="32"/>
          <w:lang w:val="en-US" w:eastAsia="zh-CN"/>
        </w:rPr>
      </w:pPr>
      <w:r>
        <w:rPr>
          <w:rFonts w:hint="eastAsia" w:ascii="仿宋" w:hAnsi="仿宋" w:eastAsia="仿宋" w:cs="仿宋"/>
          <w:color w:val="auto"/>
          <w:sz w:val="32"/>
          <w:szCs w:val="32"/>
          <w:lang w:val="en-US" w:eastAsia="zh-CN"/>
        </w:rPr>
        <w:t>1.</w:t>
      </w:r>
      <w:r>
        <w:rPr>
          <w:rFonts w:hint="eastAsia" w:ascii="仿宋" w:hAnsi="仿宋" w:eastAsia="仿宋" w:cs="仿宋"/>
          <w:color w:val="auto"/>
          <w:sz w:val="32"/>
          <w:szCs w:val="32"/>
        </w:rPr>
        <w:t>夫妻双方或一方具有</w:t>
      </w:r>
      <w:r>
        <w:rPr>
          <w:rFonts w:hint="eastAsia" w:ascii="仿宋" w:hAnsi="仿宋" w:eastAsia="仿宋" w:cs="仿宋"/>
          <w:color w:val="auto"/>
          <w:sz w:val="32"/>
          <w:szCs w:val="32"/>
          <w:lang w:val="en-US" w:eastAsia="zh-CN"/>
        </w:rPr>
        <w:t>海宁</w:t>
      </w:r>
      <w:r>
        <w:rPr>
          <w:rFonts w:hint="eastAsia" w:ascii="仿宋" w:hAnsi="仿宋" w:eastAsia="仿宋" w:cs="仿宋"/>
          <w:color w:val="auto"/>
          <w:sz w:val="32"/>
          <w:szCs w:val="32"/>
        </w:rPr>
        <w:t>市户籍，且其子女也需具有</w:t>
      </w:r>
      <w:r>
        <w:rPr>
          <w:rFonts w:hint="eastAsia" w:ascii="仿宋" w:hAnsi="仿宋" w:eastAsia="仿宋" w:cs="仿宋"/>
          <w:color w:val="auto"/>
          <w:sz w:val="32"/>
          <w:szCs w:val="32"/>
          <w:lang w:val="en-US" w:eastAsia="zh-CN"/>
        </w:rPr>
        <w:t>海宁</w:t>
      </w:r>
      <w:r>
        <w:rPr>
          <w:rFonts w:hint="eastAsia" w:ascii="仿宋" w:hAnsi="仿宋" w:eastAsia="仿宋" w:cs="仿宋"/>
          <w:color w:val="auto"/>
          <w:sz w:val="32"/>
          <w:szCs w:val="32"/>
        </w:rPr>
        <w:t>市户籍（因参军或</w:t>
      </w:r>
      <w:r>
        <w:rPr>
          <w:rFonts w:hint="eastAsia" w:ascii="仿宋" w:hAnsi="仿宋" w:eastAsia="仿宋" w:cs="仿宋"/>
          <w:color w:val="auto"/>
          <w:sz w:val="32"/>
          <w:szCs w:val="32"/>
          <w:lang w:val="en-US" w:eastAsia="zh-CN"/>
        </w:rPr>
        <w:t>读大学</w:t>
      </w:r>
      <w:r>
        <w:rPr>
          <w:rFonts w:hint="eastAsia" w:ascii="仿宋" w:hAnsi="仿宋" w:eastAsia="仿宋" w:cs="仿宋"/>
          <w:color w:val="auto"/>
          <w:sz w:val="32"/>
          <w:szCs w:val="32"/>
        </w:rPr>
        <w:t>户口迁出的除外</w:t>
      </w:r>
      <w:r>
        <w:rPr>
          <w:rFonts w:hint="eastAsia" w:ascii="仿宋" w:hAnsi="仿宋" w:eastAsia="仿宋" w:cs="仿宋"/>
          <w:color w:val="auto"/>
          <w:sz w:val="32"/>
          <w:szCs w:val="32"/>
          <w:lang w:eastAsia="zh-CN"/>
        </w:rPr>
        <w:t>）</w:t>
      </w:r>
      <w:r>
        <w:rPr>
          <w:rFonts w:hint="eastAsia" w:ascii="仿宋" w:hAnsi="仿宋" w:eastAsia="仿宋" w:cs="仿宋"/>
          <w:color w:val="auto"/>
          <w:sz w:val="32"/>
          <w:szCs w:val="32"/>
        </w:rPr>
        <w:t>。</w:t>
      </w:r>
    </w:p>
    <w:p>
      <w:pPr>
        <w:keepNext w:val="0"/>
        <w:keepLines w:val="0"/>
        <w:pageBreakBefore w:val="0"/>
        <w:widowControl w:val="0"/>
        <w:kinsoku/>
        <w:wordWrap/>
        <w:overflowPunct/>
        <w:topLinePunct w:val="0"/>
        <w:autoSpaceDE/>
        <w:autoSpaceDN/>
        <w:bidi w:val="0"/>
        <w:adjustRightInd/>
        <w:snapToGrid/>
        <w:spacing w:line="540" w:lineRule="exact"/>
        <w:ind w:firstLine="640" w:firstLineChars="200"/>
        <w:textAlignment w:val="auto"/>
        <w:rPr>
          <w:rFonts w:hint="default" w:ascii="仿宋" w:hAnsi="仿宋" w:eastAsia="仿宋" w:cs="仿宋"/>
          <w:color w:val="auto"/>
          <w:sz w:val="32"/>
          <w:szCs w:val="32"/>
          <w:lang w:val="en-US" w:eastAsia="zh-CN"/>
        </w:rPr>
      </w:pPr>
      <w:r>
        <w:rPr>
          <w:rFonts w:hint="eastAsia" w:ascii="仿宋" w:hAnsi="仿宋" w:eastAsia="仿宋" w:cs="仿宋"/>
          <w:color w:val="auto"/>
          <w:sz w:val="32"/>
          <w:szCs w:val="32"/>
          <w:lang w:val="en-US" w:eastAsia="zh-CN"/>
        </w:rPr>
        <w:t>2.</w:t>
      </w:r>
      <w:r>
        <w:rPr>
          <w:rFonts w:hint="eastAsia" w:ascii="仿宋" w:hAnsi="仿宋" w:eastAsia="仿宋" w:cs="仿宋"/>
          <w:color w:val="auto"/>
          <w:sz w:val="32"/>
          <w:szCs w:val="32"/>
        </w:rPr>
        <w:t>于202</w:t>
      </w:r>
      <w:r>
        <w:rPr>
          <w:rFonts w:hint="eastAsia" w:ascii="仿宋" w:hAnsi="仿宋" w:eastAsia="仿宋" w:cs="仿宋"/>
          <w:color w:val="auto"/>
          <w:sz w:val="32"/>
          <w:szCs w:val="32"/>
          <w:lang w:val="en-US" w:eastAsia="zh-CN"/>
        </w:rPr>
        <w:t>3</w:t>
      </w:r>
      <w:r>
        <w:rPr>
          <w:rFonts w:hint="eastAsia" w:ascii="仿宋" w:hAnsi="仿宋" w:eastAsia="仿宋" w:cs="仿宋"/>
          <w:color w:val="auto"/>
          <w:sz w:val="32"/>
          <w:szCs w:val="32"/>
        </w:rPr>
        <w:t>年</w:t>
      </w:r>
      <w:r>
        <w:rPr>
          <w:rFonts w:hint="eastAsia" w:ascii="仿宋" w:hAnsi="仿宋" w:eastAsia="仿宋" w:cs="仿宋"/>
          <w:color w:val="auto"/>
          <w:sz w:val="32"/>
          <w:szCs w:val="32"/>
          <w:lang w:val="en-US" w:eastAsia="zh-CN"/>
        </w:rPr>
        <w:t>9</w:t>
      </w:r>
      <w:r>
        <w:rPr>
          <w:rFonts w:hint="eastAsia" w:ascii="仿宋" w:hAnsi="仿宋" w:eastAsia="仿宋" w:cs="仿宋"/>
          <w:color w:val="auto"/>
          <w:sz w:val="32"/>
          <w:szCs w:val="32"/>
        </w:rPr>
        <w:t>月</w:t>
      </w:r>
      <w:r>
        <w:rPr>
          <w:rFonts w:hint="eastAsia" w:ascii="仿宋" w:hAnsi="仿宋" w:eastAsia="仿宋" w:cs="仿宋"/>
          <w:color w:val="auto"/>
          <w:sz w:val="32"/>
          <w:szCs w:val="32"/>
          <w:lang w:val="en-US" w:eastAsia="zh-CN"/>
        </w:rPr>
        <w:t>27</w:t>
      </w:r>
      <w:r>
        <w:rPr>
          <w:rFonts w:hint="eastAsia" w:ascii="仿宋" w:hAnsi="仿宋" w:eastAsia="仿宋" w:cs="仿宋"/>
          <w:color w:val="auto"/>
          <w:sz w:val="32"/>
          <w:szCs w:val="32"/>
        </w:rPr>
        <w:t>日（含）至202</w:t>
      </w:r>
      <w:r>
        <w:rPr>
          <w:rFonts w:hint="eastAsia" w:ascii="仿宋" w:hAnsi="仿宋" w:eastAsia="仿宋" w:cs="仿宋"/>
          <w:color w:val="auto"/>
          <w:sz w:val="32"/>
          <w:szCs w:val="32"/>
          <w:lang w:val="en-US" w:eastAsia="zh-CN"/>
        </w:rPr>
        <w:t>4</w:t>
      </w:r>
      <w:r>
        <w:rPr>
          <w:rFonts w:hint="eastAsia" w:ascii="仿宋" w:hAnsi="仿宋" w:eastAsia="仿宋" w:cs="仿宋"/>
          <w:color w:val="auto"/>
          <w:sz w:val="32"/>
          <w:szCs w:val="32"/>
        </w:rPr>
        <w:t>年</w:t>
      </w:r>
      <w:r>
        <w:rPr>
          <w:rFonts w:hint="eastAsia" w:ascii="仿宋" w:hAnsi="仿宋" w:eastAsia="仿宋" w:cs="仿宋"/>
          <w:color w:val="auto"/>
          <w:sz w:val="32"/>
          <w:szCs w:val="32"/>
          <w:lang w:val="en-US" w:eastAsia="zh-CN"/>
        </w:rPr>
        <w:t>9</w:t>
      </w:r>
      <w:r>
        <w:rPr>
          <w:rFonts w:hint="eastAsia" w:ascii="仿宋" w:hAnsi="仿宋" w:eastAsia="仿宋" w:cs="仿宋"/>
          <w:color w:val="auto"/>
          <w:sz w:val="32"/>
          <w:szCs w:val="32"/>
        </w:rPr>
        <w:t>月</w:t>
      </w:r>
      <w:r>
        <w:rPr>
          <w:rFonts w:hint="eastAsia" w:ascii="仿宋" w:hAnsi="仿宋" w:eastAsia="仿宋" w:cs="仿宋"/>
          <w:color w:val="auto"/>
          <w:sz w:val="32"/>
          <w:szCs w:val="32"/>
          <w:lang w:val="en-US" w:eastAsia="zh-CN"/>
        </w:rPr>
        <w:t>26</w:t>
      </w:r>
      <w:r>
        <w:rPr>
          <w:rFonts w:hint="eastAsia" w:ascii="仿宋" w:hAnsi="仿宋" w:eastAsia="仿宋" w:cs="仿宋"/>
          <w:color w:val="auto"/>
          <w:sz w:val="32"/>
          <w:szCs w:val="32"/>
        </w:rPr>
        <w:t>日（含）期间，购买本市范围内新建商品住房且签订《商品房买卖合同》并提交网签备案（以</w:t>
      </w:r>
      <w:r>
        <w:rPr>
          <w:rFonts w:hint="eastAsia" w:ascii="仿宋" w:hAnsi="仿宋" w:eastAsia="仿宋" w:cs="仿宋"/>
          <w:color w:val="auto"/>
          <w:sz w:val="32"/>
          <w:szCs w:val="32"/>
          <w:lang w:val="en-US" w:eastAsia="zh-CN"/>
        </w:rPr>
        <w:t>智慧房管一体化综合管理系统中</w:t>
      </w:r>
      <w:r>
        <w:rPr>
          <w:rFonts w:hint="eastAsia" w:ascii="仿宋" w:hAnsi="仿宋" w:eastAsia="仿宋" w:cs="仿宋"/>
          <w:color w:val="auto"/>
          <w:sz w:val="32"/>
          <w:szCs w:val="32"/>
        </w:rPr>
        <w:t>网签</w:t>
      </w:r>
      <w:r>
        <w:rPr>
          <w:rFonts w:hint="eastAsia" w:ascii="仿宋" w:hAnsi="仿宋" w:eastAsia="仿宋" w:cs="仿宋"/>
          <w:color w:val="auto"/>
          <w:sz w:val="32"/>
          <w:szCs w:val="32"/>
          <w:lang w:val="en-US" w:eastAsia="zh-CN"/>
        </w:rPr>
        <w:t>的商品房买卖</w:t>
      </w:r>
      <w:r>
        <w:rPr>
          <w:rFonts w:hint="eastAsia" w:ascii="仿宋" w:hAnsi="仿宋" w:eastAsia="仿宋" w:cs="仿宋"/>
          <w:color w:val="auto"/>
          <w:sz w:val="32"/>
          <w:szCs w:val="32"/>
        </w:rPr>
        <w:t>合同</w:t>
      </w:r>
      <w:r>
        <w:rPr>
          <w:rFonts w:hint="eastAsia" w:ascii="仿宋" w:hAnsi="仿宋" w:eastAsia="仿宋" w:cs="仿宋"/>
          <w:color w:val="auto"/>
          <w:sz w:val="32"/>
          <w:szCs w:val="32"/>
          <w:lang w:val="en-US" w:eastAsia="zh-CN"/>
        </w:rPr>
        <w:t>网签时间为准）。</w:t>
      </w:r>
    </w:p>
    <w:p>
      <w:pPr>
        <w:keepNext w:val="0"/>
        <w:keepLines w:val="0"/>
        <w:pageBreakBefore w:val="0"/>
        <w:widowControl w:val="0"/>
        <w:kinsoku/>
        <w:wordWrap/>
        <w:overflowPunct/>
        <w:topLinePunct w:val="0"/>
        <w:autoSpaceDE/>
        <w:autoSpaceDN/>
        <w:bidi w:val="0"/>
        <w:adjustRightInd/>
        <w:snapToGrid/>
        <w:spacing w:line="540" w:lineRule="exact"/>
        <w:ind w:firstLine="640" w:firstLineChars="200"/>
        <w:textAlignment w:val="auto"/>
        <w:rPr>
          <w:rFonts w:hint="eastAsia" w:ascii="仿宋" w:hAnsi="仿宋" w:eastAsia="仿宋" w:cs="仿宋"/>
          <w:color w:val="auto"/>
          <w:sz w:val="32"/>
          <w:szCs w:val="32"/>
          <w:lang w:val="en-US" w:eastAsia="zh-CN"/>
        </w:rPr>
      </w:pPr>
      <w:r>
        <w:rPr>
          <w:rFonts w:hint="eastAsia" w:ascii="仿宋" w:hAnsi="仿宋" w:eastAsia="仿宋" w:cs="仿宋"/>
          <w:color w:val="auto"/>
          <w:sz w:val="32"/>
          <w:szCs w:val="32"/>
          <w:lang w:val="en-US" w:eastAsia="zh-CN"/>
        </w:rPr>
        <w:t>3.签订网签合同时，夫妻双方已共同合法生育或收养两个及以上子女，且最小的子女未满18周岁。</w:t>
      </w:r>
    </w:p>
    <w:p>
      <w:pPr>
        <w:keepNext w:val="0"/>
        <w:keepLines w:val="0"/>
        <w:pageBreakBefore w:val="0"/>
        <w:widowControl w:val="0"/>
        <w:kinsoku/>
        <w:wordWrap/>
        <w:overflowPunct/>
        <w:topLinePunct w:val="0"/>
        <w:autoSpaceDE/>
        <w:autoSpaceDN/>
        <w:bidi w:val="0"/>
        <w:adjustRightInd/>
        <w:snapToGrid/>
        <w:spacing w:line="540" w:lineRule="exact"/>
        <w:ind w:firstLine="640" w:firstLineChars="200"/>
        <w:textAlignment w:val="auto"/>
        <w:rPr>
          <w:rFonts w:hint="default" w:ascii="仿宋" w:hAnsi="仿宋" w:eastAsia="仿宋" w:cs="仿宋"/>
          <w:color w:val="auto"/>
          <w:sz w:val="32"/>
          <w:szCs w:val="32"/>
          <w:lang w:val="en-US" w:eastAsia="zh-CN"/>
        </w:rPr>
      </w:pPr>
      <w:r>
        <w:rPr>
          <w:rFonts w:hint="eastAsia" w:ascii="仿宋" w:hAnsi="仿宋" w:eastAsia="仿宋" w:cs="仿宋"/>
          <w:color w:val="auto"/>
          <w:sz w:val="32"/>
          <w:szCs w:val="32"/>
          <w:lang w:val="en-US" w:eastAsia="zh-CN"/>
        </w:rPr>
        <w:t xml:space="preserve">4.多个家庭共同购买一套住宅的，只有其中一个家庭可以申请购房补贴，不得多个家庭共同申请。房屋产权按份共有的，不进行全额补贴，按照申请家庭实际所有产权份额换算面积计算补贴。 </w:t>
      </w:r>
    </w:p>
    <w:p>
      <w:pPr>
        <w:keepNext w:val="0"/>
        <w:keepLines w:val="0"/>
        <w:pageBreakBefore w:val="0"/>
        <w:widowControl w:val="0"/>
        <w:kinsoku/>
        <w:wordWrap/>
        <w:overflowPunct/>
        <w:topLinePunct w:val="0"/>
        <w:autoSpaceDE/>
        <w:autoSpaceDN/>
        <w:bidi w:val="0"/>
        <w:adjustRightInd/>
        <w:snapToGrid/>
        <w:spacing w:line="540" w:lineRule="exact"/>
        <w:ind w:firstLine="640" w:firstLineChars="200"/>
        <w:textAlignment w:val="auto"/>
        <w:rPr>
          <w:rFonts w:hint="eastAsia" w:ascii="黑体" w:hAnsi="黑体" w:eastAsia="黑体" w:cs="黑体"/>
          <w:color w:val="auto"/>
          <w:sz w:val="32"/>
          <w:szCs w:val="32"/>
        </w:rPr>
      </w:pPr>
      <w:r>
        <w:rPr>
          <w:rFonts w:hint="eastAsia" w:ascii="黑体" w:hAnsi="黑体" w:eastAsia="黑体" w:cs="黑体"/>
          <w:color w:val="auto"/>
          <w:sz w:val="32"/>
          <w:szCs w:val="32"/>
        </w:rPr>
        <w:t>四、购房补贴申请资料</w:t>
      </w:r>
    </w:p>
    <w:p>
      <w:pPr>
        <w:keepNext w:val="0"/>
        <w:keepLines w:val="0"/>
        <w:pageBreakBefore w:val="0"/>
        <w:widowControl w:val="0"/>
        <w:kinsoku/>
        <w:wordWrap/>
        <w:overflowPunct/>
        <w:topLinePunct w:val="0"/>
        <w:autoSpaceDE/>
        <w:autoSpaceDN/>
        <w:bidi w:val="0"/>
        <w:adjustRightInd/>
        <w:snapToGrid/>
        <w:spacing w:line="540" w:lineRule="exact"/>
        <w:ind w:firstLine="640" w:firstLineChars="200"/>
        <w:textAlignment w:val="auto"/>
        <w:rPr>
          <w:rFonts w:hint="default" w:ascii="仿宋" w:hAnsi="仿宋" w:eastAsia="仿宋" w:cs="仿宋"/>
          <w:color w:val="auto"/>
          <w:sz w:val="32"/>
          <w:szCs w:val="32"/>
          <w:lang w:val="en-US" w:eastAsia="zh-CN"/>
        </w:rPr>
      </w:pPr>
      <w:r>
        <w:rPr>
          <w:rFonts w:hint="eastAsia" w:ascii="仿宋" w:hAnsi="仿宋" w:eastAsia="仿宋" w:cs="仿宋"/>
          <w:color w:val="auto"/>
          <w:sz w:val="32"/>
          <w:szCs w:val="32"/>
        </w:rPr>
        <w:t>购房人申请购房补贴应当同时提供以下四个方面的资料：</w:t>
      </w:r>
    </w:p>
    <w:p>
      <w:pPr>
        <w:keepNext w:val="0"/>
        <w:keepLines w:val="0"/>
        <w:pageBreakBefore w:val="0"/>
        <w:widowControl w:val="0"/>
        <w:kinsoku/>
        <w:wordWrap/>
        <w:overflowPunct/>
        <w:topLinePunct w:val="0"/>
        <w:autoSpaceDE/>
        <w:autoSpaceDN/>
        <w:bidi w:val="0"/>
        <w:adjustRightInd/>
        <w:snapToGrid/>
        <w:spacing w:line="54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lang w:val="en-US" w:eastAsia="zh-CN"/>
        </w:rPr>
        <w:t>1.</w:t>
      </w:r>
      <w:r>
        <w:rPr>
          <w:rFonts w:hint="eastAsia" w:ascii="仿宋" w:hAnsi="仿宋" w:eastAsia="仿宋" w:cs="仿宋"/>
          <w:color w:val="auto"/>
          <w:sz w:val="32"/>
          <w:szCs w:val="32"/>
        </w:rPr>
        <w:t>《商品房买卖合同》（原件和</w:t>
      </w:r>
      <w:r>
        <w:rPr>
          <w:rFonts w:hint="eastAsia" w:ascii="仿宋" w:hAnsi="仿宋" w:eastAsia="仿宋" w:cs="仿宋"/>
          <w:color w:val="auto"/>
          <w:sz w:val="32"/>
          <w:szCs w:val="32"/>
          <w:lang w:eastAsia="zh-CN"/>
        </w:rPr>
        <w:t>合同封面、买受人信息、商品房坐落和价格、签字页面的</w:t>
      </w:r>
      <w:r>
        <w:rPr>
          <w:rFonts w:hint="eastAsia" w:ascii="仿宋" w:hAnsi="仿宋" w:eastAsia="仿宋" w:cs="仿宋"/>
          <w:color w:val="auto"/>
          <w:sz w:val="32"/>
          <w:szCs w:val="32"/>
        </w:rPr>
        <w:t>复印件）。</w:t>
      </w:r>
    </w:p>
    <w:p>
      <w:pPr>
        <w:keepNext w:val="0"/>
        <w:keepLines w:val="0"/>
        <w:pageBreakBefore w:val="0"/>
        <w:widowControl w:val="0"/>
        <w:kinsoku/>
        <w:wordWrap/>
        <w:overflowPunct/>
        <w:topLinePunct w:val="0"/>
        <w:autoSpaceDE/>
        <w:autoSpaceDN/>
        <w:bidi w:val="0"/>
        <w:adjustRightInd/>
        <w:snapToGrid/>
        <w:spacing w:line="54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lang w:val="en-US" w:eastAsia="zh-CN"/>
        </w:rPr>
        <w:t>2.</w:t>
      </w:r>
      <w:r>
        <w:rPr>
          <w:rFonts w:hint="eastAsia" w:ascii="仿宋" w:hAnsi="仿宋" w:eastAsia="仿宋" w:cs="仿宋"/>
          <w:color w:val="auto"/>
          <w:sz w:val="32"/>
          <w:szCs w:val="32"/>
        </w:rPr>
        <w:t>购买新建商品住房付款证明（</w:t>
      </w:r>
      <w:r>
        <w:rPr>
          <w:rFonts w:hint="eastAsia" w:ascii="仿宋" w:hAnsi="仿宋" w:eastAsia="仿宋" w:cs="仿宋"/>
          <w:color w:val="auto"/>
          <w:sz w:val="32"/>
          <w:szCs w:val="32"/>
          <w:lang w:val="en-US" w:eastAsia="zh-CN"/>
        </w:rPr>
        <w:t>发票或收据以及刷卡POS单或转账记录等）和购房者银行卡（</w:t>
      </w:r>
      <w:r>
        <w:rPr>
          <w:rFonts w:hint="eastAsia" w:ascii="仿宋" w:hAnsi="仿宋" w:eastAsia="仿宋" w:cs="仿宋"/>
          <w:color w:val="auto"/>
          <w:sz w:val="32"/>
          <w:szCs w:val="32"/>
        </w:rPr>
        <w:t>原件</w:t>
      </w:r>
      <w:r>
        <w:rPr>
          <w:rFonts w:hint="eastAsia" w:ascii="仿宋" w:hAnsi="仿宋" w:eastAsia="仿宋" w:cs="仿宋"/>
          <w:color w:val="auto"/>
          <w:sz w:val="32"/>
          <w:szCs w:val="32"/>
          <w:lang w:val="en-US" w:eastAsia="zh-CN"/>
        </w:rPr>
        <w:t>和</w:t>
      </w:r>
      <w:r>
        <w:rPr>
          <w:rFonts w:hint="eastAsia" w:ascii="仿宋" w:hAnsi="仿宋" w:eastAsia="仿宋" w:cs="仿宋"/>
          <w:color w:val="auto"/>
          <w:sz w:val="32"/>
          <w:szCs w:val="32"/>
        </w:rPr>
        <w:t>复印件）。</w:t>
      </w:r>
    </w:p>
    <w:p>
      <w:pPr>
        <w:keepNext w:val="0"/>
        <w:keepLines w:val="0"/>
        <w:pageBreakBefore w:val="0"/>
        <w:widowControl w:val="0"/>
        <w:kinsoku/>
        <w:wordWrap/>
        <w:overflowPunct/>
        <w:topLinePunct w:val="0"/>
        <w:autoSpaceDE/>
        <w:autoSpaceDN/>
        <w:bidi w:val="0"/>
        <w:adjustRightInd/>
        <w:snapToGrid/>
        <w:spacing w:line="540" w:lineRule="exact"/>
        <w:ind w:firstLine="640" w:firstLineChars="200"/>
        <w:textAlignment w:val="auto"/>
        <w:rPr>
          <w:rFonts w:hint="default" w:ascii="仿宋" w:hAnsi="仿宋" w:eastAsia="仿宋" w:cs="仿宋"/>
          <w:strike w:val="0"/>
          <w:color w:val="auto"/>
          <w:sz w:val="32"/>
          <w:szCs w:val="32"/>
          <w:lang w:val="en-US" w:eastAsia="zh-CN"/>
        </w:rPr>
      </w:pPr>
      <w:r>
        <w:rPr>
          <w:rFonts w:hint="eastAsia" w:ascii="仿宋" w:hAnsi="仿宋" w:eastAsia="仿宋" w:cs="仿宋"/>
          <w:color w:val="auto"/>
          <w:sz w:val="32"/>
          <w:szCs w:val="32"/>
          <w:lang w:val="en-US" w:eastAsia="zh-CN"/>
        </w:rPr>
        <w:t>3.</w:t>
      </w:r>
      <w:r>
        <w:rPr>
          <w:rFonts w:hint="eastAsia" w:ascii="仿宋" w:hAnsi="仿宋" w:eastAsia="仿宋" w:cs="仿宋"/>
          <w:color w:val="auto"/>
          <w:sz w:val="32"/>
          <w:szCs w:val="32"/>
        </w:rPr>
        <w:t>申请人有效身份证件、户口簿、婚姻证明，有收养子女的需提供《收养证》，如子女因参军或就学注销或迁移户籍的需提供入伍通知书</w:t>
      </w:r>
      <w:r>
        <w:rPr>
          <w:rFonts w:hint="eastAsia" w:ascii="仿宋" w:hAnsi="仿宋" w:eastAsia="仿宋" w:cs="仿宋"/>
          <w:color w:val="auto"/>
          <w:sz w:val="32"/>
          <w:szCs w:val="32"/>
          <w:lang w:eastAsia="zh-CN"/>
        </w:rPr>
        <w:t>（</w:t>
      </w:r>
      <w:r>
        <w:rPr>
          <w:rFonts w:hint="eastAsia" w:ascii="仿宋" w:hAnsi="仿宋" w:eastAsia="仿宋" w:cs="仿宋"/>
          <w:color w:val="auto"/>
          <w:sz w:val="32"/>
          <w:szCs w:val="32"/>
          <w:lang w:val="en-US" w:eastAsia="zh-CN"/>
        </w:rPr>
        <w:t>或士兵证</w:t>
      </w:r>
      <w:r>
        <w:rPr>
          <w:rFonts w:hint="eastAsia" w:ascii="仿宋" w:hAnsi="仿宋" w:eastAsia="仿宋" w:cs="仿宋"/>
          <w:color w:val="auto"/>
          <w:sz w:val="32"/>
          <w:szCs w:val="32"/>
          <w:lang w:eastAsia="zh-CN"/>
        </w:rPr>
        <w:t>）</w:t>
      </w:r>
      <w:r>
        <w:rPr>
          <w:rFonts w:hint="eastAsia" w:ascii="仿宋" w:hAnsi="仿宋" w:eastAsia="仿宋" w:cs="仿宋"/>
          <w:color w:val="auto"/>
          <w:sz w:val="32"/>
          <w:szCs w:val="32"/>
        </w:rPr>
        <w:t>或大学录取通知书</w:t>
      </w:r>
      <w:r>
        <w:rPr>
          <w:rFonts w:hint="eastAsia" w:ascii="仿宋" w:hAnsi="仿宋" w:eastAsia="仿宋" w:cs="仿宋"/>
          <w:color w:val="auto"/>
          <w:sz w:val="32"/>
          <w:szCs w:val="32"/>
          <w:lang w:eastAsia="zh-CN"/>
        </w:rPr>
        <w:t>（</w:t>
      </w:r>
      <w:r>
        <w:rPr>
          <w:rFonts w:hint="eastAsia" w:ascii="仿宋" w:hAnsi="仿宋" w:eastAsia="仿宋" w:cs="仿宋"/>
          <w:color w:val="auto"/>
          <w:sz w:val="32"/>
          <w:szCs w:val="32"/>
          <w:lang w:val="en-US" w:eastAsia="zh-CN"/>
        </w:rPr>
        <w:t>或学生证</w:t>
      </w:r>
      <w:r>
        <w:rPr>
          <w:rFonts w:hint="eastAsia" w:ascii="仿宋" w:hAnsi="仿宋" w:eastAsia="仿宋" w:cs="仿宋"/>
          <w:color w:val="auto"/>
          <w:sz w:val="32"/>
          <w:szCs w:val="32"/>
          <w:lang w:eastAsia="zh-CN"/>
        </w:rPr>
        <w:t>）</w:t>
      </w:r>
      <w:r>
        <w:rPr>
          <w:rFonts w:hint="eastAsia" w:ascii="仿宋" w:hAnsi="仿宋" w:eastAsia="仿宋" w:cs="仿宋"/>
          <w:color w:val="auto"/>
          <w:sz w:val="32"/>
          <w:szCs w:val="32"/>
        </w:rPr>
        <w:t>（原件</w:t>
      </w:r>
      <w:r>
        <w:rPr>
          <w:rFonts w:hint="eastAsia" w:ascii="仿宋" w:hAnsi="仿宋" w:eastAsia="仿宋" w:cs="仿宋"/>
          <w:color w:val="auto"/>
          <w:sz w:val="32"/>
          <w:szCs w:val="32"/>
          <w:lang w:val="en-US" w:eastAsia="zh-CN"/>
        </w:rPr>
        <w:t>和</w:t>
      </w:r>
      <w:r>
        <w:rPr>
          <w:rFonts w:hint="eastAsia" w:ascii="仿宋" w:hAnsi="仿宋" w:eastAsia="仿宋" w:cs="仿宋"/>
          <w:color w:val="auto"/>
          <w:sz w:val="32"/>
          <w:szCs w:val="32"/>
        </w:rPr>
        <w:t>复印件）</w:t>
      </w:r>
      <w:r>
        <w:rPr>
          <w:rFonts w:hint="eastAsia" w:ascii="仿宋" w:hAnsi="仿宋" w:eastAsia="仿宋" w:cs="仿宋"/>
          <w:color w:val="auto"/>
          <w:sz w:val="32"/>
          <w:szCs w:val="32"/>
          <w:lang w:eastAsia="zh-CN"/>
        </w:rPr>
        <w:t>。</w:t>
      </w:r>
      <w:r>
        <w:rPr>
          <w:rFonts w:hint="eastAsia" w:ascii="仿宋" w:hAnsi="仿宋" w:eastAsia="仿宋" w:cs="仿宋"/>
          <w:strike w:val="0"/>
          <w:dstrike w:val="0"/>
          <w:color w:val="auto"/>
          <w:sz w:val="32"/>
          <w:szCs w:val="32"/>
          <w:lang w:val="en-US" w:eastAsia="zh-CN"/>
        </w:rPr>
        <w:t>如父母和子女不在同一户口簿上的，需提供子女出生证明或家庭成员关系证明。</w:t>
      </w:r>
    </w:p>
    <w:p>
      <w:pPr>
        <w:keepNext w:val="0"/>
        <w:keepLines w:val="0"/>
        <w:pageBreakBefore w:val="0"/>
        <w:widowControl w:val="0"/>
        <w:kinsoku/>
        <w:wordWrap/>
        <w:overflowPunct/>
        <w:topLinePunct w:val="0"/>
        <w:autoSpaceDE/>
        <w:autoSpaceDN/>
        <w:bidi w:val="0"/>
        <w:adjustRightInd/>
        <w:snapToGrid/>
        <w:spacing w:line="540" w:lineRule="exact"/>
        <w:ind w:firstLine="640" w:firstLineChars="200"/>
        <w:textAlignment w:val="auto"/>
        <w:rPr>
          <w:rFonts w:hint="eastAsia" w:ascii="仿宋" w:hAnsi="仿宋" w:eastAsia="仿宋" w:cs="仿宋"/>
          <w:color w:val="auto"/>
          <w:sz w:val="32"/>
          <w:szCs w:val="32"/>
          <w:shd w:val="clear" w:color="auto" w:fill="auto"/>
          <w:lang w:val="en-US" w:eastAsia="zh-CN"/>
        </w:rPr>
      </w:pPr>
      <w:r>
        <w:rPr>
          <w:rFonts w:hint="eastAsia" w:ascii="仿宋" w:hAnsi="仿宋" w:eastAsia="仿宋" w:cs="仿宋"/>
          <w:color w:val="auto"/>
          <w:sz w:val="32"/>
          <w:szCs w:val="32"/>
          <w:shd w:val="clear" w:color="auto" w:fill="auto"/>
          <w:lang w:val="en-US" w:eastAsia="zh-CN"/>
        </w:rPr>
        <w:t>4.</w:t>
      </w:r>
      <w:r>
        <w:rPr>
          <w:rFonts w:hint="eastAsia" w:ascii="仿宋" w:hAnsi="仿宋" w:eastAsia="仿宋" w:cs="仿宋"/>
          <w:color w:val="auto"/>
          <w:sz w:val="32"/>
          <w:szCs w:val="32"/>
          <w:shd w:val="clear" w:color="auto" w:fill="auto"/>
        </w:rPr>
        <w:t>由申请人户籍所在地的镇人民政府或街道办事处出具的夫妻生育情况证明。</w:t>
      </w:r>
    </w:p>
    <w:p>
      <w:pPr>
        <w:keepNext w:val="0"/>
        <w:keepLines w:val="0"/>
        <w:pageBreakBefore w:val="0"/>
        <w:widowControl w:val="0"/>
        <w:kinsoku/>
        <w:wordWrap/>
        <w:overflowPunct/>
        <w:topLinePunct w:val="0"/>
        <w:autoSpaceDE/>
        <w:autoSpaceDN/>
        <w:bidi w:val="0"/>
        <w:adjustRightInd/>
        <w:snapToGrid/>
        <w:spacing w:line="540" w:lineRule="exact"/>
        <w:ind w:firstLine="640" w:firstLineChars="200"/>
        <w:textAlignment w:val="auto"/>
        <w:rPr>
          <w:rFonts w:hint="eastAsia" w:ascii="黑体" w:hAnsi="黑体" w:eastAsia="黑体" w:cs="黑体"/>
          <w:color w:val="auto"/>
          <w:sz w:val="32"/>
          <w:szCs w:val="32"/>
        </w:rPr>
      </w:pPr>
      <w:r>
        <w:rPr>
          <w:rFonts w:hint="eastAsia" w:ascii="黑体" w:hAnsi="黑体" w:eastAsia="黑体" w:cs="黑体"/>
          <w:color w:val="auto"/>
          <w:sz w:val="32"/>
          <w:szCs w:val="32"/>
        </w:rPr>
        <w:t>五、购房补贴申请程序</w:t>
      </w:r>
    </w:p>
    <w:p>
      <w:pPr>
        <w:keepNext w:val="0"/>
        <w:keepLines w:val="0"/>
        <w:pageBreakBefore w:val="0"/>
        <w:widowControl w:val="0"/>
        <w:kinsoku/>
        <w:wordWrap/>
        <w:overflowPunct/>
        <w:topLinePunct w:val="0"/>
        <w:autoSpaceDE/>
        <w:autoSpaceDN/>
        <w:bidi w:val="0"/>
        <w:adjustRightInd/>
        <w:snapToGrid/>
        <w:spacing w:line="540" w:lineRule="exact"/>
        <w:ind w:firstLine="640" w:firstLineChars="200"/>
        <w:textAlignment w:val="auto"/>
        <w:rPr>
          <w:rFonts w:hint="default" w:ascii="仿宋" w:hAnsi="仿宋" w:eastAsia="仿宋" w:cs="仿宋"/>
          <w:color w:val="auto"/>
          <w:sz w:val="32"/>
          <w:szCs w:val="32"/>
          <w:lang w:val="en-US"/>
        </w:rPr>
      </w:pPr>
      <w:r>
        <w:rPr>
          <w:rFonts w:hint="eastAsia" w:ascii="仿宋" w:hAnsi="仿宋" w:eastAsia="仿宋" w:cs="仿宋"/>
          <w:color w:val="auto"/>
          <w:sz w:val="32"/>
          <w:szCs w:val="32"/>
          <w:lang w:val="en-US" w:eastAsia="zh-CN"/>
        </w:rPr>
        <w:t>1.</w:t>
      </w:r>
      <w:r>
        <w:rPr>
          <w:rFonts w:hint="eastAsia" w:ascii="仿宋" w:hAnsi="仿宋" w:eastAsia="仿宋" w:cs="仿宋"/>
          <w:color w:val="auto"/>
          <w:sz w:val="32"/>
          <w:szCs w:val="32"/>
        </w:rPr>
        <w:t>申请人须在规定时间内，</w:t>
      </w:r>
      <w:r>
        <w:rPr>
          <w:rFonts w:hint="eastAsia" w:ascii="仿宋" w:hAnsi="仿宋" w:eastAsia="仿宋" w:cs="仿宋"/>
          <w:color w:val="auto"/>
          <w:sz w:val="32"/>
          <w:szCs w:val="32"/>
          <w:lang w:val="en-US" w:eastAsia="zh-CN"/>
        </w:rPr>
        <w:t>到建设大楼北楼十楼1003办公室</w:t>
      </w:r>
      <w:r>
        <w:rPr>
          <w:rFonts w:hint="eastAsia" w:ascii="仿宋" w:hAnsi="仿宋" w:eastAsia="仿宋" w:cs="仿宋"/>
          <w:color w:val="auto"/>
          <w:sz w:val="32"/>
          <w:szCs w:val="32"/>
        </w:rPr>
        <w:t>填写《</w:t>
      </w:r>
      <w:r>
        <w:rPr>
          <w:rFonts w:hint="eastAsia" w:ascii="仿宋" w:hAnsi="仿宋" w:eastAsia="仿宋" w:cs="仿宋"/>
          <w:color w:val="auto"/>
          <w:sz w:val="32"/>
          <w:szCs w:val="32"/>
          <w:lang w:val="en-US" w:eastAsia="zh-CN"/>
        </w:rPr>
        <w:t>海宁市</w:t>
      </w:r>
      <w:r>
        <w:rPr>
          <w:rFonts w:hint="eastAsia" w:ascii="仿宋" w:hAnsi="仿宋" w:eastAsia="仿宋" w:cs="仿宋"/>
          <w:color w:val="auto"/>
          <w:sz w:val="32"/>
          <w:szCs w:val="32"/>
        </w:rPr>
        <w:t>二孩、三孩家庭购房补贴申请表》，并</w:t>
      </w:r>
      <w:r>
        <w:rPr>
          <w:rFonts w:hint="eastAsia" w:ascii="仿宋" w:hAnsi="仿宋" w:eastAsia="仿宋" w:cs="仿宋"/>
          <w:color w:val="auto"/>
          <w:sz w:val="32"/>
          <w:szCs w:val="32"/>
          <w:lang w:eastAsia="zh-CN"/>
        </w:rPr>
        <w:t>在</w:t>
      </w:r>
      <w:r>
        <w:rPr>
          <w:rFonts w:hint="eastAsia" w:ascii="仿宋" w:hAnsi="仿宋" w:eastAsia="仿宋" w:cs="仿宋"/>
          <w:color w:val="auto"/>
          <w:sz w:val="32"/>
          <w:szCs w:val="32"/>
          <w:lang w:val="en-US" w:eastAsia="zh-CN"/>
        </w:rPr>
        <w:t>2024年9月26日（含）前</w:t>
      </w:r>
      <w:r>
        <w:rPr>
          <w:rFonts w:hint="eastAsia" w:ascii="仿宋" w:hAnsi="仿宋" w:eastAsia="仿宋" w:cs="仿宋"/>
          <w:color w:val="auto"/>
          <w:sz w:val="32"/>
          <w:szCs w:val="32"/>
        </w:rPr>
        <w:t>提交相应申请资料，逾期则视为自动放弃</w:t>
      </w:r>
      <w:r>
        <w:rPr>
          <w:rFonts w:hint="eastAsia" w:ascii="仿宋" w:hAnsi="仿宋" w:eastAsia="仿宋" w:cs="仿宋"/>
          <w:color w:val="auto"/>
          <w:sz w:val="32"/>
          <w:szCs w:val="32"/>
          <w:lang w:val="en-US" w:eastAsia="zh-CN"/>
        </w:rPr>
        <w:t>不再受理</w:t>
      </w:r>
      <w:r>
        <w:rPr>
          <w:rFonts w:hint="eastAsia" w:ascii="仿宋" w:hAnsi="仿宋" w:eastAsia="仿宋" w:cs="仿宋"/>
          <w:color w:val="auto"/>
          <w:sz w:val="32"/>
          <w:szCs w:val="32"/>
        </w:rPr>
        <w:t>。</w:t>
      </w:r>
      <w:r>
        <w:rPr>
          <w:rFonts w:hint="eastAsia" w:ascii="仿宋" w:hAnsi="仿宋" w:eastAsia="仿宋" w:cs="仿宋"/>
          <w:color w:val="auto"/>
          <w:sz w:val="32"/>
          <w:szCs w:val="32"/>
          <w:lang w:val="en-US" w:eastAsia="zh-CN"/>
        </w:rPr>
        <w:t>可委托开发商代办。</w:t>
      </w:r>
    </w:p>
    <w:p>
      <w:pPr>
        <w:keepNext w:val="0"/>
        <w:keepLines w:val="0"/>
        <w:pageBreakBefore w:val="0"/>
        <w:widowControl w:val="0"/>
        <w:kinsoku/>
        <w:wordWrap/>
        <w:overflowPunct/>
        <w:topLinePunct w:val="0"/>
        <w:autoSpaceDE/>
        <w:autoSpaceDN/>
        <w:bidi w:val="0"/>
        <w:adjustRightInd/>
        <w:snapToGrid/>
        <w:spacing w:line="54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lang w:val="en-US" w:eastAsia="zh-CN"/>
        </w:rPr>
        <w:t>2.</w:t>
      </w:r>
      <w:r>
        <w:rPr>
          <w:rFonts w:hint="eastAsia" w:ascii="仿宋" w:hAnsi="仿宋" w:eastAsia="仿宋" w:cs="仿宋"/>
          <w:color w:val="auto"/>
          <w:sz w:val="32"/>
          <w:szCs w:val="32"/>
          <w:lang w:eastAsia="zh-CN"/>
        </w:rPr>
        <w:t>市住建局</w:t>
      </w:r>
      <w:r>
        <w:rPr>
          <w:rFonts w:hint="eastAsia" w:ascii="仿宋" w:hAnsi="仿宋" w:eastAsia="仿宋" w:cs="仿宋"/>
          <w:color w:val="auto"/>
          <w:sz w:val="32"/>
          <w:szCs w:val="32"/>
        </w:rPr>
        <w:t>负责对申请人所提供的资料进行初审，确认资料齐备后保存。</w:t>
      </w:r>
    </w:p>
    <w:p>
      <w:pPr>
        <w:keepNext w:val="0"/>
        <w:keepLines w:val="0"/>
        <w:pageBreakBefore w:val="0"/>
        <w:widowControl w:val="0"/>
        <w:kinsoku/>
        <w:wordWrap/>
        <w:overflowPunct/>
        <w:topLinePunct w:val="0"/>
        <w:autoSpaceDE/>
        <w:autoSpaceDN/>
        <w:bidi w:val="0"/>
        <w:adjustRightInd/>
        <w:snapToGrid/>
        <w:spacing w:line="54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lang w:val="en-US" w:eastAsia="zh-CN"/>
        </w:rPr>
        <w:t>3.市住建局</w:t>
      </w:r>
      <w:r>
        <w:rPr>
          <w:rFonts w:hint="eastAsia" w:ascii="仿宋" w:hAnsi="仿宋" w:eastAsia="仿宋" w:cs="仿宋"/>
          <w:color w:val="auto"/>
          <w:sz w:val="32"/>
          <w:szCs w:val="32"/>
        </w:rPr>
        <w:t>应及时召集公安、民政、财政、卫健等相关部门对申请资料进行集中联审，并将联审结果向社会公示</w:t>
      </w:r>
      <w:r>
        <w:rPr>
          <w:rFonts w:hint="eastAsia" w:ascii="仿宋" w:hAnsi="仿宋" w:eastAsia="仿宋" w:cs="仿宋"/>
          <w:color w:val="auto"/>
          <w:sz w:val="32"/>
          <w:szCs w:val="32"/>
          <w:lang w:eastAsia="zh-CN"/>
        </w:rPr>
        <w:t>（</w:t>
      </w:r>
      <w:r>
        <w:rPr>
          <w:rFonts w:hint="eastAsia" w:ascii="仿宋" w:hAnsi="仿宋" w:eastAsia="仿宋" w:cs="仿宋"/>
          <w:color w:val="auto"/>
          <w:sz w:val="32"/>
          <w:szCs w:val="32"/>
          <w:lang w:val="en-US" w:eastAsia="zh-CN"/>
        </w:rPr>
        <w:t>公示在海宁市人民政府门户网站等</w:t>
      </w:r>
      <w:r>
        <w:rPr>
          <w:rFonts w:hint="eastAsia" w:ascii="仿宋" w:hAnsi="仿宋" w:eastAsia="仿宋" w:cs="仿宋"/>
          <w:color w:val="auto"/>
          <w:sz w:val="32"/>
          <w:szCs w:val="32"/>
          <w:lang w:eastAsia="zh-CN"/>
        </w:rPr>
        <w:t>）</w:t>
      </w:r>
      <w:r>
        <w:rPr>
          <w:rFonts w:hint="eastAsia" w:ascii="仿宋" w:hAnsi="仿宋" w:eastAsia="仿宋" w:cs="仿宋"/>
          <w:color w:val="auto"/>
          <w:sz w:val="32"/>
          <w:szCs w:val="32"/>
        </w:rPr>
        <w:t>。</w:t>
      </w:r>
    </w:p>
    <w:p>
      <w:pPr>
        <w:keepNext w:val="0"/>
        <w:keepLines w:val="0"/>
        <w:pageBreakBefore w:val="0"/>
        <w:widowControl w:val="0"/>
        <w:kinsoku/>
        <w:wordWrap/>
        <w:overflowPunct/>
        <w:topLinePunct w:val="0"/>
        <w:autoSpaceDE/>
        <w:autoSpaceDN/>
        <w:bidi w:val="0"/>
        <w:adjustRightInd/>
        <w:snapToGrid/>
        <w:spacing w:line="540" w:lineRule="exact"/>
        <w:ind w:firstLine="640" w:firstLineChars="200"/>
        <w:textAlignment w:val="auto"/>
        <w:rPr>
          <w:rFonts w:hint="eastAsia" w:ascii="仿宋" w:hAnsi="仿宋" w:eastAsia="仿宋" w:cs="仿宋"/>
          <w:color w:val="auto"/>
          <w:sz w:val="32"/>
          <w:szCs w:val="32"/>
          <w:lang w:val="en-US" w:eastAsia="zh-CN"/>
        </w:rPr>
      </w:pPr>
      <w:r>
        <w:rPr>
          <w:rFonts w:hint="eastAsia" w:ascii="仿宋" w:hAnsi="仿宋" w:eastAsia="仿宋" w:cs="仿宋"/>
          <w:color w:val="auto"/>
          <w:sz w:val="32"/>
          <w:szCs w:val="32"/>
          <w:lang w:val="en-US" w:eastAsia="zh-CN"/>
        </w:rPr>
        <w:t>4.</w:t>
      </w:r>
      <w:r>
        <w:rPr>
          <w:rFonts w:hint="eastAsia" w:ascii="仿宋" w:hAnsi="仿宋" w:eastAsia="仿宋" w:cs="仿宋"/>
          <w:color w:val="auto"/>
          <w:sz w:val="32"/>
          <w:szCs w:val="32"/>
        </w:rPr>
        <w:t>公示无异议后，</w:t>
      </w:r>
      <w:r>
        <w:rPr>
          <w:rFonts w:hint="eastAsia" w:ascii="仿宋" w:hAnsi="仿宋" w:eastAsia="仿宋" w:cs="仿宋"/>
          <w:color w:val="auto"/>
          <w:sz w:val="32"/>
          <w:szCs w:val="32"/>
          <w:lang w:val="en-US" w:eastAsia="zh-CN"/>
        </w:rPr>
        <w:t>海宁市</w:t>
      </w:r>
      <w:r>
        <w:rPr>
          <w:rFonts w:hint="eastAsia" w:ascii="仿宋" w:hAnsi="仿宋" w:eastAsia="仿宋" w:cs="仿宋"/>
          <w:color w:val="auto"/>
          <w:sz w:val="32"/>
          <w:szCs w:val="32"/>
        </w:rPr>
        <w:t>财政</w:t>
      </w:r>
      <w:r>
        <w:rPr>
          <w:rFonts w:hint="eastAsia" w:ascii="仿宋" w:hAnsi="仿宋" w:eastAsia="仿宋" w:cs="仿宋"/>
          <w:color w:val="auto"/>
          <w:sz w:val="32"/>
          <w:szCs w:val="32"/>
          <w:lang w:val="en-US" w:eastAsia="zh-CN"/>
        </w:rPr>
        <w:t>局</w:t>
      </w:r>
      <w:r>
        <w:rPr>
          <w:rFonts w:hint="eastAsia" w:ascii="仿宋" w:hAnsi="仿宋" w:eastAsia="仿宋" w:cs="仿宋"/>
          <w:color w:val="auto"/>
          <w:sz w:val="32"/>
          <w:szCs w:val="32"/>
        </w:rPr>
        <w:t>负责补助资金的兑现</w:t>
      </w:r>
      <w:r>
        <w:rPr>
          <w:rFonts w:hint="eastAsia" w:ascii="仿宋" w:hAnsi="仿宋" w:eastAsia="仿宋" w:cs="仿宋"/>
          <w:color w:val="auto"/>
          <w:sz w:val="32"/>
          <w:szCs w:val="32"/>
          <w:lang w:val="en-US" w:eastAsia="zh-CN"/>
        </w:rPr>
        <w:t>。</w:t>
      </w:r>
    </w:p>
    <w:p>
      <w:pPr>
        <w:keepNext w:val="0"/>
        <w:keepLines w:val="0"/>
        <w:pageBreakBefore w:val="0"/>
        <w:widowControl w:val="0"/>
        <w:kinsoku/>
        <w:wordWrap/>
        <w:overflowPunct/>
        <w:topLinePunct w:val="0"/>
        <w:autoSpaceDE/>
        <w:autoSpaceDN/>
        <w:bidi w:val="0"/>
        <w:adjustRightInd/>
        <w:snapToGrid/>
        <w:spacing w:line="540" w:lineRule="exact"/>
        <w:ind w:firstLine="640" w:firstLineChars="200"/>
        <w:textAlignment w:val="auto"/>
        <w:rPr>
          <w:rFonts w:hint="eastAsia" w:ascii="黑体" w:hAnsi="黑体" w:eastAsia="黑体" w:cs="黑体"/>
          <w:color w:val="auto"/>
          <w:sz w:val="32"/>
          <w:szCs w:val="32"/>
        </w:rPr>
      </w:pPr>
      <w:r>
        <w:rPr>
          <w:rFonts w:hint="eastAsia" w:ascii="黑体" w:hAnsi="黑体" w:eastAsia="黑体" w:cs="黑体"/>
          <w:color w:val="auto"/>
          <w:sz w:val="32"/>
          <w:szCs w:val="32"/>
        </w:rPr>
        <w:t>六、有关说明</w:t>
      </w:r>
    </w:p>
    <w:p>
      <w:pPr>
        <w:keepNext w:val="0"/>
        <w:keepLines w:val="0"/>
        <w:pageBreakBefore w:val="0"/>
        <w:widowControl w:val="0"/>
        <w:kinsoku/>
        <w:wordWrap/>
        <w:overflowPunct/>
        <w:topLinePunct w:val="0"/>
        <w:autoSpaceDE/>
        <w:autoSpaceDN/>
        <w:bidi w:val="0"/>
        <w:adjustRightInd/>
        <w:snapToGrid/>
        <w:spacing w:line="54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lang w:val="en-US" w:eastAsia="zh-CN"/>
        </w:rPr>
        <w:t>1.</w:t>
      </w:r>
      <w:r>
        <w:rPr>
          <w:rFonts w:hint="eastAsia" w:ascii="仿宋" w:hAnsi="仿宋" w:eastAsia="仿宋" w:cs="仿宋"/>
          <w:color w:val="auto"/>
          <w:sz w:val="32"/>
          <w:szCs w:val="32"/>
        </w:rPr>
        <w:t>对申领购房补贴的新建商品住房，由</w:t>
      </w:r>
      <w:r>
        <w:rPr>
          <w:rFonts w:hint="eastAsia" w:ascii="仿宋" w:hAnsi="仿宋" w:eastAsia="仿宋" w:cs="仿宋"/>
          <w:color w:val="auto"/>
          <w:sz w:val="32"/>
          <w:szCs w:val="32"/>
          <w:lang w:val="en-US" w:eastAsia="zh-CN"/>
        </w:rPr>
        <w:t>市住建局</w:t>
      </w:r>
      <w:r>
        <w:rPr>
          <w:rFonts w:hint="eastAsia" w:ascii="仿宋" w:hAnsi="仿宋" w:eastAsia="仿宋" w:cs="仿宋"/>
          <w:color w:val="auto"/>
          <w:sz w:val="32"/>
          <w:szCs w:val="32"/>
        </w:rPr>
        <w:t>负责做好网签合同的销控工作，在完成办理不动产权属证明前，除夫妻</w:t>
      </w:r>
      <w:r>
        <w:rPr>
          <w:rFonts w:hint="eastAsia" w:ascii="仿宋" w:hAnsi="仿宋" w:eastAsia="仿宋" w:cs="仿宋"/>
          <w:color w:val="auto"/>
          <w:sz w:val="32"/>
          <w:szCs w:val="32"/>
          <w:lang w:val="en-US" w:eastAsia="zh-CN"/>
        </w:rPr>
        <w:t>之间</w:t>
      </w:r>
      <w:r>
        <w:rPr>
          <w:rFonts w:hint="eastAsia" w:ascii="仿宋" w:hAnsi="仿宋" w:eastAsia="仿宋" w:cs="仿宋"/>
          <w:color w:val="auto"/>
          <w:sz w:val="32"/>
          <w:szCs w:val="32"/>
        </w:rPr>
        <w:t>更名外，不得进行购房人变更。如因故需撤销网签合同备案的，应当提交已退还购房补贴的相应凭证。</w:t>
      </w:r>
    </w:p>
    <w:p>
      <w:pPr>
        <w:keepNext w:val="0"/>
        <w:keepLines w:val="0"/>
        <w:pageBreakBefore w:val="0"/>
        <w:widowControl w:val="0"/>
        <w:kinsoku/>
        <w:wordWrap/>
        <w:overflowPunct/>
        <w:topLinePunct w:val="0"/>
        <w:autoSpaceDE/>
        <w:autoSpaceDN/>
        <w:bidi w:val="0"/>
        <w:adjustRightInd/>
        <w:snapToGrid/>
        <w:spacing w:line="540" w:lineRule="exact"/>
        <w:ind w:firstLine="640" w:firstLineChars="200"/>
        <w:textAlignment w:val="auto"/>
        <w:rPr>
          <w:rFonts w:hint="eastAsia" w:ascii="仿宋" w:hAnsi="仿宋" w:eastAsia="仿宋" w:cs="仿宋"/>
          <w:color w:val="auto"/>
          <w:sz w:val="32"/>
          <w:szCs w:val="32"/>
        </w:rPr>
      </w:pPr>
      <w:r>
        <w:rPr>
          <w:rFonts w:hint="eastAsia" w:ascii="仿宋" w:hAnsi="仿宋" w:eastAsia="仿宋" w:cs="仿宋"/>
          <w:color w:val="auto"/>
          <w:sz w:val="32"/>
          <w:szCs w:val="32"/>
          <w:lang w:val="en-US" w:eastAsia="zh-CN"/>
        </w:rPr>
        <w:t>2.</w:t>
      </w:r>
      <w:r>
        <w:rPr>
          <w:rFonts w:hint="eastAsia" w:ascii="仿宋" w:hAnsi="仿宋" w:eastAsia="仿宋" w:cs="仿宋"/>
          <w:color w:val="auto"/>
          <w:sz w:val="32"/>
          <w:szCs w:val="32"/>
        </w:rPr>
        <w:t>购房补贴的面积为住宅建筑面积</w:t>
      </w:r>
      <w:r>
        <w:rPr>
          <w:rFonts w:hint="eastAsia" w:ascii="仿宋" w:hAnsi="仿宋" w:eastAsia="仿宋" w:cs="仿宋"/>
          <w:color w:val="auto"/>
          <w:sz w:val="32"/>
          <w:szCs w:val="32"/>
          <w:lang w:eastAsia="zh-CN"/>
        </w:rPr>
        <w:t>（</w:t>
      </w:r>
      <w:r>
        <w:rPr>
          <w:rFonts w:hint="eastAsia" w:ascii="仿宋" w:hAnsi="仿宋" w:eastAsia="仿宋" w:cs="仿宋"/>
          <w:color w:val="auto"/>
          <w:sz w:val="32"/>
          <w:szCs w:val="32"/>
          <w:lang w:val="en-US" w:eastAsia="zh-CN"/>
        </w:rPr>
        <w:t>以购房合同为准</w:t>
      </w:r>
      <w:r>
        <w:rPr>
          <w:rFonts w:hint="eastAsia" w:ascii="仿宋" w:hAnsi="仿宋" w:eastAsia="仿宋" w:cs="仿宋"/>
          <w:color w:val="auto"/>
          <w:sz w:val="32"/>
          <w:szCs w:val="32"/>
          <w:lang w:eastAsia="zh-CN"/>
        </w:rPr>
        <w:t>）</w:t>
      </w:r>
      <w:r>
        <w:rPr>
          <w:rFonts w:hint="eastAsia" w:ascii="仿宋" w:hAnsi="仿宋" w:eastAsia="仿宋" w:cs="仿宋"/>
          <w:color w:val="auto"/>
          <w:sz w:val="32"/>
          <w:szCs w:val="32"/>
        </w:rPr>
        <w:t>，不包含储藏室</w:t>
      </w:r>
      <w:r>
        <w:rPr>
          <w:rFonts w:hint="eastAsia" w:ascii="仿宋" w:hAnsi="仿宋" w:eastAsia="仿宋" w:cs="仿宋"/>
          <w:color w:val="auto"/>
          <w:sz w:val="32"/>
          <w:szCs w:val="32"/>
          <w:lang w:eastAsia="zh-CN"/>
        </w:rPr>
        <w:t>、</w:t>
      </w:r>
      <w:r>
        <w:rPr>
          <w:rFonts w:hint="eastAsia" w:ascii="仿宋" w:hAnsi="仿宋" w:eastAsia="仿宋" w:cs="仿宋"/>
          <w:color w:val="auto"/>
          <w:sz w:val="32"/>
          <w:szCs w:val="32"/>
          <w:lang w:val="en-US" w:eastAsia="zh-CN"/>
        </w:rPr>
        <w:t>车库和其他</w:t>
      </w:r>
      <w:r>
        <w:rPr>
          <w:rFonts w:hint="eastAsia" w:ascii="仿宋" w:hAnsi="仿宋" w:eastAsia="仿宋" w:cs="仿宋"/>
          <w:color w:val="auto"/>
          <w:sz w:val="32"/>
          <w:szCs w:val="32"/>
        </w:rPr>
        <w:t>住宅配套。</w:t>
      </w:r>
    </w:p>
    <w:p>
      <w:pPr>
        <w:keepNext w:val="0"/>
        <w:keepLines w:val="0"/>
        <w:pageBreakBefore w:val="0"/>
        <w:widowControl w:val="0"/>
        <w:kinsoku/>
        <w:wordWrap/>
        <w:overflowPunct/>
        <w:topLinePunct w:val="0"/>
        <w:autoSpaceDE/>
        <w:autoSpaceDN/>
        <w:bidi w:val="0"/>
        <w:adjustRightInd/>
        <w:snapToGrid/>
        <w:spacing w:line="540" w:lineRule="exact"/>
        <w:ind w:firstLine="640" w:firstLineChars="200"/>
        <w:textAlignment w:val="auto"/>
        <w:rPr>
          <w:rFonts w:hint="default" w:ascii="仿宋" w:hAnsi="仿宋" w:eastAsia="仿宋" w:cs="仿宋"/>
          <w:color w:val="auto"/>
          <w:sz w:val="32"/>
          <w:szCs w:val="32"/>
          <w:lang w:val="en-US" w:eastAsia="zh-CN"/>
        </w:rPr>
      </w:pPr>
      <w:r>
        <w:rPr>
          <w:rFonts w:hint="eastAsia" w:ascii="仿宋" w:hAnsi="仿宋" w:eastAsia="仿宋" w:cs="仿宋"/>
          <w:color w:val="auto"/>
          <w:sz w:val="32"/>
          <w:szCs w:val="32"/>
          <w:lang w:val="en-US" w:eastAsia="zh-CN"/>
        </w:rPr>
        <w:t>3.</w:t>
      </w:r>
      <w:r>
        <w:rPr>
          <w:rFonts w:hint="eastAsia" w:ascii="仿宋" w:hAnsi="仿宋" w:eastAsia="仿宋" w:cs="仿宋"/>
          <w:color w:val="auto"/>
          <w:sz w:val="32"/>
          <w:szCs w:val="32"/>
        </w:rPr>
        <w:t>符合条件的个人或家庭购买新建商品住房享受购房补贴的时间以《商品房买卖合同》首次签订日期为准。</w:t>
      </w:r>
      <w:r>
        <w:rPr>
          <w:rFonts w:hint="eastAsia" w:ascii="仿宋" w:hAnsi="仿宋" w:eastAsia="仿宋" w:cs="仿宋"/>
          <w:color w:val="auto"/>
          <w:sz w:val="32"/>
          <w:szCs w:val="32"/>
          <w:lang w:val="en-US" w:eastAsia="zh-CN"/>
        </w:rPr>
        <w:t>同一家庭成员通过更名或退房后重新购买同一项目商品房等方式修改《商品房买卖合同》网签时间的，不得享受购房补贴。</w:t>
      </w:r>
    </w:p>
    <w:p>
      <w:pPr>
        <w:keepNext w:val="0"/>
        <w:keepLines w:val="0"/>
        <w:pageBreakBefore w:val="0"/>
        <w:widowControl w:val="0"/>
        <w:kinsoku/>
        <w:wordWrap/>
        <w:overflowPunct/>
        <w:topLinePunct w:val="0"/>
        <w:autoSpaceDE/>
        <w:autoSpaceDN/>
        <w:bidi w:val="0"/>
        <w:adjustRightInd/>
        <w:snapToGrid/>
        <w:spacing w:line="540" w:lineRule="exact"/>
        <w:ind w:firstLine="640" w:firstLineChars="200"/>
        <w:textAlignment w:val="auto"/>
        <w:rPr>
          <w:rFonts w:hint="default" w:ascii="仿宋" w:hAnsi="仿宋" w:eastAsia="仿宋" w:cs="仿宋"/>
          <w:color w:val="auto"/>
          <w:sz w:val="32"/>
          <w:szCs w:val="32"/>
          <w:lang w:val="en-US" w:eastAsia="zh-CN"/>
        </w:rPr>
      </w:pPr>
      <w:r>
        <w:rPr>
          <w:rFonts w:hint="eastAsia" w:ascii="仿宋" w:hAnsi="仿宋" w:eastAsia="仿宋" w:cs="仿宋"/>
          <w:color w:val="auto"/>
          <w:sz w:val="32"/>
          <w:szCs w:val="32"/>
          <w:lang w:val="en-US" w:eastAsia="zh-CN"/>
        </w:rPr>
        <w:t>4.海宁市住建局</w:t>
      </w:r>
      <w:r>
        <w:rPr>
          <w:rFonts w:hint="eastAsia" w:ascii="仿宋" w:hAnsi="仿宋" w:eastAsia="仿宋" w:cs="仿宋"/>
          <w:color w:val="auto"/>
          <w:sz w:val="32"/>
          <w:szCs w:val="32"/>
        </w:rPr>
        <w:t>负责统筹指导</w:t>
      </w:r>
      <w:r>
        <w:rPr>
          <w:rFonts w:hint="eastAsia" w:ascii="仿宋" w:hAnsi="仿宋" w:eastAsia="仿宋" w:cs="仿宋"/>
          <w:color w:val="auto"/>
          <w:sz w:val="32"/>
          <w:szCs w:val="32"/>
          <w:lang w:val="en-US" w:eastAsia="zh-CN"/>
        </w:rPr>
        <w:t>并会同各相关部门做好</w:t>
      </w:r>
      <w:r>
        <w:rPr>
          <w:rFonts w:hint="eastAsia" w:ascii="仿宋" w:hAnsi="仿宋" w:eastAsia="仿宋" w:cs="仿宋"/>
          <w:color w:val="auto"/>
          <w:sz w:val="32"/>
          <w:szCs w:val="32"/>
        </w:rPr>
        <w:t>政策解释。</w:t>
      </w:r>
      <w:r>
        <w:rPr>
          <w:rFonts w:hint="eastAsia" w:ascii="仿宋" w:hAnsi="仿宋" w:eastAsia="仿宋" w:cs="仿宋"/>
          <w:color w:val="auto"/>
          <w:sz w:val="32"/>
          <w:szCs w:val="32"/>
          <w:lang w:val="en-US" w:eastAsia="zh-CN"/>
        </w:rPr>
        <w:t>业务咨询电话0573-87287271/87287290。</w:t>
      </w:r>
    </w:p>
    <w:p>
      <w:pPr>
        <w:jc w:val="left"/>
        <w:rPr>
          <w:rFonts w:hint="eastAsia" w:ascii="黑体" w:hAnsi="黑体" w:eastAsia="黑体" w:cs="黑体"/>
          <w:color w:val="auto"/>
          <w:sz w:val="32"/>
          <w:szCs w:val="32"/>
        </w:rPr>
      </w:pPr>
    </w:p>
    <w:p>
      <w:pPr>
        <w:keepNext w:val="0"/>
        <w:keepLines w:val="0"/>
        <w:pageBreakBefore w:val="0"/>
        <w:widowControl w:val="0"/>
        <w:kinsoku/>
        <w:wordWrap/>
        <w:overflowPunct/>
        <w:topLinePunct w:val="0"/>
        <w:autoSpaceDE/>
        <w:autoSpaceDN/>
        <w:bidi w:val="0"/>
        <w:adjustRightInd/>
        <w:snapToGrid/>
        <w:spacing w:line="540" w:lineRule="exact"/>
        <w:ind w:firstLine="640" w:firstLineChars="200"/>
        <w:textAlignment w:val="auto"/>
        <w:rPr>
          <w:rFonts w:hint="eastAsia" w:ascii="仿宋" w:hAnsi="仿宋" w:eastAsia="仿宋" w:cs="仿宋"/>
          <w:color w:val="auto"/>
          <w:sz w:val="32"/>
          <w:szCs w:val="32"/>
          <w:lang w:eastAsia="zh-CN"/>
        </w:rPr>
      </w:pPr>
      <w:r>
        <w:rPr>
          <w:rFonts w:hint="eastAsia" w:ascii="仿宋" w:hAnsi="仿宋" w:eastAsia="仿宋" w:cs="仿宋"/>
          <w:color w:val="auto"/>
          <w:sz w:val="32"/>
          <w:szCs w:val="32"/>
          <w:lang w:eastAsia="zh-CN"/>
        </w:rPr>
        <w:t>附件：海宁市二孩、三孩家庭购房补贴申请表</w:t>
      </w:r>
    </w:p>
    <w:p>
      <w:pPr>
        <w:jc w:val="left"/>
        <w:rPr>
          <w:rFonts w:hint="eastAsia" w:ascii="黑体" w:hAnsi="黑体" w:eastAsia="黑体" w:cs="黑体"/>
          <w:color w:val="auto"/>
          <w:sz w:val="32"/>
          <w:szCs w:val="32"/>
        </w:rPr>
      </w:pPr>
    </w:p>
    <w:p>
      <w:pPr>
        <w:jc w:val="left"/>
        <w:rPr>
          <w:rFonts w:hint="eastAsia" w:ascii="黑体" w:hAnsi="黑体" w:eastAsia="黑体" w:cs="黑体"/>
          <w:color w:val="auto"/>
          <w:sz w:val="32"/>
          <w:szCs w:val="32"/>
        </w:rPr>
      </w:pPr>
    </w:p>
    <w:p>
      <w:pPr>
        <w:jc w:val="left"/>
        <w:rPr>
          <w:rFonts w:hint="eastAsia" w:ascii="黑体" w:hAnsi="黑体" w:eastAsia="黑体" w:cs="黑体"/>
          <w:color w:val="auto"/>
          <w:sz w:val="32"/>
          <w:szCs w:val="32"/>
        </w:rPr>
      </w:pPr>
    </w:p>
    <w:p>
      <w:pPr>
        <w:jc w:val="left"/>
        <w:rPr>
          <w:rFonts w:hint="eastAsia" w:ascii="黑体" w:hAnsi="黑体" w:eastAsia="黑体" w:cs="黑体"/>
          <w:color w:val="auto"/>
          <w:sz w:val="32"/>
          <w:szCs w:val="32"/>
        </w:rPr>
      </w:pPr>
    </w:p>
    <w:p>
      <w:pPr>
        <w:jc w:val="left"/>
        <w:rPr>
          <w:rFonts w:hint="eastAsia" w:ascii="黑体" w:hAnsi="黑体" w:eastAsia="黑体" w:cs="黑体"/>
          <w:color w:val="auto"/>
          <w:sz w:val="32"/>
          <w:szCs w:val="32"/>
        </w:rPr>
      </w:pPr>
    </w:p>
    <w:p>
      <w:pPr>
        <w:jc w:val="left"/>
        <w:rPr>
          <w:rStyle w:val="8"/>
          <w:rFonts w:hint="default" w:ascii="方正小标宋简体" w:hAnsi="Times New Roman" w:eastAsia="黑体"/>
          <w:color w:val="auto"/>
          <w:sz w:val="36"/>
          <w:szCs w:val="36"/>
          <w:lang w:val="en-US" w:eastAsia="zh-CN"/>
        </w:rPr>
      </w:pPr>
      <w:r>
        <w:rPr>
          <w:rFonts w:hint="eastAsia" w:ascii="黑体" w:hAnsi="黑体" w:eastAsia="黑体" w:cs="黑体"/>
          <w:color w:val="auto"/>
          <w:sz w:val="32"/>
          <w:szCs w:val="32"/>
        </w:rPr>
        <w:t>附件</w:t>
      </w:r>
    </w:p>
    <w:p>
      <w:pPr>
        <w:pStyle w:val="5"/>
        <w:ind w:left="840" w:hanging="420"/>
        <w:rPr>
          <w:rFonts w:hint="eastAsia"/>
          <w:color w:val="auto"/>
        </w:rPr>
      </w:pPr>
    </w:p>
    <w:p>
      <w:pPr>
        <w:spacing w:line="560" w:lineRule="exact"/>
        <w:jc w:val="center"/>
        <w:rPr>
          <w:rStyle w:val="8"/>
          <w:rFonts w:hint="eastAsia" w:ascii="方正小标宋简体" w:eastAsia="方正小标宋简体"/>
          <w:color w:val="auto"/>
          <w:sz w:val="44"/>
          <w:szCs w:val="44"/>
        </w:rPr>
      </w:pPr>
      <w:r>
        <w:rPr>
          <w:rStyle w:val="8"/>
          <w:rFonts w:hint="eastAsia" w:ascii="方正小标宋简体" w:hAnsi="Times New Roman" w:eastAsia="方正小标宋简体"/>
          <w:color w:val="auto"/>
          <w:sz w:val="44"/>
          <w:szCs w:val="44"/>
          <w:lang w:val="en-US" w:eastAsia="zh-CN"/>
        </w:rPr>
        <w:t>海宁</w:t>
      </w:r>
      <w:r>
        <w:rPr>
          <w:rStyle w:val="8"/>
          <w:rFonts w:hint="eastAsia" w:ascii="方正小标宋简体" w:hAnsi="Times New Roman" w:eastAsia="方正小标宋简体"/>
          <w:color w:val="auto"/>
          <w:sz w:val="44"/>
          <w:szCs w:val="44"/>
        </w:rPr>
        <w:t>市二孩、三孩家庭购房补贴申请表</w:t>
      </w:r>
    </w:p>
    <w:p>
      <w:pPr>
        <w:spacing w:line="360" w:lineRule="exact"/>
        <w:jc w:val="left"/>
        <w:rPr>
          <w:rStyle w:val="8"/>
          <w:rFonts w:hint="eastAsia" w:ascii="Times New Roman"/>
          <w:color w:val="auto"/>
          <w:szCs w:val="32"/>
        </w:rPr>
      </w:pPr>
    </w:p>
    <w:tbl>
      <w:tblPr>
        <w:tblStyle w:val="6"/>
        <w:tblW w:w="9979" w:type="dxa"/>
        <w:jc w:val="center"/>
        <w:tblLayout w:type="fixed"/>
        <w:tblCellMar>
          <w:top w:w="0" w:type="dxa"/>
          <w:left w:w="108" w:type="dxa"/>
          <w:bottom w:w="0" w:type="dxa"/>
          <w:right w:w="108" w:type="dxa"/>
        </w:tblCellMar>
      </w:tblPr>
      <w:tblGrid>
        <w:gridCol w:w="630"/>
        <w:gridCol w:w="1080"/>
        <w:gridCol w:w="1069"/>
        <w:gridCol w:w="1110"/>
        <w:gridCol w:w="1140"/>
        <w:gridCol w:w="768"/>
        <w:gridCol w:w="1617"/>
        <w:gridCol w:w="1748"/>
        <w:gridCol w:w="817"/>
      </w:tblGrid>
      <w:tr>
        <w:tblPrEx>
          <w:tblCellMar>
            <w:top w:w="0" w:type="dxa"/>
            <w:left w:w="108" w:type="dxa"/>
            <w:bottom w:w="0" w:type="dxa"/>
            <w:right w:w="108" w:type="dxa"/>
          </w:tblCellMar>
        </w:tblPrEx>
        <w:trPr>
          <w:trHeight w:val="374" w:hRule="atLeast"/>
          <w:jc w:val="center"/>
        </w:trPr>
        <w:tc>
          <w:tcPr>
            <w:tcW w:w="1710" w:type="dxa"/>
            <w:gridSpan w:val="2"/>
            <w:tcBorders>
              <w:top w:val="single" w:color="auto" w:sz="4" w:space="0"/>
              <w:left w:val="single" w:color="auto" w:sz="4" w:space="0"/>
              <w:bottom w:val="single" w:color="auto" w:sz="4" w:space="0"/>
              <w:right w:val="single" w:color="auto" w:sz="4" w:space="0"/>
            </w:tcBorders>
            <w:noWrap/>
            <w:vAlign w:val="center"/>
          </w:tcPr>
          <w:p>
            <w:pPr>
              <w:widowControl/>
              <w:spacing w:line="360" w:lineRule="exact"/>
              <w:jc w:val="center"/>
              <w:rPr>
                <w:rFonts w:hint="eastAsia" w:ascii="仿宋" w:hAnsi="仿宋" w:eastAsia="仿宋" w:cs="仿宋"/>
                <w:color w:val="auto"/>
                <w:kern w:val="0"/>
                <w:sz w:val="24"/>
                <w:szCs w:val="24"/>
              </w:rPr>
            </w:pPr>
            <w:r>
              <w:rPr>
                <w:rFonts w:hint="eastAsia" w:ascii="仿宋" w:hAnsi="仿宋" w:eastAsia="仿宋" w:cs="仿宋"/>
                <w:color w:val="auto"/>
                <w:kern w:val="0"/>
                <w:sz w:val="24"/>
                <w:szCs w:val="24"/>
              </w:rPr>
              <w:t>申请类别</w:t>
            </w:r>
          </w:p>
        </w:tc>
        <w:tc>
          <w:tcPr>
            <w:tcW w:w="8269" w:type="dxa"/>
            <w:gridSpan w:val="7"/>
            <w:tcBorders>
              <w:top w:val="single" w:color="auto" w:sz="4" w:space="0"/>
              <w:left w:val="nil"/>
              <w:bottom w:val="single" w:color="auto" w:sz="4" w:space="0"/>
              <w:right w:val="single" w:color="auto" w:sz="4" w:space="0"/>
            </w:tcBorders>
            <w:noWrap/>
            <w:vAlign w:val="center"/>
          </w:tcPr>
          <w:p>
            <w:pPr>
              <w:widowControl/>
              <w:spacing w:line="360" w:lineRule="exact"/>
              <w:ind w:firstLine="480" w:firstLineChars="200"/>
              <w:rPr>
                <w:rFonts w:hint="eastAsia" w:ascii="仿宋" w:hAnsi="仿宋" w:eastAsia="仿宋" w:cs="仿宋"/>
                <w:color w:val="auto"/>
                <w:kern w:val="0"/>
                <w:sz w:val="24"/>
                <w:szCs w:val="24"/>
              </w:rPr>
            </w:pPr>
            <w:r>
              <w:rPr>
                <w:rFonts w:hint="eastAsia" w:ascii="仿宋" w:hAnsi="仿宋" w:eastAsia="仿宋" w:cs="仿宋"/>
                <w:color w:val="auto"/>
                <w:kern w:val="0"/>
                <w:sz w:val="24"/>
                <w:szCs w:val="24"/>
              </w:rPr>
              <w:t>□二孩     □三孩</w:t>
            </w:r>
          </w:p>
        </w:tc>
      </w:tr>
      <w:tr>
        <w:tblPrEx>
          <w:tblCellMar>
            <w:top w:w="0" w:type="dxa"/>
            <w:left w:w="108" w:type="dxa"/>
            <w:bottom w:w="0" w:type="dxa"/>
            <w:right w:w="108" w:type="dxa"/>
          </w:tblCellMar>
        </w:tblPrEx>
        <w:trPr>
          <w:trHeight w:val="738" w:hRule="atLeast"/>
          <w:jc w:val="center"/>
        </w:trPr>
        <w:tc>
          <w:tcPr>
            <w:tcW w:w="630" w:type="dxa"/>
            <w:vMerge w:val="restart"/>
            <w:tcBorders>
              <w:top w:val="single" w:color="auto" w:sz="4" w:space="0"/>
              <w:left w:val="single" w:color="auto" w:sz="4" w:space="0"/>
              <w:right w:val="single" w:color="auto" w:sz="4" w:space="0"/>
            </w:tcBorders>
            <w:noWrap/>
            <w:vAlign w:val="center"/>
          </w:tcPr>
          <w:p>
            <w:pPr>
              <w:widowControl/>
              <w:spacing w:line="360" w:lineRule="exact"/>
              <w:jc w:val="center"/>
              <w:rPr>
                <w:rFonts w:hint="eastAsia" w:ascii="仿宋" w:hAnsi="仿宋" w:eastAsia="仿宋" w:cs="仿宋"/>
                <w:color w:val="auto"/>
                <w:kern w:val="0"/>
                <w:sz w:val="24"/>
                <w:szCs w:val="24"/>
              </w:rPr>
            </w:pPr>
            <w:r>
              <w:rPr>
                <w:rFonts w:hint="eastAsia" w:ascii="仿宋" w:hAnsi="仿宋" w:eastAsia="仿宋" w:cs="仿宋"/>
                <w:color w:val="auto"/>
                <w:kern w:val="0"/>
                <w:sz w:val="24"/>
                <w:szCs w:val="24"/>
              </w:rPr>
              <w:t>申请家庭基本情况</w:t>
            </w:r>
          </w:p>
        </w:tc>
        <w:tc>
          <w:tcPr>
            <w:tcW w:w="1080" w:type="dxa"/>
            <w:tcBorders>
              <w:top w:val="single" w:color="auto" w:sz="4" w:space="0"/>
              <w:left w:val="nil"/>
              <w:bottom w:val="single" w:color="auto" w:sz="4" w:space="0"/>
              <w:right w:val="single" w:color="auto" w:sz="4" w:space="0"/>
            </w:tcBorders>
            <w:noWrap/>
            <w:vAlign w:val="center"/>
          </w:tcPr>
          <w:p>
            <w:pPr>
              <w:widowControl/>
              <w:spacing w:line="360" w:lineRule="exact"/>
              <w:jc w:val="center"/>
              <w:rPr>
                <w:rFonts w:hint="eastAsia" w:ascii="仿宋" w:hAnsi="仿宋" w:eastAsia="仿宋" w:cs="仿宋"/>
                <w:color w:val="auto"/>
                <w:kern w:val="0"/>
                <w:sz w:val="24"/>
                <w:szCs w:val="24"/>
              </w:rPr>
            </w:pPr>
            <w:r>
              <w:rPr>
                <w:rFonts w:hint="eastAsia" w:ascii="仿宋" w:hAnsi="仿宋" w:eastAsia="仿宋" w:cs="仿宋"/>
                <w:color w:val="auto"/>
                <w:kern w:val="0"/>
                <w:sz w:val="24"/>
                <w:szCs w:val="24"/>
              </w:rPr>
              <w:t>与申请人关系</w:t>
            </w:r>
          </w:p>
        </w:tc>
        <w:tc>
          <w:tcPr>
            <w:tcW w:w="1069" w:type="dxa"/>
            <w:tcBorders>
              <w:top w:val="single" w:color="auto" w:sz="4" w:space="0"/>
              <w:left w:val="nil"/>
              <w:bottom w:val="single" w:color="auto" w:sz="4" w:space="0"/>
              <w:right w:val="single" w:color="auto" w:sz="4" w:space="0"/>
            </w:tcBorders>
            <w:noWrap/>
            <w:vAlign w:val="center"/>
          </w:tcPr>
          <w:p>
            <w:pPr>
              <w:widowControl/>
              <w:spacing w:line="360" w:lineRule="exact"/>
              <w:jc w:val="center"/>
              <w:rPr>
                <w:rFonts w:hint="eastAsia" w:ascii="仿宋" w:hAnsi="仿宋" w:eastAsia="仿宋" w:cs="仿宋"/>
                <w:color w:val="auto"/>
                <w:kern w:val="0"/>
                <w:sz w:val="24"/>
                <w:szCs w:val="24"/>
              </w:rPr>
            </w:pPr>
            <w:r>
              <w:rPr>
                <w:rFonts w:hint="eastAsia" w:ascii="仿宋" w:hAnsi="仿宋" w:eastAsia="仿宋" w:cs="仿宋"/>
                <w:color w:val="auto"/>
                <w:kern w:val="0"/>
                <w:sz w:val="24"/>
                <w:szCs w:val="24"/>
              </w:rPr>
              <w:t>姓名</w:t>
            </w:r>
          </w:p>
        </w:tc>
        <w:tc>
          <w:tcPr>
            <w:tcW w:w="1110" w:type="dxa"/>
            <w:tcBorders>
              <w:top w:val="single" w:color="auto" w:sz="4" w:space="0"/>
              <w:left w:val="nil"/>
              <w:bottom w:val="single" w:color="auto" w:sz="4" w:space="0"/>
              <w:right w:val="single" w:color="auto" w:sz="4" w:space="0"/>
            </w:tcBorders>
            <w:noWrap/>
            <w:vAlign w:val="center"/>
          </w:tcPr>
          <w:p>
            <w:pPr>
              <w:widowControl/>
              <w:spacing w:line="360" w:lineRule="exact"/>
              <w:jc w:val="center"/>
              <w:rPr>
                <w:rFonts w:hint="eastAsia" w:ascii="仿宋" w:hAnsi="仿宋" w:eastAsia="仿宋" w:cs="仿宋"/>
                <w:color w:val="auto"/>
                <w:kern w:val="0"/>
                <w:sz w:val="24"/>
                <w:szCs w:val="24"/>
              </w:rPr>
            </w:pPr>
            <w:r>
              <w:rPr>
                <w:rFonts w:hint="eastAsia" w:ascii="仿宋" w:hAnsi="仿宋" w:eastAsia="仿宋" w:cs="仿宋"/>
                <w:color w:val="auto"/>
                <w:kern w:val="0"/>
                <w:sz w:val="24"/>
                <w:szCs w:val="24"/>
              </w:rPr>
              <w:t>性别</w:t>
            </w:r>
          </w:p>
        </w:tc>
        <w:tc>
          <w:tcPr>
            <w:tcW w:w="1140" w:type="dxa"/>
            <w:tcBorders>
              <w:top w:val="single" w:color="auto" w:sz="4" w:space="0"/>
              <w:left w:val="nil"/>
              <w:bottom w:val="single" w:color="auto" w:sz="4" w:space="0"/>
              <w:right w:val="single" w:color="auto" w:sz="4" w:space="0"/>
            </w:tcBorders>
            <w:noWrap/>
            <w:vAlign w:val="center"/>
          </w:tcPr>
          <w:p>
            <w:pPr>
              <w:widowControl/>
              <w:spacing w:line="360" w:lineRule="exact"/>
              <w:jc w:val="center"/>
              <w:rPr>
                <w:rFonts w:hint="eastAsia" w:ascii="仿宋" w:hAnsi="仿宋" w:eastAsia="仿宋" w:cs="仿宋"/>
                <w:color w:val="auto"/>
                <w:kern w:val="0"/>
                <w:sz w:val="24"/>
                <w:szCs w:val="24"/>
              </w:rPr>
            </w:pPr>
            <w:r>
              <w:rPr>
                <w:rFonts w:hint="eastAsia" w:ascii="仿宋" w:hAnsi="仿宋" w:eastAsia="仿宋" w:cs="仿宋"/>
                <w:color w:val="auto"/>
                <w:kern w:val="0"/>
                <w:sz w:val="24"/>
                <w:szCs w:val="24"/>
              </w:rPr>
              <w:t>出生</w:t>
            </w:r>
          </w:p>
          <w:p>
            <w:pPr>
              <w:widowControl/>
              <w:spacing w:line="360" w:lineRule="exact"/>
              <w:jc w:val="center"/>
              <w:rPr>
                <w:rFonts w:hint="eastAsia" w:ascii="仿宋" w:hAnsi="仿宋" w:eastAsia="仿宋" w:cs="仿宋"/>
                <w:color w:val="auto"/>
                <w:kern w:val="0"/>
                <w:sz w:val="24"/>
                <w:szCs w:val="24"/>
              </w:rPr>
            </w:pPr>
            <w:r>
              <w:rPr>
                <w:rFonts w:hint="eastAsia" w:ascii="仿宋" w:hAnsi="仿宋" w:eastAsia="仿宋" w:cs="仿宋"/>
                <w:color w:val="auto"/>
                <w:kern w:val="0"/>
                <w:sz w:val="24"/>
                <w:szCs w:val="24"/>
              </w:rPr>
              <w:t>年月</w:t>
            </w:r>
          </w:p>
        </w:tc>
        <w:tc>
          <w:tcPr>
            <w:tcW w:w="2385" w:type="dxa"/>
            <w:gridSpan w:val="2"/>
            <w:tcBorders>
              <w:top w:val="single" w:color="auto" w:sz="4" w:space="0"/>
              <w:left w:val="nil"/>
              <w:bottom w:val="single" w:color="auto" w:sz="4" w:space="0"/>
              <w:right w:val="single" w:color="000000" w:sz="4" w:space="0"/>
            </w:tcBorders>
            <w:noWrap/>
            <w:vAlign w:val="center"/>
          </w:tcPr>
          <w:p>
            <w:pPr>
              <w:widowControl/>
              <w:spacing w:line="360" w:lineRule="exact"/>
              <w:jc w:val="center"/>
              <w:rPr>
                <w:rFonts w:hint="eastAsia" w:ascii="仿宋" w:hAnsi="仿宋" w:eastAsia="仿宋" w:cs="仿宋"/>
                <w:color w:val="auto"/>
                <w:kern w:val="0"/>
                <w:sz w:val="24"/>
                <w:szCs w:val="24"/>
              </w:rPr>
            </w:pPr>
            <w:r>
              <w:rPr>
                <w:rFonts w:hint="eastAsia" w:ascii="仿宋" w:hAnsi="仿宋" w:eastAsia="仿宋" w:cs="仿宋"/>
                <w:color w:val="auto"/>
                <w:kern w:val="0"/>
                <w:sz w:val="24"/>
                <w:szCs w:val="24"/>
              </w:rPr>
              <w:t>身份证号</w:t>
            </w:r>
          </w:p>
        </w:tc>
        <w:tc>
          <w:tcPr>
            <w:tcW w:w="1748" w:type="dxa"/>
            <w:tcBorders>
              <w:top w:val="single" w:color="auto" w:sz="4" w:space="0"/>
              <w:left w:val="nil"/>
              <w:bottom w:val="single" w:color="auto" w:sz="4" w:space="0"/>
              <w:right w:val="single" w:color="auto" w:sz="4" w:space="0"/>
            </w:tcBorders>
            <w:noWrap/>
            <w:vAlign w:val="center"/>
          </w:tcPr>
          <w:p>
            <w:pPr>
              <w:widowControl/>
              <w:spacing w:line="360" w:lineRule="exact"/>
              <w:jc w:val="center"/>
              <w:rPr>
                <w:rFonts w:hint="eastAsia" w:ascii="仿宋" w:hAnsi="仿宋" w:eastAsia="仿宋" w:cs="仿宋"/>
                <w:color w:val="auto"/>
                <w:kern w:val="0"/>
                <w:sz w:val="24"/>
                <w:szCs w:val="24"/>
              </w:rPr>
            </w:pPr>
            <w:r>
              <w:rPr>
                <w:rFonts w:hint="eastAsia" w:ascii="仿宋" w:hAnsi="仿宋" w:eastAsia="仿宋" w:cs="仿宋"/>
                <w:color w:val="auto"/>
                <w:kern w:val="0"/>
                <w:sz w:val="24"/>
                <w:szCs w:val="24"/>
              </w:rPr>
              <w:t>联系方式</w:t>
            </w:r>
          </w:p>
        </w:tc>
        <w:tc>
          <w:tcPr>
            <w:tcW w:w="817" w:type="dxa"/>
            <w:tcBorders>
              <w:top w:val="single" w:color="auto" w:sz="4" w:space="0"/>
              <w:left w:val="nil"/>
              <w:bottom w:val="single" w:color="auto" w:sz="4" w:space="0"/>
              <w:right w:val="single" w:color="auto" w:sz="4" w:space="0"/>
            </w:tcBorders>
            <w:noWrap/>
            <w:vAlign w:val="center"/>
          </w:tcPr>
          <w:p>
            <w:pPr>
              <w:widowControl/>
              <w:spacing w:line="360" w:lineRule="exact"/>
              <w:jc w:val="center"/>
              <w:rPr>
                <w:rFonts w:hint="eastAsia" w:ascii="仿宋" w:hAnsi="仿宋" w:eastAsia="仿宋" w:cs="仿宋"/>
                <w:color w:val="auto"/>
                <w:kern w:val="0"/>
                <w:sz w:val="24"/>
                <w:szCs w:val="24"/>
              </w:rPr>
            </w:pPr>
            <w:r>
              <w:rPr>
                <w:rFonts w:hint="eastAsia" w:ascii="仿宋" w:hAnsi="仿宋" w:eastAsia="仿宋" w:cs="仿宋"/>
                <w:color w:val="auto"/>
                <w:kern w:val="0"/>
                <w:sz w:val="24"/>
                <w:szCs w:val="24"/>
              </w:rPr>
              <w:t>其他</w:t>
            </w:r>
          </w:p>
        </w:tc>
      </w:tr>
      <w:tr>
        <w:tblPrEx>
          <w:tblCellMar>
            <w:top w:w="0" w:type="dxa"/>
            <w:left w:w="108" w:type="dxa"/>
            <w:bottom w:w="0" w:type="dxa"/>
            <w:right w:w="108" w:type="dxa"/>
          </w:tblCellMar>
        </w:tblPrEx>
        <w:trPr>
          <w:trHeight w:val="738" w:hRule="atLeast"/>
          <w:jc w:val="center"/>
        </w:trPr>
        <w:tc>
          <w:tcPr>
            <w:tcW w:w="630" w:type="dxa"/>
            <w:vMerge w:val="continue"/>
            <w:tcBorders>
              <w:left w:val="single" w:color="auto" w:sz="4" w:space="0"/>
              <w:right w:val="single" w:color="auto" w:sz="4" w:space="0"/>
            </w:tcBorders>
            <w:noWrap/>
            <w:vAlign w:val="center"/>
          </w:tcPr>
          <w:p>
            <w:pPr>
              <w:spacing w:line="360" w:lineRule="exact"/>
              <w:jc w:val="center"/>
              <w:rPr>
                <w:rFonts w:hint="eastAsia" w:ascii="仿宋" w:hAnsi="仿宋" w:eastAsia="仿宋" w:cs="仿宋"/>
                <w:color w:val="auto"/>
                <w:kern w:val="0"/>
                <w:sz w:val="24"/>
                <w:szCs w:val="24"/>
              </w:rPr>
            </w:pPr>
          </w:p>
        </w:tc>
        <w:tc>
          <w:tcPr>
            <w:tcW w:w="1080" w:type="dxa"/>
            <w:tcBorders>
              <w:top w:val="nil"/>
              <w:left w:val="nil"/>
              <w:bottom w:val="single" w:color="auto" w:sz="4" w:space="0"/>
              <w:right w:val="single" w:color="auto" w:sz="4" w:space="0"/>
            </w:tcBorders>
            <w:noWrap/>
            <w:vAlign w:val="center"/>
          </w:tcPr>
          <w:p>
            <w:pPr>
              <w:widowControl/>
              <w:spacing w:line="360" w:lineRule="exact"/>
              <w:jc w:val="center"/>
              <w:rPr>
                <w:rFonts w:hint="eastAsia" w:ascii="仿宋" w:hAnsi="仿宋" w:eastAsia="仿宋" w:cs="仿宋"/>
                <w:color w:val="auto"/>
                <w:kern w:val="0"/>
                <w:sz w:val="24"/>
                <w:szCs w:val="24"/>
              </w:rPr>
            </w:pPr>
            <w:r>
              <w:rPr>
                <w:rFonts w:hint="eastAsia" w:ascii="仿宋" w:hAnsi="仿宋" w:eastAsia="仿宋" w:cs="仿宋"/>
                <w:color w:val="auto"/>
                <w:kern w:val="0"/>
                <w:sz w:val="24"/>
                <w:szCs w:val="24"/>
              </w:rPr>
              <w:t>本人</w:t>
            </w:r>
          </w:p>
        </w:tc>
        <w:tc>
          <w:tcPr>
            <w:tcW w:w="1069" w:type="dxa"/>
            <w:tcBorders>
              <w:top w:val="nil"/>
              <w:left w:val="nil"/>
              <w:bottom w:val="single" w:color="auto" w:sz="4" w:space="0"/>
              <w:right w:val="single" w:color="auto" w:sz="4" w:space="0"/>
            </w:tcBorders>
            <w:noWrap/>
            <w:vAlign w:val="center"/>
          </w:tcPr>
          <w:p>
            <w:pPr>
              <w:widowControl/>
              <w:spacing w:line="360" w:lineRule="exact"/>
              <w:jc w:val="center"/>
              <w:rPr>
                <w:rFonts w:hint="eastAsia" w:ascii="仿宋" w:hAnsi="仿宋" w:eastAsia="仿宋" w:cs="仿宋"/>
                <w:color w:val="auto"/>
                <w:kern w:val="0"/>
                <w:sz w:val="24"/>
                <w:szCs w:val="24"/>
              </w:rPr>
            </w:pPr>
            <w:r>
              <w:rPr>
                <w:rFonts w:hint="eastAsia" w:ascii="仿宋" w:hAnsi="仿宋" w:eastAsia="仿宋" w:cs="仿宋"/>
                <w:color w:val="auto"/>
                <w:kern w:val="0"/>
                <w:sz w:val="24"/>
                <w:szCs w:val="24"/>
              </w:rPr>
              <w:t>　</w:t>
            </w:r>
          </w:p>
        </w:tc>
        <w:tc>
          <w:tcPr>
            <w:tcW w:w="1110" w:type="dxa"/>
            <w:tcBorders>
              <w:top w:val="nil"/>
              <w:left w:val="nil"/>
              <w:bottom w:val="single" w:color="auto" w:sz="4" w:space="0"/>
              <w:right w:val="single" w:color="auto" w:sz="4" w:space="0"/>
            </w:tcBorders>
            <w:noWrap/>
            <w:vAlign w:val="center"/>
          </w:tcPr>
          <w:p>
            <w:pPr>
              <w:widowControl/>
              <w:spacing w:line="360" w:lineRule="exact"/>
              <w:jc w:val="center"/>
              <w:rPr>
                <w:rFonts w:hint="eastAsia" w:ascii="仿宋" w:hAnsi="仿宋" w:eastAsia="仿宋" w:cs="仿宋"/>
                <w:color w:val="auto"/>
                <w:kern w:val="0"/>
                <w:sz w:val="24"/>
                <w:szCs w:val="24"/>
              </w:rPr>
            </w:pPr>
            <w:r>
              <w:rPr>
                <w:rFonts w:hint="eastAsia" w:ascii="仿宋" w:hAnsi="仿宋" w:eastAsia="仿宋" w:cs="仿宋"/>
                <w:color w:val="auto"/>
                <w:kern w:val="0"/>
                <w:sz w:val="24"/>
                <w:szCs w:val="24"/>
              </w:rPr>
              <w:t>　</w:t>
            </w:r>
          </w:p>
        </w:tc>
        <w:tc>
          <w:tcPr>
            <w:tcW w:w="1140" w:type="dxa"/>
            <w:tcBorders>
              <w:top w:val="nil"/>
              <w:left w:val="nil"/>
              <w:bottom w:val="single" w:color="auto" w:sz="4" w:space="0"/>
              <w:right w:val="single" w:color="auto" w:sz="4" w:space="0"/>
            </w:tcBorders>
            <w:noWrap/>
            <w:vAlign w:val="center"/>
          </w:tcPr>
          <w:p>
            <w:pPr>
              <w:widowControl/>
              <w:spacing w:line="360" w:lineRule="exact"/>
              <w:jc w:val="center"/>
              <w:rPr>
                <w:rFonts w:hint="eastAsia" w:ascii="仿宋" w:hAnsi="仿宋" w:eastAsia="仿宋" w:cs="仿宋"/>
                <w:color w:val="auto"/>
                <w:kern w:val="0"/>
                <w:sz w:val="24"/>
                <w:szCs w:val="24"/>
              </w:rPr>
            </w:pPr>
            <w:r>
              <w:rPr>
                <w:rFonts w:hint="eastAsia" w:ascii="仿宋" w:hAnsi="仿宋" w:eastAsia="仿宋" w:cs="仿宋"/>
                <w:color w:val="auto"/>
                <w:kern w:val="0"/>
                <w:sz w:val="24"/>
                <w:szCs w:val="24"/>
              </w:rPr>
              <w:t>　</w:t>
            </w:r>
          </w:p>
        </w:tc>
        <w:tc>
          <w:tcPr>
            <w:tcW w:w="2385" w:type="dxa"/>
            <w:gridSpan w:val="2"/>
            <w:tcBorders>
              <w:top w:val="single" w:color="auto" w:sz="4" w:space="0"/>
              <w:left w:val="nil"/>
              <w:bottom w:val="single" w:color="auto" w:sz="4" w:space="0"/>
              <w:right w:val="single" w:color="000000" w:sz="4" w:space="0"/>
            </w:tcBorders>
            <w:noWrap/>
            <w:vAlign w:val="center"/>
          </w:tcPr>
          <w:p>
            <w:pPr>
              <w:widowControl/>
              <w:spacing w:line="360" w:lineRule="exact"/>
              <w:jc w:val="center"/>
              <w:rPr>
                <w:rFonts w:hint="eastAsia" w:ascii="仿宋" w:hAnsi="仿宋" w:eastAsia="仿宋" w:cs="仿宋"/>
                <w:color w:val="auto"/>
                <w:kern w:val="0"/>
                <w:sz w:val="24"/>
                <w:szCs w:val="24"/>
              </w:rPr>
            </w:pPr>
            <w:r>
              <w:rPr>
                <w:rFonts w:hint="eastAsia" w:ascii="仿宋" w:hAnsi="仿宋" w:eastAsia="仿宋" w:cs="仿宋"/>
                <w:color w:val="auto"/>
                <w:kern w:val="0"/>
                <w:sz w:val="24"/>
                <w:szCs w:val="24"/>
              </w:rPr>
              <w:t>　</w:t>
            </w:r>
          </w:p>
          <w:p>
            <w:pPr>
              <w:widowControl/>
              <w:spacing w:line="360" w:lineRule="exact"/>
              <w:jc w:val="center"/>
              <w:rPr>
                <w:rFonts w:hint="eastAsia" w:ascii="仿宋" w:hAnsi="仿宋" w:eastAsia="仿宋" w:cs="仿宋"/>
                <w:color w:val="auto"/>
                <w:kern w:val="0"/>
                <w:sz w:val="24"/>
                <w:szCs w:val="24"/>
              </w:rPr>
            </w:pPr>
          </w:p>
        </w:tc>
        <w:tc>
          <w:tcPr>
            <w:tcW w:w="1748" w:type="dxa"/>
            <w:tcBorders>
              <w:top w:val="nil"/>
              <w:left w:val="nil"/>
              <w:bottom w:val="single" w:color="auto" w:sz="4" w:space="0"/>
              <w:right w:val="single" w:color="auto" w:sz="4" w:space="0"/>
            </w:tcBorders>
            <w:noWrap/>
            <w:vAlign w:val="center"/>
          </w:tcPr>
          <w:p>
            <w:pPr>
              <w:widowControl/>
              <w:spacing w:line="360" w:lineRule="exact"/>
              <w:jc w:val="center"/>
              <w:rPr>
                <w:rFonts w:hint="eastAsia" w:ascii="仿宋" w:hAnsi="仿宋" w:eastAsia="仿宋" w:cs="仿宋"/>
                <w:color w:val="auto"/>
                <w:kern w:val="0"/>
                <w:sz w:val="24"/>
                <w:szCs w:val="24"/>
              </w:rPr>
            </w:pPr>
            <w:r>
              <w:rPr>
                <w:rFonts w:hint="eastAsia" w:ascii="仿宋" w:hAnsi="仿宋" w:eastAsia="仿宋" w:cs="仿宋"/>
                <w:color w:val="auto"/>
                <w:kern w:val="0"/>
                <w:sz w:val="24"/>
                <w:szCs w:val="24"/>
              </w:rPr>
              <w:t>　</w:t>
            </w:r>
          </w:p>
        </w:tc>
        <w:tc>
          <w:tcPr>
            <w:tcW w:w="817" w:type="dxa"/>
            <w:tcBorders>
              <w:top w:val="nil"/>
              <w:left w:val="nil"/>
              <w:bottom w:val="single" w:color="auto" w:sz="4" w:space="0"/>
              <w:right w:val="single" w:color="auto" w:sz="4" w:space="0"/>
            </w:tcBorders>
            <w:noWrap/>
            <w:vAlign w:val="center"/>
          </w:tcPr>
          <w:p>
            <w:pPr>
              <w:widowControl/>
              <w:spacing w:line="360" w:lineRule="exact"/>
              <w:jc w:val="center"/>
              <w:rPr>
                <w:rFonts w:hint="eastAsia" w:ascii="仿宋" w:hAnsi="仿宋" w:eastAsia="仿宋" w:cs="仿宋"/>
                <w:color w:val="auto"/>
                <w:kern w:val="0"/>
                <w:sz w:val="24"/>
                <w:szCs w:val="24"/>
              </w:rPr>
            </w:pPr>
            <w:r>
              <w:rPr>
                <w:rFonts w:hint="eastAsia" w:ascii="仿宋" w:hAnsi="仿宋" w:eastAsia="仿宋" w:cs="仿宋"/>
                <w:color w:val="auto"/>
                <w:kern w:val="0"/>
                <w:sz w:val="24"/>
                <w:szCs w:val="24"/>
              </w:rPr>
              <w:t>　</w:t>
            </w:r>
          </w:p>
        </w:tc>
      </w:tr>
      <w:tr>
        <w:tblPrEx>
          <w:tblCellMar>
            <w:top w:w="0" w:type="dxa"/>
            <w:left w:w="108" w:type="dxa"/>
            <w:bottom w:w="0" w:type="dxa"/>
            <w:right w:w="108" w:type="dxa"/>
          </w:tblCellMar>
        </w:tblPrEx>
        <w:trPr>
          <w:trHeight w:val="738" w:hRule="atLeast"/>
          <w:jc w:val="center"/>
        </w:trPr>
        <w:tc>
          <w:tcPr>
            <w:tcW w:w="630" w:type="dxa"/>
            <w:vMerge w:val="continue"/>
            <w:tcBorders>
              <w:left w:val="single" w:color="auto" w:sz="4" w:space="0"/>
              <w:right w:val="single" w:color="auto" w:sz="4" w:space="0"/>
            </w:tcBorders>
            <w:noWrap/>
            <w:vAlign w:val="center"/>
          </w:tcPr>
          <w:p>
            <w:pPr>
              <w:spacing w:line="360" w:lineRule="exact"/>
              <w:jc w:val="center"/>
              <w:rPr>
                <w:rFonts w:hint="eastAsia" w:ascii="仿宋" w:hAnsi="仿宋" w:eastAsia="仿宋" w:cs="仿宋"/>
                <w:color w:val="auto"/>
                <w:kern w:val="0"/>
                <w:sz w:val="24"/>
                <w:szCs w:val="24"/>
              </w:rPr>
            </w:pPr>
          </w:p>
        </w:tc>
        <w:tc>
          <w:tcPr>
            <w:tcW w:w="1080" w:type="dxa"/>
            <w:tcBorders>
              <w:top w:val="nil"/>
              <w:left w:val="nil"/>
              <w:bottom w:val="single" w:color="auto" w:sz="4" w:space="0"/>
              <w:right w:val="single" w:color="auto" w:sz="4" w:space="0"/>
            </w:tcBorders>
            <w:noWrap/>
            <w:vAlign w:val="center"/>
          </w:tcPr>
          <w:p>
            <w:pPr>
              <w:widowControl/>
              <w:spacing w:line="360" w:lineRule="exact"/>
              <w:jc w:val="center"/>
              <w:rPr>
                <w:rFonts w:hint="eastAsia" w:ascii="仿宋" w:hAnsi="仿宋" w:eastAsia="仿宋" w:cs="仿宋"/>
                <w:color w:val="auto"/>
                <w:kern w:val="0"/>
                <w:sz w:val="24"/>
                <w:szCs w:val="24"/>
              </w:rPr>
            </w:pPr>
            <w:r>
              <w:rPr>
                <w:rFonts w:hint="eastAsia" w:ascii="仿宋" w:hAnsi="仿宋" w:eastAsia="仿宋" w:cs="仿宋"/>
                <w:color w:val="auto"/>
                <w:kern w:val="0"/>
                <w:sz w:val="24"/>
                <w:szCs w:val="24"/>
              </w:rPr>
              <w:t>配偶</w:t>
            </w:r>
          </w:p>
        </w:tc>
        <w:tc>
          <w:tcPr>
            <w:tcW w:w="1069" w:type="dxa"/>
            <w:tcBorders>
              <w:top w:val="nil"/>
              <w:left w:val="nil"/>
              <w:bottom w:val="single" w:color="auto" w:sz="4" w:space="0"/>
              <w:right w:val="single" w:color="auto" w:sz="4" w:space="0"/>
            </w:tcBorders>
            <w:noWrap/>
            <w:vAlign w:val="center"/>
          </w:tcPr>
          <w:p>
            <w:pPr>
              <w:widowControl/>
              <w:spacing w:line="360" w:lineRule="exact"/>
              <w:jc w:val="center"/>
              <w:rPr>
                <w:rFonts w:hint="eastAsia" w:ascii="仿宋" w:hAnsi="仿宋" w:eastAsia="仿宋" w:cs="仿宋"/>
                <w:color w:val="auto"/>
                <w:kern w:val="0"/>
                <w:sz w:val="24"/>
                <w:szCs w:val="24"/>
              </w:rPr>
            </w:pPr>
            <w:r>
              <w:rPr>
                <w:rFonts w:hint="eastAsia" w:ascii="仿宋" w:hAnsi="仿宋" w:eastAsia="仿宋" w:cs="仿宋"/>
                <w:color w:val="auto"/>
                <w:kern w:val="0"/>
                <w:sz w:val="24"/>
                <w:szCs w:val="24"/>
              </w:rPr>
              <w:t>　</w:t>
            </w:r>
          </w:p>
        </w:tc>
        <w:tc>
          <w:tcPr>
            <w:tcW w:w="1110" w:type="dxa"/>
            <w:tcBorders>
              <w:top w:val="nil"/>
              <w:left w:val="nil"/>
              <w:bottom w:val="single" w:color="auto" w:sz="4" w:space="0"/>
              <w:right w:val="single" w:color="auto" w:sz="4" w:space="0"/>
            </w:tcBorders>
            <w:noWrap/>
            <w:vAlign w:val="center"/>
          </w:tcPr>
          <w:p>
            <w:pPr>
              <w:widowControl/>
              <w:spacing w:line="360" w:lineRule="exact"/>
              <w:jc w:val="center"/>
              <w:rPr>
                <w:rFonts w:hint="eastAsia" w:ascii="仿宋" w:hAnsi="仿宋" w:eastAsia="仿宋" w:cs="仿宋"/>
                <w:color w:val="auto"/>
                <w:kern w:val="0"/>
                <w:sz w:val="24"/>
                <w:szCs w:val="24"/>
              </w:rPr>
            </w:pPr>
            <w:r>
              <w:rPr>
                <w:rFonts w:hint="eastAsia" w:ascii="仿宋" w:hAnsi="仿宋" w:eastAsia="仿宋" w:cs="仿宋"/>
                <w:color w:val="auto"/>
                <w:kern w:val="0"/>
                <w:sz w:val="24"/>
                <w:szCs w:val="24"/>
              </w:rPr>
              <w:t>　</w:t>
            </w:r>
          </w:p>
        </w:tc>
        <w:tc>
          <w:tcPr>
            <w:tcW w:w="1140" w:type="dxa"/>
            <w:tcBorders>
              <w:top w:val="nil"/>
              <w:left w:val="nil"/>
              <w:bottom w:val="single" w:color="auto" w:sz="4" w:space="0"/>
              <w:right w:val="single" w:color="auto" w:sz="4" w:space="0"/>
            </w:tcBorders>
            <w:noWrap/>
            <w:vAlign w:val="center"/>
          </w:tcPr>
          <w:p>
            <w:pPr>
              <w:widowControl/>
              <w:spacing w:line="360" w:lineRule="exact"/>
              <w:jc w:val="center"/>
              <w:rPr>
                <w:rFonts w:hint="eastAsia" w:ascii="仿宋" w:hAnsi="仿宋" w:eastAsia="仿宋" w:cs="仿宋"/>
                <w:color w:val="auto"/>
                <w:kern w:val="0"/>
                <w:sz w:val="24"/>
                <w:szCs w:val="24"/>
              </w:rPr>
            </w:pPr>
            <w:r>
              <w:rPr>
                <w:rFonts w:hint="eastAsia" w:ascii="仿宋" w:hAnsi="仿宋" w:eastAsia="仿宋" w:cs="仿宋"/>
                <w:color w:val="auto"/>
                <w:kern w:val="0"/>
                <w:sz w:val="24"/>
                <w:szCs w:val="24"/>
              </w:rPr>
              <w:t>　</w:t>
            </w:r>
          </w:p>
        </w:tc>
        <w:tc>
          <w:tcPr>
            <w:tcW w:w="2385" w:type="dxa"/>
            <w:gridSpan w:val="2"/>
            <w:tcBorders>
              <w:top w:val="single" w:color="auto" w:sz="4" w:space="0"/>
              <w:left w:val="nil"/>
              <w:bottom w:val="single" w:color="auto" w:sz="4" w:space="0"/>
              <w:right w:val="single" w:color="000000" w:sz="4" w:space="0"/>
            </w:tcBorders>
            <w:noWrap/>
            <w:vAlign w:val="center"/>
          </w:tcPr>
          <w:p>
            <w:pPr>
              <w:widowControl/>
              <w:spacing w:line="360" w:lineRule="exact"/>
              <w:jc w:val="center"/>
              <w:rPr>
                <w:rFonts w:hint="eastAsia" w:ascii="仿宋" w:hAnsi="仿宋" w:eastAsia="仿宋" w:cs="仿宋"/>
                <w:color w:val="auto"/>
                <w:kern w:val="0"/>
                <w:sz w:val="24"/>
                <w:szCs w:val="24"/>
              </w:rPr>
            </w:pPr>
            <w:r>
              <w:rPr>
                <w:rFonts w:hint="eastAsia" w:ascii="仿宋" w:hAnsi="仿宋" w:eastAsia="仿宋" w:cs="仿宋"/>
                <w:color w:val="auto"/>
                <w:kern w:val="0"/>
                <w:sz w:val="24"/>
                <w:szCs w:val="24"/>
              </w:rPr>
              <w:t>　</w:t>
            </w:r>
          </w:p>
          <w:p>
            <w:pPr>
              <w:widowControl/>
              <w:spacing w:line="360" w:lineRule="exact"/>
              <w:jc w:val="center"/>
              <w:rPr>
                <w:rFonts w:hint="eastAsia" w:ascii="仿宋" w:hAnsi="仿宋" w:eastAsia="仿宋" w:cs="仿宋"/>
                <w:color w:val="auto"/>
                <w:kern w:val="0"/>
                <w:sz w:val="24"/>
                <w:szCs w:val="24"/>
              </w:rPr>
            </w:pPr>
          </w:p>
        </w:tc>
        <w:tc>
          <w:tcPr>
            <w:tcW w:w="1748" w:type="dxa"/>
            <w:tcBorders>
              <w:top w:val="nil"/>
              <w:left w:val="nil"/>
              <w:bottom w:val="single" w:color="auto" w:sz="4" w:space="0"/>
              <w:right w:val="single" w:color="auto" w:sz="4" w:space="0"/>
            </w:tcBorders>
            <w:noWrap/>
            <w:vAlign w:val="center"/>
          </w:tcPr>
          <w:p>
            <w:pPr>
              <w:widowControl/>
              <w:spacing w:line="360" w:lineRule="exact"/>
              <w:jc w:val="center"/>
              <w:rPr>
                <w:rFonts w:hint="eastAsia" w:ascii="仿宋" w:hAnsi="仿宋" w:eastAsia="仿宋" w:cs="仿宋"/>
                <w:color w:val="auto"/>
                <w:kern w:val="0"/>
                <w:sz w:val="24"/>
                <w:szCs w:val="24"/>
              </w:rPr>
            </w:pPr>
            <w:r>
              <w:rPr>
                <w:rFonts w:hint="eastAsia" w:ascii="仿宋" w:hAnsi="仿宋" w:eastAsia="仿宋" w:cs="仿宋"/>
                <w:color w:val="auto"/>
                <w:kern w:val="0"/>
                <w:sz w:val="24"/>
                <w:szCs w:val="24"/>
              </w:rPr>
              <w:t>　</w:t>
            </w:r>
          </w:p>
        </w:tc>
        <w:tc>
          <w:tcPr>
            <w:tcW w:w="817" w:type="dxa"/>
            <w:tcBorders>
              <w:top w:val="nil"/>
              <w:left w:val="nil"/>
              <w:bottom w:val="single" w:color="auto" w:sz="4" w:space="0"/>
              <w:right w:val="single" w:color="auto" w:sz="4" w:space="0"/>
            </w:tcBorders>
            <w:noWrap/>
            <w:vAlign w:val="center"/>
          </w:tcPr>
          <w:p>
            <w:pPr>
              <w:widowControl/>
              <w:spacing w:line="360" w:lineRule="exact"/>
              <w:jc w:val="center"/>
              <w:rPr>
                <w:rFonts w:hint="eastAsia" w:ascii="仿宋" w:hAnsi="仿宋" w:eastAsia="仿宋" w:cs="仿宋"/>
                <w:color w:val="auto"/>
                <w:kern w:val="0"/>
                <w:sz w:val="24"/>
                <w:szCs w:val="24"/>
              </w:rPr>
            </w:pPr>
            <w:r>
              <w:rPr>
                <w:rFonts w:hint="eastAsia" w:ascii="仿宋" w:hAnsi="仿宋" w:eastAsia="仿宋" w:cs="仿宋"/>
                <w:color w:val="auto"/>
                <w:kern w:val="0"/>
                <w:sz w:val="24"/>
                <w:szCs w:val="24"/>
              </w:rPr>
              <w:t>　</w:t>
            </w:r>
          </w:p>
        </w:tc>
      </w:tr>
      <w:tr>
        <w:tblPrEx>
          <w:tblCellMar>
            <w:top w:w="0" w:type="dxa"/>
            <w:left w:w="108" w:type="dxa"/>
            <w:bottom w:w="0" w:type="dxa"/>
            <w:right w:w="108" w:type="dxa"/>
          </w:tblCellMar>
        </w:tblPrEx>
        <w:trPr>
          <w:trHeight w:val="738" w:hRule="atLeast"/>
          <w:jc w:val="center"/>
        </w:trPr>
        <w:tc>
          <w:tcPr>
            <w:tcW w:w="630" w:type="dxa"/>
            <w:vMerge w:val="continue"/>
            <w:tcBorders>
              <w:left w:val="single" w:color="auto" w:sz="4" w:space="0"/>
              <w:right w:val="single" w:color="auto" w:sz="4" w:space="0"/>
            </w:tcBorders>
            <w:noWrap/>
            <w:vAlign w:val="center"/>
          </w:tcPr>
          <w:p>
            <w:pPr>
              <w:spacing w:line="360" w:lineRule="exact"/>
              <w:jc w:val="center"/>
              <w:rPr>
                <w:rFonts w:hint="eastAsia" w:ascii="仿宋" w:hAnsi="仿宋" w:eastAsia="仿宋" w:cs="仿宋"/>
                <w:color w:val="auto"/>
                <w:kern w:val="0"/>
                <w:sz w:val="24"/>
                <w:szCs w:val="24"/>
              </w:rPr>
            </w:pPr>
          </w:p>
        </w:tc>
        <w:tc>
          <w:tcPr>
            <w:tcW w:w="1080" w:type="dxa"/>
            <w:tcBorders>
              <w:top w:val="nil"/>
              <w:left w:val="nil"/>
              <w:bottom w:val="single" w:color="auto" w:sz="4" w:space="0"/>
              <w:right w:val="single" w:color="auto" w:sz="4" w:space="0"/>
            </w:tcBorders>
            <w:noWrap/>
            <w:vAlign w:val="center"/>
          </w:tcPr>
          <w:p>
            <w:pPr>
              <w:widowControl/>
              <w:spacing w:line="360" w:lineRule="exact"/>
              <w:jc w:val="center"/>
              <w:rPr>
                <w:rFonts w:hint="eastAsia" w:ascii="仿宋" w:hAnsi="仿宋" w:eastAsia="仿宋" w:cs="仿宋"/>
                <w:color w:val="auto"/>
                <w:kern w:val="0"/>
                <w:sz w:val="24"/>
                <w:szCs w:val="24"/>
              </w:rPr>
            </w:pPr>
            <w:r>
              <w:rPr>
                <w:rFonts w:hint="eastAsia" w:ascii="仿宋" w:hAnsi="仿宋" w:eastAsia="仿宋" w:cs="仿宋"/>
                <w:color w:val="auto"/>
                <w:kern w:val="0"/>
                <w:sz w:val="24"/>
                <w:szCs w:val="24"/>
              </w:rPr>
              <w:t>一孩</w:t>
            </w:r>
          </w:p>
        </w:tc>
        <w:tc>
          <w:tcPr>
            <w:tcW w:w="1069" w:type="dxa"/>
            <w:tcBorders>
              <w:top w:val="nil"/>
              <w:left w:val="nil"/>
              <w:bottom w:val="single" w:color="auto" w:sz="4" w:space="0"/>
              <w:right w:val="single" w:color="auto" w:sz="4" w:space="0"/>
            </w:tcBorders>
            <w:noWrap/>
            <w:vAlign w:val="center"/>
          </w:tcPr>
          <w:p>
            <w:pPr>
              <w:widowControl/>
              <w:spacing w:line="360" w:lineRule="exact"/>
              <w:jc w:val="center"/>
              <w:rPr>
                <w:rFonts w:hint="eastAsia" w:ascii="仿宋" w:hAnsi="仿宋" w:eastAsia="仿宋" w:cs="仿宋"/>
                <w:color w:val="auto"/>
                <w:kern w:val="0"/>
                <w:sz w:val="24"/>
                <w:szCs w:val="24"/>
              </w:rPr>
            </w:pPr>
            <w:r>
              <w:rPr>
                <w:rFonts w:hint="eastAsia" w:ascii="仿宋" w:hAnsi="仿宋" w:eastAsia="仿宋" w:cs="仿宋"/>
                <w:color w:val="auto"/>
                <w:kern w:val="0"/>
                <w:sz w:val="24"/>
                <w:szCs w:val="24"/>
              </w:rPr>
              <w:t>　</w:t>
            </w:r>
          </w:p>
        </w:tc>
        <w:tc>
          <w:tcPr>
            <w:tcW w:w="1110" w:type="dxa"/>
            <w:tcBorders>
              <w:top w:val="nil"/>
              <w:left w:val="nil"/>
              <w:bottom w:val="single" w:color="auto" w:sz="4" w:space="0"/>
              <w:right w:val="single" w:color="auto" w:sz="4" w:space="0"/>
            </w:tcBorders>
            <w:noWrap/>
            <w:vAlign w:val="center"/>
          </w:tcPr>
          <w:p>
            <w:pPr>
              <w:widowControl/>
              <w:spacing w:line="360" w:lineRule="exact"/>
              <w:jc w:val="center"/>
              <w:rPr>
                <w:rFonts w:hint="eastAsia" w:ascii="仿宋" w:hAnsi="仿宋" w:eastAsia="仿宋" w:cs="仿宋"/>
                <w:color w:val="auto"/>
                <w:kern w:val="0"/>
                <w:sz w:val="24"/>
                <w:szCs w:val="24"/>
              </w:rPr>
            </w:pPr>
            <w:r>
              <w:rPr>
                <w:rFonts w:hint="eastAsia" w:ascii="仿宋" w:hAnsi="仿宋" w:eastAsia="仿宋" w:cs="仿宋"/>
                <w:color w:val="auto"/>
                <w:kern w:val="0"/>
                <w:sz w:val="24"/>
                <w:szCs w:val="24"/>
              </w:rPr>
              <w:t>　</w:t>
            </w:r>
          </w:p>
        </w:tc>
        <w:tc>
          <w:tcPr>
            <w:tcW w:w="1140" w:type="dxa"/>
            <w:tcBorders>
              <w:top w:val="nil"/>
              <w:left w:val="nil"/>
              <w:bottom w:val="single" w:color="auto" w:sz="4" w:space="0"/>
              <w:right w:val="single" w:color="auto" w:sz="4" w:space="0"/>
            </w:tcBorders>
            <w:noWrap/>
            <w:vAlign w:val="center"/>
          </w:tcPr>
          <w:p>
            <w:pPr>
              <w:widowControl/>
              <w:spacing w:line="360" w:lineRule="exact"/>
              <w:jc w:val="center"/>
              <w:rPr>
                <w:rFonts w:hint="eastAsia" w:ascii="仿宋" w:hAnsi="仿宋" w:eastAsia="仿宋" w:cs="仿宋"/>
                <w:color w:val="auto"/>
                <w:kern w:val="0"/>
                <w:sz w:val="24"/>
                <w:szCs w:val="24"/>
              </w:rPr>
            </w:pPr>
            <w:r>
              <w:rPr>
                <w:rFonts w:hint="eastAsia" w:ascii="仿宋" w:hAnsi="仿宋" w:eastAsia="仿宋" w:cs="仿宋"/>
                <w:color w:val="auto"/>
                <w:kern w:val="0"/>
                <w:sz w:val="24"/>
                <w:szCs w:val="24"/>
              </w:rPr>
              <w:t>　</w:t>
            </w:r>
          </w:p>
        </w:tc>
        <w:tc>
          <w:tcPr>
            <w:tcW w:w="2385" w:type="dxa"/>
            <w:gridSpan w:val="2"/>
            <w:tcBorders>
              <w:top w:val="single" w:color="auto" w:sz="4" w:space="0"/>
              <w:left w:val="nil"/>
              <w:bottom w:val="single" w:color="auto" w:sz="4" w:space="0"/>
              <w:right w:val="single" w:color="000000" w:sz="4" w:space="0"/>
            </w:tcBorders>
            <w:noWrap/>
            <w:vAlign w:val="center"/>
          </w:tcPr>
          <w:p>
            <w:pPr>
              <w:widowControl/>
              <w:spacing w:line="360" w:lineRule="exact"/>
              <w:jc w:val="center"/>
              <w:rPr>
                <w:rFonts w:hint="eastAsia" w:ascii="仿宋" w:hAnsi="仿宋" w:eastAsia="仿宋" w:cs="仿宋"/>
                <w:color w:val="auto"/>
                <w:kern w:val="0"/>
                <w:sz w:val="24"/>
                <w:szCs w:val="24"/>
              </w:rPr>
            </w:pPr>
            <w:r>
              <w:rPr>
                <w:rFonts w:hint="eastAsia" w:ascii="仿宋" w:hAnsi="仿宋" w:eastAsia="仿宋" w:cs="仿宋"/>
                <w:color w:val="auto"/>
                <w:kern w:val="0"/>
                <w:sz w:val="24"/>
                <w:szCs w:val="24"/>
              </w:rPr>
              <w:t>　</w:t>
            </w:r>
          </w:p>
          <w:p>
            <w:pPr>
              <w:widowControl/>
              <w:spacing w:line="360" w:lineRule="exact"/>
              <w:jc w:val="center"/>
              <w:rPr>
                <w:rFonts w:hint="eastAsia" w:ascii="仿宋" w:hAnsi="仿宋" w:eastAsia="仿宋" w:cs="仿宋"/>
                <w:color w:val="auto"/>
                <w:kern w:val="0"/>
                <w:sz w:val="24"/>
                <w:szCs w:val="24"/>
              </w:rPr>
            </w:pPr>
          </w:p>
        </w:tc>
        <w:tc>
          <w:tcPr>
            <w:tcW w:w="1748" w:type="dxa"/>
            <w:tcBorders>
              <w:top w:val="nil"/>
              <w:left w:val="nil"/>
              <w:bottom w:val="single" w:color="auto" w:sz="4" w:space="0"/>
              <w:right w:val="single" w:color="auto" w:sz="4" w:space="0"/>
            </w:tcBorders>
            <w:noWrap/>
            <w:vAlign w:val="center"/>
          </w:tcPr>
          <w:p>
            <w:pPr>
              <w:widowControl/>
              <w:spacing w:line="360" w:lineRule="exact"/>
              <w:jc w:val="center"/>
              <w:rPr>
                <w:rFonts w:hint="eastAsia" w:ascii="仿宋" w:hAnsi="仿宋" w:eastAsia="仿宋" w:cs="仿宋"/>
                <w:color w:val="auto"/>
                <w:kern w:val="0"/>
                <w:sz w:val="24"/>
                <w:szCs w:val="24"/>
              </w:rPr>
            </w:pPr>
            <w:r>
              <w:rPr>
                <w:rFonts w:hint="eastAsia" w:ascii="仿宋" w:hAnsi="仿宋" w:eastAsia="仿宋" w:cs="仿宋"/>
                <w:color w:val="auto"/>
                <w:kern w:val="0"/>
                <w:sz w:val="24"/>
                <w:szCs w:val="24"/>
              </w:rPr>
              <w:t>　</w:t>
            </w:r>
          </w:p>
        </w:tc>
        <w:tc>
          <w:tcPr>
            <w:tcW w:w="817" w:type="dxa"/>
            <w:tcBorders>
              <w:top w:val="nil"/>
              <w:left w:val="nil"/>
              <w:bottom w:val="single" w:color="auto" w:sz="4" w:space="0"/>
              <w:right w:val="single" w:color="auto" w:sz="4" w:space="0"/>
            </w:tcBorders>
            <w:noWrap/>
            <w:vAlign w:val="center"/>
          </w:tcPr>
          <w:p>
            <w:pPr>
              <w:widowControl/>
              <w:spacing w:line="360" w:lineRule="exact"/>
              <w:jc w:val="center"/>
              <w:rPr>
                <w:rFonts w:hint="eastAsia" w:ascii="仿宋" w:hAnsi="仿宋" w:eastAsia="仿宋" w:cs="仿宋"/>
                <w:color w:val="auto"/>
                <w:kern w:val="0"/>
                <w:sz w:val="24"/>
                <w:szCs w:val="24"/>
              </w:rPr>
            </w:pPr>
            <w:r>
              <w:rPr>
                <w:rFonts w:hint="eastAsia" w:ascii="仿宋" w:hAnsi="仿宋" w:eastAsia="仿宋" w:cs="仿宋"/>
                <w:color w:val="auto"/>
                <w:kern w:val="0"/>
                <w:sz w:val="24"/>
                <w:szCs w:val="24"/>
              </w:rPr>
              <w:t>　</w:t>
            </w:r>
          </w:p>
        </w:tc>
      </w:tr>
      <w:tr>
        <w:tblPrEx>
          <w:tblCellMar>
            <w:top w:w="0" w:type="dxa"/>
            <w:left w:w="108" w:type="dxa"/>
            <w:bottom w:w="0" w:type="dxa"/>
            <w:right w:w="108" w:type="dxa"/>
          </w:tblCellMar>
        </w:tblPrEx>
        <w:trPr>
          <w:trHeight w:val="738" w:hRule="atLeast"/>
          <w:jc w:val="center"/>
        </w:trPr>
        <w:tc>
          <w:tcPr>
            <w:tcW w:w="630" w:type="dxa"/>
            <w:vMerge w:val="continue"/>
            <w:tcBorders>
              <w:left w:val="single" w:color="auto" w:sz="4" w:space="0"/>
              <w:right w:val="single" w:color="auto" w:sz="4" w:space="0"/>
            </w:tcBorders>
            <w:noWrap/>
            <w:vAlign w:val="center"/>
          </w:tcPr>
          <w:p>
            <w:pPr>
              <w:spacing w:line="360" w:lineRule="exact"/>
              <w:jc w:val="center"/>
              <w:rPr>
                <w:rFonts w:hint="eastAsia" w:ascii="仿宋" w:hAnsi="仿宋" w:eastAsia="仿宋" w:cs="仿宋"/>
                <w:color w:val="auto"/>
                <w:kern w:val="0"/>
                <w:sz w:val="24"/>
                <w:szCs w:val="24"/>
              </w:rPr>
            </w:pPr>
          </w:p>
        </w:tc>
        <w:tc>
          <w:tcPr>
            <w:tcW w:w="1080" w:type="dxa"/>
            <w:tcBorders>
              <w:top w:val="nil"/>
              <w:left w:val="nil"/>
              <w:bottom w:val="single" w:color="auto" w:sz="4" w:space="0"/>
              <w:right w:val="single" w:color="auto" w:sz="4" w:space="0"/>
            </w:tcBorders>
            <w:noWrap/>
            <w:vAlign w:val="center"/>
          </w:tcPr>
          <w:p>
            <w:pPr>
              <w:widowControl/>
              <w:spacing w:line="360" w:lineRule="exact"/>
              <w:jc w:val="center"/>
              <w:rPr>
                <w:rFonts w:hint="eastAsia" w:ascii="仿宋" w:hAnsi="仿宋" w:eastAsia="仿宋" w:cs="仿宋"/>
                <w:color w:val="auto"/>
                <w:kern w:val="0"/>
                <w:sz w:val="24"/>
                <w:szCs w:val="24"/>
              </w:rPr>
            </w:pPr>
            <w:r>
              <w:rPr>
                <w:rFonts w:hint="eastAsia" w:ascii="仿宋" w:hAnsi="仿宋" w:eastAsia="仿宋" w:cs="仿宋"/>
                <w:color w:val="auto"/>
                <w:kern w:val="0"/>
                <w:sz w:val="24"/>
                <w:szCs w:val="24"/>
              </w:rPr>
              <w:t>二孩</w:t>
            </w:r>
          </w:p>
        </w:tc>
        <w:tc>
          <w:tcPr>
            <w:tcW w:w="1069" w:type="dxa"/>
            <w:tcBorders>
              <w:top w:val="nil"/>
              <w:left w:val="nil"/>
              <w:bottom w:val="single" w:color="auto" w:sz="4" w:space="0"/>
              <w:right w:val="single" w:color="auto" w:sz="4" w:space="0"/>
            </w:tcBorders>
            <w:noWrap/>
            <w:vAlign w:val="center"/>
          </w:tcPr>
          <w:p>
            <w:pPr>
              <w:widowControl/>
              <w:spacing w:line="360" w:lineRule="exact"/>
              <w:jc w:val="center"/>
              <w:rPr>
                <w:rFonts w:hint="eastAsia" w:ascii="仿宋" w:hAnsi="仿宋" w:eastAsia="仿宋" w:cs="仿宋"/>
                <w:color w:val="auto"/>
                <w:kern w:val="0"/>
                <w:sz w:val="24"/>
                <w:szCs w:val="24"/>
              </w:rPr>
            </w:pPr>
          </w:p>
        </w:tc>
        <w:tc>
          <w:tcPr>
            <w:tcW w:w="1110" w:type="dxa"/>
            <w:tcBorders>
              <w:top w:val="nil"/>
              <w:left w:val="nil"/>
              <w:bottom w:val="single" w:color="auto" w:sz="4" w:space="0"/>
              <w:right w:val="single" w:color="auto" w:sz="4" w:space="0"/>
            </w:tcBorders>
            <w:noWrap/>
            <w:vAlign w:val="center"/>
          </w:tcPr>
          <w:p>
            <w:pPr>
              <w:widowControl/>
              <w:spacing w:line="360" w:lineRule="exact"/>
              <w:jc w:val="center"/>
              <w:rPr>
                <w:rFonts w:hint="eastAsia" w:ascii="仿宋" w:hAnsi="仿宋" w:eastAsia="仿宋" w:cs="仿宋"/>
                <w:color w:val="auto"/>
                <w:kern w:val="0"/>
                <w:sz w:val="24"/>
                <w:szCs w:val="24"/>
              </w:rPr>
            </w:pPr>
          </w:p>
        </w:tc>
        <w:tc>
          <w:tcPr>
            <w:tcW w:w="1140" w:type="dxa"/>
            <w:tcBorders>
              <w:top w:val="nil"/>
              <w:left w:val="nil"/>
              <w:bottom w:val="single" w:color="auto" w:sz="4" w:space="0"/>
              <w:right w:val="single" w:color="auto" w:sz="4" w:space="0"/>
            </w:tcBorders>
            <w:noWrap/>
            <w:vAlign w:val="center"/>
          </w:tcPr>
          <w:p>
            <w:pPr>
              <w:widowControl/>
              <w:spacing w:line="360" w:lineRule="exact"/>
              <w:jc w:val="center"/>
              <w:rPr>
                <w:rFonts w:hint="eastAsia" w:ascii="仿宋" w:hAnsi="仿宋" w:eastAsia="仿宋" w:cs="仿宋"/>
                <w:color w:val="auto"/>
                <w:kern w:val="0"/>
                <w:sz w:val="24"/>
                <w:szCs w:val="24"/>
              </w:rPr>
            </w:pPr>
          </w:p>
        </w:tc>
        <w:tc>
          <w:tcPr>
            <w:tcW w:w="2385" w:type="dxa"/>
            <w:gridSpan w:val="2"/>
            <w:tcBorders>
              <w:top w:val="single" w:color="auto" w:sz="4" w:space="0"/>
              <w:left w:val="nil"/>
              <w:bottom w:val="single" w:color="auto" w:sz="4" w:space="0"/>
              <w:right w:val="single" w:color="000000" w:sz="4" w:space="0"/>
            </w:tcBorders>
            <w:noWrap/>
            <w:vAlign w:val="center"/>
          </w:tcPr>
          <w:p>
            <w:pPr>
              <w:widowControl/>
              <w:spacing w:line="360" w:lineRule="exact"/>
              <w:jc w:val="center"/>
              <w:rPr>
                <w:rFonts w:hint="eastAsia" w:ascii="仿宋" w:hAnsi="仿宋" w:eastAsia="仿宋" w:cs="仿宋"/>
                <w:color w:val="auto"/>
                <w:kern w:val="0"/>
                <w:sz w:val="24"/>
                <w:szCs w:val="24"/>
              </w:rPr>
            </w:pPr>
          </w:p>
          <w:p>
            <w:pPr>
              <w:widowControl/>
              <w:spacing w:line="360" w:lineRule="exact"/>
              <w:jc w:val="center"/>
              <w:rPr>
                <w:rFonts w:hint="eastAsia" w:ascii="仿宋" w:hAnsi="仿宋" w:eastAsia="仿宋" w:cs="仿宋"/>
                <w:color w:val="auto"/>
                <w:kern w:val="0"/>
                <w:sz w:val="24"/>
                <w:szCs w:val="24"/>
              </w:rPr>
            </w:pPr>
          </w:p>
        </w:tc>
        <w:tc>
          <w:tcPr>
            <w:tcW w:w="1748" w:type="dxa"/>
            <w:tcBorders>
              <w:top w:val="nil"/>
              <w:left w:val="nil"/>
              <w:bottom w:val="single" w:color="auto" w:sz="4" w:space="0"/>
              <w:right w:val="single" w:color="auto" w:sz="4" w:space="0"/>
            </w:tcBorders>
            <w:noWrap/>
            <w:vAlign w:val="center"/>
          </w:tcPr>
          <w:p>
            <w:pPr>
              <w:widowControl/>
              <w:spacing w:line="360" w:lineRule="exact"/>
              <w:jc w:val="center"/>
              <w:rPr>
                <w:rFonts w:hint="eastAsia" w:ascii="仿宋" w:hAnsi="仿宋" w:eastAsia="仿宋" w:cs="仿宋"/>
                <w:color w:val="auto"/>
                <w:kern w:val="0"/>
                <w:sz w:val="24"/>
                <w:szCs w:val="24"/>
              </w:rPr>
            </w:pPr>
          </w:p>
        </w:tc>
        <w:tc>
          <w:tcPr>
            <w:tcW w:w="817" w:type="dxa"/>
            <w:tcBorders>
              <w:top w:val="nil"/>
              <w:left w:val="nil"/>
              <w:bottom w:val="single" w:color="auto" w:sz="4" w:space="0"/>
              <w:right w:val="single" w:color="auto" w:sz="4" w:space="0"/>
            </w:tcBorders>
            <w:noWrap/>
            <w:vAlign w:val="center"/>
          </w:tcPr>
          <w:p>
            <w:pPr>
              <w:widowControl/>
              <w:spacing w:line="360" w:lineRule="exact"/>
              <w:jc w:val="center"/>
              <w:rPr>
                <w:rFonts w:hint="eastAsia" w:ascii="仿宋" w:hAnsi="仿宋" w:eastAsia="仿宋" w:cs="仿宋"/>
                <w:color w:val="auto"/>
                <w:kern w:val="0"/>
                <w:sz w:val="24"/>
                <w:szCs w:val="24"/>
              </w:rPr>
            </w:pPr>
          </w:p>
        </w:tc>
      </w:tr>
      <w:tr>
        <w:tblPrEx>
          <w:tblCellMar>
            <w:top w:w="0" w:type="dxa"/>
            <w:left w:w="108" w:type="dxa"/>
            <w:bottom w:w="0" w:type="dxa"/>
            <w:right w:w="108" w:type="dxa"/>
          </w:tblCellMar>
        </w:tblPrEx>
        <w:trPr>
          <w:trHeight w:val="738" w:hRule="atLeast"/>
          <w:jc w:val="center"/>
        </w:trPr>
        <w:tc>
          <w:tcPr>
            <w:tcW w:w="630" w:type="dxa"/>
            <w:vMerge w:val="continue"/>
            <w:tcBorders>
              <w:left w:val="single" w:color="auto" w:sz="4" w:space="0"/>
              <w:right w:val="single" w:color="auto" w:sz="4" w:space="0"/>
            </w:tcBorders>
            <w:noWrap/>
            <w:vAlign w:val="center"/>
          </w:tcPr>
          <w:p>
            <w:pPr>
              <w:spacing w:line="360" w:lineRule="exact"/>
              <w:jc w:val="center"/>
              <w:rPr>
                <w:rFonts w:hint="eastAsia" w:ascii="仿宋" w:hAnsi="仿宋" w:eastAsia="仿宋" w:cs="仿宋"/>
                <w:color w:val="auto"/>
                <w:kern w:val="0"/>
                <w:sz w:val="24"/>
                <w:szCs w:val="24"/>
              </w:rPr>
            </w:pPr>
          </w:p>
        </w:tc>
        <w:tc>
          <w:tcPr>
            <w:tcW w:w="1080" w:type="dxa"/>
            <w:tcBorders>
              <w:top w:val="nil"/>
              <w:left w:val="nil"/>
              <w:bottom w:val="single" w:color="auto" w:sz="4" w:space="0"/>
              <w:right w:val="single" w:color="auto" w:sz="4" w:space="0"/>
            </w:tcBorders>
            <w:noWrap/>
            <w:vAlign w:val="center"/>
          </w:tcPr>
          <w:p>
            <w:pPr>
              <w:widowControl/>
              <w:spacing w:line="360" w:lineRule="exact"/>
              <w:jc w:val="center"/>
              <w:rPr>
                <w:rFonts w:hint="eastAsia" w:ascii="仿宋" w:hAnsi="仿宋" w:eastAsia="仿宋" w:cs="仿宋"/>
                <w:color w:val="auto"/>
                <w:kern w:val="0"/>
                <w:sz w:val="24"/>
                <w:szCs w:val="24"/>
              </w:rPr>
            </w:pPr>
            <w:r>
              <w:rPr>
                <w:rFonts w:hint="eastAsia" w:ascii="仿宋" w:hAnsi="仿宋" w:eastAsia="仿宋" w:cs="仿宋"/>
                <w:color w:val="auto"/>
                <w:kern w:val="0"/>
                <w:sz w:val="24"/>
                <w:szCs w:val="24"/>
              </w:rPr>
              <w:t>三孩</w:t>
            </w:r>
          </w:p>
        </w:tc>
        <w:tc>
          <w:tcPr>
            <w:tcW w:w="1069" w:type="dxa"/>
            <w:tcBorders>
              <w:top w:val="nil"/>
              <w:left w:val="nil"/>
              <w:bottom w:val="single" w:color="auto" w:sz="4" w:space="0"/>
              <w:right w:val="single" w:color="auto" w:sz="4" w:space="0"/>
            </w:tcBorders>
            <w:noWrap/>
            <w:vAlign w:val="center"/>
          </w:tcPr>
          <w:p>
            <w:pPr>
              <w:widowControl/>
              <w:spacing w:line="360" w:lineRule="exact"/>
              <w:jc w:val="center"/>
              <w:rPr>
                <w:rFonts w:hint="eastAsia" w:ascii="仿宋" w:hAnsi="仿宋" w:eastAsia="仿宋" w:cs="仿宋"/>
                <w:color w:val="auto"/>
                <w:kern w:val="0"/>
                <w:sz w:val="24"/>
                <w:szCs w:val="24"/>
              </w:rPr>
            </w:pPr>
            <w:r>
              <w:rPr>
                <w:rFonts w:hint="eastAsia" w:ascii="仿宋" w:hAnsi="仿宋" w:eastAsia="仿宋" w:cs="仿宋"/>
                <w:color w:val="auto"/>
                <w:kern w:val="0"/>
                <w:sz w:val="24"/>
                <w:szCs w:val="24"/>
              </w:rPr>
              <w:t>　</w:t>
            </w:r>
          </w:p>
        </w:tc>
        <w:tc>
          <w:tcPr>
            <w:tcW w:w="1110" w:type="dxa"/>
            <w:tcBorders>
              <w:top w:val="nil"/>
              <w:left w:val="nil"/>
              <w:bottom w:val="single" w:color="auto" w:sz="4" w:space="0"/>
              <w:right w:val="single" w:color="auto" w:sz="4" w:space="0"/>
            </w:tcBorders>
            <w:noWrap/>
            <w:vAlign w:val="center"/>
          </w:tcPr>
          <w:p>
            <w:pPr>
              <w:widowControl/>
              <w:spacing w:line="360" w:lineRule="exact"/>
              <w:jc w:val="center"/>
              <w:rPr>
                <w:rFonts w:hint="eastAsia" w:ascii="仿宋" w:hAnsi="仿宋" w:eastAsia="仿宋" w:cs="仿宋"/>
                <w:color w:val="auto"/>
                <w:kern w:val="0"/>
                <w:sz w:val="24"/>
                <w:szCs w:val="24"/>
              </w:rPr>
            </w:pPr>
            <w:r>
              <w:rPr>
                <w:rFonts w:hint="eastAsia" w:ascii="仿宋" w:hAnsi="仿宋" w:eastAsia="仿宋" w:cs="仿宋"/>
                <w:color w:val="auto"/>
                <w:kern w:val="0"/>
                <w:sz w:val="24"/>
                <w:szCs w:val="24"/>
              </w:rPr>
              <w:t>　</w:t>
            </w:r>
          </w:p>
        </w:tc>
        <w:tc>
          <w:tcPr>
            <w:tcW w:w="1140" w:type="dxa"/>
            <w:tcBorders>
              <w:top w:val="nil"/>
              <w:left w:val="nil"/>
              <w:bottom w:val="single" w:color="auto" w:sz="4" w:space="0"/>
              <w:right w:val="single" w:color="auto" w:sz="4" w:space="0"/>
            </w:tcBorders>
            <w:noWrap/>
            <w:vAlign w:val="center"/>
          </w:tcPr>
          <w:p>
            <w:pPr>
              <w:widowControl/>
              <w:spacing w:line="360" w:lineRule="exact"/>
              <w:jc w:val="center"/>
              <w:rPr>
                <w:rFonts w:hint="eastAsia" w:ascii="仿宋" w:hAnsi="仿宋" w:eastAsia="仿宋" w:cs="仿宋"/>
                <w:color w:val="auto"/>
                <w:kern w:val="0"/>
                <w:sz w:val="24"/>
                <w:szCs w:val="24"/>
              </w:rPr>
            </w:pPr>
            <w:r>
              <w:rPr>
                <w:rFonts w:hint="eastAsia" w:ascii="仿宋" w:hAnsi="仿宋" w:eastAsia="仿宋" w:cs="仿宋"/>
                <w:color w:val="auto"/>
                <w:kern w:val="0"/>
                <w:sz w:val="24"/>
                <w:szCs w:val="24"/>
              </w:rPr>
              <w:t>　</w:t>
            </w:r>
          </w:p>
        </w:tc>
        <w:tc>
          <w:tcPr>
            <w:tcW w:w="2385" w:type="dxa"/>
            <w:gridSpan w:val="2"/>
            <w:tcBorders>
              <w:top w:val="single" w:color="auto" w:sz="4" w:space="0"/>
              <w:left w:val="nil"/>
              <w:bottom w:val="single" w:color="auto" w:sz="4" w:space="0"/>
              <w:right w:val="single" w:color="000000" w:sz="4" w:space="0"/>
            </w:tcBorders>
            <w:noWrap/>
            <w:vAlign w:val="center"/>
          </w:tcPr>
          <w:p>
            <w:pPr>
              <w:widowControl/>
              <w:spacing w:line="360" w:lineRule="exact"/>
              <w:jc w:val="center"/>
              <w:rPr>
                <w:rFonts w:hint="eastAsia" w:ascii="仿宋" w:hAnsi="仿宋" w:eastAsia="仿宋" w:cs="仿宋"/>
                <w:color w:val="auto"/>
                <w:kern w:val="0"/>
                <w:sz w:val="24"/>
                <w:szCs w:val="24"/>
              </w:rPr>
            </w:pPr>
            <w:r>
              <w:rPr>
                <w:rFonts w:hint="eastAsia" w:ascii="仿宋" w:hAnsi="仿宋" w:eastAsia="仿宋" w:cs="仿宋"/>
                <w:color w:val="auto"/>
                <w:kern w:val="0"/>
                <w:sz w:val="24"/>
                <w:szCs w:val="24"/>
              </w:rPr>
              <w:t>　</w:t>
            </w:r>
          </w:p>
          <w:p>
            <w:pPr>
              <w:widowControl/>
              <w:spacing w:line="360" w:lineRule="exact"/>
              <w:jc w:val="center"/>
              <w:rPr>
                <w:rFonts w:hint="eastAsia" w:ascii="仿宋" w:hAnsi="仿宋" w:eastAsia="仿宋" w:cs="仿宋"/>
                <w:color w:val="auto"/>
                <w:kern w:val="0"/>
                <w:sz w:val="24"/>
                <w:szCs w:val="24"/>
              </w:rPr>
            </w:pPr>
          </w:p>
        </w:tc>
        <w:tc>
          <w:tcPr>
            <w:tcW w:w="1748" w:type="dxa"/>
            <w:tcBorders>
              <w:top w:val="nil"/>
              <w:left w:val="nil"/>
              <w:bottom w:val="single" w:color="auto" w:sz="4" w:space="0"/>
              <w:right w:val="single" w:color="auto" w:sz="4" w:space="0"/>
            </w:tcBorders>
            <w:noWrap/>
            <w:vAlign w:val="center"/>
          </w:tcPr>
          <w:p>
            <w:pPr>
              <w:widowControl/>
              <w:spacing w:line="360" w:lineRule="exact"/>
              <w:jc w:val="center"/>
              <w:rPr>
                <w:rFonts w:hint="eastAsia" w:ascii="仿宋" w:hAnsi="仿宋" w:eastAsia="仿宋" w:cs="仿宋"/>
                <w:color w:val="auto"/>
                <w:kern w:val="0"/>
                <w:sz w:val="24"/>
                <w:szCs w:val="24"/>
              </w:rPr>
            </w:pPr>
            <w:r>
              <w:rPr>
                <w:rFonts w:hint="eastAsia" w:ascii="仿宋" w:hAnsi="仿宋" w:eastAsia="仿宋" w:cs="仿宋"/>
                <w:color w:val="auto"/>
                <w:kern w:val="0"/>
                <w:sz w:val="24"/>
                <w:szCs w:val="24"/>
              </w:rPr>
              <w:t>　</w:t>
            </w:r>
          </w:p>
        </w:tc>
        <w:tc>
          <w:tcPr>
            <w:tcW w:w="817" w:type="dxa"/>
            <w:tcBorders>
              <w:top w:val="nil"/>
              <w:left w:val="nil"/>
              <w:bottom w:val="single" w:color="auto" w:sz="4" w:space="0"/>
              <w:right w:val="single" w:color="auto" w:sz="4" w:space="0"/>
            </w:tcBorders>
            <w:noWrap/>
            <w:vAlign w:val="center"/>
          </w:tcPr>
          <w:p>
            <w:pPr>
              <w:widowControl/>
              <w:spacing w:line="360" w:lineRule="exact"/>
              <w:jc w:val="center"/>
              <w:rPr>
                <w:rFonts w:hint="eastAsia" w:ascii="仿宋" w:hAnsi="仿宋" w:eastAsia="仿宋" w:cs="仿宋"/>
                <w:color w:val="auto"/>
                <w:kern w:val="0"/>
                <w:sz w:val="24"/>
                <w:szCs w:val="24"/>
              </w:rPr>
            </w:pPr>
            <w:r>
              <w:rPr>
                <w:rFonts w:hint="eastAsia" w:ascii="仿宋" w:hAnsi="仿宋" w:eastAsia="仿宋" w:cs="仿宋"/>
                <w:color w:val="auto"/>
                <w:kern w:val="0"/>
                <w:sz w:val="24"/>
                <w:szCs w:val="24"/>
              </w:rPr>
              <w:t>　</w:t>
            </w:r>
          </w:p>
        </w:tc>
      </w:tr>
      <w:tr>
        <w:tblPrEx>
          <w:tblCellMar>
            <w:top w:w="0" w:type="dxa"/>
            <w:left w:w="108" w:type="dxa"/>
            <w:bottom w:w="0" w:type="dxa"/>
            <w:right w:w="108" w:type="dxa"/>
          </w:tblCellMar>
        </w:tblPrEx>
        <w:trPr>
          <w:trHeight w:val="738" w:hRule="atLeast"/>
          <w:jc w:val="center"/>
        </w:trPr>
        <w:tc>
          <w:tcPr>
            <w:tcW w:w="630" w:type="dxa"/>
            <w:vMerge w:val="continue"/>
            <w:tcBorders>
              <w:left w:val="single" w:color="auto" w:sz="4" w:space="0"/>
              <w:right w:val="single" w:color="auto" w:sz="4" w:space="0"/>
            </w:tcBorders>
            <w:noWrap/>
            <w:vAlign w:val="center"/>
          </w:tcPr>
          <w:p>
            <w:pPr>
              <w:spacing w:line="360" w:lineRule="exact"/>
              <w:jc w:val="center"/>
              <w:rPr>
                <w:rFonts w:hint="eastAsia" w:ascii="仿宋" w:hAnsi="仿宋" w:eastAsia="仿宋" w:cs="仿宋"/>
                <w:color w:val="auto"/>
                <w:kern w:val="0"/>
                <w:sz w:val="24"/>
                <w:szCs w:val="24"/>
              </w:rPr>
            </w:pPr>
          </w:p>
        </w:tc>
        <w:tc>
          <w:tcPr>
            <w:tcW w:w="1080" w:type="dxa"/>
            <w:tcBorders>
              <w:top w:val="nil"/>
              <w:left w:val="nil"/>
              <w:bottom w:val="single" w:color="auto" w:sz="4" w:space="0"/>
              <w:right w:val="single" w:color="auto" w:sz="4" w:space="0"/>
            </w:tcBorders>
            <w:noWrap/>
            <w:vAlign w:val="center"/>
          </w:tcPr>
          <w:p>
            <w:pPr>
              <w:widowControl/>
              <w:spacing w:line="360" w:lineRule="exact"/>
              <w:jc w:val="center"/>
              <w:rPr>
                <w:rFonts w:hint="eastAsia" w:ascii="仿宋" w:hAnsi="仿宋" w:eastAsia="仿宋" w:cs="仿宋"/>
                <w:color w:val="auto"/>
                <w:kern w:val="0"/>
                <w:sz w:val="24"/>
                <w:szCs w:val="24"/>
              </w:rPr>
            </w:pPr>
            <w:r>
              <w:rPr>
                <w:rFonts w:hint="eastAsia" w:ascii="仿宋" w:hAnsi="仿宋" w:eastAsia="仿宋" w:cs="仿宋"/>
                <w:color w:val="auto"/>
                <w:kern w:val="0"/>
                <w:sz w:val="24"/>
                <w:szCs w:val="24"/>
              </w:rPr>
              <w:t>户籍</w:t>
            </w:r>
          </w:p>
          <w:p>
            <w:pPr>
              <w:widowControl/>
              <w:spacing w:line="360" w:lineRule="exact"/>
              <w:jc w:val="center"/>
              <w:rPr>
                <w:rFonts w:hint="eastAsia" w:ascii="仿宋" w:hAnsi="仿宋" w:eastAsia="仿宋" w:cs="仿宋"/>
                <w:color w:val="auto"/>
                <w:kern w:val="0"/>
                <w:sz w:val="24"/>
                <w:szCs w:val="24"/>
              </w:rPr>
            </w:pPr>
            <w:r>
              <w:rPr>
                <w:rFonts w:hint="eastAsia" w:ascii="仿宋" w:hAnsi="仿宋" w:eastAsia="仿宋" w:cs="仿宋"/>
                <w:color w:val="auto"/>
                <w:kern w:val="0"/>
                <w:sz w:val="24"/>
                <w:szCs w:val="24"/>
              </w:rPr>
              <w:t>所在地</w:t>
            </w:r>
          </w:p>
        </w:tc>
        <w:tc>
          <w:tcPr>
            <w:tcW w:w="8269" w:type="dxa"/>
            <w:gridSpan w:val="7"/>
            <w:tcBorders>
              <w:top w:val="single" w:color="auto" w:sz="4" w:space="0"/>
              <w:left w:val="nil"/>
              <w:bottom w:val="single" w:color="auto" w:sz="4" w:space="0"/>
              <w:right w:val="single" w:color="auto" w:sz="4" w:space="0"/>
            </w:tcBorders>
            <w:noWrap/>
            <w:vAlign w:val="center"/>
          </w:tcPr>
          <w:p>
            <w:pPr>
              <w:widowControl/>
              <w:spacing w:line="360" w:lineRule="exact"/>
              <w:jc w:val="left"/>
              <w:rPr>
                <w:rFonts w:hint="eastAsia" w:ascii="仿宋" w:hAnsi="仿宋" w:eastAsia="仿宋" w:cs="仿宋"/>
                <w:color w:val="auto"/>
                <w:kern w:val="0"/>
                <w:sz w:val="24"/>
                <w:szCs w:val="24"/>
              </w:rPr>
            </w:pPr>
            <w:r>
              <w:rPr>
                <w:rFonts w:hint="eastAsia" w:ascii="仿宋" w:hAnsi="仿宋" w:eastAsia="仿宋" w:cs="仿宋"/>
                <w:color w:val="auto"/>
                <w:kern w:val="0"/>
                <w:sz w:val="24"/>
                <w:szCs w:val="24"/>
              </w:rPr>
              <w:t xml:space="preserve">       </w:t>
            </w:r>
            <w:r>
              <w:rPr>
                <w:rFonts w:hint="eastAsia" w:ascii="仿宋" w:hAnsi="仿宋" w:eastAsia="仿宋" w:cs="仿宋"/>
                <w:color w:val="auto"/>
                <w:kern w:val="0"/>
                <w:sz w:val="24"/>
                <w:szCs w:val="24"/>
                <w:lang w:val="en-US" w:eastAsia="zh-CN"/>
              </w:rPr>
              <w:t>海宁市</w:t>
            </w:r>
            <w:r>
              <w:rPr>
                <w:rFonts w:hint="eastAsia" w:ascii="仿宋" w:hAnsi="仿宋" w:eastAsia="仿宋" w:cs="仿宋"/>
                <w:color w:val="auto"/>
                <w:kern w:val="0"/>
                <w:sz w:val="24"/>
                <w:szCs w:val="24"/>
              </w:rPr>
              <w:t xml:space="preserve">        </w:t>
            </w:r>
            <w:r>
              <w:rPr>
                <w:rFonts w:hint="eastAsia" w:ascii="仿宋" w:hAnsi="仿宋" w:eastAsia="仿宋" w:cs="仿宋"/>
                <w:color w:val="auto"/>
                <w:kern w:val="0"/>
                <w:sz w:val="24"/>
                <w:szCs w:val="24"/>
                <w:lang w:val="en-US" w:eastAsia="zh-CN"/>
              </w:rPr>
              <w:t xml:space="preserve">  </w:t>
            </w:r>
            <w:r>
              <w:rPr>
                <w:rFonts w:hint="eastAsia" w:ascii="仿宋" w:hAnsi="仿宋" w:eastAsia="仿宋" w:cs="仿宋"/>
                <w:color w:val="auto"/>
                <w:kern w:val="0"/>
                <w:sz w:val="24"/>
                <w:szCs w:val="24"/>
              </w:rPr>
              <w:t>街道</w:t>
            </w:r>
            <w:r>
              <w:rPr>
                <w:rFonts w:hint="eastAsia" w:ascii="仿宋" w:hAnsi="仿宋" w:eastAsia="仿宋" w:cs="仿宋"/>
                <w:color w:val="auto"/>
                <w:kern w:val="0"/>
                <w:sz w:val="24"/>
                <w:szCs w:val="24"/>
                <w:lang w:val="en-US" w:eastAsia="zh-CN"/>
              </w:rPr>
              <w:t>/</w:t>
            </w:r>
            <w:r>
              <w:rPr>
                <w:rFonts w:hint="eastAsia" w:ascii="仿宋" w:hAnsi="仿宋" w:eastAsia="仿宋" w:cs="仿宋"/>
                <w:color w:val="auto"/>
                <w:kern w:val="0"/>
                <w:sz w:val="24"/>
                <w:szCs w:val="24"/>
              </w:rPr>
              <w:t xml:space="preserve">镇       </w:t>
            </w:r>
            <w:r>
              <w:rPr>
                <w:rFonts w:hint="eastAsia" w:ascii="仿宋" w:hAnsi="仿宋" w:eastAsia="仿宋" w:cs="仿宋"/>
                <w:color w:val="auto"/>
                <w:kern w:val="0"/>
                <w:sz w:val="24"/>
                <w:szCs w:val="24"/>
                <w:lang w:val="en-US" w:eastAsia="zh-CN"/>
              </w:rPr>
              <w:t xml:space="preserve">    社区/村</w:t>
            </w:r>
          </w:p>
        </w:tc>
      </w:tr>
      <w:tr>
        <w:tblPrEx>
          <w:tblCellMar>
            <w:top w:w="0" w:type="dxa"/>
            <w:left w:w="108" w:type="dxa"/>
            <w:bottom w:w="0" w:type="dxa"/>
            <w:right w:w="108" w:type="dxa"/>
          </w:tblCellMar>
        </w:tblPrEx>
        <w:trPr>
          <w:trHeight w:val="738" w:hRule="atLeast"/>
          <w:jc w:val="center"/>
        </w:trPr>
        <w:tc>
          <w:tcPr>
            <w:tcW w:w="630" w:type="dxa"/>
            <w:vMerge w:val="continue"/>
            <w:tcBorders>
              <w:left w:val="single" w:color="auto" w:sz="4" w:space="0"/>
              <w:right w:val="single" w:color="auto" w:sz="4" w:space="0"/>
            </w:tcBorders>
            <w:noWrap/>
            <w:vAlign w:val="center"/>
          </w:tcPr>
          <w:p>
            <w:pPr>
              <w:spacing w:line="360" w:lineRule="exact"/>
              <w:jc w:val="center"/>
              <w:rPr>
                <w:rFonts w:hint="eastAsia" w:ascii="仿宋" w:hAnsi="仿宋" w:eastAsia="仿宋" w:cs="仿宋"/>
                <w:color w:val="auto"/>
                <w:kern w:val="0"/>
                <w:sz w:val="24"/>
                <w:szCs w:val="24"/>
              </w:rPr>
            </w:pPr>
          </w:p>
        </w:tc>
        <w:tc>
          <w:tcPr>
            <w:tcW w:w="1080" w:type="dxa"/>
            <w:tcBorders>
              <w:top w:val="nil"/>
              <w:left w:val="nil"/>
              <w:bottom w:val="single" w:color="auto" w:sz="4" w:space="0"/>
              <w:right w:val="single" w:color="auto" w:sz="4" w:space="0"/>
            </w:tcBorders>
            <w:noWrap/>
            <w:vAlign w:val="center"/>
          </w:tcPr>
          <w:p>
            <w:pPr>
              <w:widowControl/>
              <w:spacing w:line="360" w:lineRule="exact"/>
              <w:jc w:val="center"/>
              <w:rPr>
                <w:rFonts w:hint="eastAsia" w:ascii="仿宋" w:hAnsi="仿宋" w:eastAsia="仿宋" w:cs="仿宋"/>
                <w:color w:val="auto"/>
                <w:kern w:val="0"/>
                <w:sz w:val="24"/>
                <w:szCs w:val="24"/>
              </w:rPr>
            </w:pPr>
            <w:r>
              <w:rPr>
                <w:rFonts w:hint="eastAsia" w:ascii="仿宋" w:hAnsi="仿宋" w:eastAsia="仿宋" w:cs="仿宋"/>
                <w:color w:val="auto"/>
                <w:kern w:val="0"/>
                <w:sz w:val="24"/>
                <w:szCs w:val="24"/>
              </w:rPr>
              <w:t>现居</w:t>
            </w:r>
          </w:p>
          <w:p>
            <w:pPr>
              <w:widowControl/>
              <w:spacing w:line="360" w:lineRule="exact"/>
              <w:jc w:val="center"/>
              <w:rPr>
                <w:rFonts w:hint="eastAsia" w:ascii="仿宋" w:hAnsi="仿宋" w:eastAsia="仿宋" w:cs="仿宋"/>
                <w:color w:val="auto"/>
                <w:kern w:val="0"/>
                <w:sz w:val="24"/>
                <w:szCs w:val="24"/>
              </w:rPr>
            </w:pPr>
            <w:r>
              <w:rPr>
                <w:rFonts w:hint="eastAsia" w:ascii="仿宋" w:hAnsi="仿宋" w:eastAsia="仿宋" w:cs="仿宋"/>
                <w:color w:val="auto"/>
                <w:kern w:val="0"/>
                <w:sz w:val="24"/>
                <w:szCs w:val="24"/>
              </w:rPr>
              <w:t>住地</w:t>
            </w:r>
          </w:p>
        </w:tc>
        <w:tc>
          <w:tcPr>
            <w:tcW w:w="8269" w:type="dxa"/>
            <w:gridSpan w:val="7"/>
            <w:tcBorders>
              <w:top w:val="single" w:color="auto" w:sz="4" w:space="0"/>
              <w:left w:val="nil"/>
              <w:bottom w:val="single" w:color="000000" w:sz="4" w:space="0"/>
              <w:right w:val="single" w:color="auto" w:sz="4" w:space="0"/>
            </w:tcBorders>
            <w:noWrap/>
            <w:vAlign w:val="center"/>
          </w:tcPr>
          <w:p>
            <w:pPr>
              <w:widowControl/>
              <w:spacing w:line="360" w:lineRule="exact"/>
              <w:ind w:firstLine="240" w:firstLineChars="100"/>
              <w:jc w:val="left"/>
              <w:rPr>
                <w:rFonts w:hint="eastAsia" w:ascii="仿宋" w:hAnsi="仿宋" w:eastAsia="仿宋" w:cs="仿宋"/>
                <w:color w:val="auto"/>
                <w:kern w:val="0"/>
                <w:sz w:val="24"/>
                <w:szCs w:val="24"/>
              </w:rPr>
            </w:pPr>
            <w:r>
              <w:rPr>
                <w:rFonts w:hint="eastAsia" w:ascii="仿宋" w:hAnsi="仿宋" w:eastAsia="仿宋" w:cs="仿宋"/>
                <w:color w:val="auto"/>
                <w:kern w:val="0"/>
                <w:sz w:val="24"/>
                <w:szCs w:val="24"/>
              </w:rPr>
              <w:t xml:space="preserve">     </w:t>
            </w:r>
            <w:r>
              <w:rPr>
                <w:rFonts w:hint="eastAsia" w:ascii="仿宋" w:hAnsi="仿宋" w:eastAsia="仿宋" w:cs="仿宋"/>
                <w:color w:val="auto"/>
                <w:kern w:val="0"/>
                <w:sz w:val="24"/>
                <w:szCs w:val="24"/>
                <w:lang w:val="en-US" w:eastAsia="zh-CN"/>
              </w:rPr>
              <w:t>海宁市</w:t>
            </w:r>
            <w:r>
              <w:rPr>
                <w:rFonts w:hint="eastAsia" w:ascii="仿宋" w:hAnsi="仿宋" w:eastAsia="仿宋" w:cs="仿宋"/>
                <w:color w:val="auto"/>
                <w:kern w:val="0"/>
                <w:sz w:val="24"/>
                <w:szCs w:val="24"/>
              </w:rPr>
              <w:t xml:space="preserve">        </w:t>
            </w:r>
            <w:r>
              <w:rPr>
                <w:rFonts w:hint="eastAsia" w:ascii="仿宋" w:hAnsi="仿宋" w:eastAsia="仿宋" w:cs="仿宋"/>
                <w:color w:val="auto"/>
                <w:kern w:val="0"/>
                <w:sz w:val="24"/>
                <w:szCs w:val="24"/>
                <w:lang w:val="en-US" w:eastAsia="zh-CN"/>
              </w:rPr>
              <w:t xml:space="preserve">  </w:t>
            </w:r>
            <w:r>
              <w:rPr>
                <w:rFonts w:hint="eastAsia" w:ascii="仿宋" w:hAnsi="仿宋" w:eastAsia="仿宋" w:cs="仿宋"/>
                <w:color w:val="auto"/>
                <w:kern w:val="0"/>
                <w:sz w:val="24"/>
                <w:szCs w:val="24"/>
              </w:rPr>
              <w:t>街道</w:t>
            </w:r>
            <w:r>
              <w:rPr>
                <w:rFonts w:hint="eastAsia" w:ascii="仿宋" w:hAnsi="仿宋" w:eastAsia="仿宋" w:cs="仿宋"/>
                <w:color w:val="auto"/>
                <w:kern w:val="0"/>
                <w:sz w:val="24"/>
                <w:szCs w:val="24"/>
                <w:lang w:val="en-US" w:eastAsia="zh-CN"/>
              </w:rPr>
              <w:t>/</w:t>
            </w:r>
            <w:r>
              <w:rPr>
                <w:rFonts w:hint="eastAsia" w:ascii="仿宋" w:hAnsi="仿宋" w:eastAsia="仿宋" w:cs="仿宋"/>
                <w:color w:val="auto"/>
                <w:kern w:val="0"/>
                <w:sz w:val="24"/>
                <w:szCs w:val="24"/>
              </w:rPr>
              <w:t xml:space="preserve">镇       </w:t>
            </w:r>
            <w:r>
              <w:rPr>
                <w:rFonts w:hint="eastAsia" w:ascii="仿宋" w:hAnsi="仿宋" w:eastAsia="仿宋" w:cs="仿宋"/>
                <w:color w:val="auto"/>
                <w:kern w:val="0"/>
                <w:sz w:val="24"/>
                <w:szCs w:val="24"/>
                <w:lang w:val="en-US" w:eastAsia="zh-CN"/>
              </w:rPr>
              <w:t xml:space="preserve">    社区/村</w:t>
            </w:r>
            <w:r>
              <w:rPr>
                <w:rFonts w:hint="eastAsia" w:ascii="仿宋" w:hAnsi="仿宋" w:eastAsia="仿宋" w:cs="仿宋"/>
                <w:color w:val="auto"/>
                <w:kern w:val="0"/>
                <w:sz w:val="24"/>
                <w:szCs w:val="24"/>
              </w:rPr>
              <w:t xml:space="preserve">               </w:t>
            </w:r>
          </w:p>
        </w:tc>
      </w:tr>
      <w:tr>
        <w:tblPrEx>
          <w:tblCellMar>
            <w:top w:w="0" w:type="dxa"/>
            <w:left w:w="108" w:type="dxa"/>
            <w:bottom w:w="0" w:type="dxa"/>
            <w:right w:w="108" w:type="dxa"/>
          </w:tblCellMar>
        </w:tblPrEx>
        <w:trPr>
          <w:trHeight w:val="738" w:hRule="atLeast"/>
          <w:jc w:val="center"/>
        </w:trPr>
        <w:tc>
          <w:tcPr>
            <w:tcW w:w="1710" w:type="dxa"/>
            <w:gridSpan w:val="2"/>
            <w:tcBorders>
              <w:top w:val="single" w:color="auto" w:sz="4" w:space="0"/>
              <w:left w:val="single" w:color="auto" w:sz="4" w:space="0"/>
              <w:bottom w:val="single" w:color="auto" w:sz="4" w:space="0"/>
              <w:right w:val="single" w:color="auto" w:sz="4" w:space="0"/>
            </w:tcBorders>
            <w:noWrap/>
            <w:vAlign w:val="center"/>
          </w:tcPr>
          <w:p>
            <w:pPr>
              <w:spacing w:line="360" w:lineRule="exact"/>
              <w:jc w:val="center"/>
              <w:rPr>
                <w:rFonts w:hint="eastAsia" w:ascii="仿宋" w:hAnsi="仿宋" w:eastAsia="仿宋" w:cs="仿宋"/>
                <w:color w:val="auto"/>
                <w:kern w:val="0"/>
                <w:sz w:val="24"/>
                <w:szCs w:val="24"/>
              </w:rPr>
            </w:pPr>
            <w:r>
              <w:rPr>
                <w:rFonts w:hint="eastAsia" w:ascii="仿宋" w:hAnsi="仿宋" w:eastAsia="仿宋" w:cs="仿宋"/>
                <w:color w:val="auto"/>
                <w:kern w:val="0"/>
                <w:sz w:val="24"/>
                <w:szCs w:val="24"/>
              </w:rPr>
              <w:t>合同编号</w:t>
            </w:r>
          </w:p>
        </w:tc>
        <w:tc>
          <w:tcPr>
            <w:tcW w:w="2179" w:type="dxa"/>
            <w:gridSpan w:val="2"/>
            <w:tcBorders>
              <w:top w:val="single" w:color="auto" w:sz="4" w:space="0"/>
              <w:left w:val="nil"/>
              <w:bottom w:val="single" w:color="auto" w:sz="4" w:space="0"/>
              <w:right w:val="single" w:color="auto" w:sz="4" w:space="0"/>
            </w:tcBorders>
            <w:noWrap/>
            <w:vAlign w:val="center"/>
          </w:tcPr>
          <w:p>
            <w:pPr>
              <w:widowControl/>
              <w:spacing w:line="360" w:lineRule="exact"/>
              <w:jc w:val="center"/>
              <w:rPr>
                <w:rFonts w:hint="eastAsia" w:ascii="仿宋" w:hAnsi="仿宋" w:eastAsia="仿宋" w:cs="仿宋"/>
                <w:color w:val="auto"/>
                <w:kern w:val="0"/>
                <w:sz w:val="24"/>
                <w:szCs w:val="24"/>
              </w:rPr>
            </w:pPr>
          </w:p>
          <w:p>
            <w:pPr>
              <w:widowControl/>
              <w:spacing w:line="360" w:lineRule="exact"/>
              <w:jc w:val="center"/>
              <w:rPr>
                <w:rFonts w:hint="eastAsia" w:ascii="仿宋" w:hAnsi="仿宋" w:eastAsia="仿宋" w:cs="仿宋"/>
                <w:color w:val="auto"/>
                <w:kern w:val="0"/>
                <w:sz w:val="24"/>
                <w:szCs w:val="24"/>
              </w:rPr>
            </w:pPr>
          </w:p>
        </w:tc>
        <w:tc>
          <w:tcPr>
            <w:tcW w:w="1908" w:type="dxa"/>
            <w:gridSpan w:val="2"/>
            <w:tcBorders>
              <w:top w:val="single" w:color="auto" w:sz="4" w:space="0"/>
              <w:left w:val="nil"/>
              <w:bottom w:val="single" w:color="auto" w:sz="4" w:space="0"/>
              <w:right w:val="single" w:color="auto" w:sz="4" w:space="0"/>
            </w:tcBorders>
            <w:noWrap/>
            <w:vAlign w:val="center"/>
          </w:tcPr>
          <w:p>
            <w:pPr>
              <w:widowControl/>
              <w:spacing w:line="360" w:lineRule="exact"/>
              <w:jc w:val="center"/>
              <w:rPr>
                <w:rFonts w:hint="eastAsia" w:ascii="仿宋" w:hAnsi="仿宋" w:eastAsia="仿宋" w:cs="仿宋"/>
                <w:color w:val="auto"/>
                <w:kern w:val="0"/>
                <w:sz w:val="24"/>
                <w:szCs w:val="24"/>
              </w:rPr>
            </w:pPr>
            <w:r>
              <w:rPr>
                <w:rFonts w:hint="eastAsia" w:ascii="仿宋" w:hAnsi="仿宋" w:eastAsia="仿宋" w:cs="仿宋"/>
                <w:color w:val="auto"/>
                <w:kern w:val="0"/>
                <w:sz w:val="24"/>
                <w:szCs w:val="24"/>
              </w:rPr>
              <w:t>房屋坐落地</w:t>
            </w:r>
          </w:p>
        </w:tc>
        <w:tc>
          <w:tcPr>
            <w:tcW w:w="4182" w:type="dxa"/>
            <w:gridSpan w:val="3"/>
            <w:tcBorders>
              <w:top w:val="single" w:color="auto" w:sz="4" w:space="0"/>
              <w:left w:val="nil"/>
              <w:bottom w:val="single" w:color="auto" w:sz="4" w:space="0"/>
              <w:right w:val="single" w:color="auto" w:sz="4" w:space="0"/>
            </w:tcBorders>
            <w:noWrap/>
            <w:vAlign w:val="center"/>
          </w:tcPr>
          <w:p>
            <w:pPr>
              <w:widowControl/>
              <w:spacing w:line="360" w:lineRule="exact"/>
              <w:jc w:val="center"/>
              <w:rPr>
                <w:rFonts w:hint="eastAsia" w:ascii="仿宋" w:hAnsi="仿宋" w:eastAsia="仿宋" w:cs="仿宋"/>
                <w:color w:val="auto"/>
                <w:kern w:val="0"/>
                <w:sz w:val="24"/>
                <w:szCs w:val="24"/>
              </w:rPr>
            </w:pPr>
          </w:p>
        </w:tc>
      </w:tr>
      <w:tr>
        <w:tblPrEx>
          <w:tblCellMar>
            <w:top w:w="0" w:type="dxa"/>
            <w:left w:w="108" w:type="dxa"/>
            <w:bottom w:w="0" w:type="dxa"/>
            <w:right w:w="108" w:type="dxa"/>
          </w:tblCellMar>
        </w:tblPrEx>
        <w:trPr>
          <w:trHeight w:val="738" w:hRule="atLeast"/>
          <w:jc w:val="center"/>
        </w:trPr>
        <w:tc>
          <w:tcPr>
            <w:tcW w:w="1710" w:type="dxa"/>
            <w:gridSpan w:val="2"/>
            <w:tcBorders>
              <w:top w:val="single" w:color="auto" w:sz="4" w:space="0"/>
              <w:left w:val="single" w:color="auto" w:sz="4" w:space="0"/>
              <w:bottom w:val="single" w:color="auto" w:sz="4" w:space="0"/>
              <w:right w:val="single" w:color="auto" w:sz="4" w:space="0"/>
            </w:tcBorders>
            <w:noWrap/>
            <w:vAlign w:val="center"/>
          </w:tcPr>
          <w:p>
            <w:pPr>
              <w:widowControl/>
              <w:spacing w:line="360" w:lineRule="exact"/>
              <w:jc w:val="center"/>
              <w:rPr>
                <w:rFonts w:hint="eastAsia" w:ascii="仿宋" w:hAnsi="仿宋" w:eastAsia="仿宋" w:cs="仿宋"/>
                <w:color w:val="auto"/>
                <w:kern w:val="0"/>
                <w:sz w:val="24"/>
                <w:szCs w:val="24"/>
              </w:rPr>
            </w:pPr>
            <w:r>
              <w:rPr>
                <w:rFonts w:hint="eastAsia" w:ascii="仿宋" w:hAnsi="仿宋" w:eastAsia="仿宋" w:cs="仿宋"/>
                <w:color w:val="auto"/>
                <w:kern w:val="0"/>
                <w:sz w:val="24"/>
                <w:szCs w:val="24"/>
              </w:rPr>
              <w:t>网签日期</w:t>
            </w:r>
          </w:p>
        </w:tc>
        <w:tc>
          <w:tcPr>
            <w:tcW w:w="2179" w:type="dxa"/>
            <w:gridSpan w:val="2"/>
            <w:tcBorders>
              <w:top w:val="single" w:color="auto" w:sz="4" w:space="0"/>
              <w:left w:val="nil"/>
              <w:bottom w:val="single" w:color="auto" w:sz="4" w:space="0"/>
              <w:right w:val="single" w:color="auto" w:sz="4" w:space="0"/>
            </w:tcBorders>
            <w:noWrap/>
            <w:vAlign w:val="center"/>
          </w:tcPr>
          <w:p>
            <w:pPr>
              <w:widowControl/>
              <w:spacing w:line="360" w:lineRule="exact"/>
              <w:jc w:val="center"/>
              <w:rPr>
                <w:rFonts w:hint="eastAsia" w:ascii="仿宋" w:hAnsi="仿宋" w:eastAsia="仿宋" w:cs="仿宋"/>
                <w:color w:val="auto"/>
                <w:kern w:val="0"/>
                <w:sz w:val="24"/>
                <w:szCs w:val="24"/>
              </w:rPr>
            </w:pPr>
          </w:p>
          <w:p>
            <w:pPr>
              <w:widowControl/>
              <w:spacing w:line="360" w:lineRule="exact"/>
              <w:jc w:val="center"/>
              <w:rPr>
                <w:rFonts w:hint="eastAsia" w:ascii="仿宋" w:hAnsi="仿宋" w:eastAsia="仿宋" w:cs="仿宋"/>
                <w:color w:val="auto"/>
                <w:kern w:val="0"/>
                <w:sz w:val="24"/>
                <w:szCs w:val="24"/>
              </w:rPr>
            </w:pPr>
          </w:p>
        </w:tc>
        <w:tc>
          <w:tcPr>
            <w:tcW w:w="1908" w:type="dxa"/>
            <w:gridSpan w:val="2"/>
            <w:tcBorders>
              <w:top w:val="single" w:color="auto" w:sz="4" w:space="0"/>
              <w:left w:val="nil"/>
              <w:bottom w:val="single" w:color="auto" w:sz="4" w:space="0"/>
              <w:right w:val="single" w:color="auto" w:sz="4" w:space="0"/>
            </w:tcBorders>
            <w:noWrap/>
            <w:vAlign w:val="center"/>
          </w:tcPr>
          <w:p>
            <w:pPr>
              <w:widowControl/>
              <w:spacing w:line="360" w:lineRule="exact"/>
              <w:jc w:val="center"/>
              <w:rPr>
                <w:rFonts w:hint="eastAsia" w:ascii="仿宋" w:hAnsi="仿宋" w:eastAsia="仿宋" w:cs="仿宋"/>
                <w:color w:val="auto"/>
                <w:kern w:val="0"/>
                <w:sz w:val="24"/>
                <w:szCs w:val="24"/>
              </w:rPr>
            </w:pPr>
            <w:r>
              <w:rPr>
                <w:rFonts w:hint="eastAsia" w:ascii="仿宋" w:hAnsi="仿宋" w:eastAsia="仿宋" w:cs="仿宋"/>
                <w:color w:val="auto"/>
                <w:kern w:val="0"/>
                <w:sz w:val="24"/>
                <w:szCs w:val="24"/>
              </w:rPr>
              <w:t>房屋面积</w:t>
            </w:r>
          </w:p>
        </w:tc>
        <w:tc>
          <w:tcPr>
            <w:tcW w:w="4182" w:type="dxa"/>
            <w:gridSpan w:val="3"/>
            <w:tcBorders>
              <w:top w:val="single" w:color="auto" w:sz="4" w:space="0"/>
              <w:left w:val="nil"/>
              <w:bottom w:val="single" w:color="auto" w:sz="4" w:space="0"/>
              <w:right w:val="single" w:color="auto" w:sz="4" w:space="0"/>
            </w:tcBorders>
            <w:noWrap/>
            <w:vAlign w:val="center"/>
          </w:tcPr>
          <w:p>
            <w:pPr>
              <w:widowControl/>
              <w:spacing w:line="360" w:lineRule="exact"/>
              <w:jc w:val="center"/>
              <w:rPr>
                <w:rFonts w:hint="eastAsia" w:ascii="仿宋" w:hAnsi="仿宋" w:eastAsia="仿宋" w:cs="仿宋"/>
                <w:color w:val="auto"/>
                <w:kern w:val="0"/>
                <w:sz w:val="24"/>
                <w:szCs w:val="24"/>
              </w:rPr>
            </w:pPr>
          </w:p>
        </w:tc>
      </w:tr>
      <w:tr>
        <w:tblPrEx>
          <w:tblCellMar>
            <w:top w:w="0" w:type="dxa"/>
            <w:left w:w="108" w:type="dxa"/>
            <w:bottom w:w="0" w:type="dxa"/>
            <w:right w:w="108" w:type="dxa"/>
          </w:tblCellMar>
        </w:tblPrEx>
        <w:trPr>
          <w:trHeight w:val="377" w:hRule="atLeast"/>
          <w:jc w:val="center"/>
        </w:trPr>
        <w:tc>
          <w:tcPr>
            <w:tcW w:w="1710" w:type="dxa"/>
            <w:gridSpan w:val="2"/>
            <w:tcBorders>
              <w:top w:val="single" w:color="auto" w:sz="4" w:space="0"/>
              <w:left w:val="single" w:color="auto" w:sz="4" w:space="0"/>
              <w:bottom w:val="single" w:color="auto" w:sz="4" w:space="0"/>
              <w:right w:val="single" w:color="auto" w:sz="4" w:space="0"/>
            </w:tcBorders>
            <w:noWrap/>
            <w:vAlign w:val="center"/>
          </w:tcPr>
          <w:p>
            <w:pPr>
              <w:widowControl/>
              <w:spacing w:line="360" w:lineRule="exact"/>
              <w:jc w:val="center"/>
              <w:rPr>
                <w:rFonts w:hint="eastAsia" w:ascii="仿宋" w:hAnsi="仿宋" w:eastAsia="仿宋" w:cs="仿宋"/>
                <w:color w:val="auto"/>
                <w:kern w:val="0"/>
                <w:sz w:val="24"/>
                <w:szCs w:val="24"/>
              </w:rPr>
            </w:pPr>
            <w:r>
              <w:rPr>
                <w:rFonts w:hint="eastAsia" w:ascii="仿宋" w:hAnsi="仿宋" w:eastAsia="仿宋" w:cs="仿宋"/>
                <w:color w:val="auto"/>
                <w:kern w:val="0"/>
                <w:sz w:val="24"/>
                <w:szCs w:val="24"/>
              </w:rPr>
              <w:t>购房合同总价</w:t>
            </w:r>
          </w:p>
        </w:tc>
        <w:tc>
          <w:tcPr>
            <w:tcW w:w="2179" w:type="dxa"/>
            <w:gridSpan w:val="2"/>
            <w:tcBorders>
              <w:top w:val="single" w:color="auto" w:sz="4" w:space="0"/>
              <w:left w:val="nil"/>
              <w:bottom w:val="single" w:color="auto" w:sz="4" w:space="0"/>
              <w:right w:val="single" w:color="000000" w:sz="4" w:space="0"/>
            </w:tcBorders>
            <w:noWrap/>
            <w:vAlign w:val="center"/>
          </w:tcPr>
          <w:p>
            <w:pPr>
              <w:widowControl/>
              <w:spacing w:line="360" w:lineRule="exact"/>
              <w:jc w:val="center"/>
              <w:rPr>
                <w:rFonts w:hint="eastAsia" w:ascii="仿宋" w:hAnsi="仿宋" w:eastAsia="仿宋" w:cs="仿宋"/>
                <w:color w:val="auto"/>
                <w:kern w:val="0"/>
                <w:sz w:val="24"/>
                <w:szCs w:val="24"/>
              </w:rPr>
            </w:pPr>
          </w:p>
        </w:tc>
        <w:tc>
          <w:tcPr>
            <w:tcW w:w="1908" w:type="dxa"/>
            <w:gridSpan w:val="2"/>
            <w:tcBorders>
              <w:top w:val="single" w:color="auto" w:sz="4" w:space="0"/>
              <w:left w:val="nil"/>
              <w:bottom w:val="single" w:color="auto" w:sz="4" w:space="0"/>
              <w:right w:val="single" w:color="000000" w:sz="4" w:space="0"/>
            </w:tcBorders>
            <w:noWrap/>
            <w:vAlign w:val="center"/>
          </w:tcPr>
          <w:p>
            <w:pPr>
              <w:widowControl/>
              <w:spacing w:line="360" w:lineRule="exact"/>
              <w:jc w:val="center"/>
              <w:rPr>
                <w:rFonts w:hint="eastAsia" w:ascii="仿宋" w:hAnsi="仿宋" w:eastAsia="仿宋" w:cs="仿宋"/>
                <w:color w:val="auto"/>
                <w:kern w:val="0"/>
                <w:sz w:val="24"/>
                <w:szCs w:val="24"/>
              </w:rPr>
            </w:pPr>
            <w:r>
              <w:rPr>
                <w:rFonts w:hint="eastAsia" w:ascii="仿宋" w:hAnsi="仿宋" w:eastAsia="仿宋" w:cs="仿宋"/>
                <w:color w:val="auto"/>
                <w:kern w:val="0"/>
                <w:sz w:val="24"/>
                <w:szCs w:val="24"/>
              </w:rPr>
              <w:t>补贴金额</w:t>
            </w:r>
          </w:p>
        </w:tc>
        <w:tc>
          <w:tcPr>
            <w:tcW w:w="4182" w:type="dxa"/>
            <w:gridSpan w:val="3"/>
            <w:tcBorders>
              <w:top w:val="single" w:color="auto" w:sz="4" w:space="0"/>
              <w:left w:val="nil"/>
              <w:bottom w:val="single" w:color="auto" w:sz="4" w:space="0"/>
              <w:right w:val="single" w:color="000000" w:sz="4" w:space="0"/>
            </w:tcBorders>
            <w:noWrap/>
            <w:vAlign w:val="center"/>
          </w:tcPr>
          <w:p>
            <w:pPr>
              <w:widowControl/>
              <w:spacing w:line="360" w:lineRule="exact"/>
              <w:jc w:val="center"/>
              <w:rPr>
                <w:rFonts w:hint="eastAsia" w:ascii="仿宋" w:hAnsi="仿宋" w:eastAsia="仿宋" w:cs="仿宋"/>
                <w:color w:val="auto"/>
                <w:kern w:val="0"/>
                <w:sz w:val="24"/>
                <w:szCs w:val="24"/>
              </w:rPr>
            </w:pPr>
          </w:p>
        </w:tc>
      </w:tr>
      <w:tr>
        <w:tblPrEx>
          <w:tblCellMar>
            <w:top w:w="0" w:type="dxa"/>
            <w:left w:w="108" w:type="dxa"/>
            <w:bottom w:w="0" w:type="dxa"/>
            <w:right w:w="108" w:type="dxa"/>
          </w:tblCellMar>
        </w:tblPrEx>
        <w:trPr>
          <w:trHeight w:val="374" w:hRule="atLeast"/>
          <w:jc w:val="center"/>
        </w:trPr>
        <w:tc>
          <w:tcPr>
            <w:tcW w:w="1710" w:type="dxa"/>
            <w:gridSpan w:val="2"/>
            <w:tcBorders>
              <w:top w:val="single" w:color="auto" w:sz="4" w:space="0"/>
              <w:left w:val="single" w:color="auto" w:sz="4" w:space="0"/>
              <w:bottom w:val="single" w:color="auto" w:sz="4" w:space="0"/>
              <w:right w:val="single" w:color="auto" w:sz="4" w:space="0"/>
            </w:tcBorders>
            <w:noWrap/>
            <w:vAlign w:val="center"/>
          </w:tcPr>
          <w:p>
            <w:pPr>
              <w:widowControl/>
              <w:spacing w:line="360" w:lineRule="exact"/>
              <w:jc w:val="center"/>
              <w:rPr>
                <w:rFonts w:hint="eastAsia" w:ascii="仿宋" w:hAnsi="仿宋" w:eastAsia="仿宋" w:cs="仿宋"/>
                <w:color w:val="auto"/>
                <w:kern w:val="0"/>
                <w:sz w:val="24"/>
                <w:szCs w:val="24"/>
              </w:rPr>
            </w:pPr>
            <w:r>
              <w:rPr>
                <w:rFonts w:hint="eastAsia" w:ascii="仿宋" w:hAnsi="仿宋" w:eastAsia="仿宋" w:cs="仿宋"/>
                <w:color w:val="auto"/>
                <w:kern w:val="0"/>
                <w:sz w:val="24"/>
                <w:szCs w:val="24"/>
              </w:rPr>
              <w:t>银行及卡号</w:t>
            </w:r>
          </w:p>
        </w:tc>
        <w:tc>
          <w:tcPr>
            <w:tcW w:w="8269" w:type="dxa"/>
            <w:gridSpan w:val="7"/>
            <w:tcBorders>
              <w:top w:val="single" w:color="auto" w:sz="4" w:space="0"/>
              <w:left w:val="nil"/>
              <w:bottom w:val="single" w:color="auto" w:sz="4" w:space="0"/>
              <w:right w:val="single" w:color="000000" w:sz="4" w:space="0"/>
            </w:tcBorders>
            <w:noWrap/>
            <w:vAlign w:val="center"/>
          </w:tcPr>
          <w:p>
            <w:pPr>
              <w:widowControl/>
              <w:spacing w:line="360" w:lineRule="exact"/>
              <w:jc w:val="center"/>
              <w:rPr>
                <w:rFonts w:hint="eastAsia" w:ascii="仿宋" w:hAnsi="仿宋" w:eastAsia="仿宋" w:cs="仿宋"/>
                <w:color w:val="auto"/>
                <w:kern w:val="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04" w:hRule="atLeast"/>
          <w:jc w:val="center"/>
        </w:trPr>
        <w:tc>
          <w:tcPr>
            <w:tcW w:w="9979" w:type="dxa"/>
            <w:gridSpan w:val="9"/>
            <w:tcBorders>
              <w:right w:val="single" w:color="auto" w:sz="4" w:space="0"/>
            </w:tcBorders>
            <w:noWrap/>
            <w:vAlign w:val="center"/>
          </w:tcPr>
          <w:p>
            <w:pPr>
              <w:spacing w:line="360" w:lineRule="exact"/>
              <w:jc w:val="center"/>
              <w:rPr>
                <w:rFonts w:hint="eastAsia" w:ascii="仿宋" w:hAnsi="仿宋" w:eastAsia="仿宋" w:cs="仿宋"/>
                <w:color w:val="auto"/>
                <w:sz w:val="24"/>
                <w:szCs w:val="24"/>
              </w:rPr>
            </w:pPr>
            <w:r>
              <w:rPr>
                <w:rFonts w:hint="eastAsia" w:ascii="仿宋" w:hAnsi="仿宋" w:eastAsia="仿宋" w:cs="仿宋"/>
                <w:color w:val="auto"/>
                <w:sz w:val="24"/>
                <w:szCs w:val="24"/>
              </w:rPr>
              <w:t>申请声明</w:t>
            </w:r>
          </w:p>
          <w:p>
            <w:pPr>
              <w:spacing w:line="360" w:lineRule="exact"/>
              <w:ind w:firstLine="480" w:firstLineChars="200"/>
              <w:rPr>
                <w:rFonts w:hint="eastAsia" w:ascii="仿宋" w:hAnsi="仿宋" w:eastAsia="仿宋" w:cs="仿宋"/>
                <w:color w:val="auto"/>
                <w:sz w:val="24"/>
                <w:szCs w:val="24"/>
              </w:rPr>
            </w:pPr>
            <w:r>
              <w:rPr>
                <w:rFonts w:hint="eastAsia" w:ascii="仿宋" w:hAnsi="仿宋" w:eastAsia="仿宋" w:cs="仿宋"/>
                <w:color w:val="auto"/>
                <w:sz w:val="24"/>
                <w:szCs w:val="24"/>
              </w:rPr>
              <w:t>本人及家庭成员已阅知我市二孩、三孩购房补贴相关规定，愿意遵守我市二孩、三孩购房补贴政策规定，并对申请条件陈述及提交材料的真实性负责，如提供虚假资料或申报不实，愿承担由此产生的一切责任。</w:t>
            </w:r>
          </w:p>
          <w:p>
            <w:pPr>
              <w:spacing w:line="360" w:lineRule="exact"/>
              <w:ind w:firstLine="480" w:firstLineChars="200"/>
              <w:rPr>
                <w:rFonts w:hint="eastAsia" w:ascii="仿宋" w:hAnsi="仿宋" w:eastAsia="仿宋" w:cs="仿宋"/>
                <w:color w:val="auto"/>
                <w:sz w:val="24"/>
                <w:szCs w:val="24"/>
              </w:rPr>
            </w:pPr>
          </w:p>
          <w:p>
            <w:pPr>
              <w:spacing w:line="360" w:lineRule="exact"/>
              <w:ind w:firstLine="480" w:firstLineChars="200"/>
              <w:rPr>
                <w:rFonts w:hint="eastAsia" w:ascii="仿宋" w:hAnsi="仿宋" w:eastAsia="仿宋" w:cs="仿宋"/>
                <w:color w:val="auto"/>
                <w:sz w:val="24"/>
                <w:szCs w:val="24"/>
              </w:rPr>
            </w:pPr>
            <w:r>
              <w:rPr>
                <w:rFonts w:hint="eastAsia" w:ascii="仿宋" w:hAnsi="仿宋" w:eastAsia="仿宋" w:cs="仿宋"/>
                <w:color w:val="auto"/>
                <w:sz w:val="24"/>
                <w:szCs w:val="24"/>
              </w:rPr>
              <w:t>申请人签字：                                   申请日期：</w:t>
            </w:r>
          </w:p>
        </w:tc>
      </w:tr>
    </w:tbl>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decorative"/>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仿宋_GB2312">
    <w:panose1 w:val="02010609030101010101"/>
    <w:charset w:val="86"/>
    <w:family w:val="modern"/>
    <w:pitch w:val="default"/>
    <w:sig w:usb0="00000001" w:usb1="080E0000" w:usb2="00000000" w:usb3="00000000" w:csb0="00040000" w:csb1="00000000"/>
  </w:font>
  <w:font w:name="方正小标宋简体">
    <w:panose1 w:val="03000509000000000000"/>
    <w:charset w:val="86"/>
    <w:family w:val="auto"/>
    <w:pitch w:val="default"/>
    <w:sig w:usb0="00000001" w:usb1="080E0000" w:usb2="00000000" w:usb3="00000000" w:csb0="00040000" w:csb1="00000000"/>
  </w:font>
  <w:font w:name="方正小标宋_GBK">
    <w:altName w:val="微软雅黑"/>
    <w:panose1 w:val="02000000000000000000"/>
    <w:charset w:val="86"/>
    <w:family w:val="auto"/>
    <w:pitch w:val="default"/>
    <w:sig w:usb0="00000000" w:usb1="00000000" w:usb2="00000000" w:usb3="00000000" w:csb0="00040000" w:csb1="00000000"/>
  </w:font>
  <w:font w:name="方正黑体_GBK">
    <w:altName w:val="微软雅黑"/>
    <w:panose1 w:val="02000000000000000000"/>
    <w:charset w:val="86"/>
    <w:family w:val="auto"/>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B935A89"/>
    <w:rsid w:val="2B935A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qFormat="1" w:uiPriority="99"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qFormat="1" w:uiPriority="99"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iPriority="99"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Body Text First Indent 2"/>
    <w:basedOn w:val="3"/>
    <w:next w:val="1"/>
    <w:unhideWhenUsed/>
    <w:qFormat/>
    <w:uiPriority w:val="99"/>
    <w:pPr>
      <w:ind w:firstLine="420" w:firstLineChars="200"/>
    </w:pPr>
  </w:style>
  <w:style w:type="paragraph" w:styleId="3">
    <w:name w:val="Body Text Indent"/>
    <w:basedOn w:val="1"/>
    <w:next w:val="4"/>
    <w:unhideWhenUsed/>
    <w:qFormat/>
    <w:uiPriority w:val="99"/>
    <w:pPr>
      <w:spacing w:after="120"/>
      <w:ind w:left="420" w:leftChars="200"/>
    </w:pPr>
    <w:rPr>
      <w:rFonts w:eastAsia="宋体"/>
      <w:sz w:val="21"/>
      <w:szCs w:val="24"/>
    </w:rPr>
  </w:style>
  <w:style w:type="paragraph" w:styleId="4">
    <w:name w:val="Normal Indent"/>
    <w:basedOn w:val="1"/>
    <w:next w:val="3"/>
    <w:qFormat/>
    <w:uiPriority w:val="0"/>
    <w:pPr>
      <w:ind w:firstLine="420" w:firstLineChars="200"/>
    </w:pPr>
    <w:rPr>
      <w:rFonts w:eastAsia="仿宋"/>
      <w:sz w:val="21"/>
      <w:szCs w:val="24"/>
    </w:rPr>
  </w:style>
  <w:style w:type="paragraph" w:styleId="5">
    <w:name w:val="table of figures"/>
    <w:basedOn w:val="1"/>
    <w:next w:val="1"/>
    <w:unhideWhenUsed/>
    <w:qFormat/>
    <w:uiPriority w:val="99"/>
    <w:pPr>
      <w:ind w:left="200" w:leftChars="200" w:hanging="200" w:hangingChars="200"/>
    </w:pPr>
  </w:style>
  <w:style w:type="character" w:customStyle="1" w:styleId="8">
    <w:name w:val="style31"/>
    <w:qFormat/>
    <w:uiPriority w:val="0"/>
    <w:rPr>
      <w:rFonts w:ascii="仿宋_GB2312" w:eastAsia="仿宋_GB2312"/>
      <w:sz w:val="32"/>
      <w:szCs w:val="21"/>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Office_11.8.2.10154_F1E327BC-269C-435d-A152-05C5408002CA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2023-11-09T07:36:00Z</dcterms:created>
  <dc:creator>大脚仙</dc:creator>
  <cp:lastModifiedBy>大脚仙</cp:lastModifiedBy>
  <dcterms:modified xsi:type="dcterms:W3CDTF">2023-11-09T07:36:29Z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2052-11.8.2.10154</vt:lpwstr>
  </property>
</Properties>
</file>