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方正小标宋简体" w:hAnsi="宋体" w:eastAsia="方正小标宋简体" w:cs="Times New Roman"/>
          <w:sz w:val="44"/>
          <w:szCs w:val="44"/>
          <w:lang w:val="en-US" w:eastAsia="zh-CN"/>
        </w:rPr>
      </w:pPr>
    </w:p>
    <w:p>
      <w:pPr>
        <w:jc w:val="center"/>
        <w:rPr>
          <w:rFonts w:hint="eastAsia" w:ascii="方正小标宋简体" w:hAnsi="宋体" w:eastAsia="方正小标宋简体" w:cs="Times New Roman"/>
          <w:sz w:val="44"/>
          <w:szCs w:val="44"/>
          <w:lang w:val="en-US" w:eastAsia="zh-CN"/>
        </w:rPr>
      </w:pPr>
      <w:r>
        <w:rPr>
          <w:rFonts w:hint="eastAsia" w:ascii="方正小标宋简体" w:hAnsi="宋体" w:eastAsia="方正小标宋简体" w:cs="Times New Roman"/>
          <w:sz w:val="44"/>
          <w:szCs w:val="44"/>
          <w:lang w:val="en-US" w:eastAsia="zh-CN"/>
        </w:rPr>
        <w:t>关于确认温州市瓯海区行政执法主体的公告</w:t>
      </w:r>
    </w:p>
    <w:p>
      <w:pPr>
        <w:jc w:val="center"/>
        <w:rPr>
          <w:rFonts w:hint="eastAsia" w:ascii="方正小标宋简体" w:hAnsi="宋体" w:eastAsia="方正小标宋简体" w:cs="Times New Roman"/>
          <w:sz w:val="44"/>
          <w:szCs w:val="44"/>
          <w:lang w:val="en-US" w:eastAsia="zh-CN"/>
        </w:rPr>
      </w:pPr>
    </w:p>
    <w:p>
      <w:pPr>
        <w:ind w:firstLine="640" w:firstLineChars="200"/>
        <w:jc w:val="both"/>
        <w:rPr>
          <w:rFonts w:hint="eastAsia" w:ascii="仿宋" w:hAnsi="仿宋" w:eastAsia="仿宋" w:cs="仿宋"/>
          <w:snapToGrid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snapToGrid w:val="0"/>
          <w:kern w:val="2"/>
          <w:sz w:val="32"/>
          <w:szCs w:val="32"/>
          <w:lang w:val="en-US" w:eastAsia="zh-CN" w:bidi="ar-SA"/>
        </w:rPr>
        <w:t>为全面落实行政执法责任制和行政执法公示制度，加强行政执法主体和执法人员资格管理，规范行政执法活动，强化行政执法监督，促进依法行政，根据《浙江省行政程序办法》《浙江省行政执法证件管理办法》等文件精神，经区政府授权，现重新确认区本级行政执法主体并予以公告。之前公告文件与本次公告不一致的，以本次公告为准。</w:t>
      </w:r>
      <w:bookmarkStart w:id="0" w:name="_GoBack"/>
      <w:bookmarkEnd w:id="0"/>
    </w:p>
    <w:p>
      <w:pPr>
        <w:ind w:firstLine="640" w:firstLineChars="200"/>
        <w:jc w:val="both"/>
        <w:rPr>
          <w:rFonts w:hint="eastAsia" w:ascii="仿宋" w:hAnsi="仿宋" w:eastAsia="仿宋" w:cs="仿宋"/>
          <w:snapToGrid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snapToGrid w:val="0"/>
          <w:kern w:val="2"/>
          <w:sz w:val="32"/>
          <w:szCs w:val="32"/>
          <w:lang w:val="en-US" w:eastAsia="zh-CN" w:bidi="ar-SA"/>
        </w:rPr>
        <w:t>凡因机构调整、职能变更或法律、法规、规章的颁布、修改、废止等，致使行政执法主体资格有关依据发生变化的，有关部门应当在该情形所依据的法律、法规、规章公布和相关文件生效之日起15日内，重新报请温州市瓯海区司法局审查确认后向社会公告。</w:t>
      </w:r>
    </w:p>
    <w:p>
      <w:pPr>
        <w:ind w:firstLine="640" w:firstLineChars="200"/>
        <w:jc w:val="both"/>
        <w:rPr>
          <w:rFonts w:hint="eastAsia" w:ascii="仿宋" w:hAnsi="仿宋" w:eastAsia="仿宋" w:cs="仿宋"/>
          <w:snapToGrid w:val="0"/>
          <w:kern w:val="2"/>
          <w:sz w:val="32"/>
          <w:szCs w:val="32"/>
          <w:lang w:val="en-US" w:eastAsia="zh-CN" w:bidi="ar-SA"/>
        </w:rPr>
      </w:pPr>
    </w:p>
    <w:p>
      <w:pPr>
        <w:ind w:firstLine="640" w:firstLineChars="200"/>
        <w:jc w:val="both"/>
        <w:rPr>
          <w:rFonts w:hint="eastAsia" w:ascii="仿宋" w:hAnsi="仿宋" w:eastAsia="仿宋" w:cs="仿宋"/>
          <w:snapToGrid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snapToGrid w:val="0"/>
          <w:kern w:val="2"/>
          <w:sz w:val="32"/>
          <w:szCs w:val="32"/>
          <w:lang w:val="en-US" w:eastAsia="zh-CN" w:bidi="ar-SA"/>
        </w:rPr>
        <w:t>附件：温州市瓯海区行政执法主体公告表（2022年）</w:t>
      </w:r>
    </w:p>
    <w:p>
      <w:pPr>
        <w:ind w:firstLine="640" w:firstLineChars="200"/>
        <w:jc w:val="both"/>
        <w:rPr>
          <w:rFonts w:hint="eastAsia" w:ascii="仿宋" w:hAnsi="仿宋" w:eastAsia="仿宋" w:cs="仿宋"/>
          <w:snapToGrid w:val="0"/>
          <w:kern w:val="2"/>
          <w:sz w:val="32"/>
          <w:szCs w:val="32"/>
          <w:lang w:val="en-US" w:eastAsia="zh-CN" w:bidi="ar-SA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280" w:firstLineChars="1650"/>
        <w:jc w:val="left"/>
        <w:textAlignment w:val="auto"/>
        <w:outlineLvl w:val="9"/>
        <w:rPr>
          <w:rFonts w:hint="eastAsia" w:ascii="仿宋" w:hAnsi="仿宋" w:eastAsia="仿宋" w:cs="仿宋"/>
          <w:snapToGrid w:val="0"/>
          <w:kern w:val="2"/>
          <w:sz w:val="32"/>
          <w:szCs w:val="32"/>
          <w:lang w:val="en-US" w:eastAsia="zh-CN" w:bidi="ar-SA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280" w:firstLineChars="1650"/>
        <w:jc w:val="left"/>
        <w:textAlignment w:val="auto"/>
        <w:outlineLvl w:val="9"/>
        <w:rPr>
          <w:rFonts w:hint="eastAsia" w:ascii="仿宋" w:hAnsi="仿宋" w:eastAsia="仿宋" w:cs="仿宋"/>
          <w:snapToGrid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snapToGrid w:val="0"/>
          <w:kern w:val="2"/>
          <w:sz w:val="32"/>
          <w:szCs w:val="32"/>
          <w:lang w:val="en-US" w:eastAsia="zh-CN" w:bidi="ar-SA"/>
        </w:rPr>
        <w:t>温州市瓯海区司法局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280" w:firstLineChars="1650"/>
        <w:jc w:val="left"/>
        <w:textAlignment w:val="auto"/>
        <w:outlineLvl w:val="9"/>
        <w:rPr>
          <w:rFonts w:hint="default" w:ascii="仿宋_GB2312" w:hAnsi="宋体" w:cs="Times New Roman"/>
          <w:snapToGrid w:val="0"/>
          <w:kern w:val="2"/>
          <w:sz w:val="32"/>
          <w:szCs w:val="32"/>
          <w:lang w:val="en-US" w:eastAsia="zh-CN" w:bidi="ar-SA"/>
        </w:rPr>
        <w:sectPr>
          <w:pgSz w:w="11906" w:h="16838"/>
          <w:pgMar w:top="1440" w:right="1418" w:bottom="1440" w:left="1418" w:header="851" w:footer="992" w:gutter="0"/>
          <w:cols w:space="425" w:num="1"/>
          <w:docGrid w:type="lines" w:linePitch="312" w:charSpace="0"/>
        </w:sectPr>
      </w:pPr>
      <w:r>
        <w:rPr>
          <w:rFonts w:hint="eastAsia" w:ascii="仿宋" w:hAnsi="仿宋" w:eastAsia="仿宋" w:cs="仿宋"/>
          <w:i w:val="0"/>
          <w:caps w:val="0"/>
          <w:color w:val="3D3D3D"/>
          <w:spacing w:val="0"/>
          <w:sz w:val="32"/>
          <w:szCs w:val="32"/>
          <w:shd w:val="clear" w:fill="FFFFFF"/>
          <w:lang w:val="en-US" w:eastAsia="zh-CN"/>
        </w:rPr>
        <w:t xml:space="preserve"> </w:t>
      </w:r>
      <w:r>
        <w:rPr>
          <w:rFonts w:hint="eastAsia" w:ascii="仿宋" w:hAnsi="仿宋" w:eastAsia="仿宋" w:cs="仿宋"/>
          <w:snapToGrid w:val="0"/>
          <w:kern w:val="2"/>
          <w:sz w:val="32"/>
          <w:szCs w:val="32"/>
          <w:lang w:val="en-US" w:eastAsia="zh-CN" w:bidi="ar-SA"/>
        </w:rPr>
        <w:t>2022年12月19日</w:t>
      </w:r>
    </w:p>
    <w:p>
      <w:pPr>
        <w:spacing w:line="500" w:lineRule="exact"/>
        <w:jc w:val="both"/>
        <w:rPr>
          <w:rFonts w:hint="eastAsia" w:ascii="微软雅黑" w:hAnsi="微软雅黑" w:eastAsia="微软雅黑" w:cs="微软雅黑"/>
          <w:i w:val="0"/>
          <w:caps w:val="0"/>
          <w:color w:val="3D3D3D"/>
          <w:spacing w:val="0"/>
          <w:sz w:val="24"/>
          <w:szCs w:val="24"/>
          <w:shd w:val="clear" w:fill="FFFFFF"/>
        </w:rPr>
      </w:pPr>
    </w:p>
    <w:p>
      <w:pPr>
        <w:spacing w:line="500" w:lineRule="exact"/>
        <w:jc w:val="center"/>
        <w:rPr>
          <w:rFonts w:hint="eastAsia" w:ascii="方正小标宋简体" w:hAnsi="方正大标宋简体" w:eastAsia="方正小标宋简体"/>
          <w:sz w:val="44"/>
          <w:szCs w:val="44"/>
          <w:lang w:eastAsia="zh-CN"/>
        </w:rPr>
      </w:pPr>
      <w:r>
        <w:rPr>
          <w:rFonts w:hint="eastAsia" w:ascii="方正小标宋简体" w:hAnsi="方正大标宋简体" w:eastAsia="方正小标宋简体"/>
          <w:sz w:val="44"/>
          <w:szCs w:val="44"/>
          <w:lang w:eastAsia="zh-CN"/>
        </w:rPr>
        <w:t>温州市瓯海区行政执法主体公告表（2022年）</w:t>
      </w:r>
    </w:p>
    <w:p>
      <w:pPr>
        <w:spacing w:line="500" w:lineRule="exact"/>
        <w:rPr>
          <w:rFonts w:hint="eastAsia" w:ascii="黑体" w:hAnsi="黑体" w:eastAsia="黑体"/>
        </w:rPr>
      </w:pPr>
    </w:p>
    <w:tbl>
      <w:tblPr>
        <w:tblStyle w:val="3"/>
        <w:tblW w:w="1280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"/>
        <w:gridCol w:w="3214"/>
        <w:gridCol w:w="6494"/>
        <w:gridCol w:w="226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tblHeader/>
          <w:jc w:val="center"/>
        </w:trPr>
        <w:tc>
          <w:tcPr>
            <w:tcW w:w="8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序号</w:t>
            </w:r>
          </w:p>
        </w:tc>
        <w:tc>
          <w:tcPr>
            <w:tcW w:w="321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单位名称</w:t>
            </w:r>
          </w:p>
        </w:tc>
        <w:tc>
          <w:tcPr>
            <w:tcW w:w="649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地    址</w:t>
            </w:r>
          </w:p>
        </w:tc>
        <w:tc>
          <w:tcPr>
            <w:tcW w:w="22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举报投诉电话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温州市瓯海区档案局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温州市瓯海区娄桥街道瓯海行政中心9号楼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0577-8851195</w:t>
            </w:r>
            <w:r>
              <w:rPr>
                <w:rFonts w:hint="default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2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温州市瓯海区民族宗教事务局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温州市瓯海区娄桥街道瓯海行政中心1号楼11楼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0577-86098690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  <w:t>3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温州市瓯海区事业单位登记管理局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温州市瓯海区娄桥街道洲洋路行政管理中心1号楼15层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0577-89606522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温州市瓯海区人民政府金融工作办公室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温州市瓯海区娄桥工业园中汇路81号瓯海金融综合服务区A3楼5楼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0577-86097092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温州市瓯海区新闻出版局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温州市瓯海区娄桥街道瓯海行政中心1号楼15楼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0577-88513335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6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温州市瓯海区互联网信息办公室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温州市瓯海区娄桥街道洲洋路6号区行政管理中心1号楼1506室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0577-88513750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7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温州市瓯海区发展和改革局（温州市瓯海区粮食和物资储备局）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温州市瓯海区娄桥街道瓯海行政中心1号楼14楼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0577-88522116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8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温州市瓯海区经济和信息化局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温州市瓯海区娄桥街道瓯海行政中心1号楼13楼东首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0577-88517167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9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温州市瓯海区教育局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温州市瓯海区娄桥街道古岸路381号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0577-88534443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10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温州市瓯海区科学技术局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温州市瓯海区娄桥街道瓯海行政中心1号楼6楼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0577-88533126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11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温州市公安局瓯海区分局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温州市瓯海区娄桥街道瓯海大道1166号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0577-88588028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12</w:t>
            </w:r>
          </w:p>
        </w:tc>
        <w:tc>
          <w:tcPr>
            <w:tcW w:w="3214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温州市瓯海区民政局</w:t>
            </w:r>
          </w:p>
        </w:tc>
        <w:tc>
          <w:tcPr>
            <w:tcW w:w="6494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温州市瓯海大道900号14号楼2、9、10楼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0577-88508256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13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温州市瓯海区司法局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瓯海区行政中心8号楼4楼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12345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14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温州市瓯海区财政局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温州市瓯海区娄桥街道瓯海行政中心1号楼5-6楼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0577-88515792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15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温州市瓯海区人力资源和社会保障局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温州市瓯海区行政中心12号楼7-9楼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0577-88532175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16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温州市瓯海区住房和城乡建设局（温州市瓯海区人民防空办公室）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温州市瓯海区娄桥街道瓯海行政中心11号楼9-13楼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0577-88573579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17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温州市瓯海区交通运输局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温州市瓯海区娄桥街道瓯海行政中心1号楼6、8楼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  <w:t>18157760763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温州市瓯海区水利局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温州市瓯海区娄桥街道瓯海行政中心2号楼8楼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  <w:lang w:val="en-US" w:eastAsia="zh-CN"/>
              </w:rPr>
              <w:t>577-</w:t>
            </w:r>
            <w:r>
              <w:rPr>
                <w:rFonts w:hint="default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  <w:t>88524219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温州市瓯海区农业农村局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温州市瓯海区娄桥街道瓯海行政中心2号楼10-11楼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0577-88225337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20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温州市瓯海区商务局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温州市瓯海区娄桥街道瓯海行政中心5号楼3楼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0577-88599622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21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温州市瓯海区文化和广电旅游体育局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温州市瓯海区娄桥街道瓯海区行政中心3号楼5楼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0577-88536343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22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温州市瓯海区卫生健康局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温州市瓯海区娄桥街道瓯海区行政中心15号楼9楼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12345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23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温州市瓯海区退役军人事务局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温州市瓯海区娄桥街道上河乡路803号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12345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24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温州市瓯海区应急管理局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温州市瓯海区娄桥街道瓯海行政中心1号楼3楼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0577-89500885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25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温州市瓯海区审计局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温州市瓯海区娄桥街道瓯海行政中心1号楼4楼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  <w:t>12345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26</w:t>
            </w:r>
          </w:p>
        </w:tc>
        <w:tc>
          <w:tcPr>
            <w:tcW w:w="3214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温州市瓯海区市场监督管理局</w:t>
            </w:r>
          </w:p>
        </w:tc>
        <w:tc>
          <w:tcPr>
            <w:tcW w:w="6494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温州市瓯海区娄桥街道瓯海区行政管理中心15号楼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12345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27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温州市瓯海区统计局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温州市瓯海区娄桥街道瓯海行政中心2号楼9楼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0577-88585728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28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温州市瓯海区综合行政执法局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温州市瓯海区娄桥街道瓯海行政中心2号楼6-7楼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454545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96310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yellow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29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温州市瓯海区税务局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温州市瓯海区月乐西街100号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0577—12366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30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温州市瓯海区消防救援大队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温州市瓯海区梧田街道牛山南路119号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snapToGrid w:val="0"/>
                <w:color w:val="454545"/>
                <w:kern w:val="2"/>
                <w:sz w:val="21"/>
                <w:szCs w:val="21"/>
                <w:highlight w:val="none"/>
                <w:u w:val="none"/>
                <w:lang w:eastAsia="zh-CN" w:bidi="ar-SA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snapToGrid w:val="0"/>
                <w:color w:val="454545"/>
                <w:kern w:val="2"/>
                <w:sz w:val="21"/>
                <w:szCs w:val="21"/>
                <w:highlight w:val="none"/>
                <w:u w:val="none"/>
                <w:lang w:eastAsia="zh-CN" w:bidi="ar-SA"/>
              </w:rPr>
              <w:t>12345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31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温州市瓯海区人民政府景山街道办事处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温州市瓯海区将军桥荣新路51号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snapToGrid w:val="0"/>
                <w:color w:val="454545"/>
                <w:kern w:val="2"/>
                <w:sz w:val="21"/>
                <w:szCs w:val="21"/>
                <w:highlight w:val="none"/>
                <w:u w:val="none"/>
                <w:lang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0577-88</w:t>
            </w:r>
            <w:r>
              <w:rPr>
                <w:rFonts w:hint="default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eastAsia="zh-CN" w:bidi="ar"/>
              </w:rPr>
              <w:t>336160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32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温州市瓯海区人民政府新桥街道办事处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温州市瓯海区金蟾大道6号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0577-88413606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33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温州市瓯海区人民政府娄桥街道办事处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温州市娄桥街道上汇工业区中汇路87号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0577-86281335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34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温州市瓯海区人民政府潘桥街道办事处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温州市瓯海区潘桥街道秀浦路2号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0577-86167003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35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温州市瓯海区人民政府梧田街道办事处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</w:t>
            </w:r>
            <w:r>
              <w:rPr>
                <w:rFonts w:hint="default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eastAsia="zh-CN" w:bidi="ar"/>
              </w:rPr>
              <w:t>梧田街道瓯越大道2258号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snapToGrid w:val="0"/>
                <w:color w:val="454545"/>
                <w:kern w:val="2"/>
                <w:sz w:val="21"/>
                <w:szCs w:val="21"/>
                <w:highlight w:val="none"/>
                <w:u w:val="none"/>
                <w:lang w:eastAsia="zh-CN" w:bidi="ar-SA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snapToGrid w:val="0"/>
                <w:color w:val="454545"/>
                <w:kern w:val="2"/>
                <w:sz w:val="21"/>
                <w:szCs w:val="21"/>
                <w:highlight w:val="none"/>
                <w:u w:val="none"/>
                <w:lang w:eastAsia="zh-CN" w:bidi="ar-SA"/>
              </w:rPr>
              <w:t>0577-86760259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36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温州市瓯海区人民政府南白象街道办事处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温州市瓯海区南白象街道新象街1号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0577-86715100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37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温州市瓯海区人民政府郭溪街道办事处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温州市瓯海区郭溪</w:t>
            </w:r>
            <w:r>
              <w:rPr>
                <w:rFonts w:hint="default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eastAsia="zh-CN" w:bidi="ar"/>
              </w:rPr>
              <w:t>街道</w:t>
            </w: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塘下村景德路26号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0577-86115022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38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温州市瓯海区人民政府瞿溪街道办事处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温州市瓯海区瞿溪会昌路218号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0577-86261196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39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温州市瓯海区人民政府丽岙街道办事处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温州市瓯海区丽岙街道下沈北路635号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u w:val="none"/>
                <w:lang w:val="en-US" w:eastAsia="zh-CN" w:bidi="ar"/>
              </w:rPr>
              <w:t>0577-85380934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40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温州市瓯海区人民政府仙岩街道办事处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温州市瓯海区仙岩街道河口塘村仙竹路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snapToGrid w:val="0"/>
                <w:color w:val="454545"/>
                <w:kern w:val="2"/>
                <w:sz w:val="21"/>
                <w:szCs w:val="21"/>
                <w:u w:val="none"/>
                <w:lang w:eastAsia="zh-CN" w:bidi="ar-SA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snapToGrid w:val="0"/>
                <w:color w:val="454545"/>
                <w:kern w:val="2"/>
                <w:sz w:val="21"/>
                <w:szCs w:val="21"/>
                <w:u w:val="none"/>
                <w:lang w:eastAsia="zh-CN" w:bidi="ar-SA"/>
              </w:rPr>
              <w:t>12345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41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温州市瓯海区人民政府三垟街道办事处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温州市瓯海区三垟街道黄屿村黄屿路107号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u w:val="none"/>
                <w:lang w:val="en-US" w:eastAsia="zh-CN" w:bidi="ar"/>
              </w:rPr>
              <w:t>0577-86777408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42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温州市瓯海区人民政府茶山街道办事处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温州市瓯海区茶山街道卧龙路520号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u w:val="none"/>
                <w:lang w:val="en-US" w:eastAsia="zh-CN" w:bidi="ar"/>
              </w:rPr>
              <w:t>0577-86681300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30" w:type="dxa"/>
            <w:tcBorders>
              <w:top w:val="nil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  <w:t>43</w:t>
            </w:r>
          </w:p>
        </w:tc>
        <w:tc>
          <w:tcPr>
            <w:tcW w:w="3214" w:type="dxa"/>
            <w:tcBorders>
              <w:top w:val="nil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温州市瓯海区泽雅镇人民政府</w:t>
            </w:r>
          </w:p>
        </w:tc>
        <w:tc>
          <w:tcPr>
            <w:tcW w:w="6494" w:type="dxa"/>
            <w:tcBorders>
              <w:top w:val="nil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u w:val="none"/>
                <w:lang w:eastAsia="zh-CN" w:bidi="ar-SA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snapToGrid w:val="0"/>
                <w:color w:val="000000"/>
                <w:kern w:val="2"/>
                <w:sz w:val="21"/>
                <w:szCs w:val="21"/>
                <w:u w:val="none"/>
                <w:lang w:eastAsia="zh-CN" w:bidi="ar-SA"/>
              </w:rPr>
              <w:t>温州市瓯海区泽雅镇源口村</w:t>
            </w:r>
          </w:p>
        </w:tc>
        <w:tc>
          <w:tcPr>
            <w:tcW w:w="2264" w:type="dxa"/>
            <w:tcBorders>
              <w:top w:val="nil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snapToGrid w:val="0"/>
                <w:color w:val="454545"/>
                <w:kern w:val="2"/>
                <w:sz w:val="21"/>
                <w:szCs w:val="21"/>
                <w:u w:val="none"/>
                <w:lang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u w:val="none"/>
                <w:lang w:val="en-US" w:eastAsia="zh-CN" w:bidi="ar"/>
              </w:rPr>
              <w:t>057</w:t>
            </w:r>
            <w:r>
              <w:rPr>
                <w:rFonts w:hint="default" w:ascii="仿宋" w:hAnsi="仿宋" w:eastAsia="仿宋" w:cs="仿宋"/>
                <w:i w:val="0"/>
                <w:iCs w:val="0"/>
                <w:snapToGrid w:val="0"/>
                <w:color w:val="454545"/>
                <w:kern w:val="0"/>
                <w:sz w:val="21"/>
                <w:szCs w:val="21"/>
                <w:u w:val="none"/>
                <w:lang w:eastAsia="zh-CN" w:bidi="ar"/>
              </w:rPr>
              <w:t>7-86318669</w:t>
            </w:r>
          </w:p>
        </w:tc>
      </w:tr>
    </w:tbl>
    <w:p>
      <w:pPr>
        <w:spacing w:line="600" w:lineRule="exact"/>
        <w:ind w:firstLine="560" w:firstLineChars="200"/>
      </w:pPr>
      <w:r>
        <w:rPr>
          <w:rFonts w:hint="eastAsia" w:ascii="仿宋" w:hAnsi="仿宋" w:eastAsia="仿宋" w:cs="仿宋"/>
          <w:sz w:val="28"/>
          <w:szCs w:val="28"/>
        </w:rPr>
        <w:t>注：温州市统一行政执法举报投诉电话为“12345”。</w:t>
      </w:r>
    </w:p>
    <w:p/>
    <w:sectPr>
      <w:pgSz w:w="16838" w:h="11906" w:orient="landscape"/>
      <w:pgMar w:top="1418" w:right="1440" w:bottom="1418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方正大标宋简体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5MTYxMmUzNTQyZjc1NjA3MTg5YjQwMDZjYjQ4NWQifQ=="/>
  </w:docVars>
  <w:rsids>
    <w:rsidRoot w:val="011467A0"/>
    <w:rsid w:val="011467A0"/>
    <w:rsid w:val="116C6D9B"/>
    <w:rsid w:val="1BD45C69"/>
    <w:rsid w:val="1FBFA701"/>
    <w:rsid w:val="241F58E6"/>
    <w:rsid w:val="5BFF1997"/>
    <w:rsid w:val="5BFFD1C8"/>
    <w:rsid w:val="677EDA65"/>
    <w:rsid w:val="6EDF9CBA"/>
    <w:rsid w:val="6FFEB7D3"/>
    <w:rsid w:val="797F7593"/>
    <w:rsid w:val="7B636694"/>
    <w:rsid w:val="7BE1E148"/>
    <w:rsid w:val="7EB91513"/>
    <w:rsid w:val="7EFF7C95"/>
    <w:rsid w:val="7FD76EA5"/>
    <w:rsid w:val="7FFA9218"/>
    <w:rsid w:val="E6F06153"/>
    <w:rsid w:val="EF3E9E4E"/>
    <w:rsid w:val="EFFB120F"/>
    <w:rsid w:val="F77E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snapToGrid w:val="0"/>
      <w:kern w:val="2"/>
      <w:sz w:val="32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1555</Words>
  <Characters>2098</Characters>
  <Lines>0</Lines>
  <Paragraphs>0</Paragraphs>
  <TotalTime>3</TotalTime>
  <ScaleCrop>false</ScaleCrop>
  <LinksUpToDate>false</LinksUpToDate>
  <CharactersWithSpaces>2102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2022-12-19T08:04:00Z</dcterms:created>
  <dc:creator>xuenamao</dc:creator>
  <cp:lastModifiedBy> </cp:lastModifiedBy>
  <dcterms:modified xsi:type="dcterms:W3CDTF">2022-12-19T08:19:52Z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6A761FDFEDF643C7862A8DA2172363A6</vt:lpwstr>
  </property>
  <property fmtid="{D5CDD505-2E9C-101B-9397-08002B2CF9AE}" pid="4" name="woTemplateTypoMode" linkTarget="0">
    <vt:lpwstr>web</vt:lpwstr>
  </property>
  <property fmtid="{D5CDD505-2E9C-101B-9397-08002B2CF9AE}" pid="5" name="woTemplate" linkTarget="0">
    <vt:i4>1</vt:i4>
  </property>
</Properties>
</file>