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339B" w14:textId="77777777" w:rsidR="006A0290" w:rsidRDefault="00000000">
      <w:pPr>
        <w:spacing w:line="360" w:lineRule="auto"/>
        <w:ind w:right="476"/>
        <w:jc w:val="center"/>
        <w:rPr>
          <w:rFonts w:ascii="宋体" w:hAnsi="宋体" w:hint="eastAsia"/>
          <w:b/>
          <w:sz w:val="28"/>
        </w:rPr>
      </w:pPr>
      <w:bookmarkStart w:id="0" w:name="_Toc192146062"/>
      <w:bookmarkStart w:id="1" w:name="_Toc201485538"/>
      <w:r>
        <w:rPr>
          <w:rFonts w:ascii="方正小标宋简体" w:eastAsia="方正小标宋简体" w:hint="eastAsia"/>
          <w:b/>
          <w:spacing w:val="-2"/>
          <w:sz w:val="48"/>
          <w:szCs w:val="48"/>
        </w:rPr>
        <w:t>马渚镇防汛防台应急预案</w:t>
      </w:r>
    </w:p>
    <w:p w14:paraId="118F90E3" w14:textId="77777777" w:rsidR="006A0290" w:rsidRDefault="006A0290">
      <w:pPr>
        <w:spacing w:line="360" w:lineRule="auto"/>
        <w:rPr>
          <w:rFonts w:ascii="仿宋_GB2312" w:eastAsia="仿宋_GB2312" w:hAnsi="宋体" w:hint="eastAsia"/>
          <w:b/>
          <w:sz w:val="36"/>
          <w:szCs w:val="36"/>
        </w:rPr>
      </w:pPr>
    </w:p>
    <w:p w14:paraId="4BB60432" w14:textId="77777777" w:rsidR="006A0290" w:rsidRDefault="006A0290">
      <w:pPr>
        <w:spacing w:line="360" w:lineRule="auto"/>
        <w:rPr>
          <w:rFonts w:ascii="仿宋_GB2312" w:eastAsia="仿宋_GB2312" w:hAnsi="宋体" w:hint="eastAsia"/>
          <w:b/>
          <w:sz w:val="36"/>
          <w:szCs w:val="36"/>
        </w:rPr>
      </w:pPr>
    </w:p>
    <w:p w14:paraId="20CBC0B1" w14:textId="77777777" w:rsidR="006A0290" w:rsidRDefault="006A0290">
      <w:pPr>
        <w:spacing w:line="360" w:lineRule="auto"/>
        <w:rPr>
          <w:rFonts w:ascii="仿宋_GB2312" w:eastAsia="仿宋_GB2312" w:hAnsi="宋体" w:hint="eastAsia"/>
          <w:b/>
          <w:sz w:val="36"/>
          <w:szCs w:val="36"/>
        </w:rPr>
      </w:pPr>
    </w:p>
    <w:p w14:paraId="43AC0790" w14:textId="77777777" w:rsidR="006A0290" w:rsidRDefault="006A0290">
      <w:pPr>
        <w:spacing w:line="360" w:lineRule="auto"/>
        <w:rPr>
          <w:rFonts w:ascii="仿宋_GB2312" w:eastAsia="仿宋_GB2312" w:hAnsi="宋体" w:hint="eastAsia"/>
          <w:b/>
          <w:sz w:val="36"/>
          <w:szCs w:val="36"/>
        </w:rPr>
      </w:pPr>
    </w:p>
    <w:p w14:paraId="39AB012B" w14:textId="77777777" w:rsidR="006A0290" w:rsidRDefault="006A0290">
      <w:pPr>
        <w:spacing w:line="360" w:lineRule="auto"/>
        <w:rPr>
          <w:rFonts w:ascii="仿宋_GB2312" w:eastAsia="仿宋_GB2312" w:hAnsi="宋体" w:hint="eastAsia"/>
          <w:b/>
          <w:sz w:val="36"/>
          <w:szCs w:val="36"/>
        </w:rPr>
      </w:pPr>
    </w:p>
    <w:p w14:paraId="7058B100" w14:textId="77777777" w:rsidR="006A0290" w:rsidRDefault="006A0290">
      <w:pPr>
        <w:spacing w:line="360" w:lineRule="auto"/>
        <w:rPr>
          <w:rFonts w:ascii="仿宋_GB2312" w:eastAsia="仿宋_GB2312" w:hAnsi="宋体" w:hint="eastAsia"/>
          <w:b/>
          <w:sz w:val="36"/>
          <w:szCs w:val="36"/>
        </w:rPr>
      </w:pPr>
    </w:p>
    <w:p w14:paraId="158B39CC" w14:textId="77777777" w:rsidR="006A0290" w:rsidRDefault="006A0290">
      <w:pPr>
        <w:spacing w:line="360" w:lineRule="auto"/>
        <w:rPr>
          <w:rFonts w:ascii="仿宋_GB2312" w:eastAsia="仿宋_GB2312" w:hAnsi="宋体" w:hint="eastAsia"/>
          <w:b/>
          <w:sz w:val="36"/>
          <w:szCs w:val="36"/>
        </w:rPr>
      </w:pPr>
    </w:p>
    <w:p w14:paraId="19351710" w14:textId="77777777" w:rsidR="006A0290" w:rsidRDefault="006A0290">
      <w:pPr>
        <w:spacing w:line="360" w:lineRule="auto"/>
        <w:rPr>
          <w:rFonts w:ascii="仿宋_GB2312" w:eastAsia="仿宋_GB2312" w:hAnsi="宋体" w:hint="eastAsia"/>
          <w:b/>
          <w:sz w:val="36"/>
          <w:szCs w:val="36"/>
        </w:rPr>
      </w:pPr>
    </w:p>
    <w:p w14:paraId="24C26D06" w14:textId="77777777" w:rsidR="006A0290" w:rsidRDefault="006A0290">
      <w:pPr>
        <w:spacing w:line="360" w:lineRule="auto"/>
        <w:rPr>
          <w:rFonts w:ascii="仿宋_GB2312" w:eastAsia="仿宋_GB2312" w:hAnsi="宋体" w:hint="eastAsia"/>
          <w:b/>
          <w:sz w:val="36"/>
          <w:szCs w:val="36"/>
        </w:rPr>
      </w:pPr>
    </w:p>
    <w:p w14:paraId="51DD3919" w14:textId="77777777" w:rsidR="006A0290" w:rsidRDefault="00000000">
      <w:pPr>
        <w:spacing w:line="360" w:lineRule="auto"/>
        <w:jc w:val="center"/>
        <w:rPr>
          <w:rFonts w:ascii="仿宋_GB2312" w:eastAsia="仿宋_GB2312" w:hAnsi="宋体" w:hint="eastAsia"/>
          <w:b/>
          <w:sz w:val="36"/>
          <w:szCs w:val="36"/>
        </w:rPr>
      </w:pPr>
      <w:r>
        <w:rPr>
          <w:rFonts w:ascii="仿宋_GB2312" w:eastAsia="仿宋_GB2312" w:hAnsi="宋体" w:hint="eastAsia"/>
          <w:b/>
          <w:spacing w:val="40"/>
          <w:sz w:val="36"/>
          <w:szCs w:val="36"/>
        </w:rPr>
        <w:t>马渚镇人民政府防汛防旱指挥部</w:t>
      </w:r>
    </w:p>
    <w:p w14:paraId="2EE45D95" w14:textId="77777777" w:rsidR="006A0290" w:rsidRDefault="00000000">
      <w:pPr>
        <w:spacing w:line="360" w:lineRule="auto"/>
        <w:jc w:val="center"/>
        <w:rPr>
          <w:rFonts w:ascii="仿宋_GB2312" w:eastAsia="仿宋_GB2312" w:hAnsi="宋体" w:hint="eastAsia"/>
          <w:b/>
          <w:spacing w:val="20"/>
          <w:sz w:val="36"/>
          <w:szCs w:val="36"/>
        </w:rPr>
      </w:pPr>
      <w:r>
        <w:rPr>
          <w:rFonts w:ascii="仿宋_GB2312" w:eastAsia="仿宋_GB2312" w:hAnsi="宋体" w:hint="eastAsia"/>
          <w:b/>
          <w:spacing w:val="20"/>
          <w:sz w:val="36"/>
          <w:szCs w:val="36"/>
        </w:rPr>
        <w:t>二○二</w:t>
      </w:r>
      <w:r>
        <w:rPr>
          <w:rFonts w:asciiTheme="minorHAnsi" w:eastAsia="仿宋_GB2312" w:hAnsiTheme="minorHAnsi" w:hint="eastAsia"/>
          <w:b/>
          <w:spacing w:val="20"/>
          <w:sz w:val="36"/>
          <w:szCs w:val="36"/>
        </w:rPr>
        <w:t>四</w:t>
      </w:r>
      <w:r>
        <w:rPr>
          <w:rFonts w:ascii="仿宋_GB2312" w:eastAsia="仿宋_GB2312" w:hAnsi="宋体" w:hint="eastAsia"/>
          <w:b/>
          <w:spacing w:val="20"/>
          <w:sz w:val="36"/>
          <w:szCs w:val="36"/>
        </w:rPr>
        <w:t>年五月</w:t>
      </w:r>
    </w:p>
    <w:p w14:paraId="09E6ED61" w14:textId="77777777" w:rsidR="006A0290" w:rsidRDefault="006A0290">
      <w:pPr>
        <w:spacing w:line="360" w:lineRule="auto"/>
        <w:jc w:val="center"/>
        <w:rPr>
          <w:rFonts w:ascii="仿宋_GB2312" w:eastAsia="仿宋_GB2312" w:hAnsi="宋体" w:hint="eastAsia"/>
          <w:b/>
          <w:spacing w:val="20"/>
          <w:sz w:val="36"/>
          <w:szCs w:val="36"/>
        </w:rPr>
        <w:sectPr w:rsidR="006A0290">
          <w:headerReference w:type="default" r:id="rId7"/>
          <w:pgSz w:w="11907" w:h="16840"/>
          <w:pgMar w:top="1588" w:right="1701" w:bottom="1588" w:left="1701" w:header="1134" w:footer="992" w:gutter="0"/>
          <w:pgNumType w:start="1"/>
          <w:cols w:space="720"/>
          <w:docGrid w:linePitch="285"/>
        </w:sectPr>
      </w:pPr>
    </w:p>
    <w:p w14:paraId="7B2D6A51" w14:textId="77777777" w:rsidR="006A0290" w:rsidRDefault="00000000">
      <w:pPr>
        <w:spacing w:line="336" w:lineRule="auto"/>
        <w:ind w:left="318" w:hanging="318"/>
        <w:jc w:val="center"/>
        <w:rPr>
          <w:rFonts w:ascii="黑体" w:eastAsia="黑体" w:hAnsi="宋体" w:hint="eastAsia"/>
          <w:b/>
          <w:sz w:val="30"/>
        </w:rPr>
      </w:pPr>
      <w:r>
        <w:rPr>
          <w:rFonts w:ascii="黑体" w:eastAsia="黑体" w:hAnsi="宋体" w:hint="eastAsia"/>
          <w:b/>
          <w:sz w:val="30"/>
        </w:rPr>
        <w:lastRenderedPageBreak/>
        <w:t>目   录</w:t>
      </w:r>
    </w:p>
    <w:p w14:paraId="18549B97"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hint="eastAsia"/>
          <w:b w:val="0"/>
          <w:sz w:val="21"/>
          <w:szCs w:val="21"/>
        </w:rPr>
        <w:fldChar w:fldCharType="begin"/>
      </w:r>
      <w:r>
        <w:rPr>
          <w:rFonts w:ascii="仿宋_GB2312" w:eastAsia="仿宋_GB2312" w:hAnsi="宋体" w:hint="eastAsia"/>
          <w:b w:val="0"/>
          <w:sz w:val="21"/>
          <w:szCs w:val="21"/>
        </w:rPr>
        <w:instrText xml:space="preserve"> TOC \o "1-3" </w:instrText>
      </w:r>
      <w:r>
        <w:rPr>
          <w:rFonts w:ascii="仿宋_GB2312" w:eastAsia="仿宋_GB2312" w:hAnsi="宋体" w:hint="eastAsia"/>
          <w:b w:val="0"/>
          <w:sz w:val="21"/>
          <w:szCs w:val="21"/>
        </w:rPr>
        <w:fldChar w:fldCharType="separate"/>
      </w:r>
      <w:r>
        <w:rPr>
          <w:rFonts w:ascii="仿宋_GB2312" w:eastAsia="仿宋_GB2312" w:hAnsi="宋体"/>
          <w:kern w:val="44"/>
        </w:rPr>
        <w:t xml:space="preserve">1 </w:t>
      </w:r>
      <w:r>
        <w:rPr>
          <w:rFonts w:ascii="仿宋_GB2312" w:eastAsia="仿宋_GB2312" w:hAnsi="宋体" w:hint="eastAsia"/>
          <w:kern w:val="44"/>
        </w:rPr>
        <w:t>总则</w:t>
      </w:r>
      <w:r>
        <w:tab/>
      </w:r>
      <w:r>
        <w:fldChar w:fldCharType="begin"/>
      </w:r>
      <w:r>
        <w:instrText xml:space="preserve"> PAGEREF _Toc451329068 \h </w:instrText>
      </w:r>
      <w:r>
        <w:fldChar w:fldCharType="separate"/>
      </w:r>
      <w:r>
        <w:t>1</w:t>
      </w:r>
      <w:r>
        <w:fldChar w:fldCharType="end"/>
      </w:r>
    </w:p>
    <w:p w14:paraId="00E1B492"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1.1 </w:t>
      </w:r>
      <w:r>
        <w:rPr>
          <w:rFonts w:ascii="仿宋_GB2312" w:eastAsia="仿宋_GB2312" w:hint="eastAsia"/>
        </w:rPr>
        <w:t>编制目的</w:t>
      </w:r>
      <w:r>
        <w:tab/>
      </w:r>
      <w:r>
        <w:fldChar w:fldCharType="begin"/>
      </w:r>
      <w:r>
        <w:instrText xml:space="preserve"> PAGEREF _Toc451329069 \h </w:instrText>
      </w:r>
      <w:r>
        <w:fldChar w:fldCharType="separate"/>
      </w:r>
      <w:r>
        <w:t>1</w:t>
      </w:r>
      <w:r>
        <w:fldChar w:fldCharType="end"/>
      </w:r>
    </w:p>
    <w:p w14:paraId="6DD8E7CE"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1.2 </w:t>
      </w:r>
      <w:r>
        <w:rPr>
          <w:rFonts w:ascii="仿宋_GB2312" w:eastAsia="仿宋_GB2312" w:hint="eastAsia"/>
        </w:rPr>
        <w:t>编制依据</w:t>
      </w:r>
      <w:r>
        <w:tab/>
      </w:r>
      <w:r>
        <w:fldChar w:fldCharType="begin"/>
      </w:r>
      <w:r>
        <w:instrText xml:space="preserve"> PAGEREF _Toc451329070 \h </w:instrText>
      </w:r>
      <w:r>
        <w:fldChar w:fldCharType="separate"/>
      </w:r>
      <w:r>
        <w:t>1</w:t>
      </w:r>
      <w:r>
        <w:fldChar w:fldCharType="end"/>
      </w:r>
    </w:p>
    <w:p w14:paraId="3541AE77"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1.3 </w:t>
      </w:r>
      <w:r>
        <w:rPr>
          <w:rFonts w:ascii="仿宋_GB2312" w:eastAsia="仿宋_GB2312" w:hint="eastAsia"/>
        </w:rPr>
        <w:t>适用范围</w:t>
      </w:r>
      <w:r>
        <w:tab/>
      </w:r>
      <w:r>
        <w:fldChar w:fldCharType="begin"/>
      </w:r>
      <w:r>
        <w:instrText xml:space="preserve"> PAGEREF _Toc451329071 \h </w:instrText>
      </w:r>
      <w:r>
        <w:fldChar w:fldCharType="separate"/>
      </w:r>
      <w:r>
        <w:t>1</w:t>
      </w:r>
      <w:r>
        <w:fldChar w:fldCharType="end"/>
      </w:r>
    </w:p>
    <w:p w14:paraId="33CEEE83"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1.4 </w:t>
      </w:r>
      <w:r>
        <w:rPr>
          <w:rFonts w:ascii="仿宋_GB2312" w:eastAsia="仿宋_GB2312" w:hint="eastAsia"/>
        </w:rPr>
        <w:t>工作原则</w:t>
      </w:r>
      <w:r>
        <w:tab/>
      </w:r>
      <w:r>
        <w:fldChar w:fldCharType="begin"/>
      </w:r>
      <w:r>
        <w:instrText xml:space="preserve"> PAGEREF _Toc451329072 \h </w:instrText>
      </w:r>
      <w:r>
        <w:fldChar w:fldCharType="separate"/>
      </w:r>
      <w:r>
        <w:t>1</w:t>
      </w:r>
      <w:r>
        <w:fldChar w:fldCharType="end"/>
      </w:r>
    </w:p>
    <w:p w14:paraId="24A0E4EB"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1.5 </w:t>
      </w:r>
      <w:r>
        <w:rPr>
          <w:rFonts w:ascii="仿宋_GB2312" w:eastAsia="仿宋_GB2312" w:hint="eastAsia"/>
        </w:rPr>
        <w:t>重点防护对象</w:t>
      </w:r>
      <w:r>
        <w:tab/>
      </w:r>
      <w:r>
        <w:fldChar w:fldCharType="begin"/>
      </w:r>
      <w:r>
        <w:instrText xml:space="preserve"> PAGEREF _Toc451329073 \h </w:instrText>
      </w:r>
      <w:r>
        <w:fldChar w:fldCharType="separate"/>
      </w:r>
      <w:r>
        <w:t>2</w:t>
      </w:r>
      <w:r>
        <w:fldChar w:fldCharType="end"/>
      </w:r>
    </w:p>
    <w:p w14:paraId="4B7AD03B"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1.6 </w:t>
      </w:r>
      <w:r>
        <w:rPr>
          <w:rFonts w:ascii="仿宋_GB2312" w:eastAsia="仿宋_GB2312" w:hint="eastAsia"/>
        </w:rPr>
        <w:t>防御工作重点</w:t>
      </w:r>
      <w:r>
        <w:tab/>
      </w:r>
      <w:r>
        <w:fldChar w:fldCharType="begin"/>
      </w:r>
      <w:r>
        <w:instrText xml:space="preserve"> PAGEREF _Toc451329074 \h </w:instrText>
      </w:r>
      <w:r>
        <w:fldChar w:fldCharType="separate"/>
      </w:r>
      <w:r>
        <w:t>2</w:t>
      </w:r>
      <w:r>
        <w:fldChar w:fldCharType="end"/>
      </w:r>
    </w:p>
    <w:p w14:paraId="41933E80"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2 </w:t>
      </w:r>
      <w:r>
        <w:rPr>
          <w:rFonts w:ascii="仿宋_GB2312" w:eastAsia="仿宋_GB2312" w:hAnsi="宋体" w:hint="eastAsia"/>
          <w:kern w:val="44"/>
        </w:rPr>
        <w:t>组织指挥体系及职责</w:t>
      </w:r>
      <w:r>
        <w:tab/>
      </w:r>
      <w:r>
        <w:fldChar w:fldCharType="begin"/>
      </w:r>
      <w:r>
        <w:instrText xml:space="preserve"> PAGEREF _Toc451329075 \h </w:instrText>
      </w:r>
      <w:r>
        <w:fldChar w:fldCharType="separate"/>
      </w:r>
      <w:r>
        <w:t>3</w:t>
      </w:r>
      <w:r>
        <w:fldChar w:fldCharType="end"/>
      </w:r>
    </w:p>
    <w:p w14:paraId="48D190E3"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2.1 </w:t>
      </w:r>
      <w:r>
        <w:rPr>
          <w:rFonts w:ascii="仿宋_GB2312" w:eastAsia="仿宋_GB2312" w:hint="eastAsia"/>
        </w:rPr>
        <w:t>镇防汛防旱指挥部</w:t>
      </w:r>
      <w:r>
        <w:tab/>
      </w:r>
      <w:r>
        <w:fldChar w:fldCharType="begin"/>
      </w:r>
      <w:r>
        <w:instrText xml:space="preserve"> PAGEREF _Toc451329076 \h </w:instrText>
      </w:r>
      <w:r>
        <w:fldChar w:fldCharType="separate"/>
      </w:r>
      <w:r>
        <w:t>3</w:t>
      </w:r>
      <w:r>
        <w:fldChar w:fldCharType="end"/>
      </w:r>
    </w:p>
    <w:p w14:paraId="2AB02CE2"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2.1.1 </w:t>
      </w:r>
      <w:r>
        <w:rPr>
          <w:rFonts w:ascii="仿宋_GB2312" w:eastAsia="仿宋_GB2312" w:hAnsi="宋体" w:hint="eastAsia"/>
          <w:i w:val="0"/>
        </w:rPr>
        <w:t>镇防指组成</w:t>
      </w:r>
      <w:r>
        <w:rPr>
          <w:i w:val="0"/>
        </w:rPr>
        <w:tab/>
      </w:r>
      <w:r>
        <w:rPr>
          <w:i w:val="0"/>
        </w:rPr>
        <w:fldChar w:fldCharType="begin"/>
      </w:r>
      <w:r>
        <w:rPr>
          <w:i w:val="0"/>
        </w:rPr>
        <w:instrText xml:space="preserve"> PAGEREF _Toc451329077 \h </w:instrText>
      </w:r>
      <w:r>
        <w:rPr>
          <w:i w:val="0"/>
        </w:rPr>
      </w:r>
      <w:r>
        <w:rPr>
          <w:i w:val="0"/>
        </w:rPr>
        <w:fldChar w:fldCharType="separate"/>
      </w:r>
      <w:r>
        <w:rPr>
          <w:i w:val="0"/>
        </w:rPr>
        <w:t>3</w:t>
      </w:r>
      <w:r>
        <w:rPr>
          <w:i w:val="0"/>
        </w:rPr>
        <w:fldChar w:fldCharType="end"/>
      </w:r>
    </w:p>
    <w:p w14:paraId="43B69A77"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2.1.2 </w:t>
      </w:r>
      <w:r>
        <w:rPr>
          <w:rFonts w:ascii="仿宋_GB2312" w:eastAsia="仿宋_GB2312" w:hAnsi="宋体" w:hint="eastAsia"/>
          <w:i w:val="0"/>
        </w:rPr>
        <w:t>镇防指职责</w:t>
      </w:r>
      <w:r>
        <w:rPr>
          <w:i w:val="0"/>
        </w:rPr>
        <w:tab/>
      </w:r>
      <w:r>
        <w:rPr>
          <w:i w:val="0"/>
        </w:rPr>
        <w:fldChar w:fldCharType="begin"/>
      </w:r>
      <w:r>
        <w:rPr>
          <w:i w:val="0"/>
        </w:rPr>
        <w:instrText xml:space="preserve"> PAGEREF _Toc451329078 \h </w:instrText>
      </w:r>
      <w:r>
        <w:rPr>
          <w:i w:val="0"/>
        </w:rPr>
      </w:r>
      <w:r>
        <w:rPr>
          <w:i w:val="0"/>
        </w:rPr>
        <w:fldChar w:fldCharType="separate"/>
      </w:r>
      <w:r>
        <w:rPr>
          <w:i w:val="0"/>
        </w:rPr>
        <w:t>3</w:t>
      </w:r>
      <w:r>
        <w:rPr>
          <w:i w:val="0"/>
        </w:rPr>
        <w:fldChar w:fldCharType="end"/>
      </w:r>
    </w:p>
    <w:p w14:paraId="4F50A231"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2.1.3 </w:t>
      </w:r>
      <w:r>
        <w:rPr>
          <w:rFonts w:ascii="仿宋_GB2312" w:eastAsia="仿宋_GB2312" w:hAnsi="宋体" w:hint="eastAsia"/>
          <w:i w:val="0"/>
        </w:rPr>
        <w:t>镇防指成员单位职责</w:t>
      </w:r>
      <w:r>
        <w:rPr>
          <w:i w:val="0"/>
        </w:rPr>
        <w:tab/>
      </w:r>
      <w:r>
        <w:rPr>
          <w:i w:val="0"/>
        </w:rPr>
        <w:fldChar w:fldCharType="begin"/>
      </w:r>
      <w:r>
        <w:rPr>
          <w:i w:val="0"/>
        </w:rPr>
        <w:instrText xml:space="preserve"> PAGEREF _Toc451329079 \h </w:instrText>
      </w:r>
      <w:r>
        <w:rPr>
          <w:i w:val="0"/>
        </w:rPr>
      </w:r>
      <w:r>
        <w:rPr>
          <w:i w:val="0"/>
        </w:rPr>
        <w:fldChar w:fldCharType="separate"/>
      </w:r>
      <w:r>
        <w:rPr>
          <w:i w:val="0"/>
        </w:rPr>
        <w:t>4</w:t>
      </w:r>
      <w:r>
        <w:rPr>
          <w:i w:val="0"/>
        </w:rPr>
        <w:fldChar w:fldCharType="end"/>
      </w:r>
    </w:p>
    <w:p w14:paraId="636B1F45"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2.2 </w:t>
      </w:r>
      <w:r>
        <w:rPr>
          <w:rFonts w:ascii="仿宋_GB2312" w:eastAsia="仿宋_GB2312" w:hint="eastAsia"/>
        </w:rPr>
        <w:t>应急工作组</w:t>
      </w:r>
      <w:r>
        <w:tab/>
      </w:r>
      <w:r>
        <w:fldChar w:fldCharType="begin"/>
      </w:r>
      <w:r>
        <w:instrText xml:space="preserve"> PAGEREF _Toc451329080 \h </w:instrText>
      </w:r>
      <w:r>
        <w:fldChar w:fldCharType="separate"/>
      </w:r>
      <w:r>
        <w:t>5</w:t>
      </w:r>
      <w:r>
        <w:fldChar w:fldCharType="end"/>
      </w:r>
    </w:p>
    <w:p w14:paraId="1F9B825E"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2.3 </w:t>
      </w:r>
      <w:r>
        <w:rPr>
          <w:rFonts w:ascii="仿宋_GB2312" w:eastAsia="仿宋_GB2312" w:hint="eastAsia"/>
        </w:rPr>
        <w:t>日常办事机构</w:t>
      </w:r>
      <w:r>
        <w:tab/>
      </w:r>
      <w:r>
        <w:fldChar w:fldCharType="begin"/>
      </w:r>
      <w:r>
        <w:instrText xml:space="preserve"> PAGEREF _Toc451329081 \h </w:instrText>
      </w:r>
      <w:r>
        <w:fldChar w:fldCharType="separate"/>
      </w:r>
      <w:r>
        <w:t>6</w:t>
      </w:r>
      <w:r>
        <w:fldChar w:fldCharType="end"/>
      </w:r>
    </w:p>
    <w:p w14:paraId="2BE523FF"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2.4 </w:t>
      </w:r>
      <w:r>
        <w:rPr>
          <w:rFonts w:ascii="仿宋_GB2312" w:eastAsia="仿宋_GB2312" w:hint="eastAsia"/>
        </w:rPr>
        <w:t>村及其他防汛防台组织</w:t>
      </w:r>
      <w:r>
        <w:tab/>
      </w:r>
      <w:r>
        <w:fldChar w:fldCharType="begin"/>
      </w:r>
      <w:r>
        <w:instrText xml:space="preserve"> PAGEREF _Toc451329082 \h </w:instrText>
      </w:r>
      <w:r>
        <w:fldChar w:fldCharType="separate"/>
      </w:r>
      <w:r>
        <w:t>7</w:t>
      </w:r>
      <w:r>
        <w:fldChar w:fldCharType="end"/>
      </w:r>
    </w:p>
    <w:p w14:paraId="10A2AAEE"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3 </w:t>
      </w:r>
      <w:r>
        <w:rPr>
          <w:rFonts w:ascii="仿宋_GB2312" w:eastAsia="仿宋_GB2312" w:hAnsi="宋体" w:hint="eastAsia"/>
          <w:kern w:val="44"/>
        </w:rPr>
        <w:t>事件分级</w:t>
      </w:r>
      <w:r>
        <w:tab/>
      </w:r>
      <w:r>
        <w:fldChar w:fldCharType="begin"/>
      </w:r>
      <w:r>
        <w:instrText xml:space="preserve"> PAGEREF _Toc451329083 \h </w:instrText>
      </w:r>
      <w:r>
        <w:fldChar w:fldCharType="separate"/>
      </w:r>
      <w:r>
        <w:t>9</w:t>
      </w:r>
      <w:r>
        <w:fldChar w:fldCharType="end"/>
      </w:r>
    </w:p>
    <w:p w14:paraId="4B843644"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3.1 </w:t>
      </w:r>
      <w:r>
        <w:rPr>
          <w:rFonts w:ascii="仿宋_GB2312" w:eastAsia="仿宋_GB2312" w:hint="eastAsia"/>
        </w:rPr>
        <w:t>一般（Ⅳ级）事件</w:t>
      </w:r>
      <w:r>
        <w:tab/>
      </w:r>
      <w:r>
        <w:fldChar w:fldCharType="begin"/>
      </w:r>
      <w:r>
        <w:instrText xml:space="preserve"> PAGEREF _Toc451329084 \h </w:instrText>
      </w:r>
      <w:r>
        <w:fldChar w:fldCharType="separate"/>
      </w:r>
      <w:r>
        <w:t>9</w:t>
      </w:r>
      <w:r>
        <w:fldChar w:fldCharType="end"/>
      </w:r>
    </w:p>
    <w:p w14:paraId="2A22A552"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3.2 </w:t>
      </w:r>
      <w:r>
        <w:rPr>
          <w:rFonts w:ascii="仿宋_GB2312" w:eastAsia="仿宋_GB2312" w:hint="eastAsia"/>
        </w:rPr>
        <w:t>较大（Ⅲ级）事件</w:t>
      </w:r>
      <w:r>
        <w:tab/>
      </w:r>
      <w:r>
        <w:fldChar w:fldCharType="begin"/>
      </w:r>
      <w:r>
        <w:instrText xml:space="preserve"> PAGEREF _Toc451329085 \h </w:instrText>
      </w:r>
      <w:r>
        <w:fldChar w:fldCharType="separate"/>
      </w:r>
      <w:r>
        <w:t>9</w:t>
      </w:r>
      <w:r>
        <w:fldChar w:fldCharType="end"/>
      </w:r>
    </w:p>
    <w:p w14:paraId="0E2D13BB"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3.3 </w:t>
      </w:r>
      <w:r>
        <w:rPr>
          <w:rFonts w:ascii="仿宋_GB2312" w:eastAsia="仿宋_GB2312" w:hint="eastAsia"/>
        </w:rPr>
        <w:t>重大（Ⅱ级）事件</w:t>
      </w:r>
      <w:r>
        <w:tab/>
      </w:r>
      <w:r>
        <w:fldChar w:fldCharType="begin"/>
      </w:r>
      <w:r>
        <w:instrText xml:space="preserve"> PAGEREF _Toc451329086 \h </w:instrText>
      </w:r>
      <w:r>
        <w:fldChar w:fldCharType="separate"/>
      </w:r>
      <w:r>
        <w:t>10</w:t>
      </w:r>
      <w:r>
        <w:fldChar w:fldCharType="end"/>
      </w:r>
    </w:p>
    <w:p w14:paraId="725AB7B6"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3.4 </w:t>
      </w:r>
      <w:r>
        <w:rPr>
          <w:rFonts w:ascii="仿宋_GB2312" w:eastAsia="仿宋_GB2312" w:hint="eastAsia"/>
        </w:rPr>
        <w:t>特别重大（Ⅰ级）事件</w:t>
      </w:r>
      <w:r>
        <w:tab/>
      </w:r>
      <w:r>
        <w:fldChar w:fldCharType="begin"/>
      </w:r>
      <w:r>
        <w:instrText xml:space="preserve"> PAGEREF _Toc451329087 \h </w:instrText>
      </w:r>
      <w:r>
        <w:fldChar w:fldCharType="separate"/>
      </w:r>
      <w:r>
        <w:t>10</w:t>
      </w:r>
      <w:r>
        <w:fldChar w:fldCharType="end"/>
      </w:r>
    </w:p>
    <w:p w14:paraId="1D46A599"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4 </w:t>
      </w:r>
      <w:r>
        <w:rPr>
          <w:rFonts w:ascii="仿宋_GB2312" w:eastAsia="仿宋_GB2312" w:hAnsi="宋体" w:hint="eastAsia"/>
          <w:kern w:val="44"/>
        </w:rPr>
        <w:t>监测预报、预警与预防</w:t>
      </w:r>
      <w:r>
        <w:tab/>
      </w:r>
      <w:r>
        <w:fldChar w:fldCharType="begin"/>
      </w:r>
      <w:r>
        <w:instrText xml:space="preserve"> PAGEREF _Toc451329088 \h </w:instrText>
      </w:r>
      <w:r>
        <w:fldChar w:fldCharType="separate"/>
      </w:r>
      <w:r>
        <w:t>11</w:t>
      </w:r>
      <w:r>
        <w:fldChar w:fldCharType="end"/>
      </w:r>
    </w:p>
    <w:p w14:paraId="3A4BA863"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4.1 </w:t>
      </w:r>
      <w:r>
        <w:rPr>
          <w:rFonts w:ascii="仿宋_GB2312" w:eastAsia="仿宋_GB2312" w:hint="eastAsia"/>
        </w:rPr>
        <w:t>监测预报</w:t>
      </w:r>
      <w:r>
        <w:tab/>
      </w:r>
      <w:r>
        <w:fldChar w:fldCharType="begin"/>
      </w:r>
      <w:r>
        <w:instrText xml:space="preserve"> PAGEREF _Toc451329089 \h </w:instrText>
      </w:r>
      <w:r>
        <w:fldChar w:fldCharType="separate"/>
      </w:r>
      <w:r>
        <w:t>11</w:t>
      </w:r>
      <w:r>
        <w:fldChar w:fldCharType="end"/>
      </w:r>
    </w:p>
    <w:p w14:paraId="0387B496"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4.1.1 </w:t>
      </w:r>
      <w:r>
        <w:rPr>
          <w:rFonts w:ascii="仿宋_GB2312" w:eastAsia="仿宋_GB2312" w:hAnsi="宋体" w:hint="eastAsia"/>
          <w:i w:val="0"/>
        </w:rPr>
        <w:t>信息监测与预报</w:t>
      </w:r>
      <w:r>
        <w:rPr>
          <w:i w:val="0"/>
        </w:rPr>
        <w:tab/>
      </w:r>
      <w:r>
        <w:rPr>
          <w:i w:val="0"/>
        </w:rPr>
        <w:fldChar w:fldCharType="begin"/>
      </w:r>
      <w:r>
        <w:rPr>
          <w:i w:val="0"/>
        </w:rPr>
        <w:instrText xml:space="preserve"> PAGEREF _Toc451329090 \h </w:instrText>
      </w:r>
      <w:r>
        <w:rPr>
          <w:i w:val="0"/>
        </w:rPr>
      </w:r>
      <w:r>
        <w:rPr>
          <w:i w:val="0"/>
        </w:rPr>
        <w:fldChar w:fldCharType="separate"/>
      </w:r>
      <w:r>
        <w:rPr>
          <w:i w:val="0"/>
        </w:rPr>
        <w:t>11</w:t>
      </w:r>
      <w:r>
        <w:rPr>
          <w:i w:val="0"/>
        </w:rPr>
        <w:fldChar w:fldCharType="end"/>
      </w:r>
    </w:p>
    <w:p w14:paraId="08279113"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lastRenderedPageBreak/>
        <w:t xml:space="preserve">4.1.2 </w:t>
      </w:r>
      <w:r>
        <w:rPr>
          <w:rFonts w:ascii="仿宋_GB2312" w:eastAsia="仿宋_GB2312" w:hAnsi="宋体" w:hint="eastAsia"/>
          <w:i w:val="0"/>
        </w:rPr>
        <w:t>信息报告</w:t>
      </w:r>
      <w:r>
        <w:rPr>
          <w:i w:val="0"/>
        </w:rPr>
        <w:tab/>
      </w:r>
      <w:r>
        <w:rPr>
          <w:i w:val="0"/>
        </w:rPr>
        <w:fldChar w:fldCharType="begin"/>
      </w:r>
      <w:r>
        <w:rPr>
          <w:i w:val="0"/>
        </w:rPr>
        <w:instrText xml:space="preserve"> PAGEREF _Toc451329091 \h </w:instrText>
      </w:r>
      <w:r>
        <w:rPr>
          <w:i w:val="0"/>
        </w:rPr>
      </w:r>
      <w:r>
        <w:rPr>
          <w:i w:val="0"/>
        </w:rPr>
        <w:fldChar w:fldCharType="separate"/>
      </w:r>
      <w:r>
        <w:rPr>
          <w:i w:val="0"/>
        </w:rPr>
        <w:t>11</w:t>
      </w:r>
      <w:r>
        <w:rPr>
          <w:i w:val="0"/>
        </w:rPr>
        <w:fldChar w:fldCharType="end"/>
      </w:r>
    </w:p>
    <w:p w14:paraId="70F52A51"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4.2 </w:t>
      </w:r>
      <w:r>
        <w:rPr>
          <w:rFonts w:ascii="仿宋_GB2312" w:eastAsia="仿宋_GB2312" w:hint="eastAsia"/>
        </w:rPr>
        <w:t>预警</w:t>
      </w:r>
      <w:r>
        <w:tab/>
      </w:r>
      <w:r>
        <w:fldChar w:fldCharType="begin"/>
      </w:r>
      <w:r>
        <w:instrText xml:space="preserve"> PAGEREF _Toc451329092 \h </w:instrText>
      </w:r>
      <w:r>
        <w:fldChar w:fldCharType="separate"/>
      </w:r>
      <w:r>
        <w:t>11</w:t>
      </w:r>
      <w:r>
        <w:fldChar w:fldCharType="end"/>
      </w:r>
    </w:p>
    <w:p w14:paraId="086549E9"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4.2.1 </w:t>
      </w:r>
      <w:r>
        <w:rPr>
          <w:rFonts w:ascii="仿宋_GB2312" w:eastAsia="仿宋_GB2312" w:hAnsi="宋体" w:hint="eastAsia"/>
          <w:i w:val="0"/>
        </w:rPr>
        <w:t>预警发布</w:t>
      </w:r>
      <w:r>
        <w:rPr>
          <w:i w:val="0"/>
        </w:rPr>
        <w:tab/>
      </w:r>
      <w:r>
        <w:rPr>
          <w:i w:val="0"/>
        </w:rPr>
        <w:fldChar w:fldCharType="begin"/>
      </w:r>
      <w:r>
        <w:rPr>
          <w:i w:val="0"/>
        </w:rPr>
        <w:instrText xml:space="preserve"> PAGEREF _Toc451329093 \h </w:instrText>
      </w:r>
      <w:r>
        <w:rPr>
          <w:i w:val="0"/>
        </w:rPr>
      </w:r>
      <w:r>
        <w:rPr>
          <w:i w:val="0"/>
        </w:rPr>
        <w:fldChar w:fldCharType="separate"/>
      </w:r>
      <w:r>
        <w:rPr>
          <w:i w:val="0"/>
        </w:rPr>
        <w:t>11</w:t>
      </w:r>
      <w:r>
        <w:rPr>
          <w:i w:val="0"/>
        </w:rPr>
        <w:fldChar w:fldCharType="end"/>
      </w:r>
    </w:p>
    <w:p w14:paraId="30D11316"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4.2.2 </w:t>
      </w:r>
      <w:r>
        <w:rPr>
          <w:rFonts w:ascii="仿宋_GB2312" w:eastAsia="仿宋_GB2312" w:hAnsi="宋体" w:hint="eastAsia"/>
          <w:i w:val="0"/>
        </w:rPr>
        <w:t>预警信息传播</w:t>
      </w:r>
      <w:r>
        <w:rPr>
          <w:i w:val="0"/>
        </w:rPr>
        <w:tab/>
      </w:r>
      <w:r>
        <w:rPr>
          <w:i w:val="0"/>
        </w:rPr>
        <w:fldChar w:fldCharType="begin"/>
      </w:r>
      <w:r>
        <w:rPr>
          <w:i w:val="0"/>
        </w:rPr>
        <w:instrText xml:space="preserve"> PAGEREF _Toc451329094 \h </w:instrText>
      </w:r>
      <w:r>
        <w:rPr>
          <w:i w:val="0"/>
        </w:rPr>
      </w:r>
      <w:r>
        <w:rPr>
          <w:i w:val="0"/>
        </w:rPr>
        <w:fldChar w:fldCharType="separate"/>
      </w:r>
      <w:r>
        <w:rPr>
          <w:i w:val="0"/>
        </w:rPr>
        <w:t>11</w:t>
      </w:r>
      <w:r>
        <w:rPr>
          <w:i w:val="0"/>
        </w:rPr>
        <w:fldChar w:fldCharType="end"/>
      </w:r>
    </w:p>
    <w:p w14:paraId="5FD6099C"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4.3 </w:t>
      </w:r>
      <w:r>
        <w:rPr>
          <w:rFonts w:ascii="仿宋_GB2312" w:eastAsia="仿宋_GB2312" w:hint="eastAsia"/>
        </w:rPr>
        <w:t>预防</w:t>
      </w:r>
      <w:r>
        <w:tab/>
      </w:r>
      <w:r>
        <w:fldChar w:fldCharType="begin"/>
      </w:r>
      <w:r>
        <w:instrText xml:space="preserve"> PAGEREF _Toc451329095 \h </w:instrText>
      </w:r>
      <w:r>
        <w:fldChar w:fldCharType="separate"/>
      </w:r>
      <w:r>
        <w:t>12</w:t>
      </w:r>
      <w:r>
        <w:fldChar w:fldCharType="end"/>
      </w:r>
    </w:p>
    <w:p w14:paraId="313B7E9D"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4.3.1 </w:t>
      </w:r>
      <w:r>
        <w:rPr>
          <w:rFonts w:ascii="仿宋_GB2312" w:eastAsia="仿宋_GB2312" w:hAnsi="宋体" w:hint="eastAsia"/>
          <w:i w:val="0"/>
        </w:rPr>
        <w:t>预防准备</w:t>
      </w:r>
      <w:r>
        <w:rPr>
          <w:i w:val="0"/>
        </w:rPr>
        <w:tab/>
      </w:r>
      <w:r>
        <w:rPr>
          <w:i w:val="0"/>
        </w:rPr>
        <w:fldChar w:fldCharType="begin"/>
      </w:r>
      <w:r>
        <w:rPr>
          <w:i w:val="0"/>
        </w:rPr>
        <w:instrText xml:space="preserve"> PAGEREF _Toc451329096 \h </w:instrText>
      </w:r>
      <w:r>
        <w:rPr>
          <w:i w:val="0"/>
        </w:rPr>
      </w:r>
      <w:r>
        <w:rPr>
          <w:i w:val="0"/>
        </w:rPr>
        <w:fldChar w:fldCharType="separate"/>
      </w:r>
      <w:r>
        <w:rPr>
          <w:i w:val="0"/>
        </w:rPr>
        <w:t>12</w:t>
      </w:r>
      <w:r>
        <w:rPr>
          <w:i w:val="0"/>
        </w:rPr>
        <w:fldChar w:fldCharType="end"/>
      </w:r>
    </w:p>
    <w:p w14:paraId="527517D0"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4.3.2 </w:t>
      </w:r>
      <w:r>
        <w:rPr>
          <w:rFonts w:ascii="仿宋_GB2312" w:eastAsia="仿宋_GB2312" w:hAnsi="宋体" w:hint="eastAsia"/>
          <w:i w:val="0"/>
        </w:rPr>
        <w:t>防汛防台检查</w:t>
      </w:r>
      <w:r>
        <w:rPr>
          <w:i w:val="0"/>
        </w:rPr>
        <w:tab/>
      </w:r>
      <w:r>
        <w:rPr>
          <w:i w:val="0"/>
        </w:rPr>
        <w:fldChar w:fldCharType="begin"/>
      </w:r>
      <w:r>
        <w:rPr>
          <w:i w:val="0"/>
        </w:rPr>
        <w:instrText xml:space="preserve"> PAGEREF _Toc451329097 \h </w:instrText>
      </w:r>
      <w:r>
        <w:rPr>
          <w:i w:val="0"/>
        </w:rPr>
      </w:r>
      <w:r>
        <w:rPr>
          <w:i w:val="0"/>
        </w:rPr>
        <w:fldChar w:fldCharType="separate"/>
      </w:r>
      <w:r>
        <w:rPr>
          <w:i w:val="0"/>
        </w:rPr>
        <w:t>12</w:t>
      </w:r>
      <w:r>
        <w:rPr>
          <w:i w:val="0"/>
        </w:rPr>
        <w:fldChar w:fldCharType="end"/>
      </w:r>
    </w:p>
    <w:p w14:paraId="711F6B0A"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4.3.3 </w:t>
      </w:r>
      <w:r>
        <w:rPr>
          <w:rFonts w:ascii="仿宋_GB2312" w:eastAsia="仿宋_GB2312" w:hAnsi="宋体" w:hint="eastAsia"/>
          <w:i w:val="0"/>
        </w:rPr>
        <w:t>防汛防台巡查</w:t>
      </w:r>
      <w:r>
        <w:rPr>
          <w:i w:val="0"/>
        </w:rPr>
        <w:tab/>
      </w:r>
      <w:r>
        <w:rPr>
          <w:i w:val="0"/>
        </w:rPr>
        <w:fldChar w:fldCharType="begin"/>
      </w:r>
      <w:r>
        <w:rPr>
          <w:i w:val="0"/>
        </w:rPr>
        <w:instrText xml:space="preserve"> PAGEREF _Toc451329098 \h </w:instrText>
      </w:r>
      <w:r>
        <w:rPr>
          <w:i w:val="0"/>
        </w:rPr>
      </w:r>
      <w:r>
        <w:rPr>
          <w:i w:val="0"/>
        </w:rPr>
        <w:fldChar w:fldCharType="separate"/>
      </w:r>
      <w:r>
        <w:rPr>
          <w:i w:val="0"/>
        </w:rPr>
        <w:t>12</w:t>
      </w:r>
      <w:r>
        <w:rPr>
          <w:i w:val="0"/>
        </w:rPr>
        <w:fldChar w:fldCharType="end"/>
      </w:r>
    </w:p>
    <w:p w14:paraId="5D5A4EB9"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5 </w:t>
      </w:r>
      <w:r>
        <w:rPr>
          <w:rFonts w:ascii="仿宋_GB2312" w:eastAsia="仿宋_GB2312" w:hAnsi="宋体" w:hint="eastAsia"/>
          <w:kern w:val="44"/>
        </w:rPr>
        <w:t>应急响应</w:t>
      </w:r>
      <w:r>
        <w:tab/>
      </w:r>
      <w:r>
        <w:fldChar w:fldCharType="begin"/>
      </w:r>
      <w:r>
        <w:instrText xml:space="preserve"> PAGEREF _Toc451329099 \h </w:instrText>
      </w:r>
      <w:r>
        <w:fldChar w:fldCharType="separate"/>
      </w:r>
      <w:r>
        <w:t>14</w:t>
      </w:r>
      <w:r>
        <w:fldChar w:fldCharType="end"/>
      </w:r>
    </w:p>
    <w:p w14:paraId="6C8B0537"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5.1 </w:t>
      </w:r>
      <w:r>
        <w:rPr>
          <w:rFonts w:ascii="仿宋_GB2312" w:eastAsia="仿宋_GB2312" w:hint="eastAsia"/>
        </w:rPr>
        <w:t>应急响应的总体要求</w:t>
      </w:r>
      <w:r>
        <w:tab/>
      </w:r>
      <w:r>
        <w:fldChar w:fldCharType="begin"/>
      </w:r>
      <w:r>
        <w:instrText xml:space="preserve"> PAGEREF _Toc451329100 \h </w:instrText>
      </w:r>
      <w:r>
        <w:fldChar w:fldCharType="separate"/>
      </w:r>
      <w:r>
        <w:t>14</w:t>
      </w:r>
      <w:r>
        <w:fldChar w:fldCharType="end"/>
      </w:r>
    </w:p>
    <w:p w14:paraId="2C541268"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5.1.1 </w:t>
      </w:r>
      <w:r>
        <w:rPr>
          <w:rFonts w:ascii="仿宋_GB2312" w:eastAsia="仿宋_GB2312" w:hAnsi="宋体" w:hint="eastAsia"/>
          <w:i w:val="0"/>
        </w:rPr>
        <w:t>应急响应级别与启动程序</w:t>
      </w:r>
      <w:r>
        <w:rPr>
          <w:i w:val="0"/>
        </w:rPr>
        <w:tab/>
      </w:r>
      <w:r>
        <w:rPr>
          <w:i w:val="0"/>
        </w:rPr>
        <w:fldChar w:fldCharType="begin"/>
      </w:r>
      <w:r>
        <w:rPr>
          <w:i w:val="0"/>
        </w:rPr>
        <w:instrText xml:space="preserve"> PAGEREF _Toc451329101 \h </w:instrText>
      </w:r>
      <w:r>
        <w:rPr>
          <w:i w:val="0"/>
        </w:rPr>
      </w:r>
      <w:r>
        <w:rPr>
          <w:i w:val="0"/>
        </w:rPr>
        <w:fldChar w:fldCharType="separate"/>
      </w:r>
      <w:r>
        <w:rPr>
          <w:i w:val="0"/>
        </w:rPr>
        <w:t>14</w:t>
      </w:r>
      <w:r>
        <w:rPr>
          <w:i w:val="0"/>
        </w:rPr>
        <w:fldChar w:fldCharType="end"/>
      </w:r>
    </w:p>
    <w:p w14:paraId="3052EA56"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5.1.2 </w:t>
      </w:r>
      <w:r>
        <w:rPr>
          <w:rFonts w:ascii="仿宋_GB2312" w:eastAsia="仿宋_GB2312" w:hAnsi="宋体" w:hint="eastAsia"/>
          <w:i w:val="0"/>
        </w:rPr>
        <w:t>总体要求</w:t>
      </w:r>
      <w:r>
        <w:rPr>
          <w:i w:val="0"/>
        </w:rPr>
        <w:tab/>
      </w:r>
      <w:r>
        <w:rPr>
          <w:i w:val="0"/>
        </w:rPr>
        <w:fldChar w:fldCharType="begin"/>
      </w:r>
      <w:r>
        <w:rPr>
          <w:i w:val="0"/>
        </w:rPr>
        <w:instrText xml:space="preserve"> PAGEREF _Toc451329102 \h </w:instrText>
      </w:r>
      <w:r>
        <w:rPr>
          <w:i w:val="0"/>
        </w:rPr>
      </w:r>
      <w:r>
        <w:rPr>
          <w:i w:val="0"/>
        </w:rPr>
        <w:fldChar w:fldCharType="separate"/>
      </w:r>
      <w:r>
        <w:rPr>
          <w:i w:val="0"/>
        </w:rPr>
        <w:t>15</w:t>
      </w:r>
      <w:r>
        <w:rPr>
          <w:i w:val="0"/>
        </w:rPr>
        <w:fldChar w:fldCharType="end"/>
      </w:r>
    </w:p>
    <w:p w14:paraId="77F4B4D0"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5.2 </w:t>
      </w:r>
      <w:r>
        <w:rPr>
          <w:rFonts w:ascii="仿宋_GB2312" w:eastAsia="仿宋_GB2312" w:hint="eastAsia"/>
        </w:rPr>
        <w:t>防台风应急响应</w:t>
      </w:r>
      <w:r>
        <w:tab/>
      </w:r>
      <w:r>
        <w:fldChar w:fldCharType="begin"/>
      </w:r>
      <w:r>
        <w:instrText xml:space="preserve"> PAGEREF _Toc451329103 \h </w:instrText>
      </w:r>
      <w:r>
        <w:fldChar w:fldCharType="separate"/>
      </w:r>
      <w:r>
        <w:t>17</w:t>
      </w:r>
      <w:r>
        <w:fldChar w:fldCharType="end"/>
      </w:r>
    </w:p>
    <w:p w14:paraId="01C98C06"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5.2.1 </w:t>
      </w:r>
      <w:r>
        <w:rPr>
          <w:rFonts w:ascii="仿宋_GB2312" w:eastAsia="仿宋_GB2312" w:hAnsi="宋体" w:hint="eastAsia"/>
          <w:i w:val="0"/>
        </w:rPr>
        <w:t>防台风Ⅳ级应急响应</w:t>
      </w:r>
      <w:r>
        <w:rPr>
          <w:i w:val="0"/>
        </w:rPr>
        <w:tab/>
      </w:r>
      <w:r>
        <w:rPr>
          <w:i w:val="0"/>
        </w:rPr>
        <w:fldChar w:fldCharType="begin"/>
      </w:r>
      <w:r>
        <w:rPr>
          <w:i w:val="0"/>
        </w:rPr>
        <w:instrText xml:space="preserve"> PAGEREF _Toc451329104 \h </w:instrText>
      </w:r>
      <w:r>
        <w:rPr>
          <w:i w:val="0"/>
        </w:rPr>
      </w:r>
      <w:r>
        <w:rPr>
          <w:i w:val="0"/>
        </w:rPr>
        <w:fldChar w:fldCharType="separate"/>
      </w:r>
      <w:r>
        <w:rPr>
          <w:i w:val="0"/>
        </w:rPr>
        <w:t>17</w:t>
      </w:r>
      <w:r>
        <w:rPr>
          <w:i w:val="0"/>
        </w:rPr>
        <w:fldChar w:fldCharType="end"/>
      </w:r>
    </w:p>
    <w:p w14:paraId="2C0D6A6B"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5.2.2 </w:t>
      </w:r>
      <w:r>
        <w:rPr>
          <w:rFonts w:ascii="仿宋_GB2312" w:eastAsia="仿宋_GB2312" w:hAnsi="宋体" w:hint="eastAsia"/>
          <w:i w:val="0"/>
        </w:rPr>
        <w:t>防台风Ⅲ级应急响应</w:t>
      </w:r>
      <w:r>
        <w:rPr>
          <w:i w:val="0"/>
        </w:rPr>
        <w:tab/>
      </w:r>
      <w:r>
        <w:rPr>
          <w:i w:val="0"/>
        </w:rPr>
        <w:fldChar w:fldCharType="begin"/>
      </w:r>
      <w:r>
        <w:rPr>
          <w:i w:val="0"/>
        </w:rPr>
        <w:instrText xml:space="preserve"> PAGEREF _Toc451329105 \h </w:instrText>
      </w:r>
      <w:r>
        <w:rPr>
          <w:i w:val="0"/>
        </w:rPr>
      </w:r>
      <w:r>
        <w:rPr>
          <w:i w:val="0"/>
        </w:rPr>
        <w:fldChar w:fldCharType="separate"/>
      </w:r>
      <w:r>
        <w:rPr>
          <w:i w:val="0"/>
        </w:rPr>
        <w:t>18</w:t>
      </w:r>
      <w:r>
        <w:rPr>
          <w:i w:val="0"/>
        </w:rPr>
        <w:fldChar w:fldCharType="end"/>
      </w:r>
    </w:p>
    <w:p w14:paraId="19B8531B"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5.2.3 </w:t>
      </w:r>
      <w:r>
        <w:rPr>
          <w:rFonts w:ascii="仿宋_GB2312" w:eastAsia="仿宋_GB2312" w:hAnsi="宋体" w:hint="eastAsia"/>
          <w:i w:val="0"/>
        </w:rPr>
        <w:t>防台风Ⅱ级应急响应</w:t>
      </w:r>
      <w:r>
        <w:rPr>
          <w:i w:val="0"/>
        </w:rPr>
        <w:tab/>
      </w:r>
      <w:r>
        <w:rPr>
          <w:i w:val="0"/>
        </w:rPr>
        <w:fldChar w:fldCharType="begin"/>
      </w:r>
      <w:r>
        <w:rPr>
          <w:i w:val="0"/>
        </w:rPr>
        <w:instrText xml:space="preserve"> PAGEREF _Toc451329106 \h </w:instrText>
      </w:r>
      <w:r>
        <w:rPr>
          <w:i w:val="0"/>
        </w:rPr>
      </w:r>
      <w:r>
        <w:rPr>
          <w:i w:val="0"/>
        </w:rPr>
        <w:fldChar w:fldCharType="separate"/>
      </w:r>
      <w:r>
        <w:rPr>
          <w:i w:val="0"/>
        </w:rPr>
        <w:t>19</w:t>
      </w:r>
      <w:r>
        <w:rPr>
          <w:i w:val="0"/>
        </w:rPr>
        <w:fldChar w:fldCharType="end"/>
      </w:r>
    </w:p>
    <w:p w14:paraId="4F59012F"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5.2.4 </w:t>
      </w:r>
      <w:r>
        <w:rPr>
          <w:rFonts w:ascii="仿宋_GB2312" w:eastAsia="仿宋_GB2312" w:hAnsi="宋体" w:hint="eastAsia"/>
          <w:i w:val="0"/>
        </w:rPr>
        <w:t>防台风Ⅰ级应急响应</w:t>
      </w:r>
      <w:r>
        <w:rPr>
          <w:i w:val="0"/>
        </w:rPr>
        <w:tab/>
      </w:r>
      <w:r>
        <w:rPr>
          <w:i w:val="0"/>
        </w:rPr>
        <w:fldChar w:fldCharType="begin"/>
      </w:r>
      <w:r>
        <w:rPr>
          <w:i w:val="0"/>
        </w:rPr>
        <w:instrText xml:space="preserve"> PAGEREF _Toc451329107 \h </w:instrText>
      </w:r>
      <w:r>
        <w:rPr>
          <w:i w:val="0"/>
        </w:rPr>
      </w:r>
      <w:r>
        <w:rPr>
          <w:i w:val="0"/>
        </w:rPr>
        <w:fldChar w:fldCharType="separate"/>
      </w:r>
      <w:r>
        <w:rPr>
          <w:i w:val="0"/>
        </w:rPr>
        <w:t>21</w:t>
      </w:r>
      <w:r>
        <w:rPr>
          <w:i w:val="0"/>
        </w:rPr>
        <w:fldChar w:fldCharType="end"/>
      </w:r>
    </w:p>
    <w:p w14:paraId="248F41C4"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5.3 </w:t>
      </w:r>
      <w:r>
        <w:rPr>
          <w:rFonts w:ascii="仿宋_GB2312" w:eastAsia="仿宋_GB2312" w:hint="eastAsia"/>
        </w:rPr>
        <w:t>防汛应急响应</w:t>
      </w:r>
      <w:r>
        <w:tab/>
      </w:r>
      <w:r>
        <w:fldChar w:fldCharType="begin"/>
      </w:r>
      <w:r>
        <w:instrText xml:space="preserve"> PAGEREF _Toc451329108 \h </w:instrText>
      </w:r>
      <w:r>
        <w:fldChar w:fldCharType="separate"/>
      </w:r>
      <w:r>
        <w:t>24</w:t>
      </w:r>
      <w:r>
        <w:fldChar w:fldCharType="end"/>
      </w:r>
    </w:p>
    <w:p w14:paraId="26DABFF1"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5.3.1 </w:t>
      </w:r>
      <w:r>
        <w:rPr>
          <w:rFonts w:ascii="仿宋_GB2312" w:eastAsia="仿宋_GB2312" w:hAnsi="宋体" w:hint="eastAsia"/>
          <w:i w:val="0"/>
        </w:rPr>
        <w:t>防汛Ⅳ级应急响应</w:t>
      </w:r>
      <w:r>
        <w:rPr>
          <w:i w:val="0"/>
        </w:rPr>
        <w:tab/>
      </w:r>
      <w:r>
        <w:rPr>
          <w:i w:val="0"/>
        </w:rPr>
        <w:fldChar w:fldCharType="begin"/>
      </w:r>
      <w:r>
        <w:rPr>
          <w:i w:val="0"/>
        </w:rPr>
        <w:instrText xml:space="preserve"> PAGEREF _Toc451329109 \h </w:instrText>
      </w:r>
      <w:r>
        <w:rPr>
          <w:i w:val="0"/>
        </w:rPr>
      </w:r>
      <w:r>
        <w:rPr>
          <w:i w:val="0"/>
        </w:rPr>
        <w:fldChar w:fldCharType="separate"/>
      </w:r>
      <w:r>
        <w:rPr>
          <w:i w:val="0"/>
        </w:rPr>
        <w:t>24</w:t>
      </w:r>
      <w:r>
        <w:rPr>
          <w:i w:val="0"/>
        </w:rPr>
        <w:fldChar w:fldCharType="end"/>
      </w:r>
    </w:p>
    <w:p w14:paraId="31023BD2"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5.3.2 </w:t>
      </w:r>
      <w:r>
        <w:rPr>
          <w:rFonts w:ascii="仿宋_GB2312" w:eastAsia="仿宋_GB2312" w:hAnsi="宋体" w:hint="eastAsia"/>
          <w:i w:val="0"/>
        </w:rPr>
        <w:t>防汛Ⅲ级应急响应</w:t>
      </w:r>
      <w:r>
        <w:rPr>
          <w:i w:val="0"/>
        </w:rPr>
        <w:tab/>
      </w:r>
      <w:r>
        <w:rPr>
          <w:i w:val="0"/>
        </w:rPr>
        <w:fldChar w:fldCharType="begin"/>
      </w:r>
      <w:r>
        <w:rPr>
          <w:i w:val="0"/>
        </w:rPr>
        <w:instrText xml:space="preserve"> PAGEREF _Toc451329110 \h </w:instrText>
      </w:r>
      <w:r>
        <w:rPr>
          <w:i w:val="0"/>
        </w:rPr>
      </w:r>
      <w:r>
        <w:rPr>
          <w:i w:val="0"/>
        </w:rPr>
        <w:fldChar w:fldCharType="separate"/>
      </w:r>
      <w:r>
        <w:rPr>
          <w:i w:val="0"/>
        </w:rPr>
        <w:t>24</w:t>
      </w:r>
      <w:r>
        <w:rPr>
          <w:i w:val="0"/>
        </w:rPr>
        <w:fldChar w:fldCharType="end"/>
      </w:r>
    </w:p>
    <w:p w14:paraId="3DBDB4C4"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5.3.3 </w:t>
      </w:r>
      <w:r>
        <w:rPr>
          <w:rFonts w:ascii="仿宋_GB2312" w:eastAsia="仿宋_GB2312" w:hAnsi="宋体" w:hint="eastAsia"/>
          <w:i w:val="0"/>
        </w:rPr>
        <w:t>防汛Ⅱ级应急响应</w:t>
      </w:r>
      <w:r>
        <w:rPr>
          <w:i w:val="0"/>
        </w:rPr>
        <w:tab/>
      </w:r>
      <w:r>
        <w:rPr>
          <w:i w:val="0"/>
        </w:rPr>
        <w:fldChar w:fldCharType="begin"/>
      </w:r>
      <w:r>
        <w:rPr>
          <w:i w:val="0"/>
        </w:rPr>
        <w:instrText xml:space="preserve"> PAGEREF _Toc451329111 \h </w:instrText>
      </w:r>
      <w:r>
        <w:rPr>
          <w:i w:val="0"/>
        </w:rPr>
      </w:r>
      <w:r>
        <w:rPr>
          <w:i w:val="0"/>
        </w:rPr>
        <w:fldChar w:fldCharType="separate"/>
      </w:r>
      <w:r>
        <w:rPr>
          <w:i w:val="0"/>
        </w:rPr>
        <w:t>26</w:t>
      </w:r>
      <w:r>
        <w:rPr>
          <w:i w:val="0"/>
        </w:rPr>
        <w:fldChar w:fldCharType="end"/>
      </w:r>
    </w:p>
    <w:p w14:paraId="31CC9600"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5.3.4 </w:t>
      </w:r>
      <w:r>
        <w:rPr>
          <w:rFonts w:ascii="仿宋_GB2312" w:eastAsia="仿宋_GB2312" w:hAnsi="宋体" w:hint="eastAsia"/>
          <w:i w:val="0"/>
        </w:rPr>
        <w:t>防汛Ⅰ级应急响应</w:t>
      </w:r>
      <w:r>
        <w:rPr>
          <w:i w:val="0"/>
        </w:rPr>
        <w:tab/>
      </w:r>
      <w:r>
        <w:rPr>
          <w:i w:val="0"/>
        </w:rPr>
        <w:fldChar w:fldCharType="begin"/>
      </w:r>
      <w:r>
        <w:rPr>
          <w:i w:val="0"/>
        </w:rPr>
        <w:instrText xml:space="preserve"> PAGEREF _Toc451329112 \h </w:instrText>
      </w:r>
      <w:r>
        <w:rPr>
          <w:i w:val="0"/>
        </w:rPr>
      </w:r>
      <w:r>
        <w:rPr>
          <w:i w:val="0"/>
        </w:rPr>
        <w:fldChar w:fldCharType="separate"/>
      </w:r>
      <w:r>
        <w:rPr>
          <w:i w:val="0"/>
        </w:rPr>
        <w:t>27</w:t>
      </w:r>
      <w:r>
        <w:rPr>
          <w:i w:val="0"/>
        </w:rPr>
        <w:fldChar w:fldCharType="end"/>
      </w:r>
    </w:p>
    <w:p w14:paraId="10A34CD4"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5.4 </w:t>
      </w:r>
      <w:r>
        <w:rPr>
          <w:rFonts w:ascii="仿宋_GB2312" w:eastAsia="仿宋_GB2312" w:hint="eastAsia"/>
        </w:rPr>
        <w:t>响应等级调整与应急结束</w:t>
      </w:r>
      <w:r>
        <w:tab/>
      </w:r>
      <w:r>
        <w:fldChar w:fldCharType="begin"/>
      </w:r>
      <w:r>
        <w:instrText xml:space="preserve"> PAGEREF _Toc451329113 \h </w:instrText>
      </w:r>
      <w:r>
        <w:fldChar w:fldCharType="separate"/>
      </w:r>
      <w:r>
        <w:t>30</w:t>
      </w:r>
      <w:r>
        <w:fldChar w:fldCharType="end"/>
      </w:r>
    </w:p>
    <w:p w14:paraId="63C717C9"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t xml:space="preserve">5.4.1 </w:t>
      </w:r>
      <w:r>
        <w:rPr>
          <w:rFonts w:ascii="仿宋_GB2312" w:eastAsia="仿宋_GB2312" w:hAnsi="宋体" w:hint="eastAsia"/>
          <w:i w:val="0"/>
        </w:rPr>
        <w:t>应急响应等级调整</w:t>
      </w:r>
      <w:r>
        <w:rPr>
          <w:i w:val="0"/>
        </w:rPr>
        <w:tab/>
      </w:r>
      <w:r>
        <w:rPr>
          <w:i w:val="0"/>
        </w:rPr>
        <w:fldChar w:fldCharType="begin"/>
      </w:r>
      <w:r>
        <w:rPr>
          <w:i w:val="0"/>
        </w:rPr>
        <w:instrText xml:space="preserve"> PAGEREF _Toc451329114 \h </w:instrText>
      </w:r>
      <w:r>
        <w:rPr>
          <w:i w:val="0"/>
        </w:rPr>
      </w:r>
      <w:r>
        <w:rPr>
          <w:i w:val="0"/>
        </w:rPr>
        <w:fldChar w:fldCharType="separate"/>
      </w:r>
      <w:r>
        <w:rPr>
          <w:i w:val="0"/>
        </w:rPr>
        <w:t>30</w:t>
      </w:r>
      <w:r>
        <w:rPr>
          <w:i w:val="0"/>
        </w:rPr>
        <w:fldChar w:fldCharType="end"/>
      </w:r>
    </w:p>
    <w:p w14:paraId="67E871C1" w14:textId="77777777" w:rsidR="006A0290" w:rsidRDefault="00000000">
      <w:pPr>
        <w:pStyle w:val="TOC3"/>
        <w:tabs>
          <w:tab w:val="right" w:leader="dot" w:pos="8495"/>
        </w:tabs>
        <w:rPr>
          <w:rFonts w:ascii="Times New Roman" w:hAnsi="Times New Roman"/>
          <w:i w:val="0"/>
          <w:iCs w:val="0"/>
          <w:sz w:val="21"/>
          <w:szCs w:val="24"/>
        </w:rPr>
      </w:pPr>
      <w:r>
        <w:rPr>
          <w:rFonts w:ascii="仿宋_GB2312" w:eastAsia="仿宋_GB2312" w:hAnsi="宋体"/>
          <w:i w:val="0"/>
        </w:rPr>
        <w:lastRenderedPageBreak/>
        <w:t xml:space="preserve">5.4.2 </w:t>
      </w:r>
      <w:r>
        <w:rPr>
          <w:rFonts w:ascii="仿宋_GB2312" w:eastAsia="仿宋_GB2312" w:hAnsi="宋体" w:hint="eastAsia"/>
          <w:i w:val="0"/>
        </w:rPr>
        <w:t>应急结束</w:t>
      </w:r>
      <w:r>
        <w:rPr>
          <w:i w:val="0"/>
        </w:rPr>
        <w:tab/>
      </w:r>
      <w:r>
        <w:rPr>
          <w:i w:val="0"/>
        </w:rPr>
        <w:fldChar w:fldCharType="begin"/>
      </w:r>
      <w:r>
        <w:rPr>
          <w:i w:val="0"/>
        </w:rPr>
        <w:instrText xml:space="preserve"> PAGEREF _Toc451329115 \h </w:instrText>
      </w:r>
      <w:r>
        <w:rPr>
          <w:i w:val="0"/>
        </w:rPr>
      </w:r>
      <w:r>
        <w:rPr>
          <w:i w:val="0"/>
        </w:rPr>
        <w:fldChar w:fldCharType="separate"/>
      </w:r>
      <w:r>
        <w:rPr>
          <w:i w:val="0"/>
        </w:rPr>
        <w:t>30</w:t>
      </w:r>
      <w:r>
        <w:rPr>
          <w:i w:val="0"/>
        </w:rPr>
        <w:fldChar w:fldCharType="end"/>
      </w:r>
    </w:p>
    <w:p w14:paraId="5B60DCFE"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5.5 </w:t>
      </w:r>
      <w:r>
        <w:rPr>
          <w:rFonts w:ascii="仿宋_GB2312" w:eastAsia="仿宋_GB2312" w:hint="eastAsia"/>
        </w:rPr>
        <w:t>公众防御</w:t>
      </w:r>
      <w:r>
        <w:tab/>
      </w:r>
      <w:r>
        <w:fldChar w:fldCharType="begin"/>
      </w:r>
      <w:r>
        <w:instrText xml:space="preserve"> PAGEREF _Toc451329116 \h </w:instrText>
      </w:r>
      <w:r>
        <w:fldChar w:fldCharType="separate"/>
      </w:r>
      <w:r>
        <w:t>30</w:t>
      </w:r>
      <w:r>
        <w:fldChar w:fldCharType="end"/>
      </w:r>
    </w:p>
    <w:p w14:paraId="2E0ADAFC"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6 </w:t>
      </w:r>
      <w:r>
        <w:rPr>
          <w:rFonts w:ascii="仿宋_GB2312" w:eastAsia="仿宋_GB2312" w:hAnsi="宋体" w:hint="eastAsia"/>
          <w:kern w:val="44"/>
        </w:rPr>
        <w:t>保障措施</w:t>
      </w:r>
      <w:r>
        <w:tab/>
      </w:r>
      <w:r>
        <w:fldChar w:fldCharType="begin"/>
      </w:r>
      <w:r>
        <w:instrText xml:space="preserve"> PAGEREF _Toc451329117 \h </w:instrText>
      </w:r>
      <w:r>
        <w:fldChar w:fldCharType="separate"/>
      </w:r>
      <w:r>
        <w:t>31</w:t>
      </w:r>
      <w:r>
        <w:fldChar w:fldCharType="end"/>
      </w:r>
    </w:p>
    <w:p w14:paraId="717FBFCC"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6.1 </w:t>
      </w:r>
      <w:r>
        <w:rPr>
          <w:rFonts w:ascii="仿宋_GB2312" w:eastAsia="仿宋_GB2312" w:hint="eastAsia"/>
        </w:rPr>
        <w:t>抢险队伍保障</w:t>
      </w:r>
      <w:r>
        <w:tab/>
      </w:r>
      <w:r>
        <w:fldChar w:fldCharType="begin"/>
      </w:r>
      <w:r>
        <w:instrText xml:space="preserve"> PAGEREF _Toc451329118 \h </w:instrText>
      </w:r>
      <w:r>
        <w:fldChar w:fldCharType="separate"/>
      </w:r>
      <w:r>
        <w:t>31</w:t>
      </w:r>
      <w:r>
        <w:fldChar w:fldCharType="end"/>
      </w:r>
    </w:p>
    <w:p w14:paraId="4CEDF589"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6.2 </w:t>
      </w:r>
      <w:r>
        <w:rPr>
          <w:rFonts w:ascii="仿宋_GB2312" w:eastAsia="仿宋_GB2312" w:hint="eastAsia"/>
        </w:rPr>
        <w:t>电力保障</w:t>
      </w:r>
      <w:r>
        <w:tab/>
      </w:r>
      <w:r>
        <w:fldChar w:fldCharType="begin"/>
      </w:r>
      <w:r>
        <w:instrText xml:space="preserve"> PAGEREF _Toc451329119 \h </w:instrText>
      </w:r>
      <w:r>
        <w:fldChar w:fldCharType="separate"/>
      </w:r>
      <w:r>
        <w:t>31</w:t>
      </w:r>
      <w:r>
        <w:fldChar w:fldCharType="end"/>
      </w:r>
    </w:p>
    <w:p w14:paraId="5FF16F7F"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6.3 </w:t>
      </w:r>
      <w:r>
        <w:rPr>
          <w:rFonts w:ascii="仿宋_GB2312" w:eastAsia="仿宋_GB2312" w:hint="eastAsia"/>
        </w:rPr>
        <w:t>通信保障</w:t>
      </w:r>
      <w:r>
        <w:tab/>
      </w:r>
      <w:r>
        <w:fldChar w:fldCharType="begin"/>
      </w:r>
      <w:r>
        <w:instrText xml:space="preserve"> PAGEREF _Toc451329120 \h </w:instrText>
      </w:r>
      <w:r>
        <w:fldChar w:fldCharType="separate"/>
      </w:r>
      <w:r>
        <w:t>31</w:t>
      </w:r>
      <w:r>
        <w:fldChar w:fldCharType="end"/>
      </w:r>
    </w:p>
    <w:p w14:paraId="4C4F3619"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6.4 </w:t>
      </w:r>
      <w:r>
        <w:rPr>
          <w:rFonts w:ascii="仿宋_GB2312" w:eastAsia="仿宋_GB2312" w:hint="eastAsia"/>
        </w:rPr>
        <w:t>交通保障</w:t>
      </w:r>
      <w:r>
        <w:tab/>
      </w:r>
      <w:r>
        <w:fldChar w:fldCharType="begin"/>
      </w:r>
      <w:r>
        <w:instrText xml:space="preserve"> PAGEREF _Toc451329121 \h </w:instrText>
      </w:r>
      <w:r>
        <w:fldChar w:fldCharType="separate"/>
      </w:r>
      <w:r>
        <w:t>31</w:t>
      </w:r>
      <w:r>
        <w:fldChar w:fldCharType="end"/>
      </w:r>
    </w:p>
    <w:p w14:paraId="15DB4A8E"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6.5 </w:t>
      </w:r>
      <w:r>
        <w:rPr>
          <w:rFonts w:ascii="仿宋_GB2312" w:eastAsia="仿宋_GB2312" w:hint="eastAsia"/>
        </w:rPr>
        <w:t>治安保障</w:t>
      </w:r>
      <w:r>
        <w:tab/>
      </w:r>
      <w:r>
        <w:fldChar w:fldCharType="begin"/>
      </w:r>
      <w:r>
        <w:instrText xml:space="preserve"> PAGEREF _Toc451329122 \h </w:instrText>
      </w:r>
      <w:r>
        <w:fldChar w:fldCharType="separate"/>
      </w:r>
      <w:r>
        <w:t>31</w:t>
      </w:r>
      <w:r>
        <w:fldChar w:fldCharType="end"/>
      </w:r>
    </w:p>
    <w:p w14:paraId="18C7EB87"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6.6 </w:t>
      </w:r>
      <w:r>
        <w:rPr>
          <w:rFonts w:ascii="仿宋_GB2312" w:eastAsia="仿宋_GB2312" w:hint="eastAsia"/>
        </w:rPr>
        <w:t>物资保障</w:t>
      </w:r>
      <w:r>
        <w:tab/>
      </w:r>
      <w:r>
        <w:fldChar w:fldCharType="begin"/>
      </w:r>
      <w:r>
        <w:instrText xml:space="preserve"> PAGEREF _Toc451329123 \h </w:instrText>
      </w:r>
      <w:r>
        <w:fldChar w:fldCharType="separate"/>
      </w:r>
      <w:r>
        <w:t>32</w:t>
      </w:r>
      <w:r>
        <w:fldChar w:fldCharType="end"/>
      </w:r>
    </w:p>
    <w:p w14:paraId="48A34786"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6.7 </w:t>
      </w:r>
      <w:r>
        <w:rPr>
          <w:rFonts w:ascii="仿宋_GB2312" w:eastAsia="仿宋_GB2312" w:hint="eastAsia"/>
        </w:rPr>
        <w:t>卫生保障</w:t>
      </w:r>
      <w:r>
        <w:tab/>
      </w:r>
      <w:r>
        <w:fldChar w:fldCharType="begin"/>
      </w:r>
      <w:r>
        <w:instrText xml:space="preserve"> PAGEREF _Toc451329124 \h </w:instrText>
      </w:r>
      <w:r>
        <w:fldChar w:fldCharType="separate"/>
      </w:r>
      <w:r>
        <w:t>32</w:t>
      </w:r>
      <w:r>
        <w:fldChar w:fldCharType="end"/>
      </w:r>
    </w:p>
    <w:p w14:paraId="3AFBC356"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6.8 </w:t>
      </w:r>
      <w:r>
        <w:rPr>
          <w:rFonts w:ascii="仿宋_GB2312" w:eastAsia="仿宋_GB2312" w:hint="eastAsia"/>
        </w:rPr>
        <w:t>生活保障</w:t>
      </w:r>
      <w:r>
        <w:tab/>
      </w:r>
      <w:r>
        <w:fldChar w:fldCharType="begin"/>
      </w:r>
      <w:r>
        <w:instrText xml:space="preserve"> PAGEREF _Toc451329125 \h </w:instrText>
      </w:r>
      <w:r>
        <w:fldChar w:fldCharType="separate"/>
      </w:r>
      <w:r>
        <w:t>32</w:t>
      </w:r>
      <w:r>
        <w:fldChar w:fldCharType="end"/>
      </w:r>
    </w:p>
    <w:p w14:paraId="6781840B"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6.9 </w:t>
      </w:r>
      <w:r>
        <w:rPr>
          <w:rFonts w:ascii="仿宋_GB2312" w:eastAsia="仿宋_GB2312" w:hint="eastAsia"/>
        </w:rPr>
        <w:t>资金保障</w:t>
      </w:r>
      <w:r>
        <w:tab/>
      </w:r>
      <w:r>
        <w:fldChar w:fldCharType="begin"/>
      </w:r>
      <w:r>
        <w:instrText xml:space="preserve"> PAGEREF _Toc451329126 \h </w:instrText>
      </w:r>
      <w:r>
        <w:fldChar w:fldCharType="separate"/>
      </w:r>
      <w:r>
        <w:t>32</w:t>
      </w:r>
      <w:r>
        <w:fldChar w:fldCharType="end"/>
      </w:r>
    </w:p>
    <w:p w14:paraId="6EB396F9"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6.10 </w:t>
      </w:r>
      <w:r>
        <w:rPr>
          <w:rFonts w:ascii="仿宋_GB2312" w:eastAsia="仿宋_GB2312" w:hint="eastAsia"/>
        </w:rPr>
        <w:t>宣传保障</w:t>
      </w:r>
      <w:r>
        <w:tab/>
      </w:r>
      <w:r>
        <w:fldChar w:fldCharType="begin"/>
      </w:r>
      <w:r>
        <w:instrText xml:space="preserve"> PAGEREF _Toc451329127 \h </w:instrText>
      </w:r>
      <w:r>
        <w:fldChar w:fldCharType="separate"/>
      </w:r>
      <w:r>
        <w:t>33</w:t>
      </w:r>
      <w:r>
        <w:fldChar w:fldCharType="end"/>
      </w:r>
    </w:p>
    <w:p w14:paraId="7AB3CDC2"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7 </w:t>
      </w:r>
      <w:r>
        <w:rPr>
          <w:rFonts w:ascii="仿宋_GB2312" w:eastAsia="仿宋_GB2312" w:hAnsi="宋体" w:hint="eastAsia"/>
          <w:kern w:val="44"/>
        </w:rPr>
        <w:t>善后工作</w:t>
      </w:r>
      <w:r>
        <w:tab/>
      </w:r>
      <w:r>
        <w:fldChar w:fldCharType="begin"/>
      </w:r>
      <w:r>
        <w:instrText xml:space="preserve"> PAGEREF _Toc451329128 \h </w:instrText>
      </w:r>
      <w:r>
        <w:fldChar w:fldCharType="separate"/>
      </w:r>
      <w:r>
        <w:t>34</w:t>
      </w:r>
      <w:r>
        <w:fldChar w:fldCharType="end"/>
      </w:r>
    </w:p>
    <w:p w14:paraId="5EE97CB1"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7.1 </w:t>
      </w:r>
      <w:r>
        <w:rPr>
          <w:rFonts w:ascii="仿宋_GB2312" w:eastAsia="仿宋_GB2312" w:hint="eastAsia"/>
        </w:rPr>
        <w:t>灾后救灾</w:t>
      </w:r>
      <w:r>
        <w:tab/>
      </w:r>
      <w:r>
        <w:fldChar w:fldCharType="begin"/>
      </w:r>
      <w:r>
        <w:instrText xml:space="preserve"> PAGEREF _Toc451329129 \h </w:instrText>
      </w:r>
      <w:r>
        <w:fldChar w:fldCharType="separate"/>
      </w:r>
      <w:r>
        <w:t>34</w:t>
      </w:r>
      <w:r>
        <w:fldChar w:fldCharType="end"/>
      </w:r>
    </w:p>
    <w:p w14:paraId="3E617DD3"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7.2 </w:t>
      </w:r>
      <w:r>
        <w:rPr>
          <w:rFonts w:ascii="仿宋_GB2312" w:eastAsia="仿宋_GB2312" w:hint="eastAsia"/>
        </w:rPr>
        <w:t>工程或设施损毁应急修复</w:t>
      </w:r>
      <w:r>
        <w:tab/>
      </w:r>
      <w:r>
        <w:fldChar w:fldCharType="begin"/>
      </w:r>
      <w:r>
        <w:instrText xml:space="preserve"> PAGEREF _Toc451329130 \h </w:instrText>
      </w:r>
      <w:r>
        <w:fldChar w:fldCharType="separate"/>
      </w:r>
      <w:r>
        <w:t>34</w:t>
      </w:r>
      <w:r>
        <w:fldChar w:fldCharType="end"/>
      </w:r>
    </w:p>
    <w:p w14:paraId="3D24D43B"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7.3 </w:t>
      </w:r>
      <w:r>
        <w:rPr>
          <w:rFonts w:ascii="仿宋_GB2312" w:eastAsia="仿宋_GB2312" w:hint="eastAsia"/>
        </w:rPr>
        <w:t>灾后补偿</w:t>
      </w:r>
      <w:r>
        <w:tab/>
      </w:r>
      <w:r>
        <w:fldChar w:fldCharType="begin"/>
      </w:r>
      <w:r>
        <w:instrText xml:space="preserve"> PAGEREF _Toc451329131 \h </w:instrText>
      </w:r>
      <w:r>
        <w:fldChar w:fldCharType="separate"/>
      </w:r>
      <w:r>
        <w:t>34</w:t>
      </w:r>
      <w:r>
        <w:fldChar w:fldCharType="end"/>
      </w:r>
    </w:p>
    <w:p w14:paraId="48EEA756"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7.4 </w:t>
      </w:r>
      <w:r>
        <w:rPr>
          <w:rFonts w:ascii="仿宋_GB2312" w:eastAsia="仿宋_GB2312" w:hint="eastAsia"/>
        </w:rPr>
        <w:t>总结评估</w:t>
      </w:r>
      <w:r>
        <w:tab/>
      </w:r>
      <w:r>
        <w:fldChar w:fldCharType="begin"/>
      </w:r>
      <w:r>
        <w:instrText xml:space="preserve"> PAGEREF _Toc451329132 \h </w:instrText>
      </w:r>
      <w:r>
        <w:fldChar w:fldCharType="separate"/>
      </w:r>
      <w:r>
        <w:t>35</w:t>
      </w:r>
      <w:r>
        <w:fldChar w:fldCharType="end"/>
      </w:r>
    </w:p>
    <w:p w14:paraId="06966829" w14:textId="77777777" w:rsidR="006A0290" w:rsidRDefault="00000000">
      <w:pPr>
        <w:pStyle w:val="TOC1"/>
        <w:tabs>
          <w:tab w:val="right" w:leader="dot" w:pos="8495"/>
        </w:tabs>
        <w:rPr>
          <w:rFonts w:ascii="Times New Roman" w:hAnsi="Times New Roman"/>
          <w:b w:val="0"/>
          <w:bCs w:val="0"/>
          <w:caps w:val="0"/>
          <w:sz w:val="21"/>
          <w:szCs w:val="24"/>
        </w:rPr>
      </w:pPr>
      <w:r>
        <w:rPr>
          <w:rFonts w:ascii="仿宋_GB2312" w:eastAsia="仿宋_GB2312" w:hAnsi="宋体"/>
          <w:kern w:val="44"/>
        </w:rPr>
        <w:t xml:space="preserve">8 </w:t>
      </w:r>
      <w:r>
        <w:rPr>
          <w:rFonts w:ascii="仿宋_GB2312" w:eastAsia="仿宋_GB2312" w:hAnsi="宋体" w:hint="eastAsia"/>
          <w:kern w:val="44"/>
        </w:rPr>
        <w:t>附则</w:t>
      </w:r>
      <w:r>
        <w:tab/>
      </w:r>
      <w:r>
        <w:fldChar w:fldCharType="begin"/>
      </w:r>
      <w:r>
        <w:instrText xml:space="preserve"> PAGEREF _Toc451329133 \h </w:instrText>
      </w:r>
      <w:r>
        <w:fldChar w:fldCharType="separate"/>
      </w:r>
      <w:r>
        <w:t>35</w:t>
      </w:r>
      <w:r>
        <w:fldChar w:fldCharType="end"/>
      </w:r>
    </w:p>
    <w:p w14:paraId="53269F2C"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8.1 </w:t>
      </w:r>
      <w:r>
        <w:rPr>
          <w:rFonts w:ascii="仿宋_GB2312" w:eastAsia="仿宋_GB2312" w:hint="eastAsia"/>
        </w:rPr>
        <w:t>奖励与责任追究</w:t>
      </w:r>
      <w:r>
        <w:tab/>
      </w:r>
      <w:r>
        <w:fldChar w:fldCharType="begin"/>
      </w:r>
      <w:r>
        <w:instrText xml:space="preserve"> PAGEREF _Toc451329134 \h </w:instrText>
      </w:r>
      <w:r>
        <w:fldChar w:fldCharType="separate"/>
      </w:r>
      <w:r>
        <w:t>35</w:t>
      </w:r>
      <w:r>
        <w:fldChar w:fldCharType="end"/>
      </w:r>
    </w:p>
    <w:p w14:paraId="0BB53042"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8.2 </w:t>
      </w:r>
      <w:r>
        <w:rPr>
          <w:rFonts w:ascii="仿宋_GB2312" w:eastAsia="仿宋_GB2312" w:hint="eastAsia"/>
        </w:rPr>
        <w:t>预案管理与更新</w:t>
      </w:r>
      <w:r>
        <w:tab/>
      </w:r>
      <w:r>
        <w:fldChar w:fldCharType="begin"/>
      </w:r>
      <w:r>
        <w:instrText xml:space="preserve"> PAGEREF _Toc451329135 \h </w:instrText>
      </w:r>
      <w:r>
        <w:fldChar w:fldCharType="separate"/>
      </w:r>
      <w:r>
        <w:t>36</w:t>
      </w:r>
      <w:r>
        <w:fldChar w:fldCharType="end"/>
      </w:r>
    </w:p>
    <w:p w14:paraId="4108FC37"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8.3 </w:t>
      </w:r>
      <w:r>
        <w:rPr>
          <w:rFonts w:ascii="仿宋_GB2312" w:eastAsia="仿宋_GB2312" w:hint="eastAsia"/>
        </w:rPr>
        <w:t>解释部门</w:t>
      </w:r>
      <w:r>
        <w:tab/>
      </w:r>
      <w:r>
        <w:fldChar w:fldCharType="begin"/>
      </w:r>
      <w:r>
        <w:instrText xml:space="preserve"> PAGEREF _Toc451329136 \h </w:instrText>
      </w:r>
      <w:r>
        <w:fldChar w:fldCharType="separate"/>
      </w:r>
      <w:r>
        <w:t>36</w:t>
      </w:r>
      <w:r>
        <w:fldChar w:fldCharType="end"/>
      </w:r>
    </w:p>
    <w:p w14:paraId="10C09237" w14:textId="77777777" w:rsidR="006A0290" w:rsidRDefault="00000000">
      <w:pPr>
        <w:pStyle w:val="TOC2"/>
        <w:tabs>
          <w:tab w:val="right" w:leader="dot" w:pos="8495"/>
        </w:tabs>
        <w:rPr>
          <w:rFonts w:ascii="Times New Roman" w:hAnsi="Times New Roman"/>
          <w:smallCaps w:val="0"/>
          <w:sz w:val="21"/>
          <w:szCs w:val="24"/>
        </w:rPr>
      </w:pPr>
      <w:r>
        <w:rPr>
          <w:rFonts w:ascii="仿宋_GB2312" w:eastAsia="仿宋_GB2312"/>
        </w:rPr>
        <w:t xml:space="preserve">8.4 </w:t>
      </w:r>
      <w:r>
        <w:rPr>
          <w:rFonts w:ascii="仿宋_GB2312" w:eastAsia="仿宋_GB2312" w:hint="eastAsia"/>
        </w:rPr>
        <w:t>实施时间</w:t>
      </w:r>
      <w:r>
        <w:tab/>
      </w:r>
      <w:r>
        <w:fldChar w:fldCharType="begin"/>
      </w:r>
      <w:r>
        <w:instrText xml:space="preserve"> PAGEREF _Toc451329137 \h </w:instrText>
      </w:r>
      <w:r>
        <w:fldChar w:fldCharType="separate"/>
      </w:r>
      <w:r>
        <w:t>36</w:t>
      </w:r>
      <w:r>
        <w:fldChar w:fldCharType="end"/>
      </w:r>
    </w:p>
    <w:p w14:paraId="46B5FF5A" w14:textId="77777777" w:rsidR="006A0290" w:rsidRDefault="00000000">
      <w:pPr>
        <w:pStyle w:val="TOC1"/>
        <w:tabs>
          <w:tab w:val="right" w:leader="dot" w:pos="8495"/>
        </w:tabs>
        <w:spacing w:line="320" w:lineRule="exact"/>
        <w:rPr>
          <w:rFonts w:ascii="华文中宋" w:eastAsia="华文中宋" w:hAnsi="华文中宋" w:hint="eastAsia"/>
          <w:b w:val="0"/>
          <w:sz w:val="30"/>
          <w:szCs w:val="30"/>
        </w:rPr>
        <w:sectPr w:rsidR="006A0290">
          <w:headerReference w:type="default" r:id="rId8"/>
          <w:footerReference w:type="default" r:id="rId9"/>
          <w:pgSz w:w="11907" w:h="16840"/>
          <w:pgMar w:top="1588" w:right="1701" w:bottom="1588" w:left="1701" w:header="850" w:footer="1134" w:gutter="0"/>
          <w:pgNumType w:fmt="upperRoman" w:start="1"/>
          <w:cols w:space="720"/>
          <w:docGrid w:linePitch="286"/>
        </w:sectPr>
      </w:pPr>
      <w:r>
        <w:rPr>
          <w:rFonts w:hint="eastAsia"/>
        </w:rPr>
        <w:fldChar w:fldCharType="end"/>
      </w:r>
      <w:bookmarkStart w:id="2" w:name="_Toc477244552"/>
      <w:bookmarkStart w:id="3" w:name="_Toc477243977"/>
      <w:bookmarkStart w:id="4" w:name="_Toc477242691"/>
      <w:bookmarkStart w:id="5" w:name="_Toc477243017"/>
      <w:bookmarkStart w:id="6" w:name="_Toc477242884"/>
      <w:bookmarkStart w:id="7" w:name="_Toc479388277"/>
      <w:bookmarkStart w:id="8" w:name="_Toc477242932"/>
      <w:bookmarkStart w:id="9" w:name="_Toc466117807"/>
    </w:p>
    <w:p w14:paraId="4F120273"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10" w:name="_Toc451329068"/>
      <w:bookmarkEnd w:id="0"/>
      <w:bookmarkEnd w:id="1"/>
      <w:bookmarkEnd w:id="2"/>
      <w:bookmarkEnd w:id="3"/>
      <w:bookmarkEnd w:id="4"/>
      <w:bookmarkEnd w:id="5"/>
      <w:bookmarkEnd w:id="6"/>
      <w:bookmarkEnd w:id="7"/>
      <w:bookmarkEnd w:id="8"/>
      <w:bookmarkEnd w:id="9"/>
      <w:r>
        <w:rPr>
          <w:rFonts w:ascii="仿宋_GB2312" w:eastAsia="仿宋_GB2312" w:hAnsi="宋体" w:hint="eastAsia"/>
          <w:bCs/>
          <w:kern w:val="44"/>
          <w:sz w:val="32"/>
          <w:szCs w:val="32"/>
        </w:rPr>
        <w:lastRenderedPageBreak/>
        <w:t>1 总则</w:t>
      </w:r>
      <w:bookmarkEnd w:id="10"/>
    </w:p>
    <w:p w14:paraId="00F4DF0E" w14:textId="77777777" w:rsidR="006A0290" w:rsidRDefault="00000000">
      <w:pPr>
        <w:pStyle w:val="2"/>
        <w:spacing w:beforeLines="50" w:before="120" w:afterLines="50" w:after="120"/>
        <w:rPr>
          <w:rFonts w:ascii="仿宋_GB2312" w:eastAsia="仿宋_GB2312"/>
          <w:bCs w:val="0"/>
          <w:sz w:val="30"/>
          <w:szCs w:val="30"/>
        </w:rPr>
      </w:pPr>
      <w:bookmarkStart w:id="11" w:name="_Toc451329069"/>
      <w:r>
        <w:rPr>
          <w:rFonts w:ascii="仿宋_GB2312" w:eastAsia="仿宋_GB2312" w:hint="eastAsia"/>
          <w:bCs w:val="0"/>
          <w:sz w:val="30"/>
          <w:szCs w:val="30"/>
        </w:rPr>
        <w:t>1.1 编制目的</w:t>
      </w:r>
      <w:bookmarkEnd w:id="11"/>
    </w:p>
    <w:p w14:paraId="4D1DD76E"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为有效应对发生在本镇的台风、暴雨、洪水和风暴潮灾害，以及相关防御设施出险等突发事件，保证防汛防台和抢险救灾工作规范、科学、高效、有序进行，最大限度地减少人员伤亡和财产损失，保障经济社会全面、协调、可持续发展。</w:t>
      </w:r>
    </w:p>
    <w:p w14:paraId="0CDE6B69" w14:textId="77777777" w:rsidR="006A0290" w:rsidRDefault="00000000">
      <w:pPr>
        <w:pStyle w:val="2"/>
        <w:spacing w:beforeLines="50" w:before="120" w:afterLines="50" w:after="120"/>
        <w:rPr>
          <w:rFonts w:ascii="仿宋_GB2312" w:eastAsia="仿宋_GB2312"/>
          <w:bCs w:val="0"/>
          <w:sz w:val="30"/>
          <w:szCs w:val="30"/>
        </w:rPr>
      </w:pPr>
      <w:bookmarkStart w:id="12" w:name="_Toc451329070"/>
      <w:r>
        <w:rPr>
          <w:rFonts w:ascii="仿宋_GB2312" w:eastAsia="仿宋_GB2312" w:hint="eastAsia"/>
          <w:bCs w:val="0"/>
          <w:sz w:val="30"/>
          <w:szCs w:val="30"/>
        </w:rPr>
        <w:t>1.2 编制依据</w:t>
      </w:r>
      <w:bookmarkEnd w:id="12"/>
    </w:p>
    <w:p w14:paraId="4BCB4EE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依据《中华人民共和国突发事件应对法》、《中华人民共和国水法》、《中华人民共和国防洪法》、《中华人民共和国防汛条例》和“省、宁波有关防汛防台抗旱、工程安全、人员避险”等条例、预案及《余姚市突发公共事件总体应急预案》、《防台风应急预案编制导则》（SL 611-2012）等规定，结合本镇实际，制定本预案。</w:t>
      </w:r>
    </w:p>
    <w:p w14:paraId="519F7AEA" w14:textId="77777777" w:rsidR="006A0290" w:rsidRDefault="00000000">
      <w:pPr>
        <w:pStyle w:val="2"/>
        <w:spacing w:beforeLines="50" w:before="120" w:afterLines="50" w:after="120"/>
        <w:rPr>
          <w:rFonts w:ascii="仿宋_GB2312" w:eastAsia="仿宋_GB2312"/>
          <w:bCs w:val="0"/>
          <w:sz w:val="30"/>
          <w:szCs w:val="30"/>
        </w:rPr>
      </w:pPr>
      <w:bookmarkStart w:id="13" w:name="_Toc451329071"/>
      <w:r>
        <w:rPr>
          <w:rFonts w:ascii="仿宋_GB2312" w:eastAsia="仿宋_GB2312" w:hint="eastAsia"/>
          <w:bCs w:val="0"/>
          <w:sz w:val="30"/>
          <w:szCs w:val="30"/>
        </w:rPr>
        <w:t>1.3 适用范围</w:t>
      </w:r>
      <w:bookmarkEnd w:id="13"/>
    </w:p>
    <w:p w14:paraId="6E3B5246" w14:textId="77777777" w:rsidR="006A0290" w:rsidRDefault="00000000">
      <w:pPr>
        <w:ind w:firstLineChars="200" w:firstLine="480"/>
        <w:rPr>
          <w:rFonts w:ascii="仿宋_GB2312" w:eastAsia="仿宋_GB2312"/>
          <w:sz w:val="24"/>
        </w:rPr>
      </w:pPr>
      <w:r>
        <w:rPr>
          <w:rFonts w:ascii="仿宋_GB2312" w:eastAsia="仿宋_GB2312" w:hint="eastAsia"/>
          <w:sz w:val="24"/>
        </w:rPr>
        <w:t>本预案适用于本镇范围内洪涝台灾害及相关防御工程设施险情的预防和应急处置。</w:t>
      </w:r>
    </w:p>
    <w:p w14:paraId="74D03D84" w14:textId="77777777" w:rsidR="006A0290" w:rsidRDefault="00000000">
      <w:pPr>
        <w:pStyle w:val="2"/>
        <w:spacing w:beforeLines="50" w:before="120" w:afterLines="50" w:after="120"/>
        <w:rPr>
          <w:rFonts w:ascii="仿宋_GB2312" w:eastAsia="仿宋_GB2312"/>
          <w:bCs w:val="0"/>
          <w:sz w:val="30"/>
          <w:szCs w:val="30"/>
        </w:rPr>
      </w:pPr>
      <w:bookmarkStart w:id="14" w:name="_Toc451329072"/>
      <w:r>
        <w:rPr>
          <w:rFonts w:ascii="仿宋_GB2312" w:eastAsia="仿宋_GB2312" w:hint="eastAsia"/>
          <w:bCs w:val="0"/>
          <w:sz w:val="30"/>
          <w:szCs w:val="30"/>
        </w:rPr>
        <w:t>1.4 工作原则</w:t>
      </w:r>
      <w:bookmarkEnd w:id="14"/>
    </w:p>
    <w:p w14:paraId="73D4D4F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（1）以人为本，预防为先。把确保人民群众生命安全放在首位，以防为主、以避为先、防抗结合。</w:t>
      </w:r>
    </w:p>
    <w:p w14:paraId="46FB8DE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（2）统一领导，分级负责。防汛防台工作在镇党委、政府的统一领导下，实行各办（线、站、村、社区）首长负责制。由镇防汛防台指挥部（以下简称镇防指）统一指挥，各有关部门落实具体预防和处置工作。</w:t>
      </w:r>
    </w:p>
    <w:p w14:paraId="3B7FC65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（3）依法实施，科学调度。坚持“公众参与、军民结合、专群结合”的依法</w:t>
      </w:r>
      <w:r>
        <w:rPr>
          <w:rFonts w:ascii="仿宋_GB2312" w:eastAsia="仿宋_GB2312" w:hint="eastAsia"/>
          <w:sz w:val="24"/>
        </w:rPr>
        <w:lastRenderedPageBreak/>
        <w:t>防汛防台和科学抢险救灾的理念，实行防汛防台和抢险救灾工作“统一部署、科学调度、因地制宜、优化配置”。</w:t>
      </w:r>
    </w:p>
    <w:p w14:paraId="2FE8AEE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（4）快速反应，各方联动。发生洪涝台灾害和水利工程险情时，各办（线、站、村、社区）和企事业单位应迅速响应或联动，规范、高效地开展预防和应急处置。</w:t>
      </w:r>
    </w:p>
    <w:p w14:paraId="0C8AAFB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5）立足基层，群防群治。依托并发挥基层防汛防台组织作用，坚持防汛防台知识进农村、进社区、进企业、进学校的方针，全面普及防汛防台知识，群防群治，提高全社会、广大公众的防汛防台意识和互助自救能力。</w:t>
      </w:r>
    </w:p>
    <w:p w14:paraId="3F8379C9" w14:textId="77777777" w:rsidR="006A0290" w:rsidRDefault="00000000">
      <w:pPr>
        <w:pStyle w:val="2"/>
        <w:spacing w:beforeLines="50" w:before="120" w:afterLines="50" w:after="120"/>
        <w:rPr>
          <w:rFonts w:ascii="仿宋_GB2312" w:eastAsia="仿宋_GB2312"/>
          <w:bCs w:val="0"/>
          <w:sz w:val="30"/>
          <w:szCs w:val="30"/>
        </w:rPr>
      </w:pPr>
      <w:bookmarkStart w:id="15" w:name="_Toc451329073"/>
      <w:r>
        <w:rPr>
          <w:rFonts w:ascii="仿宋_GB2312" w:eastAsia="仿宋_GB2312" w:hint="eastAsia"/>
          <w:bCs w:val="0"/>
          <w:sz w:val="30"/>
          <w:szCs w:val="30"/>
        </w:rPr>
        <w:t>1.5 重点防护对象</w:t>
      </w:r>
      <w:bookmarkEnd w:id="15"/>
    </w:p>
    <w:p w14:paraId="31E3F55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我镇重点防护对象主要有：</w:t>
      </w:r>
    </w:p>
    <w:p w14:paraId="114855A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综治、城建、交通、能源等方面：集镇重要交通枢纽等低洼地段，集镇大型公建设施和村庄低洼易淹区、城乡危房区，交通、广电、通信、电力、供水等重要设施设备区和党政军警机关等，其他重要在建工程区域。</w:t>
      </w:r>
    </w:p>
    <w:p w14:paraId="1F0B17A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（2）民政方面：镇村两级避灾安置点、敬（养）老院等重要公共救灾设施和人员密集安置区域。</w:t>
      </w:r>
    </w:p>
    <w:p w14:paraId="0798152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（3）工业、安监方面：二、三产大型企业、商场等人员密集区，工业在建工程，山洪和地质灾害易发区域。</w:t>
      </w:r>
    </w:p>
    <w:p w14:paraId="7071243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（4）农业方面：山塘（黄狼湾、南山湾、西山下、张家山下）。农村重要水利工程设施（堤防、泵站、水闸）等区域及其他农业在建工程。</w:t>
      </w:r>
    </w:p>
    <w:p w14:paraId="3F86DC5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（5）教育、卫生方面：学校、医院等重要公共文教设施和人员密集区域。</w:t>
      </w:r>
    </w:p>
    <w:p w14:paraId="33BF125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lastRenderedPageBreak/>
        <w:t>（6）其他防汛防台中的需重点防护对象。</w:t>
      </w:r>
    </w:p>
    <w:p w14:paraId="442EE081" w14:textId="77777777" w:rsidR="006A0290" w:rsidRDefault="00000000">
      <w:pPr>
        <w:pStyle w:val="2"/>
        <w:spacing w:beforeLines="50" w:before="120" w:afterLines="50" w:after="120"/>
        <w:rPr>
          <w:rFonts w:ascii="仿宋_GB2312" w:eastAsia="仿宋_GB2312"/>
          <w:bCs w:val="0"/>
          <w:sz w:val="30"/>
          <w:szCs w:val="30"/>
        </w:rPr>
      </w:pPr>
      <w:bookmarkStart w:id="16" w:name="_Toc451329074"/>
      <w:r>
        <w:rPr>
          <w:rFonts w:ascii="仿宋_GB2312" w:eastAsia="仿宋_GB2312" w:hint="eastAsia"/>
          <w:bCs w:val="0"/>
          <w:sz w:val="30"/>
          <w:szCs w:val="30"/>
        </w:rPr>
        <w:t>1.6 防御工作重点</w:t>
      </w:r>
      <w:bookmarkEnd w:id="16"/>
    </w:p>
    <w:p w14:paraId="55679359" w14:textId="77777777" w:rsidR="006A0290" w:rsidRDefault="00000000">
      <w:pPr>
        <w:spacing w:line="360" w:lineRule="exact"/>
        <w:ind w:left="1200" w:hangingChars="500" w:hanging="1200"/>
        <w:jc w:val="left"/>
        <w:rPr>
          <w:rFonts w:ascii="仿宋_GB2312" w:eastAsia="仿宋_GB2312"/>
          <w:sz w:val="24"/>
        </w:rPr>
      </w:pPr>
      <w:r>
        <w:rPr>
          <w:rFonts w:ascii="仿宋_GB2312" w:eastAsia="仿宋_GB2312" w:hint="eastAsia"/>
          <w:sz w:val="24"/>
        </w:rPr>
        <w:t>（1）农业线：</w:t>
      </w:r>
    </w:p>
    <w:p w14:paraId="018C990C" w14:textId="77777777" w:rsidR="006A0290" w:rsidRDefault="00000000">
      <w:pPr>
        <w:spacing w:line="360" w:lineRule="exact"/>
        <w:ind w:leftChars="285" w:left="1798" w:hangingChars="500" w:hanging="1200"/>
        <w:jc w:val="left"/>
        <w:rPr>
          <w:rFonts w:ascii="仿宋_GB2312" w:eastAsia="仿宋_GB2312"/>
          <w:sz w:val="24"/>
        </w:rPr>
      </w:pPr>
      <w:r>
        <w:rPr>
          <w:rFonts w:ascii="仿宋_GB2312" w:eastAsia="仿宋_GB2312" w:hint="eastAsia"/>
          <w:sz w:val="24"/>
        </w:rPr>
        <w:t>山塘：南山湾山塘（位于沿山村）、黄狼湾山塘（位于沿山村）、西山下山塘（位于姚家村）、张家山下山塘（位于四联村）。</w:t>
      </w:r>
    </w:p>
    <w:p w14:paraId="09D8216D" w14:textId="77777777" w:rsidR="006A0290" w:rsidRDefault="00000000">
      <w:pPr>
        <w:spacing w:line="360" w:lineRule="exact"/>
        <w:ind w:leftChars="285" w:left="1798" w:hangingChars="500" w:hanging="1200"/>
        <w:jc w:val="left"/>
        <w:rPr>
          <w:rFonts w:ascii="仿宋_GB2312" w:eastAsia="仿宋_GB2312"/>
          <w:sz w:val="24"/>
        </w:rPr>
      </w:pPr>
      <w:r>
        <w:rPr>
          <w:rFonts w:ascii="仿宋_GB2312" w:eastAsia="仿宋_GB2312" w:hint="eastAsia"/>
          <w:sz w:val="24"/>
        </w:rPr>
        <w:t>重点区域：姚江、马渚中河、贺墅江、食禄桥江等河道堤防、泵站、水闸。</w:t>
      </w:r>
    </w:p>
    <w:p w14:paraId="438711B0" w14:textId="77777777" w:rsidR="006A0290" w:rsidRDefault="00000000">
      <w:pPr>
        <w:spacing w:line="360" w:lineRule="exact"/>
        <w:rPr>
          <w:rFonts w:ascii="仿宋_GB2312" w:eastAsia="仿宋_GB2312"/>
          <w:sz w:val="24"/>
        </w:rPr>
      </w:pPr>
      <w:r>
        <w:rPr>
          <w:rFonts w:ascii="仿宋_GB2312" w:eastAsia="仿宋_GB2312" w:hint="eastAsia"/>
          <w:sz w:val="24"/>
        </w:rPr>
        <w:t>（2）综治线：</w:t>
      </w:r>
    </w:p>
    <w:p w14:paraId="2FBE7008" w14:textId="77777777" w:rsidR="006A0290" w:rsidRDefault="00000000">
      <w:pPr>
        <w:spacing w:line="360" w:lineRule="exact"/>
        <w:ind w:firstLineChars="250" w:firstLine="600"/>
        <w:rPr>
          <w:rFonts w:ascii="仿宋_GB2312" w:eastAsia="仿宋_GB2312"/>
          <w:sz w:val="24"/>
        </w:rPr>
      </w:pPr>
      <w:r>
        <w:rPr>
          <w:rFonts w:ascii="仿宋_GB2312" w:eastAsia="仿宋_GB2312" w:hint="eastAsia"/>
          <w:sz w:val="24"/>
        </w:rPr>
        <w:t>重点区域：集镇交通立交枢纽、集镇低洼区，户外高空广告及作业区。</w:t>
      </w:r>
    </w:p>
    <w:p w14:paraId="37DCB208" w14:textId="77777777" w:rsidR="006A0290" w:rsidRDefault="00000000">
      <w:pPr>
        <w:spacing w:line="360" w:lineRule="exact"/>
        <w:rPr>
          <w:rFonts w:ascii="仿宋_GB2312" w:eastAsia="仿宋_GB2312"/>
          <w:sz w:val="24"/>
        </w:rPr>
      </w:pPr>
      <w:r>
        <w:rPr>
          <w:rFonts w:ascii="仿宋_GB2312" w:eastAsia="仿宋_GB2312" w:hint="eastAsia"/>
          <w:sz w:val="24"/>
        </w:rPr>
        <w:t>（3）城建线：</w:t>
      </w:r>
    </w:p>
    <w:p w14:paraId="28A6AF8E" w14:textId="77777777" w:rsidR="006A0290" w:rsidRDefault="00000000">
      <w:pPr>
        <w:spacing w:line="360" w:lineRule="exact"/>
        <w:ind w:firstLineChars="250" w:firstLine="600"/>
        <w:rPr>
          <w:rFonts w:ascii="仿宋_GB2312" w:eastAsia="仿宋_GB2312"/>
          <w:sz w:val="24"/>
        </w:rPr>
      </w:pPr>
      <w:r>
        <w:rPr>
          <w:rFonts w:ascii="仿宋_GB2312" w:eastAsia="仿宋_GB2312" w:hint="eastAsia"/>
          <w:sz w:val="24"/>
        </w:rPr>
        <w:t>重点区域：集镇与农村危房区、低洼区，在建工程区。</w:t>
      </w:r>
    </w:p>
    <w:p w14:paraId="1DA99B7A" w14:textId="77777777" w:rsidR="006A0290" w:rsidRDefault="00000000">
      <w:pPr>
        <w:spacing w:line="360" w:lineRule="exact"/>
        <w:rPr>
          <w:rFonts w:ascii="仿宋_GB2312" w:eastAsia="仿宋_GB2312"/>
          <w:sz w:val="24"/>
        </w:rPr>
      </w:pPr>
      <w:r>
        <w:rPr>
          <w:rFonts w:ascii="仿宋_GB2312" w:eastAsia="仿宋_GB2312" w:hint="eastAsia"/>
          <w:sz w:val="24"/>
        </w:rPr>
        <w:t>（4）工业线（应急站）：</w:t>
      </w:r>
    </w:p>
    <w:p w14:paraId="0EBE5657" w14:textId="77777777" w:rsidR="006A0290" w:rsidRDefault="00000000">
      <w:pPr>
        <w:spacing w:line="360" w:lineRule="exact"/>
        <w:ind w:firstLineChars="250" w:firstLine="600"/>
        <w:rPr>
          <w:rFonts w:ascii="仿宋_GB2312" w:eastAsia="仿宋_GB2312"/>
          <w:sz w:val="24"/>
        </w:rPr>
      </w:pPr>
      <w:r>
        <w:rPr>
          <w:rFonts w:ascii="仿宋_GB2312" w:eastAsia="仿宋_GB2312" w:hint="eastAsia"/>
          <w:sz w:val="24"/>
        </w:rPr>
        <w:t>重点区域：二、三产业人员密集区，山洪和地质灾害易发区。</w:t>
      </w:r>
    </w:p>
    <w:p w14:paraId="3702F1DE" w14:textId="77777777" w:rsidR="006A0290" w:rsidRDefault="00000000">
      <w:pPr>
        <w:spacing w:line="360" w:lineRule="exact"/>
        <w:rPr>
          <w:rFonts w:ascii="仿宋_GB2312" w:eastAsia="仿宋_GB2312"/>
          <w:sz w:val="24"/>
        </w:rPr>
      </w:pPr>
      <w:r>
        <w:rPr>
          <w:rFonts w:ascii="仿宋_GB2312" w:eastAsia="仿宋_GB2312" w:hint="eastAsia"/>
          <w:sz w:val="24"/>
        </w:rPr>
        <w:t>（5）社务（民政线）：</w:t>
      </w:r>
    </w:p>
    <w:p w14:paraId="07059636" w14:textId="77777777" w:rsidR="006A0290" w:rsidRDefault="00000000">
      <w:pPr>
        <w:spacing w:line="360" w:lineRule="exact"/>
        <w:ind w:firstLineChars="250" w:firstLine="600"/>
        <w:rPr>
          <w:rFonts w:ascii="仿宋_GB2312" w:eastAsia="仿宋_GB2312"/>
          <w:sz w:val="24"/>
        </w:rPr>
      </w:pPr>
      <w:r>
        <w:rPr>
          <w:rFonts w:ascii="仿宋_GB2312" w:eastAsia="仿宋_GB2312" w:hint="eastAsia"/>
          <w:sz w:val="24"/>
        </w:rPr>
        <w:t>重点区域：镇村两级避灾安置点（各村活动中心、会议室），敬（养）老院。</w:t>
      </w:r>
    </w:p>
    <w:p w14:paraId="7C6050CF" w14:textId="77777777" w:rsidR="006A0290" w:rsidRDefault="00000000">
      <w:pPr>
        <w:spacing w:line="360" w:lineRule="exact"/>
        <w:rPr>
          <w:rFonts w:ascii="仿宋_GB2312" w:eastAsia="仿宋_GB2312"/>
          <w:sz w:val="24"/>
        </w:rPr>
      </w:pPr>
      <w:r>
        <w:rPr>
          <w:rFonts w:ascii="仿宋_GB2312" w:eastAsia="仿宋_GB2312" w:hint="eastAsia"/>
          <w:sz w:val="24"/>
        </w:rPr>
        <w:t>（6）社务（教文卫线）：</w:t>
      </w:r>
    </w:p>
    <w:p w14:paraId="16090213" w14:textId="77777777" w:rsidR="006A0290" w:rsidRDefault="00000000">
      <w:pPr>
        <w:spacing w:line="360" w:lineRule="exact"/>
        <w:ind w:firstLineChars="250" w:firstLine="600"/>
        <w:rPr>
          <w:rFonts w:ascii="仿宋_GB2312" w:eastAsia="仿宋_GB2312"/>
          <w:sz w:val="24"/>
        </w:rPr>
      </w:pPr>
      <w:r>
        <w:rPr>
          <w:rFonts w:ascii="仿宋_GB2312" w:eastAsia="仿宋_GB2312" w:hint="eastAsia"/>
          <w:sz w:val="24"/>
        </w:rPr>
        <w:t>重点区域：学校、卫生院等。</w:t>
      </w:r>
    </w:p>
    <w:p w14:paraId="72A14387" w14:textId="77777777" w:rsidR="006A0290" w:rsidRDefault="00000000">
      <w:pPr>
        <w:spacing w:line="360" w:lineRule="exact"/>
        <w:rPr>
          <w:rFonts w:ascii="仿宋_GB2312" w:eastAsia="仿宋_GB2312"/>
          <w:sz w:val="24"/>
        </w:rPr>
      </w:pPr>
      <w:r>
        <w:rPr>
          <w:rFonts w:ascii="仿宋_GB2312" w:eastAsia="仿宋_GB2312" w:hint="eastAsia"/>
          <w:sz w:val="24"/>
        </w:rPr>
        <w:t>（7）其他：交通、广电、通信、电力、供水等重要设施设备区和党政军警机关等。</w:t>
      </w:r>
    </w:p>
    <w:p w14:paraId="2FA88DD3" w14:textId="77777777" w:rsidR="006A0290" w:rsidRDefault="006A0290">
      <w:pPr>
        <w:spacing w:line="360" w:lineRule="auto"/>
        <w:ind w:firstLineChars="200" w:firstLine="480"/>
        <w:rPr>
          <w:rFonts w:ascii="仿宋_GB2312" w:eastAsia="仿宋_GB2312"/>
          <w:sz w:val="24"/>
        </w:rPr>
        <w:sectPr w:rsidR="006A0290">
          <w:footerReference w:type="default" r:id="rId10"/>
          <w:pgSz w:w="11907" w:h="16840"/>
          <w:pgMar w:top="1588" w:right="1701" w:bottom="1588" w:left="1701" w:header="851" w:footer="1134" w:gutter="0"/>
          <w:pgNumType w:start="1"/>
          <w:cols w:space="720"/>
          <w:docGrid w:linePitch="320"/>
        </w:sectPr>
      </w:pPr>
    </w:p>
    <w:p w14:paraId="7055B430" w14:textId="77777777" w:rsidR="006A0290" w:rsidRDefault="00000000">
      <w:pPr>
        <w:tabs>
          <w:tab w:val="left" w:pos="5880"/>
        </w:tabs>
        <w:ind w:firstLineChars="800" w:firstLine="2560"/>
        <w:rPr>
          <w:rFonts w:ascii="仿宋_GB2312" w:eastAsia="仿宋_GB2312" w:hAnsi="宋体" w:hint="eastAsia"/>
          <w:bCs/>
          <w:kern w:val="44"/>
          <w:sz w:val="32"/>
          <w:szCs w:val="32"/>
        </w:rPr>
      </w:pPr>
      <w:bookmarkStart w:id="17" w:name="_Toc451329075"/>
      <w:bookmarkStart w:id="18" w:name="_Toc386816379"/>
      <w:r>
        <w:rPr>
          <w:rFonts w:ascii="仿宋_GB2312" w:eastAsia="仿宋_GB2312" w:hAnsi="宋体" w:hint="eastAsia"/>
          <w:bCs/>
          <w:kern w:val="44"/>
          <w:sz w:val="32"/>
          <w:szCs w:val="32"/>
        </w:rPr>
        <w:lastRenderedPageBreak/>
        <w:t>2 组织指挥体系及职责</w:t>
      </w:r>
      <w:bookmarkEnd w:id="17"/>
      <w:bookmarkEnd w:id="18"/>
    </w:p>
    <w:p w14:paraId="22EE7BCB" w14:textId="77777777" w:rsidR="006A0290" w:rsidRDefault="00000000">
      <w:pPr>
        <w:pStyle w:val="2"/>
        <w:spacing w:beforeLines="50" w:before="120" w:afterLines="50" w:after="120" w:line="360" w:lineRule="auto"/>
        <w:rPr>
          <w:rFonts w:ascii="仿宋_GB2312" w:eastAsia="仿宋_GB2312"/>
          <w:bCs w:val="0"/>
          <w:sz w:val="30"/>
          <w:szCs w:val="30"/>
        </w:rPr>
      </w:pPr>
      <w:bookmarkStart w:id="19" w:name="_Toc451329076"/>
      <w:bookmarkStart w:id="20" w:name="_Toc386816380"/>
      <w:r>
        <w:rPr>
          <w:rFonts w:ascii="仿宋_GB2312" w:eastAsia="仿宋_GB2312" w:hint="eastAsia"/>
          <w:bCs w:val="0"/>
          <w:sz w:val="30"/>
          <w:szCs w:val="30"/>
        </w:rPr>
        <w:t>2.1 镇防汛防台抗旱指挥部</w:t>
      </w:r>
      <w:bookmarkEnd w:id="19"/>
      <w:bookmarkEnd w:id="20"/>
    </w:p>
    <w:p w14:paraId="320FD30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镇防指负责领导组织全镇的防汛防台抢险救灾及抗旱工作。</w:t>
      </w:r>
    </w:p>
    <w:p w14:paraId="241F2A1B" w14:textId="77777777" w:rsidR="006A0290" w:rsidRDefault="00000000">
      <w:pPr>
        <w:pStyle w:val="3"/>
        <w:rPr>
          <w:rFonts w:ascii="仿宋_GB2312" w:eastAsia="仿宋_GB2312" w:hAnsi="宋体" w:hint="eastAsia"/>
          <w:szCs w:val="28"/>
        </w:rPr>
      </w:pPr>
      <w:bookmarkStart w:id="21" w:name="_Toc386816381"/>
      <w:bookmarkStart w:id="22" w:name="_Toc451329077"/>
      <w:r>
        <w:rPr>
          <w:rFonts w:ascii="仿宋_GB2312" w:eastAsia="仿宋_GB2312" w:hAnsi="宋体" w:hint="eastAsia"/>
          <w:szCs w:val="28"/>
        </w:rPr>
        <w:t>2.1.1 镇防指组成</w:t>
      </w:r>
      <w:bookmarkEnd w:id="21"/>
      <w:bookmarkEnd w:id="22"/>
    </w:p>
    <w:p w14:paraId="5A9F05A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指挥：由镇长担任。</w:t>
      </w:r>
    </w:p>
    <w:p w14:paraId="21A7D7B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常务副指挥：由常务镇长担任</w:t>
      </w:r>
    </w:p>
    <w:p w14:paraId="3F0A71D9" w14:textId="7027E30A"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副指挥：由镇党</w:t>
      </w:r>
      <w:r>
        <w:rPr>
          <w:rFonts w:asciiTheme="minorHAnsi" w:eastAsia="仿宋_GB2312" w:hAnsiTheme="minorHAnsi" w:hint="eastAsia"/>
          <w:sz w:val="24"/>
        </w:rPr>
        <w:t>群</w:t>
      </w:r>
      <w:r>
        <w:rPr>
          <w:rFonts w:ascii="仿宋_GB2312" w:eastAsia="仿宋_GB2312" w:hint="eastAsia"/>
          <w:sz w:val="24"/>
        </w:rPr>
        <w:t>副书记、政法副书记、人武部长、农业、工业、城建、教文卫副镇长担任、派出所</w:t>
      </w:r>
      <w:r w:rsidR="000C6B04">
        <w:rPr>
          <w:rFonts w:ascii="仿宋_GB2312" w:eastAsia="仿宋_GB2312" w:hint="eastAsia"/>
          <w:sz w:val="24"/>
        </w:rPr>
        <w:t>所</w:t>
      </w:r>
      <w:r>
        <w:rPr>
          <w:rFonts w:ascii="仿宋_GB2312" w:eastAsia="仿宋_GB2312" w:hint="eastAsia"/>
          <w:sz w:val="24"/>
        </w:rPr>
        <w:t>长担任。</w:t>
      </w:r>
    </w:p>
    <w:p w14:paraId="0EBE75C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成员单位：由党建综合办、农业农村办、社会治理综合服务中心、村镇建设办、社务办、发展服务办、财政所、人武部、供电所、电信支局、卫生院、教辅室等组成。</w:t>
      </w:r>
    </w:p>
    <w:p w14:paraId="3BB985B3" w14:textId="77777777" w:rsidR="006A0290" w:rsidRDefault="00000000">
      <w:pPr>
        <w:pStyle w:val="3"/>
        <w:rPr>
          <w:rFonts w:ascii="仿宋_GB2312" w:eastAsia="仿宋_GB2312" w:hAnsi="宋体" w:hint="eastAsia"/>
          <w:szCs w:val="28"/>
        </w:rPr>
      </w:pPr>
      <w:bookmarkStart w:id="23" w:name="_Toc386816382"/>
      <w:bookmarkStart w:id="24" w:name="_Toc451329078"/>
      <w:r>
        <w:rPr>
          <w:rFonts w:ascii="仿宋_GB2312" w:eastAsia="仿宋_GB2312" w:hAnsi="宋体" w:hint="eastAsia"/>
          <w:szCs w:val="28"/>
        </w:rPr>
        <w:t>2.1.2 镇防指职责</w:t>
      </w:r>
      <w:bookmarkEnd w:id="23"/>
      <w:bookmarkEnd w:id="24"/>
    </w:p>
    <w:p w14:paraId="574AEA2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在上级防汛防台抗旱指挥机构和党委、镇政府领导下，镇防指具体负责组织、指挥、协调全镇防汛防台和抢险救灾工作，主要职责是：</w:t>
      </w:r>
    </w:p>
    <w:p w14:paraId="70060155" w14:textId="77777777" w:rsidR="006A0290" w:rsidRDefault="00000000">
      <w:pPr>
        <w:spacing w:line="360" w:lineRule="auto"/>
        <w:ind w:firstLineChars="200" w:firstLine="480"/>
        <w:rPr>
          <w:rFonts w:ascii="仿宋_GB2312" w:eastAsia="仿宋_GB2312"/>
          <w:sz w:val="24"/>
        </w:rPr>
      </w:pPr>
      <w:bookmarkStart w:id="25" w:name="_Toc386816383"/>
      <w:r>
        <w:rPr>
          <w:rFonts w:ascii="仿宋_GB2312" w:eastAsia="仿宋_GB2312" w:hint="eastAsia"/>
          <w:sz w:val="24"/>
        </w:rPr>
        <w:t>（1）在上级防指统一组织指挥下，负责本地区防汛防台与抢险救灾避险的具体工作；</w:t>
      </w:r>
    </w:p>
    <w:p w14:paraId="316DFCE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负责制定本级防汛防台中长期规划和年度工作计划、总结。修编本级防汛防台总体预案及防御台风预案、防御山洪与地质灾害预案、重要江河防洪预案、人员转移避险预案、工程抢险与应急救援预案等专项应急预案；</w:t>
      </w:r>
    </w:p>
    <w:p w14:paraId="638D3BC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lastRenderedPageBreak/>
        <w:t>（3）负责组织落实各村级防汛防台负责人和各网格负责人，明确职责，签订责任书，组织培训和演练，并落实有关报酬；</w:t>
      </w:r>
    </w:p>
    <w:p w14:paraId="3C3A60A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（4）按照管理权限，负责组织开展本地区山塘、堤防、水闸、堰坝、渔港等设施的安全检查，发现安全隐患，及时处置；</w:t>
      </w:r>
    </w:p>
    <w:p w14:paraId="269A1AE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（5）负责做好监测预警工作，及时将灾害性天气预报和雨情水情预警信息传递到村级防汛防台负责人和各网格负责人；</w:t>
      </w:r>
    </w:p>
    <w:p w14:paraId="01076AB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（6）负责组织落实群众转移和安置工作，按照预案和“不漏一处、不存死角”的要求，做好人员避险转移和安置工作，并加强避灾场所维护管理；</w:t>
      </w:r>
    </w:p>
    <w:p w14:paraId="14958A9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7）负责辖区内山洪与地质灾害易发区特别是在山区和沿河岸修路、建房等在建工程和洪涝影响期间乡村公路的安全监管工作，负责已发生山洪与地质灾害或乡村公路因中断等危险区域警示牌设置，并组织人员监管；</w:t>
      </w:r>
    </w:p>
    <w:p w14:paraId="47F22E0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（8）负责洪涝台灾情及有关信息的统计、核实和上报；</w:t>
      </w:r>
    </w:p>
    <w:p w14:paraId="30DC94D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（9）负责防灾减灾知识宣传教育，向易受洪涝台和地质灾害影响的群众发放明白卡，组织开展防灾救灾演练，提高群众的防灾减灾意识和自救互救能力；</w:t>
      </w:r>
    </w:p>
    <w:p w14:paraId="19474A50"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（10）法律、法规和规章规定的其他职责。</w:t>
      </w:r>
    </w:p>
    <w:p w14:paraId="5EFA8DBE" w14:textId="77777777" w:rsidR="006A0290" w:rsidRDefault="00000000">
      <w:pPr>
        <w:pStyle w:val="3"/>
        <w:rPr>
          <w:rFonts w:ascii="仿宋_GB2312" w:eastAsia="仿宋_GB2312" w:hAnsi="宋体" w:hint="eastAsia"/>
          <w:szCs w:val="28"/>
        </w:rPr>
      </w:pPr>
      <w:bookmarkStart w:id="26" w:name="_Toc451329079"/>
      <w:r>
        <w:rPr>
          <w:rFonts w:ascii="仿宋_GB2312" w:eastAsia="仿宋_GB2312" w:hAnsi="宋体" w:hint="eastAsia"/>
          <w:szCs w:val="28"/>
        </w:rPr>
        <w:t>2.1.3 镇防指成员单位职责</w:t>
      </w:r>
      <w:bookmarkEnd w:id="25"/>
      <w:bookmarkEnd w:id="26"/>
    </w:p>
    <w:p w14:paraId="4D1C921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（1）镇防指及成员单位职责详见表2-1。各成员单位职责根据实际工作需要调整（下同）。</w:t>
      </w:r>
    </w:p>
    <w:p w14:paraId="5C1D0439" w14:textId="77777777" w:rsidR="006A0290" w:rsidRDefault="00000000">
      <w:pPr>
        <w:spacing w:line="360" w:lineRule="auto"/>
        <w:jc w:val="center"/>
        <w:rPr>
          <w:rFonts w:ascii="仿宋_GB2312" w:eastAsia="仿宋_GB2312"/>
          <w:b/>
          <w:sz w:val="24"/>
        </w:rPr>
      </w:pPr>
      <w:r>
        <w:rPr>
          <w:rFonts w:ascii="仿宋_GB2312" w:eastAsia="仿宋_GB2312" w:hint="eastAsia"/>
          <w:b/>
          <w:sz w:val="24"/>
        </w:rPr>
        <w:t>表2-1</w:t>
      </w:r>
    </w:p>
    <w:tbl>
      <w:tblPr>
        <w:tblW w:w="8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6432"/>
      </w:tblGrid>
      <w:tr w:rsidR="006A0290" w14:paraId="592E3CC0" w14:textId="77777777">
        <w:trPr>
          <w:trHeight w:val="366"/>
          <w:jc w:val="center"/>
        </w:trPr>
        <w:tc>
          <w:tcPr>
            <w:tcW w:w="1866" w:type="dxa"/>
            <w:vAlign w:val="center"/>
          </w:tcPr>
          <w:p w14:paraId="6037DB51" w14:textId="77777777" w:rsidR="006A0290" w:rsidRDefault="00000000">
            <w:pPr>
              <w:jc w:val="center"/>
              <w:rPr>
                <w:b/>
                <w:szCs w:val="21"/>
              </w:rPr>
            </w:pPr>
            <w:r>
              <w:rPr>
                <w:rFonts w:hint="eastAsia"/>
                <w:b/>
                <w:szCs w:val="21"/>
              </w:rPr>
              <w:lastRenderedPageBreak/>
              <w:t>职</w:t>
            </w:r>
            <w:r>
              <w:rPr>
                <w:rFonts w:hint="eastAsia"/>
                <w:b/>
                <w:szCs w:val="21"/>
              </w:rPr>
              <w:t xml:space="preserve">  </w:t>
            </w:r>
            <w:r>
              <w:rPr>
                <w:rFonts w:hint="eastAsia"/>
                <w:b/>
                <w:szCs w:val="21"/>
              </w:rPr>
              <w:t>务</w:t>
            </w:r>
          </w:p>
        </w:tc>
        <w:tc>
          <w:tcPr>
            <w:tcW w:w="6432" w:type="dxa"/>
            <w:vAlign w:val="center"/>
          </w:tcPr>
          <w:p w14:paraId="59E59FBF" w14:textId="77777777" w:rsidR="006A0290" w:rsidRDefault="00000000">
            <w:pPr>
              <w:ind w:leftChars="-137" w:left="1" w:hangingChars="137" w:hanging="289"/>
              <w:jc w:val="center"/>
              <w:rPr>
                <w:b/>
                <w:szCs w:val="21"/>
              </w:rPr>
            </w:pPr>
            <w:r>
              <w:rPr>
                <w:rFonts w:hint="eastAsia"/>
                <w:b/>
                <w:szCs w:val="21"/>
              </w:rPr>
              <w:t>防</w:t>
            </w:r>
            <w:r>
              <w:rPr>
                <w:rFonts w:hint="eastAsia"/>
                <w:b/>
                <w:szCs w:val="21"/>
              </w:rPr>
              <w:t xml:space="preserve"> </w:t>
            </w:r>
            <w:r>
              <w:rPr>
                <w:rFonts w:hint="eastAsia"/>
                <w:b/>
                <w:szCs w:val="21"/>
              </w:rPr>
              <w:t>汛</w:t>
            </w:r>
            <w:r>
              <w:rPr>
                <w:rFonts w:hint="eastAsia"/>
                <w:b/>
                <w:szCs w:val="21"/>
              </w:rPr>
              <w:t xml:space="preserve"> </w:t>
            </w:r>
            <w:r>
              <w:rPr>
                <w:rFonts w:hint="eastAsia"/>
                <w:b/>
                <w:szCs w:val="21"/>
              </w:rPr>
              <w:t>防</w:t>
            </w:r>
            <w:r>
              <w:rPr>
                <w:rFonts w:hint="eastAsia"/>
                <w:b/>
                <w:szCs w:val="21"/>
              </w:rPr>
              <w:t xml:space="preserve"> </w:t>
            </w:r>
            <w:r>
              <w:rPr>
                <w:rFonts w:hint="eastAsia"/>
                <w:b/>
                <w:szCs w:val="21"/>
              </w:rPr>
              <w:t>台</w:t>
            </w:r>
            <w:r>
              <w:rPr>
                <w:rFonts w:hint="eastAsia"/>
                <w:b/>
                <w:szCs w:val="21"/>
              </w:rPr>
              <w:t xml:space="preserve"> </w:t>
            </w:r>
            <w:r>
              <w:rPr>
                <w:rFonts w:hint="eastAsia"/>
                <w:b/>
                <w:szCs w:val="21"/>
              </w:rPr>
              <w:t>职</w:t>
            </w:r>
            <w:r>
              <w:rPr>
                <w:rFonts w:hint="eastAsia"/>
                <w:b/>
                <w:szCs w:val="21"/>
              </w:rPr>
              <w:t xml:space="preserve"> </w:t>
            </w:r>
            <w:r>
              <w:rPr>
                <w:rFonts w:hint="eastAsia"/>
                <w:b/>
                <w:szCs w:val="21"/>
              </w:rPr>
              <w:t>责</w:t>
            </w:r>
          </w:p>
        </w:tc>
      </w:tr>
      <w:tr w:rsidR="006A0290" w14:paraId="2605EA27" w14:textId="77777777">
        <w:trPr>
          <w:trHeight w:val="304"/>
          <w:jc w:val="center"/>
        </w:trPr>
        <w:tc>
          <w:tcPr>
            <w:tcW w:w="1866" w:type="dxa"/>
            <w:vAlign w:val="center"/>
          </w:tcPr>
          <w:p w14:paraId="5DDD6DD6" w14:textId="77777777" w:rsidR="006A0290" w:rsidRDefault="00000000">
            <w:pPr>
              <w:jc w:val="center"/>
              <w:rPr>
                <w:szCs w:val="21"/>
              </w:rPr>
            </w:pPr>
            <w:r>
              <w:rPr>
                <w:rFonts w:hint="eastAsia"/>
                <w:szCs w:val="21"/>
              </w:rPr>
              <w:t>指</w:t>
            </w:r>
            <w:r>
              <w:rPr>
                <w:rFonts w:hint="eastAsia"/>
                <w:szCs w:val="21"/>
              </w:rPr>
              <w:t xml:space="preserve">  </w:t>
            </w:r>
            <w:r>
              <w:rPr>
                <w:rFonts w:hint="eastAsia"/>
                <w:szCs w:val="21"/>
              </w:rPr>
              <w:t>挥</w:t>
            </w:r>
          </w:p>
        </w:tc>
        <w:tc>
          <w:tcPr>
            <w:tcW w:w="6432" w:type="dxa"/>
            <w:vAlign w:val="center"/>
          </w:tcPr>
          <w:p w14:paraId="12CB8DA7" w14:textId="77777777" w:rsidR="006A0290" w:rsidRDefault="00000000">
            <w:pPr>
              <w:jc w:val="center"/>
              <w:rPr>
                <w:szCs w:val="21"/>
              </w:rPr>
            </w:pPr>
            <w:r>
              <w:rPr>
                <w:rFonts w:hint="eastAsia"/>
                <w:szCs w:val="21"/>
              </w:rPr>
              <w:t>负责全镇防汛防台抗旱工作</w:t>
            </w:r>
          </w:p>
        </w:tc>
      </w:tr>
      <w:tr w:rsidR="006A0290" w14:paraId="51F94AFD" w14:textId="77777777">
        <w:trPr>
          <w:trHeight w:val="317"/>
          <w:jc w:val="center"/>
        </w:trPr>
        <w:tc>
          <w:tcPr>
            <w:tcW w:w="1866" w:type="dxa"/>
            <w:vAlign w:val="center"/>
          </w:tcPr>
          <w:p w14:paraId="4BF4B3A2" w14:textId="77777777" w:rsidR="006A0290" w:rsidRDefault="00000000">
            <w:pPr>
              <w:jc w:val="center"/>
              <w:rPr>
                <w:szCs w:val="21"/>
              </w:rPr>
            </w:pPr>
            <w:r>
              <w:rPr>
                <w:rFonts w:hint="eastAsia"/>
                <w:szCs w:val="21"/>
              </w:rPr>
              <w:t>常务副指挥</w:t>
            </w:r>
          </w:p>
        </w:tc>
        <w:tc>
          <w:tcPr>
            <w:tcW w:w="6432" w:type="dxa"/>
            <w:vAlign w:val="center"/>
          </w:tcPr>
          <w:p w14:paraId="059C230D" w14:textId="77777777" w:rsidR="006A0290" w:rsidRDefault="00000000">
            <w:pPr>
              <w:jc w:val="center"/>
              <w:rPr>
                <w:szCs w:val="21"/>
              </w:rPr>
            </w:pPr>
            <w:r>
              <w:rPr>
                <w:rFonts w:hint="eastAsia"/>
                <w:szCs w:val="21"/>
              </w:rPr>
              <w:t>协助指挥做好全镇防汛防台抗旱工作</w:t>
            </w:r>
          </w:p>
        </w:tc>
      </w:tr>
      <w:tr w:rsidR="006A0290" w14:paraId="5474C453" w14:textId="77777777">
        <w:trPr>
          <w:trHeight w:val="317"/>
          <w:jc w:val="center"/>
        </w:trPr>
        <w:tc>
          <w:tcPr>
            <w:tcW w:w="1866" w:type="dxa"/>
            <w:vAlign w:val="center"/>
          </w:tcPr>
          <w:p w14:paraId="63BEBEA0" w14:textId="77777777" w:rsidR="006A0290" w:rsidRDefault="00000000">
            <w:pPr>
              <w:jc w:val="center"/>
              <w:rPr>
                <w:szCs w:val="21"/>
              </w:rPr>
            </w:pPr>
            <w:r>
              <w:rPr>
                <w:rFonts w:hint="eastAsia"/>
                <w:szCs w:val="21"/>
              </w:rPr>
              <w:t>副指挥（党群）</w:t>
            </w:r>
          </w:p>
        </w:tc>
        <w:tc>
          <w:tcPr>
            <w:tcW w:w="6432" w:type="dxa"/>
            <w:vAlign w:val="center"/>
          </w:tcPr>
          <w:p w14:paraId="27A3DD7D" w14:textId="77777777" w:rsidR="006A0290" w:rsidRDefault="00000000">
            <w:pPr>
              <w:jc w:val="center"/>
              <w:rPr>
                <w:szCs w:val="21"/>
              </w:rPr>
            </w:pPr>
            <w:r>
              <w:rPr>
                <w:rFonts w:hint="eastAsia"/>
                <w:szCs w:val="21"/>
              </w:rPr>
              <w:t>负责工作人员调配、各类救灾物资保障、信息报道</w:t>
            </w:r>
          </w:p>
        </w:tc>
      </w:tr>
      <w:tr w:rsidR="006A0290" w14:paraId="03B32CB2" w14:textId="77777777">
        <w:trPr>
          <w:trHeight w:val="301"/>
          <w:jc w:val="center"/>
        </w:trPr>
        <w:tc>
          <w:tcPr>
            <w:tcW w:w="1866" w:type="dxa"/>
            <w:vAlign w:val="center"/>
          </w:tcPr>
          <w:p w14:paraId="1E9C7BAC" w14:textId="77777777" w:rsidR="006A0290" w:rsidRDefault="00000000">
            <w:pPr>
              <w:jc w:val="center"/>
              <w:rPr>
                <w:szCs w:val="21"/>
              </w:rPr>
            </w:pPr>
            <w:r>
              <w:rPr>
                <w:rFonts w:hint="eastAsia"/>
                <w:szCs w:val="21"/>
              </w:rPr>
              <w:t>副指挥（政法）</w:t>
            </w:r>
          </w:p>
        </w:tc>
        <w:tc>
          <w:tcPr>
            <w:tcW w:w="6432" w:type="dxa"/>
            <w:vAlign w:val="center"/>
          </w:tcPr>
          <w:p w14:paraId="74412EF4" w14:textId="77777777" w:rsidR="006A0290" w:rsidRDefault="00000000">
            <w:pPr>
              <w:jc w:val="center"/>
              <w:rPr>
                <w:szCs w:val="21"/>
              </w:rPr>
            </w:pPr>
            <w:r>
              <w:rPr>
                <w:rFonts w:hint="eastAsia"/>
                <w:szCs w:val="21"/>
              </w:rPr>
              <w:t>负责抢险人员调配、市政抢险、各职能部门协调</w:t>
            </w:r>
          </w:p>
        </w:tc>
      </w:tr>
      <w:tr w:rsidR="006A0290" w14:paraId="5991DAD5" w14:textId="77777777">
        <w:trPr>
          <w:trHeight w:val="327"/>
          <w:jc w:val="center"/>
        </w:trPr>
        <w:tc>
          <w:tcPr>
            <w:tcW w:w="1866" w:type="dxa"/>
            <w:vAlign w:val="center"/>
          </w:tcPr>
          <w:p w14:paraId="0BC66B6E" w14:textId="77777777" w:rsidR="006A0290" w:rsidRDefault="00000000">
            <w:pPr>
              <w:jc w:val="center"/>
              <w:rPr>
                <w:szCs w:val="21"/>
              </w:rPr>
            </w:pPr>
            <w:r>
              <w:rPr>
                <w:rFonts w:hint="eastAsia"/>
                <w:szCs w:val="21"/>
              </w:rPr>
              <w:t>副指挥（武装）</w:t>
            </w:r>
          </w:p>
        </w:tc>
        <w:tc>
          <w:tcPr>
            <w:tcW w:w="6432" w:type="dxa"/>
            <w:vAlign w:val="center"/>
          </w:tcPr>
          <w:p w14:paraId="5614085E" w14:textId="77777777" w:rsidR="006A0290" w:rsidRDefault="00000000">
            <w:pPr>
              <w:jc w:val="center"/>
              <w:rPr>
                <w:szCs w:val="21"/>
              </w:rPr>
            </w:pPr>
            <w:r>
              <w:rPr>
                <w:rFonts w:hint="eastAsia"/>
                <w:szCs w:val="21"/>
              </w:rPr>
              <w:t>负责全镇防汛抢险救灾、受灾人员安全转移、灾情统计</w:t>
            </w:r>
          </w:p>
        </w:tc>
      </w:tr>
      <w:tr w:rsidR="006A0290" w14:paraId="659F033F" w14:textId="77777777">
        <w:trPr>
          <w:trHeight w:val="322"/>
          <w:jc w:val="center"/>
        </w:trPr>
        <w:tc>
          <w:tcPr>
            <w:tcW w:w="1866" w:type="dxa"/>
            <w:vAlign w:val="center"/>
          </w:tcPr>
          <w:p w14:paraId="4B8511AB" w14:textId="77777777" w:rsidR="006A0290" w:rsidRDefault="00000000">
            <w:pPr>
              <w:jc w:val="center"/>
              <w:rPr>
                <w:szCs w:val="21"/>
              </w:rPr>
            </w:pPr>
            <w:r>
              <w:rPr>
                <w:rFonts w:hint="eastAsia"/>
                <w:szCs w:val="21"/>
              </w:rPr>
              <w:t>副指挥（农业）</w:t>
            </w:r>
          </w:p>
        </w:tc>
        <w:tc>
          <w:tcPr>
            <w:tcW w:w="6432" w:type="dxa"/>
            <w:vAlign w:val="center"/>
          </w:tcPr>
          <w:p w14:paraId="4B03A35D" w14:textId="77777777" w:rsidR="006A0290" w:rsidRDefault="00000000">
            <w:pPr>
              <w:jc w:val="center"/>
              <w:textAlignment w:val="center"/>
              <w:rPr>
                <w:szCs w:val="21"/>
              </w:rPr>
            </w:pPr>
            <w:r>
              <w:rPr>
                <w:rFonts w:hint="eastAsia"/>
                <w:szCs w:val="21"/>
              </w:rPr>
              <w:t>负责全镇防汛监测预警、农业线抢险物资保障</w:t>
            </w:r>
          </w:p>
        </w:tc>
      </w:tr>
      <w:tr w:rsidR="006A0290" w14:paraId="021435D3" w14:textId="77777777">
        <w:trPr>
          <w:trHeight w:val="322"/>
          <w:jc w:val="center"/>
        </w:trPr>
        <w:tc>
          <w:tcPr>
            <w:tcW w:w="1866" w:type="dxa"/>
            <w:vAlign w:val="center"/>
          </w:tcPr>
          <w:p w14:paraId="204C6746" w14:textId="77777777" w:rsidR="006A0290" w:rsidRDefault="00000000">
            <w:pPr>
              <w:jc w:val="center"/>
              <w:rPr>
                <w:szCs w:val="21"/>
              </w:rPr>
            </w:pPr>
            <w:r>
              <w:rPr>
                <w:rFonts w:hint="eastAsia"/>
                <w:szCs w:val="21"/>
              </w:rPr>
              <w:t>副指挥（工业）</w:t>
            </w:r>
          </w:p>
        </w:tc>
        <w:tc>
          <w:tcPr>
            <w:tcW w:w="6432" w:type="dxa"/>
            <w:vAlign w:val="center"/>
          </w:tcPr>
          <w:p w14:paraId="2E22A4AC" w14:textId="77777777" w:rsidR="006A0290" w:rsidRDefault="00000000">
            <w:pPr>
              <w:jc w:val="center"/>
              <w:textAlignment w:val="center"/>
              <w:rPr>
                <w:szCs w:val="21"/>
              </w:rPr>
            </w:pPr>
            <w:r>
              <w:rPr>
                <w:rFonts w:hint="eastAsia"/>
                <w:szCs w:val="21"/>
              </w:rPr>
              <w:t>企业在建工程、及企业工人转移</w:t>
            </w:r>
          </w:p>
        </w:tc>
      </w:tr>
      <w:tr w:rsidR="006A0290" w14:paraId="6FD27447" w14:textId="77777777">
        <w:trPr>
          <w:trHeight w:val="322"/>
          <w:jc w:val="center"/>
        </w:trPr>
        <w:tc>
          <w:tcPr>
            <w:tcW w:w="1866" w:type="dxa"/>
            <w:vAlign w:val="center"/>
          </w:tcPr>
          <w:p w14:paraId="5C61A33C" w14:textId="77777777" w:rsidR="006A0290" w:rsidRDefault="00000000">
            <w:pPr>
              <w:jc w:val="center"/>
              <w:rPr>
                <w:szCs w:val="21"/>
              </w:rPr>
            </w:pPr>
            <w:r>
              <w:rPr>
                <w:rFonts w:hint="eastAsia"/>
                <w:szCs w:val="21"/>
              </w:rPr>
              <w:t>副指挥（城建）</w:t>
            </w:r>
          </w:p>
        </w:tc>
        <w:tc>
          <w:tcPr>
            <w:tcW w:w="6432" w:type="dxa"/>
            <w:vAlign w:val="center"/>
          </w:tcPr>
          <w:p w14:paraId="28C02EDC" w14:textId="77777777" w:rsidR="006A0290" w:rsidRDefault="00000000">
            <w:pPr>
              <w:jc w:val="center"/>
              <w:textAlignment w:val="center"/>
              <w:rPr>
                <w:szCs w:val="21"/>
              </w:rPr>
            </w:pPr>
            <w:r>
              <w:rPr>
                <w:rFonts w:hint="eastAsia"/>
                <w:szCs w:val="21"/>
              </w:rPr>
              <w:t>大型机械抢险设备、建筑工人转移</w:t>
            </w:r>
          </w:p>
        </w:tc>
      </w:tr>
      <w:tr w:rsidR="006A0290" w14:paraId="2F978582" w14:textId="77777777">
        <w:trPr>
          <w:trHeight w:val="322"/>
          <w:jc w:val="center"/>
        </w:trPr>
        <w:tc>
          <w:tcPr>
            <w:tcW w:w="1866" w:type="dxa"/>
            <w:vAlign w:val="center"/>
          </w:tcPr>
          <w:p w14:paraId="77C3B722" w14:textId="77777777" w:rsidR="006A0290" w:rsidRDefault="00000000">
            <w:pPr>
              <w:jc w:val="center"/>
              <w:rPr>
                <w:szCs w:val="21"/>
              </w:rPr>
            </w:pPr>
            <w:r>
              <w:rPr>
                <w:rFonts w:hint="eastAsia"/>
                <w:szCs w:val="21"/>
              </w:rPr>
              <w:t>副指挥（教文卫）</w:t>
            </w:r>
          </w:p>
        </w:tc>
        <w:tc>
          <w:tcPr>
            <w:tcW w:w="6432" w:type="dxa"/>
            <w:vAlign w:val="center"/>
          </w:tcPr>
          <w:p w14:paraId="2A55908F" w14:textId="77777777" w:rsidR="006A0290" w:rsidRDefault="00000000">
            <w:pPr>
              <w:jc w:val="center"/>
              <w:textAlignment w:val="center"/>
              <w:rPr>
                <w:szCs w:val="21"/>
              </w:rPr>
            </w:pPr>
            <w:r>
              <w:rPr>
                <w:rFonts w:hint="eastAsia"/>
                <w:szCs w:val="21"/>
              </w:rPr>
              <w:t>学校安置点、学校人员转移</w:t>
            </w:r>
          </w:p>
        </w:tc>
      </w:tr>
      <w:tr w:rsidR="006A0290" w14:paraId="217A9113" w14:textId="77777777">
        <w:trPr>
          <w:trHeight w:val="322"/>
          <w:jc w:val="center"/>
        </w:trPr>
        <w:tc>
          <w:tcPr>
            <w:tcW w:w="1866" w:type="dxa"/>
            <w:vAlign w:val="center"/>
          </w:tcPr>
          <w:p w14:paraId="62E9919C" w14:textId="77777777" w:rsidR="006A0290" w:rsidRDefault="00000000">
            <w:pPr>
              <w:jc w:val="center"/>
              <w:rPr>
                <w:szCs w:val="21"/>
              </w:rPr>
            </w:pPr>
            <w:r>
              <w:rPr>
                <w:rFonts w:hint="eastAsia"/>
                <w:szCs w:val="21"/>
              </w:rPr>
              <w:t>副指挥（派出所）</w:t>
            </w:r>
          </w:p>
        </w:tc>
        <w:tc>
          <w:tcPr>
            <w:tcW w:w="6432" w:type="dxa"/>
            <w:vAlign w:val="center"/>
          </w:tcPr>
          <w:p w14:paraId="3583EF28" w14:textId="77777777" w:rsidR="006A0290" w:rsidRDefault="00000000">
            <w:pPr>
              <w:jc w:val="center"/>
              <w:textAlignment w:val="center"/>
              <w:rPr>
                <w:szCs w:val="21"/>
              </w:rPr>
            </w:pPr>
            <w:r>
              <w:rPr>
                <w:rFonts w:hint="eastAsia"/>
                <w:szCs w:val="21"/>
              </w:rPr>
              <w:t>负责全镇防汛防台期间公共秩序维护</w:t>
            </w:r>
          </w:p>
        </w:tc>
      </w:tr>
      <w:tr w:rsidR="006A0290" w14:paraId="011FD570" w14:textId="77777777">
        <w:trPr>
          <w:trHeight w:val="604"/>
          <w:jc w:val="center"/>
        </w:trPr>
        <w:tc>
          <w:tcPr>
            <w:tcW w:w="1866" w:type="dxa"/>
            <w:vAlign w:val="center"/>
          </w:tcPr>
          <w:p w14:paraId="761C3A93" w14:textId="77777777" w:rsidR="006A0290" w:rsidRDefault="00000000">
            <w:pPr>
              <w:jc w:val="center"/>
              <w:rPr>
                <w:szCs w:val="21"/>
              </w:rPr>
            </w:pPr>
            <w:r>
              <w:rPr>
                <w:rFonts w:hint="eastAsia"/>
                <w:szCs w:val="21"/>
              </w:rPr>
              <w:t>党建综合办</w:t>
            </w:r>
          </w:p>
        </w:tc>
        <w:tc>
          <w:tcPr>
            <w:tcW w:w="6432" w:type="dxa"/>
          </w:tcPr>
          <w:p w14:paraId="34000DD8" w14:textId="77777777" w:rsidR="006A0290" w:rsidRDefault="00000000">
            <w:pPr>
              <w:textAlignment w:val="center"/>
              <w:rPr>
                <w:szCs w:val="21"/>
              </w:rPr>
            </w:pPr>
            <w:r>
              <w:rPr>
                <w:rFonts w:hint="eastAsia"/>
                <w:szCs w:val="21"/>
              </w:rPr>
              <w:t>负责汇总防汛防台动态，发布汛情、灾情统计及有关信息、复盘、各类救灾物资保障、组织宣传报道防汛防台工作动态、先进事迹等，编发简报，接待新闻记者。</w:t>
            </w:r>
          </w:p>
        </w:tc>
      </w:tr>
      <w:tr w:rsidR="006A0290" w14:paraId="1D8B2A2E" w14:textId="77777777">
        <w:trPr>
          <w:trHeight w:val="801"/>
          <w:jc w:val="center"/>
        </w:trPr>
        <w:tc>
          <w:tcPr>
            <w:tcW w:w="1866" w:type="dxa"/>
            <w:vAlign w:val="center"/>
          </w:tcPr>
          <w:p w14:paraId="3D4BE57B" w14:textId="77777777" w:rsidR="006A0290" w:rsidRDefault="00000000">
            <w:pPr>
              <w:jc w:val="center"/>
              <w:rPr>
                <w:szCs w:val="21"/>
              </w:rPr>
            </w:pPr>
            <w:r>
              <w:rPr>
                <w:rFonts w:hint="eastAsia"/>
                <w:szCs w:val="21"/>
              </w:rPr>
              <w:t>农业农村办</w:t>
            </w:r>
          </w:p>
        </w:tc>
        <w:tc>
          <w:tcPr>
            <w:tcW w:w="6432" w:type="dxa"/>
          </w:tcPr>
          <w:p w14:paraId="23AF7794" w14:textId="77777777" w:rsidR="006A0290" w:rsidRDefault="00000000">
            <w:pPr>
              <w:rPr>
                <w:szCs w:val="21"/>
              </w:rPr>
            </w:pPr>
            <w:r>
              <w:rPr>
                <w:rFonts w:hint="eastAsia"/>
                <w:szCs w:val="21"/>
              </w:rPr>
              <w:t>负责建立本辖区监测预警网格，掌握辖区内有关防汛防台信息，为本级防指领导决策提供依据。组织协调日常防汛防台和水利工程安全监督管理、抢险物资储备。</w:t>
            </w:r>
          </w:p>
        </w:tc>
      </w:tr>
      <w:tr w:rsidR="006A0290" w14:paraId="2C817E9A" w14:textId="77777777">
        <w:trPr>
          <w:trHeight w:val="566"/>
          <w:jc w:val="center"/>
        </w:trPr>
        <w:tc>
          <w:tcPr>
            <w:tcW w:w="1866" w:type="dxa"/>
            <w:vAlign w:val="center"/>
          </w:tcPr>
          <w:p w14:paraId="7EDDF023" w14:textId="77777777" w:rsidR="006A0290" w:rsidRDefault="00000000">
            <w:pPr>
              <w:jc w:val="center"/>
              <w:rPr>
                <w:szCs w:val="21"/>
              </w:rPr>
            </w:pPr>
            <w:r>
              <w:rPr>
                <w:rFonts w:hint="eastAsia"/>
                <w:szCs w:val="21"/>
              </w:rPr>
              <w:t>综治中心</w:t>
            </w:r>
          </w:p>
        </w:tc>
        <w:tc>
          <w:tcPr>
            <w:tcW w:w="6432" w:type="dxa"/>
          </w:tcPr>
          <w:p w14:paraId="23526F38" w14:textId="77777777" w:rsidR="006A0290" w:rsidRDefault="00000000">
            <w:pPr>
              <w:rPr>
                <w:szCs w:val="21"/>
              </w:rPr>
            </w:pPr>
            <w:r>
              <w:rPr>
                <w:rFonts w:hint="eastAsia"/>
                <w:szCs w:val="21"/>
              </w:rPr>
              <w:t>负责集镇排水、排涝工作，户外广告、农贸市场、在建工程的防汛抗台工作。统一协调、协助</w:t>
            </w:r>
            <w:r>
              <w:rPr>
                <w:rFonts w:ascii="宋体" w:hAnsi="宋体" w:hint="eastAsia"/>
                <w:szCs w:val="21"/>
              </w:rPr>
              <w:t>做好交通、广电、通信、电力、供水等重要基础设施安保工作。</w:t>
            </w:r>
            <w:r>
              <w:rPr>
                <w:rFonts w:hint="eastAsia"/>
                <w:szCs w:val="21"/>
              </w:rPr>
              <w:t>协助危险区域群众转移到安全的避灾场所，并做好安置工作。</w:t>
            </w:r>
          </w:p>
        </w:tc>
      </w:tr>
      <w:tr w:rsidR="006A0290" w14:paraId="19F1174F" w14:textId="77777777">
        <w:trPr>
          <w:trHeight w:val="554"/>
          <w:jc w:val="center"/>
        </w:trPr>
        <w:tc>
          <w:tcPr>
            <w:tcW w:w="1866" w:type="dxa"/>
            <w:vAlign w:val="center"/>
          </w:tcPr>
          <w:p w14:paraId="7EE2A9D1" w14:textId="77777777" w:rsidR="006A0290" w:rsidRDefault="00000000">
            <w:pPr>
              <w:jc w:val="center"/>
              <w:rPr>
                <w:szCs w:val="21"/>
              </w:rPr>
            </w:pPr>
            <w:r>
              <w:rPr>
                <w:rFonts w:hint="eastAsia"/>
                <w:szCs w:val="21"/>
              </w:rPr>
              <w:t>城镇建设办</w:t>
            </w:r>
          </w:p>
        </w:tc>
        <w:tc>
          <w:tcPr>
            <w:tcW w:w="6432" w:type="dxa"/>
          </w:tcPr>
          <w:p w14:paraId="5899A8E4" w14:textId="77777777" w:rsidR="006A0290" w:rsidRDefault="00000000">
            <w:pPr>
              <w:textAlignment w:val="center"/>
              <w:rPr>
                <w:szCs w:val="21"/>
              </w:rPr>
            </w:pPr>
            <w:r>
              <w:rPr>
                <w:rFonts w:hint="eastAsia"/>
                <w:szCs w:val="21"/>
              </w:rPr>
              <w:t>按照本级防指和上级指令</w:t>
            </w:r>
            <w:r>
              <w:rPr>
                <w:rFonts w:ascii="宋体" w:hAnsi="宋体" w:hint="eastAsia"/>
                <w:szCs w:val="21"/>
              </w:rPr>
              <w:t>，负责集镇大型公建设施和村庄低洼易淹区、城乡危房区、在建工程的检查、人员转移及统计、大型机械抢险设备等工作。</w:t>
            </w:r>
          </w:p>
        </w:tc>
      </w:tr>
      <w:tr w:rsidR="006A0290" w14:paraId="730D8FBB" w14:textId="77777777">
        <w:trPr>
          <w:trHeight w:val="542"/>
          <w:jc w:val="center"/>
        </w:trPr>
        <w:tc>
          <w:tcPr>
            <w:tcW w:w="1866" w:type="dxa"/>
            <w:vAlign w:val="center"/>
          </w:tcPr>
          <w:p w14:paraId="5117FB6E" w14:textId="77777777" w:rsidR="006A0290" w:rsidRDefault="00000000">
            <w:pPr>
              <w:jc w:val="center"/>
              <w:rPr>
                <w:szCs w:val="21"/>
              </w:rPr>
            </w:pPr>
            <w:r>
              <w:rPr>
                <w:rFonts w:hint="eastAsia"/>
                <w:szCs w:val="21"/>
              </w:rPr>
              <w:t>民政社务办</w:t>
            </w:r>
          </w:p>
        </w:tc>
        <w:tc>
          <w:tcPr>
            <w:tcW w:w="6432" w:type="dxa"/>
          </w:tcPr>
          <w:p w14:paraId="20157A9D" w14:textId="77777777" w:rsidR="006A0290" w:rsidRDefault="00000000">
            <w:pPr>
              <w:textAlignment w:val="center"/>
              <w:rPr>
                <w:szCs w:val="21"/>
              </w:rPr>
            </w:pPr>
            <w:r>
              <w:rPr>
                <w:rFonts w:hint="eastAsia"/>
                <w:szCs w:val="21"/>
              </w:rPr>
              <w:t>负责抢险队伍、物资的调配，根据险情、灾情，组织抢险救援。做好受灾人员安全转移、</w:t>
            </w:r>
            <w:r>
              <w:rPr>
                <w:rFonts w:ascii="宋体" w:hAnsi="宋体" w:hint="eastAsia"/>
                <w:szCs w:val="21"/>
              </w:rPr>
              <w:t>镇村两级避灾安置点、敬（养）老院等重要公共救灾设施和人员密集区域人员安置工作。</w:t>
            </w:r>
          </w:p>
        </w:tc>
      </w:tr>
      <w:tr w:rsidR="006A0290" w14:paraId="2D04AAC0" w14:textId="77777777">
        <w:trPr>
          <w:trHeight w:val="526"/>
          <w:jc w:val="center"/>
        </w:trPr>
        <w:tc>
          <w:tcPr>
            <w:tcW w:w="1866" w:type="dxa"/>
            <w:vAlign w:val="center"/>
          </w:tcPr>
          <w:p w14:paraId="6A4FE9B3" w14:textId="77777777" w:rsidR="006A0290" w:rsidRDefault="00000000">
            <w:pPr>
              <w:jc w:val="center"/>
              <w:rPr>
                <w:szCs w:val="21"/>
              </w:rPr>
            </w:pPr>
            <w:r>
              <w:rPr>
                <w:rFonts w:hint="eastAsia"/>
                <w:szCs w:val="21"/>
              </w:rPr>
              <w:t>发展服务办</w:t>
            </w:r>
            <w:r>
              <w:rPr>
                <w:rFonts w:hint="eastAsia"/>
                <w:szCs w:val="21"/>
              </w:rPr>
              <w:t xml:space="preserve">   </w:t>
            </w:r>
            <w:r>
              <w:rPr>
                <w:rFonts w:hint="eastAsia"/>
                <w:szCs w:val="21"/>
              </w:rPr>
              <w:t>（应急站）</w:t>
            </w:r>
          </w:p>
        </w:tc>
        <w:tc>
          <w:tcPr>
            <w:tcW w:w="6432" w:type="dxa"/>
          </w:tcPr>
          <w:p w14:paraId="16C5601B" w14:textId="77777777" w:rsidR="006A0290" w:rsidRDefault="00000000">
            <w:pPr>
              <w:rPr>
                <w:rFonts w:ascii="宋体" w:hAnsi="宋体" w:hint="eastAsia"/>
                <w:szCs w:val="21"/>
              </w:rPr>
            </w:pPr>
            <w:r>
              <w:rPr>
                <w:rFonts w:ascii="宋体" w:hAnsi="宋体" w:hint="eastAsia"/>
                <w:szCs w:val="21"/>
              </w:rPr>
              <w:t>负责二、三产企业、企业在建工程、危房、低洼仓库物资及外来民工的安全转移。负责山洪和地质灾害易发区域安监工作。</w:t>
            </w:r>
          </w:p>
        </w:tc>
      </w:tr>
      <w:tr w:rsidR="006A0290" w14:paraId="017C4F0E" w14:textId="77777777">
        <w:trPr>
          <w:trHeight w:val="383"/>
          <w:jc w:val="center"/>
        </w:trPr>
        <w:tc>
          <w:tcPr>
            <w:tcW w:w="1866" w:type="dxa"/>
            <w:vAlign w:val="center"/>
          </w:tcPr>
          <w:p w14:paraId="27175168" w14:textId="77777777" w:rsidR="006A0290" w:rsidRDefault="00000000">
            <w:pPr>
              <w:jc w:val="center"/>
              <w:rPr>
                <w:szCs w:val="21"/>
              </w:rPr>
            </w:pPr>
            <w:r>
              <w:rPr>
                <w:rFonts w:hint="eastAsia"/>
                <w:szCs w:val="21"/>
              </w:rPr>
              <w:t>财政管理办</w:t>
            </w:r>
          </w:p>
        </w:tc>
        <w:tc>
          <w:tcPr>
            <w:tcW w:w="6432" w:type="dxa"/>
            <w:vAlign w:val="center"/>
          </w:tcPr>
          <w:p w14:paraId="449ACB76" w14:textId="77777777" w:rsidR="006A0290" w:rsidRDefault="00000000">
            <w:pPr>
              <w:rPr>
                <w:szCs w:val="21"/>
              </w:rPr>
            </w:pPr>
            <w:r>
              <w:rPr>
                <w:rFonts w:hint="eastAsia"/>
                <w:szCs w:val="21"/>
              </w:rPr>
              <w:t>负责及时下拨防汛防台经费并监督使用，协调保险公司理赔。</w:t>
            </w:r>
          </w:p>
        </w:tc>
      </w:tr>
      <w:tr w:rsidR="006A0290" w14:paraId="4F05C982" w14:textId="77777777">
        <w:trPr>
          <w:trHeight w:val="378"/>
          <w:jc w:val="center"/>
        </w:trPr>
        <w:tc>
          <w:tcPr>
            <w:tcW w:w="1866" w:type="dxa"/>
            <w:vAlign w:val="center"/>
          </w:tcPr>
          <w:p w14:paraId="18F16FC1" w14:textId="77777777" w:rsidR="006A0290" w:rsidRDefault="00000000">
            <w:pPr>
              <w:jc w:val="center"/>
              <w:rPr>
                <w:szCs w:val="21"/>
              </w:rPr>
            </w:pPr>
            <w:r>
              <w:rPr>
                <w:rFonts w:hint="eastAsia"/>
                <w:szCs w:val="21"/>
              </w:rPr>
              <w:t>供电所</w:t>
            </w:r>
          </w:p>
        </w:tc>
        <w:tc>
          <w:tcPr>
            <w:tcW w:w="6432" w:type="dxa"/>
            <w:vAlign w:val="center"/>
          </w:tcPr>
          <w:p w14:paraId="01590447" w14:textId="77777777" w:rsidR="006A0290" w:rsidRDefault="00000000">
            <w:pPr>
              <w:rPr>
                <w:szCs w:val="21"/>
              </w:rPr>
            </w:pPr>
            <w:r>
              <w:rPr>
                <w:rFonts w:hint="eastAsia"/>
                <w:szCs w:val="21"/>
              </w:rPr>
              <w:t>负责保障防汛抢险用电及电力设施安全。</w:t>
            </w:r>
          </w:p>
        </w:tc>
      </w:tr>
      <w:tr w:rsidR="006A0290" w14:paraId="222EFB55" w14:textId="77777777">
        <w:trPr>
          <w:trHeight w:val="458"/>
          <w:jc w:val="center"/>
        </w:trPr>
        <w:tc>
          <w:tcPr>
            <w:tcW w:w="1866" w:type="dxa"/>
            <w:vAlign w:val="center"/>
          </w:tcPr>
          <w:p w14:paraId="2C105AC8" w14:textId="77777777" w:rsidR="006A0290" w:rsidRDefault="00000000">
            <w:pPr>
              <w:jc w:val="center"/>
              <w:rPr>
                <w:szCs w:val="21"/>
              </w:rPr>
            </w:pPr>
            <w:r>
              <w:rPr>
                <w:rFonts w:hint="eastAsia"/>
                <w:szCs w:val="21"/>
              </w:rPr>
              <w:t>电信支局</w:t>
            </w:r>
          </w:p>
        </w:tc>
        <w:tc>
          <w:tcPr>
            <w:tcW w:w="6432" w:type="dxa"/>
            <w:vAlign w:val="center"/>
          </w:tcPr>
          <w:p w14:paraId="0A776A20" w14:textId="77777777" w:rsidR="006A0290" w:rsidRDefault="00000000">
            <w:pPr>
              <w:rPr>
                <w:szCs w:val="21"/>
              </w:rPr>
            </w:pPr>
            <w:r>
              <w:rPr>
                <w:rFonts w:hint="eastAsia"/>
                <w:szCs w:val="21"/>
              </w:rPr>
              <w:t>负责保障防汛抢险期间的通讯畅通及安全。</w:t>
            </w:r>
          </w:p>
        </w:tc>
      </w:tr>
      <w:tr w:rsidR="006A0290" w14:paraId="5C6E717E" w14:textId="77777777">
        <w:trPr>
          <w:trHeight w:val="458"/>
          <w:jc w:val="center"/>
        </w:trPr>
        <w:tc>
          <w:tcPr>
            <w:tcW w:w="1866" w:type="dxa"/>
            <w:vAlign w:val="center"/>
          </w:tcPr>
          <w:p w14:paraId="7F6CBE12" w14:textId="77777777" w:rsidR="006A0290" w:rsidRDefault="00000000">
            <w:pPr>
              <w:jc w:val="center"/>
              <w:rPr>
                <w:szCs w:val="21"/>
              </w:rPr>
            </w:pPr>
            <w:r>
              <w:rPr>
                <w:rFonts w:hint="eastAsia"/>
                <w:szCs w:val="21"/>
              </w:rPr>
              <w:lastRenderedPageBreak/>
              <w:t>卫生院</w:t>
            </w:r>
          </w:p>
        </w:tc>
        <w:tc>
          <w:tcPr>
            <w:tcW w:w="6432" w:type="dxa"/>
            <w:vAlign w:val="center"/>
          </w:tcPr>
          <w:p w14:paraId="09C4C2B6" w14:textId="77777777" w:rsidR="006A0290" w:rsidRDefault="00000000">
            <w:pPr>
              <w:rPr>
                <w:szCs w:val="21"/>
              </w:rPr>
            </w:pPr>
            <w:r>
              <w:rPr>
                <w:rFonts w:hint="eastAsia"/>
                <w:szCs w:val="21"/>
              </w:rPr>
              <w:t>负责转移群众的生活和医疗组织等工作</w:t>
            </w:r>
          </w:p>
        </w:tc>
      </w:tr>
    </w:tbl>
    <w:p w14:paraId="1404E384" w14:textId="77777777" w:rsidR="006A0290" w:rsidRDefault="006A0290">
      <w:pPr>
        <w:spacing w:line="360" w:lineRule="auto"/>
        <w:ind w:firstLineChars="150" w:firstLine="360"/>
        <w:rPr>
          <w:rFonts w:ascii="仿宋_GB2312" w:eastAsia="仿宋_GB2312"/>
          <w:sz w:val="24"/>
        </w:rPr>
      </w:pPr>
    </w:p>
    <w:p w14:paraId="1A98F248" w14:textId="77777777" w:rsidR="006A0290" w:rsidRDefault="00000000">
      <w:pPr>
        <w:spacing w:line="360" w:lineRule="auto"/>
        <w:ind w:firstLineChars="150" w:firstLine="360"/>
        <w:rPr>
          <w:rFonts w:ascii="仿宋_GB2312" w:eastAsia="仿宋_GB2312"/>
          <w:sz w:val="24"/>
        </w:rPr>
      </w:pPr>
      <w:r>
        <w:rPr>
          <w:rFonts w:ascii="仿宋_GB2312" w:eastAsia="仿宋_GB2312" w:hint="eastAsia"/>
          <w:sz w:val="24"/>
        </w:rPr>
        <w:t>（2）镇防指成员单位基本工作要求：</w:t>
      </w:r>
    </w:p>
    <w:p w14:paraId="789377E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①按照各自职责落实防汛防台工作责任及分工；</w:t>
      </w:r>
    </w:p>
    <w:p w14:paraId="4C6B477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②建立健全防汛防台工作制度，自觉服从镇防指统一指挥与调度，并迅速贯彻落实；</w:t>
      </w:r>
    </w:p>
    <w:p w14:paraId="4AA1476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③镇防指启动应急响应后，防指成员及相关责任人、联系人保持昼夜通信畅通，启动Ⅱ级应急响应后不得离开余姚市，在外地的应及时赶回岗位；</w:t>
      </w:r>
    </w:p>
    <w:p w14:paraId="283DADA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④按时完成镇防指下达的工作任务，做好防汛防台救灾信息统计并及时上报；</w:t>
      </w:r>
    </w:p>
    <w:p w14:paraId="613B10E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⑤有应急抢险任务的成员，建立或明确防汛防台应急抢险队伍，并根据实际承担的抢险救灾任务配备必要的抢险机械、设备与工具，储备相应的抢险救灾物资。</w:t>
      </w:r>
    </w:p>
    <w:p w14:paraId="3204E4E2" w14:textId="77777777" w:rsidR="006A0290" w:rsidRDefault="00000000">
      <w:pPr>
        <w:pStyle w:val="2"/>
        <w:spacing w:beforeLines="50" w:before="120" w:afterLines="50" w:after="120" w:line="360" w:lineRule="auto"/>
        <w:rPr>
          <w:rFonts w:ascii="仿宋_GB2312" w:eastAsia="仿宋_GB2312" w:hAnsi="Times New Roman"/>
          <w:b w:val="0"/>
          <w:bCs w:val="0"/>
          <w:sz w:val="24"/>
          <w:szCs w:val="24"/>
        </w:rPr>
      </w:pPr>
      <w:bookmarkStart w:id="27" w:name="_Toc451329080"/>
      <w:bookmarkStart w:id="28" w:name="_Toc386816384"/>
      <w:r>
        <w:rPr>
          <w:rFonts w:ascii="仿宋_GB2312" w:eastAsia="仿宋_GB2312" w:hint="eastAsia"/>
          <w:bCs w:val="0"/>
          <w:sz w:val="30"/>
          <w:szCs w:val="30"/>
        </w:rPr>
        <w:t>2.2 应急工作组</w:t>
      </w:r>
      <w:bookmarkEnd w:id="27"/>
      <w:bookmarkEnd w:id="28"/>
    </w:p>
    <w:p w14:paraId="00CD7FF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镇防指下设抢险救灾组、转移安置组、预警排涝组、综合管理组、后勤保障等5个应急工作组。各应急工作组组成及职责见表2-2。</w:t>
      </w:r>
    </w:p>
    <w:p w14:paraId="66B282E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每年4月15日前，各应急工作组组成人员名单报市防指。</w:t>
      </w:r>
    </w:p>
    <w:p w14:paraId="69552B9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应急工作组启动后，各组统一集中到镇防指办办公。</w:t>
      </w:r>
    </w:p>
    <w:p w14:paraId="03762A55" w14:textId="77777777" w:rsidR="006A0290" w:rsidRDefault="00000000">
      <w:pPr>
        <w:spacing w:line="360" w:lineRule="auto"/>
        <w:jc w:val="center"/>
        <w:rPr>
          <w:rFonts w:ascii="仿宋_GB2312" w:eastAsia="仿宋_GB2312"/>
          <w:b/>
          <w:sz w:val="24"/>
        </w:rPr>
      </w:pPr>
      <w:r>
        <w:rPr>
          <w:rFonts w:ascii="仿宋_GB2312" w:eastAsia="仿宋_GB2312" w:hint="eastAsia"/>
          <w:b/>
          <w:sz w:val="24"/>
        </w:rPr>
        <w:t>表2-2   应急工作组组成及职责</w:t>
      </w:r>
    </w:p>
    <w:tbl>
      <w:tblPr>
        <w:tblW w:w="9150" w:type="dxa"/>
        <w:tblInd w:w="93" w:type="dxa"/>
        <w:tblLayout w:type="fixed"/>
        <w:tblLook w:val="04A0" w:firstRow="1" w:lastRow="0" w:firstColumn="1" w:lastColumn="0" w:noHBand="0" w:noVBand="1"/>
      </w:tblPr>
      <w:tblGrid>
        <w:gridCol w:w="1000"/>
        <w:gridCol w:w="940"/>
        <w:gridCol w:w="7210"/>
      </w:tblGrid>
      <w:tr w:rsidR="006A0290" w14:paraId="76D0AAEF" w14:textId="77777777">
        <w:trPr>
          <w:trHeight w:val="482"/>
        </w:trPr>
        <w:tc>
          <w:tcPr>
            <w:tcW w:w="1000" w:type="dxa"/>
            <w:tcBorders>
              <w:top w:val="single" w:sz="4" w:space="0" w:color="auto"/>
              <w:left w:val="single" w:sz="4" w:space="0" w:color="auto"/>
              <w:bottom w:val="single" w:sz="4" w:space="0" w:color="auto"/>
              <w:right w:val="single" w:sz="4" w:space="0" w:color="auto"/>
            </w:tcBorders>
            <w:vAlign w:val="center"/>
          </w:tcPr>
          <w:p w14:paraId="6742B6A0" w14:textId="77777777" w:rsidR="006A0290" w:rsidRDefault="00000000">
            <w:pPr>
              <w:jc w:val="center"/>
              <w:rPr>
                <w:rFonts w:ascii="黑体" w:eastAsia="黑体" w:hAnsi="宋体" w:cs="宋体" w:hint="eastAsia"/>
                <w:b/>
                <w:bCs/>
                <w:sz w:val="24"/>
              </w:rPr>
            </w:pPr>
            <w:r>
              <w:rPr>
                <w:rFonts w:ascii="黑体" w:eastAsia="黑体" w:hint="eastAsia"/>
                <w:b/>
                <w:bCs/>
              </w:rPr>
              <w:t>单位组</w:t>
            </w:r>
            <w:r>
              <w:rPr>
                <w:rFonts w:ascii="黑体" w:eastAsia="黑体" w:hint="eastAsia"/>
                <w:b/>
                <w:bCs/>
              </w:rPr>
              <w:lastRenderedPageBreak/>
              <w:t>别</w:t>
            </w:r>
          </w:p>
        </w:tc>
        <w:tc>
          <w:tcPr>
            <w:tcW w:w="940" w:type="dxa"/>
            <w:tcBorders>
              <w:top w:val="single" w:sz="4" w:space="0" w:color="auto"/>
              <w:left w:val="nil"/>
              <w:bottom w:val="nil"/>
              <w:right w:val="nil"/>
            </w:tcBorders>
            <w:vAlign w:val="center"/>
          </w:tcPr>
          <w:p w14:paraId="0564F75D" w14:textId="77777777" w:rsidR="006A0290" w:rsidRDefault="00000000">
            <w:pPr>
              <w:jc w:val="center"/>
              <w:rPr>
                <w:rFonts w:ascii="黑体" w:eastAsia="黑体" w:hAnsi="宋体" w:cs="宋体" w:hint="eastAsia"/>
                <w:b/>
                <w:bCs/>
                <w:sz w:val="24"/>
              </w:rPr>
            </w:pPr>
            <w:r>
              <w:rPr>
                <w:rFonts w:ascii="黑体" w:eastAsia="黑体" w:hint="eastAsia"/>
                <w:b/>
                <w:bCs/>
              </w:rPr>
              <w:lastRenderedPageBreak/>
              <w:t>负责人</w:t>
            </w:r>
          </w:p>
        </w:tc>
        <w:tc>
          <w:tcPr>
            <w:tcW w:w="7210" w:type="dxa"/>
            <w:tcBorders>
              <w:top w:val="single" w:sz="4" w:space="0" w:color="auto"/>
              <w:left w:val="single" w:sz="4" w:space="0" w:color="auto"/>
              <w:bottom w:val="nil"/>
              <w:right w:val="single" w:sz="4" w:space="0" w:color="auto"/>
            </w:tcBorders>
            <w:vAlign w:val="center"/>
          </w:tcPr>
          <w:p w14:paraId="0D725918" w14:textId="77777777" w:rsidR="006A0290" w:rsidRDefault="00000000">
            <w:pPr>
              <w:jc w:val="center"/>
              <w:rPr>
                <w:rFonts w:ascii="黑体" w:eastAsia="黑体" w:hAnsi="宋体" w:cs="宋体" w:hint="eastAsia"/>
                <w:b/>
                <w:bCs/>
                <w:sz w:val="24"/>
              </w:rPr>
            </w:pPr>
            <w:r>
              <w:rPr>
                <w:rFonts w:ascii="黑体" w:eastAsia="黑体" w:hint="eastAsia"/>
                <w:b/>
                <w:bCs/>
              </w:rPr>
              <w:t>主要职责</w:t>
            </w:r>
          </w:p>
        </w:tc>
      </w:tr>
      <w:tr w:rsidR="006A0290" w14:paraId="5E70647C" w14:textId="77777777">
        <w:trPr>
          <w:trHeight w:val="718"/>
        </w:trPr>
        <w:tc>
          <w:tcPr>
            <w:tcW w:w="1000" w:type="dxa"/>
            <w:vMerge w:val="restart"/>
            <w:tcBorders>
              <w:top w:val="nil"/>
              <w:left w:val="single" w:sz="4" w:space="0" w:color="auto"/>
              <w:bottom w:val="single" w:sz="4" w:space="0" w:color="000000"/>
              <w:right w:val="single" w:sz="4" w:space="0" w:color="auto"/>
            </w:tcBorders>
            <w:vAlign w:val="center"/>
          </w:tcPr>
          <w:p w14:paraId="3E3A7C06" w14:textId="77777777" w:rsidR="006A0290" w:rsidRDefault="00000000">
            <w:pPr>
              <w:jc w:val="center"/>
              <w:rPr>
                <w:rFonts w:ascii="黑体" w:eastAsia="黑体" w:hAnsi="宋体" w:cs="宋体" w:hint="eastAsia"/>
                <w:b/>
                <w:bCs/>
              </w:rPr>
            </w:pPr>
            <w:r>
              <w:rPr>
                <w:rFonts w:ascii="黑体" w:eastAsia="黑体" w:hint="eastAsia"/>
                <w:b/>
                <w:bCs/>
              </w:rPr>
              <w:t>抢险救灾组</w:t>
            </w:r>
          </w:p>
        </w:tc>
        <w:tc>
          <w:tcPr>
            <w:tcW w:w="940" w:type="dxa"/>
            <w:tcBorders>
              <w:top w:val="single" w:sz="4" w:space="0" w:color="auto"/>
              <w:left w:val="nil"/>
              <w:bottom w:val="single" w:sz="4" w:space="0" w:color="auto"/>
              <w:right w:val="single" w:sz="4" w:space="0" w:color="auto"/>
            </w:tcBorders>
            <w:vAlign w:val="center"/>
          </w:tcPr>
          <w:p w14:paraId="64B4CCEA" w14:textId="77777777" w:rsidR="006A0290" w:rsidRDefault="00000000">
            <w:pPr>
              <w:jc w:val="center"/>
              <w:rPr>
                <w:rFonts w:ascii="宋体" w:hAnsi="宋体" w:cs="宋体" w:hint="eastAsia"/>
              </w:rPr>
            </w:pPr>
            <w:r>
              <w:rPr>
                <w:rFonts w:hint="eastAsia"/>
              </w:rPr>
              <w:t>谢</w:t>
            </w:r>
            <w:r>
              <w:rPr>
                <w:rFonts w:hint="eastAsia"/>
              </w:rPr>
              <w:t xml:space="preserve">  </w:t>
            </w:r>
            <w:r>
              <w:rPr>
                <w:rFonts w:hint="eastAsia"/>
              </w:rPr>
              <w:t>斌</w:t>
            </w:r>
          </w:p>
        </w:tc>
        <w:tc>
          <w:tcPr>
            <w:tcW w:w="7210" w:type="dxa"/>
            <w:tcBorders>
              <w:top w:val="single" w:sz="4" w:space="0" w:color="auto"/>
              <w:left w:val="nil"/>
              <w:bottom w:val="single" w:sz="4" w:space="0" w:color="auto"/>
              <w:right w:val="single" w:sz="4" w:space="0" w:color="auto"/>
            </w:tcBorders>
            <w:vAlign w:val="center"/>
          </w:tcPr>
          <w:p w14:paraId="07262BF1" w14:textId="77777777" w:rsidR="006A0290" w:rsidRDefault="00000000">
            <w:r>
              <w:rPr>
                <w:rFonts w:hint="eastAsia"/>
                <w:b/>
              </w:rPr>
              <w:t>调动综管中心应急分队：</w:t>
            </w:r>
            <w:r>
              <w:rPr>
                <w:rFonts w:hint="eastAsia"/>
              </w:rPr>
              <w:t>负责集镇片区“重要交通、堤防、下叶低洼等地段封堵、排涝，人员转移和其他危情处置。做好集镇片户外高空广告、作业区等预警排险、危情处置工作。</w:t>
            </w:r>
          </w:p>
        </w:tc>
      </w:tr>
      <w:tr w:rsidR="006A0290" w14:paraId="26D10697" w14:textId="77777777">
        <w:trPr>
          <w:trHeight w:val="686"/>
        </w:trPr>
        <w:tc>
          <w:tcPr>
            <w:tcW w:w="1000" w:type="dxa"/>
            <w:vMerge/>
            <w:tcBorders>
              <w:top w:val="nil"/>
              <w:left w:val="single" w:sz="4" w:space="0" w:color="auto"/>
              <w:bottom w:val="single" w:sz="4" w:space="0" w:color="000000"/>
              <w:right w:val="single" w:sz="4" w:space="0" w:color="auto"/>
            </w:tcBorders>
            <w:vAlign w:val="center"/>
          </w:tcPr>
          <w:p w14:paraId="18CBE222" w14:textId="77777777" w:rsidR="006A0290" w:rsidRDefault="006A0290">
            <w:pPr>
              <w:rPr>
                <w:rFonts w:ascii="黑体" w:eastAsia="黑体" w:hAnsi="宋体" w:cs="宋体" w:hint="eastAsia"/>
                <w:b/>
                <w:bCs/>
              </w:rPr>
            </w:pPr>
          </w:p>
        </w:tc>
        <w:tc>
          <w:tcPr>
            <w:tcW w:w="940" w:type="dxa"/>
            <w:tcBorders>
              <w:top w:val="nil"/>
              <w:left w:val="nil"/>
              <w:bottom w:val="single" w:sz="4" w:space="0" w:color="auto"/>
              <w:right w:val="single" w:sz="4" w:space="0" w:color="auto"/>
            </w:tcBorders>
            <w:vAlign w:val="center"/>
          </w:tcPr>
          <w:p w14:paraId="60AEFA35" w14:textId="77777777" w:rsidR="006A0290" w:rsidRDefault="00000000">
            <w:pPr>
              <w:jc w:val="center"/>
              <w:rPr>
                <w:rFonts w:ascii="宋体" w:hAnsi="宋体" w:cs="宋体" w:hint="eastAsia"/>
              </w:rPr>
            </w:pPr>
            <w:r>
              <w:rPr>
                <w:rFonts w:hint="eastAsia"/>
              </w:rPr>
              <w:t>杨</w:t>
            </w:r>
            <w:r>
              <w:rPr>
                <w:rFonts w:hint="eastAsia"/>
              </w:rPr>
              <w:t xml:space="preserve">  </w:t>
            </w:r>
            <w:r>
              <w:rPr>
                <w:rFonts w:hint="eastAsia"/>
              </w:rPr>
              <w:t>毅</w:t>
            </w:r>
          </w:p>
        </w:tc>
        <w:tc>
          <w:tcPr>
            <w:tcW w:w="7210" w:type="dxa"/>
            <w:tcBorders>
              <w:top w:val="nil"/>
              <w:left w:val="nil"/>
              <w:bottom w:val="single" w:sz="4" w:space="0" w:color="auto"/>
              <w:right w:val="single" w:sz="4" w:space="0" w:color="auto"/>
            </w:tcBorders>
            <w:vAlign w:val="center"/>
          </w:tcPr>
          <w:p w14:paraId="33C1A483" w14:textId="77777777" w:rsidR="006A0290" w:rsidRDefault="00000000">
            <w:r>
              <w:rPr>
                <w:rFonts w:hint="eastAsia"/>
                <w:b/>
              </w:rPr>
              <w:t>调动民兵应急分队：</w:t>
            </w:r>
            <w:r>
              <w:rPr>
                <w:rFonts w:hint="eastAsia"/>
              </w:rPr>
              <w:t>负责农村片区“重要地段、堤防、山塘、地洼地段等封堵、人员转移和其他危情处置。</w:t>
            </w:r>
          </w:p>
        </w:tc>
      </w:tr>
      <w:tr w:rsidR="006A0290" w14:paraId="54D3E41C" w14:textId="77777777">
        <w:trPr>
          <w:trHeight w:val="640"/>
        </w:trPr>
        <w:tc>
          <w:tcPr>
            <w:tcW w:w="1000" w:type="dxa"/>
            <w:vMerge w:val="restart"/>
            <w:tcBorders>
              <w:top w:val="nil"/>
              <w:left w:val="single" w:sz="4" w:space="0" w:color="auto"/>
              <w:bottom w:val="single" w:sz="4" w:space="0" w:color="000000"/>
              <w:right w:val="single" w:sz="4" w:space="0" w:color="auto"/>
            </w:tcBorders>
            <w:vAlign w:val="center"/>
          </w:tcPr>
          <w:p w14:paraId="3BF68FE5" w14:textId="77777777" w:rsidR="006A0290" w:rsidRDefault="00000000">
            <w:pPr>
              <w:jc w:val="center"/>
              <w:rPr>
                <w:rFonts w:ascii="黑体" w:eastAsia="黑体" w:hAnsi="宋体" w:cs="宋体" w:hint="eastAsia"/>
                <w:b/>
                <w:bCs/>
              </w:rPr>
            </w:pPr>
            <w:r>
              <w:rPr>
                <w:rFonts w:ascii="黑体" w:eastAsia="黑体" w:hint="eastAsia"/>
                <w:b/>
                <w:bCs/>
              </w:rPr>
              <w:t>转移安置组</w:t>
            </w:r>
          </w:p>
        </w:tc>
        <w:tc>
          <w:tcPr>
            <w:tcW w:w="940" w:type="dxa"/>
            <w:tcBorders>
              <w:top w:val="nil"/>
              <w:left w:val="nil"/>
              <w:bottom w:val="single" w:sz="4" w:space="0" w:color="auto"/>
              <w:right w:val="single" w:sz="4" w:space="0" w:color="auto"/>
            </w:tcBorders>
            <w:vAlign w:val="center"/>
          </w:tcPr>
          <w:p w14:paraId="7CFB1124" w14:textId="77777777" w:rsidR="006A0290" w:rsidRDefault="00000000">
            <w:pPr>
              <w:jc w:val="center"/>
              <w:rPr>
                <w:rFonts w:ascii="宋体" w:hAnsi="宋体" w:cs="宋体" w:hint="eastAsia"/>
              </w:rPr>
            </w:pPr>
            <w:r>
              <w:rPr>
                <w:rFonts w:hint="eastAsia"/>
              </w:rPr>
              <w:t>杨</w:t>
            </w:r>
            <w:r>
              <w:rPr>
                <w:rFonts w:hint="eastAsia"/>
              </w:rPr>
              <w:t xml:space="preserve">  </w:t>
            </w:r>
            <w:r>
              <w:rPr>
                <w:rFonts w:hint="eastAsia"/>
              </w:rPr>
              <w:t>毅</w:t>
            </w:r>
          </w:p>
        </w:tc>
        <w:tc>
          <w:tcPr>
            <w:tcW w:w="7210" w:type="dxa"/>
            <w:tcBorders>
              <w:top w:val="nil"/>
              <w:left w:val="nil"/>
              <w:bottom w:val="single" w:sz="4" w:space="0" w:color="auto"/>
              <w:right w:val="single" w:sz="4" w:space="0" w:color="auto"/>
            </w:tcBorders>
            <w:vAlign w:val="center"/>
          </w:tcPr>
          <w:p w14:paraId="46CD80D2" w14:textId="77777777" w:rsidR="006A0290" w:rsidRDefault="00000000">
            <w:r>
              <w:rPr>
                <w:rFonts w:hint="eastAsia"/>
              </w:rPr>
              <w:t>负责养老院安置点人员安置或按预定路线转移。</w:t>
            </w:r>
          </w:p>
        </w:tc>
      </w:tr>
      <w:tr w:rsidR="006A0290" w14:paraId="0712731B" w14:textId="77777777">
        <w:trPr>
          <w:trHeight w:val="660"/>
        </w:trPr>
        <w:tc>
          <w:tcPr>
            <w:tcW w:w="1000" w:type="dxa"/>
            <w:vMerge/>
            <w:tcBorders>
              <w:top w:val="nil"/>
              <w:left w:val="single" w:sz="4" w:space="0" w:color="auto"/>
              <w:bottom w:val="single" w:sz="4" w:space="0" w:color="000000"/>
              <w:right w:val="single" w:sz="4" w:space="0" w:color="auto"/>
            </w:tcBorders>
            <w:vAlign w:val="center"/>
          </w:tcPr>
          <w:p w14:paraId="5FE2EE9F" w14:textId="77777777" w:rsidR="006A0290" w:rsidRDefault="006A0290">
            <w:pPr>
              <w:rPr>
                <w:rFonts w:ascii="黑体" w:eastAsia="黑体" w:hAnsi="宋体" w:cs="宋体" w:hint="eastAsia"/>
                <w:b/>
                <w:bCs/>
              </w:rPr>
            </w:pPr>
          </w:p>
        </w:tc>
        <w:tc>
          <w:tcPr>
            <w:tcW w:w="940" w:type="dxa"/>
            <w:tcBorders>
              <w:top w:val="nil"/>
              <w:left w:val="nil"/>
              <w:bottom w:val="single" w:sz="4" w:space="0" w:color="auto"/>
              <w:right w:val="single" w:sz="4" w:space="0" w:color="auto"/>
            </w:tcBorders>
            <w:vAlign w:val="center"/>
          </w:tcPr>
          <w:p w14:paraId="1FE92B8C" w14:textId="77777777" w:rsidR="006A0290" w:rsidRDefault="00000000">
            <w:pPr>
              <w:jc w:val="center"/>
            </w:pPr>
            <w:r>
              <w:rPr>
                <w:rFonts w:hint="eastAsia"/>
              </w:rPr>
              <w:t>施佳妮</w:t>
            </w:r>
          </w:p>
          <w:p w14:paraId="4F384EE8" w14:textId="77777777" w:rsidR="006A0290" w:rsidRDefault="00000000">
            <w:pPr>
              <w:jc w:val="center"/>
              <w:rPr>
                <w:rFonts w:ascii="宋体" w:hAnsi="宋体" w:cs="宋体" w:hint="eastAsia"/>
              </w:rPr>
            </w:pPr>
            <w:r>
              <w:rPr>
                <w:rFonts w:hint="eastAsia"/>
              </w:rPr>
              <w:t>黄建军</w:t>
            </w:r>
          </w:p>
        </w:tc>
        <w:tc>
          <w:tcPr>
            <w:tcW w:w="7210" w:type="dxa"/>
            <w:tcBorders>
              <w:top w:val="nil"/>
              <w:left w:val="nil"/>
              <w:bottom w:val="single" w:sz="4" w:space="0" w:color="auto"/>
              <w:right w:val="single" w:sz="4" w:space="0" w:color="auto"/>
            </w:tcBorders>
            <w:vAlign w:val="center"/>
          </w:tcPr>
          <w:p w14:paraId="3E380B33" w14:textId="77777777" w:rsidR="006A0290" w:rsidRDefault="00000000">
            <w:r>
              <w:rPr>
                <w:rFonts w:hint="eastAsia"/>
              </w:rPr>
              <w:t>负责学校安置点人员安置或按预定路线转移。</w:t>
            </w:r>
          </w:p>
        </w:tc>
      </w:tr>
      <w:tr w:rsidR="006A0290" w14:paraId="758A38E2" w14:textId="77777777">
        <w:trPr>
          <w:trHeight w:val="646"/>
        </w:trPr>
        <w:tc>
          <w:tcPr>
            <w:tcW w:w="1000" w:type="dxa"/>
            <w:vMerge/>
            <w:tcBorders>
              <w:top w:val="nil"/>
              <w:left w:val="single" w:sz="4" w:space="0" w:color="auto"/>
              <w:bottom w:val="single" w:sz="4" w:space="0" w:color="000000"/>
              <w:right w:val="single" w:sz="4" w:space="0" w:color="auto"/>
            </w:tcBorders>
            <w:vAlign w:val="center"/>
          </w:tcPr>
          <w:p w14:paraId="69D68289" w14:textId="77777777" w:rsidR="006A0290" w:rsidRDefault="006A0290">
            <w:pPr>
              <w:rPr>
                <w:rFonts w:ascii="黑体" w:eastAsia="黑体" w:hAnsi="宋体" w:cs="宋体" w:hint="eastAsia"/>
                <w:b/>
                <w:bCs/>
              </w:rPr>
            </w:pPr>
          </w:p>
        </w:tc>
        <w:tc>
          <w:tcPr>
            <w:tcW w:w="940" w:type="dxa"/>
            <w:tcBorders>
              <w:top w:val="nil"/>
              <w:left w:val="nil"/>
              <w:bottom w:val="single" w:sz="4" w:space="0" w:color="auto"/>
              <w:right w:val="single" w:sz="4" w:space="0" w:color="auto"/>
            </w:tcBorders>
            <w:vAlign w:val="center"/>
          </w:tcPr>
          <w:p w14:paraId="655AB6A8" w14:textId="77777777" w:rsidR="006A0290" w:rsidRDefault="00000000">
            <w:pPr>
              <w:jc w:val="center"/>
              <w:rPr>
                <w:rFonts w:ascii="宋体" w:hAnsi="宋体" w:cs="宋体" w:hint="eastAsia"/>
              </w:rPr>
            </w:pPr>
            <w:r>
              <w:rPr>
                <w:rFonts w:hint="eastAsia"/>
              </w:rPr>
              <w:t>陆</w:t>
            </w:r>
            <w:r>
              <w:rPr>
                <w:rFonts w:hint="eastAsia"/>
              </w:rPr>
              <w:t xml:space="preserve">  </w:t>
            </w:r>
            <w:r>
              <w:rPr>
                <w:rFonts w:hint="eastAsia"/>
              </w:rPr>
              <w:t>丹</w:t>
            </w:r>
          </w:p>
        </w:tc>
        <w:tc>
          <w:tcPr>
            <w:tcW w:w="7210" w:type="dxa"/>
            <w:tcBorders>
              <w:top w:val="nil"/>
              <w:left w:val="nil"/>
              <w:bottom w:val="single" w:sz="4" w:space="0" w:color="auto"/>
              <w:right w:val="single" w:sz="4" w:space="0" w:color="auto"/>
            </w:tcBorders>
            <w:vAlign w:val="center"/>
          </w:tcPr>
          <w:p w14:paraId="641E32A8" w14:textId="77777777" w:rsidR="006A0290" w:rsidRDefault="00000000">
            <w:r>
              <w:rPr>
                <w:rFonts w:hint="eastAsia"/>
              </w:rPr>
              <w:t>负责城乡危房（老旧房）区人员及建筑工人安置或按预定路线转移。做好城建在建工程、高空作业区等排险、预警工作。</w:t>
            </w:r>
          </w:p>
        </w:tc>
      </w:tr>
      <w:tr w:rsidR="006A0290" w14:paraId="56B05C21" w14:textId="77777777">
        <w:trPr>
          <w:trHeight w:val="682"/>
        </w:trPr>
        <w:tc>
          <w:tcPr>
            <w:tcW w:w="1000" w:type="dxa"/>
            <w:vMerge/>
            <w:tcBorders>
              <w:top w:val="nil"/>
              <w:left w:val="single" w:sz="4" w:space="0" w:color="auto"/>
              <w:bottom w:val="single" w:sz="4" w:space="0" w:color="auto"/>
              <w:right w:val="single" w:sz="4" w:space="0" w:color="auto"/>
            </w:tcBorders>
            <w:vAlign w:val="center"/>
          </w:tcPr>
          <w:p w14:paraId="52B53ED8" w14:textId="77777777" w:rsidR="006A0290" w:rsidRDefault="006A0290">
            <w:pPr>
              <w:rPr>
                <w:rFonts w:ascii="黑体" w:eastAsia="黑体" w:hAnsi="宋体" w:cs="宋体" w:hint="eastAsia"/>
                <w:b/>
                <w:bCs/>
              </w:rPr>
            </w:pPr>
          </w:p>
        </w:tc>
        <w:tc>
          <w:tcPr>
            <w:tcW w:w="940" w:type="dxa"/>
            <w:tcBorders>
              <w:top w:val="nil"/>
              <w:left w:val="nil"/>
              <w:bottom w:val="single" w:sz="4" w:space="0" w:color="auto"/>
              <w:right w:val="single" w:sz="4" w:space="0" w:color="auto"/>
            </w:tcBorders>
            <w:vAlign w:val="center"/>
          </w:tcPr>
          <w:p w14:paraId="0E38D158" w14:textId="77777777" w:rsidR="006A0290" w:rsidRDefault="00000000">
            <w:pPr>
              <w:jc w:val="center"/>
            </w:pPr>
            <w:r>
              <w:rPr>
                <w:rFonts w:hint="eastAsia"/>
              </w:rPr>
              <w:t>张炯杰</w:t>
            </w:r>
          </w:p>
        </w:tc>
        <w:tc>
          <w:tcPr>
            <w:tcW w:w="7210" w:type="dxa"/>
            <w:tcBorders>
              <w:top w:val="nil"/>
              <w:left w:val="nil"/>
              <w:bottom w:val="single" w:sz="4" w:space="0" w:color="auto"/>
              <w:right w:val="single" w:sz="4" w:space="0" w:color="auto"/>
            </w:tcBorders>
            <w:vAlign w:val="center"/>
          </w:tcPr>
          <w:p w14:paraId="34C3CD86" w14:textId="77777777" w:rsidR="006A0290" w:rsidRDefault="00000000">
            <w:r>
              <w:rPr>
                <w:rFonts w:hint="eastAsia"/>
              </w:rPr>
              <w:t>对各村（社）开展“山塘、堤防”等危险区人员按预定路线转移。开展农业在建工程排险、预警工作。</w:t>
            </w:r>
          </w:p>
        </w:tc>
      </w:tr>
      <w:tr w:rsidR="006A0290" w14:paraId="4F5FBD6E" w14:textId="77777777">
        <w:trPr>
          <w:trHeight w:val="554"/>
        </w:trPr>
        <w:tc>
          <w:tcPr>
            <w:tcW w:w="1000" w:type="dxa"/>
            <w:vMerge/>
            <w:tcBorders>
              <w:top w:val="single" w:sz="4" w:space="0" w:color="auto"/>
              <w:left w:val="single" w:sz="4" w:space="0" w:color="auto"/>
              <w:bottom w:val="single" w:sz="4" w:space="0" w:color="auto"/>
              <w:right w:val="single" w:sz="4" w:space="0" w:color="auto"/>
            </w:tcBorders>
            <w:vAlign w:val="center"/>
          </w:tcPr>
          <w:p w14:paraId="46CB3EA5" w14:textId="77777777" w:rsidR="006A0290" w:rsidRDefault="006A0290">
            <w:pPr>
              <w:rPr>
                <w:rFonts w:ascii="黑体" w:eastAsia="黑体" w:hAnsi="宋体" w:cs="宋体" w:hint="eastAsia"/>
                <w:b/>
                <w:bCs/>
              </w:rPr>
            </w:pPr>
          </w:p>
        </w:tc>
        <w:tc>
          <w:tcPr>
            <w:tcW w:w="940" w:type="dxa"/>
            <w:tcBorders>
              <w:top w:val="single" w:sz="4" w:space="0" w:color="auto"/>
              <w:left w:val="nil"/>
              <w:bottom w:val="single" w:sz="4" w:space="0" w:color="auto"/>
              <w:right w:val="single" w:sz="4" w:space="0" w:color="auto"/>
            </w:tcBorders>
            <w:vAlign w:val="center"/>
          </w:tcPr>
          <w:p w14:paraId="7E2F25EA" w14:textId="77777777" w:rsidR="006A0290" w:rsidRDefault="00000000">
            <w:pPr>
              <w:jc w:val="center"/>
            </w:pPr>
            <w:r>
              <w:rPr>
                <w:rFonts w:hint="eastAsia"/>
              </w:rPr>
              <w:t>何箭洋</w:t>
            </w:r>
          </w:p>
          <w:p w14:paraId="71CE8A60" w14:textId="77777777" w:rsidR="006A0290" w:rsidRDefault="00000000">
            <w:pPr>
              <w:jc w:val="center"/>
            </w:pPr>
            <w:r>
              <w:rPr>
                <w:rFonts w:hint="eastAsia"/>
              </w:rPr>
              <w:t>赵</w:t>
            </w:r>
            <w:r>
              <w:rPr>
                <w:rFonts w:hint="eastAsia"/>
              </w:rPr>
              <w:t xml:space="preserve">  </w:t>
            </w:r>
            <w:r>
              <w:rPr>
                <w:rFonts w:hint="eastAsia"/>
              </w:rPr>
              <w:t>鑫</w:t>
            </w:r>
          </w:p>
        </w:tc>
        <w:tc>
          <w:tcPr>
            <w:tcW w:w="7210" w:type="dxa"/>
            <w:tcBorders>
              <w:top w:val="single" w:sz="4" w:space="0" w:color="auto"/>
              <w:left w:val="nil"/>
              <w:bottom w:val="single" w:sz="4" w:space="0" w:color="auto"/>
              <w:right w:val="single" w:sz="4" w:space="0" w:color="auto"/>
            </w:tcBorders>
            <w:vAlign w:val="center"/>
          </w:tcPr>
          <w:p w14:paraId="1B9F7532" w14:textId="77777777" w:rsidR="006A0290" w:rsidRDefault="00000000">
            <w:r>
              <w:rPr>
                <w:rFonts w:hint="eastAsia"/>
              </w:rPr>
              <w:t>负责二、三产业受灾企业人员安置或按预定路线转移；应急站对工业在建工程、交通运输业、山洪和地质灾害易发区等开展排险、预警工作。</w:t>
            </w:r>
          </w:p>
        </w:tc>
      </w:tr>
      <w:tr w:rsidR="006A0290" w14:paraId="2F4E47BA" w14:textId="77777777">
        <w:trPr>
          <w:trHeight w:val="606"/>
        </w:trPr>
        <w:tc>
          <w:tcPr>
            <w:tcW w:w="1000" w:type="dxa"/>
            <w:tcBorders>
              <w:top w:val="single" w:sz="4" w:space="0" w:color="auto"/>
              <w:left w:val="single" w:sz="4" w:space="0" w:color="auto"/>
              <w:bottom w:val="single" w:sz="4" w:space="0" w:color="auto"/>
              <w:right w:val="single" w:sz="4" w:space="0" w:color="auto"/>
            </w:tcBorders>
            <w:vAlign w:val="center"/>
          </w:tcPr>
          <w:p w14:paraId="26F2FCA1" w14:textId="77777777" w:rsidR="006A0290" w:rsidRDefault="00000000">
            <w:pPr>
              <w:jc w:val="center"/>
              <w:rPr>
                <w:rFonts w:ascii="黑体" w:eastAsia="黑体" w:hAnsi="宋体" w:cs="宋体" w:hint="eastAsia"/>
                <w:b/>
                <w:bCs/>
              </w:rPr>
            </w:pPr>
            <w:r>
              <w:rPr>
                <w:rFonts w:ascii="黑体" w:eastAsia="黑体" w:hint="eastAsia"/>
                <w:b/>
                <w:bCs/>
              </w:rPr>
              <w:t>预警排涝组</w:t>
            </w:r>
          </w:p>
        </w:tc>
        <w:tc>
          <w:tcPr>
            <w:tcW w:w="940" w:type="dxa"/>
            <w:tcBorders>
              <w:top w:val="single" w:sz="4" w:space="0" w:color="auto"/>
              <w:left w:val="nil"/>
              <w:bottom w:val="single" w:sz="4" w:space="0" w:color="auto"/>
              <w:right w:val="single" w:sz="4" w:space="0" w:color="auto"/>
            </w:tcBorders>
            <w:vAlign w:val="center"/>
          </w:tcPr>
          <w:p w14:paraId="52D273E5" w14:textId="77777777" w:rsidR="006A0290" w:rsidRDefault="00000000">
            <w:pPr>
              <w:jc w:val="center"/>
              <w:rPr>
                <w:rFonts w:ascii="宋体" w:hAnsi="宋体" w:cs="宋体" w:hint="eastAsia"/>
              </w:rPr>
            </w:pPr>
            <w:r>
              <w:rPr>
                <w:rFonts w:ascii="宋体" w:hAnsi="宋体" w:cs="宋体" w:hint="eastAsia"/>
              </w:rPr>
              <w:t>胡  丹</w:t>
            </w:r>
          </w:p>
        </w:tc>
        <w:tc>
          <w:tcPr>
            <w:tcW w:w="7210" w:type="dxa"/>
            <w:tcBorders>
              <w:top w:val="single" w:sz="4" w:space="0" w:color="auto"/>
              <w:left w:val="nil"/>
              <w:bottom w:val="single" w:sz="4" w:space="0" w:color="auto"/>
              <w:right w:val="single" w:sz="4" w:space="0" w:color="auto"/>
            </w:tcBorders>
            <w:vAlign w:val="center"/>
          </w:tcPr>
          <w:p w14:paraId="6EB4F600" w14:textId="77777777" w:rsidR="006A0290" w:rsidRDefault="00000000">
            <w:r>
              <w:rPr>
                <w:rFonts w:hint="eastAsia"/>
              </w:rPr>
              <w:t>负责对各相关村堤防、山塘等监测预警、泄洪调度，泵站、水闸等重要设施启闭、排涝。接收上级三防指令并做好灾情预警及镇党建综合办分配的有关上级“灾情”接收、处理工作。</w:t>
            </w:r>
          </w:p>
        </w:tc>
      </w:tr>
      <w:tr w:rsidR="006A0290" w14:paraId="468610A8" w14:textId="77777777">
        <w:trPr>
          <w:trHeight w:val="946"/>
        </w:trPr>
        <w:tc>
          <w:tcPr>
            <w:tcW w:w="1000" w:type="dxa"/>
            <w:tcBorders>
              <w:top w:val="single" w:sz="4" w:space="0" w:color="auto"/>
              <w:left w:val="single" w:sz="4" w:space="0" w:color="auto"/>
              <w:bottom w:val="single" w:sz="4" w:space="0" w:color="auto"/>
              <w:right w:val="single" w:sz="4" w:space="0" w:color="auto"/>
            </w:tcBorders>
            <w:vAlign w:val="center"/>
          </w:tcPr>
          <w:p w14:paraId="6922696F" w14:textId="77777777" w:rsidR="006A0290" w:rsidRDefault="00000000">
            <w:pPr>
              <w:jc w:val="center"/>
              <w:rPr>
                <w:rFonts w:ascii="黑体" w:eastAsia="黑体" w:hAnsi="宋体" w:cs="宋体" w:hint="eastAsia"/>
                <w:b/>
                <w:bCs/>
              </w:rPr>
            </w:pPr>
            <w:r>
              <w:rPr>
                <w:rFonts w:ascii="黑体" w:eastAsia="黑体" w:hint="eastAsia"/>
                <w:b/>
                <w:bCs/>
              </w:rPr>
              <w:t>综合管理组</w:t>
            </w:r>
          </w:p>
        </w:tc>
        <w:tc>
          <w:tcPr>
            <w:tcW w:w="940" w:type="dxa"/>
            <w:tcBorders>
              <w:top w:val="single" w:sz="4" w:space="0" w:color="auto"/>
              <w:left w:val="nil"/>
              <w:bottom w:val="single" w:sz="4" w:space="0" w:color="auto"/>
              <w:right w:val="single" w:sz="4" w:space="0" w:color="auto"/>
            </w:tcBorders>
            <w:vAlign w:val="center"/>
          </w:tcPr>
          <w:p w14:paraId="6833B05F" w14:textId="77777777" w:rsidR="006A0290" w:rsidRDefault="00000000">
            <w:pPr>
              <w:jc w:val="center"/>
            </w:pPr>
            <w:r>
              <w:rPr>
                <w:rFonts w:hint="eastAsia"/>
              </w:rPr>
              <w:t>朱娜嘉</w:t>
            </w:r>
          </w:p>
        </w:tc>
        <w:tc>
          <w:tcPr>
            <w:tcW w:w="7210" w:type="dxa"/>
            <w:tcBorders>
              <w:top w:val="single" w:sz="4" w:space="0" w:color="auto"/>
              <w:left w:val="nil"/>
              <w:bottom w:val="single" w:sz="4" w:space="0" w:color="auto"/>
              <w:right w:val="single" w:sz="4" w:space="0" w:color="auto"/>
            </w:tcBorders>
            <w:vAlign w:val="center"/>
          </w:tcPr>
          <w:p w14:paraId="22021FAE" w14:textId="77777777" w:rsidR="006A0290" w:rsidRDefault="00000000">
            <w:r>
              <w:rPr>
                <w:rFonts w:hint="eastAsia"/>
              </w:rPr>
              <w:t>协助指挥长、副指挥长做好上级灾情“预警、预报”接收，做好本镇内的统一指令发布，做好各类灾害信息数据的最终统计、上报审查。协调办公室、宣传线对灾情的宣传。做好“镇防指”交办的其他任务。</w:t>
            </w:r>
          </w:p>
        </w:tc>
      </w:tr>
      <w:tr w:rsidR="006A0290" w14:paraId="29567B3E" w14:textId="77777777">
        <w:trPr>
          <w:trHeight w:val="466"/>
        </w:trPr>
        <w:tc>
          <w:tcPr>
            <w:tcW w:w="1000" w:type="dxa"/>
            <w:tcBorders>
              <w:top w:val="single" w:sz="4" w:space="0" w:color="auto"/>
              <w:left w:val="single" w:sz="4" w:space="0" w:color="auto"/>
              <w:bottom w:val="single" w:sz="4" w:space="0" w:color="auto"/>
              <w:right w:val="single" w:sz="4" w:space="0" w:color="auto"/>
            </w:tcBorders>
            <w:vAlign w:val="center"/>
          </w:tcPr>
          <w:p w14:paraId="2039CA96" w14:textId="77777777" w:rsidR="006A0290" w:rsidRDefault="00000000">
            <w:pPr>
              <w:jc w:val="center"/>
              <w:rPr>
                <w:rFonts w:ascii="黑体" w:eastAsia="黑体" w:hAnsi="宋体" w:cs="宋体" w:hint="eastAsia"/>
                <w:b/>
                <w:bCs/>
              </w:rPr>
            </w:pPr>
            <w:r>
              <w:rPr>
                <w:rFonts w:ascii="黑体" w:eastAsia="黑体" w:hint="eastAsia"/>
                <w:b/>
                <w:bCs/>
              </w:rPr>
              <w:t>后勤保障组</w:t>
            </w:r>
          </w:p>
        </w:tc>
        <w:tc>
          <w:tcPr>
            <w:tcW w:w="940" w:type="dxa"/>
            <w:tcBorders>
              <w:top w:val="single" w:sz="4" w:space="0" w:color="auto"/>
              <w:left w:val="single" w:sz="4" w:space="0" w:color="auto"/>
              <w:bottom w:val="single" w:sz="4" w:space="0" w:color="auto"/>
              <w:right w:val="single" w:sz="4" w:space="0" w:color="auto"/>
            </w:tcBorders>
            <w:vAlign w:val="center"/>
          </w:tcPr>
          <w:p w14:paraId="641D8FE4" w14:textId="77777777" w:rsidR="006A0290" w:rsidRDefault="00000000">
            <w:pPr>
              <w:jc w:val="center"/>
            </w:pPr>
            <w:r>
              <w:rPr>
                <w:rFonts w:hint="eastAsia"/>
              </w:rPr>
              <w:t>韩</w:t>
            </w:r>
            <w:r>
              <w:rPr>
                <w:rFonts w:hint="eastAsia"/>
              </w:rPr>
              <w:t xml:space="preserve">  </w:t>
            </w:r>
            <w:r>
              <w:rPr>
                <w:rFonts w:hint="eastAsia"/>
              </w:rPr>
              <w:t>晶</w:t>
            </w:r>
          </w:p>
          <w:p w14:paraId="5D260EE5" w14:textId="77777777" w:rsidR="006A0290" w:rsidRDefault="00000000">
            <w:pPr>
              <w:jc w:val="center"/>
              <w:rPr>
                <w:rFonts w:ascii="宋体" w:hAnsi="宋体" w:cs="宋体" w:hint="eastAsia"/>
              </w:rPr>
            </w:pPr>
            <w:r>
              <w:rPr>
                <w:rFonts w:hint="eastAsia"/>
              </w:rPr>
              <w:t>朱娜嘉</w:t>
            </w:r>
          </w:p>
        </w:tc>
        <w:tc>
          <w:tcPr>
            <w:tcW w:w="7210" w:type="dxa"/>
            <w:tcBorders>
              <w:top w:val="single" w:sz="4" w:space="0" w:color="auto"/>
              <w:left w:val="single" w:sz="4" w:space="0" w:color="auto"/>
              <w:bottom w:val="single" w:sz="4" w:space="0" w:color="auto"/>
              <w:right w:val="single" w:sz="4" w:space="0" w:color="auto"/>
            </w:tcBorders>
            <w:vAlign w:val="center"/>
          </w:tcPr>
          <w:p w14:paraId="181644B4" w14:textId="77777777" w:rsidR="006A0290" w:rsidRDefault="00000000">
            <w:r>
              <w:rPr>
                <w:rFonts w:hint="eastAsia"/>
              </w:rPr>
              <w:t>负责灾害期间后勤保障，各安置点常规物资准备。上级防汛防台工作组接待。</w:t>
            </w:r>
          </w:p>
        </w:tc>
      </w:tr>
    </w:tbl>
    <w:p w14:paraId="75C2C8CB" w14:textId="77777777" w:rsidR="006A0290" w:rsidRDefault="00000000">
      <w:pPr>
        <w:pStyle w:val="2"/>
        <w:spacing w:beforeLines="50" w:before="120" w:afterLines="50" w:after="120" w:line="360" w:lineRule="auto"/>
        <w:rPr>
          <w:rFonts w:ascii="仿宋_GB2312" w:eastAsia="仿宋_GB2312"/>
          <w:bCs w:val="0"/>
          <w:sz w:val="30"/>
          <w:szCs w:val="30"/>
        </w:rPr>
      </w:pPr>
      <w:bookmarkStart w:id="29" w:name="_Toc451329081"/>
      <w:bookmarkStart w:id="30" w:name="_Toc386816385"/>
      <w:r>
        <w:rPr>
          <w:rFonts w:ascii="仿宋_GB2312" w:eastAsia="仿宋_GB2312" w:hint="eastAsia"/>
          <w:bCs w:val="0"/>
          <w:sz w:val="30"/>
          <w:szCs w:val="30"/>
        </w:rPr>
        <w:t>2.3 日常办事机构</w:t>
      </w:r>
      <w:bookmarkEnd w:id="29"/>
      <w:bookmarkEnd w:id="30"/>
    </w:p>
    <w:p w14:paraId="4C9E1AB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镇防指下设办公室（以下简称镇防指办），负责防汛防台日常工作，镇防指办设在农业农村办，主任由农业副镇长兼任。</w:t>
      </w:r>
    </w:p>
    <w:p w14:paraId="6872D76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镇防指办主要职责：</w:t>
      </w:r>
    </w:p>
    <w:p w14:paraId="18BDB7B3" w14:textId="77777777" w:rsidR="006A0290" w:rsidRDefault="00000000">
      <w:pPr>
        <w:spacing w:line="360" w:lineRule="auto"/>
        <w:ind w:firstLineChars="200" w:firstLine="480"/>
        <w:rPr>
          <w:rFonts w:ascii="仿宋_GB2312" w:eastAsia="仿宋_GB2312"/>
          <w:sz w:val="24"/>
        </w:rPr>
      </w:pPr>
      <w:bookmarkStart w:id="31" w:name="_Toc386816386"/>
      <w:r>
        <w:rPr>
          <w:rFonts w:ascii="仿宋_GB2312" w:eastAsia="仿宋_GB2312" w:hint="eastAsia"/>
          <w:sz w:val="24"/>
        </w:rPr>
        <w:t>防指办是马渚镇各村、社区防汛防台抗旱指挥部的常设机构，负责本辖区防</w:t>
      </w:r>
      <w:r>
        <w:rPr>
          <w:rFonts w:ascii="仿宋_GB2312" w:eastAsia="仿宋_GB2312" w:hint="eastAsia"/>
          <w:sz w:val="24"/>
        </w:rPr>
        <w:lastRenderedPageBreak/>
        <w:t>汛防台抗旱的日常工作。</w:t>
      </w:r>
    </w:p>
    <w:p w14:paraId="413D137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（1）负责本级防指日常工作，贯彻执行上级有关防汛防台抗旱政策法规和指令；</w:t>
      </w:r>
    </w:p>
    <w:p w14:paraId="5F21647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（2）负责组织起草本级防汛防台抗旱中长期规划、年度工作计划总结；</w:t>
      </w:r>
    </w:p>
    <w:p w14:paraId="1F193DE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（3）负责组织起草本级防汛防台总体预案及防御台风、山洪与地质灾害、沿重要江河防洪、人员转移避险、工程抢险与应急救援等专项应急预案；</w:t>
      </w:r>
    </w:p>
    <w:p w14:paraId="26693BC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（4）协调联络有关成员单位做好防汛防台抗旱工作，具体组织防汛防台抗旱检查，督促各行政村、社区及有关网格落实防汛防台抗旱安全措施，会同有关单位查处督办各类威胁防汛防台抗旱安全事件；</w:t>
      </w:r>
    </w:p>
    <w:p w14:paraId="2E27589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（5）负责汛期防汛防台值班工作，掌握雨情、水情、工情、灾情和防汛防台工作动态，当好本级防指领导参谋；</w:t>
      </w:r>
    </w:p>
    <w:p w14:paraId="367DCEF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（6）负责本级防汛防台物资储备、管理和调度；</w:t>
      </w:r>
    </w:p>
    <w:p w14:paraId="137A22E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（7）负责本级洪涝台灾害统计、检查、上报和总结评估；</w:t>
      </w:r>
    </w:p>
    <w:p w14:paraId="4F9A398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（8）做好本级防指及上级交办的其他工作。</w:t>
      </w:r>
    </w:p>
    <w:p w14:paraId="6A9DFE08" w14:textId="77777777" w:rsidR="006A0290" w:rsidRDefault="00000000">
      <w:pPr>
        <w:pStyle w:val="2"/>
        <w:spacing w:beforeLines="50" w:before="120" w:afterLines="50" w:after="120"/>
        <w:rPr>
          <w:rFonts w:ascii="仿宋_GB2312" w:eastAsia="仿宋_GB2312"/>
          <w:bCs w:val="0"/>
          <w:sz w:val="30"/>
          <w:szCs w:val="30"/>
        </w:rPr>
      </w:pPr>
      <w:bookmarkStart w:id="32" w:name="_Toc451329082"/>
      <w:bookmarkStart w:id="33" w:name="_Toc386816387"/>
      <w:bookmarkEnd w:id="31"/>
      <w:r>
        <w:rPr>
          <w:rFonts w:ascii="仿宋_GB2312" w:eastAsia="仿宋_GB2312" w:hint="eastAsia"/>
          <w:bCs w:val="0"/>
          <w:sz w:val="30"/>
          <w:szCs w:val="30"/>
        </w:rPr>
        <w:t>2.4 村及其他防汛防台组织</w:t>
      </w:r>
      <w:bookmarkEnd w:id="32"/>
      <w:bookmarkEnd w:id="33"/>
    </w:p>
    <w:p w14:paraId="4A275AC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行政村设立的防汛防台抗旱工作组，按照上级防指和政府的指令和要求，协助当地政府做好防汛防台与抢险救灾避险的具体工作。</w:t>
      </w:r>
    </w:p>
    <w:p w14:paraId="62D1CD38" w14:textId="77777777" w:rsidR="006A0290" w:rsidRDefault="00000000">
      <w:pPr>
        <w:spacing w:line="360" w:lineRule="auto"/>
        <w:ind w:firstLineChars="200" w:firstLine="480"/>
        <w:rPr>
          <w:rFonts w:asciiTheme="minorHAnsi" w:eastAsia="仿宋_GB2312" w:hAnsiTheme="minorHAnsi"/>
          <w:sz w:val="28"/>
          <w:szCs w:val="28"/>
        </w:rPr>
        <w:sectPr w:rsidR="006A0290">
          <w:footerReference w:type="default" r:id="rId11"/>
          <w:pgSz w:w="11907" w:h="16840"/>
          <w:pgMar w:top="1588" w:right="1701" w:bottom="1588" w:left="1701" w:header="851" w:footer="1134" w:gutter="0"/>
          <w:cols w:space="720"/>
          <w:docGrid w:linePitch="320"/>
        </w:sectPr>
      </w:pPr>
      <w:r>
        <w:rPr>
          <w:rFonts w:ascii="仿宋_GB2312" w:eastAsia="仿宋_GB2312" w:hint="eastAsia"/>
          <w:sz w:val="24"/>
        </w:rPr>
        <w:t>企事业单位、重点工程建设单位应根据需要设立防汛防台抗旱工作组，明确专职人员和职责，按照上级防指及主管部门指令和要求，做好本单位的防汛防台</w:t>
      </w:r>
      <w:r>
        <w:rPr>
          <w:rFonts w:ascii="仿宋_GB2312" w:eastAsia="仿宋_GB2312" w:hint="eastAsia"/>
          <w:sz w:val="24"/>
        </w:rPr>
        <w:lastRenderedPageBreak/>
        <w:t>和抢险救灾避险具体工作。</w:t>
      </w:r>
    </w:p>
    <w:p w14:paraId="25BACA24"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34" w:name="_Toc451329083"/>
      <w:bookmarkStart w:id="35" w:name="_Toc224706927"/>
      <w:bookmarkStart w:id="36" w:name="_Toc386816388"/>
      <w:r>
        <w:rPr>
          <w:rFonts w:ascii="仿宋_GB2312" w:eastAsia="仿宋_GB2312" w:hAnsi="宋体" w:hint="eastAsia"/>
          <w:bCs/>
          <w:kern w:val="44"/>
          <w:sz w:val="32"/>
          <w:szCs w:val="32"/>
        </w:rPr>
        <w:lastRenderedPageBreak/>
        <w:t>3 事件分级</w:t>
      </w:r>
      <w:bookmarkEnd w:id="34"/>
      <w:bookmarkEnd w:id="35"/>
      <w:bookmarkEnd w:id="36"/>
    </w:p>
    <w:p w14:paraId="09E9970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按照洪涝台灾害和水利工程险情的严重程度、影响范围和发展态势，洪涝台灾害事件分为四级：一般（Ⅳ级）事件、较大（Ⅲ级）事件、重大（Ⅱ级）事件和特别重大（Ⅰ级）事件。</w:t>
      </w:r>
    </w:p>
    <w:p w14:paraId="6153BA1D" w14:textId="77777777" w:rsidR="006A0290" w:rsidRDefault="00000000">
      <w:pPr>
        <w:pStyle w:val="2"/>
        <w:spacing w:beforeLines="50" w:before="120" w:afterLines="50" w:after="120" w:line="360" w:lineRule="auto"/>
        <w:rPr>
          <w:rFonts w:ascii="仿宋_GB2312" w:eastAsia="仿宋_GB2312"/>
          <w:bCs w:val="0"/>
          <w:sz w:val="30"/>
          <w:szCs w:val="30"/>
        </w:rPr>
      </w:pPr>
      <w:bookmarkStart w:id="37" w:name="_Toc386816389"/>
      <w:bookmarkStart w:id="38" w:name="_Toc224706928"/>
      <w:bookmarkStart w:id="39" w:name="_Toc451329084"/>
      <w:r>
        <w:rPr>
          <w:rFonts w:ascii="仿宋_GB2312" w:eastAsia="仿宋_GB2312" w:hint="eastAsia"/>
          <w:bCs w:val="0"/>
          <w:sz w:val="30"/>
          <w:szCs w:val="30"/>
        </w:rPr>
        <w:t>3.1 一般（Ⅳ级）事件</w:t>
      </w:r>
      <w:bookmarkEnd w:id="37"/>
      <w:bookmarkEnd w:id="38"/>
      <w:bookmarkEnd w:id="39"/>
    </w:p>
    <w:p w14:paraId="6417CAD1" w14:textId="77777777" w:rsidR="006A0290" w:rsidRDefault="00000000">
      <w:pPr>
        <w:pStyle w:val="4"/>
        <w:rPr>
          <w:rFonts w:ascii="仿宋_GB2312" w:eastAsia="仿宋_GB2312" w:hAnsi="宋体" w:hint="eastAsia"/>
        </w:rPr>
      </w:pPr>
      <w:r>
        <w:rPr>
          <w:rFonts w:ascii="仿宋_GB2312" w:eastAsia="仿宋_GB2312" w:hAnsi="宋体" w:hint="eastAsia"/>
        </w:rPr>
        <w:t>3.1.1 防台风一般（Ⅳ级）事件</w:t>
      </w:r>
    </w:p>
    <w:p w14:paraId="7FCC9D6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市气象局发布台风海上警报或台风蓝色预警信号（含义：24小时内可能或者已经受热带气旋影响，并可能持续，内陆平均风力达到6级以上或阵风8级以上，沿海平均风力7级以上或阵风9级以上），并预计台风可能影响我镇。</w:t>
      </w:r>
    </w:p>
    <w:p w14:paraId="67C02ED8" w14:textId="77777777" w:rsidR="006A0290" w:rsidRDefault="00000000">
      <w:pPr>
        <w:pStyle w:val="4"/>
        <w:rPr>
          <w:rFonts w:ascii="仿宋_GB2312" w:eastAsia="仿宋_GB2312" w:hAnsi="宋体" w:hint="eastAsia"/>
        </w:rPr>
      </w:pPr>
      <w:r>
        <w:rPr>
          <w:rFonts w:ascii="仿宋_GB2312" w:eastAsia="仿宋_GB2312" w:hAnsi="宋体" w:hint="eastAsia"/>
        </w:rPr>
        <w:t>3.1.2 防汛一般（Ⅳ级）事件</w:t>
      </w:r>
    </w:p>
    <w:p w14:paraId="52D202F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出现或预报将出现以下情况之一时，为防汛一般（Ⅳ级）事件：</w:t>
      </w:r>
    </w:p>
    <w:p w14:paraId="5DC97AA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（1）水位达到警戒水位且继续上涨。</w:t>
      </w:r>
    </w:p>
    <w:p w14:paraId="157425B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（2）全镇24小时累计面雨量达70～90毫米，并且市气象台预报未来24小时仍有大雨或暴雨。</w:t>
      </w:r>
    </w:p>
    <w:p w14:paraId="23D8131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（3）强降雨造成山塘发生险情，或重要堤防、水闸等水利工程发生险情。</w:t>
      </w:r>
    </w:p>
    <w:p w14:paraId="3361D80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（4）境内出现短历时强降雨，3小时达100～150毫米，并出现灾害。</w:t>
      </w:r>
    </w:p>
    <w:p w14:paraId="4BA9BA52" w14:textId="77777777" w:rsidR="006A0290" w:rsidRDefault="00000000">
      <w:pPr>
        <w:pStyle w:val="2"/>
        <w:spacing w:beforeLines="50" w:before="120" w:afterLines="50" w:after="120" w:line="360" w:lineRule="auto"/>
        <w:rPr>
          <w:rFonts w:ascii="仿宋_GB2312" w:eastAsia="仿宋_GB2312"/>
          <w:bCs w:val="0"/>
          <w:sz w:val="30"/>
          <w:szCs w:val="30"/>
        </w:rPr>
      </w:pPr>
      <w:bookmarkStart w:id="40" w:name="_Toc451329085"/>
      <w:bookmarkStart w:id="41" w:name="_Toc386816390"/>
      <w:r>
        <w:rPr>
          <w:rFonts w:ascii="仿宋_GB2312" w:eastAsia="仿宋_GB2312" w:hint="eastAsia"/>
          <w:bCs w:val="0"/>
          <w:sz w:val="30"/>
          <w:szCs w:val="30"/>
        </w:rPr>
        <w:lastRenderedPageBreak/>
        <w:t>3.2 较大（Ⅲ级）事件</w:t>
      </w:r>
      <w:bookmarkEnd w:id="40"/>
      <w:bookmarkEnd w:id="41"/>
    </w:p>
    <w:p w14:paraId="495DA897" w14:textId="77777777" w:rsidR="006A0290" w:rsidRDefault="00000000">
      <w:pPr>
        <w:pStyle w:val="4"/>
        <w:rPr>
          <w:rFonts w:ascii="仿宋_GB2312" w:eastAsia="仿宋_GB2312" w:hAnsi="宋体" w:hint="eastAsia"/>
        </w:rPr>
      </w:pPr>
      <w:r>
        <w:rPr>
          <w:rFonts w:ascii="仿宋_GB2312" w:eastAsia="仿宋_GB2312" w:hAnsi="宋体" w:hint="eastAsia"/>
        </w:rPr>
        <w:t>3.2.1 防台风较大（Ⅲ级）事件</w:t>
      </w:r>
    </w:p>
    <w:p w14:paraId="291989A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市气象局发布台风警报或台风黄色预警信号（含义：24小时内可能或者已经受热带气旋影响, 并可能持续，内陆平均风力达到8级以上或阵风10级以上，沿海平均风力9级以上或阵风11级以上），并预计台风可能对我镇有较大影响。</w:t>
      </w:r>
    </w:p>
    <w:p w14:paraId="53C30C4F" w14:textId="77777777" w:rsidR="006A0290" w:rsidRDefault="00000000">
      <w:pPr>
        <w:pStyle w:val="4"/>
        <w:rPr>
          <w:rFonts w:ascii="仿宋_GB2312" w:eastAsia="仿宋_GB2312" w:hAnsi="宋体" w:hint="eastAsia"/>
        </w:rPr>
      </w:pPr>
      <w:r>
        <w:rPr>
          <w:rFonts w:ascii="仿宋_GB2312" w:eastAsia="仿宋_GB2312" w:hAnsi="宋体" w:hint="eastAsia"/>
        </w:rPr>
        <w:t>3.2.2 防汛较大（Ⅲ级）事件</w:t>
      </w:r>
    </w:p>
    <w:p w14:paraId="7CBC0C7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出现或预报将出现以下情况之一时，为防汛较大（Ⅲ级）事件：</w:t>
      </w:r>
    </w:p>
    <w:p w14:paraId="5536FBE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（1）水位接近保证水位，而且水位继续上涨。</w:t>
      </w:r>
    </w:p>
    <w:p w14:paraId="396BDD6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（2）全镇24小时累计面雨量达90～120毫米，并且市气象台预报未来24小时仍有大雨或暴雨。</w:t>
      </w:r>
    </w:p>
    <w:p w14:paraId="7A19D9F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（3）强降雨造成山塘发生重大险情，或重要堤防、水闸等水利工程发生重大险情。</w:t>
      </w:r>
    </w:p>
    <w:p w14:paraId="4CCBA3E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（4）境内出现短历时强降雨，3小时达150～200毫米，并出现较大灾害。</w:t>
      </w:r>
    </w:p>
    <w:p w14:paraId="3B5AF622" w14:textId="77777777" w:rsidR="006A0290" w:rsidRDefault="00000000">
      <w:pPr>
        <w:pStyle w:val="2"/>
        <w:spacing w:beforeLines="50" w:before="120" w:afterLines="50" w:after="120"/>
        <w:rPr>
          <w:rFonts w:ascii="仿宋_GB2312" w:eastAsia="仿宋_GB2312"/>
          <w:bCs w:val="0"/>
          <w:sz w:val="30"/>
          <w:szCs w:val="30"/>
        </w:rPr>
      </w:pPr>
      <w:bookmarkStart w:id="42" w:name="_Toc386816391"/>
      <w:bookmarkStart w:id="43" w:name="_Toc451329086"/>
      <w:r>
        <w:rPr>
          <w:rFonts w:ascii="仿宋_GB2312" w:eastAsia="仿宋_GB2312" w:hint="eastAsia"/>
          <w:bCs w:val="0"/>
          <w:sz w:val="30"/>
          <w:szCs w:val="30"/>
        </w:rPr>
        <w:t>3.3 重大（Ⅱ级）事件</w:t>
      </w:r>
      <w:bookmarkEnd w:id="42"/>
      <w:bookmarkEnd w:id="43"/>
    </w:p>
    <w:p w14:paraId="2BA158CF" w14:textId="77777777" w:rsidR="006A0290" w:rsidRDefault="00000000">
      <w:pPr>
        <w:pStyle w:val="4"/>
        <w:rPr>
          <w:rFonts w:ascii="仿宋_GB2312" w:eastAsia="仿宋_GB2312" w:hAnsi="宋体" w:hint="eastAsia"/>
        </w:rPr>
      </w:pPr>
      <w:r>
        <w:rPr>
          <w:rFonts w:ascii="仿宋_GB2312" w:eastAsia="仿宋_GB2312" w:hAnsi="宋体" w:hint="eastAsia"/>
        </w:rPr>
        <w:t>3.3.1 防台风重大（Ⅱ级）事件</w:t>
      </w:r>
    </w:p>
    <w:p w14:paraId="67D8CA9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市气象局发布台风警报或紧急警报，或发布台风橙色预警信号（含义：12小时内可能或者已经受热带气旋影响, 并可能持续，内陆平均风力达到9级以上或阵风11级以上，沿海平均风力10级以上或阵风12级以上），并预计台风可能对我镇有严重影响。</w:t>
      </w:r>
    </w:p>
    <w:p w14:paraId="02E141C7" w14:textId="77777777" w:rsidR="006A0290" w:rsidRDefault="00000000">
      <w:pPr>
        <w:pStyle w:val="4"/>
        <w:spacing w:line="240" w:lineRule="auto"/>
        <w:rPr>
          <w:rFonts w:ascii="仿宋_GB2312" w:eastAsia="仿宋_GB2312" w:hAnsi="宋体" w:hint="eastAsia"/>
        </w:rPr>
      </w:pPr>
      <w:r>
        <w:rPr>
          <w:rFonts w:ascii="仿宋_GB2312" w:eastAsia="仿宋_GB2312" w:hAnsi="宋体" w:hint="eastAsia"/>
        </w:rPr>
        <w:lastRenderedPageBreak/>
        <w:t>3.3.2 防汛重大（Ⅱ级）事件</w:t>
      </w:r>
    </w:p>
    <w:p w14:paraId="16A51BE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出现或预报将出现以下情况之一时，为防汛重大（Ⅱ级）事件：</w:t>
      </w:r>
    </w:p>
    <w:p w14:paraId="572B3D2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（1）水位达到保证水位，而且水位继续上涨。</w:t>
      </w:r>
    </w:p>
    <w:p w14:paraId="30D5539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（2）全镇24小时累计面雨量达120～150毫米，并且市气象台预报未来24小时仍有暴雨或大暴雨。</w:t>
      </w:r>
    </w:p>
    <w:p w14:paraId="02F5771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（3）强降雨造成山塘发生溃决，或重要堤防发生险情。</w:t>
      </w:r>
    </w:p>
    <w:p w14:paraId="1DE68B0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（4）境内出现短历时强降雨，3小时达200毫米以上，并出现重大灾害。</w:t>
      </w:r>
    </w:p>
    <w:p w14:paraId="306FF43E" w14:textId="77777777" w:rsidR="006A0290" w:rsidRDefault="00000000">
      <w:pPr>
        <w:pStyle w:val="2"/>
        <w:spacing w:beforeLines="50" w:before="120" w:afterLines="50" w:after="120"/>
        <w:rPr>
          <w:rFonts w:ascii="仿宋_GB2312" w:eastAsia="仿宋_GB2312"/>
          <w:bCs w:val="0"/>
          <w:sz w:val="30"/>
          <w:szCs w:val="30"/>
        </w:rPr>
      </w:pPr>
      <w:bookmarkStart w:id="44" w:name="_Toc386816392"/>
      <w:bookmarkStart w:id="45" w:name="_Toc451329087"/>
      <w:r>
        <w:rPr>
          <w:rFonts w:ascii="仿宋_GB2312" w:eastAsia="仿宋_GB2312" w:hint="eastAsia"/>
          <w:bCs w:val="0"/>
          <w:sz w:val="30"/>
          <w:szCs w:val="30"/>
        </w:rPr>
        <w:t>3.4 特别重大（Ⅰ级）事件</w:t>
      </w:r>
      <w:bookmarkEnd w:id="44"/>
      <w:bookmarkEnd w:id="45"/>
    </w:p>
    <w:p w14:paraId="51F9CC8F" w14:textId="77777777" w:rsidR="006A0290" w:rsidRDefault="00000000">
      <w:pPr>
        <w:pStyle w:val="4"/>
        <w:rPr>
          <w:rFonts w:ascii="仿宋_GB2312" w:eastAsia="仿宋_GB2312" w:hAnsi="宋体" w:hint="eastAsia"/>
        </w:rPr>
      </w:pPr>
      <w:r>
        <w:rPr>
          <w:rFonts w:ascii="仿宋_GB2312" w:eastAsia="仿宋_GB2312" w:hAnsi="宋体" w:hint="eastAsia"/>
        </w:rPr>
        <w:t>3.4.1 防台风特别重大（Ⅰ级）事件</w:t>
      </w:r>
    </w:p>
    <w:p w14:paraId="7729623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市气象局发布台风紧急警报或台风红色预警信号（含义：6小时内可能或者已经受热带气旋影响，并可能持续，内陆平均风力达到10级以上或阵风12级以上，沿海平均风力12级以上或阵风14级以上），并预计台风可能对我镇有特别严重影响。</w:t>
      </w:r>
    </w:p>
    <w:p w14:paraId="09A9B0C6" w14:textId="77777777" w:rsidR="006A0290" w:rsidRDefault="00000000">
      <w:pPr>
        <w:pStyle w:val="4"/>
        <w:spacing w:line="240" w:lineRule="auto"/>
        <w:rPr>
          <w:rFonts w:ascii="仿宋_GB2312" w:eastAsia="仿宋_GB2312" w:hAnsi="宋体" w:hint="eastAsia"/>
        </w:rPr>
      </w:pPr>
      <w:r>
        <w:rPr>
          <w:rFonts w:ascii="仿宋_GB2312" w:eastAsia="仿宋_GB2312" w:hAnsi="宋体" w:hint="eastAsia"/>
        </w:rPr>
        <w:t>3.4.2 防汛特别重大（Ⅰ级）事件</w:t>
      </w:r>
    </w:p>
    <w:p w14:paraId="4DEF58D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出现或预报将出现以下情况之一时，为防汛特别重大（Ⅰ级）事件：</w:t>
      </w:r>
    </w:p>
    <w:p w14:paraId="72304A2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（1）水位超过保证水位，而且水位继续上涨。</w:t>
      </w:r>
    </w:p>
    <w:p w14:paraId="4199CBC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（2）全镇24小时累计面雨量达150毫米以上，并且市气象台预报未来24小时仍有大暴雨或特大暴雨。</w:t>
      </w:r>
    </w:p>
    <w:p w14:paraId="442A824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（3）山塘发生重大险情。</w:t>
      </w:r>
    </w:p>
    <w:p w14:paraId="2DD3DAF8" w14:textId="77777777" w:rsidR="006A0290" w:rsidRDefault="006A0290">
      <w:pPr>
        <w:spacing w:line="360" w:lineRule="auto"/>
        <w:rPr>
          <w:rFonts w:ascii="仿宋_GB2312" w:eastAsia="仿宋_GB2312"/>
          <w:sz w:val="24"/>
        </w:rPr>
        <w:sectPr w:rsidR="006A0290">
          <w:pgSz w:w="11907" w:h="16840"/>
          <w:pgMar w:top="1588" w:right="1701" w:bottom="1588" w:left="1701" w:header="851" w:footer="1134" w:gutter="0"/>
          <w:cols w:space="720"/>
          <w:docGrid w:linePitch="320"/>
        </w:sectPr>
      </w:pPr>
    </w:p>
    <w:p w14:paraId="33843064"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46" w:name="_Toc386816393"/>
      <w:bookmarkStart w:id="47" w:name="_Toc451329088"/>
      <w:r>
        <w:rPr>
          <w:rFonts w:ascii="仿宋_GB2312" w:eastAsia="仿宋_GB2312" w:hAnsi="宋体" w:hint="eastAsia"/>
          <w:bCs/>
          <w:kern w:val="44"/>
          <w:sz w:val="32"/>
          <w:szCs w:val="32"/>
        </w:rPr>
        <w:lastRenderedPageBreak/>
        <w:t>4 监测预报、预警与预防</w:t>
      </w:r>
      <w:bookmarkEnd w:id="46"/>
      <w:bookmarkEnd w:id="47"/>
    </w:p>
    <w:p w14:paraId="71412D10" w14:textId="77777777" w:rsidR="006A0290" w:rsidRDefault="00000000">
      <w:pPr>
        <w:pStyle w:val="2"/>
        <w:spacing w:beforeLines="50" w:before="120" w:afterLines="50" w:after="120" w:line="360" w:lineRule="auto"/>
        <w:rPr>
          <w:rFonts w:ascii="仿宋_GB2312" w:eastAsia="仿宋_GB2312"/>
          <w:bCs w:val="0"/>
          <w:sz w:val="30"/>
          <w:szCs w:val="30"/>
        </w:rPr>
      </w:pPr>
      <w:bookmarkStart w:id="48" w:name="_Toc386816394"/>
      <w:bookmarkStart w:id="49" w:name="_Toc451329089"/>
      <w:r>
        <w:rPr>
          <w:rFonts w:ascii="仿宋_GB2312" w:eastAsia="仿宋_GB2312" w:hint="eastAsia"/>
          <w:bCs w:val="0"/>
          <w:sz w:val="30"/>
          <w:szCs w:val="30"/>
        </w:rPr>
        <w:t>4.1 监测预报</w:t>
      </w:r>
      <w:bookmarkEnd w:id="48"/>
      <w:bookmarkEnd w:id="49"/>
    </w:p>
    <w:p w14:paraId="6C6ABC9D" w14:textId="77777777" w:rsidR="006A0290" w:rsidRDefault="00000000">
      <w:pPr>
        <w:pStyle w:val="3"/>
        <w:rPr>
          <w:rFonts w:ascii="仿宋_GB2312" w:eastAsia="仿宋_GB2312" w:hAnsi="宋体" w:hint="eastAsia"/>
          <w:szCs w:val="28"/>
        </w:rPr>
      </w:pPr>
      <w:bookmarkStart w:id="50" w:name="_Toc386816395"/>
      <w:bookmarkStart w:id="51" w:name="_Toc451329090"/>
      <w:r>
        <w:rPr>
          <w:rFonts w:ascii="仿宋_GB2312" w:eastAsia="仿宋_GB2312" w:hAnsi="宋体" w:hint="eastAsia"/>
          <w:szCs w:val="28"/>
        </w:rPr>
        <w:t>4.1.1 信息监测与预报</w:t>
      </w:r>
      <w:bookmarkEnd w:id="50"/>
      <w:bookmarkEnd w:id="51"/>
    </w:p>
    <w:p w14:paraId="55D2D25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接收市级部门监视的“台风生成、发展、登陆和消亡全过程，台风未来趋势及可能对我镇带来的风力、降雨和影响范围等情况的报告，降雨（含短历时降雨）报告”。同时做好山塘、堤防、水闸等水利工程工情信息监测。</w:t>
      </w:r>
    </w:p>
    <w:p w14:paraId="13DC1E7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（2）村级基层防汛防台组织的网格责任人按照各自职责做好雨情、水情和工情的监测。</w:t>
      </w:r>
    </w:p>
    <w:p w14:paraId="7E8959F3" w14:textId="77777777" w:rsidR="006A0290" w:rsidRDefault="00000000">
      <w:pPr>
        <w:pStyle w:val="3"/>
        <w:rPr>
          <w:rFonts w:ascii="仿宋_GB2312" w:eastAsia="仿宋_GB2312" w:hAnsi="宋体" w:hint="eastAsia"/>
          <w:szCs w:val="28"/>
        </w:rPr>
      </w:pPr>
      <w:bookmarkStart w:id="52" w:name="_Toc451329091"/>
      <w:bookmarkStart w:id="53" w:name="_Toc386816396"/>
      <w:r>
        <w:rPr>
          <w:rFonts w:ascii="仿宋_GB2312" w:eastAsia="仿宋_GB2312" w:hAnsi="宋体" w:hint="eastAsia"/>
          <w:szCs w:val="28"/>
        </w:rPr>
        <w:t>4.1.2 信息报告</w:t>
      </w:r>
      <w:bookmarkEnd w:id="52"/>
      <w:bookmarkEnd w:id="53"/>
    </w:p>
    <w:p w14:paraId="764CAB3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做好接收信息向镇防指的报告。一般的监测和预报信息每天报告1～2次，重要的监测和预报信息实时报告，涉及需要发布预警或启动应急响应的重要监测和预报信息应第一时间报告。</w:t>
      </w:r>
    </w:p>
    <w:p w14:paraId="7652865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镇防指办及时掌握、汇总镇内各部门上报的监测和预报信息，涉及重要站点的水情信息应及时上报市防指办。</w:t>
      </w:r>
    </w:p>
    <w:p w14:paraId="56F8E4EA" w14:textId="77777777" w:rsidR="006A0290" w:rsidRDefault="00000000">
      <w:pPr>
        <w:pStyle w:val="2"/>
        <w:spacing w:beforeLines="50" w:before="120" w:afterLines="50" w:after="120" w:line="360" w:lineRule="auto"/>
        <w:rPr>
          <w:rFonts w:ascii="仿宋_GB2312" w:eastAsia="仿宋_GB2312"/>
          <w:bCs w:val="0"/>
          <w:sz w:val="30"/>
          <w:szCs w:val="30"/>
        </w:rPr>
      </w:pPr>
      <w:bookmarkStart w:id="54" w:name="_Toc451329092"/>
      <w:bookmarkStart w:id="55" w:name="_Toc386816397"/>
      <w:r>
        <w:rPr>
          <w:rFonts w:ascii="仿宋_GB2312" w:eastAsia="仿宋_GB2312" w:hint="eastAsia"/>
          <w:bCs w:val="0"/>
          <w:sz w:val="30"/>
          <w:szCs w:val="30"/>
        </w:rPr>
        <w:t>4.2 预警</w:t>
      </w:r>
      <w:bookmarkEnd w:id="54"/>
      <w:bookmarkEnd w:id="55"/>
    </w:p>
    <w:p w14:paraId="2572C418" w14:textId="77777777" w:rsidR="006A0290" w:rsidRDefault="00000000">
      <w:pPr>
        <w:pStyle w:val="3"/>
        <w:rPr>
          <w:rFonts w:ascii="仿宋_GB2312" w:eastAsia="仿宋_GB2312" w:hAnsi="宋体" w:hint="eastAsia"/>
          <w:szCs w:val="28"/>
        </w:rPr>
      </w:pPr>
      <w:bookmarkStart w:id="56" w:name="_Toc386816398"/>
      <w:bookmarkStart w:id="57" w:name="_Toc451329093"/>
      <w:r>
        <w:rPr>
          <w:rFonts w:ascii="仿宋_GB2312" w:eastAsia="仿宋_GB2312" w:hAnsi="宋体" w:hint="eastAsia"/>
          <w:szCs w:val="28"/>
        </w:rPr>
        <w:t>4.2.1 预警发布</w:t>
      </w:r>
      <w:bookmarkEnd w:id="56"/>
      <w:bookmarkEnd w:id="57"/>
    </w:p>
    <w:p w14:paraId="3ED9937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督促指导各村建立完善“群测群防”监测预警网络，当水利工程发生险情或山塘遭遇超标准洪水时，镇防指向可能受影响地区发出警报，做好群众转移、安</w:t>
      </w:r>
      <w:r>
        <w:rPr>
          <w:rFonts w:ascii="仿宋_GB2312" w:eastAsia="仿宋_GB2312" w:hint="eastAsia"/>
          <w:sz w:val="24"/>
        </w:rPr>
        <w:lastRenderedPageBreak/>
        <w:t>置等工作，供电、通信、供水等部门做好电、讯、水、气等中断的预警工作。</w:t>
      </w:r>
    </w:p>
    <w:p w14:paraId="3BFA8E9A" w14:textId="77777777" w:rsidR="006A0290" w:rsidRDefault="00000000">
      <w:pPr>
        <w:pStyle w:val="3"/>
        <w:rPr>
          <w:rFonts w:ascii="仿宋_GB2312" w:eastAsia="仿宋_GB2312" w:hAnsi="宋体" w:hint="eastAsia"/>
          <w:szCs w:val="28"/>
        </w:rPr>
      </w:pPr>
      <w:bookmarkStart w:id="58" w:name="_Toc451329094"/>
      <w:bookmarkStart w:id="59" w:name="_Toc386816399"/>
      <w:r>
        <w:rPr>
          <w:rFonts w:ascii="仿宋_GB2312" w:eastAsia="仿宋_GB2312" w:hAnsi="宋体" w:hint="eastAsia"/>
          <w:szCs w:val="28"/>
        </w:rPr>
        <w:t>4.2.2 预警信息传播</w:t>
      </w:r>
      <w:bookmarkEnd w:id="58"/>
      <w:bookmarkEnd w:id="59"/>
    </w:p>
    <w:p w14:paraId="163D6C0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按照“分级分部门负责、快速传播、受影响范围全覆盖”的要求，建立“政府主导、社会联动、公众参与”的防汛防台预警机制。镇政府及有关部门通过广播、电视、电话、手机短信、网络、警报等方式，及时向影响区域发布洪涝台及次生灾害预警信息，让社会公众及时了解防灾信息，充分发挥公众自防自救能力。</w:t>
      </w:r>
    </w:p>
    <w:p w14:paraId="4D6650B0" w14:textId="77777777" w:rsidR="006A0290" w:rsidRDefault="00000000">
      <w:pPr>
        <w:pStyle w:val="2"/>
        <w:spacing w:beforeLines="50" w:before="120" w:afterLines="50" w:after="120" w:line="360" w:lineRule="auto"/>
        <w:rPr>
          <w:rFonts w:ascii="仿宋_GB2312" w:eastAsia="仿宋_GB2312"/>
          <w:bCs w:val="0"/>
          <w:sz w:val="30"/>
          <w:szCs w:val="30"/>
        </w:rPr>
      </w:pPr>
      <w:bookmarkStart w:id="60" w:name="_Toc386816400"/>
      <w:bookmarkStart w:id="61" w:name="_Toc451329095"/>
      <w:r>
        <w:rPr>
          <w:rFonts w:ascii="仿宋_GB2312" w:eastAsia="仿宋_GB2312" w:hint="eastAsia"/>
          <w:bCs w:val="0"/>
          <w:sz w:val="30"/>
          <w:szCs w:val="30"/>
        </w:rPr>
        <w:t>4.3 预防</w:t>
      </w:r>
      <w:bookmarkEnd w:id="60"/>
      <w:bookmarkEnd w:id="61"/>
    </w:p>
    <w:p w14:paraId="69324B59" w14:textId="77777777" w:rsidR="006A0290" w:rsidRDefault="00000000">
      <w:pPr>
        <w:pStyle w:val="3"/>
        <w:rPr>
          <w:rFonts w:ascii="仿宋_GB2312" w:eastAsia="仿宋_GB2312" w:hAnsi="宋体" w:hint="eastAsia"/>
          <w:szCs w:val="28"/>
        </w:rPr>
      </w:pPr>
      <w:bookmarkStart w:id="62" w:name="_Toc451329096"/>
      <w:bookmarkStart w:id="63" w:name="_Toc386816401"/>
      <w:r>
        <w:rPr>
          <w:rFonts w:ascii="仿宋_GB2312" w:eastAsia="仿宋_GB2312" w:hAnsi="宋体" w:hint="eastAsia"/>
          <w:szCs w:val="28"/>
        </w:rPr>
        <w:t>4.3.1 预防准备</w:t>
      </w:r>
      <w:bookmarkEnd w:id="62"/>
      <w:bookmarkEnd w:id="63"/>
    </w:p>
    <w:p w14:paraId="49818640"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（1）组织准备</w:t>
      </w:r>
    </w:p>
    <w:p w14:paraId="090814D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按基层防汛防台体系规范化建设的要求，建立健全镇、村、企事业单位防汛防台组织指挥机构，落实并更新防汛防台责任人和网格责任人。</w:t>
      </w:r>
    </w:p>
    <w:p w14:paraId="1613B8BF"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（2）工程准备</w:t>
      </w:r>
    </w:p>
    <w:p w14:paraId="0DA345E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按时完成水毁工程修复建设任务，对存在病险的堤防、山塘、涵闸、泵站等各类水利工程设施实行应急除险加固，及时封闭穿越防洪工程的输排水管道、交通路口和排水沟，对跨汛期施工的水利工程和病险工程，落实安全度汛方案。</w:t>
      </w:r>
    </w:p>
    <w:p w14:paraId="4BBDE345"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（3）预案准备</w:t>
      </w:r>
    </w:p>
    <w:p w14:paraId="4EC4AFE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镇防指和村级防汛防台工作组制订防汛防台应急预案，山塘管理单位制订山塘安全应急预案、山塘放水预警方案、洪水调度方案和控制运用计划。</w:t>
      </w:r>
    </w:p>
    <w:p w14:paraId="6A9DD31D"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（4）物料准备</w:t>
      </w:r>
    </w:p>
    <w:p w14:paraId="43B8EC5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lastRenderedPageBreak/>
        <w:t>镇、村防汛防台指挥机构和水利工程管理单位可采取自储、委托储备等多种方式储备防汛物料。防汛物资储备的品种、数量参照《浙江省防汛物资储备定额》和《浙江省乡（镇、街道）、村（社区）防汛物资储备定额》测算。</w:t>
      </w:r>
    </w:p>
    <w:p w14:paraId="284F48D4"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（5）通信准备</w:t>
      </w:r>
    </w:p>
    <w:p w14:paraId="04A9BF9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充分利用社会通信公网，确保防汛通信专网、各类预警反馈系统完好和畅通。健全水文、气象测报站网，确保雨情、水情、工情、风情、灾情信息和指挥调度指令及时传递。</w:t>
      </w:r>
    </w:p>
    <w:p w14:paraId="7F27BDC6" w14:textId="77777777" w:rsidR="006A0290" w:rsidRDefault="00000000">
      <w:pPr>
        <w:pStyle w:val="3"/>
        <w:rPr>
          <w:rFonts w:ascii="仿宋_GB2312" w:eastAsia="仿宋_GB2312" w:hAnsi="宋体" w:hint="eastAsia"/>
          <w:szCs w:val="28"/>
        </w:rPr>
      </w:pPr>
      <w:bookmarkStart w:id="64" w:name="_Toc386816402"/>
      <w:bookmarkStart w:id="65" w:name="_Toc451329097"/>
      <w:r>
        <w:rPr>
          <w:rFonts w:ascii="仿宋_GB2312" w:eastAsia="仿宋_GB2312" w:hAnsi="宋体" w:hint="eastAsia"/>
          <w:szCs w:val="28"/>
        </w:rPr>
        <w:t>4.3.2 防汛防台检查</w:t>
      </w:r>
      <w:bookmarkEnd w:id="64"/>
      <w:bookmarkEnd w:id="65"/>
    </w:p>
    <w:p w14:paraId="32A83E6E"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按照分级负责原则，以块为主，条块结合，以条查块；有防汛防台任务的单位在汛期前进行防汛防台自查，查出问题要及时整改；有关部门和乡镇防指组织全面检查，发现问题及时处理。</w:t>
      </w:r>
    </w:p>
    <w:p w14:paraId="7B6FD235" w14:textId="77777777" w:rsidR="006A0290" w:rsidRDefault="00000000">
      <w:pPr>
        <w:pStyle w:val="3"/>
        <w:rPr>
          <w:rFonts w:ascii="仿宋_GB2312" w:eastAsia="仿宋_GB2312" w:hAnsi="宋体" w:hint="eastAsia"/>
          <w:szCs w:val="28"/>
        </w:rPr>
      </w:pPr>
      <w:bookmarkStart w:id="66" w:name="_Toc386816403"/>
      <w:bookmarkStart w:id="67" w:name="_Toc451329098"/>
      <w:r>
        <w:rPr>
          <w:rFonts w:ascii="仿宋_GB2312" w:eastAsia="仿宋_GB2312" w:hAnsi="宋体" w:hint="eastAsia"/>
          <w:szCs w:val="28"/>
        </w:rPr>
        <w:t>4.3.3 防汛防台巡查</w:t>
      </w:r>
      <w:bookmarkEnd w:id="66"/>
      <w:bookmarkEnd w:id="67"/>
    </w:p>
    <w:p w14:paraId="0BE029B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山塘、四级以上堤防、水闸和其他险工险段的防洪工程管理单位，实行日常巡查与安全监测制度。有防汛防台任务的部门或单位做好防汛防台日常巡查和洪涝台影响期间的应急巡查工作，完善巡查制度，重点巡查洪涝台可能影响区域内的工程和设施，及时发现问题，第一时间处置。</w:t>
      </w:r>
    </w:p>
    <w:p w14:paraId="31AC87F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（2）山塘巡查员按规定开展日常巡查监测，汛期每天至少巡查一次，强降雨或高水位时，须每天24小时驻库巡查或实施拉网式巡查。</w:t>
      </w:r>
    </w:p>
    <w:p w14:paraId="42E9546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（3）其他网格责任人，根据岗位职责开展相关巡查工作，遇灾害性天气要加密巡查次数，发现异常情况立即报告。</w:t>
      </w:r>
    </w:p>
    <w:p w14:paraId="0C57609D" w14:textId="77777777" w:rsidR="006A0290" w:rsidRDefault="006A0290">
      <w:pPr>
        <w:adjustRightInd w:val="0"/>
        <w:snapToGrid w:val="0"/>
        <w:spacing w:line="360" w:lineRule="auto"/>
        <w:ind w:firstLineChars="200" w:firstLine="480"/>
        <w:rPr>
          <w:rFonts w:ascii="仿宋_GB2312" w:eastAsia="仿宋_GB2312" w:hAnsi="宋体" w:hint="eastAsia"/>
          <w:sz w:val="24"/>
        </w:rPr>
        <w:sectPr w:rsidR="006A0290">
          <w:pgSz w:w="11907" w:h="16840"/>
          <w:pgMar w:top="1588" w:right="1701" w:bottom="1588" w:left="1701" w:header="851" w:footer="1134" w:gutter="0"/>
          <w:cols w:space="720"/>
          <w:docGrid w:linePitch="320"/>
        </w:sectPr>
      </w:pPr>
    </w:p>
    <w:p w14:paraId="0F222A2D"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68" w:name="_Toc451329099"/>
      <w:bookmarkStart w:id="69" w:name="_Toc386816404"/>
      <w:r>
        <w:rPr>
          <w:rFonts w:ascii="仿宋_GB2312" w:eastAsia="仿宋_GB2312" w:hAnsi="宋体" w:hint="eastAsia"/>
          <w:bCs/>
          <w:kern w:val="44"/>
          <w:sz w:val="32"/>
          <w:szCs w:val="32"/>
        </w:rPr>
        <w:lastRenderedPageBreak/>
        <w:t>5 应急响应</w:t>
      </w:r>
      <w:bookmarkEnd w:id="68"/>
      <w:bookmarkEnd w:id="69"/>
    </w:p>
    <w:p w14:paraId="2CB8AA3C" w14:textId="77777777" w:rsidR="006A0290" w:rsidRDefault="00000000">
      <w:pPr>
        <w:pStyle w:val="2"/>
        <w:spacing w:beforeLines="50" w:before="120" w:afterLines="50" w:after="120" w:line="360" w:lineRule="auto"/>
        <w:rPr>
          <w:rFonts w:ascii="仿宋_GB2312" w:eastAsia="仿宋_GB2312"/>
          <w:bCs w:val="0"/>
          <w:sz w:val="30"/>
          <w:szCs w:val="30"/>
        </w:rPr>
      </w:pPr>
      <w:bookmarkStart w:id="70" w:name="_Toc451329100"/>
      <w:bookmarkStart w:id="71" w:name="_Toc386816405"/>
      <w:r>
        <w:rPr>
          <w:rFonts w:ascii="仿宋_GB2312" w:eastAsia="仿宋_GB2312" w:hint="eastAsia"/>
          <w:bCs w:val="0"/>
          <w:sz w:val="30"/>
          <w:szCs w:val="30"/>
        </w:rPr>
        <w:t>5.1 应急响应的总体要求</w:t>
      </w:r>
      <w:bookmarkEnd w:id="70"/>
      <w:bookmarkEnd w:id="71"/>
    </w:p>
    <w:p w14:paraId="436787E1" w14:textId="77777777" w:rsidR="006A0290" w:rsidRDefault="00000000">
      <w:pPr>
        <w:pStyle w:val="3"/>
        <w:rPr>
          <w:rFonts w:ascii="仿宋_GB2312" w:eastAsia="仿宋_GB2312" w:hAnsi="宋体" w:hint="eastAsia"/>
          <w:szCs w:val="28"/>
        </w:rPr>
      </w:pPr>
      <w:bookmarkStart w:id="72" w:name="_Toc451329101"/>
      <w:bookmarkStart w:id="73" w:name="_Toc386816406"/>
      <w:r>
        <w:rPr>
          <w:rFonts w:ascii="仿宋_GB2312" w:eastAsia="仿宋_GB2312" w:hAnsi="宋体" w:hint="eastAsia"/>
          <w:szCs w:val="28"/>
        </w:rPr>
        <w:t>5.1.1 应急响应级别与启动程序</w:t>
      </w:r>
      <w:bookmarkEnd w:id="72"/>
      <w:bookmarkEnd w:id="73"/>
    </w:p>
    <w:p w14:paraId="75D4928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应急响应分为防台风应急响应和防汛应急响应，台风影响造成的大风、洪涝及次生灾害启动防台风应急响应，非台风影响造成的洪涝及次生灾害启动防汛应急响应。</w:t>
      </w:r>
    </w:p>
    <w:p w14:paraId="77067CC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防台风和防汛应急响应等级从低到高分为Ⅳ级、Ⅲ级、Ⅱ级和Ⅰ级，其应急程度依次为戒备级、防御级、紧急防御级和非常防御级。</w:t>
      </w:r>
    </w:p>
    <w:p w14:paraId="4EED53B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防台风应急响应等级及启动程序见表5-1，防汛应急响应等级及启动程序见表5-2。</w:t>
      </w:r>
    </w:p>
    <w:p w14:paraId="01B1EF66"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表5-1    防台风应急响应等级及启动程序</w:t>
      </w:r>
    </w:p>
    <w:tbl>
      <w:tblPr>
        <w:tblW w:w="8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5"/>
        <w:gridCol w:w="1094"/>
        <w:gridCol w:w="4386"/>
        <w:gridCol w:w="2466"/>
      </w:tblGrid>
      <w:tr w:rsidR="006A0290" w14:paraId="7E695BEB" w14:textId="77777777">
        <w:trPr>
          <w:trHeight w:val="65"/>
          <w:jc w:val="center"/>
        </w:trPr>
        <w:tc>
          <w:tcPr>
            <w:tcW w:w="775" w:type="dxa"/>
            <w:tcBorders>
              <w:top w:val="single" w:sz="4" w:space="0" w:color="auto"/>
              <w:left w:val="single" w:sz="4" w:space="0" w:color="auto"/>
              <w:bottom w:val="single" w:sz="4" w:space="0" w:color="auto"/>
              <w:right w:val="single" w:sz="4" w:space="0" w:color="auto"/>
            </w:tcBorders>
            <w:vAlign w:val="center"/>
          </w:tcPr>
          <w:p w14:paraId="2239D3F4" w14:textId="77777777" w:rsidR="006A0290" w:rsidRDefault="00000000">
            <w:pPr>
              <w:jc w:val="center"/>
              <w:rPr>
                <w:rFonts w:ascii="仿宋_GB2312" w:eastAsia="仿宋_GB2312"/>
                <w:b/>
                <w:szCs w:val="21"/>
              </w:rPr>
            </w:pPr>
            <w:r>
              <w:rPr>
                <w:rFonts w:ascii="仿宋_GB2312" w:eastAsia="仿宋_GB2312" w:hint="eastAsia"/>
                <w:b/>
                <w:szCs w:val="21"/>
              </w:rPr>
              <w:t>响应</w:t>
            </w:r>
          </w:p>
          <w:p w14:paraId="1F84FE74" w14:textId="77777777" w:rsidR="006A0290" w:rsidRDefault="00000000">
            <w:pPr>
              <w:jc w:val="center"/>
              <w:rPr>
                <w:rFonts w:ascii="仿宋_GB2312" w:eastAsia="仿宋_GB2312"/>
                <w:b/>
                <w:szCs w:val="21"/>
              </w:rPr>
            </w:pPr>
            <w:r>
              <w:rPr>
                <w:rFonts w:ascii="仿宋_GB2312" w:eastAsia="仿宋_GB2312" w:hint="eastAsia"/>
                <w:b/>
                <w:szCs w:val="21"/>
              </w:rPr>
              <w:t>等级</w:t>
            </w:r>
          </w:p>
        </w:tc>
        <w:tc>
          <w:tcPr>
            <w:tcW w:w="1094" w:type="dxa"/>
            <w:tcBorders>
              <w:top w:val="single" w:sz="4" w:space="0" w:color="auto"/>
              <w:left w:val="single" w:sz="4" w:space="0" w:color="auto"/>
              <w:bottom w:val="single" w:sz="4" w:space="0" w:color="auto"/>
              <w:right w:val="single" w:sz="4" w:space="0" w:color="auto"/>
            </w:tcBorders>
            <w:vAlign w:val="center"/>
          </w:tcPr>
          <w:p w14:paraId="4C226535" w14:textId="77777777" w:rsidR="006A0290" w:rsidRDefault="00000000">
            <w:pPr>
              <w:jc w:val="center"/>
              <w:rPr>
                <w:rFonts w:ascii="仿宋_GB2312" w:eastAsia="仿宋_GB2312"/>
                <w:b/>
                <w:szCs w:val="21"/>
              </w:rPr>
            </w:pPr>
            <w:r>
              <w:rPr>
                <w:rFonts w:ascii="仿宋_GB2312" w:eastAsia="仿宋_GB2312" w:hint="eastAsia"/>
                <w:b/>
                <w:szCs w:val="21"/>
              </w:rPr>
              <w:t>应急</w:t>
            </w:r>
          </w:p>
          <w:p w14:paraId="5E917D84" w14:textId="77777777" w:rsidR="006A0290" w:rsidRDefault="00000000">
            <w:pPr>
              <w:jc w:val="center"/>
              <w:rPr>
                <w:rFonts w:ascii="仿宋_GB2312" w:eastAsia="仿宋_GB2312"/>
                <w:b/>
                <w:szCs w:val="21"/>
              </w:rPr>
            </w:pPr>
            <w:r>
              <w:rPr>
                <w:rFonts w:ascii="仿宋_GB2312" w:eastAsia="仿宋_GB2312" w:hint="eastAsia"/>
                <w:b/>
                <w:szCs w:val="21"/>
              </w:rPr>
              <w:t>程度</w:t>
            </w:r>
          </w:p>
        </w:tc>
        <w:tc>
          <w:tcPr>
            <w:tcW w:w="4386" w:type="dxa"/>
            <w:tcBorders>
              <w:top w:val="single" w:sz="4" w:space="0" w:color="auto"/>
              <w:left w:val="single" w:sz="4" w:space="0" w:color="auto"/>
              <w:bottom w:val="single" w:sz="4" w:space="0" w:color="auto"/>
              <w:right w:val="single" w:sz="4" w:space="0" w:color="auto"/>
            </w:tcBorders>
            <w:vAlign w:val="center"/>
          </w:tcPr>
          <w:p w14:paraId="0E8913F0" w14:textId="77777777" w:rsidR="006A0290" w:rsidRDefault="00000000">
            <w:pPr>
              <w:jc w:val="center"/>
              <w:rPr>
                <w:rFonts w:ascii="仿宋_GB2312" w:eastAsia="仿宋_GB2312"/>
                <w:b/>
                <w:szCs w:val="21"/>
              </w:rPr>
            </w:pPr>
            <w:r>
              <w:rPr>
                <w:rFonts w:ascii="仿宋_GB2312" w:eastAsia="仿宋_GB2312" w:hint="eastAsia"/>
                <w:b/>
                <w:szCs w:val="21"/>
              </w:rPr>
              <w:t>启动主要条件</w:t>
            </w:r>
          </w:p>
        </w:tc>
        <w:tc>
          <w:tcPr>
            <w:tcW w:w="2466" w:type="dxa"/>
            <w:tcBorders>
              <w:top w:val="single" w:sz="4" w:space="0" w:color="auto"/>
              <w:left w:val="single" w:sz="4" w:space="0" w:color="auto"/>
              <w:bottom w:val="single" w:sz="4" w:space="0" w:color="auto"/>
              <w:right w:val="single" w:sz="4" w:space="0" w:color="auto"/>
            </w:tcBorders>
            <w:vAlign w:val="center"/>
          </w:tcPr>
          <w:p w14:paraId="3BCE8FA4" w14:textId="77777777" w:rsidR="006A0290" w:rsidRDefault="00000000">
            <w:pPr>
              <w:jc w:val="center"/>
              <w:rPr>
                <w:rFonts w:ascii="仿宋_GB2312" w:eastAsia="仿宋_GB2312"/>
                <w:b/>
                <w:szCs w:val="21"/>
              </w:rPr>
            </w:pPr>
            <w:r>
              <w:rPr>
                <w:rFonts w:ascii="仿宋_GB2312" w:eastAsia="仿宋_GB2312" w:hint="eastAsia"/>
                <w:b/>
                <w:szCs w:val="21"/>
              </w:rPr>
              <w:t>启动程序</w:t>
            </w:r>
          </w:p>
        </w:tc>
      </w:tr>
      <w:tr w:rsidR="006A0290" w14:paraId="0A13BE16" w14:textId="77777777">
        <w:trPr>
          <w:trHeight w:val="671"/>
          <w:jc w:val="center"/>
        </w:trPr>
        <w:tc>
          <w:tcPr>
            <w:tcW w:w="775" w:type="dxa"/>
            <w:tcBorders>
              <w:top w:val="single" w:sz="4" w:space="0" w:color="auto"/>
              <w:left w:val="single" w:sz="4" w:space="0" w:color="auto"/>
              <w:bottom w:val="single" w:sz="4" w:space="0" w:color="auto"/>
              <w:right w:val="single" w:sz="4" w:space="0" w:color="auto"/>
            </w:tcBorders>
            <w:vAlign w:val="center"/>
          </w:tcPr>
          <w:p w14:paraId="2AF8424E" w14:textId="77777777" w:rsidR="006A0290" w:rsidRDefault="00000000">
            <w:pPr>
              <w:jc w:val="center"/>
              <w:rPr>
                <w:rFonts w:ascii="仿宋_GB2312" w:eastAsia="仿宋_GB2312"/>
                <w:szCs w:val="21"/>
              </w:rPr>
            </w:pPr>
            <w:r>
              <w:rPr>
                <w:rFonts w:ascii="仿宋_GB2312" w:eastAsia="仿宋_GB2312" w:hint="eastAsia"/>
                <w:szCs w:val="21"/>
              </w:rPr>
              <w:t>Ⅳ</w:t>
            </w:r>
          </w:p>
        </w:tc>
        <w:tc>
          <w:tcPr>
            <w:tcW w:w="1094" w:type="dxa"/>
            <w:tcBorders>
              <w:top w:val="single" w:sz="4" w:space="0" w:color="auto"/>
              <w:left w:val="single" w:sz="4" w:space="0" w:color="auto"/>
              <w:bottom w:val="single" w:sz="4" w:space="0" w:color="auto"/>
              <w:right w:val="single" w:sz="4" w:space="0" w:color="auto"/>
            </w:tcBorders>
            <w:vAlign w:val="center"/>
          </w:tcPr>
          <w:p w14:paraId="11146E99" w14:textId="77777777" w:rsidR="006A0290" w:rsidRDefault="00000000">
            <w:pPr>
              <w:jc w:val="center"/>
              <w:rPr>
                <w:rFonts w:ascii="仿宋_GB2312" w:eastAsia="仿宋_GB2312"/>
                <w:szCs w:val="21"/>
              </w:rPr>
            </w:pPr>
            <w:r>
              <w:rPr>
                <w:rFonts w:ascii="仿宋_GB2312" w:eastAsia="仿宋_GB2312" w:hint="eastAsia"/>
                <w:szCs w:val="21"/>
              </w:rPr>
              <w:t>戒备级</w:t>
            </w:r>
          </w:p>
        </w:tc>
        <w:tc>
          <w:tcPr>
            <w:tcW w:w="4386" w:type="dxa"/>
            <w:tcBorders>
              <w:top w:val="single" w:sz="4" w:space="0" w:color="auto"/>
              <w:left w:val="single" w:sz="4" w:space="0" w:color="auto"/>
              <w:bottom w:val="single" w:sz="4" w:space="0" w:color="auto"/>
              <w:right w:val="single" w:sz="4" w:space="0" w:color="auto"/>
            </w:tcBorders>
            <w:vAlign w:val="center"/>
          </w:tcPr>
          <w:p w14:paraId="57E3A944" w14:textId="77777777" w:rsidR="006A0290" w:rsidRDefault="00000000">
            <w:pPr>
              <w:jc w:val="left"/>
              <w:rPr>
                <w:rFonts w:ascii="仿宋_GB2312" w:eastAsia="仿宋_GB2312"/>
                <w:szCs w:val="21"/>
              </w:rPr>
            </w:pPr>
            <w:r>
              <w:rPr>
                <w:rFonts w:ascii="仿宋_GB2312" w:eastAsia="仿宋_GB2312" w:hint="eastAsia"/>
                <w:szCs w:val="21"/>
              </w:rPr>
              <w:t>达到防台风一般（Ⅳ级）事件启动条件</w:t>
            </w:r>
          </w:p>
        </w:tc>
        <w:tc>
          <w:tcPr>
            <w:tcW w:w="2466" w:type="dxa"/>
            <w:tcBorders>
              <w:top w:val="single" w:sz="4" w:space="0" w:color="auto"/>
              <w:left w:val="single" w:sz="4" w:space="0" w:color="auto"/>
              <w:bottom w:val="single" w:sz="4" w:space="0" w:color="auto"/>
              <w:right w:val="single" w:sz="4" w:space="0" w:color="auto"/>
            </w:tcBorders>
            <w:vAlign w:val="center"/>
          </w:tcPr>
          <w:p w14:paraId="53E16CB2" w14:textId="77777777" w:rsidR="006A0290" w:rsidRDefault="00000000">
            <w:pPr>
              <w:jc w:val="left"/>
              <w:rPr>
                <w:rFonts w:ascii="仿宋_GB2312" w:eastAsia="仿宋_GB2312"/>
                <w:szCs w:val="21"/>
              </w:rPr>
            </w:pPr>
            <w:r>
              <w:rPr>
                <w:rFonts w:ascii="仿宋_GB2312" w:eastAsia="仿宋_GB2312" w:hint="eastAsia"/>
                <w:szCs w:val="21"/>
              </w:rPr>
              <w:t>镇防指副指挥决定启动</w:t>
            </w:r>
          </w:p>
        </w:tc>
      </w:tr>
      <w:tr w:rsidR="006A0290" w14:paraId="799A56F2" w14:textId="77777777">
        <w:trPr>
          <w:trHeight w:val="632"/>
          <w:jc w:val="center"/>
        </w:trPr>
        <w:tc>
          <w:tcPr>
            <w:tcW w:w="775" w:type="dxa"/>
            <w:tcBorders>
              <w:top w:val="single" w:sz="4" w:space="0" w:color="auto"/>
              <w:left w:val="single" w:sz="4" w:space="0" w:color="auto"/>
              <w:bottom w:val="single" w:sz="4" w:space="0" w:color="auto"/>
              <w:right w:val="single" w:sz="4" w:space="0" w:color="auto"/>
            </w:tcBorders>
            <w:vAlign w:val="center"/>
          </w:tcPr>
          <w:p w14:paraId="3270082B" w14:textId="77777777" w:rsidR="006A0290" w:rsidRDefault="00000000">
            <w:pPr>
              <w:jc w:val="center"/>
              <w:rPr>
                <w:rFonts w:ascii="仿宋_GB2312" w:eastAsia="仿宋_GB2312"/>
                <w:szCs w:val="21"/>
              </w:rPr>
            </w:pPr>
            <w:r>
              <w:rPr>
                <w:rFonts w:ascii="仿宋_GB2312" w:eastAsia="仿宋_GB2312" w:hint="eastAsia"/>
                <w:szCs w:val="21"/>
              </w:rPr>
              <w:t>Ⅲ</w:t>
            </w:r>
          </w:p>
        </w:tc>
        <w:tc>
          <w:tcPr>
            <w:tcW w:w="1094" w:type="dxa"/>
            <w:tcBorders>
              <w:top w:val="single" w:sz="4" w:space="0" w:color="auto"/>
              <w:left w:val="single" w:sz="4" w:space="0" w:color="auto"/>
              <w:bottom w:val="single" w:sz="4" w:space="0" w:color="auto"/>
              <w:right w:val="single" w:sz="4" w:space="0" w:color="auto"/>
            </w:tcBorders>
            <w:vAlign w:val="center"/>
          </w:tcPr>
          <w:p w14:paraId="0EF6199D"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386" w:type="dxa"/>
            <w:tcBorders>
              <w:top w:val="single" w:sz="4" w:space="0" w:color="auto"/>
              <w:left w:val="single" w:sz="4" w:space="0" w:color="auto"/>
              <w:bottom w:val="single" w:sz="4" w:space="0" w:color="auto"/>
              <w:right w:val="single" w:sz="4" w:space="0" w:color="auto"/>
            </w:tcBorders>
            <w:vAlign w:val="center"/>
          </w:tcPr>
          <w:p w14:paraId="12415429" w14:textId="77777777" w:rsidR="006A0290" w:rsidRDefault="00000000">
            <w:pPr>
              <w:jc w:val="left"/>
              <w:rPr>
                <w:rFonts w:ascii="仿宋_GB2312" w:eastAsia="仿宋_GB2312"/>
                <w:szCs w:val="21"/>
              </w:rPr>
            </w:pPr>
            <w:r>
              <w:rPr>
                <w:rFonts w:ascii="仿宋_GB2312" w:eastAsia="仿宋_GB2312" w:hint="eastAsia"/>
                <w:szCs w:val="21"/>
              </w:rPr>
              <w:t>达到防台风较大（Ⅲ级）事件启动条件</w:t>
            </w:r>
          </w:p>
        </w:tc>
        <w:tc>
          <w:tcPr>
            <w:tcW w:w="2466" w:type="dxa"/>
            <w:tcBorders>
              <w:top w:val="single" w:sz="4" w:space="0" w:color="auto"/>
              <w:left w:val="single" w:sz="4" w:space="0" w:color="auto"/>
              <w:bottom w:val="single" w:sz="4" w:space="0" w:color="auto"/>
              <w:right w:val="single" w:sz="4" w:space="0" w:color="auto"/>
            </w:tcBorders>
            <w:vAlign w:val="center"/>
          </w:tcPr>
          <w:p w14:paraId="6F465E3E" w14:textId="77777777" w:rsidR="006A0290" w:rsidRDefault="00000000">
            <w:pPr>
              <w:jc w:val="left"/>
              <w:rPr>
                <w:rFonts w:ascii="仿宋_GB2312" w:eastAsia="仿宋_GB2312"/>
                <w:szCs w:val="21"/>
              </w:rPr>
            </w:pPr>
            <w:r>
              <w:rPr>
                <w:rFonts w:ascii="仿宋_GB2312" w:eastAsia="仿宋_GB2312" w:hint="eastAsia"/>
                <w:szCs w:val="21"/>
              </w:rPr>
              <w:t>镇防指副指挥决定启动</w:t>
            </w:r>
          </w:p>
        </w:tc>
      </w:tr>
      <w:tr w:rsidR="006A0290" w14:paraId="3B48EF7F" w14:textId="77777777">
        <w:trPr>
          <w:trHeight w:val="682"/>
          <w:jc w:val="center"/>
        </w:trPr>
        <w:tc>
          <w:tcPr>
            <w:tcW w:w="775" w:type="dxa"/>
            <w:tcBorders>
              <w:top w:val="single" w:sz="4" w:space="0" w:color="auto"/>
              <w:left w:val="single" w:sz="4" w:space="0" w:color="auto"/>
              <w:bottom w:val="single" w:sz="4" w:space="0" w:color="auto"/>
              <w:right w:val="single" w:sz="4" w:space="0" w:color="auto"/>
            </w:tcBorders>
            <w:vAlign w:val="center"/>
          </w:tcPr>
          <w:p w14:paraId="31068DCE" w14:textId="77777777" w:rsidR="006A0290" w:rsidRDefault="00000000">
            <w:pPr>
              <w:jc w:val="center"/>
              <w:rPr>
                <w:rFonts w:ascii="仿宋_GB2312" w:eastAsia="仿宋_GB2312"/>
                <w:szCs w:val="21"/>
              </w:rPr>
            </w:pPr>
            <w:r>
              <w:rPr>
                <w:rFonts w:ascii="仿宋_GB2312" w:eastAsia="仿宋_GB2312" w:hint="eastAsia"/>
                <w:szCs w:val="21"/>
              </w:rPr>
              <w:t>Ⅱ</w:t>
            </w:r>
          </w:p>
        </w:tc>
        <w:tc>
          <w:tcPr>
            <w:tcW w:w="1094" w:type="dxa"/>
            <w:tcBorders>
              <w:top w:val="single" w:sz="4" w:space="0" w:color="auto"/>
              <w:left w:val="single" w:sz="4" w:space="0" w:color="auto"/>
              <w:bottom w:val="single" w:sz="4" w:space="0" w:color="auto"/>
              <w:right w:val="single" w:sz="4" w:space="0" w:color="auto"/>
            </w:tcBorders>
            <w:vAlign w:val="center"/>
          </w:tcPr>
          <w:p w14:paraId="637AF678" w14:textId="77777777" w:rsidR="006A0290" w:rsidRDefault="00000000">
            <w:pPr>
              <w:jc w:val="center"/>
              <w:rPr>
                <w:rFonts w:ascii="仿宋_GB2312" w:eastAsia="仿宋_GB2312"/>
                <w:szCs w:val="21"/>
              </w:rPr>
            </w:pPr>
            <w:r>
              <w:rPr>
                <w:rFonts w:ascii="仿宋_GB2312" w:eastAsia="仿宋_GB2312" w:hint="eastAsia"/>
                <w:szCs w:val="21"/>
              </w:rPr>
              <w:t>紧急</w:t>
            </w:r>
          </w:p>
          <w:p w14:paraId="7F4E433D"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386" w:type="dxa"/>
            <w:tcBorders>
              <w:top w:val="single" w:sz="4" w:space="0" w:color="auto"/>
              <w:left w:val="single" w:sz="4" w:space="0" w:color="auto"/>
              <w:bottom w:val="single" w:sz="4" w:space="0" w:color="auto"/>
              <w:right w:val="single" w:sz="4" w:space="0" w:color="auto"/>
            </w:tcBorders>
            <w:vAlign w:val="center"/>
          </w:tcPr>
          <w:p w14:paraId="78767FB5" w14:textId="77777777" w:rsidR="006A0290" w:rsidRDefault="00000000">
            <w:pPr>
              <w:jc w:val="left"/>
              <w:rPr>
                <w:rFonts w:ascii="仿宋_GB2312" w:eastAsia="仿宋_GB2312"/>
                <w:szCs w:val="21"/>
              </w:rPr>
            </w:pPr>
            <w:r>
              <w:rPr>
                <w:rFonts w:ascii="仿宋_GB2312" w:eastAsia="仿宋_GB2312" w:hint="eastAsia"/>
                <w:szCs w:val="21"/>
              </w:rPr>
              <w:t>达到防台风重大（Ⅱ级）事件启动条件</w:t>
            </w:r>
          </w:p>
        </w:tc>
        <w:tc>
          <w:tcPr>
            <w:tcW w:w="2466" w:type="dxa"/>
            <w:tcBorders>
              <w:top w:val="single" w:sz="4" w:space="0" w:color="auto"/>
              <w:left w:val="single" w:sz="4" w:space="0" w:color="auto"/>
              <w:bottom w:val="single" w:sz="4" w:space="0" w:color="auto"/>
              <w:right w:val="single" w:sz="4" w:space="0" w:color="auto"/>
            </w:tcBorders>
            <w:vAlign w:val="center"/>
          </w:tcPr>
          <w:p w14:paraId="750E2907" w14:textId="77777777" w:rsidR="006A0290" w:rsidRDefault="00000000">
            <w:pPr>
              <w:jc w:val="left"/>
              <w:rPr>
                <w:rFonts w:ascii="仿宋_GB2312" w:eastAsia="仿宋_GB2312"/>
                <w:szCs w:val="21"/>
              </w:rPr>
            </w:pPr>
            <w:r>
              <w:rPr>
                <w:rFonts w:ascii="仿宋_GB2312" w:eastAsia="仿宋_GB2312" w:hint="eastAsia"/>
                <w:szCs w:val="21"/>
              </w:rPr>
              <w:t>镇防指指挥决定启动</w:t>
            </w:r>
          </w:p>
        </w:tc>
      </w:tr>
      <w:tr w:rsidR="006A0290" w14:paraId="6290922B" w14:textId="77777777">
        <w:trPr>
          <w:trHeight w:val="657"/>
          <w:jc w:val="center"/>
        </w:trPr>
        <w:tc>
          <w:tcPr>
            <w:tcW w:w="775" w:type="dxa"/>
            <w:tcBorders>
              <w:top w:val="single" w:sz="4" w:space="0" w:color="auto"/>
              <w:left w:val="single" w:sz="4" w:space="0" w:color="auto"/>
              <w:bottom w:val="single" w:sz="4" w:space="0" w:color="auto"/>
              <w:right w:val="single" w:sz="4" w:space="0" w:color="auto"/>
            </w:tcBorders>
            <w:vAlign w:val="center"/>
          </w:tcPr>
          <w:p w14:paraId="7818C203" w14:textId="77777777" w:rsidR="006A0290" w:rsidRDefault="00000000">
            <w:pPr>
              <w:jc w:val="center"/>
              <w:rPr>
                <w:rFonts w:ascii="仿宋_GB2312" w:eastAsia="仿宋_GB2312"/>
                <w:szCs w:val="21"/>
              </w:rPr>
            </w:pPr>
            <w:r>
              <w:rPr>
                <w:rFonts w:ascii="仿宋_GB2312" w:eastAsia="仿宋_GB2312" w:hint="eastAsia"/>
                <w:szCs w:val="21"/>
              </w:rPr>
              <w:t>Ⅰ</w:t>
            </w:r>
          </w:p>
        </w:tc>
        <w:tc>
          <w:tcPr>
            <w:tcW w:w="1094" w:type="dxa"/>
            <w:tcBorders>
              <w:top w:val="single" w:sz="4" w:space="0" w:color="auto"/>
              <w:left w:val="single" w:sz="4" w:space="0" w:color="auto"/>
              <w:bottom w:val="single" w:sz="4" w:space="0" w:color="auto"/>
              <w:right w:val="single" w:sz="4" w:space="0" w:color="auto"/>
            </w:tcBorders>
            <w:vAlign w:val="center"/>
          </w:tcPr>
          <w:p w14:paraId="68D7D5FD" w14:textId="77777777" w:rsidR="006A0290" w:rsidRDefault="00000000">
            <w:pPr>
              <w:jc w:val="center"/>
              <w:rPr>
                <w:rFonts w:ascii="仿宋_GB2312" w:eastAsia="仿宋_GB2312"/>
                <w:szCs w:val="21"/>
              </w:rPr>
            </w:pPr>
            <w:r>
              <w:rPr>
                <w:rFonts w:ascii="仿宋_GB2312" w:eastAsia="仿宋_GB2312" w:hint="eastAsia"/>
                <w:szCs w:val="21"/>
              </w:rPr>
              <w:t>非常</w:t>
            </w:r>
          </w:p>
          <w:p w14:paraId="3B393024"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386" w:type="dxa"/>
            <w:tcBorders>
              <w:top w:val="single" w:sz="4" w:space="0" w:color="auto"/>
              <w:left w:val="single" w:sz="4" w:space="0" w:color="auto"/>
              <w:bottom w:val="single" w:sz="4" w:space="0" w:color="auto"/>
              <w:right w:val="single" w:sz="4" w:space="0" w:color="auto"/>
            </w:tcBorders>
            <w:vAlign w:val="center"/>
          </w:tcPr>
          <w:p w14:paraId="1BF897C4" w14:textId="77777777" w:rsidR="006A0290" w:rsidRDefault="00000000">
            <w:pPr>
              <w:jc w:val="left"/>
              <w:rPr>
                <w:rFonts w:ascii="仿宋_GB2312" w:eastAsia="仿宋_GB2312"/>
                <w:szCs w:val="21"/>
              </w:rPr>
            </w:pPr>
            <w:r>
              <w:rPr>
                <w:rFonts w:ascii="仿宋_GB2312" w:eastAsia="仿宋_GB2312" w:hint="eastAsia"/>
                <w:szCs w:val="21"/>
              </w:rPr>
              <w:t>达到防台风特别重大（Ⅰ级）事件启动条件</w:t>
            </w:r>
          </w:p>
        </w:tc>
        <w:tc>
          <w:tcPr>
            <w:tcW w:w="2466" w:type="dxa"/>
            <w:tcBorders>
              <w:top w:val="single" w:sz="4" w:space="0" w:color="auto"/>
              <w:left w:val="single" w:sz="4" w:space="0" w:color="auto"/>
              <w:bottom w:val="single" w:sz="4" w:space="0" w:color="auto"/>
              <w:right w:val="single" w:sz="4" w:space="0" w:color="auto"/>
            </w:tcBorders>
            <w:vAlign w:val="center"/>
          </w:tcPr>
          <w:p w14:paraId="2AE30702" w14:textId="77777777" w:rsidR="006A0290" w:rsidRDefault="00000000">
            <w:pPr>
              <w:jc w:val="left"/>
              <w:rPr>
                <w:rFonts w:ascii="仿宋_GB2312" w:eastAsia="仿宋_GB2312"/>
                <w:szCs w:val="21"/>
              </w:rPr>
            </w:pPr>
            <w:r>
              <w:rPr>
                <w:rFonts w:ascii="仿宋_GB2312" w:eastAsia="仿宋_GB2312" w:hint="eastAsia"/>
                <w:szCs w:val="21"/>
              </w:rPr>
              <w:t>镇防指指挥决定启动</w:t>
            </w:r>
          </w:p>
        </w:tc>
      </w:tr>
    </w:tbl>
    <w:p w14:paraId="5F446F89" w14:textId="77777777" w:rsidR="006A0290" w:rsidRDefault="006A0290">
      <w:pPr>
        <w:spacing w:line="276" w:lineRule="auto"/>
        <w:rPr>
          <w:rFonts w:ascii="仿宋_GB2312" w:eastAsia="仿宋_GB2312"/>
          <w:b/>
          <w:sz w:val="24"/>
        </w:rPr>
      </w:pPr>
    </w:p>
    <w:p w14:paraId="5F77B488" w14:textId="77777777" w:rsidR="006A0290" w:rsidRDefault="006A0290">
      <w:pPr>
        <w:spacing w:line="276" w:lineRule="auto"/>
        <w:ind w:firstLineChars="400" w:firstLine="960"/>
        <w:jc w:val="center"/>
        <w:rPr>
          <w:rFonts w:ascii="仿宋_GB2312" w:eastAsia="仿宋_GB2312"/>
          <w:b/>
          <w:sz w:val="24"/>
        </w:rPr>
      </w:pPr>
    </w:p>
    <w:p w14:paraId="0E55B67A" w14:textId="77777777" w:rsidR="006A0290" w:rsidRDefault="00000000">
      <w:pPr>
        <w:spacing w:line="276" w:lineRule="auto"/>
        <w:ind w:firstLineChars="400" w:firstLine="960"/>
        <w:jc w:val="center"/>
        <w:rPr>
          <w:rFonts w:ascii="仿宋_GB2312" w:eastAsia="仿宋_GB2312"/>
          <w:b/>
          <w:sz w:val="24"/>
        </w:rPr>
      </w:pPr>
      <w:r>
        <w:rPr>
          <w:rFonts w:ascii="仿宋_GB2312" w:eastAsia="仿宋_GB2312" w:hint="eastAsia"/>
          <w:b/>
          <w:sz w:val="24"/>
        </w:rPr>
        <w:t>表5-2    防汛应急响应等级及启动程序</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7"/>
        <w:gridCol w:w="1096"/>
        <w:gridCol w:w="4176"/>
        <w:gridCol w:w="2496"/>
      </w:tblGrid>
      <w:tr w:rsidR="006A0290" w14:paraId="0E9614D0" w14:textId="77777777">
        <w:trPr>
          <w:trHeight w:val="62"/>
          <w:jc w:val="center"/>
        </w:trPr>
        <w:tc>
          <w:tcPr>
            <w:tcW w:w="777" w:type="dxa"/>
            <w:tcBorders>
              <w:top w:val="single" w:sz="4" w:space="0" w:color="auto"/>
              <w:left w:val="single" w:sz="4" w:space="0" w:color="auto"/>
              <w:bottom w:val="single" w:sz="4" w:space="0" w:color="auto"/>
              <w:right w:val="single" w:sz="4" w:space="0" w:color="auto"/>
            </w:tcBorders>
            <w:vAlign w:val="center"/>
          </w:tcPr>
          <w:p w14:paraId="09461D79" w14:textId="77777777" w:rsidR="006A0290" w:rsidRDefault="00000000">
            <w:pPr>
              <w:jc w:val="center"/>
              <w:rPr>
                <w:rFonts w:ascii="仿宋_GB2312" w:eastAsia="仿宋_GB2312"/>
                <w:b/>
                <w:szCs w:val="21"/>
              </w:rPr>
            </w:pPr>
            <w:r>
              <w:rPr>
                <w:rFonts w:ascii="仿宋_GB2312" w:eastAsia="仿宋_GB2312" w:hint="eastAsia"/>
                <w:b/>
                <w:szCs w:val="21"/>
              </w:rPr>
              <w:t>响应</w:t>
            </w:r>
          </w:p>
          <w:p w14:paraId="61E55271" w14:textId="77777777" w:rsidR="006A0290" w:rsidRDefault="00000000">
            <w:pPr>
              <w:jc w:val="center"/>
              <w:rPr>
                <w:rFonts w:ascii="仿宋_GB2312" w:eastAsia="仿宋_GB2312"/>
                <w:b/>
                <w:szCs w:val="21"/>
              </w:rPr>
            </w:pPr>
            <w:r>
              <w:rPr>
                <w:rFonts w:ascii="仿宋_GB2312" w:eastAsia="仿宋_GB2312" w:hint="eastAsia"/>
                <w:b/>
                <w:szCs w:val="21"/>
              </w:rPr>
              <w:t>等级</w:t>
            </w:r>
          </w:p>
        </w:tc>
        <w:tc>
          <w:tcPr>
            <w:tcW w:w="1096" w:type="dxa"/>
            <w:tcBorders>
              <w:top w:val="single" w:sz="4" w:space="0" w:color="auto"/>
              <w:left w:val="single" w:sz="4" w:space="0" w:color="auto"/>
              <w:bottom w:val="single" w:sz="4" w:space="0" w:color="auto"/>
              <w:right w:val="single" w:sz="4" w:space="0" w:color="auto"/>
            </w:tcBorders>
            <w:vAlign w:val="center"/>
          </w:tcPr>
          <w:p w14:paraId="3598AEB0" w14:textId="77777777" w:rsidR="006A0290" w:rsidRDefault="00000000">
            <w:pPr>
              <w:jc w:val="center"/>
              <w:rPr>
                <w:rFonts w:ascii="仿宋_GB2312" w:eastAsia="仿宋_GB2312"/>
                <w:b/>
                <w:szCs w:val="21"/>
              </w:rPr>
            </w:pPr>
            <w:r>
              <w:rPr>
                <w:rFonts w:ascii="仿宋_GB2312" w:eastAsia="仿宋_GB2312" w:hint="eastAsia"/>
                <w:b/>
                <w:szCs w:val="21"/>
              </w:rPr>
              <w:t>应急</w:t>
            </w:r>
          </w:p>
          <w:p w14:paraId="3D727685" w14:textId="77777777" w:rsidR="006A0290" w:rsidRDefault="00000000">
            <w:pPr>
              <w:jc w:val="center"/>
              <w:rPr>
                <w:rFonts w:ascii="仿宋_GB2312" w:eastAsia="仿宋_GB2312"/>
                <w:b/>
                <w:szCs w:val="21"/>
              </w:rPr>
            </w:pPr>
            <w:r>
              <w:rPr>
                <w:rFonts w:ascii="仿宋_GB2312" w:eastAsia="仿宋_GB2312" w:hint="eastAsia"/>
                <w:b/>
                <w:szCs w:val="21"/>
              </w:rPr>
              <w:t>程度</w:t>
            </w:r>
          </w:p>
        </w:tc>
        <w:tc>
          <w:tcPr>
            <w:tcW w:w="4176" w:type="dxa"/>
            <w:tcBorders>
              <w:top w:val="single" w:sz="4" w:space="0" w:color="auto"/>
              <w:left w:val="single" w:sz="4" w:space="0" w:color="auto"/>
              <w:bottom w:val="single" w:sz="4" w:space="0" w:color="auto"/>
              <w:right w:val="single" w:sz="4" w:space="0" w:color="auto"/>
            </w:tcBorders>
            <w:vAlign w:val="center"/>
          </w:tcPr>
          <w:p w14:paraId="6B39AB53" w14:textId="77777777" w:rsidR="006A0290" w:rsidRDefault="00000000">
            <w:pPr>
              <w:jc w:val="center"/>
              <w:rPr>
                <w:rFonts w:ascii="仿宋_GB2312" w:eastAsia="仿宋_GB2312"/>
                <w:b/>
                <w:szCs w:val="21"/>
              </w:rPr>
            </w:pPr>
            <w:r>
              <w:rPr>
                <w:rFonts w:ascii="仿宋_GB2312" w:eastAsia="仿宋_GB2312" w:hint="eastAsia"/>
                <w:b/>
                <w:szCs w:val="21"/>
              </w:rPr>
              <w:t>启动主要条件</w:t>
            </w:r>
          </w:p>
        </w:tc>
        <w:tc>
          <w:tcPr>
            <w:tcW w:w="2496" w:type="dxa"/>
            <w:tcBorders>
              <w:top w:val="single" w:sz="4" w:space="0" w:color="auto"/>
              <w:left w:val="single" w:sz="4" w:space="0" w:color="auto"/>
              <w:bottom w:val="single" w:sz="4" w:space="0" w:color="auto"/>
              <w:right w:val="single" w:sz="4" w:space="0" w:color="auto"/>
            </w:tcBorders>
            <w:vAlign w:val="center"/>
          </w:tcPr>
          <w:p w14:paraId="1E6E7548" w14:textId="77777777" w:rsidR="006A0290" w:rsidRDefault="00000000">
            <w:pPr>
              <w:jc w:val="center"/>
              <w:rPr>
                <w:rFonts w:ascii="仿宋_GB2312" w:eastAsia="仿宋_GB2312"/>
                <w:b/>
                <w:szCs w:val="21"/>
              </w:rPr>
            </w:pPr>
            <w:r>
              <w:rPr>
                <w:rFonts w:ascii="仿宋_GB2312" w:eastAsia="仿宋_GB2312" w:hint="eastAsia"/>
                <w:b/>
                <w:szCs w:val="21"/>
              </w:rPr>
              <w:t>启动程序</w:t>
            </w:r>
          </w:p>
        </w:tc>
      </w:tr>
      <w:tr w:rsidR="006A0290" w14:paraId="6F910549" w14:textId="77777777">
        <w:trPr>
          <w:trHeight w:val="646"/>
          <w:jc w:val="center"/>
        </w:trPr>
        <w:tc>
          <w:tcPr>
            <w:tcW w:w="777" w:type="dxa"/>
            <w:tcBorders>
              <w:top w:val="single" w:sz="4" w:space="0" w:color="auto"/>
              <w:left w:val="single" w:sz="4" w:space="0" w:color="auto"/>
              <w:bottom w:val="single" w:sz="4" w:space="0" w:color="auto"/>
              <w:right w:val="single" w:sz="4" w:space="0" w:color="auto"/>
            </w:tcBorders>
            <w:vAlign w:val="center"/>
          </w:tcPr>
          <w:p w14:paraId="2EA9383F" w14:textId="77777777" w:rsidR="006A0290" w:rsidRDefault="00000000">
            <w:pPr>
              <w:jc w:val="center"/>
              <w:rPr>
                <w:rFonts w:ascii="仿宋_GB2312" w:eastAsia="仿宋_GB2312"/>
                <w:szCs w:val="21"/>
              </w:rPr>
            </w:pPr>
            <w:r>
              <w:rPr>
                <w:rFonts w:ascii="仿宋_GB2312" w:eastAsia="仿宋_GB2312" w:hint="eastAsia"/>
                <w:szCs w:val="21"/>
              </w:rPr>
              <w:t>Ⅳ</w:t>
            </w:r>
          </w:p>
        </w:tc>
        <w:tc>
          <w:tcPr>
            <w:tcW w:w="1096" w:type="dxa"/>
            <w:tcBorders>
              <w:top w:val="single" w:sz="4" w:space="0" w:color="auto"/>
              <w:left w:val="single" w:sz="4" w:space="0" w:color="auto"/>
              <w:bottom w:val="single" w:sz="4" w:space="0" w:color="auto"/>
              <w:right w:val="single" w:sz="4" w:space="0" w:color="auto"/>
            </w:tcBorders>
            <w:vAlign w:val="center"/>
          </w:tcPr>
          <w:p w14:paraId="2CDF83B5" w14:textId="77777777" w:rsidR="006A0290" w:rsidRDefault="00000000">
            <w:pPr>
              <w:jc w:val="center"/>
              <w:rPr>
                <w:rFonts w:ascii="仿宋_GB2312" w:eastAsia="仿宋_GB2312"/>
                <w:szCs w:val="21"/>
              </w:rPr>
            </w:pPr>
            <w:r>
              <w:rPr>
                <w:rFonts w:ascii="仿宋_GB2312" w:eastAsia="仿宋_GB2312" w:hint="eastAsia"/>
                <w:szCs w:val="21"/>
              </w:rPr>
              <w:t>戒备级</w:t>
            </w:r>
          </w:p>
        </w:tc>
        <w:tc>
          <w:tcPr>
            <w:tcW w:w="4176" w:type="dxa"/>
            <w:tcBorders>
              <w:top w:val="single" w:sz="4" w:space="0" w:color="auto"/>
              <w:left w:val="single" w:sz="4" w:space="0" w:color="auto"/>
              <w:bottom w:val="single" w:sz="4" w:space="0" w:color="auto"/>
              <w:right w:val="single" w:sz="4" w:space="0" w:color="auto"/>
            </w:tcBorders>
            <w:vAlign w:val="center"/>
          </w:tcPr>
          <w:p w14:paraId="15CC80C9" w14:textId="77777777" w:rsidR="006A0290" w:rsidRDefault="00000000">
            <w:pPr>
              <w:jc w:val="left"/>
              <w:rPr>
                <w:rFonts w:ascii="仿宋_GB2312" w:eastAsia="仿宋_GB2312"/>
                <w:szCs w:val="21"/>
              </w:rPr>
            </w:pPr>
            <w:r>
              <w:rPr>
                <w:rFonts w:ascii="仿宋_GB2312" w:eastAsia="仿宋_GB2312" w:hint="eastAsia"/>
                <w:szCs w:val="21"/>
              </w:rPr>
              <w:t>达到防汛一般（Ⅳ级）事件启动条件</w:t>
            </w:r>
          </w:p>
        </w:tc>
        <w:tc>
          <w:tcPr>
            <w:tcW w:w="2496" w:type="dxa"/>
            <w:tcBorders>
              <w:top w:val="single" w:sz="4" w:space="0" w:color="auto"/>
              <w:left w:val="single" w:sz="4" w:space="0" w:color="auto"/>
              <w:bottom w:val="single" w:sz="4" w:space="0" w:color="auto"/>
              <w:right w:val="single" w:sz="4" w:space="0" w:color="auto"/>
            </w:tcBorders>
            <w:vAlign w:val="center"/>
          </w:tcPr>
          <w:p w14:paraId="6175642D" w14:textId="77777777" w:rsidR="006A0290" w:rsidRDefault="00000000">
            <w:pPr>
              <w:jc w:val="left"/>
              <w:rPr>
                <w:rFonts w:ascii="仿宋_GB2312" w:eastAsia="仿宋_GB2312"/>
                <w:szCs w:val="21"/>
              </w:rPr>
            </w:pPr>
            <w:r>
              <w:rPr>
                <w:rFonts w:ascii="仿宋_GB2312" w:eastAsia="仿宋_GB2312" w:hint="eastAsia"/>
                <w:szCs w:val="21"/>
              </w:rPr>
              <w:t>镇防指副指挥决定启动</w:t>
            </w:r>
          </w:p>
        </w:tc>
      </w:tr>
      <w:tr w:rsidR="006A0290" w14:paraId="0DB7BB62" w14:textId="77777777">
        <w:trPr>
          <w:trHeight w:val="610"/>
          <w:jc w:val="center"/>
        </w:trPr>
        <w:tc>
          <w:tcPr>
            <w:tcW w:w="777" w:type="dxa"/>
            <w:tcBorders>
              <w:top w:val="single" w:sz="4" w:space="0" w:color="auto"/>
              <w:left w:val="single" w:sz="4" w:space="0" w:color="auto"/>
              <w:bottom w:val="single" w:sz="4" w:space="0" w:color="auto"/>
              <w:right w:val="single" w:sz="4" w:space="0" w:color="auto"/>
            </w:tcBorders>
            <w:vAlign w:val="center"/>
          </w:tcPr>
          <w:p w14:paraId="2984B3C9" w14:textId="77777777" w:rsidR="006A0290" w:rsidRDefault="00000000">
            <w:pPr>
              <w:jc w:val="center"/>
              <w:rPr>
                <w:rFonts w:ascii="仿宋_GB2312" w:eastAsia="仿宋_GB2312"/>
                <w:szCs w:val="21"/>
              </w:rPr>
            </w:pPr>
            <w:r>
              <w:rPr>
                <w:rFonts w:ascii="仿宋_GB2312" w:eastAsia="仿宋_GB2312" w:hint="eastAsia"/>
                <w:szCs w:val="21"/>
              </w:rPr>
              <w:t>Ⅲ</w:t>
            </w:r>
          </w:p>
        </w:tc>
        <w:tc>
          <w:tcPr>
            <w:tcW w:w="1096" w:type="dxa"/>
            <w:tcBorders>
              <w:top w:val="single" w:sz="4" w:space="0" w:color="auto"/>
              <w:left w:val="single" w:sz="4" w:space="0" w:color="auto"/>
              <w:bottom w:val="single" w:sz="4" w:space="0" w:color="auto"/>
              <w:right w:val="single" w:sz="4" w:space="0" w:color="auto"/>
            </w:tcBorders>
            <w:vAlign w:val="center"/>
          </w:tcPr>
          <w:p w14:paraId="62F20002"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176" w:type="dxa"/>
            <w:tcBorders>
              <w:top w:val="single" w:sz="4" w:space="0" w:color="auto"/>
              <w:left w:val="single" w:sz="4" w:space="0" w:color="auto"/>
              <w:bottom w:val="single" w:sz="4" w:space="0" w:color="auto"/>
              <w:right w:val="single" w:sz="4" w:space="0" w:color="auto"/>
            </w:tcBorders>
            <w:vAlign w:val="center"/>
          </w:tcPr>
          <w:p w14:paraId="78F72C55" w14:textId="77777777" w:rsidR="006A0290" w:rsidRDefault="00000000">
            <w:pPr>
              <w:jc w:val="left"/>
              <w:rPr>
                <w:rFonts w:ascii="仿宋_GB2312" w:eastAsia="仿宋_GB2312"/>
                <w:szCs w:val="21"/>
              </w:rPr>
            </w:pPr>
            <w:r>
              <w:rPr>
                <w:rFonts w:ascii="仿宋_GB2312" w:eastAsia="仿宋_GB2312" w:hint="eastAsia"/>
                <w:szCs w:val="21"/>
              </w:rPr>
              <w:t>达到防汛较大（Ⅲ级）事件启动条件</w:t>
            </w:r>
          </w:p>
        </w:tc>
        <w:tc>
          <w:tcPr>
            <w:tcW w:w="2496" w:type="dxa"/>
            <w:tcBorders>
              <w:top w:val="single" w:sz="4" w:space="0" w:color="auto"/>
              <w:left w:val="single" w:sz="4" w:space="0" w:color="auto"/>
              <w:bottom w:val="single" w:sz="4" w:space="0" w:color="auto"/>
              <w:right w:val="single" w:sz="4" w:space="0" w:color="auto"/>
            </w:tcBorders>
            <w:vAlign w:val="center"/>
          </w:tcPr>
          <w:p w14:paraId="3D6CB064" w14:textId="77777777" w:rsidR="006A0290" w:rsidRDefault="00000000">
            <w:pPr>
              <w:jc w:val="left"/>
              <w:rPr>
                <w:rFonts w:ascii="仿宋_GB2312" w:eastAsia="仿宋_GB2312"/>
                <w:szCs w:val="21"/>
              </w:rPr>
            </w:pPr>
            <w:r>
              <w:rPr>
                <w:rFonts w:ascii="仿宋_GB2312" w:eastAsia="仿宋_GB2312" w:hint="eastAsia"/>
                <w:szCs w:val="21"/>
              </w:rPr>
              <w:t>镇防指副指挥决定启动</w:t>
            </w:r>
          </w:p>
        </w:tc>
      </w:tr>
      <w:tr w:rsidR="006A0290" w14:paraId="50733C5A" w14:textId="77777777">
        <w:trPr>
          <w:trHeight w:val="657"/>
          <w:jc w:val="center"/>
        </w:trPr>
        <w:tc>
          <w:tcPr>
            <w:tcW w:w="777" w:type="dxa"/>
            <w:tcBorders>
              <w:top w:val="single" w:sz="4" w:space="0" w:color="auto"/>
              <w:left w:val="single" w:sz="4" w:space="0" w:color="auto"/>
              <w:bottom w:val="single" w:sz="4" w:space="0" w:color="auto"/>
              <w:right w:val="single" w:sz="4" w:space="0" w:color="auto"/>
            </w:tcBorders>
            <w:vAlign w:val="center"/>
          </w:tcPr>
          <w:p w14:paraId="5C9C43EA" w14:textId="77777777" w:rsidR="006A0290" w:rsidRDefault="00000000">
            <w:pPr>
              <w:jc w:val="center"/>
              <w:rPr>
                <w:rFonts w:ascii="仿宋_GB2312" w:eastAsia="仿宋_GB2312"/>
                <w:szCs w:val="21"/>
              </w:rPr>
            </w:pPr>
            <w:r>
              <w:rPr>
                <w:rFonts w:ascii="仿宋_GB2312" w:eastAsia="仿宋_GB2312" w:hint="eastAsia"/>
                <w:szCs w:val="21"/>
              </w:rPr>
              <w:t>Ⅱ</w:t>
            </w:r>
          </w:p>
        </w:tc>
        <w:tc>
          <w:tcPr>
            <w:tcW w:w="1096" w:type="dxa"/>
            <w:tcBorders>
              <w:top w:val="single" w:sz="4" w:space="0" w:color="auto"/>
              <w:left w:val="single" w:sz="4" w:space="0" w:color="auto"/>
              <w:bottom w:val="single" w:sz="4" w:space="0" w:color="auto"/>
              <w:right w:val="single" w:sz="4" w:space="0" w:color="auto"/>
            </w:tcBorders>
            <w:vAlign w:val="center"/>
          </w:tcPr>
          <w:p w14:paraId="71E65361" w14:textId="77777777" w:rsidR="006A0290" w:rsidRDefault="00000000">
            <w:pPr>
              <w:jc w:val="center"/>
              <w:rPr>
                <w:rFonts w:ascii="仿宋_GB2312" w:eastAsia="仿宋_GB2312"/>
                <w:szCs w:val="21"/>
              </w:rPr>
            </w:pPr>
            <w:r>
              <w:rPr>
                <w:rFonts w:ascii="仿宋_GB2312" w:eastAsia="仿宋_GB2312" w:hint="eastAsia"/>
                <w:szCs w:val="21"/>
              </w:rPr>
              <w:t>紧急</w:t>
            </w:r>
          </w:p>
          <w:p w14:paraId="2C19953E"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176" w:type="dxa"/>
            <w:tcBorders>
              <w:top w:val="single" w:sz="4" w:space="0" w:color="auto"/>
              <w:left w:val="single" w:sz="4" w:space="0" w:color="auto"/>
              <w:bottom w:val="single" w:sz="4" w:space="0" w:color="auto"/>
              <w:right w:val="single" w:sz="4" w:space="0" w:color="auto"/>
            </w:tcBorders>
            <w:vAlign w:val="center"/>
          </w:tcPr>
          <w:p w14:paraId="6C7F3FAA" w14:textId="77777777" w:rsidR="006A0290" w:rsidRDefault="00000000">
            <w:pPr>
              <w:jc w:val="left"/>
              <w:rPr>
                <w:rFonts w:ascii="仿宋_GB2312" w:eastAsia="仿宋_GB2312"/>
                <w:szCs w:val="21"/>
              </w:rPr>
            </w:pPr>
            <w:r>
              <w:rPr>
                <w:rFonts w:ascii="仿宋_GB2312" w:eastAsia="仿宋_GB2312" w:hint="eastAsia"/>
                <w:szCs w:val="21"/>
              </w:rPr>
              <w:t>达到防汛重大（Ⅱ级）事件启动条件</w:t>
            </w:r>
          </w:p>
        </w:tc>
        <w:tc>
          <w:tcPr>
            <w:tcW w:w="2496" w:type="dxa"/>
            <w:tcBorders>
              <w:top w:val="single" w:sz="4" w:space="0" w:color="auto"/>
              <w:left w:val="single" w:sz="4" w:space="0" w:color="auto"/>
              <w:bottom w:val="single" w:sz="4" w:space="0" w:color="auto"/>
              <w:right w:val="single" w:sz="4" w:space="0" w:color="auto"/>
            </w:tcBorders>
            <w:vAlign w:val="center"/>
          </w:tcPr>
          <w:p w14:paraId="68BA5C49" w14:textId="77777777" w:rsidR="006A0290" w:rsidRDefault="00000000">
            <w:pPr>
              <w:jc w:val="left"/>
              <w:rPr>
                <w:rFonts w:ascii="仿宋_GB2312" w:eastAsia="仿宋_GB2312"/>
                <w:szCs w:val="21"/>
              </w:rPr>
            </w:pPr>
            <w:r>
              <w:rPr>
                <w:rFonts w:ascii="仿宋_GB2312" w:eastAsia="仿宋_GB2312" w:hint="eastAsia"/>
                <w:szCs w:val="21"/>
              </w:rPr>
              <w:t>镇防指指挥决定启动</w:t>
            </w:r>
          </w:p>
        </w:tc>
      </w:tr>
      <w:tr w:rsidR="006A0290" w14:paraId="2AD273CA" w14:textId="77777777">
        <w:trPr>
          <w:trHeight w:val="632"/>
          <w:jc w:val="center"/>
        </w:trPr>
        <w:tc>
          <w:tcPr>
            <w:tcW w:w="777" w:type="dxa"/>
            <w:tcBorders>
              <w:top w:val="single" w:sz="4" w:space="0" w:color="auto"/>
              <w:left w:val="single" w:sz="4" w:space="0" w:color="auto"/>
              <w:bottom w:val="single" w:sz="4" w:space="0" w:color="auto"/>
              <w:right w:val="single" w:sz="4" w:space="0" w:color="auto"/>
            </w:tcBorders>
            <w:vAlign w:val="center"/>
          </w:tcPr>
          <w:p w14:paraId="6FDF2EBF" w14:textId="77777777" w:rsidR="006A0290" w:rsidRDefault="00000000">
            <w:pPr>
              <w:jc w:val="center"/>
              <w:rPr>
                <w:rFonts w:ascii="仿宋_GB2312" w:eastAsia="仿宋_GB2312"/>
                <w:szCs w:val="21"/>
              </w:rPr>
            </w:pPr>
            <w:r>
              <w:rPr>
                <w:rFonts w:ascii="仿宋_GB2312" w:eastAsia="仿宋_GB2312" w:hint="eastAsia"/>
                <w:szCs w:val="21"/>
              </w:rPr>
              <w:t>Ⅰ</w:t>
            </w:r>
          </w:p>
        </w:tc>
        <w:tc>
          <w:tcPr>
            <w:tcW w:w="1096" w:type="dxa"/>
            <w:tcBorders>
              <w:top w:val="single" w:sz="4" w:space="0" w:color="auto"/>
              <w:left w:val="single" w:sz="4" w:space="0" w:color="auto"/>
              <w:bottom w:val="single" w:sz="4" w:space="0" w:color="auto"/>
              <w:right w:val="single" w:sz="4" w:space="0" w:color="auto"/>
            </w:tcBorders>
            <w:vAlign w:val="center"/>
          </w:tcPr>
          <w:p w14:paraId="60113E5C" w14:textId="77777777" w:rsidR="006A0290" w:rsidRDefault="00000000">
            <w:pPr>
              <w:jc w:val="center"/>
              <w:rPr>
                <w:rFonts w:ascii="仿宋_GB2312" w:eastAsia="仿宋_GB2312"/>
                <w:szCs w:val="21"/>
              </w:rPr>
            </w:pPr>
            <w:r>
              <w:rPr>
                <w:rFonts w:ascii="仿宋_GB2312" w:eastAsia="仿宋_GB2312" w:hint="eastAsia"/>
                <w:szCs w:val="21"/>
              </w:rPr>
              <w:t>非常</w:t>
            </w:r>
          </w:p>
          <w:p w14:paraId="10923BB2" w14:textId="77777777" w:rsidR="006A0290" w:rsidRDefault="00000000">
            <w:pPr>
              <w:jc w:val="center"/>
              <w:rPr>
                <w:rFonts w:ascii="仿宋_GB2312" w:eastAsia="仿宋_GB2312"/>
                <w:szCs w:val="21"/>
              </w:rPr>
            </w:pPr>
            <w:r>
              <w:rPr>
                <w:rFonts w:ascii="仿宋_GB2312" w:eastAsia="仿宋_GB2312" w:hint="eastAsia"/>
                <w:szCs w:val="21"/>
              </w:rPr>
              <w:t>防御级</w:t>
            </w:r>
          </w:p>
        </w:tc>
        <w:tc>
          <w:tcPr>
            <w:tcW w:w="4176" w:type="dxa"/>
            <w:tcBorders>
              <w:top w:val="single" w:sz="4" w:space="0" w:color="auto"/>
              <w:left w:val="single" w:sz="4" w:space="0" w:color="auto"/>
              <w:bottom w:val="single" w:sz="4" w:space="0" w:color="auto"/>
              <w:right w:val="single" w:sz="4" w:space="0" w:color="auto"/>
            </w:tcBorders>
            <w:vAlign w:val="center"/>
          </w:tcPr>
          <w:p w14:paraId="5508E132" w14:textId="77777777" w:rsidR="006A0290" w:rsidRDefault="00000000">
            <w:pPr>
              <w:jc w:val="left"/>
              <w:rPr>
                <w:rFonts w:ascii="仿宋_GB2312" w:eastAsia="仿宋_GB2312"/>
                <w:szCs w:val="21"/>
              </w:rPr>
            </w:pPr>
            <w:r>
              <w:rPr>
                <w:rFonts w:ascii="仿宋_GB2312" w:eastAsia="仿宋_GB2312" w:hint="eastAsia"/>
                <w:szCs w:val="21"/>
              </w:rPr>
              <w:t>达到防汛特别重大（Ⅰ级）事件启动条件</w:t>
            </w:r>
          </w:p>
        </w:tc>
        <w:tc>
          <w:tcPr>
            <w:tcW w:w="2496" w:type="dxa"/>
            <w:tcBorders>
              <w:top w:val="single" w:sz="4" w:space="0" w:color="auto"/>
              <w:left w:val="single" w:sz="4" w:space="0" w:color="auto"/>
              <w:bottom w:val="single" w:sz="4" w:space="0" w:color="auto"/>
              <w:right w:val="single" w:sz="4" w:space="0" w:color="auto"/>
            </w:tcBorders>
            <w:vAlign w:val="center"/>
          </w:tcPr>
          <w:p w14:paraId="50B42A95" w14:textId="77777777" w:rsidR="006A0290" w:rsidRDefault="00000000">
            <w:pPr>
              <w:jc w:val="left"/>
              <w:rPr>
                <w:rFonts w:ascii="仿宋_GB2312" w:eastAsia="仿宋_GB2312"/>
                <w:szCs w:val="21"/>
              </w:rPr>
            </w:pPr>
            <w:r>
              <w:rPr>
                <w:rFonts w:ascii="仿宋_GB2312" w:eastAsia="仿宋_GB2312" w:hint="eastAsia"/>
                <w:szCs w:val="21"/>
              </w:rPr>
              <w:t>镇防指指挥决定启动</w:t>
            </w:r>
          </w:p>
        </w:tc>
      </w:tr>
    </w:tbl>
    <w:p w14:paraId="66B0E82B" w14:textId="77777777" w:rsidR="006A0290" w:rsidRDefault="006A0290">
      <w:pPr>
        <w:spacing w:line="360" w:lineRule="auto"/>
        <w:ind w:firstLineChars="200" w:firstLine="480"/>
        <w:rPr>
          <w:rFonts w:ascii="仿宋_GB2312" w:eastAsia="仿宋_GB2312"/>
          <w:sz w:val="24"/>
        </w:rPr>
      </w:pPr>
    </w:p>
    <w:p w14:paraId="2BC7A705" w14:textId="77777777" w:rsidR="006A0290" w:rsidRDefault="00000000">
      <w:pPr>
        <w:pStyle w:val="3"/>
        <w:rPr>
          <w:rFonts w:ascii="仿宋_GB2312" w:eastAsia="仿宋_GB2312" w:hAnsi="宋体" w:hint="eastAsia"/>
          <w:szCs w:val="28"/>
        </w:rPr>
      </w:pPr>
      <w:bookmarkStart w:id="74" w:name="_Toc451329102"/>
      <w:bookmarkStart w:id="75" w:name="_Toc386816407"/>
      <w:r>
        <w:rPr>
          <w:rFonts w:ascii="仿宋_GB2312" w:eastAsia="仿宋_GB2312" w:hAnsi="宋体" w:hint="eastAsia"/>
          <w:szCs w:val="28"/>
        </w:rPr>
        <w:t>5.1.2 总体要求</w:t>
      </w:r>
      <w:bookmarkEnd w:id="74"/>
      <w:bookmarkEnd w:id="75"/>
    </w:p>
    <w:p w14:paraId="255F25C9" w14:textId="77777777" w:rsidR="006A0290" w:rsidRDefault="00000000">
      <w:pPr>
        <w:pStyle w:val="4"/>
        <w:spacing w:line="240" w:lineRule="auto"/>
        <w:rPr>
          <w:rFonts w:ascii="仿宋_GB2312" w:eastAsia="仿宋_GB2312" w:hAnsi="宋体" w:hint="eastAsia"/>
        </w:rPr>
      </w:pPr>
      <w:r>
        <w:rPr>
          <w:rFonts w:ascii="仿宋_GB2312" w:eastAsia="仿宋_GB2312" w:hAnsi="宋体" w:hint="eastAsia"/>
        </w:rPr>
        <w:t>5.1.2.1 人员避险转移</w:t>
      </w:r>
    </w:p>
    <w:p w14:paraId="4E3967FC"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（1）基本要求</w:t>
      </w:r>
    </w:p>
    <w:p w14:paraId="0B5711D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人员转移工作遵循“分级负责、属地管理、科学合理”的原则。乡镇负责本区域内的人员转移工作，根据上级防指的有关要求，结合当地实际，合理确定人员转移的具体范围和时间，及时发布人员转移指令；村及企事业单位要根据上级指令，负责做好本单位的人员转移工作。遇突发性暴雨、山洪等灾害或者因灾造成通信、交通中断等紧急情况下，村和企事业单位应按照预案主动自行实施人员转移。镇防指有关成员，按照职责分工做好人员转移的监督指导工作。外来人口转移以雇主（企事业单位或法人）为第一责任人，属地的乡镇、村为第二责任人。</w:t>
      </w:r>
      <w:r>
        <w:rPr>
          <w:rFonts w:ascii="仿宋_GB2312" w:eastAsia="仿宋_GB2312" w:hint="eastAsia"/>
          <w:sz w:val="24"/>
        </w:rPr>
        <w:lastRenderedPageBreak/>
        <w:t>对经劝导拒绝转移的人员，可依法实施强制转移。</w:t>
      </w:r>
    </w:p>
    <w:p w14:paraId="2653BF58"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（2）人员转移梯次</w:t>
      </w:r>
    </w:p>
    <w:p w14:paraId="75E057D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①当预报台风将严重影响时，下列人员应当在规定时间内转移：居住在危房、简易房、工棚、抗风等级低的迎风房屋等建筑物内的人员以及处在易被大风吹倒的构筑物、高空设施等附近的人员；涉水旅游景点及休闲场所的所有游客；其他根据实际情况需要转移的人员。</w:t>
      </w:r>
    </w:p>
    <w:p w14:paraId="3A96371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②当发布强降雨预警时，影响区内的下列人员在强降雨影响前或者根据实时降雨警报及时转移：可能发生险情的山塘下游的人员；集镇和农村低洼区易受洪涝围困的人员；其他根据实际情况需要转移的人员。</w:t>
      </w:r>
    </w:p>
    <w:p w14:paraId="2FCBFD2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③当预报江河可能发生较大洪水时，影响区内的下列人员应当在致灾洪水到达3小时前转移完毕，若致灾洪水在夜间到达，应当提前在当日18时前转移完毕：河道滩地上各类临时居住人员；水域作业人员；溃堤可能淹没区域内的人员；其他根据实际情况需要转移的人员。</w:t>
      </w:r>
    </w:p>
    <w:p w14:paraId="3FBC1A9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④当上级防指发布人员转移指令时，按照上级防指的指令要求实施人员转移；当遇其他特殊情况时，根据实际情况自主实施人员转移。</w:t>
      </w:r>
    </w:p>
    <w:p w14:paraId="2E55B128" w14:textId="77777777" w:rsidR="006A0290" w:rsidRDefault="00000000">
      <w:pPr>
        <w:pStyle w:val="4"/>
        <w:rPr>
          <w:rFonts w:ascii="仿宋_GB2312" w:eastAsia="仿宋_GB2312" w:hAnsi="宋体" w:hint="eastAsia"/>
        </w:rPr>
      </w:pPr>
      <w:r>
        <w:rPr>
          <w:rFonts w:ascii="仿宋_GB2312" w:eastAsia="仿宋_GB2312" w:hAnsi="宋体" w:hint="eastAsia"/>
        </w:rPr>
        <w:t>5.1.2.2 停课停工</w:t>
      </w:r>
    </w:p>
    <w:p w14:paraId="287A273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当启动防台风或防汛Ⅱ级应急响应时：由市教育局根据灾害影响程度，视情况决定全镇幼儿园、中小学校停课；高空作业者、户外施工者、户外大型会展及文体活动参与者暂停作业施工或活动；旅游景区关停。</w:t>
      </w:r>
    </w:p>
    <w:p w14:paraId="71405BF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（2）当启动防台风或防汛Ⅰ级应急响应时：全镇幼儿园、中小学校停课；建</w:t>
      </w:r>
      <w:r>
        <w:rPr>
          <w:rFonts w:ascii="仿宋_GB2312" w:eastAsia="仿宋_GB2312" w:hint="eastAsia"/>
          <w:sz w:val="24"/>
        </w:rPr>
        <w:lastRenderedPageBreak/>
        <w:t>议用人单位（除必要的公共保障、公共服务行业和抢险救援等特殊行业的人员外）采取停工、停产等应急措施。</w:t>
      </w:r>
    </w:p>
    <w:p w14:paraId="4D145EBB" w14:textId="77777777" w:rsidR="006A0290" w:rsidRDefault="00000000">
      <w:pPr>
        <w:pStyle w:val="4"/>
        <w:rPr>
          <w:rFonts w:ascii="仿宋_GB2312" w:eastAsia="仿宋_GB2312" w:hAnsi="宋体" w:hint="eastAsia"/>
        </w:rPr>
      </w:pPr>
      <w:r>
        <w:rPr>
          <w:rFonts w:ascii="仿宋_GB2312" w:eastAsia="仿宋_GB2312" w:hAnsi="宋体" w:hint="eastAsia"/>
        </w:rPr>
        <w:t>5.1.2.3 预泄预排调度</w:t>
      </w:r>
    </w:p>
    <w:p w14:paraId="218303A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山塘按批准的控制运行计划运行，在梅雨或台风影响前，山塘水位必须控制在汛限水位以下，病库限制蓄水，险库实行空库运行。根据气象预报和上级调度指令，做好山塘及河网的预泄预排工作。当发生交通、通讯中断时，水利工程管理单位应按批准的控制运用计划继续做好调度工作。</w:t>
      </w:r>
    </w:p>
    <w:p w14:paraId="3A30D23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当山塘泄洪或大流量放水时，工程管理单位应按照泄洪放水预警方案做好预警工作，下游河道受影响区域的政府做好危险地段人员财产转移等相关工作。</w:t>
      </w:r>
    </w:p>
    <w:p w14:paraId="7DFDAE65" w14:textId="77777777" w:rsidR="006A0290" w:rsidRDefault="00000000">
      <w:pPr>
        <w:pStyle w:val="4"/>
        <w:rPr>
          <w:rFonts w:ascii="仿宋_GB2312" w:eastAsia="仿宋_GB2312" w:hAnsi="宋体" w:hint="eastAsia"/>
        </w:rPr>
      </w:pPr>
      <w:r>
        <w:rPr>
          <w:rFonts w:ascii="仿宋_GB2312" w:eastAsia="仿宋_GB2312" w:hAnsi="宋体" w:hint="eastAsia"/>
        </w:rPr>
        <w:t>5.1.2.4 应急值班</w:t>
      </w:r>
    </w:p>
    <w:p w14:paraId="081842C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应急响应启动后，镇防指成员应严格执行24小时值班和领导带班制度，密切关注防汛防台动态，根据相关预案启动应急响应。要建立健全防汛防台信息共享机制，加强上下级之间、部门之间、地区之间的信息沟通；严格信息报告制度，镇防指应全面掌握本辖区、系统的防汛防台工作动态及受灾情况，及时向市防指报告情况；遇突发险情、灾情必须严格按照市防指的规定上报。成灾后，镇防指应按照国家防办《水旱灾害统计报表制度》规定及时上报洪涝台灾情。</w:t>
      </w:r>
    </w:p>
    <w:p w14:paraId="25C72104" w14:textId="77777777" w:rsidR="006A0290" w:rsidRDefault="00000000">
      <w:pPr>
        <w:pStyle w:val="4"/>
        <w:rPr>
          <w:rFonts w:ascii="仿宋_GB2312" w:eastAsia="仿宋_GB2312" w:hAnsi="宋体" w:hint="eastAsia"/>
        </w:rPr>
      </w:pPr>
      <w:r>
        <w:rPr>
          <w:rFonts w:ascii="仿宋_GB2312" w:eastAsia="仿宋_GB2312" w:hAnsi="宋体" w:hint="eastAsia"/>
        </w:rPr>
        <w:t>5.1.2.5 信息发布</w:t>
      </w:r>
    </w:p>
    <w:p w14:paraId="634A63E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防汛防台的信息发布应当及时、准确、客观、全面。信息发布形式主要包括授权发布、散发新闻稿、组织报道、接受记者采访、举行新闻发布会等。</w:t>
      </w:r>
    </w:p>
    <w:p w14:paraId="37E8744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汛情及防汛防台动态等信息上报市防指，由市防指统一审核和发布。</w:t>
      </w:r>
    </w:p>
    <w:p w14:paraId="6BC0D6CC" w14:textId="77777777" w:rsidR="006A0290" w:rsidRDefault="00000000">
      <w:pPr>
        <w:pStyle w:val="2"/>
        <w:spacing w:beforeLines="50" w:before="120" w:afterLines="50" w:after="120" w:line="360" w:lineRule="auto"/>
        <w:rPr>
          <w:rFonts w:ascii="仿宋_GB2312" w:eastAsia="仿宋_GB2312"/>
          <w:bCs w:val="0"/>
          <w:sz w:val="30"/>
          <w:szCs w:val="30"/>
        </w:rPr>
      </w:pPr>
      <w:bookmarkStart w:id="76" w:name="_Toc386816408"/>
      <w:bookmarkStart w:id="77" w:name="_Toc451329103"/>
      <w:r>
        <w:rPr>
          <w:rFonts w:ascii="仿宋_GB2312" w:eastAsia="仿宋_GB2312" w:hint="eastAsia"/>
          <w:bCs w:val="0"/>
          <w:sz w:val="30"/>
          <w:szCs w:val="30"/>
        </w:rPr>
        <w:lastRenderedPageBreak/>
        <w:t>5.2 防台风应急响应</w:t>
      </w:r>
      <w:bookmarkEnd w:id="76"/>
      <w:bookmarkEnd w:id="77"/>
    </w:p>
    <w:p w14:paraId="5FFD539B" w14:textId="77777777" w:rsidR="006A0290" w:rsidRDefault="00000000">
      <w:pPr>
        <w:pStyle w:val="3"/>
        <w:rPr>
          <w:rFonts w:ascii="仿宋_GB2312" w:eastAsia="仿宋_GB2312" w:hAnsi="宋体" w:hint="eastAsia"/>
          <w:szCs w:val="28"/>
        </w:rPr>
      </w:pPr>
      <w:bookmarkStart w:id="78" w:name="_Toc451329104"/>
      <w:bookmarkStart w:id="79" w:name="_Toc386816409"/>
      <w:r>
        <w:rPr>
          <w:rFonts w:ascii="仿宋_GB2312" w:eastAsia="仿宋_GB2312" w:hAnsi="宋体" w:hint="eastAsia"/>
          <w:szCs w:val="28"/>
        </w:rPr>
        <w:t>5.2.1 防台风Ⅳ级应急响应</w:t>
      </w:r>
      <w:bookmarkEnd w:id="78"/>
      <w:bookmarkEnd w:id="79"/>
    </w:p>
    <w:p w14:paraId="147D591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防台风Ⅳ级应急响应可能发生的险情灾情：山塘、河道水位上涨。</w:t>
      </w:r>
    </w:p>
    <w:p w14:paraId="27D0BEB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防台风Ⅳ级应急响应防御重点：山塘、河网水位调控。</w:t>
      </w:r>
    </w:p>
    <w:p w14:paraId="0E327FF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防台风Ⅳ级应急响应行动见表5-3-1。</w:t>
      </w:r>
    </w:p>
    <w:p w14:paraId="42646473" w14:textId="77777777" w:rsidR="006A0290" w:rsidRDefault="006A0290">
      <w:pPr>
        <w:spacing w:line="360" w:lineRule="auto"/>
        <w:rPr>
          <w:rFonts w:ascii="仿宋_GB2312" w:eastAsia="仿宋_GB2312"/>
          <w:sz w:val="24"/>
        </w:rPr>
        <w:sectPr w:rsidR="006A0290">
          <w:footerReference w:type="default" r:id="rId12"/>
          <w:pgSz w:w="11907" w:h="16840"/>
          <w:pgMar w:top="1588" w:right="1701" w:bottom="1588" w:left="1701" w:header="851" w:footer="1134" w:gutter="0"/>
          <w:cols w:space="720"/>
          <w:docGrid w:linePitch="320"/>
        </w:sectPr>
      </w:pPr>
    </w:p>
    <w:p w14:paraId="206E6652"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lastRenderedPageBreak/>
        <w:t>表5-3-1    防台风Ⅳ级应急响应</w:t>
      </w:r>
    </w:p>
    <w:tbl>
      <w:tblPr>
        <w:tblW w:w="13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13220"/>
      </w:tblGrid>
      <w:tr w:rsidR="006A0290" w14:paraId="1EF4F2C4" w14:textId="77777777">
        <w:trPr>
          <w:trHeight w:val="199"/>
          <w:tblHeader/>
          <w:jc w:val="center"/>
        </w:trPr>
        <w:tc>
          <w:tcPr>
            <w:tcW w:w="722" w:type="dxa"/>
            <w:vAlign w:val="center"/>
          </w:tcPr>
          <w:p w14:paraId="465829C3"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3220" w:type="dxa"/>
            <w:vAlign w:val="center"/>
          </w:tcPr>
          <w:p w14:paraId="3F46ECBD"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6F14CE98" w14:textId="77777777">
        <w:trPr>
          <w:jc w:val="center"/>
        </w:trPr>
        <w:tc>
          <w:tcPr>
            <w:tcW w:w="722" w:type="dxa"/>
            <w:vAlign w:val="center"/>
          </w:tcPr>
          <w:p w14:paraId="36121675"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Ⅳ级</w:t>
            </w:r>
          </w:p>
        </w:tc>
        <w:tc>
          <w:tcPr>
            <w:tcW w:w="13220" w:type="dxa"/>
          </w:tcPr>
          <w:p w14:paraId="6EF44464"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镇防指副指挥进岗，镇防指办加强值班和监测工作；镇防指办主任主持会商，分析台风可能影响情况，研究防御重点和对策，部署有关工作，根据市防指指示和实际情况发出台风防御通知。</w:t>
            </w:r>
          </w:p>
          <w:p w14:paraId="2BF0B1E1" w14:textId="77777777" w:rsidR="006A0290" w:rsidRDefault="00000000">
            <w:pPr>
              <w:spacing w:line="320" w:lineRule="exact"/>
              <w:rPr>
                <w:rFonts w:ascii="仿宋_GB2312" w:eastAsia="仿宋_GB2312"/>
                <w:szCs w:val="21"/>
              </w:rPr>
            </w:pPr>
            <w:r>
              <w:rPr>
                <w:rFonts w:ascii="仿宋_GB2312" w:eastAsia="仿宋_GB2312" w:hint="eastAsia"/>
                <w:b/>
                <w:szCs w:val="21"/>
              </w:rPr>
              <w:t>（1）农业农村办：</w:t>
            </w:r>
            <w:r>
              <w:rPr>
                <w:rFonts w:ascii="仿宋_GB2312" w:eastAsia="仿宋_GB2312" w:hint="eastAsia"/>
                <w:szCs w:val="21"/>
              </w:rPr>
              <w:t>根据市气象台的报道，及时将台风中心位置、强度、移动方向、速度、降雨范围与量级预报等台风信息和会商分析意见报镇防指，根据影响程度和紧急情况发布预警信号。</w:t>
            </w:r>
          </w:p>
          <w:p w14:paraId="4BE4E0D3" w14:textId="77777777" w:rsidR="006A0290" w:rsidRDefault="00000000">
            <w:pPr>
              <w:spacing w:line="320" w:lineRule="exact"/>
              <w:ind w:firstLineChars="196" w:firstLine="412"/>
              <w:rPr>
                <w:rFonts w:ascii="仿宋_GB2312" w:eastAsia="仿宋_GB2312"/>
                <w:szCs w:val="21"/>
              </w:rPr>
            </w:pPr>
            <w:r>
              <w:rPr>
                <w:rFonts w:ascii="仿宋_GB2312" w:eastAsia="仿宋_GB2312" w:hint="eastAsia"/>
                <w:szCs w:val="21"/>
              </w:rPr>
              <w:t>做好山塘、河网防洪能力分析，研究预排预泄方案；组织做好山塘、堤防、在建工程等防洪工程的安全检查；做好雨量、水位等监测；水利工程管理单位对管辖工程的防台安全进行再检查和再落实，加强巡查与监测，发现问题及时处置并报告上级主管部门，根据上级指令和相关规定具体做好山塘、河网的预泄预排工作。</w:t>
            </w:r>
          </w:p>
          <w:p w14:paraId="2691E18F"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（2）</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：收集汇总各类信息，督促、指导广播电视台、移动通信运营单位和有关新闻媒体按规定播出公众防御指引。</w:t>
            </w:r>
          </w:p>
          <w:p w14:paraId="4586FBCC" w14:textId="77777777" w:rsidR="006A0290" w:rsidRDefault="00000000">
            <w:pPr>
              <w:spacing w:line="320" w:lineRule="exact"/>
              <w:rPr>
                <w:rFonts w:ascii="仿宋_GB2312" w:eastAsia="仿宋_GB2312"/>
                <w:szCs w:val="21"/>
              </w:rPr>
            </w:pPr>
            <w:r>
              <w:rPr>
                <w:rFonts w:ascii="仿宋_GB2312" w:eastAsia="仿宋_GB2312" w:hint="eastAsia"/>
                <w:b/>
                <w:szCs w:val="21"/>
              </w:rPr>
              <w:t>（3）村镇建设办：</w:t>
            </w:r>
            <w:r>
              <w:rPr>
                <w:rFonts w:ascii="仿宋_GB2312" w:eastAsia="仿宋_GB2312" w:hint="eastAsia"/>
                <w:spacing w:val="-4"/>
                <w:szCs w:val="21"/>
              </w:rPr>
              <w:t>加强重要基础设施和台风及次生灾害易发区域、在建工地、危房的巡检与排查，做好防台准备</w:t>
            </w:r>
          </w:p>
          <w:p w14:paraId="66769A92"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（4）各村：</w:t>
            </w:r>
            <w:r>
              <w:rPr>
                <w:rFonts w:ascii="仿宋_GB2312" w:eastAsia="仿宋_GB2312" w:hint="eastAsia"/>
                <w:szCs w:val="21"/>
              </w:rPr>
              <w:t>村防汛防台责任人、网格责任人到岗就位，根据各自职责开展工作。</w:t>
            </w:r>
          </w:p>
        </w:tc>
      </w:tr>
    </w:tbl>
    <w:p w14:paraId="0C468B38" w14:textId="77777777" w:rsidR="006A0290" w:rsidRDefault="00000000">
      <w:pPr>
        <w:pStyle w:val="3"/>
        <w:rPr>
          <w:rFonts w:ascii="仿宋_GB2312" w:eastAsia="仿宋_GB2312" w:hAnsi="宋体" w:hint="eastAsia"/>
          <w:szCs w:val="28"/>
        </w:rPr>
      </w:pPr>
      <w:bookmarkStart w:id="80" w:name="_Toc451329105"/>
      <w:bookmarkStart w:id="81" w:name="_Toc386816410"/>
      <w:r>
        <w:rPr>
          <w:rFonts w:ascii="仿宋_GB2312" w:eastAsia="仿宋_GB2312" w:hAnsi="宋体" w:hint="eastAsia"/>
          <w:szCs w:val="28"/>
        </w:rPr>
        <w:t>5.2.2 防台风Ⅲ级应急响应</w:t>
      </w:r>
      <w:bookmarkEnd w:id="80"/>
      <w:bookmarkEnd w:id="81"/>
    </w:p>
    <w:p w14:paraId="0957895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Ⅲ级应急响应可能发生的险情灾情：局部地区有大雨、暴雨，溪河洪水上涨引发山洪灾害；小型水利工程、低标准公路、低标准房屋（工棚）及园林绿化、电力、通信线路等设施遭受不同程度的损毁，造成较大财产损失。</w:t>
      </w:r>
    </w:p>
    <w:p w14:paraId="7E3C5F3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防台风Ⅲ级应急响应防御重点：存在安全隐患的水利工程保安，山塘、河网水位调控。</w:t>
      </w:r>
    </w:p>
    <w:p w14:paraId="6D1E8D6F"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lastRenderedPageBreak/>
        <w:t>防台风Ⅲ级应急响应行动见表5-3-2。</w:t>
      </w:r>
    </w:p>
    <w:p w14:paraId="4824D947" w14:textId="77777777" w:rsidR="006A0290" w:rsidRDefault="006A0290">
      <w:pPr>
        <w:spacing w:line="276" w:lineRule="auto"/>
        <w:jc w:val="center"/>
        <w:rPr>
          <w:rFonts w:ascii="仿宋_GB2312" w:eastAsia="仿宋_GB2312"/>
          <w:b/>
          <w:sz w:val="24"/>
        </w:rPr>
      </w:pPr>
    </w:p>
    <w:p w14:paraId="48B05FAB" w14:textId="77777777" w:rsidR="006A0290" w:rsidRDefault="006A0290">
      <w:pPr>
        <w:spacing w:line="276" w:lineRule="auto"/>
        <w:jc w:val="center"/>
        <w:rPr>
          <w:rFonts w:ascii="仿宋_GB2312" w:eastAsia="仿宋_GB2312"/>
          <w:b/>
          <w:sz w:val="24"/>
        </w:rPr>
      </w:pPr>
    </w:p>
    <w:p w14:paraId="31530C06" w14:textId="77777777" w:rsidR="006A0290" w:rsidRDefault="006A0290">
      <w:pPr>
        <w:spacing w:line="276" w:lineRule="auto"/>
        <w:jc w:val="center"/>
        <w:rPr>
          <w:rFonts w:ascii="仿宋_GB2312" w:eastAsia="仿宋_GB2312"/>
          <w:b/>
          <w:sz w:val="24"/>
        </w:rPr>
      </w:pPr>
    </w:p>
    <w:p w14:paraId="5A01010B" w14:textId="77777777" w:rsidR="006A0290" w:rsidRDefault="006A0290">
      <w:pPr>
        <w:spacing w:line="276" w:lineRule="auto"/>
        <w:jc w:val="center"/>
        <w:rPr>
          <w:rFonts w:ascii="仿宋_GB2312" w:eastAsia="仿宋_GB2312"/>
          <w:b/>
          <w:sz w:val="24"/>
        </w:rPr>
      </w:pPr>
    </w:p>
    <w:p w14:paraId="7391EC0B" w14:textId="77777777" w:rsidR="006A0290" w:rsidRDefault="006A0290">
      <w:pPr>
        <w:spacing w:line="276" w:lineRule="auto"/>
        <w:jc w:val="center"/>
        <w:rPr>
          <w:rFonts w:ascii="仿宋_GB2312" w:eastAsia="仿宋_GB2312"/>
          <w:b/>
          <w:sz w:val="24"/>
        </w:rPr>
      </w:pPr>
    </w:p>
    <w:p w14:paraId="40195529" w14:textId="77777777" w:rsidR="006A0290" w:rsidRDefault="006A0290">
      <w:pPr>
        <w:spacing w:line="276" w:lineRule="auto"/>
        <w:jc w:val="center"/>
        <w:rPr>
          <w:rFonts w:ascii="仿宋_GB2312" w:eastAsia="仿宋_GB2312"/>
          <w:b/>
          <w:sz w:val="24"/>
        </w:rPr>
      </w:pPr>
    </w:p>
    <w:p w14:paraId="26E4E6C7"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表5-3-2    防台风Ⅲ级应急响应</w:t>
      </w:r>
    </w:p>
    <w:tbl>
      <w:tblPr>
        <w:tblW w:w="13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13041"/>
      </w:tblGrid>
      <w:tr w:rsidR="006A0290" w14:paraId="5569ED55" w14:textId="77777777">
        <w:trPr>
          <w:trHeight w:val="624"/>
          <w:tblHeader/>
          <w:jc w:val="center"/>
        </w:trPr>
        <w:tc>
          <w:tcPr>
            <w:tcW w:w="735" w:type="dxa"/>
            <w:vAlign w:val="center"/>
          </w:tcPr>
          <w:p w14:paraId="367634D0"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3041" w:type="dxa"/>
            <w:vAlign w:val="center"/>
          </w:tcPr>
          <w:p w14:paraId="6FD4E534"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4E53BC6F" w14:textId="77777777">
        <w:trPr>
          <w:trHeight w:val="983"/>
          <w:jc w:val="center"/>
        </w:trPr>
        <w:tc>
          <w:tcPr>
            <w:tcW w:w="735" w:type="dxa"/>
            <w:vAlign w:val="center"/>
          </w:tcPr>
          <w:p w14:paraId="5BC2B004" w14:textId="77777777" w:rsidR="006A0290" w:rsidRDefault="006A0290">
            <w:pPr>
              <w:jc w:val="center"/>
              <w:rPr>
                <w:rFonts w:ascii="仿宋_GB2312" w:eastAsia="仿宋_GB2312" w:hAnsi="宋体" w:hint="eastAsia"/>
                <w:b/>
                <w:bCs/>
                <w:spacing w:val="-4"/>
                <w:szCs w:val="21"/>
              </w:rPr>
            </w:pPr>
          </w:p>
          <w:p w14:paraId="56E776FF" w14:textId="77777777" w:rsidR="006A0290" w:rsidRDefault="006A0290">
            <w:pPr>
              <w:jc w:val="center"/>
              <w:rPr>
                <w:rFonts w:ascii="仿宋_GB2312" w:eastAsia="仿宋_GB2312" w:hAnsi="宋体" w:hint="eastAsia"/>
                <w:b/>
                <w:bCs/>
                <w:spacing w:val="-4"/>
                <w:szCs w:val="21"/>
              </w:rPr>
            </w:pPr>
          </w:p>
          <w:p w14:paraId="08CD03E9" w14:textId="77777777" w:rsidR="006A0290" w:rsidRDefault="006A0290">
            <w:pPr>
              <w:jc w:val="center"/>
              <w:rPr>
                <w:rFonts w:ascii="仿宋_GB2312" w:eastAsia="仿宋_GB2312" w:hAnsi="宋体" w:hint="eastAsia"/>
                <w:b/>
                <w:bCs/>
                <w:spacing w:val="-4"/>
                <w:szCs w:val="21"/>
              </w:rPr>
            </w:pPr>
          </w:p>
          <w:p w14:paraId="3C1BAB01" w14:textId="77777777" w:rsidR="006A0290" w:rsidRDefault="006A0290">
            <w:pPr>
              <w:jc w:val="center"/>
              <w:rPr>
                <w:rFonts w:ascii="仿宋_GB2312" w:eastAsia="仿宋_GB2312" w:hAnsi="宋体" w:hint="eastAsia"/>
                <w:b/>
                <w:bCs/>
                <w:spacing w:val="-4"/>
                <w:szCs w:val="21"/>
              </w:rPr>
            </w:pPr>
          </w:p>
          <w:p w14:paraId="0C7C2965" w14:textId="77777777" w:rsidR="006A0290" w:rsidRDefault="006A0290">
            <w:pPr>
              <w:jc w:val="center"/>
              <w:rPr>
                <w:rFonts w:ascii="仿宋_GB2312" w:eastAsia="仿宋_GB2312" w:hAnsi="宋体" w:hint="eastAsia"/>
                <w:b/>
                <w:bCs/>
                <w:spacing w:val="-4"/>
                <w:szCs w:val="21"/>
              </w:rPr>
            </w:pPr>
          </w:p>
          <w:p w14:paraId="124CCDFA" w14:textId="77777777" w:rsidR="006A0290" w:rsidRDefault="006A0290">
            <w:pPr>
              <w:jc w:val="center"/>
              <w:rPr>
                <w:rFonts w:ascii="仿宋_GB2312" w:eastAsia="仿宋_GB2312" w:hAnsi="宋体" w:hint="eastAsia"/>
                <w:b/>
                <w:bCs/>
                <w:spacing w:val="-4"/>
                <w:szCs w:val="21"/>
              </w:rPr>
            </w:pPr>
          </w:p>
          <w:p w14:paraId="2786B1D5" w14:textId="77777777" w:rsidR="006A0290" w:rsidRDefault="006A0290">
            <w:pPr>
              <w:jc w:val="center"/>
              <w:rPr>
                <w:rFonts w:ascii="仿宋_GB2312" w:eastAsia="仿宋_GB2312" w:hAnsi="宋体" w:hint="eastAsia"/>
                <w:b/>
                <w:bCs/>
                <w:spacing w:val="-4"/>
                <w:szCs w:val="21"/>
              </w:rPr>
            </w:pPr>
          </w:p>
          <w:p w14:paraId="75611330" w14:textId="77777777" w:rsidR="006A0290" w:rsidRDefault="006A0290">
            <w:pPr>
              <w:jc w:val="center"/>
              <w:rPr>
                <w:rFonts w:ascii="仿宋_GB2312" w:eastAsia="仿宋_GB2312" w:hAnsi="宋体" w:hint="eastAsia"/>
                <w:b/>
                <w:bCs/>
                <w:spacing w:val="-4"/>
                <w:szCs w:val="21"/>
              </w:rPr>
            </w:pPr>
          </w:p>
          <w:p w14:paraId="282A1E56" w14:textId="77777777" w:rsidR="006A0290" w:rsidRDefault="006A0290">
            <w:pPr>
              <w:jc w:val="center"/>
              <w:rPr>
                <w:rFonts w:ascii="仿宋_GB2312" w:eastAsia="仿宋_GB2312" w:hAnsi="宋体" w:hint="eastAsia"/>
                <w:b/>
                <w:bCs/>
                <w:spacing w:val="-4"/>
                <w:szCs w:val="21"/>
              </w:rPr>
            </w:pPr>
          </w:p>
          <w:p w14:paraId="72DA937E"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Ⅲ级</w:t>
            </w:r>
          </w:p>
          <w:p w14:paraId="46594933" w14:textId="77777777" w:rsidR="006A0290" w:rsidRDefault="006A0290">
            <w:pPr>
              <w:jc w:val="center"/>
              <w:rPr>
                <w:rFonts w:ascii="仿宋_GB2312" w:eastAsia="仿宋_GB2312" w:hAnsi="宋体" w:hint="eastAsia"/>
                <w:b/>
                <w:bCs/>
                <w:spacing w:val="-4"/>
                <w:szCs w:val="21"/>
              </w:rPr>
            </w:pPr>
          </w:p>
          <w:p w14:paraId="6A5A1040" w14:textId="77777777" w:rsidR="006A0290" w:rsidRDefault="006A0290">
            <w:pPr>
              <w:jc w:val="center"/>
              <w:rPr>
                <w:rFonts w:ascii="仿宋_GB2312" w:eastAsia="仿宋_GB2312" w:hAnsi="宋体" w:hint="eastAsia"/>
                <w:b/>
                <w:bCs/>
                <w:spacing w:val="-4"/>
                <w:szCs w:val="21"/>
              </w:rPr>
            </w:pPr>
          </w:p>
          <w:p w14:paraId="1C2E6894" w14:textId="77777777" w:rsidR="006A0290" w:rsidRDefault="006A0290">
            <w:pPr>
              <w:jc w:val="center"/>
              <w:rPr>
                <w:rFonts w:ascii="仿宋_GB2312" w:eastAsia="仿宋_GB2312" w:hAnsi="宋体" w:hint="eastAsia"/>
                <w:b/>
                <w:bCs/>
                <w:spacing w:val="-4"/>
                <w:szCs w:val="21"/>
              </w:rPr>
            </w:pPr>
          </w:p>
          <w:p w14:paraId="3B6EBCE0" w14:textId="77777777" w:rsidR="006A0290" w:rsidRDefault="006A0290">
            <w:pPr>
              <w:jc w:val="center"/>
              <w:rPr>
                <w:rFonts w:ascii="仿宋_GB2312" w:eastAsia="仿宋_GB2312" w:hAnsi="宋体" w:hint="eastAsia"/>
                <w:b/>
                <w:bCs/>
                <w:spacing w:val="-4"/>
                <w:szCs w:val="21"/>
              </w:rPr>
            </w:pPr>
          </w:p>
          <w:p w14:paraId="22509F50" w14:textId="77777777" w:rsidR="006A0290" w:rsidRDefault="006A0290">
            <w:pPr>
              <w:rPr>
                <w:rFonts w:ascii="仿宋_GB2312" w:eastAsia="仿宋_GB2312" w:hAnsi="宋体" w:hint="eastAsia"/>
                <w:b/>
                <w:bCs/>
                <w:spacing w:val="-4"/>
                <w:szCs w:val="21"/>
              </w:rPr>
            </w:pPr>
          </w:p>
        </w:tc>
        <w:tc>
          <w:tcPr>
            <w:tcW w:w="13041" w:type="dxa"/>
          </w:tcPr>
          <w:p w14:paraId="09FC93E9" w14:textId="77777777" w:rsidR="006A0290" w:rsidRDefault="00000000">
            <w:pPr>
              <w:spacing w:line="320" w:lineRule="exact"/>
              <w:rPr>
                <w:rFonts w:ascii="仿宋_GB2312" w:eastAsia="仿宋_GB2312"/>
                <w:szCs w:val="21"/>
              </w:rPr>
            </w:pPr>
            <w:r>
              <w:rPr>
                <w:rFonts w:ascii="仿宋_GB2312" w:eastAsia="仿宋_GB2312"/>
                <w:szCs w:val="21"/>
              </w:rPr>
              <w:lastRenderedPageBreak/>
              <w:t>各有关部门和单位在做好</w:t>
            </w:r>
            <w:r>
              <w:rPr>
                <w:rFonts w:ascii="仿宋_GB2312" w:eastAsia="仿宋_GB2312" w:hint="eastAsia"/>
                <w:szCs w:val="21"/>
              </w:rPr>
              <w:t>防台风Ⅳ级应急响应</w:t>
            </w:r>
            <w:r>
              <w:rPr>
                <w:rFonts w:ascii="仿宋_GB2312" w:eastAsia="仿宋_GB2312"/>
                <w:szCs w:val="21"/>
              </w:rPr>
              <w:t>相关防御和应急处置工作的基础上，进一步做好以下工作</w:t>
            </w:r>
            <w:r>
              <w:rPr>
                <w:rFonts w:ascii="仿宋_GB2312" w:eastAsia="仿宋_GB2312" w:hint="eastAsia"/>
                <w:szCs w:val="21"/>
              </w:rPr>
              <w:t>：</w:t>
            </w:r>
          </w:p>
          <w:p w14:paraId="39C30EF0"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镇防指指挥进岗，根据市防指指示和台风影响情况发出进一步做好防御台风工作的通知，组织会商，分析防洪、防台形势和可能发生的灾害，明确防御重点，部署防御工作。</w:t>
            </w:r>
          </w:p>
          <w:p w14:paraId="0B20D6FF" w14:textId="77777777" w:rsidR="006A0290" w:rsidRDefault="00000000">
            <w:pPr>
              <w:spacing w:line="320" w:lineRule="exact"/>
              <w:rPr>
                <w:rFonts w:ascii="仿宋_GB2312" w:eastAsia="仿宋_GB2312"/>
                <w:szCs w:val="21"/>
              </w:rPr>
            </w:pPr>
            <w:r>
              <w:rPr>
                <w:rFonts w:ascii="仿宋_GB2312" w:eastAsia="仿宋_GB2312" w:hint="eastAsia"/>
                <w:b/>
                <w:szCs w:val="21"/>
              </w:rPr>
              <w:t>（1）农业农村办：</w:t>
            </w:r>
            <w:r>
              <w:rPr>
                <w:rFonts w:ascii="仿宋_GB2312" w:eastAsia="仿宋_GB2312" w:hint="eastAsia"/>
                <w:szCs w:val="21"/>
              </w:rPr>
              <w:t>根据市气象台的报道，及时将台风信息、发展趋势分析和预报意见报镇党委、镇政府、镇防指；根据市防指指示及台风影响程度和紧急情况发布台风预警信号。</w:t>
            </w:r>
          </w:p>
          <w:p w14:paraId="05E4A4E5" w14:textId="77777777" w:rsidR="006A0290" w:rsidRDefault="00000000">
            <w:pPr>
              <w:spacing w:line="320" w:lineRule="exact"/>
              <w:ind w:firstLineChars="196" w:firstLine="412"/>
              <w:rPr>
                <w:rFonts w:ascii="仿宋_GB2312" w:eastAsia="仿宋_GB2312"/>
                <w:szCs w:val="21"/>
              </w:rPr>
            </w:pPr>
            <w:r>
              <w:rPr>
                <w:rFonts w:ascii="仿宋_GB2312" w:eastAsia="仿宋_GB2312" w:hint="eastAsia"/>
                <w:szCs w:val="21"/>
              </w:rPr>
              <w:t>开展河网山塘预泄预排工作，加强洪水调度，视情督促水利工程管理单位继续做好山塘、河网的预泄预排工作；督促山塘、堤防等水利</w:t>
            </w:r>
            <w:r>
              <w:rPr>
                <w:rFonts w:ascii="仿宋_GB2312" w:eastAsia="仿宋_GB2312" w:hint="eastAsia"/>
                <w:szCs w:val="21"/>
              </w:rPr>
              <w:lastRenderedPageBreak/>
              <w:t>工程巡查与监测，做好山洪灾害防御工作；继续做好降雨、水位的监测和实时数据汇总，及时向市防指提供水雨情分析数据。</w:t>
            </w:r>
          </w:p>
          <w:p w14:paraId="2F9697C5"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（2）</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3F492B58" w14:textId="77777777" w:rsidR="006A0290" w:rsidRDefault="00000000">
            <w:pPr>
              <w:spacing w:line="320" w:lineRule="exact"/>
              <w:rPr>
                <w:rFonts w:ascii="仿宋_GB2312" w:eastAsia="仿宋_GB2312"/>
                <w:szCs w:val="21"/>
              </w:rPr>
            </w:pPr>
            <w:r>
              <w:rPr>
                <w:rFonts w:ascii="仿宋_GB2312" w:eastAsia="仿宋_GB2312" w:hint="eastAsia"/>
                <w:b/>
                <w:szCs w:val="21"/>
              </w:rPr>
              <w:t>（3）村镇建设办、发展服务办：</w:t>
            </w:r>
            <w:r>
              <w:rPr>
                <w:rFonts w:ascii="仿宋_GB2312" w:eastAsia="仿宋_GB2312" w:hint="eastAsia"/>
                <w:szCs w:val="21"/>
              </w:rPr>
              <w:t>及时发布内涝预警；</w:t>
            </w:r>
            <w:r>
              <w:rPr>
                <w:rFonts w:ascii="仿宋_GB2312" w:eastAsia="仿宋_GB2312"/>
                <w:szCs w:val="21"/>
              </w:rPr>
              <w:t>督促在建工地停止高空、露天作业，加强施工区安全管理，</w:t>
            </w:r>
            <w:r>
              <w:rPr>
                <w:rFonts w:ascii="仿宋_GB2312" w:eastAsia="仿宋_GB2312" w:hint="eastAsia"/>
                <w:szCs w:val="21"/>
              </w:rPr>
              <w:t>检查督促施工单位在危险地带设立警示牌，</w:t>
            </w:r>
            <w:r>
              <w:rPr>
                <w:rFonts w:ascii="仿宋_GB2312" w:eastAsia="仿宋_GB2312"/>
                <w:szCs w:val="21"/>
              </w:rPr>
              <w:t>加固或拆除有危险的建筑施工设施</w:t>
            </w:r>
            <w:r>
              <w:rPr>
                <w:rFonts w:ascii="仿宋_GB2312" w:eastAsia="仿宋_GB2312" w:hint="eastAsia"/>
                <w:szCs w:val="21"/>
              </w:rPr>
              <w:t>；指导、协助做好危房、工棚、低洼易涝区、易出险地段居民和民工的应急转移准备工作</w:t>
            </w:r>
            <w:r>
              <w:rPr>
                <w:rFonts w:ascii="仿宋_GB2312" w:eastAsia="仿宋_GB2312"/>
                <w:szCs w:val="21"/>
              </w:rPr>
              <w:t>；督促物业管理单位更新提示、增加广播频次；督促</w:t>
            </w:r>
            <w:r>
              <w:rPr>
                <w:rFonts w:ascii="仿宋_GB2312" w:eastAsia="仿宋_GB2312" w:hint="eastAsia"/>
                <w:szCs w:val="21"/>
              </w:rPr>
              <w:t>供气、供水行业</w:t>
            </w:r>
            <w:r>
              <w:rPr>
                <w:rFonts w:ascii="仿宋_GB2312" w:eastAsia="仿宋_GB2312"/>
                <w:szCs w:val="21"/>
              </w:rPr>
              <w:t>做好抢险救援准备，加强巡查，及时整治隐患、处理险情</w:t>
            </w:r>
            <w:r>
              <w:rPr>
                <w:rFonts w:ascii="仿宋_GB2312" w:eastAsia="仿宋_GB2312" w:hint="eastAsia"/>
                <w:szCs w:val="21"/>
              </w:rPr>
              <w:t>。</w:t>
            </w:r>
          </w:p>
          <w:p w14:paraId="7510B372" w14:textId="77777777" w:rsidR="006A0290" w:rsidRDefault="00000000">
            <w:pPr>
              <w:spacing w:line="320" w:lineRule="exact"/>
              <w:rPr>
                <w:rFonts w:ascii="仿宋_GB2312" w:eastAsia="仿宋_GB2312"/>
                <w:szCs w:val="21"/>
              </w:rPr>
            </w:pPr>
            <w:r>
              <w:rPr>
                <w:rFonts w:ascii="仿宋_GB2312" w:eastAsia="仿宋_GB2312" w:hint="eastAsia"/>
                <w:b/>
                <w:szCs w:val="21"/>
              </w:rPr>
              <w:t>（4）综治中心：</w:t>
            </w:r>
            <w:r>
              <w:rPr>
                <w:rFonts w:ascii="仿宋_GB2312" w:eastAsia="仿宋_GB2312"/>
                <w:szCs w:val="21"/>
              </w:rPr>
              <w:t>督促有关单位和业主做好户外广告牌</w:t>
            </w:r>
            <w:r>
              <w:rPr>
                <w:rFonts w:ascii="仿宋_GB2312" w:eastAsia="仿宋_GB2312" w:hint="eastAsia"/>
                <w:szCs w:val="21"/>
              </w:rPr>
              <w:t>、店面招牌</w:t>
            </w:r>
            <w:r>
              <w:rPr>
                <w:rFonts w:ascii="仿宋_GB2312" w:eastAsia="仿宋_GB2312"/>
                <w:szCs w:val="21"/>
              </w:rPr>
              <w:t>加固等防风措施</w:t>
            </w:r>
            <w:r>
              <w:rPr>
                <w:rFonts w:ascii="仿宋_GB2312" w:eastAsia="仿宋_GB2312" w:hint="eastAsia"/>
                <w:szCs w:val="21"/>
              </w:rPr>
              <w:t>；</w:t>
            </w:r>
            <w:r>
              <w:rPr>
                <w:rFonts w:ascii="仿宋_GB2312" w:eastAsia="仿宋_GB2312"/>
                <w:szCs w:val="21"/>
              </w:rPr>
              <w:t>督促有关单位</w:t>
            </w:r>
            <w:r>
              <w:rPr>
                <w:rFonts w:ascii="仿宋_GB2312" w:eastAsia="仿宋_GB2312" w:hint="eastAsia"/>
                <w:szCs w:val="21"/>
              </w:rPr>
              <w:t>加强</w:t>
            </w:r>
            <w:r>
              <w:rPr>
                <w:rFonts w:ascii="仿宋_GB2312" w:eastAsia="仿宋_GB2312"/>
                <w:szCs w:val="21"/>
              </w:rPr>
              <w:t>公园树木、设施、行道树的排查，及时消除安全隐患</w:t>
            </w:r>
            <w:r>
              <w:rPr>
                <w:rFonts w:ascii="仿宋_GB2312" w:eastAsia="仿宋_GB2312" w:hint="eastAsia"/>
                <w:szCs w:val="21"/>
              </w:rPr>
              <w:t>。</w:t>
            </w:r>
          </w:p>
          <w:p w14:paraId="1CC10C82" w14:textId="77777777" w:rsidR="006A0290" w:rsidRDefault="00000000">
            <w:pPr>
              <w:spacing w:line="320" w:lineRule="exact"/>
              <w:rPr>
                <w:rFonts w:ascii="仿宋_GB2312" w:eastAsia="仿宋_GB2312"/>
                <w:szCs w:val="21"/>
              </w:rPr>
            </w:pPr>
            <w:r>
              <w:rPr>
                <w:rFonts w:ascii="仿宋_GB2312" w:eastAsia="仿宋_GB2312" w:hint="eastAsia"/>
                <w:b/>
                <w:szCs w:val="21"/>
              </w:rPr>
              <w:t>（5）社务办：</w:t>
            </w:r>
            <w:r>
              <w:rPr>
                <w:rFonts w:ascii="仿宋_GB2312" w:eastAsia="仿宋_GB2312" w:hint="eastAsia"/>
                <w:szCs w:val="21"/>
              </w:rPr>
              <w:t>检查督促学校落实防台风安全措施，暂停室外教学活动。做好避灾场所开放使用及其有关物资的准备工作。</w:t>
            </w:r>
          </w:p>
          <w:p w14:paraId="3509A6E0" w14:textId="77777777" w:rsidR="006A0290" w:rsidRDefault="00000000">
            <w:pPr>
              <w:spacing w:line="320" w:lineRule="exact"/>
              <w:rPr>
                <w:rFonts w:ascii="仿宋_GB2312" w:eastAsia="仿宋_GB2312"/>
                <w:szCs w:val="21"/>
              </w:rPr>
            </w:pPr>
            <w:r>
              <w:rPr>
                <w:rFonts w:ascii="仿宋_GB2312" w:eastAsia="仿宋_GB2312" w:hint="eastAsia"/>
                <w:b/>
                <w:szCs w:val="21"/>
              </w:rPr>
              <w:t>（6）各村：</w:t>
            </w:r>
            <w:r>
              <w:rPr>
                <w:rFonts w:ascii="仿宋_GB2312" w:eastAsia="仿宋_GB2312" w:hint="eastAsia"/>
                <w:szCs w:val="21"/>
              </w:rPr>
              <w:t>村防汛防台责任人、网格责任人到岗就位，按照各自职责监督、检查、落实台风防御各项工作。</w:t>
            </w:r>
          </w:p>
        </w:tc>
      </w:tr>
    </w:tbl>
    <w:p w14:paraId="7D70DF16" w14:textId="77777777" w:rsidR="006A0290" w:rsidRDefault="00000000">
      <w:pPr>
        <w:pStyle w:val="3"/>
        <w:rPr>
          <w:rFonts w:ascii="仿宋_GB2312" w:eastAsia="仿宋_GB2312" w:hAnsi="宋体" w:hint="eastAsia"/>
          <w:szCs w:val="28"/>
        </w:rPr>
      </w:pPr>
      <w:bookmarkStart w:id="82" w:name="_Toc386816411"/>
      <w:bookmarkStart w:id="83" w:name="_Toc451329106"/>
      <w:r>
        <w:rPr>
          <w:rFonts w:ascii="仿宋_GB2312" w:eastAsia="仿宋_GB2312" w:hAnsi="宋体" w:hint="eastAsia"/>
          <w:szCs w:val="28"/>
        </w:rPr>
        <w:lastRenderedPageBreak/>
        <w:t>5.2.3 防台风Ⅱ级应急响应</w:t>
      </w:r>
      <w:bookmarkEnd w:id="82"/>
      <w:bookmarkEnd w:id="83"/>
    </w:p>
    <w:p w14:paraId="6E2B5D5A"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防台风Ⅱ级应急响应可能发生的险情灾情：山塘、堤防等防洪工程可能出现险情；山洪易发；低洼地内涝受淹；公路桥梁和电</w:t>
      </w:r>
      <w:r>
        <w:rPr>
          <w:rFonts w:ascii="仿宋_GB2312" w:eastAsia="仿宋_GB2312" w:hint="eastAsia"/>
          <w:sz w:val="24"/>
        </w:rPr>
        <w:lastRenderedPageBreak/>
        <w:t>力、通信线路遭受损毁，部分交通、供电和通信中断；低标准房屋易损坏或倒塌；城镇基础设施受到较大损坏；造成严重的财产损失，并可能危及生命安全。</w:t>
      </w:r>
    </w:p>
    <w:p w14:paraId="10A94A6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防台风Ⅱ级应急响应防御重点：水利工程巡查与抢险，山洪防御，危险区域人员转移，山塘泄洪预警与河网洪水调度，低洼易淹区排涝，集镇基础设施保安。</w:t>
      </w:r>
    </w:p>
    <w:p w14:paraId="4997D28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防台风Ⅱ级应急响应行动见表5-3-3。</w:t>
      </w:r>
    </w:p>
    <w:p w14:paraId="6074EDC5" w14:textId="77777777" w:rsidR="006A0290" w:rsidRDefault="006A0290">
      <w:pPr>
        <w:spacing w:line="276" w:lineRule="auto"/>
        <w:jc w:val="center"/>
        <w:rPr>
          <w:rFonts w:ascii="仿宋_GB2312" w:eastAsia="仿宋_GB2312"/>
          <w:b/>
          <w:sz w:val="24"/>
        </w:rPr>
      </w:pPr>
    </w:p>
    <w:p w14:paraId="00D27F27"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表5-3-3    防台风Ⅱ级应急响应</w:t>
      </w:r>
    </w:p>
    <w:tbl>
      <w:tblPr>
        <w:tblW w:w="13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3063"/>
      </w:tblGrid>
      <w:tr w:rsidR="006A0290" w14:paraId="0EE71363" w14:textId="77777777">
        <w:trPr>
          <w:trHeight w:val="340"/>
          <w:tblHeader/>
          <w:jc w:val="center"/>
        </w:trPr>
        <w:tc>
          <w:tcPr>
            <w:tcW w:w="817" w:type="dxa"/>
            <w:vAlign w:val="center"/>
          </w:tcPr>
          <w:p w14:paraId="2664B3D1"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3063" w:type="dxa"/>
            <w:vAlign w:val="center"/>
          </w:tcPr>
          <w:p w14:paraId="005318B2"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57995913" w14:textId="77777777">
        <w:trPr>
          <w:trHeight w:val="136"/>
          <w:jc w:val="center"/>
        </w:trPr>
        <w:tc>
          <w:tcPr>
            <w:tcW w:w="817" w:type="dxa"/>
            <w:vAlign w:val="center"/>
          </w:tcPr>
          <w:p w14:paraId="51DF66F6" w14:textId="77777777" w:rsidR="006A0290" w:rsidRDefault="006A0290">
            <w:pPr>
              <w:jc w:val="center"/>
              <w:rPr>
                <w:rFonts w:ascii="仿宋_GB2312" w:eastAsia="仿宋_GB2312" w:hAnsi="宋体" w:hint="eastAsia"/>
                <w:b/>
                <w:bCs/>
                <w:spacing w:val="-4"/>
                <w:szCs w:val="21"/>
              </w:rPr>
            </w:pPr>
          </w:p>
          <w:p w14:paraId="027DDF74" w14:textId="77777777" w:rsidR="006A0290" w:rsidRDefault="006A0290">
            <w:pPr>
              <w:jc w:val="center"/>
              <w:rPr>
                <w:rFonts w:ascii="仿宋_GB2312" w:eastAsia="仿宋_GB2312" w:hAnsi="宋体" w:hint="eastAsia"/>
                <w:b/>
                <w:bCs/>
                <w:spacing w:val="-4"/>
                <w:szCs w:val="21"/>
              </w:rPr>
            </w:pPr>
          </w:p>
          <w:p w14:paraId="31F21E9D" w14:textId="77777777" w:rsidR="006A0290" w:rsidRDefault="006A0290">
            <w:pPr>
              <w:jc w:val="center"/>
              <w:rPr>
                <w:rFonts w:ascii="仿宋_GB2312" w:eastAsia="仿宋_GB2312" w:hAnsi="宋体" w:hint="eastAsia"/>
                <w:b/>
                <w:bCs/>
                <w:spacing w:val="-4"/>
                <w:szCs w:val="21"/>
              </w:rPr>
            </w:pPr>
          </w:p>
          <w:p w14:paraId="308D2CBA" w14:textId="77777777" w:rsidR="006A0290" w:rsidRDefault="006A0290">
            <w:pPr>
              <w:jc w:val="center"/>
              <w:rPr>
                <w:rFonts w:ascii="仿宋_GB2312" w:eastAsia="仿宋_GB2312" w:hAnsi="宋体" w:hint="eastAsia"/>
                <w:b/>
                <w:bCs/>
                <w:spacing w:val="-4"/>
                <w:szCs w:val="21"/>
              </w:rPr>
            </w:pPr>
          </w:p>
          <w:p w14:paraId="32F9B530" w14:textId="77777777" w:rsidR="006A0290" w:rsidRDefault="006A0290">
            <w:pPr>
              <w:jc w:val="center"/>
              <w:rPr>
                <w:rFonts w:ascii="仿宋_GB2312" w:eastAsia="仿宋_GB2312" w:hAnsi="宋体" w:hint="eastAsia"/>
                <w:b/>
                <w:bCs/>
                <w:spacing w:val="-4"/>
                <w:szCs w:val="21"/>
              </w:rPr>
            </w:pPr>
          </w:p>
          <w:p w14:paraId="30A8AF35" w14:textId="77777777" w:rsidR="006A0290" w:rsidRDefault="006A0290">
            <w:pPr>
              <w:jc w:val="center"/>
              <w:rPr>
                <w:rFonts w:ascii="仿宋_GB2312" w:eastAsia="仿宋_GB2312" w:hAnsi="宋体" w:hint="eastAsia"/>
                <w:b/>
                <w:bCs/>
                <w:spacing w:val="-4"/>
                <w:szCs w:val="21"/>
              </w:rPr>
            </w:pPr>
          </w:p>
          <w:p w14:paraId="525643A4" w14:textId="77777777" w:rsidR="006A0290" w:rsidRDefault="006A0290">
            <w:pPr>
              <w:jc w:val="center"/>
              <w:rPr>
                <w:rFonts w:ascii="仿宋_GB2312" w:eastAsia="仿宋_GB2312" w:hAnsi="宋体" w:hint="eastAsia"/>
                <w:b/>
                <w:bCs/>
                <w:spacing w:val="-4"/>
                <w:szCs w:val="21"/>
              </w:rPr>
            </w:pPr>
          </w:p>
          <w:p w14:paraId="526DDE0B" w14:textId="77777777" w:rsidR="006A0290" w:rsidRDefault="006A0290">
            <w:pPr>
              <w:jc w:val="center"/>
              <w:rPr>
                <w:rFonts w:ascii="仿宋_GB2312" w:eastAsia="仿宋_GB2312" w:hAnsi="宋体" w:hint="eastAsia"/>
                <w:b/>
                <w:bCs/>
                <w:spacing w:val="-4"/>
                <w:szCs w:val="21"/>
              </w:rPr>
            </w:pPr>
          </w:p>
          <w:p w14:paraId="5BEC2250" w14:textId="77777777" w:rsidR="006A0290" w:rsidRDefault="006A0290">
            <w:pPr>
              <w:jc w:val="center"/>
              <w:rPr>
                <w:rFonts w:ascii="仿宋_GB2312" w:eastAsia="仿宋_GB2312" w:hAnsi="宋体" w:hint="eastAsia"/>
                <w:b/>
                <w:bCs/>
                <w:spacing w:val="-4"/>
                <w:szCs w:val="21"/>
              </w:rPr>
            </w:pPr>
          </w:p>
          <w:p w14:paraId="0CED3A7F" w14:textId="77777777" w:rsidR="006A0290" w:rsidRDefault="006A0290">
            <w:pPr>
              <w:jc w:val="center"/>
              <w:rPr>
                <w:rFonts w:ascii="仿宋_GB2312" w:eastAsia="仿宋_GB2312" w:hAnsi="宋体" w:hint="eastAsia"/>
                <w:b/>
                <w:bCs/>
                <w:spacing w:val="-4"/>
                <w:szCs w:val="21"/>
              </w:rPr>
            </w:pPr>
          </w:p>
          <w:p w14:paraId="03E9CF0A" w14:textId="77777777" w:rsidR="006A0290" w:rsidRDefault="006A0290">
            <w:pPr>
              <w:jc w:val="center"/>
              <w:rPr>
                <w:rFonts w:ascii="仿宋_GB2312" w:eastAsia="仿宋_GB2312" w:hAnsi="宋体" w:hint="eastAsia"/>
                <w:b/>
                <w:bCs/>
                <w:spacing w:val="-4"/>
                <w:szCs w:val="21"/>
              </w:rPr>
            </w:pPr>
          </w:p>
          <w:p w14:paraId="3BB86F40"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Ⅱ级</w:t>
            </w:r>
          </w:p>
          <w:p w14:paraId="2D90C211" w14:textId="77777777" w:rsidR="006A0290" w:rsidRDefault="006A0290">
            <w:pPr>
              <w:jc w:val="center"/>
              <w:rPr>
                <w:rFonts w:ascii="仿宋_GB2312" w:eastAsia="仿宋_GB2312" w:hAnsi="宋体" w:hint="eastAsia"/>
                <w:b/>
                <w:bCs/>
                <w:spacing w:val="-4"/>
                <w:szCs w:val="21"/>
              </w:rPr>
            </w:pPr>
          </w:p>
          <w:p w14:paraId="2571DB85" w14:textId="77777777" w:rsidR="006A0290" w:rsidRDefault="006A0290">
            <w:pPr>
              <w:jc w:val="center"/>
              <w:rPr>
                <w:rFonts w:ascii="仿宋_GB2312" w:eastAsia="仿宋_GB2312" w:hAnsi="宋体" w:hint="eastAsia"/>
                <w:b/>
                <w:bCs/>
                <w:spacing w:val="-4"/>
                <w:szCs w:val="21"/>
              </w:rPr>
            </w:pPr>
          </w:p>
          <w:p w14:paraId="1BFF52E3" w14:textId="77777777" w:rsidR="006A0290" w:rsidRDefault="006A0290">
            <w:pPr>
              <w:jc w:val="center"/>
              <w:rPr>
                <w:rFonts w:ascii="仿宋_GB2312" w:eastAsia="仿宋_GB2312" w:hAnsi="宋体" w:hint="eastAsia"/>
                <w:b/>
                <w:bCs/>
                <w:spacing w:val="-4"/>
                <w:szCs w:val="21"/>
              </w:rPr>
            </w:pPr>
          </w:p>
          <w:p w14:paraId="2D1B9293" w14:textId="77777777" w:rsidR="006A0290" w:rsidRDefault="006A0290">
            <w:pPr>
              <w:jc w:val="center"/>
              <w:rPr>
                <w:rFonts w:ascii="仿宋_GB2312" w:eastAsia="仿宋_GB2312" w:hAnsi="宋体" w:hint="eastAsia"/>
                <w:b/>
                <w:bCs/>
                <w:spacing w:val="-4"/>
                <w:szCs w:val="21"/>
              </w:rPr>
            </w:pPr>
          </w:p>
          <w:p w14:paraId="15D2EF84" w14:textId="77777777" w:rsidR="006A0290" w:rsidRDefault="006A0290">
            <w:pPr>
              <w:jc w:val="center"/>
              <w:rPr>
                <w:rFonts w:ascii="仿宋_GB2312" w:eastAsia="仿宋_GB2312" w:hAnsi="宋体" w:hint="eastAsia"/>
                <w:b/>
                <w:bCs/>
                <w:spacing w:val="-4"/>
                <w:szCs w:val="21"/>
              </w:rPr>
            </w:pPr>
          </w:p>
          <w:p w14:paraId="583B53D3" w14:textId="77777777" w:rsidR="006A0290" w:rsidRDefault="006A0290">
            <w:pPr>
              <w:jc w:val="center"/>
              <w:rPr>
                <w:rFonts w:ascii="仿宋_GB2312" w:eastAsia="仿宋_GB2312" w:hAnsi="宋体" w:hint="eastAsia"/>
                <w:b/>
                <w:bCs/>
                <w:spacing w:val="-4"/>
                <w:szCs w:val="21"/>
              </w:rPr>
            </w:pPr>
          </w:p>
          <w:p w14:paraId="770B9A51" w14:textId="77777777" w:rsidR="006A0290" w:rsidRDefault="006A0290">
            <w:pPr>
              <w:jc w:val="center"/>
              <w:rPr>
                <w:rFonts w:ascii="仿宋_GB2312" w:eastAsia="仿宋_GB2312" w:hAnsi="宋体" w:hint="eastAsia"/>
                <w:b/>
                <w:bCs/>
                <w:spacing w:val="-4"/>
                <w:szCs w:val="21"/>
              </w:rPr>
            </w:pPr>
          </w:p>
          <w:p w14:paraId="132C1F5F" w14:textId="77777777" w:rsidR="006A0290" w:rsidRDefault="006A0290">
            <w:pPr>
              <w:jc w:val="center"/>
              <w:rPr>
                <w:rFonts w:ascii="仿宋_GB2312" w:eastAsia="仿宋_GB2312" w:hAnsi="宋体" w:hint="eastAsia"/>
                <w:b/>
                <w:bCs/>
                <w:spacing w:val="-4"/>
                <w:szCs w:val="21"/>
              </w:rPr>
            </w:pPr>
          </w:p>
          <w:p w14:paraId="1EBC426D" w14:textId="77777777" w:rsidR="006A0290" w:rsidRDefault="006A0290">
            <w:pPr>
              <w:jc w:val="center"/>
              <w:rPr>
                <w:rFonts w:ascii="仿宋_GB2312" w:eastAsia="仿宋_GB2312" w:hAnsi="宋体" w:hint="eastAsia"/>
                <w:b/>
                <w:bCs/>
                <w:spacing w:val="-4"/>
                <w:szCs w:val="21"/>
              </w:rPr>
            </w:pPr>
          </w:p>
          <w:p w14:paraId="374D0AF1" w14:textId="77777777" w:rsidR="006A0290" w:rsidRDefault="006A0290">
            <w:pPr>
              <w:jc w:val="center"/>
              <w:rPr>
                <w:rFonts w:ascii="仿宋_GB2312" w:eastAsia="仿宋_GB2312" w:hAnsi="宋体" w:hint="eastAsia"/>
                <w:b/>
                <w:bCs/>
                <w:spacing w:val="-4"/>
                <w:szCs w:val="21"/>
              </w:rPr>
            </w:pPr>
          </w:p>
          <w:p w14:paraId="21A993FF" w14:textId="77777777" w:rsidR="006A0290" w:rsidRDefault="006A0290">
            <w:pPr>
              <w:jc w:val="center"/>
              <w:rPr>
                <w:rFonts w:ascii="仿宋_GB2312" w:eastAsia="仿宋_GB2312" w:hAnsi="宋体" w:hint="eastAsia"/>
                <w:b/>
                <w:bCs/>
                <w:spacing w:val="-4"/>
                <w:szCs w:val="21"/>
              </w:rPr>
            </w:pPr>
          </w:p>
          <w:p w14:paraId="019F6C51" w14:textId="77777777" w:rsidR="006A0290" w:rsidRDefault="006A0290">
            <w:pPr>
              <w:jc w:val="center"/>
              <w:rPr>
                <w:rFonts w:ascii="仿宋_GB2312" w:eastAsia="仿宋_GB2312" w:hAnsi="宋体" w:hint="eastAsia"/>
                <w:b/>
                <w:bCs/>
                <w:spacing w:val="-4"/>
                <w:szCs w:val="21"/>
              </w:rPr>
            </w:pPr>
          </w:p>
          <w:p w14:paraId="5C0B0843" w14:textId="77777777" w:rsidR="006A0290" w:rsidRDefault="006A0290">
            <w:pPr>
              <w:jc w:val="center"/>
              <w:rPr>
                <w:rFonts w:ascii="仿宋_GB2312" w:eastAsia="仿宋_GB2312" w:hAnsi="宋体" w:hint="eastAsia"/>
                <w:b/>
                <w:bCs/>
                <w:spacing w:val="-4"/>
                <w:szCs w:val="21"/>
              </w:rPr>
            </w:pPr>
          </w:p>
          <w:p w14:paraId="2E48CBF5" w14:textId="77777777" w:rsidR="006A0290" w:rsidRDefault="006A0290">
            <w:pPr>
              <w:jc w:val="center"/>
              <w:rPr>
                <w:rFonts w:ascii="仿宋_GB2312" w:eastAsia="仿宋_GB2312" w:hAnsi="宋体" w:hint="eastAsia"/>
                <w:b/>
                <w:bCs/>
                <w:spacing w:val="-4"/>
                <w:szCs w:val="21"/>
              </w:rPr>
            </w:pPr>
          </w:p>
          <w:p w14:paraId="39C53E3C" w14:textId="77777777" w:rsidR="006A0290" w:rsidRDefault="006A0290">
            <w:pPr>
              <w:jc w:val="center"/>
              <w:rPr>
                <w:rFonts w:ascii="仿宋_GB2312" w:eastAsia="仿宋_GB2312"/>
                <w:b/>
                <w:szCs w:val="21"/>
              </w:rPr>
            </w:pPr>
          </w:p>
        </w:tc>
        <w:tc>
          <w:tcPr>
            <w:tcW w:w="13063" w:type="dxa"/>
          </w:tcPr>
          <w:p w14:paraId="5EF16188" w14:textId="77777777" w:rsidR="006A0290" w:rsidRDefault="00000000">
            <w:pPr>
              <w:spacing w:line="320" w:lineRule="exact"/>
              <w:rPr>
                <w:rFonts w:ascii="仿宋_GB2312" w:eastAsia="仿宋_GB2312"/>
                <w:szCs w:val="21"/>
              </w:rPr>
            </w:pPr>
            <w:r>
              <w:rPr>
                <w:rFonts w:ascii="仿宋_GB2312" w:eastAsia="仿宋_GB2312"/>
                <w:szCs w:val="21"/>
              </w:rPr>
              <w:lastRenderedPageBreak/>
              <w:t>各有关部门和单位在做好</w:t>
            </w:r>
            <w:r>
              <w:rPr>
                <w:rFonts w:ascii="仿宋_GB2312" w:eastAsia="仿宋_GB2312" w:hint="eastAsia"/>
                <w:szCs w:val="21"/>
              </w:rPr>
              <w:t>防台风Ⅲ级应急响应</w:t>
            </w:r>
            <w:r>
              <w:rPr>
                <w:rFonts w:ascii="仿宋_GB2312" w:eastAsia="仿宋_GB2312"/>
                <w:szCs w:val="21"/>
              </w:rPr>
              <w:t>相关防御和应急处置工作的基础上，进一步做好以下工作</w:t>
            </w:r>
            <w:r>
              <w:rPr>
                <w:rFonts w:ascii="仿宋_GB2312" w:eastAsia="仿宋_GB2312" w:hint="eastAsia"/>
                <w:szCs w:val="21"/>
              </w:rPr>
              <w:t>：</w:t>
            </w:r>
          </w:p>
          <w:p w14:paraId="6D378129"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指挥进岗，签发做好防御台风工作的紧急通知；根据市防指指示和防台形势，镇防指指挥主持召开会商会和防指全体成员会议，部署防台、抗洪、抢险工作和人员梯度转移工作，向灾害发生地派出工作组指导相关防御工作；启动综合组、监测预警组等6个应急工作组，各组成员单位派员到镇防指办集中办公，根据工作组职责开展工作。</w:t>
            </w:r>
          </w:p>
          <w:p w14:paraId="0562EB2C" w14:textId="77777777" w:rsidR="006A0290" w:rsidRDefault="00000000">
            <w:pPr>
              <w:spacing w:line="320" w:lineRule="exact"/>
              <w:rPr>
                <w:rFonts w:ascii="仿宋_GB2312" w:eastAsia="仿宋_GB2312"/>
                <w:szCs w:val="21"/>
              </w:rPr>
            </w:pPr>
            <w:r>
              <w:rPr>
                <w:rFonts w:ascii="仿宋_GB2312" w:eastAsia="仿宋_GB2312" w:hint="eastAsia"/>
                <w:b/>
                <w:szCs w:val="21"/>
              </w:rPr>
              <w:t>（1）农业农村办：</w:t>
            </w:r>
            <w:r>
              <w:rPr>
                <w:rFonts w:ascii="仿宋_GB2312" w:eastAsia="仿宋_GB2312" w:hint="eastAsia"/>
                <w:szCs w:val="21"/>
              </w:rPr>
              <w:t>根据市气象台对台风发展趋势提出的具体分析和预报意见，及时报告镇党委、镇政府和镇防指；根据市防指指示和台风的影响程度和紧急情况发布台风预警信号。</w:t>
            </w:r>
          </w:p>
          <w:p w14:paraId="3EE4B267" w14:textId="77777777" w:rsidR="006A0290" w:rsidRDefault="00000000">
            <w:pPr>
              <w:spacing w:line="320" w:lineRule="exact"/>
              <w:ind w:firstLineChars="245" w:firstLine="514"/>
              <w:rPr>
                <w:rFonts w:ascii="仿宋_GB2312" w:eastAsia="仿宋_GB2312"/>
                <w:b/>
                <w:szCs w:val="21"/>
              </w:rPr>
            </w:pPr>
            <w:r>
              <w:rPr>
                <w:rFonts w:ascii="仿宋_GB2312" w:eastAsia="仿宋_GB2312" w:hint="eastAsia"/>
                <w:szCs w:val="21"/>
              </w:rPr>
              <w:t>①密切监视山塘、江河的水情、工情，继续动态做好山塘、江河、水闸等防洪调度；②当雨量达到预警雨量时，及时发布强降雨预警；</w:t>
            </w:r>
            <w:r>
              <w:rPr>
                <w:rFonts w:ascii="仿宋_GB2312" w:eastAsia="仿宋_GB2312" w:hint="eastAsia"/>
                <w:szCs w:val="21"/>
              </w:rPr>
              <w:lastRenderedPageBreak/>
              <w:t>③当水利工程出险时，及时发布水利工程险情预警，并根据险情发展及抢险实施情况，及时向影响区域发布人员转移指令；④加强对山塘、堤防、水闸特别是险工险段加密巡查监测，发现险情及时预警、处置，并上报镇防指；⑤继续做好降雨、水位的监测和实时数据汇总、分析，及时上报镇防指。</w:t>
            </w:r>
          </w:p>
          <w:p w14:paraId="669CF4D4"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（2）</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2E6959EF" w14:textId="77777777" w:rsidR="006A0290" w:rsidRDefault="00000000">
            <w:pPr>
              <w:spacing w:line="320" w:lineRule="exact"/>
              <w:rPr>
                <w:rFonts w:ascii="仿宋_GB2312" w:eastAsia="仿宋_GB2312"/>
                <w:szCs w:val="21"/>
              </w:rPr>
            </w:pPr>
            <w:r>
              <w:rPr>
                <w:rFonts w:ascii="仿宋_GB2312" w:eastAsia="仿宋_GB2312" w:hint="eastAsia"/>
                <w:b/>
                <w:szCs w:val="21"/>
              </w:rPr>
              <w:t>（3）综治中心：</w:t>
            </w:r>
            <w:r>
              <w:rPr>
                <w:rFonts w:ascii="仿宋_GB2312" w:eastAsia="仿宋_GB2312"/>
                <w:szCs w:val="21"/>
              </w:rPr>
              <w:t>会同</w:t>
            </w:r>
            <w:r>
              <w:rPr>
                <w:rFonts w:ascii="仿宋_GB2312" w:eastAsia="仿宋_GB2312" w:hint="eastAsia"/>
                <w:szCs w:val="21"/>
              </w:rPr>
              <w:t>派出所</w:t>
            </w:r>
            <w:r>
              <w:rPr>
                <w:rFonts w:ascii="仿宋_GB2312" w:eastAsia="仿宋_GB2312"/>
                <w:szCs w:val="21"/>
              </w:rPr>
              <w:t>确定应急交通管制线路；协调公共交通运营单位增加运力疏散因提前下班和下课造成的人潮；通知运输行业相关管理单位严密监控车辆运行情况，根据应急调度预案，适时暂停相关路线的营运；组织修复受灾中断的公路和交通设施</w:t>
            </w:r>
            <w:r>
              <w:rPr>
                <w:rFonts w:ascii="仿宋_GB2312" w:eastAsia="仿宋_GB2312" w:hint="eastAsia"/>
                <w:szCs w:val="21"/>
              </w:rPr>
              <w:t>；调配运力优先运送抢险救灾人员和物资。</w:t>
            </w:r>
          </w:p>
          <w:p w14:paraId="1AABF567" w14:textId="77777777" w:rsidR="006A0290" w:rsidRDefault="00000000">
            <w:pPr>
              <w:spacing w:line="320" w:lineRule="exact"/>
              <w:rPr>
                <w:rFonts w:ascii="仿宋_GB2312" w:eastAsia="仿宋_GB2312"/>
                <w:szCs w:val="21"/>
              </w:rPr>
            </w:pPr>
            <w:r>
              <w:rPr>
                <w:rFonts w:ascii="仿宋_GB2312" w:eastAsia="仿宋_GB2312" w:hint="eastAsia"/>
                <w:b/>
                <w:szCs w:val="21"/>
              </w:rPr>
              <w:t>（4）村镇建设办、发展服务办：</w:t>
            </w:r>
            <w:r>
              <w:rPr>
                <w:rFonts w:ascii="仿宋_GB2312" w:eastAsia="仿宋_GB2312"/>
                <w:szCs w:val="21"/>
              </w:rPr>
              <w:t>督促施工单位</w:t>
            </w:r>
            <w:r>
              <w:rPr>
                <w:rFonts w:ascii="仿宋_GB2312" w:eastAsia="仿宋_GB2312" w:hint="eastAsia"/>
                <w:szCs w:val="21"/>
              </w:rPr>
              <w:t>停止作业，</w:t>
            </w:r>
            <w:r>
              <w:rPr>
                <w:rFonts w:ascii="仿宋_GB2312" w:eastAsia="仿宋_GB2312"/>
                <w:szCs w:val="21"/>
              </w:rPr>
              <w:t>做好工地安全管理，疏散、撤离危险区域人员；</w:t>
            </w:r>
            <w:r>
              <w:rPr>
                <w:rFonts w:ascii="仿宋_GB2312" w:eastAsia="仿宋_GB2312" w:hint="eastAsia"/>
                <w:szCs w:val="21"/>
              </w:rPr>
              <w:t>组织做好城乡危房、临时工棚、低洼易涝区、易出险地段居民和民工的安全转移工作；</w:t>
            </w:r>
            <w:r>
              <w:rPr>
                <w:rFonts w:ascii="仿宋_GB2312" w:eastAsia="仿宋_GB2312"/>
                <w:szCs w:val="21"/>
              </w:rPr>
              <w:t>督促物业管理单位更新提示、加强巡查、落实管理范围内地下停车场等低洼易涝区域的防御措施；</w:t>
            </w:r>
            <w:r>
              <w:rPr>
                <w:rFonts w:ascii="仿宋_GB2312" w:eastAsia="仿宋_GB2312" w:hint="eastAsia"/>
                <w:szCs w:val="21"/>
              </w:rPr>
              <w:t>加强对供排水系统、高空设施、低洼易涝区域的巡检，组织应急抢险抢修队伍待命</w:t>
            </w:r>
            <w:r>
              <w:rPr>
                <w:rFonts w:ascii="仿宋_GB2312" w:eastAsia="仿宋_GB2312"/>
                <w:szCs w:val="21"/>
              </w:rPr>
              <w:t>，必要时投入抢险救援。</w:t>
            </w:r>
          </w:p>
          <w:p w14:paraId="51F22026" w14:textId="77777777" w:rsidR="006A0290" w:rsidRDefault="00000000">
            <w:pPr>
              <w:spacing w:line="320" w:lineRule="exact"/>
              <w:rPr>
                <w:rFonts w:ascii="仿宋_GB2312" w:eastAsia="仿宋_GB2312"/>
                <w:szCs w:val="21"/>
              </w:rPr>
            </w:pPr>
            <w:r>
              <w:rPr>
                <w:rFonts w:ascii="仿宋_GB2312" w:eastAsia="仿宋_GB2312" w:hint="eastAsia"/>
                <w:b/>
                <w:szCs w:val="21"/>
              </w:rPr>
              <w:t>（5）派出所、交警中队：</w:t>
            </w:r>
            <w:r>
              <w:rPr>
                <w:rFonts w:ascii="仿宋_GB2312" w:eastAsia="仿宋_GB2312" w:hint="eastAsia"/>
                <w:szCs w:val="21"/>
              </w:rPr>
              <w:t>组织做好道路、桥梁和城镇街道必要的交通管制，做好灾害事故发生区域警戒，维护交通和治安秩序；加强公共场所巡检，通过110 掌握各类遇险人员情况，并及时调配警力协助营救。</w:t>
            </w:r>
          </w:p>
          <w:p w14:paraId="50C82054"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（6）社务办：</w:t>
            </w:r>
            <w:r>
              <w:rPr>
                <w:rFonts w:ascii="仿宋_GB2312" w:eastAsia="仿宋_GB2312" w:hint="eastAsia"/>
                <w:szCs w:val="21"/>
              </w:rPr>
              <w:t>及时向中小学校通报台风预警信息，检查</w:t>
            </w:r>
            <w:r>
              <w:rPr>
                <w:rFonts w:ascii="仿宋_GB2312" w:eastAsia="仿宋_GB2312"/>
                <w:szCs w:val="21"/>
              </w:rPr>
              <w:t>督促</w:t>
            </w:r>
            <w:r>
              <w:rPr>
                <w:rFonts w:ascii="仿宋_GB2312" w:eastAsia="仿宋_GB2312" w:hint="eastAsia"/>
                <w:szCs w:val="21"/>
              </w:rPr>
              <w:t>中小</w:t>
            </w:r>
            <w:r>
              <w:rPr>
                <w:rFonts w:ascii="仿宋_GB2312" w:eastAsia="仿宋_GB2312"/>
                <w:szCs w:val="21"/>
              </w:rPr>
              <w:t>学校采取有效措施保障在校</w:t>
            </w:r>
            <w:r>
              <w:rPr>
                <w:rFonts w:ascii="仿宋_GB2312" w:eastAsia="仿宋_GB2312" w:hint="eastAsia"/>
                <w:szCs w:val="21"/>
              </w:rPr>
              <w:t>师</w:t>
            </w:r>
            <w:r>
              <w:rPr>
                <w:rFonts w:ascii="仿宋_GB2312" w:eastAsia="仿宋_GB2312"/>
                <w:szCs w:val="21"/>
              </w:rPr>
              <w:t>生（含校车上</w:t>
            </w:r>
            <w:r>
              <w:rPr>
                <w:rFonts w:ascii="仿宋_GB2312" w:eastAsia="仿宋_GB2312" w:hint="eastAsia"/>
                <w:szCs w:val="21"/>
              </w:rPr>
              <w:t>、校舍</w:t>
            </w:r>
            <w:r>
              <w:rPr>
                <w:rFonts w:ascii="仿宋_GB2312" w:eastAsia="仿宋_GB2312"/>
                <w:szCs w:val="21"/>
              </w:rPr>
              <w:t>）安全</w:t>
            </w:r>
            <w:r>
              <w:rPr>
                <w:rFonts w:ascii="仿宋_GB2312" w:eastAsia="仿宋_GB2312" w:hint="eastAsia"/>
                <w:szCs w:val="21"/>
              </w:rPr>
              <w:t>。</w:t>
            </w:r>
            <w:r>
              <w:rPr>
                <w:rFonts w:ascii="仿宋_GB2312" w:eastAsia="仿宋_GB2312" w:hint="eastAsia"/>
                <w:spacing w:val="-4"/>
                <w:szCs w:val="21"/>
              </w:rPr>
              <w:t>督促指导做好救灾应急各项准备，指导各地做好被转移群众的安置，收集汇总各地灾情。</w:t>
            </w:r>
          </w:p>
          <w:p w14:paraId="288D1E25"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（7）</w:t>
            </w:r>
            <w:r>
              <w:rPr>
                <w:rFonts w:ascii="仿宋_GB2312" w:eastAsia="仿宋_GB2312" w:hint="eastAsia"/>
                <w:b/>
                <w:spacing w:val="-4"/>
                <w:szCs w:val="21"/>
              </w:rPr>
              <w:t>卫生院：</w:t>
            </w:r>
            <w:r>
              <w:rPr>
                <w:rFonts w:ascii="仿宋_GB2312" w:eastAsia="仿宋_GB2312" w:hint="eastAsia"/>
                <w:spacing w:val="-4"/>
                <w:szCs w:val="21"/>
              </w:rPr>
              <w:t>组织做好卫生应急各项准备，组建应急医疗救援队伍，督促医院开通急救绿色通道，及时救治灾伤人员。</w:t>
            </w:r>
          </w:p>
          <w:p w14:paraId="48CA2CEF"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（8）</w:t>
            </w:r>
            <w:r>
              <w:rPr>
                <w:rFonts w:ascii="仿宋_GB2312" w:eastAsia="仿宋_GB2312" w:hint="eastAsia"/>
                <w:b/>
                <w:spacing w:val="-4"/>
                <w:szCs w:val="21"/>
              </w:rPr>
              <w:t>供电所：</w:t>
            </w:r>
            <w:r>
              <w:rPr>
                <w:rFonts w:ascii="仿宋_GB2312" w:eastAsia="仿宋_GB2312" w:hint="eastAsia"/>
                <w:spacing w:val="-4"/>
                <w:szCs w:val="21"/>
              </w:rPr>
              <w:t>做好电力设施防护和抢修，保障防汛防台抢险救灾重要用户用电和应急供电，及时向镇防指提供电力中断、抢修、恢复的动态信息。</w:t>
            </w:r>
          </w:p>
          <w:p w14:paraId="0F2AAF35" w14:textId="77777777" w:rsidR="006A0290" w:rsidRDefault="00000000">
            <w:pPr>
              <w:spacing w:line="320" w:lineRule="exact"/>
              <w:rPr>
                <w:rFonts w:ascii="仿宋_GB2312" w:eastAsia="仿宋_GB2312"/>
                <w:szCs w:val="21"/>
              </w:rPr>
            </w:pPr>
            <w:r>
              <w:rPr>
                <w:rFonts w:ascii="仿宋_GB2312" w:eastAsia="仿宋_GB2312" w:hint="eastAsia"/>
                <w:b/>
                <w:spacing w:val="-4"/>
                <w:szCs w:val="21"/>
              </w:rPr>
              <w:t>（9）财政所：</w:t>
            </w:r>
            <w:r>
              <w:rPr>
                <w:rFonts w:ascii="仿宋_GB2312" w:eastAsia="仿宋_GB2312" w:hint="eastAsia"/>
                <w:szCs w:val="21"/>
              </w:rPr>
              <w:t>及时下拨防汛防台经费并监督使用。</w:t>
            </w:r>
          </w:p>
          <w:p w14:paraId="73904AAF"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（10）广电站：</w:t>
            </w:r>
            <w:r>
              <w:rPr>
                <w:rFonts w:ascii="仿宋_GB2312" w:eastAsia="仿宋_GB2312" w:hint="eastAsia"/>
                <w:spacing w:val="-4"/>
                <w:szCs w:val="21"/>
              </w:rPr>
              <w:t>做好防汛防台抢险救灾的宣传报道。</w:t>
            </w:r>
          </w:p>
          <w:p w14:paraId="018E11E4"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lastRenderedPageBreak/>
              <w:t>（11）</w:t>
            </w:r>
            <w:r>
              <w:rPr>
                <w:rFonts w:ascii="仿宋_GB2312" w:eastAsia="仿宋_GB2312" w:hint="eastAsia"/>
                <w:b/>
                <w:spacing w:val="-4"/>
                <w:szCs w:val="21"/>
              </w:rPr>
              <w:t>电信支局：</w:t>
            </w:r>
            <w:r>
              <w:rPr>
                <w:rFonts w:ascii="仿宋_GB2312" w:eastAsia="仿宋_GB2312" w:hint="eastAsia"/>
                <w:spacing w:val="-4"/>
                <w:szCs w:val="21"/>
              </w:rPr>
              <w:t>做好通信设施防护和抢修，保障通信畅道；建立防台重要信息快速发布“绿色通道”，通过手机短信等免费、全网向社会公众发送重要防台信息。</w:t>
            </w:r>
          </w:p>
          <w:p w14:paraId="4251041C"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（12）</w:t>
            </w:r>
            <w:r>
              <w:rPr>
                <w:rFonts w:ascii="仿宋_GB2312" w:eastAsia="仿宋_GB2312" w:hint="eastAsia"/>
                <w:b/>
                <w:spacing w:val="-4"/>
                <w:szCs w:val="21"/>
              </w:rPr>
              <w:t>人武部：</w:t>
            </w:r>
            <w:r>
              <w:rPr>
                <w:rFonts w:ascii="仿宋_GB2312" w:eastAsia="仿宋_GB2312" w:hint="eastAsia"/>
                <w:spacing w:val="-4"/>
                <w:szCs w:val="21"/>
              </w:rPr>
              <w:t>组织应急抢险救灾队伍待命，做好各项准备工作，必要时迅速投入抢险救灾。</w:t>
            </w:r>
          </w:p>
          <w:p w14:paraId="39178D6D" w14:textId="77777777" w:rsidR="006A0290" w:rsidRDefault="00000000">
            <w:pPr>
              <w:spacing w:line="320" w:lineRule="exact"/>
              <w:rPr>
                <w:rFonts w:ascii="仿宋_GB2312" w:eastAsia="仿宋_GB2312"/>
                <w:szCs w:val="21"/>
              </w:rPr>
            </w:pPr>
            <w:r>
              <w:rPr>
                <w:rFonts w:ascii="仿宋_GB2312" w:eastAsia="仿宋_GB2312" w:hint="eastAsia"/>
                <w:b/>
                <w:szCs w:val="21"/>
              </w:rPr>
              <w:t>（13）各村：</w:t>
            </w:r>
            <w:r>
              <w:rPr>
                <w:rFonts w:ascii="仿宋_GB2312" w:eastAsia="仿宋_GB2312" w:hint="eastAsia"/>
                <w:szCs w:val="21"/>
              </w:rPr>
              <w:t>村防汛防台责任人、网格责任人到岗就位，按照各自职责监督、检查、落实台风防御各项工作。</w:t>
            </w:r>
          </w:p>
        </w:tc>
      </w:tr>
    </w:tbl>
    <w:p w14:paraId="30FB1CDF" w14:textId="77777777" w:rsidR="006A0290" w:rsidRDefault="00000000">
      <w:pPr>
        <w:pStyle w:val="3"/>
        <w:rPr>
          <w:rFonts w:ascii="仿宋_GB2312" w:eastAsia="仿宋_GB2312" w:hAnsi="宋体" w:hint="eastAsia"/>
          <w:szCs w:val="28"/>
        </w:rPr>
      </w:pPr>
      <w:bookmarkStart w:id="84" w:name="_Toc451329107"/>
      <w:bookmarkStart w:id="85" w:name="_Toc386816412"/>
      <w:r>
        <w:rPr>
          <w:rFonts w:ascii="仿宋_GB2312" w:eastAsia="仿宋_GB2312" w:hAnsi="宋体" w:hint="eastAsia"/>
          <w:szCs w:val="28"/>
        </w:rPr>
        <w:lastRenderedPageBreak/>
        <w:t>5.2.4 防台风Ⅰ级应急响应</w:t>
      </w:r>
      <w:bookmarkEnd w:id="84"/>
      <w:bookmarkEnd w:id="85"/>
    </w:p>
    <w:p w14:paraId="2C8F713A" w14:textId="77777777" w:rsidR="006A0290" w:rsidRDefault="00000000">
      <w:pPr>
        <w:ind w:firstLineChars="200" w:firstLine="480"/>
        <w:rPr>
          <w:rFonts w:ascii="仿宋_GB2312" w:eastAsia="仿宋_GB2312"/>
          <w:sz w:val="24"/>
        </w:rPr>
      </w:pPr>
      <w:r>
        <w:rPr>
          <w:rFonts w:ascii="仿宋_GB2312" w:eastAsia="仿宋_GB2312" w:hint="eastAsia"/>
          <w:sz w:val="24"/>
        </w:rPr>
        <w:t>防台风Ⅰ级应急响应可能发生的险情灾情：遭受严重的风、洪、涝等灾害，区域内大面积内涝受淹；水利工程出现险情；交通、电力、通讯设施严重损毁，重要运输、供电、通信线路中断；相当数量的房屋受损，城镇基础设施受损严重，正常运行受到严重影响；灾害造成极为严重的经济损失，可能因灾发生人员伤亡。</w:t>
      </w:r>
    </w:p>
    <w:p w14:paraId="15F78C39" w14:textId="77777777" w:rsidR="006A0290" w:rsidRDefault="00000000">
      <w:pPr>
        <w:ind w:firstLineChars="200" w:firstLine="480"/>
        <w:rPr>
          <w:rFonts w:ascii="仿宋_GB2312" w:eastAsia="仿宋_GB2312"/>
          <w:sz w:val="24"/>
        </w:rPr>
      </w:pPr>
      <w:r>
        <w:rPr>
          <w:rFonts w:ascii="仿宋_GB2312" w:eastAsia="仿宋_GB2312" w:hint="eastAsia"/>
          <w:sz w:val="24"/>
        </w:rPr>
        <w:lastRenderedPageBreak/>
        <w:t>防台风Ⅰ级应急响应防御重点：组织应急抢险，解救危险区内被围人员，视险情扩大人员转移范围，做好江河山塘洪水调度，加强山洪防范，加强防洪排涝工作，全镇幼儿园、中小学停课。</w:t>
      </w:r>
    </w:p>
    <w:p w14:paraId="54CB2B7E" w14:textId="77777777" w:rsidR="006A0290" w:rsidRDefault="00000000">
      <w:pPr>
        <w:ind w:firstLineChars="200" w:firstLine="480"/>
        <w:rPr>
          <w:rFonts w:ascii="仿宋_GB2312" w:eastAsia="仿宋_GB2312"/>
          <w:sz w:val="24"/>
        </w:rPr>
      </w:pPr>
      <w:r>
        <w:rPr>
          <w:rFonts w:ascii="仿宋_GB2312" w:eastAsia="仿宋_GB2312" w:hint="eastAsia"/>
          <w:sz w:val="24"/>
        </w:rPr>
        <w:t>防台风Ⅰ级应急响应行动见表5-3-4。</w:t>
      </w:r>
    </w:p>
    <w:p w14:paraId="115050E0"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表5-3-4    防台风Ⅰ级应急响应</w:t>
      </w:r>
    </w:p>
    <w:tbl>
      <w:tblPr>
        <w:tblW w:w="13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899"/>
      </w:tblGrid>
      <w:tr w:rsidR="006A0290" w14:paraId="522FEE4E" w14:textId="77777777">
        <w:trPr>
          <w:trHeight w:val="369"/>
          <w:tblHeader/>
          <w:jc w:val="center"/>
        </w:trPr>
        <w:tc>
          <w:tcPr>
            <w:tcW w:w="817" w:type="dxa"/>
            <w:vAlign w:val="center"/>
          </w:tcPr>
          <w:p w14:paraId="513B5B85"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2899" w:type="dxa"/>
            <w:vAlign w:val="center"/>
          </w:tcPr>
          <w:p w14:paraId="6D32D55B"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03178285" w14:textId="77777777">
        <w:trPr>
          <w:trHeight w:val="987"/>
          <w:jc w:val="center"/>
        </w:trPr>
        <w:tc>
          <w:tcPr>
            <w:tcW w:w="817" w:type="dxa"/>
            <w:vAlign w:val="center"/>
          </w:tcPr>
          <w:p w14:paraId="13D6160F" w14:textId="77777777" w:rsidR="006A0290" w:rsidRDefault="006A0290">
            <w:pPr>
              <w:jc w:val="center"/>
              <w:rPr>
                <w:rFonts w:ascii="仿宋_GB2312" w:eastAsia="仿宋_GB2312" w:hAnsi="宋体" w:hint="eastAsia"/>
                <w:b/>
                <w:bCs/>
                <w:spacing w:val="-4"/>
                <w:szCs w:val="21"/>
              </w:rPr>
            </w:pPr>
          </w:p>
          <w:p w14:paraId="1718EA42" w14:textId="77777777" w:rsidR="006A0290" w:rsidRDefault="006A0290">
            <w:pPr>
              <w:jc w:val="center"/>
              <w:rPr>
                <w:rFonts w:ascii="仿宋_GB2312" w:eastAsia="仿宋_GB2312" w:hAnsi="宋体" w:hint="eastAsia"/>
                <w:b/>
                <w:bCs/>
                <w:spacing w:val="-4"/>
                <w:szCs w:val="21"/>
              </w:rPr>
            </w:pPr>
          </w:p>
          <w:p w14:paraId="31DFB148" w14:textId="77777777" w:rsidR="006A0290" w:rsidRDefault="006A0290">
            <w:pPr>
              <w:jc w:val="center"/>
              <w:rPr>
                <w:rFonts w:ascii="仿宋_GB2312" w:eastAsia="仿宋_GB2312" w:hAnsi="宋体" w:hint="eastAsia"/>
                <w:b/>
                <w:bCs/>
                <w:spacing w:val="-4"/>
                <w:szCs w:val="21"/>
              </w:rPr>
            </w:pPr>
          </w:p>
          <w:p w14:paraId="6DA0DFAF" w14:textId="77777777" w:rsidR="006A0290" w:rsidRDefault="006A0290">
            <w:pPr>
              <w:rPr>
                <w:rFonts w:ascii="仿宋_GB2312" w:eastAsia="仿宋_GB2312" w:hAnsi="宋体" w:hint="eastAsia"/>
                <w:b/>
                <w:bCs/>
                <w:spacing w:val="-4"/>
                <w:szCs w:val="21"/>
              </w:rPr>
            </w:pPr>
          </w:p>
          <w:p w14:paraId="4FB2362F"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Ⅰ级</w:t>
            </w:r>
          </w:p>
          <w:p w14:paraId="02D57B6D" w14:textId="77777777" w:rsidR="006A0290" w:rsidRDefault="006A0290">
            <w:pPr>
              <w:jc w:val="center"/>
              <w:rPr>
                <w:rFonts w:ascii="仿宋_GB2312" w:eastAsia="仿宋_GB2312" w:hAnsi="宋体" w:hint="eastAsia"/>
                <w:b/>
                <w:bCs/>
                <w:spacing w:val="-4"/>
                <w:szCs w:val="21"/>
              </w:rPr>
            </w:pPr>
          </w:p>
          <w:p w14:paraId="52ECA99D" w14:textId="77777777" w:rsidR="006A0290" w:rsidRDefault="006A0290">
            <w:pPr>
              <w:jc w:val="center"/>
              <w:rPr>
                <w:rFonts w:ascii="仿宋_GB2312" w:eastAsia="仿宋_GB2312" w:hAnsi="宋体" w:hint="eastAsia"/>
                <w:b/>
                <w:bCs/>
                <w:spacing w:val="-4"/>
                <w:szCs w:val="21"/>
              </w:rPr>
            </w:pPr>
          </w:p>
          <w:p w14:paraId="5C33BB89" w14:textId="77777777" w:rsidR="006A0290" w:rsidRDefault="006A0290">
            <w:pPr>
              <w:jc w:val="center"/>
              <w:rPr>
                <w:rFonts w:ascii="仿宋_GB2312" w:eastAsia="仿宋_GB2312" w:hAnsi="宋体" w:hint="eastAsia"/>
                <w:b/>
                <w:bCs/>
                <w:spacing w:val="-4"/>
                <w:szCs w:val="21"/>
              </w:rPr>
            </w:pPr>
          </w:p>
          <w:p w14:paraId="47AE5CE6" w14:textId="77777777" w:rsidR="006A0290" w:rsidRDefault="006A0290">
            <w:pPr>
              <w:jc w:val="center"/>
              <w:rPr>
                <w:rFonts w:ascii="仿宋_GB2312" w:eastAsia="仿宋_GB2312" w:hAnsi="宋体" w:hint="eastAsia"/>
                <w:b/>
                <w:bCs/>
                <w:spacing w:val="-4"/>
                <w:szCs w:val="21"/>
              </w:rPr>
            </w:pPr>
          </w:p>
          <w:p w14:paraId="072EAD23" w14:textId="77777777" w:rsidR="006A0290" w:rsidRDefault="006A0290">
            <w:pPr>
              <w:jc w:val="center"/>
              <w:rPr>
                <w:rFonts w:ascii="仿宋_GB2312" w:eastAsia="仿宋_GB2312" w:hAnsi="宋体" w:hint="eastAsia"/>
                <w:b/>
                <w:bCs/>
                <w:spacing w:val="-4"/>
                <w:szCs w:val="21"/>
              </w:rPr>
            </w:pPr>
          </w:p>
          <w:p w14:paraId="24B4D96E" w14:textId="77777777" w:rsidR="006A0290" w:rsidRDefault="006A0290">
            <w:pPr>
              <w:jc w:val="center"/>
              <w:rPr>
                <w:rFonts w:ascii="仿宋_GB2312" w:eastAsia="仿宋_GB2312" w:hAnsi="宋体" w:hint="eastAsia"/>
                <w:b/>
                <w:bCs/>
                <w:spacing w:val="-4"/>
                <w:szCs w:val="21"/>
              </w:rPr>
            </w:pPr>
          </w:p>
          <w:p w14:paraId="49060FE7" w14:textId="77777777" w:rsidR="006A0290" w:rsidRDefault="006A0290">
            <w:pPr>
              <w:jc w:val="center"/>
              <w:rPr>
                <w:rFonts w:ascii="仿宋_GB2312" w:eastAsia="仿宋_GB2312" w:hAnsi="宋体" w:hint="eastAsia"/>
                <w:b/>
                <w:bCs/>
                <w:spacing w:val="-4"/>
                <w:szCs w:val="21"/>
              </w:rPr>
            </w:pPr>
          </w:p>
          <w:p w14:paraId="089CDA94" w14:textId="77777777" w:rsidR="006A0290" w:rsidRDefault="006A0290">
            <w:pPr>
              <w:jc w:val="center"/>
              <w:rPr>
                <w:rFonts w:ascii="仿宋_GB2312" w:eastAsia="仿宋_GB2312" w:hAnsi="宋体" w:hint="eastAsia"/>
                <w:b/>
                <w:bCs/>
                <w:spacing w:val="-4"/>
                <w:szCs w:val="21"/>
              </w:rPr>
            </w:pPr>
          </w:p>
          <w:p w14:paraId="047A0216" w14:textId="77777777" w:rsidR="006A0290" w:rsidRDefault="006A0290">
            <w:pPr>
              <w:jc w:val="center"/>
              <w:rPr>
                <w:rFonts w:ascii="仿宋_GB2312" w:eastAsia="仿宋_GB2312" w:hAnsi="宋体" w:hint="eastAsia"/>
                <w:b/>
                <w:bCs/>
                <w:spacing w:val="-4"/>
                <w:szCs w:val="21"/>
              </w:rPr>
            </w:pPr>
          </w:p>
          <w:p w14:paraId="57AEC0CF" w14:textId="77777777" w:rsidR="006A0290" w:rsidRDefault="006A0290">
            <w:pPr>
              <w:jc w:val="center"/>
              <w:rPr>
                <w:rFonts w:ascii="仿宋_GB2312" w:eastAsia="仿宋_GB2312" w:hAnsi="宋体" w:hint="eastAsia"/>
                <w:b/>
                <w:bCs/>
                <w:spacing w:val="-4"/>
                <w:szCs w:val="21"/>
              </w:rPr>
            </w:pPr>
          </w:p>
          <w:p w14:paraId="6627B597" w14:textId="77777777" w:rsidR="006A0290" w:rsidRDefault="00000000">
            <w:pPr>
              <w:jc w:val="center"/>
              <w:rPr>
                <w:rFonts w:ascii="仿宋_GB2312" w:eastAsia="仿宋_GB2312"/>
                <w:b/>
                <w:szCs w:val="21"/>
              </w:rPr>
            </w:pPr>
            <w:r>
              <w:rPr>
                <w:rFonts w:ascii="仿宋_GB2312" w:eastAsia="仿宋_GB2312" w:hAnsi="宋体" w:hint="eastAsia"/>
                <w:b/>
                <w:bCs/>
                <w:spacing w:val="-4"/>
                <w:szCs w:val="21"/>
              </w:rPr>
              <w:t>Ⅰ级</w:t>
            </w:r>
          </w:p>
        </w:tc>
        <w:tc>
          <w:tcPr>
            <w:tcW w:w="12899" w:type="dxa"/>
          </w:tcPr>
          <w:p w14:paraId="1C6E4D61" w14:textId="77777777" w:rsidR="006A0290" w:rsidRDefault="00000000">
            <w:pPr>
              <w:spacing w:line="320" w:lineRule="exact"/>
              <w:rPr>
                <w:rFonts w:ascii="仿宋_GB2312" w:eastAsia="仿宋_GB2312"/>
                <w:spacing w:val="-4"/>
                <w:szCs w:val="21"/>
              </w:rPr>
            </w:pPr>
            <w:r>
              <w:rPr>
                <w:rFonts w:ascii="仿宋_GB2312" w:eastAsia="仿宋_GB2312"/>
                <w:spacing w:val="-4"/>
                <w:szCs w:val="21"/>
              </w:rPr>
              <w:lastRenderedPageBreak/>
              <w:t>各有关部门和单位在做好</w:t>
            </w:r>
            <w:r>
              <w:rPr>
                <w:rFonts w:ascii="仿宋_GB2312" w:eastAsia="仿宋_GB2312" w:hint="eastAsia"/>
                <w:szCs w:val="21"/>
              </w:rPr>
              <w:t>防台风</w:t>
            </w:r>
            <w:r>
              <w:rPr>
                <w:rFonts w:ascii="仿宋_GB2312" w:eastAsia="仿宋_GB2312" w:hint="eastAsia"/>
                <w:spacing w:val="-4"/>
                <w:szCs w:val="21"/>
              </w:rPr>
              <w:t>Ⅱ级应急响应</w:t>
            </w:r>
            <w:r>
              <w:rPr>
                <w:rFonts w:ascii="仿宋_GB2312" w:eastAsia="仿宋_GB2312"/>
                <w:spacing w:val="-4"/>
                <w:szCs w:val="21"/>
              </w:rPr>
              <w:t>相关防御和应急处置工作的基础上，进一步做好以下工作</w:t>
            </w:r>
            <w:r>
              <w:rPr>
                <w:rFonts w:ascii="仿宋_GB2312" w:eastAsia="仿宋_GB2312" w:hint="eastAsia"/>
                <w:spacing w:val="-4"/>
                <w:szCs w:val="21"/>
              </w:rPr>
              <w:t>：</w:t>
            </w:r>
          </w:p>
          <w:p w14:paraId="4E9B4ED0" w14:textId="77777777" w:rsidR="006A0290" w:rsidRDefault="00000000">
            <w:pPr>
              <w:spacing w:line="320" w:lineRule="exact"/>
              <w:ind w:firstLineChars="200" w:firstLine="404"/>
              <w:rPr>
                <w:rFonts w:ascii="仿宋_GB2312" w:eastAsia="仿宋_GB2312"/>
                <w:spacing w:val="-4"/>
                <w:szCs w:val="21"/>
              </w:rPr>
            </w:pPr>
            <w:r>
              <w:rPr>
                <w:rFonts w:ascii="仿宋_GB2312" w:eastAsia="仿宋_GB2312" w:hint="eastAsia"/>
                <w:spacing w:val="-4"/>
                <w:szCs w:val="21"/>
              </w:rPr>
              <w:t>镇防指指挥组织指挥台风防御工作，签发进一步做好台风防御工作的紧急通知；重点做好河网、山塘的洪水调度，组织指挥重大险情的抢险救灾；根据市防指指示和防御形势，主持召开会商会和防指全体成员会议，研究提出防御目标、重点和对策措施，对实行停课、停工、停市、停运、临时放假、扩大人员转移范围等非常措施作出安排；遇超强台风袭击或出现特别紧急汛情灾情时，报请市防指同意宣布进入“紧急防汛期”，进行全民防台紧急总动员。</w:t>
            </w:r>
          </w:p>
          <w:p w14:paraId="372B73D4"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（1）农业农村办：</w:t>
            </w:r>
            <w:r>
              <w:rPr>
                <w:rFonts w:ascii="仿宋_GB2312" w:eastAsia="仿宋_GB2312" w:hint="eastAsia"/>
                <w:spacing w:val="-4"/>
                <w:szCs w:val="21"/>
              </w:rPr>
              <w:t>根据降雨实况和预报，继续组织做好山塘、江河洪水调度和山洪防御，必要时请示水利局下派专家组监督指导山塘山塘、重点区域做好应急洪水调度；遇发生重大水利工程险情，会同抢险救援组制订抢险技术方案，并指导抢险救灾工作。</w:t>
            </w:r>
          </w:p>
          <w:p w14:paraId="190765EF"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（2）村镇建设办、供电所、综治中心、发展服务办等部门：</w:t>
            </w:r>
            <w:r>
              <w:rPr>
                <w:rFonts w:ascii="仿宋_GB2312" w:eastAsia="仿宋_GB2312" w:hint="eastAsia"/>
                <w:spacing w:val="-4"/>
                <w:szCs w:val="21"/>
              </w:rPr>
              <w:t>加强重要基础设施和台风及次生灾害易发区域、危险地段的巡检与排查，重点防范台风暴雨带来的内涝等次生灾害，组织抢险救援队伍及时处置可能出现的险情；根据市防指总体部署或指令，检查停运、停工、停课、停市、交通管制等应急措施落实情况，及时向社会公众发布相关信息。</w:t>
            </w:r>
          </w:p>
          <w:p w14:paraId="4BDE341A"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 xml:space="preserve">（3）党建综合办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26819EB7"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（4）社务办：</w:t>
            </w:r>
            <w:r>
              <w:rPr>
                <w:rFonts w:ascii="仿宋_GB2312" w:eastAsia="仿宋_GB2312" w:hint="eastAsia"/>
                <w:spacing w:val="-4"/>
                <w:szCs w:val="21"/>
              </w:rPr>
              <w:t>督促指导做好灾民的转移安置，并做好被转移人员的应急生活保障工作。</w:t>
            </w:r>
          </w:p>
          <w:p w14:paraId="55B2A114"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lastRenderedPageBreak/>
              <w:t>（5）卫生院：</w:t>
            </w:r>
            <w:r>
              <w:rPr>
                <w:rFonts w:ascii="仿宋_GB2312" w:eastAsia="仿宋_GB2312" w:hint="eastAsia"/>
                <w:spacing w:val="-4"/>
                <w:szCs w:val="21"/>
              </w:rPr>
              <w:t>及时组织应急医疗救援。</w:t>
            </w:r>
          </w:p>
          <w:p w14:paraId="40DA6ADC"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（6）人武部：</w:t>
            </w:r>
            <w:r>
              <w:rPr>
                <w:rFonts w:ascii="仿宋_GB2312" w:eastAsia="仿宋_GB2312" w:hint="eastAsia"/>
                <w:spacing w:val="-4"/>
                <w:szCs w:val="21"/>
              </w:rPr>
              <w:t>按照镇防指要求，迅速投入抢险救灾工作。</w:t>
            </w:r>
          </w:p>
          <w:p w14:paraId="164257A9"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（7）派出所：</w:t>
            </w:r>
            <w:r>
              <w:rPr>
                <w:rFonts w:ascii="仿宋_GB2312" w:eastAsia="仿宋_GB2312" w:hint="eastAsia"/>
                <w:spacing w:val="-4"/>
                <w:szCs w:val="21"/>
              </w:rPr>
              <w:t>维护社会治安，负责保障抢险道路通行，协助组织群众撤离和转移。</w:t>
            </w:r>
          </w:p>
          <w:p w14:paraId="0A29AACA" w14:textId="77777777" w:rsidR="006A0290" w:rsidRDefault="00000000">
            <w:pPr>
              <w:spacing w:line="320" w:lineRule="exact"/>
              <w:rPr>
                <w:rFonts w:ascii="仿宋_GB2312" w:eastAsia="仿宋_GB2312"/>
                <w:szCs w:val="21"/>
              </w:rPr>
            </w:pPr>
            <w:r>
              <w:rPr>
                <w:rFonts w:ascii="仿宋_GB2312" w:eastAsia="仿宋_GB2312" w:hint="eastAsia"/>
                <w:b/>
                <w:spacing w:val="-4"/>
                <w:szCs w:val="21"/>
              </w:rPr>
              <w:t>（8）财政所：</w:t>
            </w:r>
            <w:r>
              <w:rPr>
                <w:rFonts w:ascii="仿宋_GB2312" w:eastAsia="仿宋_GB2312" w:hint="eastAsia"/>
                <w:szCs w:val="21"/>
              </w:rPr>
              <w:t>及时下拨防汛防台经费并监督使用。</w:t>
            </w:r>
          </w:p>
          <w:p w14:paraId="7B89CA4A"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（9）广电站：</w:t>
            </w:r>
            <w:r>
              <w:rPr>
                <w:rFonts w:ascii="仿宋_GB2312" w:eastAsia="仿宋_GB2312" w:hint="eastAsia"/>
                <w:spacing w:val="-4"/>
                <w:szCs w:val="21"/>
              </w:rPr>
              <w:t>做好防汛防台抢险救灾的宣传报道。</w:t>
            </w:r>
          </w:p>
          <w:p w14:paraId="702280F3"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（10）电信支局：</w:t>
            </w:r>
            <w:r>
              <w:rPr>
                <w:rFonts w:ascii="仿宋_GB2312" w:eastAsia="仿宋_GB2312" w:hint="eastAsia"/>
                <w:spacing w:val="-4"/>
                <w:szCs w:val="21"/>
              </w:rPr>
              <w:t>做好通信设施防护和抢修，保障通信畅道；建立防台重要信息快速发布“绿色通道”，通过手机短信等免费、全网向社会公众发送重要防台信息。</w:t>
            </w:r>
          </w:p>
          <w:p w14:paraId="76B9E515"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（11）各村：</w:t>
            </w:r>
            <w:r>
              <w:rPr>
                <w:rFonts w:ascii="仿宋_GB2312" w:eastAsia="仿宋_GB2312" w:hint="eastAsia"/>
                <w:szCs w:val="21"/>
              </w:rPr>
              <w:t>村防汛防台责任人、网格责任人到岗就位，按照各自职责监督、检查、落实台风防御各项工作。</w:t>
            </w:r>
          </w:p>
          <w:p w14:paraId="54964BBE" w14:textId="77777777" w:rsidR="006A0290" w:rsidRDefault="00000000">
            <w:pPr>
              <w:spacing w:line="320" w:lineRule="exact"/>
              <w:rPr>
                <w:rFonts w:ascii="仿宋_GB2312" w:eastAsia="仿宋_GB2312"/>
                <w:b/>
                <w:spacing w:val="-4"/>
                <w:szCs w:val="21"/>
              </w:rPr>
            </w:pPr>
            <w:r>
              <w:rPr>
                <w:rFonts w:ascii="仿宋_GB2312" w:eastAsia="仿宋_GB2312" w:hint="eastAsia"/>
                <w:b/>
                <w:spacing w:val="-4"/>
                <w:szCs w:val="21"/>
              </w:rPr>
              <w:t>紧急防汛期应急响应：</w:t>
            </w:r>
          </w:p>
          <w:p w14:paraId="24E48E45" w14:textId="77777777" w:rsidR="006A0290" w:rsidRDefault="00000000">
            <w:pPr>
              <w:spacing w:line="320" w:lineRule="exact"/>
              <w:rPr>
                <w:rFonts w:ascii="仿宋_GB2312" w:eastAsia="仿宋_GB2312"/>
                <w:spacing w:val="-4"/>
                <w:szCs w:val="21"/>
              </w:rPr>
            </w:pPr>
            <w:r>
              <w:rPr>
                <w:rFonts w:ascii="仿宋_GB2312" w:eastAsia="仿宋_GB2312" w:hint="eastAsia"/>
                <w:spacing w:val="-4"/>
                <w:szCs w:val="21"/>
              </w:rPr>
              <w:t>当发生重大台风灾害、重大汛情、险情或其他严重影响生命、财产安全的洪涝台灾害时或全镇过程面雨量已达250毫米及以上，且市气象台预报未来24小时全镇仍有50毫米及以上面雨量时，经市政府同意和市防指指示，镇防指可宣布进入紧急防汛期。</w:t>
            </w:r>
          </w:p>
          <w:p w14:paraId="6F32A329" w14:textId="77777777" w:rsidR="006A0290" w:rsidRDefault="00000000">
            <w:pPr>
              <w:spacing w:line="320" w:lineRule="exact"/>
              <w:rPr>
                <w:rFonts w:ascii="仿宋_GB2312" w:eastAsia="仿宋_GB2312"/>
                <w:szCs w:val="21"/>
              </w:rPr>
            </w:pPr>
            <w:r>
              <w:rPr>
                <w:rFonts w:ascii="仿宋_GB2312" w:eastAsia="仿宋_GB2312" w:hint="eastAsia"/>
                <w:szCs w:val="21"/>
              </w:rPr>
              <w:t>（1）由镇党委、镇政府统一指挥，镇党委书记（镇长）发表电视讲话，发布紧急抗洪动员令，动员全社会力量参与抢险救灾；</w:t>
            </w:r>
          </w:p>
          <w:p w14:paraId="04AA61A5" w14:textId="77777777" w:rsidR="006A0290" w:rsidRDefault="00000000">
            <w:pPr>
              <w:spacing w:line="320" w:lineRule="exact"/>
              <w:rPr>
                <w:rFonts w:ascii="仿宋_GB2312" w:eastAsia="仿宋_GB2312"/>
                <w:szCs w:val="21"/>
              </w:rPr>
            </w:pPr>
            <w:r>
              <w:rPr>
                <w:rFonts w:ascii="仿宋_GB2312" w:eastAsia="仿宋_GB2312" w:hint="eastAsia"/>
                <w:szCs w:val="21"/>
              </w:rPr>
              <w:t>（2）启动所有应急工作组，各组人员进岗到位，投入抢险救援工作；</w:t>
            </w:r>
          </w:p>
          <w:p w14:paraId="1770B343" w14:textId="77777777" w:rsidR="006A0290" w:rsidRDefault="00000000">
            <w:pPr>
              <w:spacing w:line="320" w:lineRule="exact"/>
              <w:rPr>
                <w:rFonts w:ascii="仿宋_GB2312" w:eastAsia="仿宋_GB2312"/>
                <w:szCs w:val="21"/>
              </w:rPr>
            </w:pPr>
            <w:r>
              <w:rPr>
                <w:rFonts w:ascii="仿宋_GB2312" w:eastAsia="仿宋_GB2312" w:hint="eastAsia"/>
                <w:szCs w:val="21"/>
              </w:rPr>
              <w:t>（3）镇防指分析洪涝最大可能影响范围，发出扩大人员转移范围指令，督促做好人员转移工作；</w:t>
            </w:r>
          </w:p>
          <w:p w14:paraId="5999CD48" w14:textId="77777777" w:rsidR="006A0290" w:rsidRDefault="00000000">
            <w:pPr>
              <w:spacing w:line="320" w:lineRule="exact"/>
              <w:rPr>
                <w:rFonts w:ascii="仿宋_GB2312" w:eastAsia="仿宋_GB2312"/>
                <w:szCs w:val="21"/>
              </w:rPr>
            </w:pPr>
            <w:r>
              <w:rPr>
                <w:rFonts w:ascii="仿宋_GB2312" w:eastAsia="仿宋_GB2312" w:hint="eastAsia"/>
                <w:szCs w:val="21"/>
              </w:rPr>
              <w:t>（4）遇电力、通信、交通中断等紧急情况时：</w:t>
            </w:r>
          </w:p>
          <w:p w14:paraId="7C6528FB" w14:textId="77777777" w:rsidR="006A0290" w:rsidRDefault="00000000">
            <w:pPr>
              <w:spacing w:line="320" w:lineRule="exact"/>
              <w:rPr>
                <w:rFonts w:ascii="仿宋_GB2312" w:eastAsia="仿宋_GB2312"/>
                <w:szCs w:val="21"/>
              </w:rPr>
            </w:pPr>
            <w:r>
              <w:rPr>
                <w:rFonts w:ascii="仿宋_GB2312" w:eastAsia="仿宋_GB2312" w:hint="eastAsia"/>
                <w:szCs w:val="21"/>
              </w:rPr>
              <w:t>①供电、通信、综治中心等部门要及时组织全力救灾，必要时争取高层次力量支援抢险救灾工作；</w:t>
            </w:r>
          </w:p>
          <w:p w14:paraId="4FE21F9E" w14:textId="77777777" w:rsidR="006A0290" w:rsidRDefault="00000000">
            <w:pPr>
              <w:spacing w:line="320" w:lineRule="exact"/>
              <w:rPr>
                <w:rFonts w:ascii="仿宋_GB2312" w:eastAsia="仿宋_GB2312"/>
                <w:szCs w:val="21"/>
              </w:rPr>
            </w:pPr>
            <w:r>
              <w:rPr>
                <w:rFonts w:ascii="仿宋_GB2312" w:eastAsia="仿宋_GB2312" w:hint="eastAsia"/>
                <w:szCs w:val="21"/>
              </w:rPr>
              <w:lastRenderedPageBreak/>
              <w:t>②必要时可以征调辖区内的施工机械等装备、设备实施统一救灾；</w:t>
            </w:r>
          </w:p>
          <w:p w14:paraId="30E3C2BF" w14:textId="77777777" w:rsidR="006A0290" w:rsidRDefault="00000000">
            <w:pPr>
              <w:spacing w:line="320" w:lineRule="exact"/>
              <w:rPr>
                <w:rFonts w:ascii="仿宋_GB2312" w:eastAsia="仿宋_GB2312"/>
                <w:szCs w:val="21"/>
              </w:rPr>
            </w:pPr>
            <w:r>
              <w:rPr>
                <w:rFonts w:ascii="仿宋_GB2312" w:eastAsia="仿宋_GB2312" w:hint="eastAsia"/>
                <w:szCs w:val="21"/>
              </w:rPr>
              <w:t>③查摸辖区内灾情和险情，千方百计迅速向市委市政府和市防指报告；</w:t>
            </w:r>
          </w:p>
          <w:p w14:paraId="2CB2E4C4" w14:textId="77777777" w:rsidR="006A0290" w:rsidRDefault="00000000">
            <w:pPr>
              <w:spacing w:line="320" w:lineRule="exact"/>
              <w:rPr>
                <w:rFonts w:ascii="仿宋_GB2312" w:eastAsia="仿宋_GB2312"/>
                <w:szCs w:val="21"/>
              </w:rPr>
            </w:pPr>
            <w:r>
              <w:rPr>
                <w:rFonts w:ascii="仿宋_GB2312" w:eastAsia="仿宋_GB2312"/>
                <w:szCs w:val="21"/>
              </w:rPr>
              <w:fldChar w:fldCharType="begin"/>
            </w:r>
            <w:r>
              <w:rPr>
                <w:rFonts w:ascii="仿宋_GB2312" w:eastAsia="仿宋_GB2312"/>
                <w:szCs w:val="21"/>
              </w:rPr>
              <w:instrText xml:space="preserve"> </w:instrText>
            </w:r>
            <w:r>
              <w:rPr>
                <w:rFonts w:ascii="仿宋_GB2312" w:eastAsia="仿宋_GB2312" w:hint="eastAsia"/>
                <w:szCs w:val="21"/>
              </w:rPr>
              <w:instrText>= 4 \* GB3</w:instrText>
            </w:r>
            <w:r>
              <w:rPr>
                <w:rFonts w:ascii="仿宋_GB2312" w:eastAsia="仿宋_GB2312"/>
                <w:szCs w:val="21"/>
              </w:rPr>
              <w:instrText xml:space="preserve"> </w:instrText>
            </w:r>
            <w:r>
              <w:rPr>
                <w:rFonts w:ascii="仿宋_GB2312" w:eastAsia="仿宋_GB2312"/>
                <w:szCs w:val="21"/>
              </w:rPr>
              <w:fldChar w:fldCharType="separate"/>
            </w:r>
            <w:r>
              <w:rPr>
                <w:rFonts w:ascii="仿宋_GB2312" w:eastAsia="仿宋_GB2312" w:hint="eastAsia"/>
                <w:szCs w:val="21"/>
              </w:rPr>
              <w:t>④</w:t>
            </w:r>
            <w:r>
              <w:rPr>
                <w:rFonts w:ascii="仿宋_GB2312" w:eastAsia="仿宋_GB2312"/>
                <w:szCs w:val="21"/>
              </w:rPr>
              <w:fldChar w:fldCharType="end"/>
            </w:r>
            <w:r>
              <w:rPr>
                <w:rFonts w:ascii="仿宋_GB2312" w:eastAsia="仿宋_GB2312" w:hint="eastAsia"/>
                <w:szCs w:val="21"/>
              </w:rPr>
              <w:t>根据防汛防台预案和当地灾害实际情况，实施人员转移和以保障人民群众生命财产安全为重点的防汛防台抢险救灾工作；</w:t>
            </w:r>
          </w:p>
          <w:p w14:paraId="65FF02B3" w14:textId="77777777" w:rsidR="006A0290" w:rsidRDefault="00000000">
            <w:pPr>
              <w:spacing w:line="320" w:lineRule="exact"/>
              <w:rPr>
                <w:rFonts w:ascii="仿宋_GB2312" w:eastAsia="仿宋_GB2312"/>
                <w:szCs w:val="21"/>
              </w:rPr>
            </w:pPr>
            <w:r>
              <w:rPr>
                <w:rFonts w:ascii="仿宋_GB2312" w:eastAsia="仿宋_GB2312"/>
                <w:szCs w:val="21"/>
              </w:rPr>
              <w:fldChar w:fldCharType="begin"/>
            </w:r>
            <w:r>
              <w:rPr>
                <w:rFonts w:ascii="仿宋_GB2312" w:eastAsia="仿宋_GB2312"/>
                <w:szCs w:val="21"/>
              </w:rPr>
              <w:instrText xml:space="preserve"> </w:instrText>
            </w:r>
            <w:r>
              <w:rPr>
                <w:rFonts w:ascii="仿宋_GB2312" w:eastAsia="仿宋_GB2312" w:hint="eastAsia"/>
                <w:szCs w:val="21"/>
              </w:rPr>
              <w:instrText>= 5 \* GB3</w:instrText>
            </w:r>
            <w:r>
              <w:rPr>
                <w:rFonts w:ascii="仿宋_GB2312" w:eastAsia="仿宋_GB2312"/>
                <w:szCs w:val="21"/>
              </w:rPr>
              <w:instrText xml:space="preserve"> </w:instrText>
            </w:r>
            <w:r>
              <w:rPr>
                <w:rFonts w:ascii="仿宋_GB2312" w:eastAsia="仿宋_GB2312"/>
                <w:szCs w:val="21"/>
              </w:rPr>
              <w:fldChar w:fldCharType="separate"/>
            </w:r>
            <w:r>
              <w:rPr>
                <w:rFonts w:ascii="仿宋_GB2312" w:eastAsia="仿宋_GB2312" w:hint="eastAsia"/>
                <w:szCs w:val="21"/>
              </w:rPr>
              <w:t>⑤</w:t>
            </w:r>
            <w:r>
              <w:rPr>
                <w:rFonts w:ascii="仿宋_GB2312" w:eastAsia="仿宋_GB2312"/>
                <w:szCs w:val="21"/>
              </w:rPr>
              <w:fldChar w:fldCharType="end"/>
            </w:r>
            <w:r>
              <w:rPr>
                <w:rFonts w:ascii="仿宋_GB2312" w:eastAsia="仿宋_GB2312" w:hint="eastAsia"/>
                <w:szCs w:val="21"/>
              </w:rPr>
              <w:t>做好困难群众的救助救济工作。</w:t>
            </w:r>
          </w:p>
        </w:tc>
      </w:tr>
    </w:tbl>
    <w:p w14:paraId="37F6D49A" w14:textId="77777777" w:rsidR="006A0290" w:rsidRDefault="006A0290">
      <w:pPr>
        <w:pStyle w:val="2"/>
        <w:spacing w:beforeLines="50" w:before="120" w:afterLines="50" w:after="120"/>
        <w:rPr>
          <w:rFonts w:ascii="仿宋_GB2312" w:eastAsia="仿宋_GB2312"/>
          <w:bCs w:val="0"/>
          <w:sz w:val="30"/>
          <w:szCs w:val="30"/>
        </w:rPr>
        <w:sectPr w:rsidR="006A0290">
          <w:footerReference w:type="default" r:id="rId13"/>
          <w:pgSz w:w="16840" w:h="11907" w:orient="landscape"/>
          <w:pgMar w:top="1701" w:right="1588" w:bottom="1701" w:left="1588" w:header="851" w:footer="1134" w:gutter="0"/>
          <w:cols w:space="720"/>
          <w:docGrid w:linePitch="320"/>
        </w:sectPr>
      </w:pPr>
    </w:p>
    <w:p w14:paraId="1346D8D7" w14:textId="77777777" w:rsidR="006A0290" w:rsidRDefault="00000000">
      <w:pPr>
        <w:pStyle w:val="2"/>
        <w:spacing w:beforeLines="50" w:before="120" w:afterLines="50" w:after="120"/>
        <w:rPr>
          <w:rFonts w:ascii="仿宋_GB2312" w:eastAsia="仿宋_GB2312"/>
          <w:bCs w:val="0"/>
          <w:sz w:val="30"/>
          <w:szCs w:val="30"/>
        </w:rPr>
      </w:pPr>
      <w:bookmarkStart w:id="86" w:name="_Toc451329108"/>
      <w:bookmarkStart w:id="87" w:name="_Toc386816413"/>
      <w:r>
        <w:rPr>
          <w:rFonts w:ascii="仿宋_GB2312" w:eastAsia="仿宋_GB2312" w:hint="eastAsia"/>
          <w:bCs w:val="0"/>
          <w:sz w:val="30"/>
          <w:szCs w:val="30"/>
        </w:rPr>
        <w:lastRenderedPageBreak/>
        <w:t>5.3 防汛应急响应</w:t>
      </w:r>
      <w:bookmarkEnd w:id="86"/>
      <w:bookmarkEnd w:id="87"/>
    </w:p>
    <w:p w14:paraId="1FF95FC3" w14:textId="77777777" w:rsidR="006A0290" w:rsidRDefault="00000000">
      <w:pPr>
        <w:pStyle w:val="3"/>
        <w:rPr>
          <w:rFonts w:ascii="仿宋_GB2312" w:eastAsia="仿宋_GB2312" w:hAnsi="宋体" w:hint="eastAsia"/>
          <w:szCs w:val="28"/>
        </w:rPr>
      </w:pPr>
      <w:bookmarkStart w:id="88" w:name="_Toc451329109"/>
      <w:bookmarkStart w:id="89" w:name="_Toc386816414"/>
      <w:r>
        <w:rPr>
          <w:rFonts w:ascii="仿宋_GB2312" w:eastAsia="仿宋_GB2312" w:hAnsi="宋体" w:hint="eastAsia"/>
          <w:szCs w:val="28"/>
        </w:rPr>
        <w:t>5.3.1 防汛Ⅳ级应急响应</w:t>
      </w:r>
      <w:bookmarkEnd w:id="88"/>
      <w:bookmarkEnd w:id="89"/>
    </w:p>
    <w:p w14:paraId="3CDB836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防汛Ⅳ级应急响应可能发生的险情灾情：局部地区有大雨或暴雨，江河水位开始上涨，山塘、堤防可能出险。</w:t>
      </w:r>
    </w:p>
    <w:tbl>
      <w:tblPr>
        <w:tblpPr w:leftFromText="180" w:rightFromText="180" w:vertAnchor="text" w:horzAnchor="margin" w:tblpY="1521"/>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863"/>
      </w:tblGrid>
      <w:tr w:rsidR="006A0290" w14:paraId="7514A685" w14:textId="77777777">
        <w:trPr>
          <w:trHeight w:val="442"/>
          <w:tblHeader/>
        </w:trPr>
        <w:tc>
          <w:tcPr>
            <w:tcW w:w="817" w:type="dxa"/>
            <w:vAlign w:val="center"/>
          </w:tcPr>
          <w:p w14:paraId="4C4CA570"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2863" w:type="dxa"/>
            <w:vAlign w:val="center"/>
          </w:tcPr>
          <w:p w14:paraId="33739B2C"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3CDABE3E" w14:textId="77777777">
        <w:tc>
          <w:tcPr>
            <w:tcW w:w="817" w:type="dxa"/>
            <w:vAlign w:val="center"/>
          </w:tcPr>
          <w:p w14:paraId="34453DB8"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Ⅳ级</w:t>
            </w:r>
          </w:p>
        </w:tc>
        <w:tc>
          <w:tcPr>
            <w:tcW w:w="12863" w:type="dxa"/>
          </w:tcPr>
          <w:p w14:paraId="5F5D89FE"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镇防指副指挥进岗，镇防指办加强值班和监测工作，镇防指办主任主持会商，分析洪水可能影响情况，研究防御重点和对策，部署有关工作，视情发出洪水防御通知。</w:t>
            </w:r>
          </w:p>
          <w:p w14:paraId="2283C06C" w14:textId="77777777" w:rsidR="006A0290" w:rsidRDefault="00000000">
            <w:pPr>
              <w:spacing w:line="320" w:lineRule="exact"/>
              <w:rPr>
                <w:rFonts w:ascii="仿宋_GB2312" w:eastAsia="仿宋_GB2312"/>
                <w:szCs w:val="21"/>
              </w:rPr>
            </w:pPr>
            <w:r>
              <w:rPr>
                <w:rFonts w:ascii="仿宋_GB2312" w:eastAsia="仿宋_GB2312" w:hint="eastAsia"/>
                <w:b/>
                <w:szCs w:val="21"/>
              </w:rPr>
              <w:t>（1）农业农村办：</w:t>
            </w:r>
            <w:r>
              <w:rPr>
                <w:rFonts w:ascii="仿宋_GB2312" w:eastAsia="仿宋_GB2312" w:hint="eastAsia"/>
                <w:szCs w:val="21"/>
              </w:rPr>
              <w:t>根据市气象台降雨中短期预报和短历时强降雨预报，及时将降雨预报信息报镇防指。</w:t>
            </w:r>
          </w:p>
          <w:p w14:paraId="3379BF55" w14:textId="77777777" w:rsidR="006A0290" w:rsidRDefault="00000000">
            <w:pPr>
              <w:spacing w:line="320" w:lineRule="exact"/>
              <w:ind w:firstLineChars="242" w:firstLine="508"/>
              <w:rPr>
                <w:rFonts w:ascii="仿宋_GB2312" w:eastAsia="仿宋_GB2312"/>
                <w:szCs w:val="21"/>
              </w:rPr>
            </w:pPr>
            <w:r>
              <w:rPr>
                <w:rFonts w:ascii="仿宋_GB2312" w:eastAsia="仿宋_GB2312" w:hint="eastAsia"/>
                <w:szCs w:val="21"/>
              </w:rPr>
              <w:t>做好山塘、河网的防洪能力分析，研究预排预泄方案，组织做好山塘、堤防、水闸等水利工程的安全检查工作，督促在建工程做好安全度汛准备工作；监测、汇总降雨、水位情况；水利工程管理单位对管辖工程的防汛安全进行再检查和再落实，加强巡查与监测，发现问题及时处置并报告上级主管部门，根据上级指令和相关规定具体做好山塘、河网的预泄预排工作。</w:t>
            </w:r>
          </w:p>
          <w:p w14:paraId="60AE0063" w14:textId="77777777" w:rsidR="006A0290" w:rsidRDefault="00000000">
            <w:pPr>
              <w:spacing w:line="320" w:lineRule="exact"/>
              <w:rPr>
                <w:rFonts w:ascii="仿宋_GB2312" w:eastAsia="仿宋_GB2312"/>
                <w:b/>
                <w:szCs w:val="21"/>
              </w:rPr>
            </w:pPr>
            <w:r>
              <w:rPr>
                <w:rFonts w:ascii="仿宋_GB2312" w:eastAsia="仿宋_GB2312" w:hint="eastAsia"/>
                <w:b/>
                <w:szCs w:val="21"/>
              </w:rPr>
              <w:t>（2）</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：收集汇总各类信息，督促、指导广播电视台、移动通信运营单位和有关新闻媒体按规定播出公众防御指引。</w:t>
            </w:r>
          </w:p>
          <w:p w14:paraId="0E51AE02" w14:textId="77777777" w:rsidR="006A0290" w:rsidRDefault="00000000">
            <w:pPr>
              <w:spacing w:line="320" w:lineRule="exact"/>
              <w:rPr>
                <w:rFonts w:ascii="仿宋_GB2312" w:eastAsia="仿宋_GB2312"/>
                <w:szCs w:val="21"/>
              </w:rPr>
            </w:pPr>
            <w:r>
              <w:rPr>
                <w:rFonts w:ascii="仿宋_GB2312" w:eastAsia="仿宋_GB2312" w:hint="eastAsia"/>
                <w:b/>
                <w:szCs w:val="21"/>
              </w:rPr>
              <w:t>（3）村镇建设办：</w:t>
            </w:r>
            <w:r>
              <w:rPr>
                <w:rFonts w:ascii="仿宋_GB2312" w:eastAsia="仿宋_GB2312" w:hint="eastAsia"/>
                <w:spacing w:val="-4"/>
                <w:szCs w:val="21"/>
              </w:rPr>
              <w:t>加强重要基础设施和台风及次生灾害易发区域、在建工地、危房的巡检与排查，做好防汛准备</w:t>
            </w:r>
          </w:p>
          <w:p w14:paraId="6E8D469C"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（4）各村：</w:t>
            </w:r>
            <w:r>
              <w:rPr>
                <w:rFonts w:ascii="仿宋_GB2312" w:eastAsia="仿宋_GB2312" w:hint="eastAsia"/>
                <w:szCs w:val="21"/>
              </w:rPr>
              <w:t>按照各自职责监督、检查、落实台风防御各项工作。</w:t>
            </w:r>
          </w:p>
        </w:tc>
      </w:tr>
    </w:tbl>
    <w:p w14:paraId="2EC115D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防汛Ⅳ级应急响应防御重点：山塘、河网水位调控。</w:t>
      </w:r>
    </w:p>
    <w:p w14:paraId="406F66E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lastRenderedPageBreak/>
        <w:t>防汛Ⅳ级应急响应行动见表5-4-1。</w:t>
      </w:r>
    </w:p>
    <w:p w14:paraId="0CCB22DB"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表5-4-1    防汛Ⅳ级应急响应</w:t>
      </w:r>
    </w:p>
    <w:p w14:paraId="6804DFDB" w14:textId="77777777" w:rsidR="006A0290" w:rsidRDefault="006A0290">
      <w:pPr>
        <w:spacing w:line="360" w:lineRule="auto"/>
        <w:rPr>
          <w:rFonts w:ascii="仿宋_GB2312" w:eastAsia="仿宋_GB2312"/>
          <w:sz w:val="24"/>
        </w:rPr>
      </w:pPr>
    </w:p>
    <w:p w14:paraId="1E0CCC85" w14:textId="77777777" w:rsidR="006A0290" w:rsidRDefault="00000000">
      <w:pPr>
        <w:pStyle w:val="3"/>
        <w:rPr>
          <w:rFonts w:ascii="仿宋_GB2312" w:eastAsia="仿宋_GB2312" w:hAnsi="宋体" w:hint="eastAsia"/>
          <w:szCs w:val="28"/>
        </w:rPr>
      </w:pPr>
      <w:bookmarkStart w:id="90" w:name="_Toc451329110"/>
      <w:r>
        <w:rPr>
          <w:rFonts w:ascii="仿宋_GB2312" w:eastAsia="仿宋_GB2312" w:hAnsi="宋体" w:hint="eastAsia"/>
          <w:szCs w:val="28"/>
        </w:rPr>
        <w:t>5.3.2 防汛Ⅲ级应急响应</w:t>
      </w:r>
      <w:bookmarkEnd w:id="90"/>
    </w:p>
    <w:p w14:paraId="6C0EDCBC" w14:textId="77777777" w:rsidR="006A0290" w:rsidRDefault="00000000">
      <w:pPr>
        <w:ind w:firstLineChars="200" w:firstLine="480"/>
        <w:rPr>
          <w:rFonts w:ascii="仿宋_GB2312" w:eastAsia="仿宋_GB2312"/>
          <w:sz w:val="24"/>
        </w:rPr>
      </w:pPr>
      <w:r>
        <w:rPr>
          <w:rFonts w:ascii="仿宋_GB2312" w:eastAsia="仿宋_GB2312" w:hint="eastAsia"/>
          <w:sz w:val="24"/>
        </w:rPr>
        <w:t>防汛Ⅲ级应急响应可能发生的险情灾情：局部地区有大雨、暴雨，河网水位上涨，低洼地段易积水受淹，溪河洪水上涨引发山洪灾害，小型水利工程、低标准堤防、山塘等可能出险，并危及公共安全。</w:t>
      </w:r>
    </w:p>
    <w:p w14:paraId="11371102" w14:textId="77777777" w:rsidR="006A0290" w:rsidRDefault="00000000">
      <w:pPr>
        <w:ind w:firstLineChars="200" w:firstLine="480"/>
        <w:rPr>
          <w:rFonts w:ascii="仿宋_GB2312" w:eastAsia="仿宋_GB2312"/>
          <w:sz w:val="24"/>
        </w:rPr>
      </w:pPr>
      <w:r>
        <w:rPr>
          <w:rFonts w:ascii="仿宋_GB2312" w:eastAsia="仿宋_GB2312" w:hint="eastAsia"/>
          <w:sz w:val="24"/>
        </w:rPr>
        <w:t>防汛Ⅲ级应急响应防御重点：低洼地段防涝，山洪灾害监测与巡查，存在安全隐患的低标准水利工程保安。</w:t>
      </w:r>
    </w:p>
    <w:p w14:paraId="0894452F" w14:textId="77777777" w:rsidR="006A0290" w:rsidRDefault="00000000">
      <w:pPr>
        <w:ind w:firstLineChars="200" w:firstLine="480"/>
        <w:rPr>
          <w:rFonts w:ascii="仿宋_GB2312" w:eastAsia="仿宋_GB2312"/>
          <w:sz w:val="24"/>
        </w:rPr>
      </w:pPr>
      <w:r>
        <w:rPr>
          <w:rFonts w:ascii="仿宋_GB2312" w:eastAsia="仿宋_GB2312" w:hint="eastAsia"/>
          <w:sz w:val="24"/>
        </w:rPr>
        <w:t>防汛Ⅲ级应急响应行动见表5-4-2。</w:t>
      </w:r>
    </w:p>
    <w:p w14:paraId="3B2ECC2E"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表5-4-2    防汛Ⅲ级应急响应</w:t>
      </w:r>
    </w:p>
    <w:tbl>
      <w:tblPr>
        <w:tblW w:w="13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969"/>
      </w:tblGrid>
      <w:tr w:rsidR="006A0290" w14:paraId="290A583B" w14:textId="77777777">
        <w:trPr>
          <w:trHeight w:val="446"/>
          <w:tblHeader/>
          <w:jc w:val="center"/>
        </w:trPr>
        <w:tc>
          <w:tcPr>
            <w:tcW w:w="817" w:type="dxa"/>
            <w:vAlign w:val="center"/>
          </w:tcPr>
          <w:p w14:paraId="0D5BCBB8"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2969" w:type="dxa"/>
            <w:vAlign w:val="center"/>
          </w:tcPr>
          <w:p w14:paraId="15A2FE81"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0D082208" w14:textId="77777777">
        <w:trPr>
          <w:trHeight w:val="470"/>
          <w:jc w:val="center"/>
        </w:trPr>
        <w:tc>
          <w:tcPr>
            <w:tcW w:w="817" w:type="dxa"/>
            <w:vAlign w:val="center"/>
          </w:tcPr>
          <w:p w14:paraId="0CE7A036" w14:textId="77777777" w:rsidR="006A0290" w:rsidRDefault="006A0290">
            <w:pPr>
              <w:jc w:val="center"/>
              <w:rPr>
                <w:rFonts w:ascii="仿宋_GB2312" w:eastAsia="仿宋_GB2312" w:hAnsi="宋体" w:hint="eastAsia"/>
                <w:b/>
                <w:bCs/>
                <w:spacing w:val="-4"/>
                <w:szCs w:val="21"/>
              </w:rPr>
            </w:pPr>
          </w:p>
          <w:p w14:paraId="2CF9E3C0" w14:textId="77777777" w:rsidR="006A0290" w:rsidRDefault="006A0290">
            <w:pPr>
              <w:jc w:val="center"/>
              <w:rPr>
                <w:rFonts w:ascii="仿宋_GB2312" w:eastAsia="仿宋_GB2312" w:hAnsi="宋体" w:hint="eastAsia"/>
                <w:b/>
                <w:bCs/>
                <w:spacing w:val="-4"/>
                <w:szCs w:val="21"/>
              </w:rPr>
            </w:pPr>
          </w:p>
          <w:p w14:paraId="09A31611" w14:textId="77777777" w:rsidR="006A0290" w:rsidRDefault="006A0290">
            <w:pPr>
              <w:jc w:val="center"/>
              <w:rPr>
                <w:rFonts w:ascii="仿宋_GB2312" w:eastAsia="仿宋_GB2312" w:hAnsi="宋体" w:hint="eastAsia"/>
                <w:b/>
                <w:bCs/>
                <w:spacing w:val="-4"/>
                <w:szCs w:val="21"/>
              </w:rPr>
            </w:pPr>
          </w:p>
          <w:p w14:paraId="5092516F" w14:textId="77777777" w:rsidR="006A0290" w:rsidRDefault="006A0290">
            <w:pPr>
              <w:jc w:val="center"/>
              <w:rPr>
                <w:rFonts w:ascii="仿宋_GB2312" w:eastAsia="仿宋_GB2312" w:hAnsi="宋体" w:hint="eastAsia"/>
                <w:b/>
                <w:bCs/>
                <w:spacing w:val="-4"/>
                <w:szCs w:val="21"/>
              </w:rPr>
            </w:pPr>
          </w:p>
          <w:p w14:paraId="184ADF33"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Ⅲ级</w:t>
            </w:r>
          </w:p>
          <w:p w14:paraId="0B617322" w14:textId="77777777" w:rsidR="006A0290" w:rsidRDefault="006A0290">
            <w:pPr>
              <w:jc w:val="center"/>
              <w:rPr>
                <w:rFonts w:ascii="仿宋_GB2312" w:eastAsia="仿宋_GB2312" w:hAnsi="宋体" w:hint="eastAsia"/>
                <w:b/>
                <w:bCs/>
                <w:spacing w:val="-4"/>
                <w:szCs w:val="21"/>
              </w:rPr>
            </w:pPr>
          </w:p>
          <w:p w14:paraId="348A9D65" w14:textId="77777777" w:rsidR="006A0290" w:rsidRDefault="006A0290">
            <w:pPr>
              <w:jc w:val="center"/>
              <w:rPr>
                <w:rFonts w:ascii="仿宋_GB2312" w:eastAsia="仿宋_GB2312" w:hAnsi="宋体" w:hint="eastAsia"/>
                <w:b/>
                <w:bCs/>
                <w:spacing w:val="-4"/>
                <w:szCs w:val="21"/>
              </w:rPr>
            </w:pPr>
          </w:p>
          <w:p w14:paraId="44C4EE74" w14:textId="77777777" w:rsidR="006A0290" w:rsidRDefault="006A0290">
            <w:pPr>
              <w:jc w:val="center"/>
              <w:rPr>
                <w:rFonts w:ascii="仿宋_GB2312" w:eastAsia="仿宋_GB2312" w:hAnsi="宋体" w:hint="eastAsia"/>
                <w:b/>
                <w:bCs/>
                <w:spacing w:val="-4"/>
                <w:szCs w:val="21"/>
              </w:rPr>
            </w:pPr>
          </w:p>
          <w:p w14:paraId="51FCABE9" w14:textId="77777777" w:rsidR="006A0290" w:rsidRDefault="006A0290">
            <w:pPr>
              <w:jc w:val="center"/>
              <w:rPr>
                <w:rFonts w:ascii="仿宋_GB2312" w:eastAsia="仿宋_GB2312" w:hAnsi="宋体" w:hint="eastAsia"/>
                <w:b/>
                <w:bCs/>
                <w:spacing w:val="-4"/>
                <w:szCs w:val="21"/>
              </w:rPr>
            </w:pPr>
          </w:p>
          <w:p w14:paraId="655BE654" w14:textId="77777777" w:rsidR="006A0290" w:rsidRDefault="006A0290">
            <w:pPr>
              <w:rPr>
                <w:rFonts w:ascii="仿宋_GB2312" w:eastAsia="仿宋_GB2312" w:hAnsi="宋体" w:hint="eastAsia"/>
                <w:b/>
                <w:bCs/>
                <w:spacing w:val="-4"/>
                <w:szCs w:val="21"/>
              </w:rPr>
            </w:pPr>
          </w:p>
        </w:tc>
        <w:tc>
          <w:tcPr>
            <w:tcW w:w="12969" w:type="dxa"/>
          </w:tcPr>
          <w:p w14:paraId="11A018CF" w14:textId="77777777" w:rsidR="006A0290" w:rsidRDefault="00000000">
            <w:pPr>
              <w:spacing w:line="320" w:lineRule="exact"/>
              <w:rPr>
                <w:rFonts w:ascii="仿宋_GB2312" w:eastAsia="仿宋_GB2312"/>
                <w:szCs w:val="21"/>
              </w:rPr>
            </w:pPr>
            <w:r>
              <w:rPr>
                <w:rFonts w:ascii="仿宋_GB2312" w:eastAsia="仿宋_GB2312"/>
                <w:szCs w:val="21"/>
              </w:rPr>
              <w:lastRenderedPageBreak/>
              <w:t>各有关部门和单位在做好</w:t>
            </w:r>
            <w:r>
              <w:rPr>
                <w:rFonts w:ascii="仿宋_GB2312" w:eastAsia="仿宋_GB2312" w:hint="eastAsia"/>
                <w:szCs w:val="21"/>
              </w:rPr>
              <w:t>防汛Ⅳ级应急响应</w:t>
            </w:r>
            <w:r>
              <w:rPr>
                <w:rFonts w:ascii="仿宋_GB2312" w:eastAsia="仿宋_GB2312"/>
                <w:szCs w:val="21"/>
              </w:rPr>
              <w:t>相关防御和应急处置工作的基础上，进一步做好以下工作</w:t>
            </w:r>
            <w:r>
              <w:rPr>
                <w:rFonts w:ascii="仿宋_GB2312" w:eastAsia="仿宋_GB2312" w:hint="eastAsia"/>
                <w:szCs w:val="21"/>
              </w:rPr>
              <w:t>：</w:t>
            </w:r>
          </w:p>
          <w:p w14:paraId="45E46D14"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镇防指指挥进岗，根据洪水防御形势视情发出进一步做好防御洪水工作的通知；组织会商，分析平原河网、水利工程防洪形势和可能发生的险情灾情，明确防御重点，部署防御工作。</w:t>
            </w:r>
          </w:p>
          <w:p w14:paraId="673974BA" w14:textId="77777777" w:rsidR="006A0290" w:rsidRDefault="00000000">
            <w:pPr>
              <w:spacing w:line="320" w:lineRule="exact"/>
              <w:rPr>
                <w:rFonts w:ascii="仿宋_GB2312" w:eastAsia="仿宋_GB2312"/>
                <w:szCs w:val="21"/>
              </w:rPr>
            </w:pPr>
            <w:r>
              <w:rPr>
                <w:rFonts w:ascii="仿宋_GB2312" w:eastAsia="仿宋_GB2312" w:hint="eastAsia"/>
                <w:b/>
                <w:szCs w:val="21"/>
              </w:rPr>
              <w:lastRenderedPageBreak/>
              <w:t>（1）农业农村办：</w:t>
            </w:r>
            <w:r>
              <w:rPr>
                <w:rFonts w:ascii="仿宋_GB2312" w:eastAsia="仿宋_GB2312" w:hint="eastAsia"/>
                <w:szCs w:val="21"/>
              </w:rPr>
              <w:t>根据市气象局降雨中短期预报、短历时强降雨预报和精细化预报，及时将降雨预报信息报镇防指。</w:t>
            </w:r>
          </w:p>
          <w:p w14:paraId="223FE2F5" w14:textId="77777777" w:rsidR="006A0290" w:rsidRDefault="00000000">
            <w:pPr>
              <w:spacing w:line="320" w:lineRule="exact"/>
              <w:ind w:firstLineChars="196" w:firstLine="412"/>
              <w:rPr>
                <w:rFonts w:ascii="仿宋_GB2312" w:eastAsia="仿宋_GB2312"/>
                <w:szCs w:val="21"/>
              </w:rPr>
            </w:pPr>
            <w:r>
              <w:rPr>
                <w:rFonts w:ascii="仿宋_GB2312" w:eastAsia="仿宋_GB2312" w:hint="eastAsia"/>
                <w:szCs w:val="21"/>
              </w:rPr>
              <w:t>①开展河网山塘预泄预排，加强洪水调度，视情况督促水利工程管理单位做好山塘、河网的预泄预排工作；②督促水利工程管理单位、加密山塘、堤防、水闸等水利工程巡查与监测，特别是督促落实堤防巡查人员，加密巡查次数；③督促各乡镇检查落实各类责任人到岗就位情况，做好山洪灾害的监测与预警工作；④继续做好降雨、水位的监测和实时数据汇总，及时向镇防指提供水雨情分析数据。</w:t>
            </w:r>
          </w:p>
          <w:p w14:paraId="07F28D40"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（2）</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7F218539" w14:textId="77777777" w:rsidR="006A0290" w:rsidRDefault="00000000">
            <w:pPr>
              <w:spacing w:line="320" w:lineRule="exact"/>
              <w:rPr>
                <w:rFonts w:ascii="仿宋_GB2312" w:eastAsia="仿宋_GB2312"/>
                <w:szCs w:val="21"/>
              </w:rPr>
            </w:pPr>
            <w:r>
              <w:rPr>
                <w:rFonts w:ascii="仿宋_GB2312" w:eastAsia="仿宋_GB2312" w:hint="eastAsia"/>
                <w:b/>
                <w:szCs w:val="21"/>
              </w:rPr>
              <w:t>（3）村镇建设办：</w:t>
            </w:r>
            <w:r>
              <w:rPr>
                <w:rFonts w:ascii="仿宋_GB2312" w:eastAsia="仿宋_GB2312"/>
                <w:szCs w:val="21"/>
              </w:rPr>
              <w:t>督促在建工地</w:t>
            </w:r>
            <w:r>
              <w:rPr>
                <w:rFonts w:ascii="仿宋_GB2312" w:eastAsia="仿宋_GB2312" w:hint="eastAsia"/>
                <w:szCs w:val="21"/>
              </w:rPr>
              <w:t>适时</w:t>
            </w:r>
            <w:r>
              <w:rPr>
                <w:rFonts w:ascii="仿宋_GB2312" w:eastAsia="仿宋_GB2312"/>
                <w:szCs w:val="21"/>
              </w:rPr>
              <w:t>停止</w:t>
            </w:r>
            <w:r>
              <w:rPr>
                <w:rFonts w:ascii="仿宋_GB2312" w:eastAsia="仿宋_GB2312" w:hint="eastAsia"/>
                <w:szCs w:val="21"/>
              </w:rPr>
              <w:t>高空及户外危险作业，适时停止沿江、沿河和低洼易涝区施工作业；检查指导街道做好城市低洼易涝区、危房居民和民工的应急转移准备工作。</w:t>
            </w:r>
          </w:p>
          <w:p w14:paraId="4400C5A8" w14:textId="77777777" w:rsidR="006A0290" w:rsidRDefault="00000000">
            <w:pPr>
              <w:spacing w:line="320" w:lineRule="exact"/>
              <w:rPr>
                <w:rFonts w:ascii="仿宋_GB2312" w:eastAsia="仿宋_GB2312"/>
                <w:szCs w:val="21"/>
              </w:rPr>
            </w:pPr>
            <w:r>
              <w:rPr>
                <w:rFonts w:ascii="仿宋_GB2312" w:eastAsia="仿宋_GB2312" w:hint="eastAsia"/>
                <w:b/>
                <w:szCs w:val="21"/>
              </w:rPr>
              <w:t>（4）派出所：</w:t>
            </w:r>
            <w:r>
              <w:rPr>
                <w:rFonts w:ascii="仿宋_GB2312" w:eastAsia="仿宋_GB2312" w:hint="eastAsia"/>
                <w:szCs w:val="21"/>
              </w:rPr>
              <w:t>督促有关部门做好易淹道路、桥梁和城镇街道交通管制准备。</w:t>
            </w:r>
          </w:p>
          <w:p w14:paraId="6CAB91E0" w14:textId="77777777" w:rsidR="006A0290" w:rsidRDefault="00000000">
            <w:pPr>
              <w:spacing w:line="320" w:lineRule="exact"/>
              <w:rPr>
                <w:rFonts w:ascii="仿宋_GB2312" w:eastAsia="仿宋_GB2312"/>
                <w:szCs w:val="21"/>
              </w:rPr>
            </w:pPr>
            <w:r>
              <w:rPr>
                <w:rFonts w:ascii="仿宋_GB2312" w:eastAsia="仿宋_GB2312" w:hint="eastAsia"/>
                <w:b/>
                <w:szCs w:val="21"/>
              </w:rPr>
              <w:t>（5）各村：</w:t>
            </w:r>
            <w:r>
              <w:rPr>
                <w:rFonts w:ascii="仿宋_GB2312" w:eastAsia="仿宋_GB2312" w:hint="eastAsia"/>
                <w:szCs w:val="21"/>
              </w:rPr>
              <w:t>村防汛防台责任人、网格责任人到岗就位，按照各自职责监督、检查、落实台风防御各项工作。</w:t>
            </w:r>
          </w:p>
        </w:tc>
      </w:tr>
    </w:tbl>
    <w:p w14:paraId="0C0E56DD" w14:textId="77777777" w:rsidR="006A0290" w:rsidRDefault="006A0290">
      <w:pPr>
        <w:ind w:firstLineChars="200" w:firstLine="480"/>
        <w:rPr>
          <w:rFonts w:ascii="仿宋_GB2312" w:eastAsia="仿宋_GB2312"/>
          <w:sz w:val="24"/>
        </w:rPr>
      </w:pPr>
    </w:p>
    <w:p w14:paraId="1D271A7A" w14:textId="77777777" w:rsidR="006A0290" w:rsidRDefault="006A0290">
      <w:pPr>
        <w:ind w:firstLineChars="200" w:firstLine="480"/>
        <w:rPr>
          <w:rFonts w:ascii="仿宋_GB2312" w:eastAsia="仿宋_GB2312"/>
          <w:sz w:val="24"/>
        </w:rPr>
      </w:pPr>
    </w:p>
    <w:p w14:paraId="002F8B06" w14:textId="77777777" w:rsidR="006A0290" w:rsidRDefault="006A0290">
      <w:pPr>
        <w:ind w:firstLineChars="200" w:firstLine="480"/>
        <w:rPr>
          <w:rFonts w:ascii="仿宋_GB2312" w:eastAsia="仿宋_GB2312"/>
          <w:sz w:val="24"/>
        </w:rPr>
        <w:sectPr w:rsidR="006A0290">
          <w:footerReference w:type="default" r:id="rId14"/>
          <w:pgSz w:w="16840" w:h="11907" w:orient="landscape"/>
          <w:pgMar w:top="1701" w:right="1588" w:bottom="1701" w:left="1588" w:header="851" w:footer="1134" w:gutter="0"/>
          <w:cols w:space="720"/>
          <w:docGrid w:linePitch="320"/>
        </w:sectPr>
      </w:pPr>
    </w:p>
    <w:p w14:paraId="3AF50A58" w14:textId="77777777" w:rsidR="006A0290" w:rsidRDefault="00000000">
      <w:pPr>
        <w:pStyle w:val="3"/>
        <w:rPr>
          <w:rFonts w:ascii="仿宋_GB2312" w:eastAsia="仿宋_GB2312" w:hAnsi="宋体" w:hint="eastAsia"/>
          <w:szCs w:val="28"/>
        </w:rPr>
      </w:pPr>
      <w:bookmarkStart w:id="91" w:name="_Toc451329111"/>
      <w:bookmarkStart w:id="92" w:name="_Toc386816416"/>
      <w:r>
        <w:rPr>
          <w:rFonts w:ascii="仿宋_GB2312" w:eastAsia="仿宋_GB2312" w:hAnsi="宋体" w:hint="eastAsia"/>
          <w:szCs w:val="28"/>
        </w:rPr>
        <w:lastRenderedPageBreak/>
        <w:t>5.3.3 防汛Ⅱ级应急响应</w:t>
      </w:r>
      <w:bookmarkEnd w:id="91"/>
      <w:bookmarkEnd w:id="92"/>
    </w:p>
    <w:p w14:paraId="659AAF67" w14:textId="77777777" w:rsidR="006A0290" w:rsidRDefault="00000000">
      <w:pPr>
        <w:ind w:firstLineChars="200" w:firstLine="480"/>
        <w:rPr>
          <w:rFonts w:ascii="仿宋_GB2312" w:eastAsia="仿宋_GB2312"/>
          <w:sz w:val="24"/>
        </w:rPr>
      </w:pPr>
      <w:r>
        <w:rPr>
          <w:rFonts w:ascii="仿宋_GB2312" w:eastAsia="仿宋_GB2312" w:hint="eastAsia"/>
          <w:sz w:val="24"/>
        </w:rPr>
        <w:t>防汛Ⅱ级应急响应可能发生的险情灾情：山塘、堤防等防洪工程可能出现险情；山洪易发；低洼地内涝受淹；公路桥梁和电力、通信线路遭受损毁，部分交通、供电和通信中断；造成较严重的财产损失，并可能危及生命安全。</w:t>
      </w:r>
    </w:p>
    <w:p w14:paraId="7A47FE0C" w14:textId="77777777" w:rsidR="006A0290" w:rsidRDefault="00000000">
      <w:pPr>
        <w:ind w:firstLineChars="200" w:firstLine="480"/>
        <w:rPr>
          <w:rFonts w:ascii="仿宋_GB2312" w:eastAsia="仿宋_GB2312"/>
          <w:sz w:val="24"/>
        </w:rPr>
      </w:pPr>
      <w:r>
        <w:rPr>
          <w:rFonts w:ascii="仿宋_GB2312" w:eastAsia="仿宋_GB2312" w:hint="eastAsia"/>
          <w:sz w:val="24"/>
        </w:rPr>
        <w:t>防汛Ⅱ级应急响应防御重点：沿江人员安全，水利工程巡查与抢险，山洪防御，危险区域人员转移，山塘泄洪预警与河网洪水调度，低洼易淹区排涝，集镇基础设施保安。</w:t>
      </w:r>
    </w:p>
    <w:p w14:paraId="36EA0753" w14:textId="77777777" w:rsidR="006A0290" w:rsidRDefault="00000000">
      <w:pPr>
        <w:ind w:firstLineChars="200" w:firstLine="480"/>
        <w:rPr>
          <w:rFonts w:ascii="仿宋_GB2312" w:eastAsia="仿宋_GB2312"/>
          <w:sz w:val="24"/>
        </w:rPr>
      </w:pPr>
      <w:r>
        <w:rPr>
          <w:rFonts w:ascii="仿宋_GB2312" w:eastAsia="仿宋_GB2312" w:hint="eastAsia"/>
          <w:sz w:val="24"/>
        </w:rPr>
        <w:t>防汛Ⅱ级应急响应行动见表5-4-3。</w:t>
      </w:r>
    </w:p>
    <w:p w14:paraId="4B27C375" w14:textId="77777777" w:rsidR="006A0290" w:rsidRDefault="006A0290">
      <w:pPr>
        <w:ind w:firstLineChars="200" w:firstLine="480"/>
        <w:rPr>
          <w:rFonts w:ascii="仿宋_GB2312" w:eastAsia="仿宋_GB2312"/>
          <w:sz w:val="24"/>
        </w:rPr>
      </w:pPr>
    </w:p>
    <w:p w14:paraId="4F824435" w14:textId="77777777" w:rsidR="006A0290" w:rsidRDefault="006A0290">
      <w:pPr>
        <w:ind w:firstLineChars="200" w:firstLine="480"/>
        <w:rPr>
          <w:rFonts w:ascii="仿宋_GB2312" w:eastAsia="仿宋_GB2312"/>
          <w:sz w:val="24"/>
        </w:rPr>
      </w:pPr>
    </w:p>
    <w:p w14:paraId="537F83E3"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表5-4-3    防汛Ⅱ级应急响应</w:t>
      </w:r>
    </w:p>
    <w:tbl>
      <w:tblPr>
        <w:tblW w:w="13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934"/>
      </w:tblGrid>
      <w:tr w:rsidR="006A0290" w14:paraId="46D1840C" w14:textId="77777777">
        <w:trPr>
          <w:trHeight w:val="401"/>
          <w:tblHeader/>
          <w:jc w:val="center"/>
        </w:trPr>
        <w:tc>
          <w:tcPr>
            <w:tcW w:w="817" w:type="dxa"/>
            <w:vAlign w:val="center"/>
          </w:tcPr>
          <w:p w14:paraId="5DF3851D"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2934" w:type="dxa"/>
            <w:vAlign w:val="center"/>
          </w:tcPr>
          <w:p w14:paraId="624687B8"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599BBE94" w14:textId="77777777">
        <w:trPr>
          <w:trHeight w:val="568"/>
          <w:jc w:val="center"/>
        </w:trPr>
        <w:tc>
          <w:tcPr>
            <w:tcW w:w="817" w:type="dxa"/>
            <w:vAlign w:val="center"/>
          </w:tcPr>
          <w:p w14:paraId="6EC390E8" w14:textId="77777777" w:rsidR="006A0290" w:rsidRDefault="006A0290">
            <w:pPr>
              <w:jc w:val="center"/>
              <w:rPr>
                <w:rFonts w:ascii="仿宋_GB2312" w:eastAsia="仿宋_GB2312" w:hAnsi="宋体" w:hint="eastAsia"/>
                <w:b/>
                <w:bCs/>
                <w:spacing w:val="-4"/>
                <w:szCs w:val="21"/>
              </w:rPr>
            </w:pPr>
          </w:p>
          <w:p w14:paraId="5F9AF83C" w14:textId="77777777" w:rsidR="006A0290" w:rsidRDefault="006A0290">
            <w:pPr>
              <w:jc w:val="center"/>
              <w:rPr>
                <w:rFonts w:ascii="仿宋_GB2312" w:eastAsia="仿宋_GB2312" w:hAnsi="宋体" w:hint="eastAsia"/>
                <w:b/>
                <w:bCs/>
                <w:spacing w:val="-4"/>
                <w:szCs w:val="21"/>
              </w:rPr>
            </w:pPr>
          </w:p>
          <w:p w14:paraId="5731FBA0" w14:textId="77777777" w:rsidR="006A0290" w:rsidRDefault="006A0290">
            <w:pPr>
              <w:jc w:val="center"/>
              <w:rPr>
                <w:rFonts w:ascii="仿宋_GB2312" w:eastAsia="仿宋_GB2312" w:hAnsi="宋体" w:hint="eastAsia"/>
                <w:b/>
                <w:bCs/>
                <w:spacing w:val="-4"/>
                <w:szCs w:val="21"/>
              </w:rPr>
            </w:pPr>
          </w:p>
          <w:p w14:paraId="338EFD32" w14:textId="77777777" w:rsidR="006A0290" w:rsidRDefault="006A0290">
            <w:pPr>
              <w:jc w:val="center"/>
              <w:rPr>
                <w:rFonts w:ascii="仿宋_GB2312" w:eastAsia="仿宋_GB2312" w:hAnsi="宋体" w:hint="eastAsia"/>
                <w:b/>
                <w:bCs/>
                <w:spacing w:val="-4"/>
                <w:szCs w:val="21"/>
              </w:rPr>
            </w:pPr>
          </w:p>
          <w:p w14:paraId="0F94395D" w14:textId="77777777" w:rsidR="006A0290" w:rsidRDefault="006A0290">
            <w:pPr>
              <w:jc w:val="center"/>
              <w:rPr>
                <w:rFonts w:ascii="仿宋_GB2312" w:eastAsia="仿宋_GB2312" w:hAnsi="宋体" w:hint="eastAsia"/>
                <w:b/>
                <w:bCs/>
                <w:spacing w:val="-4"/>
                <w:szCs w:val="21"/>
              </w:rPr>
            </w:pPr>
          </w:p>
          <w:p w14:paraId="4469623A" w14:textId="77777777" w:rsidR="006A0290" w:rsidRDefault="006A0290">
            <w:pPr>
              <w:jc w:val="center"/>
              <w:rPr>
                <w:rFonts w:ascii="仿宋_GB2312" w:eastAsia="仿宋_GB2312" w:hAnsi="宋体" w:hint="eastAsia"/>
                <w:b/>
                <w:bCs/>
                <w:spacing w:val="-4"/>
                <w:szCs w:val="21"/>
              </w:rPr>
            </w:pPr>
          </w:p>
          <w:p w14:paraId="19EA22D0" w14:textId="77777777" w:rsidR="006A0290" w:rsidRDefault="006A0290">
            <w:pPr>
              <w:jc w:val="center"/>
              <w:rPr>
                <w:rFonts w:ascii="仿宋_GB2312" w:eastAsia="仿宋_GB2312" w:hAnsi="宋体" w:hint="eastAsia"/>
                <w:b/>
                <w:bCs/>
                <w:spacing w:val="-4"/>
                <w:szCs w:val="21"/>
              </w:rPr>
            </w:pPr>
          </w:p>
          <w:p w14:paraId="464653F0" w14:textId="77777777" w:rsidR="006A0290" w:rsidRDefault="006A0290">
            <w:pPr>
              <w:jc w:val="center"/>
              <w:rPr>
                <w:rFonts w:ascii="仿宋_GB2312" w:eastAsia="仿宋_GB2312" w:hAnsi="宋体" w:hint="eastAsia"/>
                <w:b/>
                <w:bCs/>
                <w:spacing w:val="-4"/>
                <w:szCs w:val="21"/>
              </w:rPr>
            </w:pPr>
          </w:p>
          <w:p w14:paraId="130EF7E1" w14:textId="77777777" w:rsidR="006A0290" w:rsidRDefault="006A0290">
            <w:pPr>
              <w:jc w:val="center"/>
              <w:rPr>
                <w:rFonts w:ascii="仿宋_GB2312" w:eastAsia="仿宋_GB2312" w:hAnsi="宋体" w:hint="eastAsia"/>
                <w:b/>
                <w:bCs/>
                <w:spacing w:val="-4"/>
                <w:szCs w:val="21"/>
              </w:rPr>
            </w:pPr>
          </w:p>
          <w:p w14:paraId="40483679"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Ⅱ级</w:t>
            </w:r>
          </w:p>
          <w:p w14:paraId="2D5EA197" w14:textId="77777777" w:rsidR="006A0290" w:rsidRDefault="006A0290">
            <w:pPr>
              <w:jc w:val="center"/>
              <w:rPr>
                <w:rFonts w:ascii="仿宋_GB2312" w:eastAsia="仿宋_GB2312" w:hAnsi="宋体" w:hint="eastAsia"/>
                <w:b/>
                <w:bCs/>
                <w:spacing w:val="-4"/>
                <w:szCs w:val="21"/>
              </w:rPr>
            </w:pPr>
          </w:p>
          <w:p w14:paraId="2269EB55" w14:textId="77777777" w:rsidR="006A0290" w:rsidRDefault="006A0290">
            <w:pPr>
              <w:jc w:val="center"/>
              <w:rPr>
                <w:rFonts w:ascii="仿宋_GB2312" w:eastAsia="仿宋_GB2312" w:hAnsi="宋体" w:hint="eastAsia"/>
                <w:b/>
                <w:bCs/>
                <w:spacing w:val="-4"/>
                <w:szCs w:val="21"/>
              </w:rPr>
            </w:pPr>
          </w:p>
          <w:p w14:paraId="5475EEAC" w14:textId="77777777" w:rsidR="006A0290" w:rsidRDefault="006A0290">
            <w:pPr>
              <w:jc w:val="center"/>
              <w:rPr>
                <w:rFonts w:ascii="仿宋_GB2312" w:eastAsia="仿宋_GB2312" w:hAnsi="宋体" w:hint="eastAsia"/>
                <w:b/>
                <w:bCs/>
                <w:spacing w:val="-4"/>
                <w:szCs w:val="21"/>
              </w:rPr>
            </w:pPr>
          </w:p>
          <w:p w14:paraId="4B5231AC" w14:textId="77777777" w:rsidR="006A0290" w:rsidRDefault="006A0290">
            <w:pPr>
              <w:jc w:val="center"/>
              <w:rPr>
                <w:rFonts w:ascii="仿宋_GB2312" w:eastAsia="仿宋_GB2312" w:hAnsi="宋体" w:hint="eastAsia"/>
                <w:b/>
                <w:bCs/>
                <w:spacing w:val="-4"/>
                <w:szCs w:val="21"/>
              </w:rPr>
            </w:pPr>
          </w:p>
          <w:p w14:paraId="2B48709F" w14:textId="77777777" w:rsidR="006A0290" w:rsidRDefault="006A0290">
            <w:pPr>
              <w:jc w:val="center"/>
              <w:rPr>
                <w:rFonts w:ascii="仿宋_GB2312" w:eastAsia="仿宋_GB2312" w:hAnsi="宋体" w:hint="eastAsia"/>
                <w:b/>
                <w:bCs/>
                <w:spacing w:val="-4"/>
                <w:szCs w:val="21"/>
              </w:rPr>
            </w:pPr>
          </w:p>
          <w:p w14:paraId="15155523" w14:textId="77777777" w:rsidR="006A0290" w:rsidRDefault="006A0290">
            <w:pPr>
              <w:jc w:val="center"/>
              <w:rPr>
                <w:rFonts w:ascii="仿宋_GB2312" w:eastAsia="仿宋_GB2312" w:hAnsi="宋体" w:hint="eastAsia"/>
                <w:b/>
                <w:bCs/>
                <w:spacing w:val="-4"/>
                <w:szCs w:val="21"/>
              </w:rPr>
            </w:pPr>
          </w:p>
          <w:p w14:paraId="6E6FDD3A" w14:textId="77777777" w:rsidR="006A0290" w:rsidRDefault="006A0290">
            <w:pPr>
              <w:jc w:val="center"/>
              <w:rPr>
                <w:rFonts w:ascii="仿宋_GB2312" w:eastAsia="仿宋_GB2312" w:hAnsi="宋体" w:hint="eastAsia"/>
                <w:b/>
                <w:bCs/>
                <w:spacing w:val="-4"/>
                <w:szCs w:val="21"/>
              </w:rPr>
            </w:pPr>
          </w:p>
          <w:p w14:paraId="5486FF24" w14:textId="77777777" w:rsidR="006A0290" w:rsidRDefault="006A0290">
            <w:pPr>
              <w:rPr>
                <w:rFonts w:ascii="仿宋_GB2312" w:eastAsia="仿宋_GB2312" w:hAnsi="宋体" w:hint="eastAsia"/>
                <w:b/>
                <w:bCs/>
                <w:spacing w:val="-4"/>
                <w:szCs w:val="21"/>
              </w:rPr>
            </w:pPr>
          </w:p>
          <w:p w14:paraId="59F6F8B2" w14:textId="77777777" w:rsidR="006A0290" w:rsidRDefault="006A0290">
            <w:pPr>
              <w:rPr>
                <w:rFonts w:ascii="仿宋_GB2312" w:eastAsia="仿宋_GB2312" w:hAnsi="宋体" w:hint="eastAsia"/>
                <w:b/>
                <w:bCs/>
                <w:spacing w:val="-4"/>
                <w:szCs w:val="21"/>
              </w:rPr>
            </w:pPr>
          </w:p>
          <w:p w14:paraId="72AF9EBA" w14:textId="77777777" w:rsidR="006A0290" w:rsidRDefault="006A0290">
            <w:pPr>
              <w:rPr>
                <w:rFonts w:ascii="仿宋_GB2312" w:eastAsia="仿宋_GB2312" w:hAnsi="宋体" w:hint="eastAsia"/>
                <w:b/>
                <w:bCs/>
                <w:spacing w:val="-4"/>
                <w:szCs w:val="21"/>
              </w:rPr>
            </w:pPr>
          </w:p>
          <w:p w14:paraId="56692C25" w14:textId="77777777" w:rsidR="006A0290" w:rsidRDefault="006A0290">
            <w:pPr>
              <w:rPr>
                <w:rFonts w:ascii="仿宋_GB2312" w:eastAsia="仿宋_GB2312" w:hAnsi="宋体" w:hint="eastAsia"/>
                <w:b/>
                <w:bCs/>
                <w:spacing w:val="-4"/>
                <w:szCs w:val="21"/>
              </w:rPr>
            </w:pPr>
          </w:p>
          <w:p w14:paraId="1BCF7AE9" w14:textId="77777777" w:rsidR="006A0290" w:rsidRDefault="006A0290">
            <w:pPr>
              <w:rPr>
                <w:rFonts w:ascii="仿宋_GB2312" w:eastAsia="仿宋_GB2312" w:hAnsi="宋体" w:hint="eastAsia"/>
                <w:b/>
                <w:bCs/>
                <w:spacing w:val="-4"/>
                <w:szCs w:val="21"/>
              </w:rPr>
            </w:pPr>
          </w:p>
          <w:p w14:paraId="01AAEC9A" w14:textId="77777777" w:rsidR="006A0290" w:rsidRDefault="006A0290">
            <w:pPr>
              <w:rPr>
                <w:rFonts w:ascii="仿宋_GB2312" w:eastAsia="仿宋_GB2312" w:hAnsi="宋体" w:hint="eastAsia"/>
                <w:b/>
                <w:bCs/>
                <w:spacing w:val="-4"/>
                <w:szCs w:val="21"/>
              </w:rPr>
            </w:pPr>
          </w:p>
          <w:p w14:paraId="15438D04" w14:textId="77777777" w:rsidR="006A0290" w:rsidRDefault="006A0290">
            <w:pPr>
              <w:jc w:val="center"/>
              <w:rPr>
                <w:rFonts w:ascii="仿宋_GB2312" w:eastAsia="仿宋_GB2312" w:hAnsi="宋体" w:hint="eastAsia"/>
                <w:b/>
                <w:bCs/>
                <w:spacing w:val="-4"/>
                <w:szCs w:val="21"/>
              </w:rPr>
            </w:pPr>
          </w:p>
          <w:p w14:paraId="5B85875A"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Ⅱ级</w:t>
            </w:r>
          </w:p>
          <w:p w14:paraId="2CA681AE" w14:textId="77777777" w:rsidR="006A0290" w:rsidRDefault="006A0290">
            <w:pPr>
              <w:jc w:val="center"/>
              <w:rPr>
                <w:rFonts w:ascii="仿宋_GB2312" w:eastAsia="仿宋_GB2312" w:hAnsi="宋体" w:hint="eastAsia"/>
                <w:b/>
                <w:bCs/>
                <w:spacing w:val="-4"/>
                <w:szCs w:val="21"/>
              </w:rPr>
            </w:pPr>
          </w:p>
          <w:p w14:paraId="0AC9BEF7" w14:textId="77777777" w:rsidR="006A0290" w:rsidRDefault="006A0290">
            <w:pPr>
              <w:rPr>
                <w:rFonts w:ascii="仿宋_GB2312" w:eastAsia="仿宋_GB2312"/>
                <w:b/>
                <w:szCs w:val="21"/>
              </w:rPr>
            </w:pPr>
          </w:p>
        </w:tc>
        <w:tc>
          <w:tcPr>
            <w:tcW w:w="12934" w:type="dxa"/>
          </w:tcPr>
          <w:p w14:paraId="78AFB988" w14:textId="77777777" w:rsidR="006A0290" w:rsidRDefault="00000000">
            <w:pPr>
              <w:spacing w:line="320" w:lineRule="exact"/>
              <w:rPr>
                <w:rFonts w:ascii="仿宋_GB2312" w:eastAsia="仿宋_GB2312"/>
                <w:szCs w:val="21"/>
              </w:rPr>
            </w:pPr>
            <w:r>
              <w:rPr>
                <w:rFonts w:ascii="仿宋_GB2312" w:eastAsia="仿宋_GB2312"/>
                <w:szCs w:val="21"/>
              </w:rPr>
              <w:lastRenderedPageBreak/>
              <w:t>各有关部门和单位在做好</w:t>
            </w:r>
            <w:r>
              <w:rPr>
                <w:rFonts w:ascii="仿宋_GB2312" w:eastAsia="仿宋_GB2312" w:hint="eastAsia"/>
                <w:szCs w:val="21"/>
              </w:rPr>
              <w:t>防汛Ⅲ级应急响应</w:t>
            </w:r>
            <w:r>
              <w:rPr>
                <w:rFonts w:ascii="仿宋_GB2312" w:eastAsia="仿宋_GB2312"/>
                <w:szCs w:val="21"/>
              </w:rPr>
              <w:t>相关防御和应急处置工作的基础上，进一步做好以下工作</w:t>
            </w:r>
            <w:r>
              <w:rPr>
                <w:rFonts w:ascii="仿宋_GB2312" w:eastAsia="仿宋_GB2312" w:hint="eastAsia"/>
                <w:szCs w:val="21"/>
              </w:rPr>
              <w:t>：</w:t>
            </w:r>
          </w:p>
          <w:p w14:paraId="086D9244" w14:textId="77777777" w:rsidR="006A0290" w:rsidRDefault="00000000">
            <w:pPr>
              <w:spacing w:line="320" w:lineRule="exact"/>
              <w:ind w:firstLineChars="200" w:firstLine="420"/>
              <w:rPr>
                <w:rFonts w:ascii="仿宋_GB2312" w:eastAsia="仿宋_GB2312"/>
                <w:szCs w:val="21"/>
              </w:rPr>
            </w:pPr>
            <w:r>
              <w:rPr>
                <w:rFonts w:ascii="仿宋_GB2312" w:eastAsia="仿宋_GB2312" w:hint="eastAsia"/>
                <w:szCs w:val="21"/>
              </w:rPr>
              <w:t>镇防指指挥进岗，签发做好防御洪水工作的紧急通知；根据市防指指示和洪水防御形势，镇防指指挥主持召开会商会和防指主要成员会议，部署防洪、排涝、抢险工作和人员转移工作，向灾害发生地派出工作组指导相关防御工作；启动综合组、监测预警组等6个应急工作组，各组成员单位派员到镇防指办集中办公，根据工作组职责开展工作。</w:t>
            </w:r>
          </w:p>
          <w:p w14:paraId="6E90F7EB" w14:textId="77777777" w:rsidR="006A0290" w:rsidRDefault="00000000">
            <w:pPr>
              <w:spacing w:line="320" w:lineRule="exact"/>
              <w:rPr>
                <w:rFonts w:ascii="仿宋_GB2312" w:eastAsia="仿宋_GB2312"/>
                <w:szCs w:val="21"/>
              </w:rPr>
            </w:pPr>
            <w:r>
              <w:rPr>
                <w:rFonts w:ascii="仿宋_GB2312" w:eastAsia="仿宋_GB2312" w:hint="eastAsia"/>
                <w:b/>
                <w:szCs w:val="21"/>
              </w:rPr>
              <w:t>（1）农业农村办：</w:t>
            </w:r>
            <w:r>
              <w:rPr>
                <w:rFonts w:ascii="仿宋_GB2312" w:eastAsia="仿宋_GB2312" w:hint="eastAsia"/>
                <w:szCs w:val="21"/>
              </w:rPr>
              <w:t>根据市气象局降雨中短期预报、短历时强降雨预报和精细化预报，及时将降雨预报信息报镇防指。</w:t>
            </w:r>
          </w:p>
          <w:p w14:paraId="4A83DB92" w14:textId="77777777" w:rsidR="006A0290" w:rsidRDefault="00000000">
            <w:pPr>
              <w:spacing w:line="320" w:lineRule="exact"/>
              <w:ind w:firstLineChars="245" w:firstLine="514"/>
              <w:rPr>
                <w:rFonts w:ascii="仿宋_GB2312" w:eastAsia="仿宋_GB2312"/>
                <w:b/>
                <w:szCs w:val="21"/>
              </w:rPr>
            </w:pPr>
            <w:r>
              <w:rPr>
                <w:rFonts w:ascii="仿宋_GB2312" w:eastAsia="仿宋_GB2312" w:hint="eastAsia"/>
                <w:szCs w:val="21"/>
              </w:rPr>
              <w:lastRenderedPageBreak/>
              <w:t>①密切监视山塘、江河的水情、工情，继续动态做好山塘、江河、水闸等防洪调度；②当雨量达到预警雨量时，及时发布强降雨预警；③当水利工程出险时，及时发布水利工程险情预警，并根据险情发展及抢险实施情况，及时向影响区域发布人员转移指令；④加强对山塘、堤防、水闸特别是险工险段加密巡查监测，发现险情及时预警、处置，并上报镇防指；⑤继续做好降雨、水位的监测和实时数据汇总、分析，及时上报镇防指。</w:t>
            </w:r>
          </w:p>
          <w:p w14:paraId="3F8B4AC7" w14:textId="77777777" w:rsidR="006A0290" w:rsidRDefault="00000000">
            <w:pPr>
              <w:spacing w:line="320" w:lineRule="exact"/>
              <w:rPr>
                <w:rFonts w:ascii="仿宋_GB2312" w:eastAsia="仿宋_GB2312"/>
                <w:szCs w:val="21"/>
              </w:rPr>
            </w:pPr>
            <w:r>
              <w:rPr>
                <w:rFonts w:ascii="仿宋_GB2312" w:eastAsia="仿宋_GB2312" w:hint="eastAsia"/>
                <w:b/>
                <w:szCs w:val="21"/>
              </w:rPr>
              <w:t>（2）村镇建设办、发展服务办：</w:t>
            </w:r>
            <w:r>
              <w:rPr>
                <w:rFonts w:ascii="仿宋_GB2312" w:eastAsia="仿宋_GB2312" w:hint="eastAsia"/>
                <w:szCs w:val="21"/>
              </w:rPr>
              <w:t>及时发布内涝预警；</w:t>
            </w:r>
            <w:r>
              <w:rPr>
                <w:rFonts w:ascii="仿宋_GB2312" w:eastAsia="仿宋_GB2312"/>
                <w:szCs w:val="21"/>
              </w:rPr>
              <w:t>督促物业管理单位更新提示、加强巡查、落实管理范围内低洼易涝区域的防御措施；</w:t>
            </w:r>
            <w:r>
              <w:rPr>
                <w:rFonts w:ascii="仿宋_GB2312" w:eastAsia="仿宋_GB2312" w:hint="eastAsia"/>
                <w:szCs w:val="21"/>
              </w:rPr>
              <w:t>加强对供排水系统、高空设施、低洼易涝区域的巡检，组织应急抢险抢修队伍待命</w:t>
            </w:r>
            <w:r>
              <w:rPr>
                <w:rFonts w:ascii="仿宋_GB2312" w:eastAsia="仿宋_GB2312"/>
                <w:szCs w:val="21"/>
              </w:rPr>
              <w:t>，必要时投入抢险救援。</w:t>
            </w:r>
          </w:p>
          <w:p w14:paraId="5DC08CDB" w14:textId="77777777" w:rsidR="006A0290" w:rsidRDefault="00000000">
            <w:pPr>
              <w:spacing w:line="320" w:lineRule="exact"/>
              <w:rPr>
                <w:rFonts w:ascii="仿宋_GB2312" w:eastAsia="仿宋_GB2312"/>
                <w:szCs w:val="21"/>
              </w:rPr>
            </w:pPr>
            <w:r>
              <w:rPr>
                <w:rFonts w:ascii="仿宋_GB2312" w:eastAsia="仿宋_GB2312" w:hint="eastAsia"/>
                <w:b/>
                <w:szCs w:val="21"/>
              </w:rPr>
              <w:t>（3）综治中心：</w:t>
            </w:r>
            <w:r>
              <w:rPr>
                <w:rFonts w:ascii="仿宋_GB2312" w:eastAsia="仿宋_GB2312"/>
                <w:szCs w:val="21"/>
              </w:rPr>
              <w:t>会同</w:t>
            </w:r>
            <w:r>
              <w:rPr>
                <w:rFonts w:ascii="仿宋_GB2312" w:eastAsia="仿宋_GB2312" w:hint="eastAsia"/>
                <w:szCs w:val="21"/>
              </w:rPr>
              <w:t>派出所</w:t>
            </w:r>
            <w:r>
              <w:rPr>
                <w:rFonts w:ascii="仿宋_GB2312" w:eastAsia="仿宋_GB2312"/>
                <w:szCs w:val="21"/>
              </w:rPr>
              <w:t>确定应急交通管制线路；协调公共交通运营单位增加运力疏散因提前下班和下课造成的人潮；通知运输行业相关管理单位严密监控车辆运行情况，根据应急调度预案，适时暂停相关路线的营运；组织修复受灾中断的公路和交通设施</w:t>
            </w:r>
            <w:r>
              <w:rPr>
                <w:rFonts w:ascii="仿宋_GB2312" w:eastAsia="仿宋_GB2312" w:hint="eastAsia"/>
                <w:szCs w:val="21"/>
              </w:rPr>
              <w:t>；调配运力优先运送抢险救灾人员和物资。</w:t>
            </w:r>
          </w:p>
          <w:p w14:paraId="3EE8A239"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（4）</w:t>
            </w:r>
            <w:r>
              <w:rPr>
                <w:rFonts w:ascii="仿宋_GB2312" w:eastAsia="仿宋_GB2312" w:hint="eastAsia"/>
                <w:b/>
                <w:spacing w:val="-4"/>
                <w:szCs w:val="21"/>
              </w:rPr>
              <w:t xml:space="preserve">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7DA4376D" w14:textId="77777777" w:rsidR="006A0290" w:rsidRDefault="00000000">
            <w:pPr>
              <w:spacing w:line="320" w:lineRule="exact"/>
              <w:rPr>
                <w:rFonts w:ascii="仿宋_GB2312" w:eastAsia="仿宋_GB2312"/>
                <w:szCs w:val="21"/>
              </w:rPr>
            </w:pPr>
            <w:r>
              <w:rPr>
                <w:rFonts w:ascii="仿宋_GB2312" w:eastAsia="仿宋_GB2312" w:hint="eastAsia"/>
                <w:b/>
                <w:szCs w:val="21"/>
              </w:rPr>
              <w:t>（5）派出所：</w:t>
            </w:r>
            <w:r>
              <w:rPr>
                <w:rFonts w:ascii="仿宋_GB2312" w:eastAsia="仿宋_GB2312" w:hint="eastAsia"/>
                <w:szCs w:val="21"/>
              </w:rPr>
              <w:t>组织做好易淹道路、桥梁和城镇街道必要的交通管制，维护交通和治安秩序；加强公共场所巡检，通过110 掌握各类遇险人员情况，并及时调配警力协助营救。</w:t>
            </w:r>
          </w:p>
          <w:p w14:paraId="1FEF3ED2"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（6）社务办：</w:t>
            </w:r>
            <w:r>
              <w:rPr>
                <w:rFonts w:ascii="仿宋_GB2312" w:eastAsia="仿宋_GB2312" w:hint="eastAsia"/>
                <w:szCs w:val="21"/>
              </w:rPr>
              <w:t>及时向中小学校通报台风预警信息，检查</w:t>
            </w:r>
            <w:r>
              <w:rPr>
                <w:rFonts w:ascii="仿宋_GB2312" w:eastAsia="仿宋_GB2312"/>
                <w:szCs w:val="21"/>
              </w:rPr>
              <w:t>督促</w:t>
            </w:r>
            <w:r>
              <w:rPr>
                <w:rFonts w:ascii="仿宋_GB2312" w:eastAsia="仿宋_GB2312" w:hint="eastAsia"/>
                <w:szCs w:val="21"/>
              </w:rPr>
              <w:t>中小</w:t>
            </w:r>
            <w:r>
              <w:rPr>
                <w:rFonts w:ascii="仿宋_GB2312" w:eastAsia="仿宋_GB2312"/>
                <w:szCs w:val="21"/>
              </w:rPr>
              <w:t>学校采取有效措施保障在校</w:t>
            </w:r>
            <w:r>
              <w:rPr>
                <w:rFonts w:ascii="仿宋_GB2312" w:eastAsia="仿宋_GB2312" w:hint="eastAsia"/>
                <w:szCs w:val="21"/>
              </w:rPr>
              <w:t>师</w:t>
            </w:r>
            <w:r>
              <w:rPr>
                <w:rFonts w:ascii="仿宋_GB2312" w:eastAsia="仿宋_GB2312"/>
                <w:szCs w:val="21"/>
              </w:rPr>
              <w:t>生（含校车上</w:t>
            </w:r>
            <w:r>
              <w:rPr>
                <w:rFonts w:ascii="仿宋_GB2312" w:eastAsia="仿宋_GB2312" w:hint="eastAsia"/>
                <w:szCs w:val="21"/>
              </w:rPr>
              <w:t>、校舍</w:t>
            </w:r>
            <w:r>
              <w:rPr>
                <w:rFonts w:ascii="仿宋_GB2312" w:eastAsia="仿宋_GB2312"/>
                <w:szCs w:val="21"/>
              </w:rPr>
              <w:t>）安全</w:t>
            </w:r>
            <w:r>
              <w:rPr>
                <w:rFonts w:ascii="仿宋_GB2312" w:eastAsia="仿宋_GB2312" w:hint="eastAsia"/>
                <w:szCs w:val="21"/>
              </w:rPr>
              <w:t>。</w:t>
            </w:r>
            <w:r>
              <w:rPr>
                <w:rFonts w:ascii="仿宋_GB2312" w:eastAsia="仿宋_GB2312" w:hint="eastAsia"/>
                <w:spacing w:val="-4"/>
                <w:szCs w:val="21"/>
              </w:rPr>
              <w:t>督促指导做好救灾应急各项准备，指导各地做好被转移群众的安置，收集汇总各地灾情。</w:t>
            </w:r>
          </w:p>
          <w:p w14:paraId="3849B942"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（7）</w:t>
            </w:r>
            <w:r>
              <w:rPr>
                <w:rFonts w:ascii="仿宋_GB2312" w:eastAsia="仿宋_GB2312" w:hint="eastAsia"/>
                <w:b/>
                <w:spacing w:val="-4"/>
                <w:szCs w:val="21"/>
              </w:rPr>
              <w:t>卫生院：</w:t>
            </w:r>
            <w:r>
              <w:rPr>
                <w:rFonts w:ascii="仿宋_GB2312" w:eastAsia="仿宋_GB2312" w:hint="eastAsia"/>
                <w:spacing w:val="-4"/>
                <w:szCs w:val="21"/>
              </w:rPr>
              <w:t>组织做好卫生应急各项准备，组建应急医疗救援队伍，督促医院开通急救绿色通道，及时救治灾伤人员。</w:t>
            </w:r>
          </w:p>
          <w:p w14:paraId="7F54F0F0"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（8）</w:t>
            </w:r>
            <w:r>
              <w:rPr>
                <w:rFonts w:ascii="仿宋_GB2312" w:eastAsia="仿宋_GB2312" w:hint="eastAsia"/>
                <w:b/>
                <w:spacing w:val="-4"/>
                <w:szCs w:val="21"/>
              </w:rPr>
              <w:t>供电所：</w:t>
            </w:r>
            <w:r>
              <w:rPr>
                <w:rFonts w:ascii="仿宋_GB2312" w:eastAsia="仿宋_GB2312" w:hint="eastAsia"/>
                <w:spacing w:val="-4"/>
                <w:szCs w:val="21"/>
              </w:rPr>
              <w:t>做好电力设施防护和抢修，保障防汛防台抢险救灾重要用户用电和应急供电，及时向镇防指提供电力中断、抢修、恢复的动态信息。</w:t>
            </w:r>
          </w:p>
          <w:p w14:paraId="78AC30D4" w14:textId="77777777" w:rsidR="006A0290" w:rsidRDefault="00000000">
            <w:pPr>
              <w:spacing w:line="320" w:lineRule="exact"/>
              <w:rPr>
                <w:rFonts w:ascii="仿宋_GB2312" w:eastAsia="仿宋_GB2312"/>
                <w:szCs w:val="21"/>
              </w:rPr>
            </w:pPr>
            <w:r>
              <w:rPr>
                <w:rFonts w:ascii="仿宋_GB2312" w:eastAsia="仿宋_GB2312" w:hint="eastAsia"/>
                <w:b/>
                <w:spacing w:val="-4"/>
                <w:szCs w:val="21"/>
              </w:rPr>
              <w:t>（9）财政所：</w:t>
            </w:r>
            <w:r>
              <w:rPr>
                <w:rFonts w:ascii="仿宋_GB2312" w:eastAsia="仿宋_GB2312" w:hint="eastAsia"/>
                <w:szCs w:val="21"/>
              </w:rPr>
              <w:t>及时下拨防汛防台经费并监督使用。</w:t>
            </w:r>
          </w:p>
          <w:p w14:paraId="00DA28C9"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lastRenderedPageBreak/>
              <w:t>（10）广电站：</w:t>
            </w:r>
            <w:r>
              <w:rPr>
                <w:rFonts w:ascii="仿宋_GB2312" w:eastAsia="仿宋_GB2312" w:hint="eastAsia"/>
                <w:spacing w:val="-4"/>
                <w:szCs w:val="21"/>
              </w:rPr>
              <w:t>做好防汛防台抢险救灾的宣传报道。</w:t>
            </w:r>
          </w:p>
          <w:p w14:paraId="4C5B4C8F"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（11）</w:t>
            </w:r>
            <w:r>
              <w:rPr>
                <w:rFonts w:ascii="仿宋_GB2312" w:eastAsia="仿宋_GB2312" w:hint="eastAsia"/>
                <w:b/>
                <w:spacing w:val="-4"/>
                <w:szCs w:val="21"/>
              </w:rPr>
              <w:t>电信支局：</w:t>
            </w:r>
            <w:r>
              <w:rPr>
                <w:rFonts w:ascii="仿宋_GB2312" w:eastAsia="仿宋_GB2312" w:hint="eastAsia"/>
                <w:spacing w:val="-4"/>
                <w:szCs w:val="21"/>
              </w:rPr>
              <w:t>做好通信设施防护和抢修，保障通信畅道；建立防台重要信息快速发布“绿色通道”，通过手机短信等免费、全网向社会公众发送重要防台信息。</w:t>
            </w:r>
          </w:p>
          <w:p w14:paraId="6594E3DD"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（12）</w:t>
            </w:r>
            <w:r>
              <w:rPr>
                <w:rFonts w:ascii="仿宋_GB2312" w:eastAsia="仿宋_GB2312" w:hint="eastAsia"/>
                <w:b/>
                <w:spacing w:val="-4"/>
                <w:szCs w:val="21"/>
              </w:rPr>
              <w:t>人武部：</w:t>
            </w:r>
            <w:r>
              <w:rPr>
                <w:rFonts w:ascii="仿宋_GB2312" w:eastAsia="仿宋_GB2312" w:hint="eastAsia"/>
                <w:spacing w:val="-4"/>
                <w:szCs w:val="21"/>
              </w:rPr>
              <w:t>组织应急抢险救灾队伍待命，做好各项准备工作，必要时迅速投入抢险救灾。</w:t>
            </w:r>
          </w:p>
          <w:p w14:paraId="1BF67964" w14:textId="77777777" w:rsidR="006A0290" w:rsidRDefault="00000000">
            <w:pPr>
              <w:spacing w:line="320" w:lineRule="exact"/>
              <w:rPr>
                <w:rFonts w:ascii="仿宋_GB2312" w:eastAsia="仿宋_GB2312"/>
                <w:szCs w:val="21"/>
              </w:rPr>
            </w:pPr>
            <w:r>
              <w:rPr>
                <w:rFonts w:ascii="仿宋_GB2312" w:eastAsia="仿宋_GB2312" w:hint="eastAsia"/>
                <w:b/>
                <w:szCs w:val="21"/>
              </w:rPr>
              <w:t>（13）各村：</w:t>
            </w:r>
            <w:r>
              <w:rPr>
                <w:rFonts w:ascii="仿宋_GB2312" w:eastAsia="仿宋_GB2312" w:hint="eastAsia"/>
                <w:szCs w:val="21"/>
              </w:rPr>
              <w:t>村防汛防台责任人、网格责任人到岗就位，按照各自职责监督、检查、落实台风防御各项工作。</w:t>
            </w:r>
          </w:p>
        </w:tc>
      </w:tr>
    </w:tbl>
    <w:p w14:paraId="46EB1805" w14:textId="77777777" w:rsidR="006A0290" w:rsidRDefault="00000000">
      <w:pPr>
        <w:pStyle w:val="3"/>
        <w:spacing w:line="240" w:lineRule="auto"/>
        <w:rPr>
          <w:rFonts w:ascii="仿宋_GB2312" w:eastAsia="仿宋_GB2312" w:hAnsi="宋体" w:hint="eastAsia"/>
          <w:szCs w:val="28"/>
        </w:rPr>
      </w:pPr>
      <w:bookmarkStart w:id="93" w:name="_Toc386816417"/>
      <w:bookmarkStart w:id="94" w:name="_Toc451329112"/>
      <w:r>
        <w:rPr>
          <w:rFonts w:ascii="仿宋_GB2312" w:eastAsia="仿宋_GB2312" w:hAnsi="宋体" w:hint="eastAsia"/>
          <w:szCs w:val="28"/>
        </w:rPr>
        <w:lastRenderedPageBreak/>
        <w:t>5.3.4 防汛Ⅰ级应急响应</w:t>
      </w:r>
      <w:bookmarkEnd w:id="93"/>
      <w:bookmarkEnd w:id="94"/>
    </w:p>
    <w:p w14:paraId="44055301" w14:textId="77777777" w:rsidR="006A0290" w:rsidRDefault="00000000">
      <w:pPr>
        <w:ind w:firstLineChars="200" w:firstLine="480"/>
        <w:rPr>
          <w:rFonts w:ascii="仿宋_GB2312" w:eastAsia="仿宋_GB2312"/>
          <w:sz w:val="24"/>
        </w:rPr>
      </w:pPr>
      <w:r>
        <w:rPr>
          <w:rFonts w:ascii="仿宋_GB2312" w:eastAsia="仿宋_GB2312" w:hint="eastAsia"/>
          <w:sz w:val="24"/>
        </w:rPr>
        <w:t>防汛Ⅰ级应急响应可能发生的险情灾情：遭受严重的洪、涝灾害，全镇大面积内涝受淹；水利工程出现险情；发生山体滑坡、</w:t>
      </w:r>
      <w:r>
        <w:rPr>
          <w:rFonts w:ascii="仿宋_GB2312" w:eastAsia="仿宋_GB2312" w:hint="eastAsia"/>
          <w:sz w:val="24"/>
        </w:rPr>
        <w:lastRenderedPageBreak/>
        <w:t>泥石流等地质灾害；交通、电力、通讯设施严重损毁，重要运输、供电、通信线路中断；相当数量的房屋受损，集镇基础设施受损严重，正常运行受到严重影响；灾害造成极为严重的经济损失，可能因灾发生人员伤亡。</w:t>
      </w:r>
    </w:p>
    <w:p w14:paraId="1B4E2961" w14:textId="77777777" w:rsidR="006A0290" w:rsidRDefault="00000000">
      <w:pPr>
        <w:ind w:firstLineChars="200" w:firstLine="480"/>
        <w:rPr>
          <w:rFonts w:ascii="仿宋_GB2312" w:eastAsia="仿宋_GB2312"/>
          <w:sz w:val="24"/>
        </w:rPr>
      </w:pPr>
      <w:r>
        <w:rPr>
          <w:rFonts w:ascii="仿宋_GB2312" w:eastAsia="仿宋_GB2312" w:hint="eastAsia"/>
          <w:sz w:val="24"/>
        </w:rPr>
        <w:t>防汛Ⅰ级应急响应防御重点：组织应急抢险，解救危险区内被围人员，视险情扩大人员转移范围，做好江河山塘洪水调度，加强山洪防范，加强防洪排涝工作，全镇幼儿园、中小学停课。</w:t>
      </w:r>
    </w:p>
    <w:p w14:paraId="209623D0" w14:textId="77777777" w:rsidR="006A0290" w:rsidRDefault="00000000">
      <w:pPr>
        <w:ind w:firstLineChars="200" w:firstLine="480"/>
        <w:rPr>
          <w:rFonts w:ascii="仿宋_GB2312" w:eastAsia="仿宋_GB2312"/>
          <w:sz w:val="24"/>
        </w:rPr>
      </w:pPr>
      <w:r>
        <w:rPr>
          <w:rFonts w:ascii="仿宋_GB2312" w:eastAsia="仿宋_GB2312" w:hint="eastAsia"/>
          <w:sz w:val="24"/>
        </w:rPr>
        <w:t>防汛Ⅰ级应急响应行动见表5-4-4。</w:t>
      </w:r>
    </w:p>
    <w:p w14:paraId="3AE8B788" w14:textId="77777777" w:rsidR="006A0290" w:rsidRDefault="006A0290">
      <w:pPr>
        <w:spacing w:line="276" w:lineRule="auto"/>
        <w:jc w:val="center"/>
        <w:rPr>
          <w:rFonts w:ascii="仿宋_GB2312" w:eastAsia="仿宋_GB2312"/>
          <w:b/>
          <w:sz w:val="24"/>
        </w:rPr>
      </w:pPr>
    </w:p>
    <w:p w14:paraId="0CD5B580" w14:textId="77777777" w:rsidR="006A0290" w:rsidRDefault="006A0290">
      <w:pPr>
        <w:spacing w:line="276" w:lineRule="auto"/>
        <w:jc w:val="center"/>
        <w:rPr>
          <w:rFonts w:ascii="仿宋_GB2312" w:eastAsia="仿宋_GB2312"/>
          <w:b/>
          <w:sz w:val="24"/>
        </w:rPr>
      </w:pPr>
    </w:p>
    <w:p w14:paraId="7DA0A1D9" w14:textId="77777777" w:rsidR="006A0290" w:rsidRDefault="006A0290">
      <w:pPr>
        <w:spacing w:line="276" w:lineRule="auto"/>
        <w:jc w:val="center"/>
        <w:rPr>
          <w:rFonts w:ascii="仿宋_GB2312" w:eastAsia="仿宋_GB2312"/>
          <w:b/>
          <w:sz w:val="24"/>
        </w:rPr>
      </w:pPr>
    </w:p>
    <w:p w14:paraId="166E046F" w14:textId="77777777" w:rsidR="006A0290" w:rsidRDefault="00000000">
      <w:pPr>
        <w:spacing w:line="276" w:lineRule="auto"/>
        <w:jc w:val="center"/>
        <w:rPr>
          <w:rFonts w:ascii="仿宋_GB2312" w:eastAsia="仿宋_GB2312"/>
          <w:b/>
          <w:sz w:val="24"/>
        </w:rPr>
      </w:pPr>
      <w:r>
        <w:rPr>
          <w:rFonts w:ascii="仿宋_GB2312" w:eastAsia="仿宋_GB2312" w:hint="eastAsia"/>
          <w:b/>
          <w:sz w:val="24"/>
        </w:rPr>
        <w:t>表5-4-4    防汛Ⅰ级应急响应</w:t>
      </w:r>
    </w:p>
    <w:tbl>
      <w:tblPr>
        <w:tblW w:w="14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3243"/>
      </w:tblGrid>
      <w:tr w:rsidR="006A0290" w14:paraId="2925BE28" w14:textId="77777777">
        <w:trPr>
          <w:trHeight w:val="482"/>
          <w:tblHeader/>
          <w:jc w:val="center"/>
        </w:trPr>
        <w:tc>
          <w:tcPr>
            <w:tcW w:w="817" w:type="dxa"/>
            <w:vAlign w:val="center"/>
          </w:tcPr>
          <w:p w14:paraId="15ACE0E1" w14:textId="77777777" w:rsidR="006A0290" w:rsidRDefault="00000000">
            <w:pPr>
              <w:jc w:val="center"/>
              <w:rPr>
                <w:rFonts w:ascii="楷体_GB2312" w:eastAsia="楷体_GB2312"/>
                <w:b/>
                <w:sz w:val="24"/>
              </w:rPr>
            </w:pPr>
            <w:r>
              <w:rPr>
                <w:rFonts w:ascii="楷体_GB2312" w:eastAsia="楷体_GB2312" w:hint="eastAsia"/>
                <w:b/>
                <w:sz w:val="24"/>
              </w:rPr>
              <w:t>级别</w:t>
            </w:r>
          </w:p>
        </w:tc>
        <w:tc>
          <w:tcPr>
            <w:tcW w:w="13243" w:type="dxa"/>
            <w:vAlign w:val="center"/>
          </w:tcPr>
          <w:p w14:paraId="243BE750" w14:textId="77777777" w:rsidR="006A0290" w:rsidRDefault="00000000">
            <w:pPr>
              <w:jc w:val="center"/>
              <w:rPr>
                <w:rFonts w:ascii="楷体_GB2312" w:eastAsia="楷体_GB2312"/>
                <w:b/>
                <w:sz w:val="24"/>
              </w:rPr>
            </w:pPr>
            <w:r>
              <w:rPr>
                <w:rFonts w:ascii="楷体_GB2312" w:eastAsia="楷体_GB2312" w:hint="eastAsia"/>
                <w:b/>
                <w:sz w:val="24"/>
              </w:rPr>
              <w:t>应 急 响 应 行 动</w:t>
            </w:r>
          </w:p>
        </w:tc>
      </w:tr>
      <w:tr w:rsidR="006A0290" w14:paraId="535C2E94" w14:textId="77777777">
        <w:trPr>
          <w:trHeight w:val="987"/>
          <w:jc w:val="center"/>
        </w:trPr>
        <w:tc>
          <w:tcPr>
            <w:tcW w:w="817" w:type="dxa"/>
            <w:vAlign w:val="center"/>
          </w:tcPr>
          <w:p w14:paraId="27FCD30F" w14:textId="77777777" w:rsidR="006A0290" w:rsidRDefault="006A0290">
            <w:pPr>
              <w:jc w:val="center"/>
              <w:rPr>
                <w:rFonts w:ascii="仿宋_GB2312" w:eastAsia="仿宋_GB2312" w:hAnsi="宋体" w:hint="eastAsia"/>
                <w:b/>
                <w:bCs/>
                <w:spacing w:val="-4"/>
                <w:szCs w:val="21"/>
              </w:rPr>
            </w:pPr>
          </w:p>
          <w:p w14:paraId="2939A7B7" w14:textId="77777777" w:rsidR="006A0290" w:rsidRDefault="006A0290">
            <w:pPr>
              <w:jc w:val="center"/>
              <w:rPr>
                <w:rFonts w:ascii="仿宋_GB2312" w:eastAsia="仿宋_GB2312" w:hAnsi="宋体" w:hint="eastAsia"/>
                <w:b/>
                <w:bCs/>
                <w:spacing w:val="-4"/>
                <w:szCs w:val="21"/>
              </w:rPr>
            </w:pPr>
          </w:p>
          <w:p w14:paraId="23E3D2FA" w14:textId="77777777" w:rsidR="006A0290" w:rsidRDefault="006A0290">
            <w:pPr>
              <w:jc w:val="center"/>
              <w:rPr>
                <w:rFonts w:ascii="仿宋_GB2312" w:eastAsia="仿宋_GB2312" w:hAnsi="宋体" w:hint="eastAsia"/>
                <w:b/>
                <w:bCs/>
                <w:spacing w:val="-4"/>
                <w:szCs w:val="21"/>
              </w:rPr>
            </w:pPr>
          </w:p>
          <w:p w14:paraId="76217CD6"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Ⅰ级</w:t>
            </w:r>
          </w:p>
          <w:p w14:paraId="7DBF0A89" w14:textId="77777777" w:rsidR="006A0290" w:rsidRDefault="006A0290">
            <w:pPr>
              <w:jc w:val="center"/>
              <w:rPr>
                <w:rFonts w:ascii="仿宋_GB2312" w:eastAsia="仿宋_GB2312" w:hAnsi="宋体" w:hint="eastAsia"/>
                <w:b/>
                <w:bCs/>
                <w:spacing w:val="-4"/>
                <w:szCs w:val="21"/>
              </w:rPr>
            </w:pPr>
          </w:p>
          <w:p w14:paraId="25042015" w14:textId="77777777" w:rsidR="006A0290" w:rsidRDefault="006A0290">
            <w:pPr>
              <w:jc w:val="center"/>
              <w:rPr>
                <w:rFonts w:ascii="仿宋_GB2312" w:eastAsia="仿宋_GB2312" w:hAnsi="宋体" w:hint="eastAsia"/>
                <w:b/>
                <w:bCs/>
                <w:spacing w:val="-4"/>
                <w:szCs w:val="21"/>
              </w:rPr>
            </w:pPr>
          </w:p>
          <w:p w14:paraId="2A4F9847" w14:textId="77777777" w:rsidR="006A0290" w:rsidRDefault="006A0290">
            <w:pPr>
              <w:jc w:val="center"/>
              <w:rPr>
                <w:rFonts w:ascii="仿宋_GB2312" w:eastAsia="仿宋_GB2312" w:hAnsi="宋体" w:hint="eastAsia"/>
                <w:b/>
                <w:bCs/>
                <w:spacing w:val="-4"/>
                <w:szCs w:val="21"/>
              </w:rPr>
            </w:pPr>
          </w:p>
          <w:p w14:paraId="4A919CAE" w14:textId="77777777" w:rsidR="006A0290" w:rsidRDefault="006A0290">
            <w:pPr>
              <w:jc w:val="center"/>
              <w:rPr>
                <w:rFonts w:ascii="仿宋_GB2312" w:eastAsia="仿宋_GB2312" w:hAnsi="宋体" w:hint="eastAsia"/>
                <w:b/>
                <w:bCs/>
                <w:spacing w:val="-4"/>
                <w:szCs w:val="21"/>
              </w:rPr>
            </w:pPr>
          </w:p>
          <w:p w14:paraId="4F34A497" w14:textId="77777777" w:rsidR="006A0290" w:rsidRDefault="006A0290">
            <w:pPr>
              <w:jc w:val="center"/>
              <w:rPr>
                <w:rFonts w:ascii="仿宋_GB2312" w:eastAsia="仿宋_GB2312" w:hAnsi="宋体" w:hint="eastAsia"/>
                <w:b/>
                <w:bCs/>
                <w:spacing w:val="-4"/>
                <w:szCs w:val="21"/>
              </w:rPr>
            </w:pPr>
          </w:p>
          <w:p w14:paraId="319B057B" w14:textId="77777777" w:rsidR="006A0290" w:rsidRDefault="006A0290">
            <w:pPr>
              <w:jc w:val="center"/>
              <w:rPr>
                <w:rFonts w:ascii="仿宋_GB2312" w:eastAsia="仿宋_GB2312" w:hAnsi="宋体" w:hint="eastAsia"/>
                <w:b/>
                <w:bCs/>
                <w:spacing w:val="-4"/>
                <w:szCs w:val="21"/>
              </w:rPr>
            </w:pPr>
          </w:p>
          <w:p w14:paraId="232E043F" w14:textId="77777777" w:rsidR="006A0290" w:rsidRDefault="006A0290">
            <w:pPr>
              <w:jc w:val="center"/>
              <w:rPr>
                <w:rFonts w:ascii="仿宋_GB2312" w:eastAsia="仿宋_GB2312" w:hAnsi="宋体" w:hint="eastAsia"/>
                <w:b/>
                <w:bCs/>
                <w:spacing w:val="-4"/>
                <w:szCs w:val="21"/>
              </w:rPr>
            </w:pPr>
          </w:p>
          <w:p w14:paraId="3765A015" w14:textId="77777777" w:rsidR="006A0290" w:rsidRDefault="006A0290">
            <w:pPr>
              <w:jc w:val="center"/>
              <w:rPr>
                <w:rFonts w:ascii="仿宋_GB2312" w:eastAsia="仿宋_GB2312" w:hAnsi="宋体" w:hint="eastAsia"/>
                <w:b/>
                <w:bCs/>
                <w:spacing w:val="-4"/>
                <w:szCs w:val="21"/>
              </w:rPr>
            </w:pPr>
          </w:p>
          <w:p w14:paraId="50BB0C23" w14:textId="77777777" w:rsidR="006A0290" w:rsidRDefault="006A0290">
            <w:pPr>
              <w:jc w:val="center"/>
              <w:rPr>
                <w:rFonts w:ascii="仿宋_GB2312" w:eastAsia="仿宋_GB2312" w:hAnsi="宋体" w:hint="eastAsia"/>
                <w:b/>
                <w:bCs/>
                <w:spacing w:val="-4"/>
                <w:szCs w:val="21"/>
              </w:rPr>
            </w:pPr>
          </w:p>
          <w:p w14:paraId="32CD71A2" w14:textId="77777777" w:rsidR="006A0290" w:rsidRDefault="006A0290">
            <w:pPr>
              <w:jc w:val="center"/>
              <w:rPr>
                <w:rFonts w:ascii="仿宋_GB2312" w:eastAsia="仿宋_GB2312" w:hAnsi="宋体" w:hint="eastAsia"/>
                <w:b/>
                <w:bCs/>
                <w:spacing w:val="-4"/>
                <w:szCs w:val="21"/>
              </w:rPr>
            </w:pPr>
          </w:p>
          <w:p w14:paraId="0E8D224E" w14:textId="77777777" w:rsidR="006A0290" w:rsidRDefault="006A0290">
            <w:pPr>
              <w:jc w:val="center"/>
              <w:rPr>
                <w:rFonts w:ascii="仿宋_GB2312" w:eastAsia="仿宋_GB2312" w:hAnsi="宋体" w:hint="eastAsia"/>
                <w:b/>
                <w:bCs/>
                <w:spacing w:val="-4"/>
                <w:szCs w:val="21"/>
              </w:rPr>
            </w:pPr>
          </w:p>
          <w:p w14:paraId="5769C4A1" w14:textId="77777777" w:rsidR="006A0290" w:rsidRDefault="006A0290">
            <w:pPr>
              <w:jc w:val="center"/>
              <w:rPr>
                <w:rFonts w:ascii="仿宋_GB2312" w:eastAsia="仿宋_GB2312" w:hAnsi="宋体" w:hint="eastAsia"/>
                <w:b/>
                <w:bCs/>
                <w:spacing w:val="-4"/>
                <w:szCs w:val="21"/>
              </w:rPr>
            </w:pPr>
          </w:p>
          <w:p w14:paraId="0FA93A78" w14:textId="77777777" w:rsidR="006A0290" w:rsidRDefault="006A0290">
            <w:pPr>
              <w:jc w:val="center"/>
              <w:rPr>
                <w:rFonts w:ascii="仿宋_GB2312" w:eastAsia="仿宋_GB2312" w:hAnsi="宋体" w:hint="eastAsia"/>
                <w:b/>
                <w:bCs/>
                <w:spacing w:val="-4"/>
                <w:szCs w:val="21"/>
              </w:rPr>
            </w:pPr>
          </w:p>
          <w:p w14:paraId="6A34C93C" w14:textId="77777777" w:rsidR="006A0290" w:rsidRDefault="006A0290">
            <w:pPr>
              <w:jc w:val="center"/>
              <w:rPr>
                <w:rFonts w:ascii="仿宋_GB2312" w:eastAsia="仿宋_GB2312" w:hAnsi="宋体" w:hint="eastAsia"/>
                <w:b/>
                <w:bCs/>
                <w:spacing w:val="-4"/>
                <w:szCs w:val="21"/>
              </w:rPr>
            </w:pPr>
          </w:p>
          <w:p w14:paraId="0618F31E" w14:textId="77777777" w:rsidR="006A0290" w:rsidRDefault="006A0290">
            <w:pPr>
              <w:jc w:val="center"/>
              <w:rPr>
                <w:rFonts w:ascii="仿宋_GB2312" w:eastAsia="仿宋_GB2312" w:hAnsi="宋体" w:hint="eastAsia"/>
                <w:b/>
                <w:bCs/>
                <w:spacing w:val="-4"/>
                <w:szCs w:val="21"/>
              </w:rPr>
            </w:pPr>
          </w:p>
          <w:p w14:paraId="06338418" w14:textId="77777777" w:rsidR="006A0290" w:rsidRDefault="00000000">
            <w:pPr>
              <w:jc w:val="center"/>
              <w:rPr>
                <w:rFonts w:ascii="仿宋_GB2312" w:eastAsia="仿宋_GB2312" w:hAnsi="宋体" w:hint="eastAsia"/>
                <w:b/>
                <w:bCs/>
                <w:spacing w:val="-4"/>
                <w:szCs w:val="21"/>
              </w:rPr>
            </w:pPr>
            <w:r>
              <w:rPr>
                <w:rFonts w:ascii="仿宋_GB2312" w:eastAsia="仿宋_GB2312" w:hAnsi="宋体" w:hint="eastAsia"/>
                <w:b/>
                <w:bCs/>
                <w:spacing w:val="-4"/>
                <w:szCs w:val="21"/>
              </w:rPr>
              <w:t>Ⅰ级</w:t>
            </w:r>
          </w:p>
          <w:p w14:paraId="015F370F" w14:textId="77777777" w:rsidR="006A0290" w:rsidRDefault="006A0290">
            <w:pPr>
              <w:jc w:val="center"/>
              <w:rPr>
                <w:rFonts w:ascii="仿宋_GB2312" w:eastAsia="仿宋_GB2312" w:hAnsi="宋体" w:hint="eastAsia"/>
                <w:b/>
                <w:bCs/>
                <w:spacing w:val="-4"/>
                <w:szCs w:val="21"/>
              </w:rPr>
            </w:pPr>
          </w:p>
          <w:p w14:paraId="3CCFDF9D" w14:textId="77777777" w:rsidR="006A0290" w:rsidRDefault="006A0290">
            <w:pPr>
              <w:jc w:val="center"/>
              <w:rPr>
                <w:rFonts w:ascii="仿宋_GB2312" w:eastAsia="仿宋_GB2312" w:hAnsi="宋体" w:hint="eastAsia"/>
                <w:b/>
                <w:bCs/>
                <w:spacing w:val="-4"/>
                <w:szCs w:val="21"/>
              </w:rPr>
            </w:pPr>
          </w:p>
          <w:p w14:paraId="0DC2677A" w14:textId="77777777" w:rsidR="006A0290" w:rsidRDefault="006A0290">
            <w:pPr>
              <w:jc w:val="center"/>
              <w:rPr>
                <w:rFonts w:ascii="仿宋_GB2312" w:eastAsia="仿宋_GB2312"/>
                <w:b/>
                <w:szCs w:val="21"/>
              </w:rPr>
            </w:pPr>
          </w:p>
        </w:tc>
        <w:tc>
          <w:tcPr>
            <w:tcW w:w="13243" w:type="dxa"/>
          </w:tcPr>
          <w:p w14:paraId="76085F4D" w14:textId="77777777" w:rsidR="006A0290" w:rsidRDefault="00000000">
            <w:pPr>
              <w:spacing w:line="320" w:lineRule="exact"/>
              <w:rPr>
                <w:rFonts w:ascii="仿宋_GB2312" w:eastAsia="仿宋_GB2312"/>
                <w:spacing w:val="-4"/>
                <w:szCs w:val="21"/>
              </w:rPr>
            </w:pPr>
            <w:r>
              <w:rPr>
                <w:rFonts w:ascii="仿宋_GB2312" w:eastAsia="仿宋_GB2312"/>
                <w:spacing w:val="-4"/>
                <w:szCs w:val="21"/>
              </w:rPr>
              <w:lastRenderedPageBreak/>
              <w:t>各有关部门和单位在做好</w:t>
            </w:r>
            <w:r>
              <w:rPr>
                <w:rFonts w:ascii="仿宋_GB2312" w:eastAsia="仿宋_GB2312" w:hint="eastAsia"/>
                <w:spacing w:val="-4"/>
                <w:szCs w:val="21"/>
              </w:rPr>
              <w:t>防汛Ⅱ级应急响应</w:t>
            </w:r>
            <w:r>
              <w:rPr>
                <w:rFonts w:ascii="仿宋_GB2312" w:eastAsia="仿宋_GB2312"/>
                <w:spacing w:val="-4"/>
                <w:szCs w:val="21"/>
              </w:rPr>
              <w:t>相关防御和应急处置工作的基础上，进一步做好以下工作</w:t>
            </w:r>
            <w:r>
              <w:rPr>
                <w:rFonts w:ascii="仿宋_GB2312" w:eastAsia="仿宋_GB2312" w:hint="eastAsia"/>
                <w:spacing w:val="-4"/>
                <w:szCs w:val="21"/>
              </w:rPr>
              <w:t>：</w:t>
            </w:r>
          </w:p>
          <w:p w14:paraId="3A3CFEB7" w14:textId="77777777" w:rsidR="006A0290" w:rsidRDefault="00000000">
            <w:pPr>
              <w:spacing w:line="320" w:lineRule="exact"/>
              <w:ind w:firstLineChars="200" w:firstLine="404"/>
              <w:rPr>
                <w:rFonts w:ascii="仿宋_GB2312" w:eastAsia="仿宋_GB2312"/>
                <w:spacing w:val="-4"/>
                <w:szCs w:val="21"/>
              </w:rPr>
            </w:pPr>
            <w:r>
              <w:rPr>
                <w:rFonts w:ascii="仿宋_GB2312" w:eastAsia="仿宋_GB2312" w:hint="eastAsia"/>
                <w:spacing w:val="-4"/>
                <w:szCs w:val="21"/>
              </w:rPr>
              <w:t>镇防指指挥坐镇指挥部组织指挥防御洪水工作，签发进一步做好防御洪水工作的紧急通知，重点做好河网、山塘的洪水调度，组织指挥重大险情的抢险救灾；根据市防指指示和防汛形势，主持召开会商会和防指全体成员会议，研究提出防御目标、重点和对策措施，对实行停课、停工、停市、停运、临时放假、扩大人员转移范围等非常措施作出安排；出现特别紧急汛情灾情时，报请市政府和市防指同意宣布进入“紧急防汛期”，进行全民防洪紧急总动员。</w:t>
            </w:r>
          </w:p>
          <w:p w14:paraId="51048221"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（1）农业农村办：</w:t>
            </w:r>
            <w:r>
              <w:rPr>
                <w:rFonts w:ascii="仿宋_GB2312" w:eastAsia="仿宋_GB2312" w:hint="eastAsia"/>
                <w:spacing w:val="-4"/>
                <w:szCs w:val="21"/>
              </w:rPr>
              <w:t>根据降雨实况和预报，继续组织做好山塘、江河洪水调度和山洪灾害防御，必要时请示水利局下派专家组监督指导重要山塘、重</w:t>
            </w:r>
            <w:r>
              <w:rPr>
                <w:rFonts w:ascii="仿宋_GB2312" w:eastAsia="仿宋_GB2312" w:hint="eastAsia"/>
                <w:spacing w:val="-4"/>
                <w:szCs w:val="21"/>
              </w:rPr>
              <w:lastRenderedPageBreak/>
              <w:t>点区域做好应急洪水调度；遇发生重大水利工程险情，会同抢险救援组制订抢险技术方案，并指导抢险救灾工作。</w:t>
            </w:r>
          </w:p>
          <w:p w14:paraId="3501090D"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（2）村镇建设办、供电所、综治中心、发展服务办等部门：</w:t>
            </w:r>
            <w:r>
              <w:rPr>
                <w:rFonts w:ascii="仿宋_GB2312" w:eastAsia="仿宋_GB2312" w:hint="eastAsia"/>
                <w:spacing w:val="-4"/>
                <w:szCs w:val="21"/>
              </w:rPr>
              <w:t>加强重要基础设施和台风及次生灾害易发区域、危险地段的巡检与排查，重点防范台风暴雨带来的内涝等次生灾害，组织抢险救援队伍及时处置可能出现的险情；根据市防指总体部署或指令，检查停运、停工、停课、停市、交通管制等应急措施落实情况，及时向社会公众发布相关信息。</w:t>
            </w:r>
          </w:p>
          <w:p w14:paraId="03C50221"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 xml:space="preserve">（3）党建综合办 </w:t>
            </w:r>
            <w:r>
              <w:rPr>
                <w:rFonts w:ascii="仿宋_GB2312" w:eastAsia="仿宋_GB2312" w:hint="eastAsia"/>
                <w:spacing w:val="-4"/>
                <w:szCs w:val="21"/>
              </w:rPr>
              <w:t>：收集汇总各类信息，汇报抢险实况，督促、指导广播电视台、移动通信运营单位和有关新闻媒体按规定播出公众防御指引；全力做好防汛防台抢险救灾的宣传报道与舆情应对工作。</w:t>
            </w:r>
          </w:p>
          <w:p w14:paraId="37EF6DA0"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（4）社务办：</w:t>
            </w:r>
            <w:r>
              <w:rPr>
                <w:rFonts w:ascii="仿宋_GB2312" w:eastAsia="仿宋_GB2312" w:hint="eastAsia"/>
                <w:spacing w:val="-4"/>
                <w:szCs w:val="21"/>
              </w:rPr>
              <w:t>督促指导做好灾民的转移安置，并做好被转移人员的应急生活保障工作。</w:t>
            </w:r>
          </w:p>
          <w:p w14:paraId="774D7175"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（5）卫生院：</w:t>
            </w:r>
            <w:r>
              <w:rPr>
                <w:rFonts w:ascii="仿宋_GB2312" w:eastAsia="仿宋_GB2312" w:hint="eastAsia"/>
                <w:spacing w:val="-4"/>
                <w:szCs w:val="21"/>
              </w:rPr>
              <w:t>及时组织应急医疗救援。</w:t>
            </w:r>
          </w:p>
          <w:p w14:paraId="710689A4"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（6）人武部：</w:t>
            </w:r>
            <w:r>
              <w:rPr>
                <w:rFonts w:ascii="仿宋_GB2312" w:eastAsia="仿宋_GB2312" w:hint="eastAsia"/>
                <w:spacing w:val="-4"/>
                <w:szCs w:val="21"/>
              </w:rPr>
              <w:t>按照镇防指要求，迅速投入抢险救灾工作。</w:t>
            </w:r>
          </w:p>
          <w:p w14:paraId="22DB4766" w14:textId="77777777" w:rsidR="006A0290" w:rsidRDefault="00000000">
            <w:pPr>
              <w:spacing w:line="320" w:lineRule="exact"/>
              <w:rPr>
                <w:rFonts w:ascii="仿宋_GB2312" w:eastAsia="仿宋_GB2312"/>
                <w:szCs w:val="21"/>
              </w:rPr>
            </w:pPr>
            <w:r>
              <w:rPr>
                <w:rFonts w:ascii="仿宋_GB2312" w:eastAsia="仿宋_GB2312" w:hint="eastAsia"/>
                <w:b/>
                <w:spacing w:val="-4"/>
                <w:szCs w:val="21"/>
              </w:rPr>
              <w:t>（7）派出所：</w:t>
            </w:r>
            <w:r>
              <w:rPr>
                <w:rFonts w:ascii="仿宋_GB2312" w:eastAsia="仿宋_GB2312" w:hint="eastAsia"/>
                <w:szCs w:val="21"/>
              </w:rPr>
              <w:t>组织做好易淹道路、桥梁和城镇街道必要的交通管制，维护交通和治安秩序；加强公共场所巡检，通过110 掌握各类遇险人员情况，并及时调配警力协助营救。</w:t>
            </w:r>
          </w:p>
          <w:p w14:paraId="514EE068" w14:textId="77777777" w:rsidR="006A0290" w:rsidRDefault="00000000">
            <w:pPr>
              <w:spacing w:line="320" w:lineRule="exact"/>
              <w:rPr>
                <w:rFonts w:ascii="仿宋_GB2312" w:eastAsia="仿宋_GB2312"/>
                <w:szCs w:val="21"/>
              </w:rPr>
            </w:pPr>
            <w:r>
              <w:rPr>
                <w:rFonts w:ascii="仿宋_GB2312" w:eastAsia="仿宋_GB2312" w:hint="eastAsia"/>
                <w:b/>
                <w:spacing w:val="-4"/>
                <w:szCs w:val="21"/>
              </w:rPr>
              <w:t>（8）财政所：</w:t>
            </w:r>
            <w:r>
              <w:rPr>
                <w:rFonts w:ascii="仿宋_GB2312" w:eastAsia="仿宋_GB2312" w:hint="eastAsia"/>
                <w:szCs w:val="21"/>
              </w:rPr>
              <w:t>及时下拨防汛防台经费并监督使用。</w:t>
            </w:r>
          </w:p>
          <w:p w14:paraId="5A03D324"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（9）广电站：</w:t>
            </w:r>
            <w:r>
              <w:rPr>
                <w:rFonts w:ascii="仿宋_GB2312" w:eastAsia="仿宋_GB2312" w:hint="eastAsia"/>
                <w:spacing w:val="-4"/>
                <w:szCs w:val="21"/>
              </w:rPr>
              <w:t>做好防汛防台抢险救灾的宣传报道。</w:t>
            </w:r>
          </w:p>
          <w:p w14:paraId="5FC7F25B" w14:textId="77777777" w:rsidR="006A0290" w:rsidRDefault="00000000">
            <w:pPr>
              <w:spacing w:line="320" w:lineRule="exact"/>
              <w:rPr>
                <w:rFonts w:ascii="仿宋_GB2312" w:eastAsia="仿宋_GB2312"/>
                <w:spacing w:val="-4"/>
                <w:szCs w:val="21"/>
              </w:rPr>
            </w:pPr>
            <w:r>
              <w:rPr>
                <w:rFonts w:ascii="仿宋_GB2312" w:eastAsia="仿宋_GB2312" w:hint="eastAsia"/>
                <w:b/>
                <w:spacing w:val="-4"/>
                <w:szCs w:val="21"/>
              </w:rPr>
              <w:t>（10）电信支局：</w:t>
            </w:r>
            <w:r>
              <w:rPr>
                <w:rFonts w:ascii="仿宋_GB2312" w:eastAsia="仿宋_GB2312" w:hint="eastAsia"/>
                <w:spacing w:val="-4"/>
                <w:szCs w:val="21"/>
              </w:rPr>
              <w:t>做好通信设施防护和抢修，保障通信畅道；建立防台重要信息快速发布“绿色通道”，通过手机短信等免费、全网向社会公众发送重要防台信息。</w:t>
            </w:r>
          </w:p>
          <w:p w14:paraId="14A96494" w14:textId="77777777" w:rsidR="006A0290" w:rsidRDefault="00000000">
            <w:pPr>
              <w:spacing w:line="320" w:lineRule="exact"/>
              <w:rPr>
                <w:rFonts w:ascii="仿宋_GB2312" w:eastAsia="仿宋_GB2312"/>
                <w:spacing w:val="-4"/>
                <w:szCs w:val="21"/>
              </w:rPr>
            </w:pPr>
            <w:r>
              <w:rPr>
                <w:rFonts w:ascii="仿宋_GB2312" w:eastAsia="仿宋_GB2312" w:hint="eastAsia"/>
                <w:b/>
                <w:szCs w:val="21"/>
              </w:rPr>
              <w:t>（11）各村：</w:t>
            </w:r>
            <w:r>
              <w:rPr>
                <w:rFonts w:ascii="仿宋_GB2312" w:eastAsia="仿宋_GB2312" w:hint="eastAsia"/>
                <w:szCs w:val="21"/>
              </w:rPr>
              <w:t>村防汛防台责任人、网格责任人到岗就位，按照各自职责监督、检查、落实台风防御各项工作。</w:t>
            </w:r>
          </w:p>
          <w:p w14:paraId="41843B3C" w14:textId="77777777" w:rsidR="006A0290" w:rsidRDefault="00000000">
            <w:pPr>
              <w:spacing w:line="320" w:lineRule="exact"/>
              <w:rPr>
                <w:rFonts w:ascii="仿宋_GB2312" w:eastAsia="仿宋_GB2312"/>
                <w:b/>
                <w:spacing w:val="-4"/>
                <w:szCs w:val="21"/>
              </w:rPr>
            </w:pPr>
            <w:r>
              <w:rPr>
                <w:rFonts w:ascii="仿宋_GB2312" w:eastAsia="仿宋_GB2312" w:hint="eastAsia"/>
                <w:b/>
                <w:spacing w:val="-4"/>
                <w:szCs w:val="21"/>
              </w:rPr>
              <w:t>紧急防汛期：</w:t>
            </w:r>
          </w:p>
          <w:p w14:paraId="08E152DA" w14:textId="77777777" w:rsidR="006A0290" w:rsidRDefault="00000000">
            <w:pPr>
              <w:spacing w:line="320" w:lineRule="exact"/>
              <w:rPr>
                <w:rFonts w:ascii="仿宋_GB2312" w:eastAsia="仿宋_GB2312"/>
                <w:spacing w:val="-4"/>
                <w:szCs w:val="21"/>
              </w:rPr>
            </w:pPr>
            <w:r>
              <w:rPr>
                <w:rFonts w:ascii="仿宋_GB2312" w:eastAsia="仿宋_GB2312" w:hint="eastAsia"/>
                <w:spacing w:val="-4"/>
                <w:szCs w:val="21"/>
              </w:rPr>
              <w:t>当发生重大汛情、险情或其他严重影响生命、财产安全的洪涝灾害时或全镇过程面雨量已达250毫米及以上，且市气象台预报未来24小时全镇仍有</w:t>
            </w:r>
            <w:r>
              <w:rPr>
                <w:rFonts w:ascii="仿宋_GB2312" w:eastAsia="仿宋_GB2312" w:hint="eastAsia"/>
                <w:spacing w:val="-4"/>
                <w:szCs w:val="21"/>
              </w:rPr>
              <w:lastRenderedPageBreak/>
              <w:t>50毫米及以上面雨量时，经市政府和市防指同意，镇防指可宣布进入紧急防汛期。</w:t>
            </w:r>
          </w:p>
          <w:p w14:paraId="473437CE" w14:textId="77777777" w:rsidR="006A0290" w:rsidRDefault="00000000">
            <w:pPr>
              <w:spacing w:line="320" w:lineRule="exact"/>
              <w:rPr>
                <w:rFonts w:ascii="仿宋_GB2312" w:eastAsia="仿宋_GB2312"/>
                <w:szCs w:val="21"/>
              </w:rPr>
            </w:pPr>
            <w:r>
              <w:rPr>
                <w:rFonts w:ascii="仿宋_GB2312" w:eastAsia="仿宋_GB2312" w:hint="eastAsia"/>
                <w:szCs w:val="21"/>
              </w:rPr>
              <w:t>（1）由镇党委、镇政府统一指挥，镇党委书记（镇长）发表电视讲话，发布紧急抗洪动员令，动员全社会力量参与抢险救灾；</w:t>
            </w:r>
          </w:p>
          <w:p w14:paraId="394DC608" w14:textId="77777777" w:rsidR="006A0290" w:rsidRDefault="00000000">
            <w:pPr>
              <w:spacing w:line="320" w:lineRule="exact"/>
              <w:rPr>
                <w:rFonts w:ascii="仿宋_GB2312" w:eastAsia="仿宋_GB2312"/>
                <w:szCs w:val="21"/>
              </w:rPr>
            </w:pPr>
            <w:r>
              <w:rPr>
                <w:rFonts w:ascii="仿宋_GB2312" w:eastAsia="仿宋_GB2312" w:hint="eastAsia"/>
                <w:szCs w:val="21"/>
              </w:rPr>
              <w:t>（2）启动所有应急工作组，各组人员进岗到位，投入抢险救援工作；</w:t>
            </w:r>
          </w:p>
          <w:p w14:paraId="77B305D5" w14:textId="77777777" w:rsidR="006A0290" w:rsidRDefault="00000000">
            <w:pPr>
              <w:spacing w:line="320" w:lineRule="exact"/>
              <w:rPr>
                <w:rFonts w:ascii="仿宋_GB2312" w:eastAsia="仿宋_GB2312"/>
                <w:szCs w:val="21"/>
              </w:rPr>
            </w:pPr>
            <w:r>
              <w:rPr>
                <w:rFonts w:ascii="仿宋_GB2312" w:eastAsia="仿宋_GB2312" w:hint="eastAsia"/>
                <w:szCs w:val="21"/>
              </w:rPr>
              <w:t>（3）镇防指分析洪涝最大可能影响范围，发出扩大人员转移范围指令，督促做好人员转移工作；</w:t>
            </w:r>
          </w:p>
          <w:p w14:paraId="29F3AFEC" w14:textId="77777777" w:rsidR="006A0290" w:rsidRDefault="00000000">
            <w:pPr>
              <w:spacing w:line="320" w:lineRule="exact"/>
              <w:rPr>
                <w:rFonts w:ascii="仿宋_GB2312" w:eastAsia="仿宋_GB2312"/>
                <w:szCs w:val="21"/>
              </w:rPr>
            </w:pPr>
            <w:r>
              <w:rPr>
                <w:rFonts w:ascii="仿宋_GB2312" w:eastAsia="仿宋_GB2312" w:hint="eastAsia"/>
                <w:szCs w:val="21"/>
              </w:rPr>
              <w:t>（4）遇电力、通信、交通中断等紧急情况时：</w:t>
            </w:r>
          </w:p>
          <w:p w14:paraId="04B0A7D0" w14:textId="77777777" w:rsidR="006A0290" w:rsidRDefault="00000000">
            <w:pPr>
              <w:spacing w:line="320" w:lineRule="exact"/>
              <w:rPr>
                <w:rFonts w:ascii="仿宋_GB2312" w:eastAsia="仿宋_GB2312"/>
                <w:szCs w:val="21"/>
              </w:rPr>
            </w:pPr>
            <w:r>
              <w:rPr>
                <w:rFonts w:ascii="仿宋_GB2312" w:eastAsia="仿宋_GB2312" w:hint="eastAsia"/>
                <w:szCs w:val="21"/>
              </w:rPr>
              <w:t>①供电、通信、综治中心等部门要及时组织全力救灾，必要时争取高层次力量支援抢险救灾工作；</w:t>
            </w:r>
          </w:p>
          <w:p w14:paraId="08227716" w14:textId="77777777" w:rsidR="006A0290" w:rsidRDefault="00000000">
            <w:pPr>
              <w:spacing w:line="320" w:lineRule="exact"/>
              <w:rPr>
                <w:rFonts w:ascii="仿宋_GB2312" w:eastAsia="仿宋_GB2312"/>
                <w:szCs w:val="21"/>
              </w:rPr>
            </w:pPr>
            <w:r>
              <w:rPr>
                <w:rFonts w:ascii="仿宋_GB2312" w:eastAsia="仿宋_GB2312" w:hint="eastAsia"/>
                <w:szCs w:val="21"/>
              </w:rPr>
              <w:t>②必要时可以征调辖区内的施工机械等装备、设备实施统一救灾；</w:t>
            </w:r>
          </w:p>
          <w:p w14:paraId="2D3F3407" w14:textId="77777777" w:rsidR="006A0290" w:rsidRDefault="00000000">
            <w:pPr>
              <w:spacing w:line="320" w:lineRule="exact"/>
              <w:rPr>
                <w:rFonts w:ascii="仿宋_GB2312" w:eastAsia="仿宋_GB2312"/>
                <w:szCs w:val="21"/>
              </w:rPr>
            </w:pPr>
            <w:r>
              <w:rPr>
                <w:rFonts w:ascii="仿宋_GB2312" w:eastAsia="仿宋_GB2312" w:hint="eastAsia"/>
                <w:szCs w:val="21"/>
              </w:rPr>
              <w:t>③根据防汛防台预案和当地灾害实际情况，实施人员转移和以保障人民群众生命财产安全为重点的防汛防台抢险救灾工作；</w:t>
            </w:r>
          </w:p>
          <w:p w14:paraId="6CBBAA63" w14:textId="77777777" w:rsidR="006A0290" w:rsidRDefault="00000000">
            <w:pPr>
              <w:spacing w:line="320" w:lineRule="exact"/>
              <w:rPr>
                <w:rFonts w:ascii="仿宋_GB2312" w:eastAsia="仿宋_GB2312"/>
                <w:szCs w:val="21"/>
              </w:rPr>
            </w:pPr>
            <w:r>
              <w:rPr>
                <w:rFonts w:ascii="仿宋_GB2312" w:eastAsia="仿宋_GB2312"/>
                <w:szCs w:val="21"/>
              </w:rPr>
              <w:fldChar w:fldCharType="begin"/>
            </w:r>
            <w:r>
              <w:rPr>
                <w:rFonts w:ascii="仿宋_GB2312" w:eastAsia="仿宋_GB2312"/>
                <w:szCs w:val="21"/>
              </w:rPr>
              <w:instrText xml:space="preserve"> </w:instrText>
            </w:r>
            <w:r>
              <w:rPr>
                <w:rFonts w:ascii="仿宋_GB2312" w:eastAsia="仿宋_GB2312" w:hint="eastAsia"/>
                <w:szCs w:val="21"/>
              </w:rPr>
              <w:instrText>= 4 \* GB3</w:instrText>
            </w:r>
            <w:r>
              <w:rPr>
                <w:rFonts w:ascii="仿宋_GB2312" w:eastAsia="仿宋_GB2312"/>
                <w:szCs w:val="21"/>
              </w:rPr>
              <w:instrText xml:space="preserve"> </w:instrText>
            </w:r>
            <w:r>
              <w:rPr>
                <w:rFonts w:ascii="仿宋_GB2312" w:eastAsia="仿宋_GB2312"/>
                <w:szCs w:val="21"/>
              </w:rPr>
              <w:fldChar w:fldCharType="separate"/>
            </w:r>
            <w:r>
              <w:rPr>
                <w:rFonts w:ascii="仿宋_GB2312" w:eastAsia="仿宋_GB2312" w:hint="eastAsia"/>
                <w:szCs w:val="21"/>
              </w:rPr>
              <w:t>④</w:t>
            </w:r>
            <w:r>
              <w:rPr>
                <w:rFonts w:ascii="仿宋_GB2312" w:eastAsia="仿宋_GB2312"/>
                <w:szCs w:val="21"/>
              </w:rPr>
              <w:fldChar w:fldCharType="end"/>
            </w:r>
            <w:r>
              <w:rPr>
                <w:rFonts w:ascii="仿宋_GB2312" w:eastAsia="仿宋_GB2312" w:hint="eastAsia"/>
                <w:szCs w:val="21"/>
              </w:rPr>
              <w:t>查摸辖区内灾情和险情，千方百计迅速向市委市政府和市防指报告；</w:t>
            </w:r>
          </w:p>
          <w:p w14:paraId="76847A7E" w14:textId="77777777" w:rsidR="006A0290" w:rsidRDefault="00000000">
            <w:pPr>
              <w:spacing w:line="320" w:lineRule="exact"/>
              <w:rPr>
                <w:rFonts w:ascii="仿宋_GB2312" w:eastAsia="仿宋_GB2312"/>
                <w:spacing w:val="-4"/>
                <w:szCs w:val="21"/>
              </w:rPr>
            </w:pPr>
            <w:r>
              <w:rPr>
                <w:rFonts w:ascii="仿宋_GB2312" w:eastAsia="仿宋_GB2312"/>
                <w:szCs w:val="21"/>
              </w:rPr>
              <w:fldChar w:fldCharType="begin"/>
            </w:r>
            <w:r>
              <w:rPr>
                <w:rFonts w:ascii="仿宋_GB2312" w:eastAsia="仿宋_GB2312"/>
                <w:szCs w:val="21"/>
              </w:rPr>
              <w:instrText xml:space="preserve"> </w:instrText>
            </w:r>
            <w:r>
              <w:rPr>
                <w:rFonts w:ascii="仿宋_GB2312" w:eastAsia="仿宋_GB2312" w:hint="eastAsia"/>
                <w:szCs w:val="21"/>
              </w:rPr>
              <w:instrText>= 5 \* GB3</w:instrText>
            </w:r>
            <w:r>
              <w:rPr>
                <w:rFonts w:ascii="仿宋_GB2312" w:eastAsia="仿宋_GB2312"/>
                <w:szCs w:val="21"/>
              </w:rPr>
              <w:instrText xml:space="preserve"> </w:instrText>
            </w:r>
            <w:r>
              <w:rPr>
                <w:rFonts w:ascii="仿宋_GB2312" w:eastAsia="仿宋_GB2312"/>
                <w:szCs w:val="21"/>
              </w:rPr>
              <w:fldChar w:fldCharType="separate"/>
            </w:r>
            <w:r>
              <w:rPr>
                <w:rFonts w:ascii="仿宋_GB2312" w:eastAsia="仿宋_GB2312" w:hint="eastAsia"/>
                <w:szCs w:val="21"/>
              </w:rPr>
              <w:t>⑤</w:t>
            </w:r>
            <w:r>
              <w:rPr>
                <w:rFonts w:ascii="仿宋_GB2312" w:eastAsia="仿宋_GB2312"/>
                <w:szCs w:val="21"/>
              </w:rPr>
              <w:fldChar w:fldCharType="end"/>
            </w:r>
            <w:r>
              <w:rPr>
                <w:rFonts w:ascii="仿宋_GB2312" w:eastAsia="仿宋_GB2312" w:hint="eastAsia"/>
                <w:szCs w:val="21"/>
              </w:rPr>
              <w:t>做好困难群众的救助救济工作。</w:t>
            </w:r>
          </w:p>
        </w:tc>
      </w:tr>
    </w:tbl>
    <w:p w14:paraId="1273D8E2" w14:textId="77777777" w:rsidR="006A0290" w:rsidRDefault="006A0290">
      <w:pPr>
        <w:spacing w:line="360" w:lineRule="auto"/>
        <w:ind w:firstLineChars="200" w:firstLine="480"/>
        <w:rPr>
          <w:rFonts w:ascii="仿宋_GB2312" w:eastAsia="仿宋_GB2312"/>
          <w:sz w:val="24"/>
        </w:rPr>
      </w:pPr>
    </w:p>
    <w:p w14:paraId="015405E9" w14:textId="77777777" w:rsidR="006A0290" w:rsidRDefault="006A0290">
      <w:pPr>
        <w:spacing w:line="360" w:lineRule="auto"/>
        <w:ind w:firstLineChars="200" w:firstLine="480"/>
        <w:rPr>
          <w:rFonts w:ascii="仿宋_GB2312" w:eastAsia="仿宋_GB2312"/>
          <w:sz w:val="24"/>
        </w:rPr>
        <w:sectPr w:rsidR="006A0290">
          <w:footerReference w:type="default" r:id="rId15"/>
          <w:pgSz w:w="16840" w:h="11907" w:orient="landscape"/>
          <w:pgMar w:top="1701" w:right="1588" w:bottom="1701" w:left="1588" w:header="851" w:footer="1134" w:gutter="0"/>
          <w:cols w:space="720"/>
          <w:docGrid w:linePitch="320"/>
        </w:sectPr>
      </w:pPr>
    </w:p>
    <w:p w14:paraId="0F736AC7" w14:textId="77777777" w:rsidR="006A0290" w:rsidRDefault="00000000">
      <w:pPr>
        <w:pStyle w:val="2"/>
        <w:spacing w:beforeLines="50" w:before="120" w:after="0" w:line="420" w:lineRule="exact"/>
        <w:rPr>
          <w:rFonts w:ascii="仿宋_GB2312" w:eastAsia="仿宋_GB2312"/>
          <w:bCs w:val="0"/>
          <w:sz w:val="30"/>
          <w:szCs w:val="30"/>
        </w:rPr>
      </w:pPr>
      <w:bookmarkStart w:id="95" w:name="_Toc451329113"/>
      <w:bookmarkStart w:id="96" w:name="_Toc386816418"/>
      <w:r>
        <w:rPr>
          <w:rFonts w:ascii="仿宋_GB2312" w:eastAsia="仿宋_GB2312" w:hint="eastAsia"/>
          <w:bCs w:val="0"/>
          <w:sz w:val="30"/>
          <w:szCs w:val="30"/>
        </w:rPr>
        <w:lastRenderedPageBreak/>
        <w:t>5.4 响应等级调整与应急结束</w:t>
      </w:r>
      <w:bookmarkEnd w:id="95"/>
      <w:bookmarkEnd w:id="96"/>
    </w:p>
    <w:p w14:paraId="59D4116F" w14:textId="77777777" w:rsidR="006A0290" w:rsidRDefault="00000000">
      <w:pPr>
        <w:pStyle w:val="3"/>
        <w:spacing w:line="420" w:lineRule="exact"/>
        <w:rPr>
          <w:rFonts w:ascii="仿宋_GB2312" w:eastAsia="仿宋_GB2312" w:hAnsi="宋体" w:hint="eastAsia"/>
          <w:szCs w:val="28"/>
        </w:rPr>
      </w:pPr>
      <w:bookmarkStart w:id="97" w:name="_Toc386816419"/>
      <w:bookmarkStart w:id="98" w:name="_Toc451329114"/>
      <w:r>
        <w:rPr>
          <w:rFonts w:ascii="仿宋_GB2312" w:eastAsia="仿宋_GB2312" w:hAnsi="宋体" w:hint="eastAsia"/>
          <w:szCs w:val="28"/>
        </w:rPr>
        <w:t>5.4.1 应急响应等级调整</w:t>
      </w:r>
      <w:bookmarkEnd w:id="97"/>
      <w:bookmarkEnd w:id="98"/>
    </w:p>
    <w:p w14:paraId="37ADBD0F"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当洪涝台灾害与水利工程险情严重程度与发展趋势发生变化时，镇防指应根据市防指指示及对照应急响应启动条件，适时调整（降低或提高）响应等级。应急响应级别改变后，原响应级别自动转入新启动的应急响应。</w:t>
      </w:r>
    </w:p>
    <w:p w14:paraId="1F3AAFA2"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电视台、广播电台和移动通信运营单位在接到镇防指提高应急响应等级信息时，及时按新等级下的防御指引发布要求向公众发布防御指引；在接到镇防指降低应急响应等级信息后30分钟内，根据应急响应信号降低发布指引及时发布信息。</w:t>
      </w:r>
    </w:p>
    <w:p w14:paraId="2970A2C2" w14:textId="77777777" w:rsidR="006A0290" w:rsidRDefault="00000000">
      <w:pPr>
        <w:pStyle w:val="3"/>
        <w:spacing w:line="420" w:lineRule="exact"/>
        <w:rPr>
          <w:rFonts w:ascii="仿宋_GB2312" w:eastAsia="仿宋_GB2312" w:hAnsi="宋体" w:hint="eastAsia"/>
          <w:szCs w:val="28"/>
        </w:rPr>
      </w:pPr>
      <w:bookmarkStart w:id="99" w:name="_Toc451329115"/>
      <w:bookmarkStart w:id="100" w:name="_Toc386816420"/>
      <w:r>
        <w:rPr>
          <w:rFonts w:ascii="仿宋_GB2312" w:eastAsia="仿宋_GB2312" w:hAnsi="宋体" w:hint="eastAsia"/>
          <w:szCs w:val="28"/>
        </w:rPr>
        <w:t>5.4.2 应急结束</w:t>
      </w:r>
      <w:bookmarkEnd w:id="99"/>
      <w:bookmarkEnd w:id="100"/>
    </w:p>
    <w:p w14:paraId="6120BC33"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1）当市气象局正式发布解除热带风暴、强热带风暴、台风、强台风、超强台风警报信号，或热带风暴、强热带风暴、台风、强台风、超强台风已逐渐远离我市，对我镇的降雨和风力影响减小时，镇防指应根据市防指指示视具体情况宣布防台风应急响应结束。</w:t>
      </w:r>
    </w:p>
    <w:p w14:paraId="3FE0D48F"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（2）当同时满足下列条件时，镇防指可视具体情况宣布结束防汛应急响应，如已宣布进入紧急防汛期，则同时结束紧急防汛期。</w:t>
      </w:r>
    </w:p>
    <w:p w14:paraId="2F47383C"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①全镇范围内的降雨趋停，并且市气象局预报未来24小时没有大雨或暴雨；</w:t>
      </w:r>
    </w:p>
    <w:p w14:paraId="5A4517CF"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②我镇江河及平原河网代表站水位已全部回落至警戒水位以下；</w:t>
      </w:r>
    </w:p>
    <w:p w14:paraId="27AF3B04"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③水利工程险情已得到有效控制。</w:t>
      </w:r>
    </w:p>
    <w:p w14:paraId="0877C1A1"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（3）电视台、</w:t>
      </w:r>
      <w:r>
        <w:rPr>
          <w:rFonts w:ascii="仿宋_GB2312" w:eastAsia="仿宋_GB2312" w:hAnsi="宋体" w:cs="宋体" w:hint="eastAsia"/>
          <w:sz w:val="24"/>
        </w:rPr>
        <w:t>广播电台和移动通信运营单位在接到镇防指结束应急响应等级信息后30分钟内，根据应急信号响应结束发布指引及时发布信息。</w:t>
      </w:r>
    </w:p>
    <w:p w14:paraId="754BE14D"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（4）紧急防汛期因紧急需要征用、调用的交通工具、设备、物资等应在汛期结束后立即归还；造成损坏或无法归还的，按照有关规定给予赔偿；取土占地、砍伐林木的，在汛期结束后依法向有关部门补办手续。</w:t>
      </w:r>
    </w:p>
    <w:p w14:paraId="7B0F406E"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5）结束应急响应后，镇防指应及时上报市委、市政府和上级防指，并转入防汛防台救灾工作。镇防指各有关成员要按职责分工，指导灾区做好灾后恢复重建工作；及时做好防汛防台应急预案实施效果评估工作，形成书面材料报市防指。</w:t>
      </w:r>
    </w:p>
    <w:p w14:paraId="1327A6BD" w14:textId="77777777" w:rsidR="006A0290" w:rsidRDefault="00000000">
      <w:pPr>
        <w:pStyle w:val="2"/>
        <w:spacing w:beforeLines="50" w:before="120" w:after="0" w:line="420" w:lineRule="exact"/>
        <w:rPr>
          <w:rFonts w:ascii="仿宋_GB2312" w:eastAsia="仿宋_GB2312"/>
          <w:bCs w:val="0"/>
          <w:sz w:val="30"/>
          <w:szCs w:val="30"/>
        </w:rPr>
      </w:pPr>
      <w:bookmarkStart w:id="101" w:name="_Toc386816421"/>
      <w:bookmarkStart w:id="102" w:name="_Toc451329116"/>
      <w:r>
        <w:rPr>
          <w:rFonts w:ascii="仿宋_GB2312" w:eastAsia="仿宋_GB2312" w:hint="eastAsia"/>
          <w:bCs w:val="0"/>
          <w:sz w:val="30"/>
          <w:szCs w:val="30"/>
        </w:rPr>
        <w:lastRenderedPageBreak/>
        <w:t>5.5 公众防御</w:t>
      </w:r>
      <w:bookmarkEnd w:id="101"/>
      <w:bookmarkEnd w:id="102"/>
    </w:p>
    <w:p w14:paraId="73344DFD" w14:textId="77777777" w:rsidR="006A0290" w:rsidRDefault="00000000">
      <w:pPr>
        <w:spacing w:line="420" w:lineRule="exact"/>
        <w:ind w:firstLineChars="200" w:firstLine="480"/>
        <w:rPr>
          <w:rFonts w:ascii="仿宋_GB2312" w:eastAsia="仿宋_GB2312"/>
          <w:sz w:val="24"/>
        </w:rPr>
      </w:pPr>
      <w:r>
        <w:rPr>
          <w:rFonts w:ascii="仿宋_GB2312" w:eastAsia="仿宋_GB2312" w:hint="eastAsia"/>
          <w:sz w:val="24"/>
        </w:rPr>
        <w:t>洪涝台灾害发生时，公众应根据《余姚市洪涝台灾害防御公众指引》做好防御工作，积极自救互救。</w:t>
      </w:r>
    </w:p>
    <w:p w14:paraId="38A0DEFE" w14:textId="77777777" w:rsidR="006A0290" w:rsidRDefault="006A0290">
      <w:pPr>
        <w:spacing w:line="420" w:lineRule="exact"/>
        <w:ind w:firstLineChars="200" w:firstLine="480"/>
        <w:rPr>
          <w:rFonts w:ascii="仿宋_GB2312" w:eastAsia="仿宋_GB2312"/>
          <w:sz w:val="24"/>
        </w:rPr>
      </w:pPr>
    </w:p>
    <w:p w14:paraId="0E978853" w14:textId="77777777" w:rsidR="006A0290" w:rsidRDefault="006A0290">
      <w:pPr>
        <w:spacing w:line="360" w:lineRule="auto"/>
        <w:ind w:firstLineChars="200" w:firstLine="480"/>
        <w:rPr>
          <w:rFonts w:ascii="仿宋_GB2312" w:eastAsia="仿宋_GB2312"/>
          <w:sz w:val="24"/>
        </w:rPr>
        <w:sectPr w:rsidR="006A0290">
          <w:footerReference w:type="default" r:id="rId16"/>
          <w:pgSz w:w="11907" w:h="16840"/>
          <w:pgMar w:top="1588" w:right="1701" w:bottom="1588" w:left="1701" w:header="851" w:footer="1134" w:gutter="0"/>
          <w:cols w:space="720"/>
          <w:docGrid w:linePitch="320"/>
        </w:sectPr>
      </w:pPr>
    </w:p>
    <w:p w14:paraId="665587A8"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103" w:name="_Toc451329117"/>
      <w:bookmarkStart w:id="104" w:name="_Toc386816422"/>
      <w:r>
        <w:rPr>
          <w:rFonts w:ascii="仿宋_GB2312" w:eastAsia="仿宋_GB2312" w:hAnsi="宋体" w:hint="eastAsia"/>
          <w:bCs/>
          <w:kern w:val="44"/>
          <w:sz w:val="32"/>
          <w:szCs w:val="32"/>
        </w:rPr>
        <w:lastRenderedPageBreak/>
        <w:t>6 保障措施</w:t>
      </w:r>
      <w:bookmarkEnd w:id="103"/>
      <w:bookmarkEnd w:id="104"/>
    </w:p>
    <w:p w14:paraId="7A421803" w14:textId="77777777" w:rsidR="006A0290" w:rsidRDefault="00000000">
      <w:pPr>
        <w:pStyle w:val="2"/>
        <w:spacing w:beforeLines="50" w:before="120" w:afterLines="50" w:after="120" w:line="360" w:lineRule="auto"/>
        <w:rPr>
          <w:rFonts w:ascii="仿宋_GB2312" w:eastAsia="仿宋_GB2312"/>
          <w:bCs w:val="0"/>
          <w:sz w:val="30"/>
          <w:szCs w:val="30"/>
        </w:rPr>
      </w:pPr>
      <w:bookmarkStart w:id="105" w:name="_Toc451329118"/>
      <w:bookmarkStart w:id="106" w:name="_Toc386816423"/>
      <w:r>
        <w:rPr>
          <w:rFonts w:ascii="仿宋_GB2312" w:eastAsia="仿宋_GB2312" w:hint="eastAsia"/>
          <w:bCs w:val="0"/>
          <w:sz w:val="30"/>
          <w:szCs w:val="30"/>
        </w:rPr>
        <w:t>6.1 抢险队伍保障</w:t>
      </w:r>
      <w:bookmarkEnd w:id="105"/>
      <w:bookmarkEnd w:id="106"/>
    </w:p>
    <w:p w14:paraId="54A01F1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w:t>
      </w:r>
      <w:r>
        <w:rPr>
          <w:rFonts w:ascii="仿宋_GB2312" w:eastAsia="仿宋_GB2312"/>
          <w:sz w:val="24"/>
        </w:rPr>
        <w:t>整合</w:t>
      </w:r>
      <w:r>
        <w:rPr>
          <w:rFonts w:ascii="仿宋_GB2312" w:eastAsia="仿宋_GB2312" w:hint="eastAsia"/>
          <w:sz w:val="24"/>
        </w:rPr>
        <w:t>镇综治中心应急队伍，</w:t>
      </w:r>
      <w:r>
        <w:rPr>
          <w:rFonts w:ascii="仿宋_GB2312" w:eastAsia="仿宋_GB2312"/>
          <w:sz w:val="24"/>
        </w:rPr>
        <w:t>民兵预备役</w:t>
      </w:r>
      <w:r>
        <w:rPr>
          <w:rFonts w:ascii="仿宋_GB2312" w:eastAsia="仿宋_GB2312" w:hint="eastAsia"/>
          <w:sz w:val="24"/>
        </w:rPr>
        <w:t>应急分队，</w:t>
      </w:r>
      <w:r>
        <w:rPr>
          <w:rFonts w:ascii="仿宋_GB2312" w:eastAsia="仿宋_GB2312"/>
          <w:sz w:val="24"/>
        </w:rPr>
        <w:t>企</w:t>
      </w:r>
      <w:r>
        <w:rPr>
          <w:rFonts w:ascii="仿宋_GB2312" w:eastAsia="仿宋_GB2312" w:hint="eastAsia"/>
          <w:sz w:val="24"/>
        </w:rPr>
        <w:t>事业单位</w:t>
      </w:r>
      <w:r>
        <w:rPr>
          <w:rFonts w:ascii="仿宋_GB2312" w:eastAsia="仿宋_GB2312"/>
          <w:sz w:val="24"/>
        </w:rPr>
        <w:t>应急人员等，赋予防汛防台抢险任务，配备必要装备设施，形成基层防汛防台抢险救灾的骨干力量</w:t>
      </w:r>
      <w:r>
        <w:rPr>
          <w:rFonts w:ascii="仿宋_GB2312" w:eastAsia="仿宋_GB2312" w:hint="eastAsia"/>
          <w:sz w:val="24"/>
        </w:rPr>
        <w:t>，具体承担本镇境内防汛防台抢险任务。</w:t>
      </w:r>
    </w:p>
    <w:p w14:paraId="1DD52300" w14:textId="77777777" w:rsidR="006A0290" w:rsidRDefault="00000000">
      <w:pPr>
        <w:spacing w:line="360" w:lineRule="auto"/>
        <w:ind w:firstLineChars="200" w:firstLine="480"/>
        <w:rPr>
          <w:rFonts w:ascii="仿宋_GB2312" w:eastAsia="仿宋_GB2312"/>
          <w:sz w:val="24"/>
        </w:rPr>
      </w:pPr>
      <w:r>
        <w:rPr>
          <w:rFonts w:ascii="仿宋_GB2312" w:eastAsia="仿宋_GB2312"/>
          <w:sz w:val="24"/>
        </w:rPr>
        <w:t>行政村</w:t>
      </w:r>
      <w:r>
        <w:rPr>
          <w:rFonts w:ascii="仿宋_GB2312" w:eastAsia="仿宋_GB2312" w:hint="eastAsia"/>
          <w:sz w:val="24"/>
        </w:rPr>
        <w:t>（社区）</w:t>
      </w:r>
      <w:r>
        <w:rPr>
          <w:rFonts w:ascii="仿宋_GB2312" w:eastAsia="仿宋_GB2312"/>
          <w:sz w:val="24"/>
        </w:rPr>
        <w:t>选择青壮年组建防汛防台抢险小分队</w:t>
      </w:r>
      <w:r>
        <w:rPr>
          <w:rFonts w:ascii="仿宋_GB2312" w:eastAsia="仿宋_GB2312" w:hint="eastAsia"/>
          <w:sz w:val="24"/>
        </w:rPr>
        <w:t>，具体承担村级防汛防台抢险任务，并为邻近区域的专业化抢险提供劳动力。</w:t>
      </w:r>
    </w:p>
    <w:p w14:paraId="14AC7D96" w14:textId="77777777" w:rsidR="006A0290" w:rsidRDefault="00000000">
      <w:pPr>
        <w:pStyle w:val="2"/>
        <w:spacing w:beforeLines="50" w:before="120" w:afterLines="50" w:after="120" w:line="360" w:lineRule="auto"/>
        <w:rPr>
          <w:rFonts w:ascii="仿宋_GB2312" w:eastAsia="仿宋_GB2312"/>
          <w:bCs w:val="0"/>
          <w:sz w:val="30"/>
          <w:szCs w:val="30"/>
        </w:rPr>
      </w:pPr>
      <w:bookmarkStart w:id="107" w:name="_Toc451329119"/>
      <w:bookmarkStart w:id="108" w:name="_Toc386816424"/>
      <w:r>
        <w:rPr>
          <w:rFonts w:ascii="仿宋_GB2312" w:eastAsia="仿宋_GB2312" w:hint="eastAsia"/>
          <w:bCs w:val="0"/>
          <w:sz w:val="30"/>
          <w:szCs w:val="30"/>
        </w:rPr>
        <w:t>6.2 电力保障</w:t>
      </w:r>
      <w:bookmarkEnd w:id="107"/>
      <w:bookmarkEnd w:id="108"/>
    </w:p>
    <w:p w14:paraId="385A9B04"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电力部门负责防汛防台抢险救灾的供电保障和应急救援现场的临时供电。同时随时为镇防指配备一台应急备用电源，储备好5天以上的备用燃料，并将备用电源置于地势较高的安全位置。</w:t>
      </w:r>
    </w:p>
    <w:p w14:paraId="06F9B2C9" w14:textId="77777777" w:rsidR="006A0290" w:rsidRDefault="00000000">
      <w:pPr>
        <w:pStyle w:val="2"/>
        <w:spacing w:beforeLines="50" w:before="120" w:afterLines="50" w:after="120" w:line="360" w:lineRule="auto"/>
        <w:rPr>
          <w:rFonts w:ascii="仿宋_GB2312" w:eastAsia="仿宋_GB2312"/>
          <w:bCs w:val="0"/>
          <w:sz w:val="30"/>
          <w:szCs w:val="30"/>
        </w:rPr>
      </w:pPr>
      <w:bookmarkStart w:id="109" w:name="_Toc386816425"/>
      <w:bookmarkStart w:id="110" w:name="_Toc451329120"/>
      <w:r>
        <w:rPr>
          <w:rFonts w:ascii="仿宋_GB2312" w:eastAsia="仿宋_GB2312" w:hint="eastAsia"/>
          <w:bCs w:val="0"/>
          <w:sz w:val="30"/>
          <w:szCs w:val="30"/>
        </w:rPr>
        <w:t>6.3 通信保障</w:t>
      </w:r>
      <w:bookmarkEnd w:id="109"/>
      <w:bookmarkEnd w:id="110"/>
    </w:p>
    <w:p w14:paraId="344C83B0"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通信部门负责保障防汛防台期间通讯畅通，编制防汛防台应急通信保障预案，做好损坏通信设施的抢修。广播、电视、互联网、报刊等媒体，以及手机等通信运营企业，应确保防汛防台信息的及时播发、刊登和以短信形式发布。</w:t>
      </w:r>
    </w:p>
    <w:p w14:paraId="7664D964" w14:textId="77777777" w:rsidR="006A0290" w:rsidRDefault="00000000">
      <w:pPr>
        <w:pStyle w:val="2"/>
        <w:spacing w:beforeLines="50" w:before="120" w:afterLines="50" w:after="120" w:line="360" w:lineRule="auto"/>
        <w:rPr>
          <w:rFonts w:ascii="仿宋_GB2312" w:eastAsia="仿宋_GB2312"/>
          <w:bCs w:val="0"/>
          <w:sz w:val="30"/>
          <w:szCs w:val="30"/>
        </w:rPr>
      </w:pPr>
      <w:bookmarkStart w:id="111" w:name="_Toc451329121"/>
      <w:bookmarkStart w:id="112" w:name="_Toc386816426"/>
      <w:r>
        <w:rPr>
          <w:rFonts w:ascii="仿宋_GB2312" w:eastAsia="仿宋_GB2312" w:hint="eastAsia"/>
          <w:bCs w:val="0"/>
          <w:sz w:val="30"/>
          <w:szCs w:val="30"/>
        </w:rPr>
        <w:t>6.4 交通保障</w:t>
      </w:r>
      <w:bookmarkEnd w:id="111"/>
      <w:bookmarkEnd w:id="112"/>
    </w:p>
    <w:p w14:paraId="15F4C51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综治中心和人武部负责保障防汛防台抢险人员、转移撤退人员、防汛防台救灾物资运输和车辆调配，做好洪水和台风影响期间河道航行安全。</w:t>
      </w:r>
    </w:p>
    <w:p w14:paraId="6A39F59E" w14:textId="77777777" w:rsidR="006A0290" w:rsidRDefault="00000000">
      <w:pPr>
        <w:pStyle w:val="2"/>
        <w:spacing w:beforeLines="50" w:before="120" w:afterLines="50" w:after="120" w:line="360" w:lineRule="auto"/>
        <w:rPr>
          <w:rFonts w:ascii="仿宋_GB2312" w:eastAsia="仿宋_GB2312"/>
          <w:bCs w:val="0"/>
          <w:sz w:val="30"/>
          <w:szCs w:val="30"/>
        </w:rPr>
      </w:pPr>
      <w:bookmarkStart w:id="113" w:name="_Toc451329122"/>
      <w:bookmarkStart w:id="114" w:name="_Toc386816427"/>
      <w:r>
        <w:rPr>
          <w:rFonts w:ascii="仿宋_GB2312" w:eastAsia="仿宋_GB2312" w:hint="eastAsia"/>
          <w:bCs w:val="0"/>
          <w:sz w:val="30"/>
          <w:szCs w:val="30"/>
        </w:rPr>
        <w:lastRenderedPageBreak/>
        <w:t>6.5 治安保障</w:t>
      </w:r>
      <w:bookmarkEnd w:id="113"/>
      <w:bookmarkEnd w:id="114"/>
    </w:p>
    <w:p w14:paraId="4C90AEA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派出所、交警等负责做好灾区和人员转移后地区的治安管理工作，维护社会治安秩序，依法严厉打击破坏防汛防台抢险抗灾的行为，保障防汛防台救灾工作顺利进行，组织做好紧急防汛防台抢险工作时的戒严和警卫工作。</w:t>
      </w:r>
    </w:p>
    <w:p w14:paraId="6589FB7C" w14:textId="77777777" w:rsidR="006A0290" w:rsidRDefault="00000000">
      <w:pPr>
        <w:pStyle w:val="2"/>
        <w:spacing w:beforeLines="50" w:before="120" w:afterLines="50" w:after="120" w:line="360" w:lineRule="auto"/>
        <w:rPr>
          <w:rFonts w:ascii="仿宋_GB2312" w:eastAsia="仿宋_GB2312"/>
          <w:bCs w:val="0"/>
          <w:sz w:val="30"/>
          <w:szCs w:val="30"/>
        </w:rPr>
      </w:pPr>
      <w:bookmarkStart w:id="115" w:name="_Toc451329123"/>
      <w:bookmarkStart w:id="116" w:name="_Toc386816428"/>
      <w:r>
        <w:rPr>
          <w:rFonts w:ascii="仿宋_GB2312" w:eastAsia="仿宋_GB2312" w:hint="eastAsia"/>
          <w:bCs w:val="0"/>
          <w:sz w:val="30"/>
          <w:szCs w:val="30"/>
        </w:rPr>
        <w:t>6.6 物资保障</w:t>
      </w:r>
      <w:bookmarkEnd w:id="115"/>
      <w:bookmarkEnd w:id="116"/>
    </w:p>
    <w:p w14:paraId="7981BFA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（1）防汛防台物资储备实行“分级储备、分级管理、统一调配、保障急需”的原则。镇防指可以根据需要调配全镇的防汛防台抢险救灾物资。</w:t>
      </w:r>
    </w:p>
    <w:p w14:paraId="01A344D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（2）镇防指和各有关部门应当按照</w:t>
      </w:r>
      <w:r>
        <w:rPr>
          <w:rFonts w:ascii="仿宋_GB2312" w:eastAsia="仿宋_GB2312"/>
          <w:sz w:val="24"/>
        </w:rPr>
        <w:t>《浙江省防汛物资储备定额》</w:t>
      </w:r>
      <w:r>
        <w:rPr>
          <w:rFonts w:ascii="仿宋_GB2312" w:eastAsia="仿宋_GB2312" w:hint="eastAsia"/>
          <w:sz w:val="24"/>
        </w:rPr>
        <w:t>和余姚市防汛防台需要储备防汛防台物资；镇防指要加强检查和督促。</w:t>
      </w:r>
    </w:p>
    <w:p w14:paraId="6F93A7DE"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（3）山塘、水闸、堤防等防洪工程管理单位应当按照国家、省有关防汛物资储备定额标准进行储备。</w:t>
      </w:r>
    </w:p>
    <w:p w14:paraId="0E9BD45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（4）镇、村按照</w:t>
      </w:r>
      <w:r>
        <w:rPr>
          <w:rFonts w:ascii="仿宋_GB2312" w:eastAsia="仿宋_GB2312"/>
          <w:sz w:val="24"/>
        </w:rPr>
        <w:t>《浙江省乡（镇、街道）、村（社区）防汛物资储备定额》</w:t>
      </w:r>
      <w:r>
        <w:rPr>
          <w:rFonts w:ascii="仿宋_GB2312" w:eastAsia="仿宋_GB2312" w:hint="eastAsia"/>
          <w:sz w:val="24"/>
        </w:rPr>
        <w:t>的要求，储备必要的防汛防台抢险物资。</w:t>
      </w:r>
    </w:p>
    <w:p w14:paraId="0B2E6ADF" w14:textId="77777777" w:rsidR="006A0290" w:rsidRDefault="00000000">
      <w:pPr>
        <w:pStyle w:val="2"/>
        <w:spacing w:beforeLines="50" w:before="120" w:afterLines="50" w:after="120" w:line="360" w:lineRule="auto"/>
        <w:rPr>
          <w:rFonts w:ascii="仿宋_GB2312" w:eastAsia="仿宋_GB2312"/>
          <w:bCs w:val="0"/>
          <w:sz w:val="30"/>
          <w:szCs w:val="30"/>
        </w:rPr>
      </w:pPr>
      <w:bookmarkStart w:id="117" w:name="_Toc451329124"/>
      <w:bookmarkStart w:id="118" w:name="_Toc386816429"/>
      <w:r>
        <w:rPr>
          <w:rFonts w:ascii="仿宋_GB2312" w:eastAsia="仿宋_GB2312" w:hint="eastAsia"/>
          <w:bCs w:val="0"/>
          <w:sz w:val="30"/>
          <w:szCs w:val="30"/>
        </w:rPr>
        <w:t>6.7 卫生保障</w:t>
      </w:r>
      <w:bookmarkEnd w:id="117"/>
      <w:bookmarkEnd w:id="118"/>
    </w:p>
    <w:p w14:paraId="0EC6AF40" w14:textId="77777777" w:rsidR="006A0290" w:rsidRDefault="00000000">
      <w:pPr>
        <w:spacing w:line="360" w:lineRule="auto"/>
        <w:ind w:firstLineChars="200" w:firstLine="480"/>
        <w:rPr>
          <w:rFonts w:ascii="仿宋_GB2312" w:eastAsia="仿宋_GB2312"/>
          <w:sz w:val="24"/>
        </w:rPr>
      </w:pPr>
      <w:r>
        <w:rPr>
          <w:rFonts w:ascii="仿宋_GB2312" w:eastAsia="仿宋_GB2312"/>
          <w:sz w:val="24"/>
        </w:rPr>
        <w:t>卫生</w:t>
      </w:r>
      <w:r>
        <w:rPr>
          <w:rFonts w:ascii="仿宋_GB2312" w:eastAsia="仿宋_GB2312" w:hint="eastAsia"/>
          <w:sz w:val="24"/>
        </w:rPr>
        <w:t>院组织做好</w:t>
      </w:r>
      <w:r>
        <w:rPr>
          <w:rFonts w:ascii="仿宋_GB2312" w:eastAsia="仿宋_GB2312"/>
          <w:sz w:val="24"/>
        </w:rPr>
        <w:t>灾区卫生防疫、医疗救护和消毒，预防疾病流行；</w:t>
      </w:r>
      <w:r>
        <w:rPr>
          <w:rFonts w:ascii="仿宋_GB2312" w:eastAsia="仿宋_GB2312" w:hint="eastAsia"/>
          <w:sz w:val="24"/>
        </w:rPr>
        <w:t>畜牧站</w:t>
      </w:r>
      <w:r>
        <w:rPr>
          <w:rFonts w:ascii="仿宋_GB2312" w:eastAsia="仿宋_GB2312"/>
          <w:sz w:val="24"/>
        </w:rPr>
        <w:t>做好动物疾病的预防控制，</w:t>
      </w:r>
      <w:r>
        <w:rPr>
          <w:rFonts w:ascii="仿宋_GB2312" w:eastAsia="仿宋_GB2312" w:hint="eastAsia"/>
          <w:sz w:val="24"/>
        </w:rPr>
        <w:t>教文卫办</w:t>
      </w:r>
      <w:r>
        <w:rPr>
          <w:rFonts w:ascii="仿宋_GB2312" w:eastAsia="仿宋_GB2312"/>
          <w:sz w:val="24"/>
        </w:rPr>
        <w:t>协同卫生</w:t>
      </w:r>
      <w:r>
        <w:rPr>
          <w:rFonts w:ascii="仿宋_GB2312" w:eastAsia="仿宋_GB2312" w:hint="eastAsia"/>
          <w:sz w:val="24"/>
        </w:rPr>
        <w:t>院</w:t>
      </w:r>
      <w:r>
        <w:rPr>
          <w:rFonts w:ascii="仿宋_GB2312" w:eastAsia="仿宋_GB2312"/>
          <w:sz w:val="24"/>
        </w:rPr>
        <w:t>共同做好人、畜患病防控。</w:t>
      </w:r>
    </w:p>
    <w:p w14:paraId="773DF39A" w14:textId="77777777" w:rsidR="006A0290" w:rsidRDefault="00000000">
      <w:pPr>
        <w:pStyle w:val="2"/>
        <w:spacing w:beforeLines="50" w:before="120" w:afterLines="50" w:after="120" w:line="360" w:lineRule="auto"/>
        <w:rPr>
          <w:rFonts w:ascii="仿宋_GB2312" w:eastAsia="仿宋_GB2312"/>
          <w:bCs w:val="0"/>
          <w:sz w:val="30"/>
          <w:szCs w:val="30"/>
        </w:rPr>
      </w:pPr>
      <w:bookmarkStart w:id="119" w:name="_Toc451329125"/>
      <w:bookmarkStart w:id="120" w:name="_Toc386816430"/>
      <w:r>
        <w:rPr>
          <w:rFonts w:ascii="仿宋_GB2312" w:eastAsia="仿宋_GB2312" w:hint="eastAsia"/>
          <w:bCs w:val="0"/>
          <w:sz w:val="30"/>
          <w:szCs w:val="30"/>
        </w:rPr>
        <w:t>6.8 生活保障</w:t>
      </w:r>
      <w:bookmarkEnd w:id="119"/>
      <w:bookmarkEnd w:id="120"/>
    </w:p>
    <w:p w14:paraId="1EB7547B"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村、社区及重点企业单位根据基层防汛防台体系规范化建设标准和防汛防台预案，落实避灾安置场所，必要时建设一定数量的避灾场所；</w:t>
      </w:r>
      <w:r>
        <w:rPr>
          <w:rFonts w:ascii="仿宋_GB2312" w:eastAsia="仿宋_GB2312"/>
          <w:sz w:val="24"/>
        </w:rPr>
        <w:t>每年汛前，</w:t>
      </w:r>
      <w:r>
        <w:rPr>
          <w:rFonts w:ascii="仿宋_GB2312" w:eastAsia="仿宋_GB2312" w:hint="eastAsia"/>
          <w:sz w:val="24"/>
        </w:rPr>
        <w:t>由社务</w:t>
      </w:r>
      <w:r>
        <w:rPr>
          <w:rFonts w:ascii="仿宋_GB2312" w:eastAsia="仿宋_GB2312" w:hint="eastAsia"/>
          <w:sz w:val="24"/>
        </w:rPr>
        <w:lastRenderedPageBreak/>
        <w:t>办（教文卫）牵头组织相关部门</w:t>
      </w:r>
      <w:r>
        <w:rPr>
          <w:rFonts w:ascii="仿宋_GB2312" w:eastAsia="仿宋_GB2312"/>
          <w:sz w:val="24"/>
        </w:rPr>
        <w:t>对避灾场所进行安全检查，每隔2-3年委托有资质的专业机构进行安全性评估鉴定，不符合要求的不得作为避灾安置场所继续使用。</w:t>
      </w:r>
    </w:p>
    <w:p w14:paraId="7A30BE2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社务办（民政）做好</w:t>
      </w:r>
      <w:r>
        <w:rPr>
          <w:rFonts w:ascii="仿宋_GB2312" w:eastAsia="仿宋_GB2312"/>
          <w:sz w:val="24"/>
        </w:rPr>
        <w:t>受灾区、避灾场所、安置点人员的生活保障。避灾安置场所</w:t>
      </w:r>
      <w:r>
        <w:rPr>
          <w:rFonts w:ascii="仿宋_GB2312" w:eastAsia="仿宋_GB2312" w:hint="eastAsia"/>
          <w:sz w:val="24"/>
        </w:rPr>
        <w:t>应</w:t>
      </w:r>
      <w:r>
        <w:rPr>
          <w:rFonts w:ascii="仿宋_GB2312" w:eastAsia="仿宋_GB2312"/>
          <w:sz w:val="24"/>
        </w:rPr>
        <w:t>具备基本生活设施、消防安全设施</w:t>
      </w:r>
      <w:r>
        <w:rPr>
          <w:rFonts w:ascii="仿宋_GB2312" w:eastAsia="仿宋_GB2312" w:hint="eastAsia"/>
          <w:sz w:val="24"/>
        </w:rPr>
        <w:t>和</w:t>
      </w:r>
      <w:r>
        <w:rPr>
          <w:rFonts w:ascii="仿宋_GB2312" w:eastAsia="仿宋_GB2312"/>
          <w:sz w:val="24"/>
        </w:rPr>
        <w:t>照明温控设施，配备必要的广播、通信、电源、医疗急救等设施。</w:t>
      </w:r>
    </w:p>
    <w:p w14:paraId="3AFB1B2F" w14:textId="77777777" w:rsidR="006A0290" w:rsidRDefault="00000000">
      <w:pPr>
        <w:spacing w:line="360" w:lineRule="auto"/>
        <w:ind w:firstLineChars="200" w:firstLine="480"/>
        <w:rPr>
          <w:rFonts w:ascii="仿宋_GB2312" w:eastAsia="仿宋_GB2312"/>
          <w:sz w:val="24"/>
        </w:rPr>
      </w:pPr>
      <w:r>
        <w:rPr>
          <w:rFonts w:ascii="仿宋_GB2312" w:eastAsia="仿宋_GB2312"/>
          <w:sz w:val="24"/>
        </w:rPr>
        <w:t>财政</w:t>
      </w:r>
      <w:r>
        <w:rPr>
          <w:rFonts w:ascii="仿宋_GB2312" w:eastAsia="仿宋_GB2312" w:hint="eastAsia"/>
          <w:sz w:val="24"/>
        </w:rPr>
        <w:t>所</w:t>
      </w:r>
      <w:r>
        <w:rPr>
          <w:rFonts w:ascii="仿宋_GB2312" w:eastAsia="仿宋_GB2312"/>
          <w:sz w:val="24"/>
        </w:rPr>
        <w:t>、</w:t>
      </w:r>
      <w:r>
        <w:rPr>
          <w:rFonts w:ascii="仿宋_GB2312" w:eastAsia="仿宋_GB2312" w:hint="eastAsia"/>
          <w:sz w:val="24"/>
        </w:rPr>
        <w:t>社务办</w:t>
      </w:r>
      <w:r>
        <w:rPr>
          <w:rFonts w:ascii="仿宋_GB2312" w:eastAsia="仿宋_GB2312"/>
          <w:sz w:val="24"/>
        </w:rPr>
        <w:t>、卫生</w:t>
      </w:r>
      <w:r>
        <w:rPr>
          <w:rFonts w:ascii="仿宋_GB2312" w:eastAsia="仿宋_GB2312" w:hint="eastAsia"/>
          <w:sz w:val="24"/>
        </w:rPr>
        <w:t>院</w:t>
      </w:r>
      <w:r>
        <w:rPr>
          <w:rFonts w:ascii="仿宋_GB2312" w:eastAsia="仿宋_GB2312"/>
          <w:sz w:val="24"/>
        </w:rPr>
        <w:t>等部门共同做好灾区粮食、食品、饮用水、医疗、药品等急需物资的调配工作；</w:t>
      </w:r>
      <w:r>
        <w:rPr>
          <w:rFonts w:ascii="仿宋_GB2312" w:eastAsia="仿宋_GB2312" w:hint="eastAsia"/>
          <w:sz w:val="24"/>
        </w:rPr>
        <w:t>自来水公司、</w:t>
      </w:r>
      <w:r>
        <w:rPr>
          <w:rFonts w:ascii="仿宋_GB2312" w:eastAsia="仿宋_GB2312"/>
          <w:sz w:val="24"/>
        </w:rPr>
        <w:t>电力部门确保灾区应急供水供电。</w:t>
      </w:r>
    </w:p>
    <w:p w14:paraId="4E4EA53A" w14:textId="77777777" w:rsidR="006A0290" w:rsidRDefault="00000000">
      <w:pPr>
        <w:pStyle w:val="2"/>
        <w:spacing w:beforeLines="50" w:before="120" w:afterLines="50" w:after="120" w:line="360" w:lineRule="auto"/>
        <w:rPr>
          <w:rFonts w:ascii="仿宋_GB2312" w:eastAsia="仿宋_GB2312"/>
          <w:bCs w:val="0"/>
          <w:sz w:val="30"/>
          <w:szCs w:val="30"/>
        </w:rPr>
      </w:pPr>
      <w:bookmarkStart w:id="121" w:name="_Toc451329126"/>
      <w:bookmarkStart w:id="122" w:name="_Toc386816431"/>
      <w:r>
        <w:rPr>
          <w:rFonts w:ascii="仿宋_GB2312" w:eastAsia="仿宋_GB2312" w:hint="eastAsia"/>
          <w:bCs w:val="0"/>
          <w:sz w:val="30"/>
          <w:szCs w:val="30"/>
        </w:rPr>
        <w:t>6.9 资金保障</w:t>
      </w:r>
      <w:bookmarkEnd w:id="121"/>
      <w:bookmarkEnd w:id="122"/>
    </w:p>
    <w:p w14:paraId="3A25830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镇镇财政应每年预留一定的经费保证防汛防台抢险救灾应急需要，并监督使用。</w:t>
      </w:r>
    </w:p>
    <w:p w14:paraId="4C207F0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财政所、社务办等有关部门负责抢险救灾资金的筹措、落实，积极争取上级部门的支持，并做好各级救灾资金、捐赠款物的分配、下拨；指导、督促灾区做好救灾款的使用、发放；金融机构落实相关救灾、恢复生产所需信贷资金。</w:t>
      </w:r>
    </w:p>
    <w:p w14:paraId="15B6276E" w14:textId="77777777" w:rsidR="006A0290" w:rsidRDefault="00000000">
      <w:pPr>
        <w:pStyle w:val="2"/>
        <w:spacing w:beforeLines="50" w:before="120" w:afterLines="50" w:after="120" w:line="360" w:lineRule="auto"/>
        <w:rPr>
          <w:rFonts w:ascii="仿宋_GB2312" w:eastAsia="仿宋_GB2312"/>
          <w:bCs w:val="0"/>
          <w:sz w:val="30"/>
          <w:szCs w:val="30"/>
        </w:rPr>
      </w:pPr>
      <w:bookmarkStart w:id="123" w:name="_Toc451329127"/>
      <w:bookmarkStart w:id="124" w:name="_Toc386816432"/>
      <w:r>
        <w:rPr>
          <w:rFonts w:ascii="仿宋_GB2312" w:eastAsia="仿宋_GB2312" w:hint="eastAsia"/>
          <w:bCs w:val="0"/>
          <w:sz w:val="30"/>
          <w:szCs w:val="30"/>
        </w:rPr>
        <w:t>6.10 宣传保障</w:t>
      </w:r>
      <w:bookmarkEnd w:id="123"/>
      <w:bookmarkEnd w:id="124"/>
    </w:p>
    <w:p w14:paraId="0813726B"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（1）宣传</w:t>
      </w:r>
    </w:p>
    <w:p w14:paraId="6D1922F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在每年的“防汛防台日”前后，镇</w:t>
      </w:r>
      <w:r>
        <w:rPr>
          <w:rFonts w:ascii="仿宋_GB2312" w:eastAsia="仿宋_GB2312"/>
          <w:sz w:val="24"/>
        </w:rPr>
        <w:t>防指和村级防汛防台工作组应通过发放宣传册、明白卡，张贴宣传图、宣传标语，播放宣传片，举办专题讲座等多种方式，普及防汛防台知识</w:t>
      </w:r>
      <w:r>
        <w:rPr>
          <w:rFonts w:ascii="仿宋_GB2312" w:eastAsia="仿宋_GB2312" w:hint="eastAsia"/>
          <w:sz w:val="24"/>
        </w:rPr>
        <w:t>，提高公众的防灾减灾意识和避险自救能力。</w:t>
      </w:r>
    </w:p>
    <w:p w14:paraId="785F9BD2" w14:textId="77777777" w:rsidR="006A0290" w:rsidRDefault="00000000">
      <w:pPr>
        <w:spacing w:line="360" w:lineRule="auto"/>
        <w:ind w:firstLineChars="200" w:firstLine="480"/>
        <w:rPr>
          <w:rFonts w:ascii="仿宋_GB2312" w:eastAsia="仿宋_GB2312"/>
          <w:sz w:val="24"/>
        </w:rPr>
      </w:pPr>
      <w:r>
        <w:rPr>
          <w:rFonts w:ascii="仿宋_GB2312" w:eastAsia="仿宋_GB2312"/>
          <w:sz w:val="24"/>
        </w:rPr>
        <w:lastRenderedPageBreak/>
        <w:t>各类广播电视、媒体、网络等应把防汛防台知识普及作为公益宣传，中小学校应把防汛防台知识普及</w:t>
      </w:r>
      <w:r>
        <w:rPr>
          <w:rFonts w:ascii="仿宋_GB2312" w:eastAsia="仿宋_GB2312" w:hint="eastAsia"/>
          <w:sz w:val="24"/>
        </w:rPr>
        <w:t>给师生和家长</w:t>
      </w:r>
      <w:r>
        <w:rPr>
          <w:rFonts w:ascii="仿宋_GB2312" w:eastAsia="仿宋_GB2312"/>
          <w:sz w:val="24"/>
        </w:rPr>
        <w:t>。</w:t>
      </w:r>
    </w:p>
    <w:p w14:paraId="06E9C0C0"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（2）培训</w:t>
      </w:r>
    </w:p>
    <w:p w14:paraId="50944A2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w:t>
      </w:r>
      <w:r>
        <w:rPr>
          <w:rFonts w:ascii="仿宋_GB2312" w:eastAsia="仿宋_GB2312"/>
          <w:sz w:val="24"/>
        </w:rPr>
        <w:t>防指每年至少举办1次针对基层防汛防台责任人专题培训班，并积极组织人员参加上级举办的防汛防台业务培训班。</w:t>
      </w:r>
    </w:p>
    <w:p w14:paraId="63EDDA83"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w:t>
      </w:r>
      <w:r>
        <w:rPr>
          <w:rFonts w:ascii="仿宋_GB2312" w:eastAsia="仿宋_GB2312"/>
          <w:sz w:val="24"/>
        </w:rPr>
        <w:t>防指成员定期或不定期地组织巡查员、监测预警员等岗位人员进行业务培训。</w:t>
      </w:r>
    </w:p>
    <w:p w14:paraId="36E4C8B4"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（3）演练</w:t>
      </w:r>
    </w:p>
    <w:p w14:paraId="01F47790"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（1）镇防指定期举行不同类型的应急演习，以检验、改善和强化应急准备和应急响应能力。</w:t>
      </w:r>
    </w:p>
    <w:p w14:paraId="1A9B7E72"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（2）专业抢险队伍每年必须针对我镇境内易发生的各类险情、灾情进行防汛防台抢险演习。</w:t>
      </w:r>
    </w:p>
    <w:p w14:paraId="5A4E988E" w14:textId="77777777" w:rsidR="006A0290" w:rsidRDefault="006A0290">
      <w:pPr>
        <w:spacing w:line="360" w:lineRule="auto"/>
        <w:ind w:firstLineChars="200" w:firstLine="480"/>
        <w:rPr>
          <w:rFonts w:ascii="仿宋_GB2312" w:eastAsia="仿宋_GB2312"/>
          <w:sz w:val="24"/>
        </w:rPr>
      </w:pPr>
    </w:p>
    <w:p w14:paraId="143F78D3" w14:textId="77777777" w:rsidR="006A0290" w:rsidRDefault="006A0290">
      <w:pPr>
        <w:spacing w:line="360" w:lineRule="auto"/>
        <w:ind w:firstLineChars="200" w:firstLine="480"/>
        <w:rPr>
          <w:rFonts w:ascii="仿宋_GB2312" w:eastAsia="仿宋_GB2312"/>
          <w:sz w:val="24"/>
        </w:rPr>
      </w:pPr>
    </w:p>
    <w:p w14:paraId="620AE615" w14:textId="77777777" w:rsidR="006A0290" w:rsidRDefault="006A0290">
      <w:pPr>
        <w:spacing w:line="360" w:lineRule="auto"/>
        <w:ind w:firstLineChars="200" w:firstLine="480"/>
        <w:rPr>
          <w:rFonts w:ascii="仿宋_GB2312" w:eastAsia="仿宋_GB2312"/>
          <w:sz w:val="24"/>
        </w:rPr>
        <w:sectPr w:rsidR="006A0290">
          <w:pgSz w:w="11907" w:h="16840"/>
          <w:pgMar w:top="1588" w:right="1701" w:bottom="1588" w:left="1701" w:header="851" w:footer="1134" w:gutter="0"/>
          <w:cols w:space="720"/>
          <w:docGrid w:linePitch="320"/>
        </w:sectPr>
      </w:pPr>
    </w:p>
    <w:p w14:paraId="57298CA5" w14:textId="77777777" w:rsidR="006A0290" w:rsidRDefault="00000000">
      <w:pPr>
        <w:pStyle w:val="1"/>
        <w:keepLines/>
        <w:widowControl w:val="0"/>
        <w:overflowPunct/>
        <w:autoSpaceDE/>
        <w:autoSpaceDN/>
        <w:adjustRightInd/>
        <w:spacing w:before="480" w:after="300" w:line="240" w:lineRule="auto"/>
        <w:textAlignment w:val="auto"/>
        <w:rPr>
          <w:rFonts w:ascii="仿宋_GB2312" w:eastAsia="仿宋_GB2312" w:hAnsi="宋体" w:hint="eastAsia"/>
          <w:bCs/>
          <w:kern w:val="44"/>
          <w:sz w:val="32"/>
          <w:szCs w:val="32"/>
        </w:rPr>
      </w:pPr>
      <w:bookmarkStart w:id="125" w:name="_Toc386816433"/>
      <w:bookmarkStart w:id="126" w:name="_Toc451329128"/>
      <w:r>
        <w:rPr>
          <w:rFonts w:ascii="仿宋_GB2312" w:eastAsia="仿宋_GB2312" w:hAnsi="宋体" w:hint="eastAsia"/>
          <w:bCs/>
          <w:kern w:val="44"/>
          <w:sz w:val="32"/>
          <w:szCs w:val="32"/>
        </w:rPr>
        <w:lastRenderedPageBreak/>
        <w:t>7 善后工作</w:t>
      </w:r>
      <w:bookmarkEnd w:id="125"/>
      <w:bookmarkEnd w:id="126"/>
    </w:p>
    <w:p w14:paraId="700567B0" w14:textId="77777777" w:rsidR="006A0290" w:rsidRDefault="00000000">
      <w:pPr>
        <w:pStyle w:val="2"/>
        <w:spacing w:beforeLines="50" w:before="156" w:afterLines="50" w:after="156"/>
        <w:rPr>
          <w:rFonts w:ascii="仿宋_GB2312" w:eastAsia="仿宋_GB2312"/>
          <w:bCs w:val="0"/>
          <w:sz w:val="30"/>
          <w:szCs w:val="30"/>
        </w:rPr>
      </w:pPr>
      <w:bookmarkStart w:id="127" w:name="_Toc451329129"/>
      <w:bookmarkStart w:id="128" w:name="_Toc386816434"/>
      <w:r>
        <w:rPr>
          <w:rFonts w:ascii="仿宋_GB2312" w:eastAsia="仿宋_GB2312" w:hint="eastAsia"/>
          <w:bCs w:val="0"/>
          <w:sz w:val="30"/>
          <w:szCs w:val="30"/>
        </w:rPr>
        <w:t>7.1 灾后救灾</w:t>
      </w:r>
      <w:bookmarkEnd w:id="127"/>
      <w:bookmarkEnd w:id="128"/>
    </w:p>
    <w:p w14:paraId="1A67AB4C"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（1）受灾人员救助</w:t>
      </w:r>
    </w:p>
    <w:p w14:paraId="16234CDE"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镇防指（社务民政办）做好受灾困难群众生活救助，及时调配救灾款物，做好受灾困难群众临时生活安排，切实解决受灾困难群众的基本生活问题。</w:t>
      </w:r>
    </w:p>
    <w:p w14:paraId="63489459"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（2）医疗救治与卫生防疫</w:t>
      </w:r>
    </w:p>
    <w:p w14:paraId="727000E8"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卫生院调配医疗卫生资源，最大限度地确保伤员得到有效救援；对受污染区域进行消毒处理，做好灾区重大疫情、病情的监测与应急处置，确保灾后无大疫。</w:t>
      </w:r>
    </w:p>
    <w:p w14:paraId="4DDFB7AC" w14:textId="77777777" w:rsidR="006A0290" w:rsidRDefault="00000000">
      <w:pPr>
        <w:spacing w:line="360" w:lineRule="auto"/>
        <w:ind w:firstLineChars="200" w:firstLine="480"/>
        <w:rPr>
          <w:rFonts w:ascii="仿宋_GB2312" w:eastAsia="仿宋_GB2312"/>
          <w:b/>
          <w:sz w:val="24"/>
        </w:rPr>
      </w:pPr>
      <w:bookmarkStart w:id="129" w:name="_Toc327342635"/>
      <w:r>
        <w:rPr>
          <w:rFonts w:ascii="仿宋_GB2312" w:eastAsia="仿宋_GB2312" w:hint="eastAsia"/>
          <w:b/>
          <w:sz w:val="24"/>
        </w:rPr>
        <w:t>（3）环境保护</w:t>
      </w:r>
      <w:bookmarkEnd w:id="129"/>
    </w:p>
    <w:p w14:paraId="1A9610D6"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环保所督促灾害发生地对可能造成环境污染的污染物进行清除。</w:t>
      </w:r>
    </w:p>
    <w:p w14:paraId="0A10A2EF" w14:textId="77777777" w:rsidR="006A0290" w:rsidRDefault="00000000">
      <w:pPr>
        <w:spacing w:line="360" w:lineRule="auto"/>
        <w:ind w:firstLineChars="200" w:firstLine="480"/>
        <w:rPr>
          <w:rFonts w:ascii="仿宋_GB2312" w:eastAsia="仿宋_GB2312"/>
          <w:b/>
          <w:sz w:val="24"/>
        </w:rPr>
      </w:pPr>
      <w:bookmarkStart w:id="130" w:name="_Toc327342638"/>
      <w:bookmarkStart w:id="131" w:name="_Toc327342636"/>
      <w:r>
        <w:rPr>
          <w:rFonts w:ascii="仿宋_GB2312" w:eastAsia="仿宋_GB2312" w:hint="eastAsia"/>
          <w:b/>
          <w:sz w:val="24"/>
        </w:rPr>
        <w:t>（4）灾后重建</w:t>
      </w:r>
      <w:bookmarkEnd w:id="130"/>
    </w:p>
    <w:p w14:paraId="3B475F5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在镇政府的领导下，迅速组织做好灾后重建复产工作，各相关部门尽快组织修复、维护受损毁的水利、交通、供电、供水、供气、通讯等设施。</w:t>
      </w:r>
    </w:p>
    <w:p w14:paraId="3C21BFD6" w14:textId="77777777" w:rsidR="006A0290" w:rsidRDefault="00000000">
      <w:pPr>
        <w:spacing w:line="360" w:lineRule="auto"/>
        <w:ind w:firstLineChars="200" w:firstLine="480"/>
        <w:rPr>
          <w:rFonts w:ascii="仿宋_GB2312" w:eastAsia="仿宋_GB2312"/>
          <w:b/>
          <w:sz w:val="24"/>
        </w:rPr>
      </w:pPr>
      <w:r>
        <w:rPr>
          <w:rFonts w:ascii="仿宋_GB2312" w:eastAsia="仿宋_GB2312" w:hint="eastAsia"/>
          <w:b/>
          <w:sz w:val="24"/>
        </w:rPr>
        <w:t>（5）防汛抢险物料补充</w:t>
      </w:r>
      <w:bookmarkEnd w:id="131"/>
    </w:p>
    <w:p w14:paraId="75C93ACC"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针对当年防汛抢险物料消耗情况，按照储备和防汛防台抢险的要求，及时补充到位。</w:t>
      </w:r>
    </w:p>
    <w:p w14:paraId="43E19DF1" w14:textId="77777777" w:rsidR="006A0290" w:rsidRDefault="00000000">
      <w:pPr>
        <w:pStyle w:val="2"/>
        <w:spacing w:beforeLines="50" w:before="156" w:afterLines="50" w:after="156"/>
        <w:rPr>
          <w:rFonts w:ascii="仿宋_GB2312" w:eastAsia="仿宋_GB2312"/>
          <w:bCs w:val="0"/>
          <w:sz w:val="30"/>
          <w:szCs w:val="30"/>
        </w:rPr>
      </w:pPr>
      <w:bookmarkStart w:id="132" w:name="_Toc451329130"/>
      <w:bookmarkStart w:id="133" w:name="_Toc386816435"/>
      <w:r>
        <w:rPr>
          <w:rFonts w:ascii="仿宋_GB2312" w:eastAsia="仿宋_GB2312" w:hint="eastAsia"/>
          <w:bCs w:val="0"/>
          <w:sz w:val="30"/>
          <w:szCs w:val="30"/>
        </w:rPr>
        <w:t>7.2 工程或设施损毁应急修复</w:t>
      </w:r>
      <w:bookmarkEnd w:id="132"/>
      <w:bookmarkEnd w:id="133"/>
    </w:p>
    <w:p w14:paraId="41750DE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对影响当年防洪安全和供水安全的水毁工程，由镇按务办职能尽快组织恢复。防</w:t>
      </w:r>
      <w:r>
        <w:rPr>
          <w:rFonts w:ascii="仿宋_GB2312" w:eastAsia="仿宋_GB2312" w:hint="eastAsia"/>
          <w:sz w:val="24"/>
        </w:rPr>
        <w:lastRenderedPageBreak/>
        <w:t>洪工程应力争在下次洪水到来之前，做到恢复主体功能。</w:t>
      </w:r>
    </w:p>
    <w:p w14:paraId="42A236B9"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遭到毁坏的交通、电力、通信、广电、水文以及防汛专用通信设施，由相应部门尽快组织修复，恢复功能。</w:t>
      </w:r>
    </w:p>
    <w:p w14:paraId="641A23B5" w14:textId="77777777" w:rsidR="006A0290" w:rsidRDefault="00000000">
      <w:pPr>
        <w:pStyle w:val="2"/>
        <w:spacing w:beforeLines="50" w:before="156" w:afterLines="50" w:after="156"/>
        <w:rPr>
          <w:rFonts w:ascii="仿宋_GB2312" w:eastAsia="仿宋_GB2312"/>
          <w:bCs w:val="0"/>
          <w:sz w:val="30"/>
          <w:szCs w:val="30"/>
        </w:rPr>
      </w:pPr>
      <w:bookmarkStart w:id="134" w:name="_Toc386816436"/>
      <w:bookmarkStart w:id="135" w:name="_Toc451329131"/>
      <w:r>
        <w:rPr>
          <w:rFonts w:ascii="仿宋_GB2312" w:eastAsia="仿宋_GB2312" w:hint="eastAsia"/>
          <w:bCs w:val="0"/>
          <w:sz w:val="30"/>
          <w:szCs w:val="30"/>
        </w:rPr>
        <w:t>7.3 灾后补偿</w:t>
      </w:r>
      <w:bookmarkEnd w:id="134"/>
      <w:bookmarkEnd w:id="135"/>
    </w:p>
    <w:p w14:paraId="59D8C20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对山塘根据洪水调度指令拦洪超蓄造成的库区土地征用线以上的农业损失和房屋迁移线以上的家庭财产损失，有关政府应当按规定给予补偿。</w:t>
      </w:r>
    </w:p>
    <w:p w14:paraId="6B994AC1"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应急抢险救灾被征用的人工、物资等按市场价格由财政补偿；民政部门、红十字会等组织开展社会捐助。</w:t>
      </w:r>
    </w:p>
    <w:p w14:paraId="72D5CCBD"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有关保险机构及时做好灾区投保单位和家庭受灾损失的理赔工作。</w:t>
      </w:r>
    </w:p>
    <w:p w14:paraId="0F1C6DF7" w14:textId="77777777" w:rsidR="006A0290" w:rsidRDefault="00000000">
      <w:pPr>
        <w:pStyle w:val="2"/>
        <w:spacing w:beforeLines="50" w:before="156" w:afterLines="50" w:after="156" w:line="360" w:lineRule="auto"/>
        <w:rPr>
          <w:rFonts w:ascii="仿宋_GB2312" w:eastAsia="仿宋_GB2312"/>
          <w:bCs w:val="0"/>
          <w:sz w:val="30"/>
          <w:szCs w:val="30"/>
        </w:rPr>
      </w:pPr>
      <w:bookmarkStart w:id="136" w:name="_Toc451329132"/>
      <w:bookmarkStart w:id="137" w:name="_Toc386816437"/>
      <w:r>
        <w:rPr>
          <w:rFonts w:ascii="仿宋_GB2312" w:eastAsia="仿宋_GB2312" w:hint="eastAsia"/>
          <w:bCs w:val="0"/>
          <w:sz w:val="30"/>
          <w:szCs w:val="30"/>
        </w:rPr>
        <w:t>7.4 总结评估</w:t>
      </w:r>
      <w:bookmarkEnd w:id="136"/>
      <w:bookmarkEnd w:id="137"/>
    </w:p>
    <w:p w14:paraId="50B36795"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当发生较大或重特大洪涝台灾害或启动Ⅱ级及以上级别应急响应时，由镇防指组织有关成员单位对洪涝台灾害防御工作进行评估。评估应针对发生的洪涝台灾害，对防汛防台工作的各个方面和环节进行定性和定量的总结、分析、评估，编写评估报告。通过评估，总结经验，找出问题，从防洪工程的规划、设计、运行、管理以及防汛防台工作的各个方面提出改进建议，修订完善防汛防台预案，以进一步做好防汛防台工作。</w:t>
      </w:r>
    </w:p>
    <w:p w14:paraId="0D99AA94" w14:textId="77777777" w:rsidR="006A0290" w:rsidRDefault="006A0290">
      <w:pPr>
        <w:spacing w:line="360" w:lineRule="auto"/>
        <w:ind w:firstLineChars="200" w:firstLine="480"/>
        <w:rPr>
          <w:rFonts w:ascii="仿宋_GB2312" w:eastAsia="仿宋_GB2312"/>
          <w:sz w:val="24"/>
        </w:rPr>
      </w:pPr>
    </w:p>
    <w:p w14:paraId="5B31B55F" w14:textId="77777777" w:rsidR="006A0290" w:rsidRDefault="006A0290">
      <w:pPr>
        <w:spacing w:line="360" w:lineRule="auto"/>
        <w:ind w:firstLineChars="200" w:firstLine="480"/>
        <w:rPr>
          <w:rFonts w:ascii="仿宋_GB2312" w:eastAsia="仿宋_GB2312"/>
          <w:sz w:val="24"/>
        </w:rPr>
      </w:pPr>
    </w:p>
    <w:p w14:paraId="1D07F3E7" w14:textId="77777777" w:rsidR="006A0290" w:rsidRDefault="006A0290">
      <w:pPr>
        <w:spacing w:line="360" w:lineRule="auto"/>
        <w:ind w:firstLineChars="200" w:firstLine="480"/>
        <w:rPr>
          <w:rFonts w:ascii="仿宋_GB2312" w:eastAsia="仿宋_GB2312"/>
          <w:sz w:val="24"/>
        </w:rPr>
      </w:pPr>
    </w:p>
    <w:p w14:paraId="55249818" w14:textId="77777777" w:rsidR="006A0290" w:rsidRDefault="006A0290">
      <w:pPr>
        <w:spacing w:line="360" w:lineRule="auto"/>
        <w:ind w:firstLineChars="200" w:firstLine="480"/>
        <w:rPr>
          <w:rFonts w:ascii="仿宋_GB2312" w:eastAsia="仿宋_GB2312"/>
          <w:sz w:val="24"/>
        </w:rPr>
      </w:pPr>
    </w:p>
    <w:p w14:paraId="77EBACE1" w14:textId="77777777" w:rsidR="006A0290" w:rsidRDefault="006A0290">
      <w:pPr>
        <w:spacing w:line="360" w:lineRule="auto"/>
        <w:ind w:firstLineChars="200" w:firstLine="480"/>
        <w:rPr>
          <w:rFonts w:ascii="仿宋_GB2312" w:eastAsia="仿宋_GB2312"/>
          <w:sz w:val="24"/>
        </w:rPr>
      </w:pPr>
    </w:p>
    <w:p w14:paraId="27541D9D" w14:textId="77777777" w:rsidR="006A0290" w:rsidRDefault="006A0290">
      <w:pPr>
        <w:spacing w:line="360" w:lineRule="auto"/>
        <w:ind w:firstLineChars="200" w:firstLine="480"/>
        <w:rPr>
          <w:rFonts w:ascii="仿宋_GB2312" w:eastAsia="仿宋_GB2312"/>
          <w:sz w:val="24"/>
        </w:rPr>
      </w:pPr>
    </w:p>
    <w:p w14:paraId="6100DCD6" w14:textId="77777777" w:rsidR="006A0290" w:rsidRDefault="006A0290">
      <w:pPr>
        <w:spacing w:line="360" w:lineRule="auto"/>
        <w:ind w:firstLineChars="200" w:firstLine="480"/>
        <w:rPr>
          <w:rFonts w:ascii="仿宋_GB2312" w:eastAsia="仿宋_GB2312"/>
          <w:sz w:val="24"/>
        </w:rPr>
      </w:pPr>
    </w:p>
    <w:p w14:paraId="7924DE8C" w14:textId="77777777" w:rsidR="006A0290" w:rsidRDefault="006A0290">
      <w:pPr>
        <w:spacing w:line="360" w:lineRule="auto"/>
        <w:ind w:firstLineChars="200" w:firstLine="480"/>
        <w:rPr>
          <w:rFonts w:ascii="仿宋_GB2312" w:eastAsia="仿宋_GB2312"/>
          <w:sz w:val="24"/>
        </w:rPr>
      </w:pPr>
    </w:p>
    <w:p w14:paraId="167A94C7" w14:textId="77777777" w:rsidR="006A0290" w:rsidRDefault="006A0290">
      <w:pPr>
        <w:spacing w:line="360" w:lineRule="auto"/>
        <w:ind w:firstLineChars="200" w:firstLine="480"/>
        <w:rPr>
          <w:rFonts w:ascii="仿宋_GB2312" w:eastAsia="仿宋_GB2312"/>
          <w:sz w:val="24"/>
        </w:rPr>
      </w:pPr>
    </w:p>
    <w:p w14:paraId="77AA49C4" w14:textId="77777777" w:rsidR="006A0290" w:rsidRDefault="006A0290">
      <w:pPr>
        <w:spacing w:line="360" w:lineRule="auto"/>
        <w:ind w:firstLineChars="200" w:firstLine="480"/>
        <w:rPr>
          <w:rFonts w:ascii="仿宋_GB2312" w:eastAsia="仿宋_GB2312"/>
          <w:sz w:val="24"/>
        </w:rPr>
      </w:pPr>
    </w:p>
    <w:p w14:paraId="5ADCDC3D" w14:textId="77777777" w:rsidR="006A0290" w:rsidRDefault="006A0290">
      <w:pPr>
        <w:spacing w:line="360" w:lineRule="auto"/>
        <w:ind w:firstLineChars="200" w:firstLine="480"/>
        <w:rPr>
          <w:rFonts w:ascii="仿宋_GB2312" w:eastAsia="仿宋_GB2312"/>
          <w:sz w:val="24"/>
        </w:rPr>
      </w:pPr>
    </w:p>
    <w:p w14:paraId="65F9E9B3" w14:textId="77777777" w:rsidR="006A0290" w:rsidRDefault="006A0290">
      <w:pPr>
        <w:spacing w:line="360" w:lineRule="auto"/>
        <w:ind w:firstLineChars="200" w:firstLine="480"/>
        <w:rPr>
          <w:rFonts w:ascii="仿宋_GB2312" w:eastAsia="仿宋_GB2312"/>
          <w:sz w:val="24"/>
        </w:rPr>
      </w:pPr>
    </w:p>
    <w:p w14:paraId="3F875431" w14:textId="77777777" w:rsidR="006A0290" w:rsidRDefault="006A0290">
      <w:pPr>
        <w:spacing w:line="360" w:lineRule="auto"/>
        <w:ind w:firstLineChars="200" w:firstLine="480"/>
        <w:rPr>
          <w:rFonts w:ascii="仿宋_GB2312" w:eastAsia="仿宋_GB2312"/>
          <w:sz w:val="24"/>
        </w:rPr>
      </w:pPr>
    </w:p>
    <w:p w14:paraId="45B59F50" w14:textId="77777777" w:rsidR="006A0290" w:rsidRDefault="006A0290">
      <w:pPr>
        <w:spacing w:line="360" w:lineRule="auto"/>
        <w:ind w:firstLineChars="200" w:firstLine="480"/>
        <w:rPr>
          <w:rFonts w:ascii="仿宋_GB2312" w:eastAsia="仿宋_GB2312"/>
          <w:sz w:val="24"/>
        </w:rPr>
      </w:pPr>
    </w:p>
    <w:p w14:paraId="63AD8CCA" w14:textId="77777777" w:rsidR="006A0290" w:rsidRDefault="006A0290">
      <w:pPr>
        <w:spacing w:line="360" w:lineRule="auto"/>
        <w:ind w:firstLineChars="200" w:firstLine="480"/>
        <w:rPr>
          <w:rFonts w:ascii="仿宋_GB2312" w:eastAsia="仿宋_GB2312"/>
          <w:sz w:val="24"/>
        </w:rPr>
      </w:pPr>
    </w:p>
    <w:p w14:paraId="13FEFB3A" w14:textId="77777777" w:rsidR="006A0290" w:rsidRDefault="006A0290">
      <w:pPr>
        <w:spacing w:line="360" w:lineRule="auto"/>
        <w:ind w:firstLineChars="200" w:firstLine="480"/>
        <w:rPr>
          <w:rFonts w:ascii="仿宋_GB2312" w:eastAsia="仿宋_GB2312"/>
          <w:sz w:val="24"/>
        </w:rPr>
      </w:pPr>
    </w:p>
    <w:p w14:paraId="37F88B61" w14:textId="77777777" w:rsidR="006A0290" w:rsidRDefault="00000000">
      <w:pPr>
        <w:pStyle w:val="1"/>
        <w:keepLines/>
        <w:widowControl w:val="0"/>
        <w:overflowPunct/>
        <w:autoSpaceDE/>
        <w:adjustRightInd/>
        <w:spacing w:before="480" w:after="300" w:line="240" w:lineRule="auto"/>
        <w:rPr>
          <w:rFonts w:ascii="仿宋_GB2312" w:eastAsia="仿宋_GB2312" w:hAnsi="宋体" w:hint="eastAsia"/>
          <w:bCs/>
          <w:kern w:val="44"/>
          <w:sz w:val="32"/>
          <w:szCs w:val="32"/>
        </w:rPr>
      </w:pPr>
      <w:bookmarkStart w:id="138" w:name="_Toc451329133"/>
      <w:bookmarkStart w:id="139" w:name="_Toc386816438"/>
      <w:r>
        <w:rPr>
          <w:rFonts w:ascii="仿宋_GB2312" w:eastAsia="仿宋_GB2312" w:hAnsi="宋体" w:hint="eastAsia"/>
          <w:bCs/>
          <w:kern w:val="44"/>
          <w:sz w:val="32"/>
          <w:szCs w:val="32"/>
        </w:rPr>
        <w:t>8 附则</w:t>
      </w:r>
      <w:bookmarkEnd w:id="138"/>
      <w:bookmarkEnd w:id="139"/>
    </w:p>
    <w:p w14:paraId="5507E1A0" w14:textId="77777777" w:rsidR="006A0290" w:rsidRDefault="00000000">
      <w:pPr>
        <w:pStyle w:val="2"/>
        <w:spacing w:beforeLines="50" w:before="156" w:afterLines="50" w:after="156" w:line="360" w:lineRule="auto"/>
        <w:rPr>
          <w:rFonts w:ascii="仿宋_GB2312" w:eastAsia="仿宋_GB2312"/>
          <w:bCs w:val="0"/>
          <w:sz w:val="30"/>
          <w:szCs w:val="30"/>
        </w:rPr>
      </w:pPr>
      <w:bookmarkStart w:id="140" w:name="_Toc451329134"/>
      <w:bookmarkStart w:id="141" w:name="_Toc386816439"/>
      <w:r>
        <w:rPr>
          <w:rFonts w:ascii="仿宋_GB2312" w:eastAsia="仿宋_GB2312" w:hint="eastAsia"/>
          <w:bCs w:val="0"/>
          <w:sz w:val="30"/>
          <w:szCs w:val="30"/>
        </w:rPr>
        <w:t>8.1 奖励与责任追究</w:t>
      </w:r>
      <w:bookmarkEnd w:id="140"/>
      <w:bookmarkEnd w:id="141"/>
    </w:p>
    <w:p w14:paraId="2A67ABB7" w14:textId="44E64065"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对防汛防台抢险救灾工作中</w:t>
      </w:r>
      <w:r w:rsidR="005C6EB6">
        <w:rPr>
          <w:rFonts w:ascii="仿宋_GB2312" w:eastAsia="仿宋_GB2312" w:hint="eastAsia"/>
          <w:sz w:val="24"/>
        </w:rPr>
        <w:t>作</w:t>
      </w:r>
      <w:r>
        <w:rPr>
          <w:rFonts w:ascii="仿宋_GB2312" w:eastAsia="仿宋_GB2312" w:hint="eastAsia"/>
          <w:sz w:val="24"/>
        </w:rPr>
        <w:t>出突出贡献的个人和单位，由镇防指（宣传办）或报请镇党委、镇政府给予表彰奖励。</w:t>
      </w:r>
    </w:p>
    <w:p w14:paraId="6633573B" w14:textId="77777777" w:rsidR="006A0290" w:rsidRDefault="00000000">
      <w:pPr>
        <w:spacing w:line="360" w:lineRule="auto"/>
        <w:ind w:firstLineChars="200" w:firstLine="480"/>
        <w:rPr>
          <w:rFonts w:ascii="仿宋_GB2312" w:eastAsia="仿宋_GB2312" w:hAnsi="宋体" w:hint="eastAsia"/>
          <w:sz w:val="24"/>
        </w:rPr>
      </w:pPr>
      <w:r>
        <w:rPr>
          <w:rFonts w:ascii="仿宋_GB2312" w:eastAsia="仿宋_GB2312" w:hint="eastAsia"/>
          <w:sz w:val="24"/>
        </w:rPr>
        <w:lastRenderedPageBreak/>
        <w:t>对不按规定履行职责的部门（单位）由其上级行政机关或监察机关责令改正；对防汛防台抗灾工作中失职、渎职、贻误抢险时机、妨碍防汛防台抢险的人员，根据相关法律法规追究当事人责任，并予以处罚，构成犯罪的，依法依纪追究其责任。</w:t>
      </w:r>
    </w:p>
    <w:p w14:paraId="5AA664C6" w14:textId="77777777" w:rsidR="006A0290" w:rsidRDefault="00000000">
      <w:pPr>
        <w:pStyle w:val="2"/>
        <w:spacing w:beforeLines="50" w:before="156" w:after="0" w:line="360" w:lineRule="auto"/>
        <w:rPr>
          <w:rFonts w:ascii="仿宋_GB2312" w:eastAsia="仿宋_GB2312"/>
          <w:bCs w:val="0"/>
          <w:sz w:val="30"/>
          <w:szCs w:val="30"/>
        </w:rPr>
      </w:pPr>
      <w:bookmarkStart w:id="142" w:name="_Toc451329135"/>
      <w:bookmarkStart w:id="143" w:name="_Toc386816440"/>
      <w:r>
        <w:rPr>
          <w:rFonts w:ascii="仿宋_GB2312" w:eastAsia="仿宋_GB2312" w:hint="eastAsia"/>
          <w:bCs w:val="0"/>
          <w:sz w:val="30"/>
          <w:szCs w:val="30"/>
        </w:rPr>
        <w:t>8.2 预案管理与更新</w:t>
      </w:r>
      <w:bookmarkEnd w:id="142"/>
      <w:bookmarkEnd w:id="143"/>
    </w:p>
    <w:p w14:paraId="3C74E0D0"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本预案由镇防指组织制定，报镇政府批准后实施。镇防指定期组织对预案进行评估，视情况变化进行相应修改，并按原批准程序批准后实施。镇防指成员单位按各自职责制定防汛防台预案，按规定程序批准后报镇防指办备案。</w:t>
      </w:r>
    </w:p>
    <w:p w14:paraId="6AE16014" w14:textId="77777777" w:rsidR="006A0290" w:rsidRDefault="00000000">
      <w:pPr>
        <w:pStyle w:val="2"/>
        <w:spacing w:beforeLines="50" w:before="156" w:after="0" w:line="360" w:lineRule="auto"/>
        <w:rPr>
          <w:rFonts w:ascii="仿宋_GB2312" w:eastAsia="仿宋_GB2312"/>
          <w:bCs w:val="0"/>
          <w:sz w:val="30"/>
          <w:szCs w:val="30"/>
        </w:rPr>
      </w:pPr>
      <w:bookmarkStart w:id="144" w:name="_Toc451329136"/>
      <w:bookmarkStart w:id="145" w:name="_Toc386816441"/>
      <w:r>
        <w:rPr>
          <w:rFonts w:ascii="仿宋_GB2312" w:eastAsia="仿宋_GB2312" w:hint="eastAsia"/>
          <w:bCs w:val="0"/>
          <w:sz w:val="30"/>
          <w:szCs w:val="30"/>
        </w:rPr>
        <w:t>8.3 解释部门</w:t>
      </w:r>
      <w:bookmarkEnd w:id="144"/>
      <w:bookmarkEnd w:id="145"/>
    </w:p>
    <w:p w14:paraId="632FDB45" w14:textId="77777777" w:rsidR="006A0290" w:rsidRDefault="00000000">
      <w:pPr>
        <w:spacing w:line="360" w:lineRule="auto"/>
        <w:ind w:firstLineChars="200" w:firstLine="480"/>
        <w:rPr>
          <w:rFonts w:ascii="仿宋_GB2312" w:eastAsia="仿宋_GB2312" w:hAnsi="宋体" w:hint="eastAsia"/>
          <w:sz w:val="24"/>
        </w:rPr>
      </w:pPr>
      <w:r>
        <w:rPr>
          <w:rFonts w:ascii="仿宋_GB2312" w:eastAsia="仿宋_GB2312" w:hint="eastAsia"/>
          <w:sz w:val="24"/>
        </w:rPr>
        <w:t>本预案由镇防指办负责解释。</w:t>
      </w:r>
    </w:p>
    <w:p w14:paraId="3DFBD795" w14:textId="77777777" w:rsidR="006A0290" w:rsidRDefault="00000000">
      <w:pPr>
        <w:pStyle w:val="2"/>
        <w:spacing w:beforeLines="50" w:before="156" w:after="0" w:line="360" w:lineRule="auto"/>
        <w:rPr>
          <w:rFonts w:ascii="仿宋_GB2312" w:eastAsia="仿宋_GB2312"/>
          <w:bCs w:val="0"/>
          <w:sz w:val="30"/>
          <w:szCs w:val="30"/>
        </w:rPr>
      </w:pPr>
      <w:bookmarkStart w:id="146" w:name="_Toc451329137"/>
      <w:bookmarkStart w:id="147" w:name="_Toc386816442"/>
      <w:r>
        <w:rPr>
          <w:rFonts w:ascii="仿宋_GB2312" w:eastAsia="仿宋_GB2312" w:hint="eastAsia"/>
          <w:bCs w:val="0"/>
          <w:sz w:val="30"/>
          <w:szCs w:val="30"/>
        </w:rPr>
        <w:t>8.4 实施时间</w:t>
      </w:r>
      <w:bookmarkEnd w:id="146"/>
      <w:bookmarkEnd w:id="147"/>
    </w:p>
    <w:p w14:paraId="018A5017" w14:textId="77777777" w:rsidR="006A0290" w:rsidRDefault="00000000">
      <w:pPr>
        <w:spacing w:line="360" w:lineRule="auto"/>
        <w:ind w:firstLineChars="200" w:firstLine="480"/>
        <w:rPr>
          <w:rFonts w:ascii="仿宋_GB2312" w:eastAsia="仿宋_GB2312"/>
          <w:sz w:val="24"/>
        </w:rPr>
      </w:pPr>
      <w:r>
        <w:rPr>
          <w:rFonts w:ascii="仿宋_GB2312" w:eastAsia="仿宋_GB2312" w:hint="eastAsia"/>
          <w:sz w:val="24"/>
        </w:rPr>
        <w:t>本预案自印发之日起实施。</w:t>
      </w:r>
    </w:p>
    <w:p w14:paraId="322F377B" w14:textId="77777777" w:rsidR="006A0290" w:rsidRDefault="006A0290">
      <w:pPr>
        <w:spacing w:line="500" w:lineRule="exact"/>
      </w:pPr>
    </w:p>
    <w:p w14:paraId="58703B35" w14:textId="77777777" w:rsidR="006A0290" w:rsidRDefault="006A0290">
      <w:pPr>
        <w:spacing w:line="1000" w:lineRule="exact"/>
        <w:rPr>
          <w:rFonts w:ascii="方正小标宋简体" w:eastAsia="方正小标宋简体"/>
          <w:sz w:val="52"/>
          <w:szCs w:val="48"/>
        </w:rPr>
      </w:pPr>
    </w:p>
    <w:p w14:paraId="649C3735" w14:textId="77777777" w:rsidR="006A0290" w:rsidRDefault="006A0290"/>
    <w:sectPr w:rsidR="006A0290">
      <w:headerReference w:type="even" r:id="rId17"/>
      <w:headerReference w:type="default" r:id="rId18"/>
      <w:footerReference w:type="even" r:id="rId19"/>
      <w:footerReference w:type="default" r:id="rId20"/>
      <w:headerReference w:type="first" r:id="rId21"/>
      <w:footerReference w:type="first" r:id="rId22"/>
      <w:pgSz w:w="11906" w:h="16838"/>
      <w:pgMar w:top="1440" w:right="1500" w:bottom="1440" w:left="15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BE55" w14:textId="77777777" w:rsidR="006947EE" w:rsidRDefault="006947EE">
      <w:pPr>
        <w:spacing w:after="0" w:line="240" w:lineRule="auto"/>
      </w:pPr>
      <w:r>
        <w:separator/>
      </w:r>
    </w:p>
  </w:endnote>
  <w:endnote w:type="continuationSeparator" w:id="0">
    <w:p w14:paraId="6CB00A5D" w14:textId="77777777" w:rsidR="006947EE" w:rsidRDefault="006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Sans Serif">
    <w:altName w:val="Segoe Print"/>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7B7C" w14:textId="77777777" w:rsidR="006A0290" w:rsidRDefault="00000000">
    <w:pPr>
      <w:pStyle w:val="a3"/>
      <w:pBdr>
        <w:top w:val="double" w:sz="4" w:space="1" w:color="auto"/>
      </w:pBdr>
      <w:jc w:val="center"/>
    </w:pPr>
    <w:r>
      <w:fldChar w:fldCharType="begin"/>
    </w:r>
    <w:r>
      <w:instrText xml:space="preserve"> PAGE   \* MERGEFORMAT </w:instrText>
    </w:r>
    <w:r>
      <w:fldChar w:fldCharType="separate"/>
    </w:r>
    <w:r>
      <w:rPr>
        <w:lang w:val="zh-CN"/>
      </w:rPr>
      <w:t>II</w:t>
    </w:r>
    <w:r>
      <w:rPr>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C707"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2</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4504"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12</w:t>
    </w:r>
    <w:r>
      <w:rPr>
        <w:lang w:val="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B332"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15</w:t>
    </w:r>
    <w:r>
      <w:rPr>
        <w:lang w:val="zh-C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E3C1"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21</w:t>
    </w:r>
    <w:r>
      <w:rPr>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4331"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23</w:t>
    </w:r>
    <w:r>
      <w:rPr>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19FB"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27</w:t>
    </w:r>
    <w:r>
      <w:rPr>
        <w:lang w:val="zh-C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94E3" w14:textId="77777777" w:rsidR="006A0290" w:rsidRDefault="00000000">
    <w:pPr>
      <w:pStyle w:val="a3"/>
      <w:pBdr>
        <w:top w:val="double" w:sz="4" w:space="1" w:color="auto"/>
      </w:pBdr>
    </w:pPr>
    <w:r>
      <w:rPr>
        <w:rFonts w:hint="eastAsia"/>
      </w:rPr>
      <w:t xml:space="preserve">                                                                                         </w:t>
    </w:r>
    <w:r>
      <w:fldChar w:fldCharType="begin"/>
    </w:r>
    <w:r>
      <w:instrText xml:space="preserve"> PAGE   \* MERGEFORMAT </w:instrText>
    </w:r>
    <w:r>
      <w:fldChar w:fldCharType="separate"/>
    </w:r>
    <w:r>
      <w:rPr>
        <w:lang w:val="zh-CN"/>
      </w:rPr>
      <w:t>31</w:t>
    </w:r>
    <w:r>
      <w:rPr>
        <w:lang w:val="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1C84" w14:textId="77777777" w:rsidR="006A0290" w:rsidRDefault="00000000">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6EB5D1" w14:textId="77777777" w:rsidR="006A0290" w:rsidRDefault="006A0290">
    <w:pPr>
      <w:pStyle w:val="a3"/>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A340" w14:textId="77777777" w:rsidR="006A0290" w:rsidRDefault="00000000">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rPr>
      <w:t>3</w:t>
    </w:r>
    <w:r>
      <w:rPr>
        <w:rStyle w:val="a5"/>
      </w:rPr>
      <w:fldChar w:fldCharType="end"/>
    </w:r>
  </w:p>
  <w:p w14:paraId="0C0A97AF" w14:textId="77777777" w:rsidR="006A0290" w:rsidRDefault="006A0290">
    <w:pPr>
      <w:pStyle w:val="a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8CAA" w14:textId="77777777" w:rsidR="006A0290" w:rsidRDefault="006A029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3EF1" w14:textId="77777777" w:rsidR="006947EE" w:rsidRDefault="006947EE">
      <w:pPr>
        <w:spacing w:after="0" w:line="240" w:lineRule="auto"/>
      </w:pPr>
      <w:r>
        <w:separator/>
      </w:r>
    </w:p>
  </w:footnote>
  <w:footnote w:type="continuationSeparator" w:id="0">
    <w:p w14:paraId="0336415A" w14:textId="77777777" w:rsidR="006947EE" w:rsidRDefault="00694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2FCA" w14:textId="77777777" w:rsidR="006A0290" w:rsidRDefault="006A0290">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9E3C" w14:textId="77777777" w:rsidR="006A0290" w:rsidRDefault="006A0290">
    <w:pPr>
      <w:pStyle w:val="a3"/>
      <w:pBdr>
        <w:bottom w:val="double" w:sz="4" w:space="1" w:color="auto"/>
      </w:pBd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2619" w14:textId="77777777" w:rsidR="006A0290" w:rsidRDefault="006A0290">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E74F" w14:textId="77777777" w:rsidR="006A0290" w:rsidRDefault="006A0290">
    <w:pPr>
      <w:pStyle w:val="a4"/>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EBE1" w14:textId="77777777" w:rsidR="006A0290" w:rsidRDefault="006A029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E292A97"/>
    <w:rsid w:val="00004DBE"/>
    <w:rsid w:val="00005C8B"/>
    <w:rsid w:val="0001774D"/>
    <w:rsid w:val="000279CF"/>
    <w:rsid w:val="000C6B04"/>
    <w:rsid w:val="000C7A6E"/>
    <w:rsid w:val="001240DE"/>
    <w:rsid w:val="00125A6A"/>
    <w:rsid w:val="00135832"/>
    <w:rsid w:val="00140102"/>
    <w:rsid w:val="00163BD9"/>
    <w:rsid w:val="001C713C"/>
    <w:rsid w:val="001D459E"/>
    <w:rsid w:val="001D50B1"/>
    <w:rsid w:val="00223BB3"/>
    <w:rsid w:val="0024683A"/>
    <w:rsid w:val="00264A03"/>
    <w:rsid w:val="00282087"/>
    <w:rsid w:val="00286F0E"/>
    <w:rsid w:val="002A5DAA"/>
    <w:rsid w:val="002C2C9B"/>
    <w:rsid w:val="002C4C2E"/>
    <w:rsid w:val="00316B03"/>
    <w:rsid w:val="0032216E"/>
    <w:rsid w:val="00324905"/>
    <w:rsid w:val="00340BF8"/>
    <w:rsid w:val="00374073"/>
    <w:rsid w:val="00375A32"/>
    <w:rsid w:val="00395B13"/>
    <w:rsid w:val="00395F85"/>
    <w:rsid w:val="003A4EE9"/>
    <w:rsid w:val="003B1FDC"/>
    <w:rsid w:val="003C74AE"/>
    <w:rsid w:val="00411DA1"/>
    <w:rsid w:val="00434348"/>
    <w:rsid w:val="0045116F"/>
    <w:rsid w:val="00492F71"/>
    <w:rsid w:val="004B147B"/>
    <w:rsid w:val="004B41D7"/>
    <w:rsid w:val="004F4606"/>
    <w:rsid w:val="0053456D"/>
    <w:rsid w:val="00546EE0"/>
    <w:rsid w:val="005509E5"/>
    <w:rsid w:val="00553117"/>
    <w:rsid w:val="005C4147"/>
    <w:rsid w:val="005C5F4D"/>
    <w:rsid w:val="005C6EB6"/>
    <w:rsid w:val="005E4821"/>
    <w:rsid w:val="005F16F4"/>
    <w:rsid w:val="00613EAC"/>
    <w:rsid w:val="00626835"/>
    <w:rsid w:val="00665AF6"/>
    <w:rsid w:val="006947EE"/>
    <w:rsid w:val="006A0290"/>
    <w:rsid w:val="0072453D"/>
    <w:rsid w:val="0078200D"/>
    <w:rsid w:val="00793E71"/>
    <w:rsid w:val="00797787"/>
    <w:rsid w:val="007C1673"/>
    <w:rsid w:val="007E13DD"/>
    <w:rsid w:val="008726B5"/>
    <w:rsid w:val="00897175"/>
    <w:rsid w:val="009343B6"/>
    <w:rsid w:val="0097361E"/>
    <w:rsid w:val="009F6F5A"/>
    <w:rsid w:val="009F703E"/>
    <w:rsid w:val="00A06F10"/>
    <w:rsid w:val="00A33BE0"/>
    <w:rsid w:val="00A3580B"/>
    <w:rsid w:val="00A47AA4"/>
    <w:rsid w:val="00A60DBE"/>
    <w:rsid w:val="00A83724"/>
    <w:rsid w:val="00A83941"/>
    <w:rsid w:val="00A90CDF"/>
    <w:rsid w:val="00A91284"/>
    <w:rsid w:val="00AB5D80"/>
    <w:rsid w:val="00AD0484"/>
    <w:rsid w:val="00AD441C"/>
    <w:rsid w:val="00B27340"/>
    <w:rsid w:val="00B817CD"/>
    <w:rsid w:val="00C053A9"/>
    <w:rsid w:val="00C21CEF"/>
    <w:rsid w:val="00C37F6A"/>
    <w:rsid w:val="00C5023D"/>
    <w:rsid w:val="00C53B36"/>
    <w:rsid w:val="00C56C31"/>
    <w:rsid w:val="00C72D2F"/>
    <w:rsid w:val="00C74203"/>
    <w:rsid w:val="00CB5F55"/>
    <w:rsid w:val="00D20E8C"/>
    <w:rsid w:val="00D55E25"/>
    <w:rsid w:val="00D620F3"/>
    <w:rsid w:val="00D83869"/>
    <w:rsid w:val="00D90BB0"/>
    <w:rsid w:val="00DE0C50"/>
    <w:rsid w:val="00DE1DE9"/>
    <w:rsid w:val="00E02829"/>
    <w:rsid w:val="00E14C01"/>
    <w:rsid w:val="00E17C52"/>
    <w:rsid w:val="00E20579"/>
    <w:rsid w:val="00E80101"/>
    <w:rsid w:val="00EC23A8"/>
    <w:rsid w:val="00EC66B9"/>
    <w:rsid w:val="00EF3585"/>
    <w:rsid w:val="00F174F1"/>
    <w:rsid w:val="00F82010"/>
    <w:rsid w:val="00FD0982"/>
    <w:rsid w:val="01002F3E"/>
    <w:rsid w:val="01011DB7"/>
    <w:rsid w:val="010329EA"/>
    <w:rsid w:val="01083897"/>
    <w:rsid w:val="01084648"/>
    <w:rsid w:val="01090A25"/>
    <w:rsid w:val="010A697A"/>
    <w:rsid w:val="0110625A"/>
    <w:rsid w:val="011527E1"/>
    <w:rsid w:val="01165118"/>
    <w:rsid w:val="0117753B"/>
    <w:rsid w:val="011E537E"/>
    <w:rsid w:val="011E5540"/>
    <w:rsid w:val="01207433"/>
    <w:rsid w:val="0126362B"/>
    <w:rsid w:val="01290906"/>
    <w:rsid w:val="012A0E02"/>
    <w:rsid w:val="01350C81"/>
    <w:rsid w:val="0137360F"/>
    <w:rsid w:val="0139265D"/>
    <w:rsid w:val="013E06AC"/>
    <w:rsid w:val="013E2EB4"/>
    <w:rsid w:val="013E3383"/>
    <w:rsid w:val="0142641A"/>
    <w:rsid w:val="0143527D"/>
    <w:rsid w:val="014411A8"/>
    <w:rsid w:val="0145471E"/>
    <w:rsid w:val="01464ED4"/>
    <w:rsid w:val="01475736"/>
    <w:rsid w:val="01487DBA"/>
    <w:rsid w:val="014C3A89"/>
    <w:rsid w:val="014C3F41"/>
    <w:rsid w:val="015060F2"/>
    <w:rsid w:val="01510056"/>
    <w:rsid w:val="01517C0A"/>
    <w:rsid w:val="0152602B"/>
    <w:rsid w:val="01566072"/>
    <w:rsid w:val="015A5DE0"/>
    <w:rsid w:val="015B5DAC"/>
    <w:rsid w:val="015D6009"/>
    <w:rsid w:val="015D7A1E"/>
    <w:rsid w:val="015E7BE9"/>
    <w:rsid w:val="0161783F"/>
    <w:rsid w:val="01630E4A"/>
    <w:rsid w:val="01634324"/>
    <w:rsid w:val="01667819"/>
    <w:rsid w:val="01670950"/>
    <w:rsid w:val="016F2C4F"/>
    <w:rsid w:val="016F55AA"/>
    <w:rsid w:val="01750B50"/>
    <w:rsid w:val="0176723C"/>
    <w:rsid w:val="017A04BE"/>
    <w:rsid w:val="01803FEB"/>
    <w:rsid w:val="018542D0"/>
    <w:rsid w:val="018600D2"/>
    <w:rsid w:val="01866B0F"/>
    <w:rsid w:val="01913822"/>
    <w:rsid w:val="01925F91"/>
    <w:rsid w:val="01942E1F"/>
    <w:rsid w:val="01943A3E"/>
    <w:rsid w:val="01945929"/>
    <w:rsid w:val="01972CA0"/>
    <w:rsid w:val="01995F57"/>
    <w:rsid w:val="01996FE2"/>
    <w:rsid w:val="019E43A2"/>
    <w:rsid w:val="01A23571"/>
    <w:rsid w:val="01AD0CCF"/>
    <w:rsid w:val="01B230A5"/>
    <w:rsid w:val="01B44658"/>
    <w:rsid w:val="01B9031C"/>
    <w:rsid w:val="01BB2302"/>
    <w:rsid w:val="01BD27D2"/>
    <w:rsid w:val="01BD2E97"/>
    <w:rsid w:val="01BE1DB2"/>
    <w:rsid w:val="01C14EDA"/>
    <w:rsid w:val="01C15B91"/>
    <w:rsid w:val="01C56C09"/>
    <w:rsid w:val="01C77229"/>
    <w:rsid w:val="01CA0110"/>
    <w:rsid w:val="01CE20A4"/>
    <w:rsid w:val="01D47138"/>
    <w:rsid w:val="01D5750D"/>
    <w:rsid w:val="01D667A0"/>
    <w:rsid w:val="01D96E5E"/>
    <w:rsid w:val="01DA2B83"/>
    <w:rsid w:val="01DA6693"/>
    <w:rsid w:val="01DC222A"/>
    <w:rsid w:val="01E235B9"/>
    <w:rsid w:val="01E2485F"/>
    <w:rsid w:val="01E66724"/>
    <w:rsid w:val="01E74696"/>
    <w:rsid w:val="01EA50BE"/>
    <w:rsid w:val="01EB6890"/>
    <w:rsid w:val="01ED44F3"/>
    <w:rsid w:val="01F15675"/>
    <w:rsid w:val="01F206B3"/>
    <w:rsid w:val="01F513E0"/>
    <w:rsid w:val="01FA4572"/>
    <w:rsid w:val="01FD5154"/>
    <w:rsid w:val="01FD5B95"/>
    <w:rsid w:val="01FF02F2"/>
    <w:rsid w:val="02027A33"/>
    <w:rsid w:val="020400DE"/>
    <w:rsid w:val="02041AD4"/>
    <w:rsid w:val="0205386C"/>
    <w:rsid w:val="0208350A"/>
    <w:rsid w:val="02100DC5"/>
    <w:rsid w:val="021751F1"/>
    <w:rsid w:val="021B10F7"/>
    <w:rsid w:val="02321A66"/>
    <w:rsid w:val="023C3CBB"/>
    <w:rsid w:val="023C4AED"/>
    <w:rsid w:val="023D7DCC"/>
    <w:rsid w:val="023F1B4C"/>
    <w:rsid w:val="02410889"/>
    <w:rsid w:val="02432649"/>
    <w:rsid w:val="0244146A"/>
    <w:rsid w:val="02460EA5"/>
    <w:rsid w:val="02463EC7"/>
    <w:rsid w:val="0247297C"/>
    <w:rsid w:val="024B0527"/>
    <w:rsid w:val="024C7291"/>
    <w:rsid w:val="02503EB7"/>
    <w:rsid w:val="02524A1F"/>
    <w:rsid w:val="02530FC4"/>
    <w:rsid w:val="02540EFC"/>
    <w:rsid w:val="02552DC0"/>
    <w:rsid w:val="02565872"/>
    <w:rsid w:val="025D317F"/>
    <w:rsid w:val="025D6E53"/>
    <w:rsid w:val="025E2BBF"/>
    <w:rsid w:val="026546F1"/>
    <w:rsid w:val="026603E0"/>
    <w:rsid w:val="02691437"/>
    <w:rsid w:val="026E2069"/>
    <w:rsid w:val="026F7B1E"/>
    <w:rsid w:val="02720D92"/>
    <w:rsid w:val="02722AA1"/>
    <w:rsid w:val="0274046C"/>
    <w:rsid w:val="027666AB"/>
    <w:rsid w:val="027763EC"/>
    <w:rsid w:val="027D24AE"/>
    <w:rsid w:val="027F664B"/>
    <w:rsid w:val="02823094"/>
    <w:rsid w:val="0285767A"/>
    <w:rsid w:val="02891838"/>
    <w:rsid w:val="029A2604"/>
    <w:rsid w:val="029D19DD"/>
    <w:rsid w:val="029F14BC"/>
    <w:rsid w:val="02A01622"/>
    <w:rsid w:val="02A025DE"/>
    <w:rsid w:val="02A21200"/>
    <w:rsid w:val="02AA1096"/>
    <w:rsid w:val="02AC16EC"/>
    <w:rsid w:val="02B01C59"/>
    <w:rsid w:val="02B05DE7"/>
    <w:rsid w:val="02B5396B"/>
    <w:rsid w:val="02BD7A05"/>
    <w:rsid w:val="02C04374"/>
    <w:rsid w:val="02C2582E"/>
    <w:rsid w:val="02C72717"/>
    <w:rsid w:val="02CA707C"/>
    <w:rsid w:val="02CD79BA"/>
    <w:rsid w:val="02CE0758"/>
    <w:rsid w:val="02CF3D70"/>
    <w:rsid w:val="02D204DE"/>
    <w:rsid w:val="02D22004"/>
    <w:rsid w:val="02D61815"/>
    <w:rsid w:val="02DA68F7"/>
    <w:rsid w:val="02DB5D4E"/>
    <w:rsid w:val="02DB7DF7"/>
    <w:rsid w:val="02DE06A2"/>
    <w:rsid w:val="02DF75B8"/>
    <w:rsid w:val="02EB6EFE"/>
    <w:rsid w:val="02ED785F"/>
    <w:rsid w:val="02F37B7D"/>
    <w:rsid w:val="02F40484"/>
    <w:rsid w:val="02F7262C"/>
    <w:rsid w:val="030532A4"/>
    <w:rsid w:val="03053D1F"/>
    <w:rsid w:val="0309638E"/>
    <w:rsid w:val="030B205B"/>
    <w:rsid w:val="03157540"/>
    <w:rsid w:val="03163DDB"/>
    <w:rsid w:val="03172E4A"/>
    <w:rsid w:val="031A2703"/>
    <w:rsid w:val="031B02B8"/>
    <w:rsid w:val="031E18D8"/>
    <w:rsid w:val="03211B50"/>
    <w:rsid w:val="03223699"/>
    <w:rsid w:val="03236930"/>
    <w:rsid w:val="0325064F"/>
    <w:rsid w:val="03261B97"/>
    <w:rsid w:val="03360130"/>
    <w:rsid w:val="033811ED"/>
    <w:rsid w:val="03385062"/>
    <w:rsid w:val="033A6F3A"/>
    <w:rsid w:val="033E4C87"/>
    <w:rsid w:val="03406E7B"/>
    <w:rsid w:val="03436A8F"/>
    <w:rsid w:val="03471493"/>
    <w:rsid w:val="034B6849"/>
    <w:rsid w:val="034D29A3"/>
    <w:rsid w:val="034F021E"/>
    <w:rsid w:val="035341F5"/>
    <w:rsid w:val="03620FF8"/>
    <w:rsid w:val="03645912"/>
    <w:rsid w:val="036E12E5"/>
    <w:rsid w:val="036F477F"/>
    <w:rsid w:val="037201B2"/>
    <w:rsid w:val="037D5C02"/>
    <w:rsid w:val="037F156A"/>
    <w:rsid w:val="03815548"/>
    <w:rsid w:val="03854646"/>
    <w:rsid w:val="038F223E"/>
    <w:rsid w:val="039039D0"/>
    <w:rsid w:val="039372F9"/>
    <w:rsid w:val="039B1F01"/>
    <w:rsid w:val="039C0FBF"/>
    <w:rsid w:val="039F2978"/>
    <w:rsid w:val="03A51C89"/>
    <w:rsid w:val="03A72C89"/>
    <w:rsid w:val="03A939C1"/>
    <w:rsid w:val="03A93DFF"/>
    <w:rsid w:val="03B10ED8"/>
    <w:rsid w:val="03B56650"/>
    <w:rsid w:val="03BE63D5"/>
    <w:rsid w:val="03BF4B09"/>
    <w:rsid w:val="03C070C5"/>
    <w:rsid w:val="03C31726"/>
    <w:rsid w:val="03C32F30"/>
    <w:rsid w:val="03C37FD1"/>
    <w:rsid w:val="03C535D7"/>
    <w:rsid w:val="03C542C4"/>
    <w:rsid w:val="03C7182F"/>
    <w:rsid w:val="03CC75E9"/>
    <w:rsid w:val="03D14D92"/>
    <w:rsid w:val="03DF6F43"/>
    <w:rsid w:val="03E10A38"/>
    <w:rsid w:val="03E57F5B"/>
    <w:rsid w:val="03EE46CB"/>
    <w:rsid w:val="03F06551"/>
    <w:rsid w:val="03F27CBF"/>
    <w:rsid w:val="03F44CF7"/>
    <w:rsid w:val="03F55025"/>
    <w:rsid w:val="03F65D7E"/>
    <w:rsid w:val="03F817AD"/>
    <w:rsid w:val="03FF63FD"/>
    <w:rsid w:val="040139C5"/>
    <w:rsid w:val="0402785C"/>
    <w:rsid w:val="040427A0"/>
    <w:rsid w:val="040576B4"/>
    <w:rsid w:val="040B2216"/>
    <w:rsid w:val="040B2A28"/>
    <w:rsid w:val="04102C44"/>
    <w:rsid w:val="04127952"/>
    <w:rsid w:val="04132B4D"/>
    <w:rsid w:val="04134F2C"/>
    <w:rsid w:val="041532FD"/>
    <w:rsid w:val="041C08F9"/>
    <w:rsid w:val="041F0D15"/>
    <w:rsid w:val="041F1073"/>
    <w:rsid w:val="04246CE2"/>
    <w:rsid w:val="04250672"/>
    <w:rsid w:val="04254108"/>
    <w:rsid w:val="04273595"/>
    <w:rsid w:val="042A3E39"/>
    <w:rsid w:val="042A74B2"/>
    <w:rsid w:val="042B03EE"/>
    <w:rsid w:val="042C5265"/>
    <w:rsid w:val="042D4BCB"/>
    <w:rsid w:val="042E27FD"/>
    <w:rsid w:val="042F00CA"/>
    <w:rsid w:val="042F27D0"/>
    <w:rsid w:val="0436020F"/>
    <w:rsid w:val="04364F7E"/>
    <w:rsid w:val="0438187A"/>
    <w:rsid w:val="04392472"/>
    <w:rsid w:val="044445DF"/>
    <w:rsid w:val="04462337"/>
    <w:rsid w:val="044847C0"/>
    <w:rsid w:val="044A0339"/>
    <w:rsid w:val="044F2B8B"/>
    <w:rsid w:val="04504273"/>
    <w:rsid w:val="045C3543"/>
    <w:rsid w:val="045E4C2A"/>
    <w:rsid w:val="045F3F3B"/>
    <w:rsid w:val="046667D8"/>
    <w:rsid w:val="04691673"/>
    <w:rsid w:val="046E0FC4"/>
    <w:rsid w:val="04705ACD"/>
    <w:rsid w:val="04786F75"/>
    <w:rsid w:val="04794858"/>
    <w:rsid w:val="04834812"/>
    <w:rsid w:val="0485400E"/>
    <w:rsid w:val="048803BD"/>
    <w:rsid w:val="0488787D"/>
    <w:rsid w:val="04925F9C"/>
    <w:rsid w:val="0498175D"/>
    <w:rsid w:val="049905DD"/>
    <w:rsid w:val="04992F0D"/>
    <w:rsid w:val="049A3679"/>
    <w:rsid w:val="04A336D6"/>
    <w:rsid w:val="04A81742"/>
    <w:rsid w:val="04AA36F5"/>
    <w:rsid w:val="04AA5C91"/>
    <w:rsid w:val="04AB398E"/>
    <w:rsid w:val="04AC18E3"/>
    <w:rsid w:val="04AD3C36"/>
    <w:rsid w:val="04B05C83"/>
    <w:rsid w:val="04B14A0F"/>
    <w:rsid w:val="04B225DC"/>
    <w:rsid w:val="04B53645"/>
    <w:rsid w:val="04B61580"/>
    <w:rsid w:val="04B75206"/>
    <w:rsid w:val="04B85BC5"/>
    <w:rsid w:val="04B90A0D"/>
    <w:rsid w:val="04B964B5"/>
    <w:rsid w:val="04BD2398"/>
    <w:rsid w:val="04BF1DB8"/>
    <w:rsid w:val="04BF5A3E"/>
    <w:rsid w:val="04C64098"/>
    <w:rsid w:val="04C759AF"/>
    <w:rsid w:val="04C85BDC"/>
    <w:rsid w:val="04CA3EA3"/>
    <w:rsid w:val="04CE38C5"/>
    <w:rsid w:val="04D229B6"/>
    <w:rsid w:val="04D64D50"/>
    <w:rsid w:val="04D97003"/>
    <w:rsid w:val="04DB3170"/>
    <w:rsid w:val="04E12DE9"/>
    <w:rsid w:val="04E350C2"/>
    <w:rsid w:val="04E8728E"/>
    <w:rsid w:val="04EA754F"/>
    <w:rsid w:val="04EE4AC4"/>
    <w:rsid w:val="04EF5F7C"/>
    <w:rsid w:val="04F03617"/>
    <w:rsid w:val="04F87294"/>
    <w:rsid w:val="04FA64B2"/>
    <w:rsid w:val="04FB6A57"/>
    <w:rsid w:val="04FD1714"/>
    <w:rsid w:val="05032B33"/>
    <w:rsid w:val="05096751"/>
    <w:rsid w:val="050C5F28"/>
    <w:rsid w:val="050D4335"/>
    <w:rsid w:val="050E799A"/>
    <w:rsid w:val="05122EA4"/>
    <w:rsid w:val="05141BBB"/>
    <w:rsid w:val="051642E3"/>
    <w:rsid w:val="05184137"/>
    <w:rsid w:val="051976C7"/>
    <w:rsid w:val="051C7B54"/>
    <w:rsid w:val="051D1E74"/>
    <w:rsid w:val="05220340"/>
    <w:rsid w:val="052337C9"/>
    <w:rsid w:val="052728B5"/>
    <w:rsid w:val="0529302A"/>
    <w:rsid w:val="05296245"/>
    <w:rsid w:val="052F0A43"/>
    <w:rsid w:val="05302628"/>
    <w:rsid w:val="05342140"/>
    <w:rsid w:val="053A68D3"/>
    <w:rsid w:val="053D4D3A"/>
    <w:rsid w:val="053E0DC0"/>
    <w:rsid w:val="054E5D4C"/>
    <w:rsid w:val="054F75C5"/>
    <w:rsid w:val="05517DA0"/>
    <w:rsid w:val="055568FD"/>
    <w:rsid w:val="055A4260"/>
    <w:rsid w:val="055B2D25"/>
    <w:rsid w:val="055D03CF"/>
    <w:rsid w:val="056015CB"/>
    <w:rsid w:val="0569428F"/>
    <w:rsid w:val="056C45E9"/>
    <w:rsid w:val="056E6BC4"/>
    <w:rsid w:val="056F54A2"/>
    <w:rsid w:val="05704DF1"/>
    <w:rsid w:val="05791DFC"/>
    <w:rsid w:val="057D034F"/>
    <w:rsid w:val="057D12B1"/>
    <w:rsid w:val="057E6BD7"/>
    <w:rsid w:val="057F7FD5"/>
    <w:rsid w:val="05813AF3"/>
    <w:rsid w:val="058B1782"/>
    <w:rsid w:val="058D47FB"/>
    <w:rsid w:val="05904A89"/>
    <w:rsid w:val="059B0266"/>
    <w:rsid w:val="059F797F"/>
    <w:rsid w:val="05A229B9"/>
    <w:rsid w:val="05A701E7"/>
    <w:rsid w:val="05AA4024"/>
    <w:rsid w:val="05AF31FC"/>
    <w:rsid w:val="05B642FA"/>
    <w:rsid w:val="05B643F0"/>
    <w:rsid w:val="05B64FB9"/>
    <w:rsid w:val="05B662E4"/>
    <w:rsid w:val="05B838EE"/>
    <w:rsid w:val="05B93BA5"/>
    <w:rsid w:val="05C323DD"/>
    <w:rsid w:val="05C64B3A"/>
    <w:rsid w:val="05CE7FD6"/>
    <w:rsid w:val="05CF393F"/>
    <w:rsid w:val="05D837ED"/>
    <w:rsid w:val="05D91D8B"/>
    <w:rsid w:val="05D949CF"/>
    <w:rsid w:val="05DB1B8C"/>
    <w:rsid w:val="05DC1E14"/>
    <w:rsid w:val="05DD2EE0"/>
    <w:rsid w:val="05E333CD"/>
    <w:rsid w:val="05E53833"/>
    <w:rsid w:val="05E803D3"/>
    <w:rsid w:val="05EB17A5"/>
    <w:rsid w:val="05EB2DD9"/>
    <w:rsid w:val="05EC475D"/>
    <w:rsid w:val="05EE0BD9"/>
    <w:rsid w:val="05F12CF4"/>
    <w:rsid w:val="05F15C0E"/>
    <w:rsid w:val="05F25198"/>
    <w:rsid w:val="05F566B8"/>
    <w:rsid w:val="05F73CA8"/>
    <w:rsid w:val="05FC4FB9"/>
    <w:rsid w:val="05FC7A85"/>
    <w:rsid w:val="05FC7F1F"/>
    <w:rsid w:val="05FD26C9"/>
    <w:rsid w:val="05FE3AC1"/>
    <w:rsid w:val="05FF2391"/>
    <w:rsid w:val="05FF5DD1"/>
    <w:rsid w:val="06015743"/>
    <w:rsid w:val="06040303"/>
    <w:rsid w:val="06045C6B"/>
    <w:rsid w:val="06075A86"/>
    <w:rsid w:val="06083A5F"/>
    <w:rsid w:val="06090B33"/>
    <w:rsid w:val="060B4C70"/>
    <w:rsid w:val="0613556B"/>
    <w:rsid w:val="06166F85"/>
    <w:rsid w:val="06171455"/>
    <w:rsid w:val="06195B47"/>
    <w:rsid w:val="061A1C8E"/>
    <w:rsid w:val="062026DB"/>
    <w:rsid w:val="06261833"/>
    <w:rsid w:val="062B050B"/>
    <w:rsid w:val="06397C6C"/>
    <w:rsid w:val="063F2B3A"/>
    <w:rsid w:val="063F7D40"/>
    <w:rsid w:val="064014F8"/>
    <w:rsid w:val="06401819"/>
    <w:rsid w:val="06407CC5"/>
    <w:rsid w:val="06412B8F"/>
    <w:rsid w:val="0645157A"/>
    <w:rsid w:val="06452321"/>
    <w:rsid w:val="0647750D"/>
    <w:rsid w:val="064C269D"/>
    <w:rsid w:val="06504220"/>
    <w:rsid w:val="06515F43"/>
    <w:rsid w:val="06573177"/>
    <w:rsid w:val="06577A2A"/>
    <w:rsid w:val="06593E60"/>
    <w:rsid w:val="065D30A6"/>
    <w:rsid w:val="06644B60"/>
    <w:rsid w:val="06653709"/>
    <w:rsid w:val="06654FE5"/>
    <w:rsid w:val="066921E5"/>
    <w:rsid w:val="06707D68"/>
    <w:rsid w:val="06716140"/>
    <w:rsid w:val="06717515"/>
    <w:rsid w:val="06741930"/>
    <w:rsid w:val="0678796E"/>
    <w:rsid w:val="06796D3B"/>
    <w:rsid w:val="06881AB8"/>
    <w:rsid w:val="0688289B"/>
    <w:rsid w:val="068A230D"/>
    <w:rsid w:val="068B5F49"/>
    <w:rsid w:val="068C66EC"/>
    <w:rsid w:val="06944FA9"/>
    <w:rsid w:val="069712D7"/>
    <w:rsid w:val="0698509E"/>
    <w:rsid w:val="069B765B"/>
    <w:rsid w:val="069D7EB6"/>
    <w:rsid w:val="069E23EA"/>
    <w:rsid w:val="069E7B0B"/>
    <w:rsid w:val="06A321FD"/>
    <w:rsid w:val="06A424B9"/>
    <w:rsid w:val="06A427B6"/>
    <w:rsid w:val="06A579EB"/>
    <w:rsid w:val="06A6454D"/>
    <w:rsid w:val="06AB6219"/>
    <w:rsid w:val="06AE6680"/>
    <w:rsid w:val="06B076EC"/>
    <w:rsid w:val="06B12E89"/>
    <w:rsid w:val="06B26739"/>
    <w:rsid w:val="06B76B3A"/>
    <w:rsid w:val="06B961F5"/>
    <w:rsid w:val="06B97269"/>
    <w:rsid w:val="06BB0111"/>
    <w:rsid w:val="06BC3824"/>
    <w:rsid w:val="06BF4AEE"/>
    <w:rsid w:val="06C22FED"/>
    <w:rsid w:val="06C3102D"/>
    <w:rsid w:val="06C8386A"/>
    <w:rsid w:val="06CA0CFC"/>
    <w:rsid w:val="06CA783A"/>
    <w:rsid w:val="06CD6322"/>
    <w:rsid w:val="06D02457"/>
    <w:rsid w:val="06D1615B"/>
    <w:rsid w:val="06D31B28"/>
    <w:rsid w:val="06D62EA1"/>
    <w:rsid w:val="06D65044"/>
    <w:rsid w:val="06DA7C13"/>
    <w:rsid w:val="06DD2BFC"/>
    <w:rsid w:val="06DE71D0"/>
    <w:rsid w:val="06DF3840"/>
    <w:rsid w:val="06E17312"/>
    <w:rsid w:val="06EE57A7"/>
    <w:rsid w:val="06F050C4"/>
    <w:rsid w:val="06F06733"/>
    <w:rsid w:val="06F230FC"/>
    <w:rsid w:val="06F31841"/>
    <w:rsid w:val="06F74719"/>
    <w:rsid w:val="06FD39D7"/>
    <w:rsid w:val="06FD4F95"/>
    <w:rsid w:val="06FE5D47"/>
    <w:rsid w:val="07136217"/>
    <w:rsid w:val="0716131E"/>
    <w:rsid w:val="07164C72"/>
    <w:rsid w:val="07171EAA"/>
    <w:rsid w:val="071F4286"/>
    <w:rsid w:val="0724656C"/>
    <w:rsid w:val="07252254"/>
    <w:rsid w:val="072D1CBC"/>
    <w:rsid w:val="072D2A91"/>
    <w:rsid w:val="072D531C"/>
    <w:rsid w:val="072D65D2"/>
    <w:rsid w:val="072E0AB7"/>
    <w:rsid w:val="072E2DDF"/>
    <w:rsid w:val="072F2F22"/>
    <w:rsid w:val="072F3D24"/>
    <w:rsid w:val="07316A25"/>
    <w:rsid w:val="07352497"/>
    <w:rsid w:val="073D45D4"/>
    <w:rsid w:val="07446DFF"/>
    <w:rsid w:val="07477A01"/>
    <w:rsid w:val="074A0084"/>
    <w:rsid w:val="074D5ECD"/>
    <w:rsid w:val="074E2EEA"/>
    <w:rsid w:val="07507197"/>
    <w:rsid w:val="075345BA"/>
    <w:rsid w:val="07566452"/>
    <w:rsid w:val="075C5334"/>
    <w:rsid w:val="075F7A33"/>
    <w:rsid w:val="076235C6"/>
    <w:rsid w:val="0763582F"/>
    <w:rsid w:val="076723F3"/>
    <w:rsid w:val="07677D2A"/>
    <w:rsid w:val="076D6757"/>
    <w:rsid w:val="07713AA6"/>
    <w:rsid w:val="07723A38"/>
    <w:rsid w:val="07734F53"/>
    <w:rsid w:val="07843103"/>
    <w:rsid w:val="078A1EA2"/>
    <w:rsid w:val="07934DBA"/>
    <w:rsid w:val="079649C5"/>
    <w:rsid w:val="079C63DE"/>
    <w:rsid w:val="07A32CF2"/>
    <w:rsid w:val="07A36950"/>
    <w:rsid w:val="07A43F06"/>
    <w:rsid w:val="07A44992"/>
    <w:rsid w:val="07A467BB"/>
    <w:rsid w:val="07AE0CA2"/>
    <w:rsid w:val="07B6460E"/>
    <w:rsid w:val="07B6758F"/>
    <w:rsid w:val="07B76E0A"/>
    <w:rsid w:val="07B95C26"/>
    <w:rsid w:val="07BA3E12"/>
    <w:rsid w:val="07BC1A01"/>
    <w:rsid w:val="07C03DAC"/>
    <w:rsid w:val="07C07D18"/>
    <w:rsid w:val="07D36468"/>
    <w:rsid w:val="07D9249A"/>
    <w:rsid w:val="07DA117F"/>
    <w:rsid w:val="07DB22B0"/>
    <w:rsid w:val="07DC5798"/>
    <w:rsid w:val="07E47C6F"/>
    <w:rsid w:val="07E56AF5"/>
    <w:rsid w:val="07EF6930"/>
    <w:rsid w:val="07FF30BE"/>
    <w:rsid w:val="0801352C"/>
    <w:rsid w:val="08025B70"/>
    <w:rsid w:val="080605EB"/>
    <w:rsid w:val="080657A2"/>
    <w:rsid w:val="08073007"/>
    <w:rsid w:val="080A6446"/>
    <w:rsid w:val="080C7B96"/>
    <w:rsid w:val="080E406E"/>
    <w:rsid w:val="08120621"/>
    <w:rsid w:val="082468FD"/>
    <w:rsid w:val="08255B92"/>
    <w:rsid w:val="08266FAB"/>
    <w:rsid w:val="0827149A"/>
    <w:rsid w:val="082A7E31"/>
    <w:rsid w:val="082B2AE2"/>
    <w:rsid w:val="082F204A"/>
    <w:rsid w:val="082F6E57"/>
    <w:rsid w:val="08301E01"/>
    <w:rsid w:val="083030CB"/>
    <w:rsid w:val="08304DD1"/>
    <w:rsid w:val="08322689"/>
    <w:rsid w:val="083229FE"/>
    <w:rsid w:val="083C6E74"/>
    <w:rsid w:val="083D03D3"/>
    <w:rsid w:val="0840367A"/>
    <w:rsid w:val="0841393E"/>
    <w:rsid w:val="0841653F"/>
    <w:rsid w:val="08421EB1"/>
    <w:rsid w:val="084505E2"/>
    <w:rsid w:val="08453880"/>
    <w:rsid w:val="084A3281"/>
    <w:rsid w:val="084D5BBC"/>
    <w:rsid w:val="084E5579"/>
    <w:rsid w:val="08500947"/>
    <w:rsid w:val="0853587C"/>
    <w:rsid w:val="08561D23"/>
    <w:rsid w:val="08577B36"/>
    <w:rsid w:val="08594C19"/>
    <w:rsid w:val="08595FA8"/>
    <w:rsid w:val="085D7612"/>
    <w:rsid w:val="08696C57"/>
    <w:rsid w:val="086D6D87"/>
    <w:rsid w:val="086F3F60"/>
    <w:rsid w:val="08710970"/>
    <w:rsid w:val="08772156"/>
    <w:rsid w:val="08797F65"/>
    <w:rsid w:val="087E7BA4"/>
    <w:rsid w:val="08815444"/>
    <w:rsid w:val="088220C3"/>
    <w:rsid w:val="08825162"/>
    <w:rsid w:val="08830E64"/>
    <w:rsid w:val="088546E0"/>
    <w:rsid w:val="088B018F"/>
    <w:rsid w:val="089275B4"/>
    <w:rsid w:val="0894053A"/>
    <w:rsid w:val="089464BF"/>
    <w:rsid w:val="08A06DC5"/>
    <w:rsid w:val="08A12D7F"/>
    <w:rsid w:val="08A32485"/>
    <w:rsid w:val="08A41056"/>
    <w:rsid w:val="08A51AAD"/>
    <w:rsid w:val="08A76099"/>
    <w:rsid w:val="08AC22EE"/>
    <w:rsid w:val="08AD0547"/>
    <w:rsid w:val="08AE414B"/>
    <w:rsid w:val="08AF76FD"/>
    <w:rsid w:val="08B0055D"/>
    <w:rsid w:val="08B67306"/>
    <w:rsid w:val="08B836CD"/>
    <w:rsid w:val="08BA584E"/>
    <w:rsid w:val="08BD71A6"/>
    <w:rsid w:val="08BE6551"/>
    <w:rsid w:val="08C137B7"/>
    <w:rsid w:val="08C2145D"/>
    <w:rsid w:val="08C56F4A"/>
    <w:rsid w:val="08C86003"/>
    <w:rsid w:val="08CA6CA1"/>
    <w:rsid w:val="08CA7E0B"/>
    <w:rsid w:val="08CD7A12"/>
    <w:rsid w:val="08CF7D59"/>
    <w:rsid w:val="08D47B65"/>
    <w:rsid w:val="08D72D1D"/>
    <w:rsid w:val="08D77DDE"/>
    <w:rsid w:val="08E157D0"/>
    <w:rsid w:val="08E1658F"/>
    <w:rsid w:val="08E304EF"/>
    <w:rsid w:val="08E31992"/>
    <w:rsid w:val="08E3480A"/>
    <w:rsid w:val="08EF62FD"/>
    <w:rsid w:val="08FB519F"/>
    <w:rsid w:val="08FC3E5B"/>
    <w:rsid w:val="08FF26D9"/>
    <w:rsid w:val="09011C15"/>
    <w:rsid w:val="09033127"/>
    <w:rsid w:val="090401D3"/>
    <w:rsid w:val="09046497"/>
    <w:rsid w:val="09084AB1"/>
    <w:rsid w:val="090A217F"/>
    <w:rsid w:val="09106C55"/>
    <w:rsid w:val="09193E41"/>
    <w:rsid w:val="091A003F"/>
    <w:rsid w:val="091B1618"/>
    <w:rsid w:val="091B73CD"/>
    <w:rsid w:val="091E5B79"/>
    <w:rsid w:val="09256907"/>
    <w:rsid w:val="092678F7"/>
    <w:rsid w:val="092A515A"/>
    <w:rsid w:val="092B70FB"/>
    <w:rsid w:val="092E47DF"/>
    <w:rsid w:val="092F6433"/>
    <w:rsid w:val="0931218D"/>
    <w:rsid w:val="0934191F"/>
    <w:rsid w:val="09376808"/>
    <w:rsid w:val="09383976"/>
    <w:rsid w:val="093A33C2"/>
    <w:rsid w:val="09476F47"/>
    <w:rsid w:val="094770FF"/>
    <w:rsid w:val="094B3497"/>
    <w:rsid w:val="095A24FA"/>
    <w:rsid w:val="095B3E0B"/>
    <w:rsid w:val="095F5DFC"/>
    <w:rsid w:val="09603AC8"/>
    <w:rsid w:val="096279BD"/>
    <w:rsid w:val="09634206"/>
    <w:rsid w:val="09642E09"/>
    <w:rsid w:val="096A1665"/>
    <w:rsid w:val="096D381B"/>
    <w:rsid w:val="09700B89"/>
    <w:rsid w:val="09732994"/>
    <w:rsid w:val="0976563E"/>
    <w:rsid w:val="09776EE6"/>
    <w:rsid w:val="09781C6B"/>
    <w:rsid w:val="09787EBE"/>
    <w:rsid w:val="097A59D5"/>
    <w:rsid w:val="09861CB0"/>
    <w:rsid w:val="098D07E3"/>
    <w:rsid w:val="09905D57"/>
    <w:rsid w:val="09920A67"/>
    <w:rsid w:val="09956E55"/>
    <w:rsid w:val="09960072"/>
    <w:rsid w:val="09994E61"/>
    <w:rsid w:val="099E4B8F"/>
    <w:rsid w:val="09A148EC"/>
    <w:rsid w:val="09A215C6"/>
    <w:rsid w:val="09A33B87"/>
    <w:rsid w:val="09BB0B01"/>
    <w:rsid w:val="09BE1494"/>
    <w:rsid w:val="09BF35B3"/>
    <w:rsid w:val="09C07051"/>
    <w:rsid w:val="09C12E36"/>
    <w:rsid w:val="09C30C8A"/>
    <w:rsid w:val="09D91215"/>
    <w:rsid w:val="09DA6396"/>
    <w:rsid w:val="09DB1307"/>
    <w:rsid w:val="09DB3FC9"/>
    <w:rsid w:val="09E10D79"/>
    <w:rsid w:val="09E453E2"/>
    <w:rsid w:val="09E654EB"/>
    <w:rsid w:val="09E66DF1"/>
    <w:rsid w:val="09EB3FE1"/>
    <w:rsid w:val="09EB5C53"/>
    <w:rsid w:val="09ED6C0C"/>
    <w:rsid w:val="09EF1EA8"/>
    <w:rsid w:val="09F00FF1"/>
    <w:rsid w:val="09F33297"/>
    <w:rsid w:val="09F629FF"/>
    <w:rsid w:val="09FB2EA9"/>
    <w:rsid w:val="0A0A3879"/>
    <w:rsid w:val="0A0E2DD3"/>
    <w:rsid w:val="0A133659"/>
    <w:rsid w:val="0A13485E"/>
    <w:rsid w:val="0A15566C"/>
    <w:rsid w:val="0A157F49"/>
    <w:rsid w:val="0A1732D7"/>
    <w:rsid w:val="0A1A0853"/>
    <w:rsid w:val="0A1B190E"/>
    <w:rsid w:val="0A201434"/>
    <w:rsid w:val="0A2418C5"/>
    <w:rsid w:val="0A2C28A8"/>
    <w:rsid w:val="0A2F0780"/>
    <w:rsid w:val="0A337784"/>
    <w:rsid w:val="0A35798B"/>
    <w:rsid w:val="0A3719A7"/>
    <w:rsid w:val="0A401528"/>
    <w:rsid w:val="0A432BFF"/>
    <w:rsid w:val="0A4677CF"/>
    <w:rsid w:val="0A491305"/>
    <w:rsid w:val="0A4C554F"/>
    <w:rsid w:val="0A4D4C5F"/>
    <w:rsid w:val="0A5172FD"/>
    <w:rsid w:val="0A551894"/>
    <w:rsid w:val="0A580CA9"/>
    <w:rsid w:val="0A5E3059"/>
    <w:rsid w:val="0A5F03AF"/>
    <w:rsid w:val="0A6308F6"/>
    <w:rsid w:val="0A6744C3"/>
    <w:rsid w:val="0A681C70"/>
    <w:rsid w:val="0A690868"/>
    <w:rsid w:val="0A6D58D3"/>
    <w:rsid w:val="0A6E18F3"/>
    <w:rsid w:val="0A703026"/>
    <w:rsid w:val="0A794D95"/>
    <w:rsid w:val="0A7D47FD"/>
    <w:rsid w:val="0A8061D6"/>
    <w:rsid w:val="0A81045E"/>
    <w:rsid w:val="0A827233"/>
    <w:rsid w:val="0A86779F"/>
    <w:rsid w:val="0A8F2A9B"/>
    <w:rsid w:val="0A9131A7"/>
    <w:rsid w:val="0A9377FA"/>
    <w:rsid w:val="0A94126D"/>
    <w:rsid w:val="0A957426"/>
    <w:rsid w:val="0A965126"/>
    <w:rsid w:val="0A9A547C"/>
    <w:rsid w:val="0A9E38DD"/>
    <w:rsid w:val="0AA376D6"/>
    <w:rsid w:val="0AAA49FF"/>
    <w:rsid w:val="0AAE0EAE"/>
    <w:rsid w:val="0AAF67EA"/>
    <w:rsid w:val="0AB17506"/>
    <w:rsid w:val="0AB25720"/>
    <w:rsid w:val="0AB37361"/>
    <w:rsid w:val="0AB77C3D"/>
    <w:rsid w:val="0ABB2BB6"/>
    <w:rsid w:val="0ACC5E3E"/>
    <w:rsid w:val="0AD47978"/>
    <w:rsid w:val="0AD85034"/>
    <w:rsid w:val="0ADD240D"/>
    <w:rsid w:val="0ADF4070"/>
    <w:rsid w:val="0AE84DF6"/>
    <w:rsid w:val="0AEC107C"/>
    <w:rsid w:val="0AEF2385"/>
    <w:rsid w:val="0AEF5404"/>
    <w:rsid w:val="0AF05106"/>
    <w:rsid w:val="0AF463D5"/>
    <w:rsid w:val="0AF61C55"/>
    <w:rsid w:val="0AF63877"/>
    <w:rsid w:val="0AFC096D"/>
    <w:rsid w:val="0B0F2DA0"/>
    <w:rsid w:val="0B100FEC"/>
    <w:rsid w:val="0B114DC9"/>
    <w:rsid w:val="0B180132"/>
    <w:rsid w:val="0B185D8E"/>
    <w:rsid w:val="0B270013"/>
    <w:rsid w:val="0B2778C0"/>
    <w:rsid w:val="0B2A147C"/>
    <w:rsid w:val="0B2D2F84"/>
    <w:rsid w:val="0B2E27D6"/>
    <w:rsid w:val="0B385E9A"/>
    <w:rsid w:val="0B38660A"/>
    <w:rsid w:val="0B3C61B0"/>
    <w:rsid w:val="0B3E3949"/>
    <w:rsid w:val="0B4356A8"/>
    <w:rsid w:val="0B4741AE"/>
    <w:rsid w:val="0B4B4C55"/>
    <w:rsid w:val="0B4C6219"/>
    <w:rsid w:val="0B4D649C"/>
    <w:rsid w:val="0B512B0B"/>
    <w:rsid w:val="0B553337"/>
    <w:rsid w:val="0B58503D"/>
    <w:rsid w:val="0B592232"/>
    <w:rsid w:val="0B5A5015"/>
    <w:rsid w:val="0B600427"/>
    <w:rsid w:val="0B663E7A"/>
    <w:rsid w:val="0B6733A5"/>
    <w:rsid w:val="0B677E21"/>
    <w:rsid w:val="0B6B2765"/>
    <w:rsid w:val="0B6C00E6"/>
    <w:rsid w:val="0B6C5070"/>
    <w:rsid w:val="0B6C6E03"/>
    <w:rsid w:val="0B6F04D4"/>
    <w:rsid w:val="0B777722"/>
    <w:rsid w:val="0B7A741B"/>
    <w:rsid w:val="0B7C3DB3"/>
    <w:rsid w:val="0B7E158C"/>
    <w:rsid w:val="0B800E29"/>
    <w:rsid w:val="0B8061E8"/>
    <w:rsid w:val="0B87291F"/>
    <w:rsid w:val="0B8E3BB3"/>
    <w:rsid w:val="0B90653E"/>
    <w:rsid w:val="0B910F03"/>
    <w:rsid w:val="0B925386"/>
    <w:rsid w:val="0B981E96"/>
    <w:rsid w:val="0B9874B0"/>
    <w:rsid w:val="0BA128FE"/>
    <w:rsid w:val="0BA31906"/>
    <w:rsid w:val="0BA33A1F"/>
    <w:rsid w:val="0BAC4687"/>
    <w:rsid w:val="0BAF52ED"/>
    <w:rsid w:val="0BB45D8B"/>
    <w:rsid w:val="0BB766CE"/>
    <w:rsid w:val="0BB77870"/>
    <w:rsid w:val="0BBF0E9E"/>
    <w:rsid w:val="0BBF3221"/>
    <w:rsid w:val="0BC1644C"/>
    <w:rsid w:val="0BC32D1E"/>
    <w:rsid w:val="0BC7033A"/>
    <w:rsid w:val="0BC85743"/>
    <w:rsid w:val="0BCA394E"/>
    <w:rsid w:val="0BCC51EF"/>
    <w:rsid w:val="0BD47656"/>
    <w:rsid w:val="0BD62E26"/>
    <w:rsid w:val="0BD73453"/>
    <w:rsid w:val="0BD753EC"/>
    <w:rsid w:val="0BD840A6"/>
    <w:rsid w:val="0BD90F1F"/>
    <w:rsid w:val="0BDB61E1"/>
    <w:rsid w:val="0BDD52EC"/>
    <w:rsid w:val="0BE32866"/>
    <w:rsid w:val="0BE34946"/>
    <w:rsid w:val="0BE85136"/>
    <w:rsid w:val="0BEF271E"/>
    <w:rsid w:val="0BF226D4"/>
    <w:rsid w:val="0BF44498"/>
    <w:rsid w:val="0BFA4EA7"/>
    <w:rsid w:val="0BFC4DF8"/>
    <w:rsid w:val="0C0101B1"/>
    <w:rsid w:val="0C040459"/>
    <w:rsid w:val="0C050DFD"/>
    <w:rsid w:val="0C052A50"/>
    <w:rsid w:val="0C0B0E79"/>
    <w:rsid w:val="0C125EC0"/>
    <w:rsid w:val="0C1A4C77"/>
    <w:rsid w:val="0C1B32E1"/>
    <w:rsid w:val="0C1E4A92"/>
    <w:rsid w:val="0C1F588D"/>
    <w:rsid w:val="0C213F0D"/>
    <w:rsid w:val="0C247AC5"/>
    <w:rsid w:val="0C256C74"/>
    <w:rsid w:val="0C28581E"/>
    <w:rsid w:val="0C2A58E1"/>
    <w:rsid w:val="0C31492A"/>
    <w:rsid w:val="0C317567"/>
    <w:rsid w:val="0C337F51"/>
    <w:rsid w:val="0C39256D"/>
    <w:rsid w:val="0C394152"/>
    <w:rsid w:val="0C3972F3"/>
    <w:rsid w:val="0C3A0B81"/>
    <w:rsid w:val="0C3B6216"/>
    <w:rsid w:val="0C3E7F93"/>
    <w:rsid w:val="0C412493"/>
    <w:rsid w:val="0C412916"/>
    <w:rsid w:val="0C436E16"/>
    <w:rsid w:val="0C467075"/>
    <w:rsid w:val="0C4D0CB8"/>
    <w:rsid w:val="0C550B69"/>
    <w:rsid w:val="0C562B9F"/>
    <w:rsid w:val="0C562EAC"/>
    <w:rsid w:val="0C5F713C"/>
    <w:rsid w:val="0C6006DF"/>
    <w:rsid w:val="0C623D95"/>
    <w:rsid w:val="0C641B63"/>
    <w:rsid w:val="0C656F1E"/>
    <w:rsid w:val="0C661ACE"/>
    <w:rsid w:val="0C68114F"/>
    <w:rsid w:val="0C6E5209"/>
    <w:rsid w:val="0C6F2FFA"/>
    <w:rsid w:val="0C732DF0"/>
    <w:rsid w:val="0C735A30"/>
    <w:rsid w:val="0C75049F"/>
    <w:rsid w:val="0C75302B"/>
    <w:rsid w:val="0C7977BF"/>
    <w:rsid w:val="0C7B2FA4"/>
    <w:rsid w:val="0C80463B"/>
    <w:rsid w:val="0C89317D"/>
    <w:rsid w:val="0C8C28B3"/>
    <w:rsid w:val="0C91071E"/>
    <w:rsid w:val="0C94053E"/>
    <w:rsid w:val="0C967EED"/>
    <w:rsid w:val="0C982E88"/>
    <w:rsid w:val="0C983FC1"/>
    <w:rsid w:val="0C99383A"/>
    <w:rsid w:val="0CA36FDA"/>
    <w:rsid w:val="0CA86C89"/>
    <w:rsid w:val="0CAF167A"/>
    <w:rsid w:val="0CB32907"/>
    <w:rsid w:val="0CB610F7"/>
    <w:rsid w:val="0CBC5545"/>
    <w:rsid w:val="0CBE612A"/>
    <w:rsid w:val="0CC1275A"/>
    <w:rsid w:val="0CC72C04"/>
    <w:rsid w:val="0CCA4A94"/>
    <w:rsid w:val="0CD5731B"/>
    <w:rsid w:val="0CDA5E17"/>
    <w:rsid w:val="0CDC0FF4"/>
    <w:rsid w:val="0CDD31DF"/>
    <w:rsid w:val="0CDE197F"/>
    <w:rsid w:val="0CDF10D5"/>
    <w:rsid w:val="0CDF3373"/>
    <w:rsid w:val="0CDF623D"/>
    <w:rsid w:val="0CE02E9C"/>
    <w:rsid w:val="0CE05882"/>
    <w:rsid w:val="0CE24BC9"/>
    <w:rsid w:val="0CEA734A"/>
    <w:rsid w:val="0CEE3300"/>
    <w:rsid w:val="0CF242AB"/>
    <w:rsid w:val="0CF36651"/>
    <w:rsid w:val="0CF968F3"/>
    <w:rsid w:val="0CFB622D"/>
    <w:rsid w:val="0D086BFC"/>
    <w:rsid w:val="0D094912"/>
    <w:rsid w:val="0D0B0920"/>
    <w:rsid w:val="0D0C186D"/>
    <w:rsid w:val="0D101A24"/>
    <w:rsid w:val="0D131F69"/>
    <w:rsid w:val="0D16686E"/>
    <w:rsid w:val="0D166F9F"/>
    <w:rsid w:val="0D1B1953"/>
    <w:rsid w:val="0D1E2354"/>
    <w:rsid w:val="0D1E710A"/>
    <w:rsid w:val="0D255BF0"/>
    <w:rsid w:val="0D2C1DF9"/>
    <w:rsid w:val="0D2E5CA2"/>
    <w:rsid w:val="0D2F418B"/>
    <w:rsid w:val="0D394501"/>
    <w:rsid w:val="0D3A217C"/>
    <w:rsid w:val="0D3E03EA"/>
    <w:rsid w:val="0D3E6522"/>
    <w:rsid w:val="0D407516"/>
    <w:rsid w:val="0D410CC2"/>
    <w:rsid w:val="0D442175"/>
    <w:rsid w:val="0D4956C9"/>
    <w:rsid w:val="0D4A1203"/>
    <w:rsid w:val="0D4A5C25"/>
    <w:rsid w:val="0D4C0F17"/>
    <w:rsid w:val="0D4D207C"/>
    <w:rsid w:val="0D4D2D38"/>
    <w:rsid w:val="0D4E0EB3"/>
    <w:rsid w:val="0D51312E"/>
    <w:rsid w:val="0D513131"/>
    <w:rsid w:val="0D54388C"/>
    <w:rsid w:val="0D5B3013"/>
    <w:rsid w:val="0D643A0F"/>
    <w:rsid w:val="0D672B18"/>
    <w:rsid w:val="0D6B5389"/>
    <w:rsid w:val="0D6C1E4E"/>
    <w:rsid w:val="0D6D62AB"/>
    <w:rsid w:val="0D703806"/>
    <w:rsid w:val="0D736E04"/>
    <w:rsid w:val="0D7C2BC4"/>
    <w:rsid w:val="0D7D38C2"/>
    <w:rsid w:val="0D7D7DF4"/>
    <w:rsid w:val="0D8312BD"/>
    <w:rsid w:val="0D8B3F6F"/>
    <w:rsid w:val="0D921FBB"/>
    <w:rsid w:val="0D925FC0"/>
    <w:rsid w:val="0D9D2E0F"/>
    <w:rsid w:val="0D9D4D9C"/>
    <w:rsid w:val="0DA0531A"/>
    <w:rsid w:val="0DA231DE"/>
    <w:rsid w:val="0DA42712"/>
    <w:rsid w:val="0DAA45E0"/>
    <w:rsid w:val="0DAB3748"/>
    <w:rsid w:val="0DB04645"/>
    <w:rsid w:val="0DB12F4D"/>
    <w:rsid w:val="0DC21792"/>
    <w:rsid w:val="0DC228D7"/>
    <w:rsid w:val="0DC26CA9"/>
    <w:rsid w:val="0DC41F2E"/>
    <w:rsid w:val="0DC76BBF"/>
    <w:rsid w:val="0DC84C4C"/>
    <w:rsid w:val="0DCA6B33"/>
    <w:rsid w:val="0DCB5A74"/>
    <w:rsid w:val="0DCD2937"/>
    <w:rsid w:val="0DCE4D05"/>
    <w:rsid w:val="0DCE5D84"/>
    <w:rsid w:val="0DD05975"/>
    <w:rsid w:val="0DD34077"/>
    <w:rsid w:val="0DD95DDD"/>
    <w:rsid w:val="0DDC5552"/>
    <w:rsid w:val="0DDE23F9"/>
    <w:rsid w:val="0DDE4306"/>
    <w:rsid w:val="0DDE5A9E"/>
    <w:rsid w:val="0DDE7FFC"/>
    <w:rsid w:val="0DE42866"/>
    <w:rsid w:val="0DEA4A6E"/>
    <w:rsid w:val="0DEC60C6"/>
    <w:rsid w:val="0DED065E"/>
    <w:rsid w:val="0DF06AE7"/>
    <w:rsid w:val="0DF52EAB"/>
    <w:rsid w:val="0DF55D42"/>
    <w:rsid w:val="0DF64896"/>
    <w:rsid w:val="0DF73B42"/>
    <w:rsid w:val="0DFC3D4D"/>
    <w:rsid w:val="0E133096"/>
    <w:rsid w:val="0E165565"/>
    <w:rsid w:val="0E187A19"/>
    <w:rsid w:val="0E1E3E9A"/>
    <w:rsid w:val="0E2802DF"/>
    <w:rsid w:val="0E292A97"/>
    <w:rsid w:val="0E2C11FC"/>
    <w:rsid w:val="0E2F1F7C"/>
    <w:rsid w:val="0E3033CF"/>
    <w:rsid w:val="0E323425"/>
    <w:rsid w:val="0E32647A"/>
    <w:rsid w:val="0E36609A"/>
    <w:rsid w:val="0E373336"/>
    <w:rsid w:val="0E376F4B"/>
    <w:rsid w:val="0E3910F4"/>
    <w:rsid w:val="0E3A0906"/>
    <w:rsid w:val="0E3A7C25"/>
    <w:rsid w:val="0E3E345A"/>
    <w:rsid w:val="0E4516A8"/>
    <w:rsid w:val="0E467DEE"/>
    <w:rsid w:val="0E572195"/>
    <w:rsid w:val="0E595A0F"/>
    <w:rsid w:val="0E5C631F"/>
    <w:rsid w:val="0E621F60"/>
    <w:rsid w:val="0E634825"/>
    <w:rsid w:val="0E6656EA"/>
    <w:rsid w:val="0E690000"/>
    <w:rsid w:val="0E6A2445"/>
    <w:rsid w:val="0E6D1586"/>
    <w:rsid w:val="0E6E3E53"/>
    <w:rsid w:val="0E7754EA"/>
    <w:rsid w:val="0E79665F"/>
    <w:rsid w:val="0E7A27F2"/>
    <w:rsid w:val="0E830DEA"/>
    <w:rsid w:val="0E892DAF"/>
    <w:rsid w:val="0E8A32D2"/>
    <w:rsid w:val="0E8F254C"/>
    <w:rsid w:val="0E91177B"/>
    <w:rsid w:val="0E954BFA"/>
    <w:rsid w:val="0E9A79E5"/>
    <w:rsid w:val="0E9C05B9"/>
    <w:rsid w:val="0EA10CC6"/>
    <w:rsid w:val="0EA478C2"/>
    <w:rsid w:val="0EA63007"/>
    <w:rsid w:val="0EAD13CD"/>
    <w:rsid w:val="0EB36BF9"/>
    <w:rsid w:val="0EB72293"/>
    <w:rsid w:val="0EBA67DD"/>
    <w:rsid w:val="0EBD222F"/>
    <w:rsid w:val="0EBF299C"/>
    <w:rsid w:val="0EC20F39"/>
    <w:rsid w:val="0EC229B8"/>
    <w:rsid w:val="0EC702BC"/>
    <w:rsid w:val="0EC8572C"/>
    <w:rsid w:val="0ECF114E"/>
    <w:rsid w:val="0ED20FE7"/>
    <w:rsid w:val="0ED3542B"/>
    <w:rsid w:val="0ED964AA"/>
    <w:rsid w:val="0EDA01CC"/>
    <w:rsid w:val="0EDA4A9A"/>
    <w:rsid w:val="0EDF6752"/>
    <w:rsid w:val="0EE11760"/>
    <w:rsid w:val="0EE2747C"/>
    <w:rsid w:val="0EE31876"/>
    <w:rsid w:val="0EE61519"/>
    <w:rsid w:val="0EE81ECA"/>
    <w:rsid w:val="0EEA5438"/>
    <w:rsid w:val="0EEA7D57"/>
    <w:rsid w:val="0EEB305A"/>
    <w:rsid w:val="0EEB696E"/>
    <w:rsid w:val="0EF44B58"/>
    <w:rsid w:val="0EF45F80"/>
    <w:rsid w:val="0EFC023D"/>
    <w:rsid w:val="0EFE5C02"/>
    <w:rsid w:val="0F010B84"/>
    <w:rsid w:val="0F0804F1"/>
    <w:rsid w:val="0F0D7DB6"/>
    <w:rsid w:val="0F1C402E"/>
    <w:rsid w:val="0F2204B3"/>
    <w:rsid w:val="0F25168D"/>
    <w:rsid w:val="0F2A7F34"/>
    <w:rsid w:val="0F2B64DF"/>
    <w:rsid w:val="0F2B785D"/>
    <w:rsid w:val="0F351433"/>
    <w:rsid w:val="0F355CFC"/>
    <w:rsid w:val="0F36396B"/>
    <w:rsid w:val="0F3A66A4"/>
    <w:rsid w:val="0F3C7415"/>
    <w:rsid w:val="0F3E5218"/>
    <w:rsid w:val="0F3F702A"/>
    <w:rsid w:val="0F4F3583"/>
    <w:rsid w:val="0F5160F2"/>
    <w:rsid w:val="0F545345"/>
    <w:rsid w:val="0F567823"/>
    <w:rsid w:val="0F5E1962"/>
    <w:rsid w:val="0F5E3B78"/>
    <w:rsid w:val="0F621BCA"/>
    <w:rsid w:val="0F666B9A"/>
    <w:rsid w:val="0F6B670D"/>
    <w:rsid w:val="0F721CAE"/>
    <w:rsid w:val="0F7B4F98"/>
    <w:rsid w:val="0F7F1695"/>
    <w:rsid w:val="0F806076"/>
    <w:rsid w:val="0F8409EA"/>
    <w:rsid w:val="0F8949B6"/>
    <w:rsid w:val="0F8D2899"/>
    <w:rsid w:val="0F8E2E7B"/>
    <w:rsid w:val="0F973634"/>
    <w:rsid w:val="0F99673D"/>
    <w:rsid w:val="0F9A079C"/>
    <w:rsid w:val="0F9A5AFE"/>
    <w:rsid w:val="0F9C729F"/>
    <w:rsid w:val="0F9E4A69"/>
    <w:rsid w:val="0FA260D3"/>
    <w:rsid w:val="0FA65CB5"/>
    <w:rsid w:val="0FA71678"/>
    <w:rsid w:val="0FAA0B3F"/>
    <w:rsid w:val="0FAA4513"/>
    <w:rsid w:val="0FAB4C87"/>
    <w:rsid w:val="0FAC3D4C"/>
    <w:rsid w:val="0FAC4519"/>
    <w:rsid w:val="0FB32DF2"/>
    <w:rsid w:val="0FB33DF6"/>
    <w:rsid w:val="0FB34735"/>
    <w:rsid w:val="0FB63CEA"/>
    <w:rsid w:val="0FB66930"/>
    <w:rsid w:val="0FB81E5D"/>
    <w:rsid w:val="0FBB6368"/>
    <w:rsid w:val="0FBF137E"/>
    <w:rsid w:val="0FBF2606"/>
    <w:rsid w:val="0FC04AB0"/>
    <w:rsid w:val="0FC4168B"/>
    <w:rsid w:val="0FC4501E"/>
    <w:rsid w:val="0FC67CEC"/>
    <w:rsid w:val="0FCB0FEF"/>
    <w:rsid w:val="0FD069EC"/>
    <w:rsid w:val="0FD13881"/>
    <w:rsid w:val="0FD36102"/>
    <w:rsid w:val="0FD6131A"/>
    <w:rsid w:val="0FD620C9"/>
    <w:rsid w:val="0FD620E5"/>
    <w:rsid w:val="0FD72633"/>
    <w:rsid w:val="0FD96CB2"/>
    <w:rsid w:val="0FDA1D7B"/>
    <w:rsid w:val="0FDB182B"/>
    <w:rsid w:val="0FDB49AE"/>
    <w:rsid w:val="0FDF128C"/>
    <w:rsid w:val="0FDF1D01"/>
    <w:rsid w:val="0FDF6B06"/>
    <w:rsid w:val="0FE0459A"/>
    <w:rsid w:val="0FE63BDB"/>
    <w:rsid w:val="0FEF2F06"/>
    <w:rsid w:val="0FF14CD7"/>
    <w:rsid w:val="0FF82C04"/>
    <w:rsid w:val="0FF841CF"/>
    <w:rsid w:val="0FFC2D83"/>
    <w:rsid w:val="0FFE344A"/>
    <w:rsid w:val="0FFF3089"/>
    <w:rsid w:val="1006241F"/>
    <w:rsid w:val="100757DA"/>
    <w:rsid w:val="10080F61"/>
    <w:rsid w:val="100A0B35"/>
    <w:rsid w:val="100D791F"/>
    <w:rsid w:val="10105FD9"/>
    <w:rsid w:val="10135065"/>
    <w:rsid w:val="101A50FF"/>
    <w:rsid w:val="101D46EA"/>
    <w:rsid w:val="101F2590"/>
    <w:rsid w:val="102473CF"/>
    <w:rsid w:val="102854F8"/>
    <w:rsid w:val="102C4315"/>
    <w:rsid w:val="102F5026"/>
    <w:rsid w:val="10311B2D"/>
    <w:rsid w:val="103A3810"/>
    <w:rsid w:val="1041444E"/>
    <w:rsid w:val="10456F0C"/>
    <w:rsid w:val="104D7CAF"/>
    <w:rsid w:val="104E01C1"/>
    <w:rsid w:val="104E097E"/>
    <w:rsid w:val="104E5592"/>
    <w:rsid w:val="104F3C2D"/>
    <w:rsid w:val="1056776C"/>
    <w:rsid w:val="105A1DF3"/>
    <w:rsid w:val="105A28A4"/>
    <w:rsid w:val="1060142F"/>
    <w:rsid w:val="10641B05"/>
    <w:rsid w:val="107140D6"/>
    <w:rsid w:val="10715747"/>
    <w:rsid w:val="1073212F"/>
    <w:rsid w:val="107350BE"/>
    <w:rsid w:val="107452F3"/>
    <w:rsid w:val="107A7381"/>
    <w:rsid w:val="108338E2"/>
    <w:rsid w:val="10885BE7"/>
    <w:rsid w:val="108A497C"/>
    <w:rsid w:val="108E7411"/>
    <w:rsid w:val="108F2AC1"/>
    <w:rsid w:val="108F7FC1"/>
    <w:rsid w:val="109440DD"/>
    <w:rsid w:val="10952704"/>
    <w:rsid w:val="109A0740"/>
    <w:rsid w:val="10A47EBA"/>
    <w:rsid w:val="10A92D50"/>
    <w:rsid w:val="10A94C6C"/>
    <w:rsid w:val="10AA2F70"/>
    <w:rsid w:val="10AA7EF5"/>
    <w:rsid w:val="10AB56B5"/>
    <w:rsid w:val="10AD5EBA"/>
    <w:rsid w:val="10B65092"/>
    <w:rsid w:val="10B67E23"/>
    <w:rsid w:val="10C53D93"/>
    <w:rsid w:val="10CB3867"/>
    <w:rsid w:val="10CC247A"/>
    <w:rsid w:val="10D05B27"/>
    <w:rsid w:val="10D16E94"/>
    <w:rsid w:val="10D35186"/>
    <w:rsid w:val="10DA2553"/>
    <w:rsid w:val="10DA2A48"/>
    <w:rsid w:val="10DF692D"/>
    <w:rsid w:val="10EC64F3"/>
    <w:rsid w:val="10EE2260"/>
    <w:rsid w:val="10F16B25"/>
    <w:rsid w:val="10F27EE1"/>
    <w:rsid w:val="10F50712"/>
    <w:rsid w:val="10F7015A"/>
    <w:rsid w:val="10F74476"/>
    <w:rsid w:val="10FE1E3B"/>
    <w:rsid w:val="1103574E"/>
    <w:rsid w:val="11090F3D"/>
    <w:rsid w:val="110D1686"/>
    <w:rsid w:val="111174D1"/>
    <w:rsid w:val="1113137E"/>
    <w:rsid w:val="11160015"/>
    <w:rsid w:val="11182ED0"/>
    <w:rsid w:val="1119004C"/>
    <w:rsid w:val="11192F42"/>
    <w:rsid w:val="111B7B9C"/>
    <w:rsid w:val="112234D2"/>
    <w:rsid w:val="11244136"/>
    <w:rsid w:val="11256BB7"/>
    <w:rsid w:val="11270400"/>
    <w:rsid w:val="112A0D93"/>
    <w:rsid w:val="11374835"/>
    <w:rsid w:val="113E7334"/>
    <w:rsid w:val="11474ADA"/>
    <w:rsid w:val="1148361E"/>
    <w:rsid w:val="114A4A3D"/>
    <w:rsid w:val="114D54D5"/>
    <w:rsid w:val="114F4994"/>
    <w:rsid w:val="115A171A"/>
    <w:rsid w:val="116020D1"/>
    <w:rsid w:val="11637B01"/>
    <w:rsid w:val="116767FB"/>
    <w:rsid w:val="11694B84"/>
    <w:rsid w:val="1169695B"/>
    <w:rsid w:val="116D6120"/>
    <w:rsid w:val="116E6E69"/>
    <w:rsid w:val="116F3395"/>
    <w:rsid w:val="11700AD2"/>
    <w:rsid w:val="11716E43"/>
    <w:rsid w:val="117B4E6C"/>
    <w:rsid w:val="117D49B4"/>
    <w:rsid w:val="117F170A"/>
    <w:rsid w:val="11860B24"/>
    <w:rsid w:val="11893D35"/>
    <w:rsid w:val="118E6A0C"/>
    <w:rsid w:val="11930242"/>
    <w:rsid w:val="119D5D82"/>
    <w:rsid w:val="119F7B38"/>
    <w:rsid w:val="11A26CEB"/>
    <w:rsid w:val="11A26EBF"/>
    <w:rsid w:val="11A4266E"/>
    <w:rsid w:val="11A54F45"/>
    <w:rsid w:val="11A75A90"/>
    <w:rsid w:val="11A81FE4"/>
    <w:rsid w:val="11AD4DCE"/>
    <w:rsid w:val="11B0502B"/>
    <w:rsid w:val="11B3455E"/>
    <w:rsid w:val="11B544B3"/>
    <w:rsid w:val="11B60DFD"/>
    <w:rsid w:val="11B6492B"/>
    <w:rsid w:val="11B66E22"/>
    <w:rsid w:val="11BA0F18"/>
    <w:rsid w:val="11C35547"/>
    <w:rsid w:val="11C35E79"/>
    <w:rsid w:val="11CB5CD9"/>
    <w:rsid w:val="11CC2847"/>
    <w:rsid w:val="11D419FB"/>
    <w:rsid w:val="11D76555"/>
    <w:rsid w:val="11D812FF"/>
    <w:rsid w:val="11D91FFD"/>
    <w:rsid w:val="11D92829"/>
    <w:rsid w:val="11DC1B32"/>
    <w:rsid w:val="11DE7791"/>
    <w:rsid w:val="11E522DB"/>
    <w:rsid w:val="11ED1615"/>
    <w:rsid w:val="11EE1E23"/>
    <w:rsid w:val="11FC3BA3"/>
    <w:rsid w:val="1200688B"/>
    <w:rsid w:val="1201652C"/>
    <w:rsid w:val="120274E8"/>
    <w:rsid w:val="120A539D"/>
    <w:rsid w:val="121026E6"/>
    <w:rsid w:val="12123B4B"/>
    <w:rsid w:val="12182905"/>
    <w:rsid w:val="121A48D0"/>
    <w:rsid w:val="1221621A"/>
    <w:rsid w:val="12246CD7"/>
    <w:rsid w:val="12252381"/>
    <w:rsid w:val="12271D51"/>
    <w:rsid w:val="12274EBF"/>
    <w:rsid w:val="12303D7C"/>
    <w:rsid w:val="12324D02"/>
    <w:rsid w:val="12343A1D"/>
    <w:rsid w:val="123C021F"/>
    <w:rsid w:val="123F4C74"/>
    <w:rsid w:val="12432D9E"/>
    <w:rsid w:val="1244238E"/>
    <w:rsid w:val="12480C74"/>
    <w:rsid w:val="124A02EA"/>
    <w:rsid w:val="124B4003"/>
    <w:rsid w:val="12513FFB"/>
    <w:rsid w:val="12547B6E"/>
    <w:rsid w:val="12592799"/>
    <w:rsid w:val="125B5016"/>
    <w:rsid w:val="125E51F9"/>
    <w:rsid w:val="125F18B7"/>
    <w:rsid w:val="1266662F"/>
    <w:rsid w:val="12670333"/>
    <w:rsid w:val="126C64DB"/>
    <w:rsid w:val="126E4671"/>
    <w:rsid w:val="12760BD8"/>
    <w:rsid w:val="127C6B99"/>
    <w:rsid w:val="127F34C0"/>
    <w:rsid w:val="1282155B"/>
    <w:rsid w:val="12826D1B"/>
    <w:rsid w:val="12834609"/>
    <w:rsid w:val="12844243"/>
    <w:rsid w:val="12890B0A"/>
    <w:rsid w:val="128A0D7E"/>
    <w:rsid w:val="128A54A2"/>
    <w:rsid w:val="128D1BAE"/>
    <w:rsid w:val="1291072F"/>
    <w:rsid w:val="1295285A"/>
    <w:rsid w:val="129B3B99"/>
    <w:rsid w:val="129C1627"/>
    <w:rsid w:val="129E21EE"/>
    <w:rsid w:val="129F378A"/>
    <w:rsid w:val="12A17F59"/>
    <w:rsid w:val="12AA6D34"/>
    <w:rsid w:val="12AE21F2"/>
    <w:rsid w:val="12B07EA2"/>
    <w:rsid w:val="12B256C7"/>
    <w:rsid w:val="12B51359"/>
    <w:rsid w:val="12B740B2"/>
    <w:rsid w:val="12B77E54"/>
    <w:rsid w:val="12B94BE1"/>
    <w:rsid w:val="12BC6633"/>
    <w:rsid w:val="12C16815"/>
    <w:rsid w:val="12C7338A"/>
    <w:rsid w:val="12CB2D4F"/>
    <w:rsid w:val="12CC7E29"/>
    <w:rsid w:val="12D10CC4"/>
    <w:rsid w:val="12D2033C"/>
    <w:rsid w:val="12D43A11"/>
    <w:rsid w:val="12D62872"/>
    <w:rsid w:val="12D86BEF"/>
    <w:rsid w:val="12E16560"/>
    <w:rsid w:val="12E836B7"/>
    <w:rsid w:val="12EB526C"/>
    <w:rsid w:val="12EC1276"/>
    <w:rsid w:val="12EE2B1A"/>
    <w:rsid w:val="12EF50E8"/>
    <w:rsid w:val="12F332C6"/>
    <w:rsid w:val="12F94609"/>
    <w:rsid w:val="12FA660F"/>
    <w:rsid w:val="12FE0672"/>
    <w:rsid w:val="12FE67C4"/>
    <w:rsid w:val="12FF09BE"/>
    <w:rsid w:val="130004E9"/>
    <w:rsid w:val="13010CEF"/>
    <w:rsid w:val="13027427"/>
    <w:rsid w:val="13047730"/>
    <w:rsid w:val="130538B2"/>
    <w:rsid w:val="13054D7D"/>
    <w:rsid w:val="1307780B"/>
    <w:rsid w:val="13090018"/>
    <w:rsid w:val="1309289E"/>
    <w:rsid w:val="130A6A7A"/>
    <w:rsid w:val="130A771C"/>
    <w:rsid w:val="1313387B"/>
    <w:rsid w:val="13141E41"/>
    <w:rsid w:val="131C1818"/>
    <w:rsid w:val="131E72AF"/>
    <w:rsid w:val="1321553B"/>
    <w:rsid w:val="13240C27"/>
    <w:rsid w:val="13246957"/>
    <w:rsid w:val="13342B18"/>
    <w:rsid w:val="13347D7E"/>
    <w:rsid w:val="1339351C"/>
    <w:rsid w:val="13397CE1"/>
    <w:rsid w:val="133F10A9"/>
    <w:rsid w:val="1342370C"/>
    <w:rsid w:val="134301C3"/>
    <w:rsid w:val="13475132"/>
    <w:rsid w:val="134B08DD"/>
    <w:rsid w:val="134C6701"/>
    <w:rsid w:val="135364F7"/>
    <w:rsid w:val="13560D7A"/>
    <w:rsid w:val="135A045E"/>
    <w:rsid w:val="135C051A"/>
    <w:rsid w:val="135D2CAB"/>
    <w:rsid w:val="135E27C5"/>
    <w:rsid w:val="1362503C"/>
    <w:rsid w:val="1363103F"/>
    <w:rsid w:val="136A04F5"/>
    <w:rsid w:val="136A2B7F"/>
    <w:rsid w:val="136E1BBC"/>
    <w:rsid w:val="136F0169"/>
    <w:rsid w:val="136F714B"/>
    <w:rsid w:val="13737035"/>
    <w:rsid w:val="13753276"/>
    <w:rsid w:val="13790F5F"/>
    <w:rsid w:val="137D2DAB"/>
    <w:rsid w:val="13837DF0"/>
    <w:rsid w:val="138F725E"/>
    <w:rsid w:val="1390658B"/>
    <w:rsid w:val="13910713"/>
    <w:rsid w:val="139319F6"/>
    <w:rsid w:val="139B1886"/>
    <w:rsid w:val="13A2570B"/>
    <w:rsid w:val="13A270C8"/>
    <w:rsid w:val="13A903AF"/>
    <w:rsid w:val="13A957D4"/>
    <w:rsid w:val="13AD7F73"/>
    <w:rsid w:val="13B03629"/>
    <w:rsid w:val="13BA7C1D"/>
    <w:rsid w:val="13BB0B3D"/>
    <w:rsid w:val="13C1735D"/>
    <w:rsid w:val="13C2172D"/>
    <w:rsid w:val="13C21C81"/>
    <w:rsid w:val="13C41981"/>
    <w:rsid w:val="13C60C7D"/>
    <w:rsid w:val="13CB41EA"/>
    <w:rsid w:val="13CD37C4"/>
    <w:rsid w:val="13D4699B"/>
    <w:rsid w:val="13D5020D"/>
    <w:rsid w:val="13D776FE"/>
    <w:rsid w:val="13D82EE9"/>
    <w:rsid w:val="13D84A55"/>
    <w:rsid w:val="13D903E4"/>
    <w:rsid w:val="13DA7A7F"/>
    <w:rsid w:val="13DE40A7"/>
    <w:rsid w:val="13E0246E"/>
    <w:rsid w:val="13E560D4"/>
    <w:rsid w:val="13E66B2C"/>
    <w:rsid w:val="13E7179C"/>
    <w:rsid w:val="13E82D91"/>
    <w:rsid w:val="13E92DFF"/>
    <w:rsid w:val="13E96A42"/>
    <w:rsid w:val="13EB7C83"/>
    <w:rsid w:val="13F81F88"/>
    <w:rsid w:val="13F93F7E"/>
    <w:rsid w:val="13FA6BE1"/>
    <w:rsid w:val="13FB731A"/>
    <w:rsid w:val="13FD1CCC"/>
    <w:rsid w:val="13FE5AA4"/>
    <w:rsid w:val="1402685B"/>
    <w:rsid w:val="14027E3B"/>
    <w:rsid w:val="1408559C"/>
    <w:rsid w:val="14095147"/>
    <w:rsid w:val="140C4117"/>
    <w:rsid w:val="141475C1"/>
    <w:rsid w:val="141A1CF9"/>
    <w:rsid w:val="141D63D4"/>
    <w:rsid w:val="142157A9"/>
    <w:rsid w:val="1422418D"/>
    <w:rsid w:val="143042B3"/>
    <w:rsid w:val="143061D9"/>
    <w:rsid w:val="1442526C"/>
    <w:rsid w:val="14486294"/>
    <w:rsid w:val="14565AF9"/>
    <w:rsid w:val="14636C65"/>
    <w:rsid w:val="14653709"/>
    <w:rsid w:val="1468501B"/>
    <w:rsid w:val="14700FF3"/>
    <w:rsid w:val="147055CB"/>
    <w:rsid w:val="147338C1"/>
    <w:rsid w:val="147526E8"/>
    <w:rsid w:val="147B781C"/>
    <w:rsid w:val="147F0FC6"/>
    <w:rsid w:val="14805248"/>
    <w:rsid w:val="148071DB"/>
    <w:rsid w:val="148352CE"/>
    <w:rsid w:val="14884EC3"/>
    <w:rsid w:val="148B203A"/>
    <w:rsid w:val="148E067E"/>
    <w:rsid w:val="149A6917"/>
    <w:rsid w:val="149B2BF1"/>
    <w:rsid w:val="14A35197"/>
    <w:rsid w:val="14A86602"/>
    <w:rsid w:val="14AB7268"/>
    <w:rsid w:val="14B05A38"/>
    <w:rsid w:val="14B27AA4"/>
    <w:rsid w:val="14C346FE"/>
    <w:rsid w:val="14C621B5"/>
    <w:rsid w:val="14C762D5"/>
    <w:rsid w:val="14CA1C33"/>
    <w:rsid w:val="14CA206D"/>
    <w:rsid w:val="14CD79C3"/>
    <w:rsid w:val="14CF6A76"/>
    <w:rsid w:val="14D54E40"/>
    <w:rsid w:val="14D66182"/>
    <w:rsid w:val="14DB04F2"/>
    <w:rsid w:val="14DE11DA"/>
    <w:rsid w:val="14DE59AE"/>
    <w:rsid w:val="14DE71A7"/>
    <w:rsid w:val="14DF06C8"/>
    <w:rsid w:val="14E62FF7"/>
    <w:rsid w:val="14E80CAB"/>
    <w:rsid w:val="14EB3338"/>
    <w:rsid w:val="14F07EDD"/>
    <w:rsid w:val="14F24EF6"/>
    <w:rsid w:val="14FD03A7"/>
    <w:rsid w:val="14FE2B85"/>
    <w:rsid w:val="15051539"/>
    <w:rsid w:val="15052450"/>
    <w:rsid w:val="15077778"/>
    <w:rsid w:val="15104897"/>
    <w:rsid w:val="15134FEF"/>
    <w:rsid w:val="15155019"/>
    <w:rsid w:val="151620F3"/>
    <w:rsid w:val="151730FE"/>
    <w:rsid w:val="151C1212"/>
    <w:rsid w:val="151C2313"/>
    <w:rsid w:val="151E02C3"/>
    <w:rsid w:val="15240B7D"/>
    <w:rsid w:val="15286691"/>
    <w:rsid w:val="152A15A0"/>
    <w:rsid w:val="153B4E51"/>
    <w:rsid w:val="153F06C2"/>
    <w:rsid w:val="154C15E8"/>
    <w:rsid w:val="154C46A6"/>
    <w:rsid w:val="154E18B3"/>
    <w:rsid w:val="15516AEF"/>
    <w:rsid w:val="15530859"/>
    <w:rsid w:val="15537EF5"/>
    <w:rsid w:val="1558240F"/>
    <w:rsid w:val="155825D7"/>
    <w:rsid w:val="15593D7C"/>
    <w:rsid w:val="155E4D35"/>
    <w:rsid w:val="155E5DC6"/>
    <w:rsid w:val="15620A14"/>
    <w:rsid w:val="1573114A"/>
    <w:rsid w:val="157A104C"/>
    <w:rsid w:val="157C3F69"/>
    <w:rsid w:val="157F6628"/>
    <w:rsid w:val="158564C2"/>
    <w:rsid w:val="1585751F"/>
    <w:rsid w:val="1587783C"/>
    <w:rsid w:val="158C36BC"/>
    <w:rsid w:val="158D2E57"/>
    <w:rsid w:val="158F4478"/>
    <w:rsid w:val="159034C1"/>
    <w:rsid w:val="159311F6"/>
    <w:rsid w:val="15941D6D"/>
    <w:rsid w:val="15987909"/>
    <w:rsid w:val="15987B79"/>
    <w:rsid w:val="159907E7"/>
    <w:rsid w:val="15993970"/>
    <w:rsid w:val="159C56C6"/>
    <w:rsid w:val="15A31544"/>
    <w:rsid w:val="15A51B2E"/>
    <w:rsid w:val="15AB487F"/>
    <w:rsid w:val="15AD2F73"/>
    <w:rsid w:val="15B05CFE"/>
    <w:rsid w:val="15B818D5"/>
    <w:rsid w:val="15B8463D"/>
    <w:rsid w:val="15BA7D16"/>
    <w:rsid w:val="15BC5A13"/>
    <w:rsid w:val="15BF0119"/>
    <w:rsid w:val="15C0366B"/>
    <w:rsid w:val="15C71391"/>
    <w:rsid w:val="15C941FA"/>
    <w:rsid w:val="15CC0FE7"/>
    <w:rsid w:val="15D048E4"/>
    <w:rsid w:val="15D40EB1"/>
    <w:rsid w:val="15DD3B58"/>
    <w:rsid w:val="15DF7046"/>
    <w:rsid w:val="15E2015D"/>
    <w:rsid w:val="15E5340E"/>
    <w:rsid w:val="15F0411D"/>
    <w:rsid w:val="15FD1AD7"/>
    <w:rsid w:val="15FE4741"/>
    <w:rsid w:val="160171DE"/>
    <w:rsid w:val="16017439"/>
    <w:rsid w:val="16024E7B"/>
    <w:rsid w:val="16042539"/>
    <w:rsid w:val="16063507"/>
    <w:rsid w:val="160B270C"/>
    <w:rsid w:val="161449AB"/>
    <w:rsid w:val="161654AF"/>
    <w:rsid w:val="161655B8"/>
    <w:rsid w:val="161A2CD1"/>
    <w:rsid w:val="161C7A2B"/>
    <w:rsid w:val="16286A4E"/>
    <w:rsid w:val="162B059A"/>
    <w:rsid w:val="162D73D9"/>
    <w:rsid w:val="162F4515"/>
    <w:rsid w:val="163143FE"/>
    <w:rsid w:val="16365CFE"/>
    <w:rsid w:val="163837E4"/>
    <w:rsid w:val="163D35BA"/>
    <w:rsid w:val="163E42DC"/>
    <w:rsid w:val="163F288A"/>
    <w:rsid w:val="164B5BA7"/>
    <w:rsid w:val="164E1734"/>
    <w:rsid w:val="16593B48"/>
    <w:rsid w:val="165A5F49"/>
    <w:rsid w:val="166737FA"/>
    <w:rsid w:val="16685C57"/>
    <w:rsid w:val="166A37F7"/>
    <w:rsid w:val="166D00B9"/>
    <w:rsid w:val="166D5EA6"/>
    <w:rsid w:val="16700CEE"/>
    <w:rsid w:val="167F0DBA"/>
    <w:rsid w:val="16802D9A"/>
    <w:rsid w:val="1682544D"/>
    <w:rsid w:val="16873D46"/>
    <w:rsid w:val="168B7075"/>
    <w:rsid w:val="168D306B"/>
    <w:rsid w:val="168E3ECB"/>
    <w:rsid w:val="16916850"/>
    <w:rsid w:val="16940E7D"/>
    <w:rsid w:val="16997C78"/>
    <w:rsid w:val="169A280A"/>
    <w:rsid w:val="169E4FD8"/>
    <w:rsid w:val="16A57812"/>
    <w:rsid w:val="16AA6457"/>
    <w:rsid w:val="16AB1223"/>
    <w:rsid w:val="16AD463C"/>
    <w:rsid w:val="16B063AB"/>
    <w:rsid w:val="16B15267"/>
    <w:rsid w:val="16B311E8"/>
    <w:rsid w:val="16B63D07"/>
    <w:rsid w:val="16C1608F"/>
    <w:rsid w:val="16C52F18"/>
    <w:rsid w:val="16C572FA"/>
    <w:rsid w:val="16C632F3"/>
    <w:rsid w:val="16CA2BC4"/>
    <w:rsid w:val="16CC6947"/>
    <w:rsid w:val="16CD0657"/>
    <w:rsid w:val="16CF621B"/>
    <w:rsid w:val="16DA5CFD"/>
    <w:rsid w:val="16DC065F"/>
    <w:rsid w:val="16E346A7"/>
    <w:rsid w:val="16E4319C"/>
    <w:rsid w:val="16E74B47"/>
    <w:rsid w:val="16E923B8"/>
    <w:rsid w:val="16EA783A"/>
    <w:rsid w:val="16F63A5E"/>
    <w:rsid w:val="16F70227"/>
    <w:rsid w:val="16F963A6"/>
    <w:rsid w:val="16FC10F7"/>
    <w:rsid w:val="16FE1792"/>
    <w:rsid w:val="16FF2F47"/>
    <w:rsid w:val="17061051"/>
    <w:rsid w:val="1707202D"/>
    <w:rsid w:val="17090E4B"/>
    <w:rsid w:val="170C4A25"/>
    <w:rsid w:val="171905EF"/>
    <w:rsid w:val="17195870"/>
    <w:rsid w:val="17195C8A"/>
    <w:rsid w:val="171E1B8F"/>
    <w:rsid w:val="17214468"/>
    <w:rsid w:val="17245251"/>
    <w:rsid w:val="17264AFA"/>
    <w:rsid w:val="1727705B"/>
    <w:rsid w:val="172A158E"/>
    <w:rsid w:val="172D359D"/>
    <w:rsid w:val="17320AA7"/>
    <w:rsid w:val="17367CC2"/>
    <w:rsid w:val="17380DCA"/>
    <w:rsid w:val="173878C0"/>
    <w:rsid w:val="17393931"/>
    <w:rsid w:val="173A002A"/>
    <w:rsid w:val="173A340D"/>
    <w:rsid w:val="173D3657"/>
    <w:rsid w:val="173F4709"/>
    <w:rsid w:val="1745535D"/>
    <w:rsid w:val="17472D40"/>
    <w:rsid w:val="174972D2"/>
    <w:rsid w:val="174D2279"/>
    <w:rsid w:val="174F74D9"/>
    <w:rsid w:val="175600CE"/>
    <w:rsid w:val="17624746"/>
    <w:rsid w:val="17625462"/>
    <w:rsid w:val="17626957"/>
    <w:rsid w:val="1767116F"/>
    <w:rsid w:val="176F4A69"/>
    <w:rsid w:val="1773525B"/>
    <w:rsid w:val="17760C7D"/>
    <w:rsid w:val="177B2C8F"/>
    <w:rsid w:val="177C2AC8"/>
    <w:rsid w:val="1783725F"/>
    <w:rsid w:val="1788481D"/>
    <w:rsid w:val="178A6320"/>
    <w:rsid w:val="1796304A"/>
    <w:rsid w:val="17A1328E"/>
    <w:rsid w:val="17A163A7"/>
    <w:rsid w:val="17A3591A"/>
    <w:rsid w:val="17A36176"/>
    <w:rsid w:val="17A370DC"/>
    <w:rsid w:val="17A95CD8"/>
    <w:rsid w:val="17AA6D83"/>
    <w:rsid w:val="17AB0F3A"/>
    <w:rsid w:val="17AB70D8"/>
    <w:rsid w:val="17AC58BE"/>
    <w:rsid w:val="17AE4AAA"/>
    <w:rsid w:val="17B20B4F"/>
    <w:rsid w:val="17B346DD"/>
    <w:rsid w:val="17B42D1E"/>
    <w:rsid w:val="17BB1F98"/>
    <w:rsid w:val="17CE1B32"/>
    <w:rsid w:val="17CF72DC"/>
    <w:rsid w:val="17DA530E"/>
    <w:rsid w:val="17E004ED"/>
    <w:rsid w:val="17E04F9F"/>
    <w:rsid w:val="17E11E33"/>
    <w:rsid w:val="17E260C0"/>
    <w:rsid w:val="17E404FB"/>
    <w:rsid w:val="17EB3568"/>
    <w:rsid w:val="17EE1704"/>
    <w:rsid w:val="17F33D37"/>
    <w:rsid w:val="17F41948"/>
    <w:rsid w:val="17F4321C"/>
    <w:rsid w:val="17FA4AA8"/>
    <w:rsid w:val="17FB7C53"/>
    <w:rsid w:val="17FE0177"/>
    <w:rsid w:val="17FF011B"/>
    <w:rsid w:val="18086A4A"/>
    <w:rsid w:val="18090ABD"/>
    <w:rsid w:val="180C3C0D"/>
    <w:rsid w:val="180C5C64"/>
    <w:rsid w:val="18113EC7"/>
    <w:rsid w:val="18133CF4"/>
    <w:rsid w:val="181425E6"/>
    <w:rsid w:val="181947B4"/>
    <w:rsid w:val="181E24BF"/>
    <w:rsid w:val="181E605F"/>
    <w:rsid w:val="181E61FC"/>
    <w:rsid w:val="181F19F7"/>
    <w:rsid w:val="18204251"/>
    <w:rsid w:val="182415E9"/>
    <w:rsid w:val="18291EDA"/>
    <w:rsid w:val="182B79B8"/>
    <w:rsid w:val="182F08E8"/>
    <w:rsid w:val="18313891"/>
    <w:rsid w:val="1835130D"/>
    <w:rsid w:val="1835385C"/>
    <w:rsid w:val="183F55F4"/>
    <w:rsid w:val="1849672E"/>
    <w:rsid w:val="184A4183"/>
    <w:rsid w:val="184C4ED7"/>
    <w:rsid w:val="184D2A64"/>
    <w:rsid w:val="184E2C2D"/>
    <w:rsid w:val="184E5F23"/>
    <w:rsid w:val="184F55A3"/>
    <w:rsid w:val="18502048"/>
    <w:rsid w:val="18593CF9"/>
    <w:rsid w:val="185A0D2F"/>
    <w:rsid w:val="185F1036"/>
    <w:rsid w:val="18663D3B"/>
    <w:rsid w:val="1866701C"/>
    <w:rsid w:val="1867155E"/>
    <w:rsid w:val="186B2692"/>
    <w:rsid w:val="187A5980"/>
    <w:rsid w:val="187C1085"/>
    <w:rsid w:val="187F488E"/>
    <w:rsid w:val="1881251C"/>
    <w:rsid w:val="18824278"/>
    <w:rsid w:val="18826437"/>
    <w:rsid w:val="18832500"/>
    <w:rsid w:val="188710BE"/>
    <w:rsid w:val="188B02E9"/>
    <w:rsid w:val="1891168A"/>
    <w:rsid w:val="1899676F"/>
    <w:rsid w:val="189F6166"/>
    <w:rsid w:val="18A032D4"/>
    <w:rsid w:val="18A200A5"/>
    <w:rsid w:val="18AA2A3A"/>
    <w:rsid w:val="18AC5A6D"/>
    <w:rsid w:val="18B05481"/>
    <w:rsid w:val="18B6552A"/>
    <w:rsid w:val="18B70C2B"/>
    <w:rsid w:val="18B74782"/>
    <w:rsid w:val="18BB53B9"/>
    <w:rsid w:val="18BE6F75"/>
    <w:rsid w:val="18C179CF"/>
    <w:rsid w:val="18C2645B"/>
    <w:rsid w:val="18C26DB8"/>
    <w:rsid w:val="18C52643"/>
    <w:rsid w:val="18CB2C2F"/>
    <w:rsid w:val="18D07C1F"/>
    <w:rsid w:val="18D23A6B"/>
    <w:rsid w:val="18D522B2"/>
    <w:rsid w:val="18D678ED"/>
    <w:rsid w:val="18D96431"/>
    <w:rsid w:val="18DC6410"/>
    <w:rsid w:val="18DD26D8"/>
    <w:rsid w:val="18E17AAE"/>
    <w:rsid w:val="18E80DD3"/>
    <w:rsid w:val="18E83CA9"/>
    <w:rsid w:val="18EA2A71"/>
    <w:rsid w:val="18EF3903"/>
    <w:rsid w:val="18F36EBB"/>
    <w:rsid w:val="18FB19FA"/>
    <w:rsid w:val="18FD42E9"/>
    <w:rsid w:val="18FF4241"/>
    <w:rsid w:val="19015E05"/>
    <w:rsid w:val="19135108"/>
    <w:rsid w:val="1913748D"/>
    <w:rsid w:val="19145A3E"/>
    <w:rsid w:val="19160C0C"/>
    <w:rsid w:val="191822F0"/>
    <w:rsid w:val="19183EFA"/>
    <w:rsid w:val="19196306"/>
    <w:rsid w:val="19226688"/>
    <w:rsid w:val="19227672"/>
    <w:rsid w:val="192343FB"/>
    <w:rsid w:val="19267799"/>
    <w:rsid w:val="192C3EBE"/>
    <w:rsid w:val="192F4937"/>
    <w:rsid w:val="192F56D3"/>
    <w:rsid w:val="19335BB4"/>
    <w:rsid w:val="1934019F"/>
    <w:rsid w:val="19340980"/>
    <w:rsid w:val="19342833"/>
    <w:rsid w:val="193606A6"/>
    <w:rsid w:val="193A0B43"/>
    <w:rsid w:val="193A1D10"/>
    <w:rsid w:val="194457A4"/>
    <w:rsid w:val="194959D5"/>
    <w:rsid w:val="194B68FF"/>
    <w:rsid w:val="194D3577"/>
    <w:rsid w:val="195918C0"/>
    <w:rsid w:val="19592A3A"/>
    <w:rsid w:val="19593DDF"/>
    <w:rsid w:val="195B7C20"/>
    <w:rsid w:val="195C015D"/>
    <w:rsid w:val="1961103D"/>
    <w:rsid w:val="196812CB"/>
    <w:rsid w:val="196B47BB"/>
    <w:rsid w:val="196C3C0A"/>
    <w:rsid w:val="196C403F"/>
    <w:rsid w:val="197048CB"/>
    <w:rsid w:val="197A3C20"/>
    <w:rsid w:val="197B09BE"/>
    <w:rsid w:val="19844130"/>
    <w:rsid w:val="19867D8F"/>
    <w:rsid w:val="1989107D"/>
    <w:rsid w:val="199171D7"/>
    <w:rsid w:val="19960FF5"/>
    <w:rsid w:val="199A6A44"/>
    <w:rsid w:val="199D1581"/>
    <w:rsid w:val="19A15F57"/>
    <w:rsid w:val="19A56467"/>
    <w:rsid w:val="19A73C2C"/>
    <w:rsid w:val="19A74326"/>
    <w:rsid w:val="19A90AF5"/>
    <w:rsid w:val="19A9306E"/>
    <w:rsid w:val="19A94B03"/>
    <w:rsid w:val="19AA400C"/>
    <w:rsid w:val="19AB79E2"/>
    <w:rsid w:val="19AC51DC"/>
    <w:rsid w:val="19AC7536"/>
    <w:rsid w:val="19AD088B"/>
    <w:rsid w:val="19B118DD"/>
    <w:rsid w:val="19B56984"/>
    <w:rsid w:val="19B82DD1"/>
    <w:rsid w:val="19BB1385"/>
    <w:rsid w:val="19BC0EA1"/>
    <w:rsid w:val="19BF19FC"/>
    <w:rsid w:val="19C1586E"/>
    <w:rsid w:val="19C46682"/>
    <w:rsid w:val="19C51817"/>
    <w:rsid w:val="19C616BF"/>
    <w:rsid w:val="19C768E4"/>
    <w:rsid w:val="19C803AB"/>
    <w:rsid w:val="19CC3775"/>
    <w:rsid w:val="19CD200D"/>
    <w:rsid w:val="19CF01FB"/>
    <w:rsid w:val="19D363D9"/>
    <w:rsid w:val="19D724D4"/>
    <w:rsid w:val="19D807C4"/>
    <w:rsid w:val="19D82A87"/>
    <w:rsid w:val="19DD77C0"/>
    <w:rsid w:val="19E161EA"/>
    <w:rsid w:val="19E24337"/>
    <w:rsid w:val="19E44C27"/>
    <w:rsid w:val="19EA7DEE"/>
    <w:rsid w:val="19EC60AD"/>
    <w:rsid w:val="19ED0596"/>
    <w:rsid w:val="19EF01B6"/>
    <w:rsid w:val="19EF5B6D"/>
    <w:rsid w:val="19F5588E"/>
    <w:rsid w:val="19FD2607"/>
    <w:rsid w:val="1A045979"/>
    <w:rsid w:val="1A051E79"/>
    <w:rsid w:val="1A0A3596"/>
    <w:rsid w:val="1A0A59DD"/>
    <w:rsid w:val="1A0D2256"/>
    <w:rsid w:val="1A140033"/>
    <w:rsid w:val="1A147BFB"/>
    <w:rsid w:val="1A154A44"/>
    <w:rsid w:val="1A1B12C1"/>
    <w:rsid w:val="1A1D4750"/>
    <w:rsid w:val="1A1E3BF2"/>
    <w:rsid w:val="1A1F770B"/>
    <w:rsid w:val="1A286476"/>
    <w:rsid w:val="1A2C5DCF"/>
    <w:rsid w:val="1A317A14"/>
    <w:rsid w:val="1A32357E"/>
    <w:rsid w:val="1A331C5F"/>
    <w:rsid w:val="1A331FF0"/>
    <w:rsid w:val="1A3338C0"/>
    <w:rsid w:val="1A35166E"/>
    <w:rsid w:val="1A37472D"/>
    <w:rsid w:val="1A451090"/>
    <w:rsid w:val="1A497BAE"/>
    <w:rsid w:val="1A4D635D"/>
    <w:rsid w:val="1A4E6DB5"/>
    <w:rsid w:val="1A576A78"/>
    <w:rsid w:val="1A5A6DB8"/>
    <w:rsid w:val="1A626A8F"/>
    <w:rsid w:val="1A6408C0"/>
    <w:rsid w:val="1A6E3DF7"/>
    <w:rsid w:val="1A6F5FB6"/>
    <w:rsid w:val="1A6F7183"/>
    <w:rsid w:val="1A714AF6"/>
    <w:rsid w:val="1A764510"/>
    <w:rsid w:val="1A7D5EB9"/>
    <w:rsid w:val="1A7D728F"/>
    <w:rsid w:val="1A835868"/>
    <w:rsid w:val="1A8C69E1"/>
    <w:rsid w:val="1A8E05B8"/>
    <w:rsid w:val="1A92599E"/>
    <w:rsid w:val="1A9852CF"/>
    <w:rsid w:val="1AA20703"/>
    <w:rsid w:val="1AA47D4D"/>
    <w:rsid w:val="1AA847C7"/>
    <w:rsid w:val="1AAD148C"/>
    <w:rsid w:val="1ABD2AEF"/>
    <w:rsid w:val="1ABD5B29"/>
    <w:rsid w:val="1AC549D9"/>
    <w:rsid w:val="1AC91AA5"/>
    <w:rsid w:val="1AC957C6"/>
    <w:rsid w:val="1ACD2E7D"/>
    <w:rsid w:val="1ACD760C"/>
    <w:rsid w:val="1ADA1FFD"/>
    <w:rsid w:val="1ADC66BC"/>
    <w:rsid w:val="1AE07CDC"/>
    <w:rsid w:val="1AE44AD0"/>
    <w:rsid w:val="1AFA42A0"/>
    <w:rsid w:val="1AFC6C21"/>
    <w:rsid w:val="1AFE3FE4"/>
    <w:rsid w:val="1B00028A"/>
    <w:rsid w:val="1B05069E"/>
    <w:rsid w:val="1B060274"/>
    <w:rsid w:val="1B0616EF"/>
    <w:rsid w:val="1B06736D"/>
    <w:rsid w:val="1B077034"/>
    <w:rsid w:val="1B0E031E"/>
    <w:rsid w:val="1B0E1585"/>
    <w:rsid w:val="1B0F4B43"/>
    <w:rsid w:val="1B11047D"/>
    <w:rsid w:val="1B132338"/>
    <w:rsid w:val="1B164E56"/>
    <w:rsid w:val="1B1D68DB"/>
    <w:rsid w:val="1B2029B1"/>
    <w:rsid w:val="1B26456D"/>
    <w:rsid w:val="1B265517"/>
    <w:rsid w:val="1B285E66"/>
    <w:rsid w:val="1B2A2612"/>
    <w:rsid w:val="1B2B61D1"/>
    <w:rsid w:val="1B333563"/>
    <w:rsid w:val="1B335311"/>
    <w:rsid w:val="1B3A4F30"/>
    <w:rsid w:val="1B3B14A4"/>
    <w:rsid w:val="1B43467A"/>
    <w:rsid w:val="1B444040"/>
    <w:rsid w:val="1B45495D"/>
    <w:rsid w:val="1B4C0F41"/>
    <w:rsid w:val="1B553159"/>
    <w:rsid w:val="1B59773A"/>
    <w:rsid w:val="1B5A11BC"/>
    <w:rsid w:val="1B5D76DE"/>
    <w:rsid w:val="1B5F05B1"/>
    <w:rsid w:val="1B5F258D"/>
    <w:rsid w:val="1B607FB4"/>
    <w:rsid w:val="1B6543AE"/>
    <w:rsid w:val="1B671B2C"/>
    <w:rsid w:val="1B6A27F6"/>
    <w:rsid w:val="1B6A4D83"/>
    <w:rsid w:val="1B6A7292"/>
    <w:rsid w:val="1B700489"/>
    <w:rsid w:val="1B704890"/>
    <w:rsid w:val="1B7674EE"/>
    <w:rsid w:val="1B7A3AAD"/>
    <w:rsid w:val="1B7B2314"/>
    <w:rsid w:val="1B8044FB"/>
    <w:rsid w:val="1B870324"/>
    <w:rsid w:val="1B8C1126"/>
    <w:rsid w:val="1B925F2A"/>
    <w:rsid w:val="1B993981"/>
    <w:rsid w:val="1B9D675D"/>
    <w:rsid w:val="1B9E26BB"/>
    <w:rsid w:val="1B9E76BB"/>
    <w:rsid w:val="1B9F13E7"/>
    <w:rsid w:val="1BA3150C"/>
    <w:rsid w:val="1BA629F2"/>
    <w:rsid w:val="1BA81B96"/>
    <w:rsid w:val="1BAB46CE"/>
    <w:rsid w:val="1BB10AA4"/>
    <w:rsid w:val="1BB435E5"/>
    <w:rsid w:val="1BB667EA"/>
    <w:rsid w:val="1BB83746"/>
    <w:rsid w:val="1BB877D0"/>
    <w:rsid w:val="1BBB3B6E"/>
    <w:rsid w:val="1BBC7533"/>
    <w:rsid w:val="1BBE3ED4"/>
    <w:rsid w:val="1BC45440"/>
    <w:rsid w:val="1BCA06C6"/>
    <w:rsid w:val="1BCA1ACE"/>
    <w:rsid w:val="1BCA5A1E"/>
    <w:rsid w:val="1BCF716E"/>
    <w:rsid w:val="1BD63216"/>
    <w:rsid w:val="1BDD4C4F"/>
    <w:rsid w:val="1BDF188A"/>
    <w:rsid w:val="1BE15CD6"/>
    <w:rsid w:val="1BE726EF"/>
    <w:rsid w:val="1BE84776"/>
    <w:rsid w:val="1BEB5902"/>
    <w:rsid w:val="1BEC082E"/>
    <w:rsid w:val="1BEC5640"/>
    <w:rsid w:val="1BF111AB"/>
    <w:rsid w:val="1BF2186D"/>
    <w:rsid w:val="1BF3260F"/>
    <w:rsid w:val="1C002BAB"/>
    <w:rsid w:val="1C0060D3"/>
    <w:rsid w:val="1C0226AA"/>
    <w:rsid w:val="1C08297A"/>
    <w:rsid w:val="1C083B34"/>
    <w:rsid w:val="1C0952BB"/>
    <w:rsid w:val="1C17364C"/>
    <w:rsid w:val="1C182DDC"/>
    <w:rsid w:val="1C1C6951"/>
    <w:rsid w:val="1C1D351F"/>
    <w:rsid w:val="1C215B9B"/>
    <w:rsid w:val="1C2212FE"/>
    <w:rsid w:val="1C227436"/>
    <w:rsid w:val="1C2C69D4"/>
    <w:rsid w:val="1C2E7DDE"/>
    <w:rsid w:val="1C340FBE"/>
    <w:rsid w:val="1C342958"/>
    <w:rsid w:val="1C35319E"/>
    <w:rsid w:val="1C396170"/>
    <w:rsid w:val="1C3D17BE"/>
    <w:rsid w:val="1C4162EE"/>
    <w:rsid w:val="1C4B120E"/>
    <w:rsid w:val="1C4F0740"/>
    <w:rsid w:val="1C514DFB"/>
    <w:rsid w:val="1C516530"/>
    <w:rsid w:val="1C54205B"/>
    <w:rsid w:val="1C5B5B5B"/>
    <w:rsid w:val="1C6161DC"/>
    <w:rsid w:val="1C620ADB"/>
    <w:rsid w:val="1C6417D8"/>
    <w:rsid w:val="1C651423"/>
    <w:rsid w:val="1C655A27"/>
    <w:rsid w:val="1C67359B"/>
    <w:rsid w:val="1C7331E0"/>
    <w:rsid w:val="1C7503B8"/>
    <w:rsid w:val="1C78238F"/>
    <w:rsid w:val="1C792D99"/>
    <w:rsid w:val="1C7D7A45"/>
    <w:rsid w:val="1C7E7EBC"/>
    <w:rsid w:val="1C80014E"/>
    <w:rsid w:val="1C89787E"/>
    <w:rsid w:val="1C954C46"/>
    <w:rsid w:val="1C957D07"/>
    <w:rsid w:val="1C97037F"/>
    <w:rsid w:val="1C980395"/>
    <w:rsid w:val="1C9E12A9"/>
    <w:rsid w:val="1C9E6E30"/>
    <w:rsid w:val="1CA468C1"/>
    <w:rsid w:val="1CA716DD"/>
    <w:rsid w:val="1CAE06E1"/>
    <w:rsid w:val="1CAF13E2"/>
    <w:rsid w:val="1CB21356"/>
    <w:rsid w:val="1CB52CAA"/>
    <w:rsid w:val="1CBE06C9"/>
    <w:rsid w:val="1CC7097C"/>
    <w:rsid w:val="1CCA785E"/>
    <w:rsid w:val="1CCB384F"/>
    <w:rsid w:val="1CCE0251"/>
    <w:rsid w:val="1CD03618"/>
    <w:rsid w:val="1CD5164F"/>
    <w:rsid w:val="1CD71974"/>
    <w:rsid w:val="1CD875E2"/>
    <w:rsid w:val="1CDE4A24"/>
    <w:rsid w:val="1CE16B6E"/>
    <w:rsid w:val="1CE23C38"/>
    <w:rsid w:val="1CE31328"/>
    <w:rsid w:val="1CE36D5E"/>
    <w:rsid w:val="1CEA079C"/>
    <w:rsid w:val="1CF4382C"/>
    <w:rsid w:val="1CF51357"/>
    <w:rsid w:val="1CF77EDD"/>
    <w:rsid w:val="1CFF4228"/>
    <w:rsid w:val="1D0039FF"/>
    <w:rsid w:val="1D026C48"/>
    <w:rsid w:val="1D03785B"/>
    <w:rsid w:val="1D0448CE"/>
    <w:rsid w:val="1D0917A0"/>
    <w:rsid w:val="1D111242"/>
    <w:rsid w:val="1D132EAA"/>
    <w:rsid w:val="1D1705AA"/>
    <w:rsid w:val="1D170B87"/>
    <w:rsid w:val="1D19121E"/>
    <w:rsid w:val="1D1E066E"/>
    <w:rsid w:val="1D1E43B6"/>
    <w:rsid w:val="1D215D85"/>
    <w:rsid w:val="1D232212"/>
    <w:rsid w:val="1D24636C"/>
    <w:rsid w:val="1D254C39"/>
    <w:rsid w:val="1D2843D4"/>
    <w:rsid w:val="1D291917"/>
    <w:rsid w:val="1D297C71"/>
    <w:rsid w:val="1D2C30F3"/>
    <w:rsid w:val="1D2E5F3D"/>
    <w:rsid w:val="1D2E7501"/>
    <w:rsid w:val="1D3630F4"/>
    <w:rsid w:val="1D3B6735"/>
    <w:rsid w:val="1D3C69EC"/>
    <w:rsid w:val="1D415676"/>
    <w:rsid w:val="1D452067"/>
    <w:rsid w:val="1D4656D5"/>
    <w:rsid w:val="1D4E4340"/>
    <w:rsid w:val="1D4F4A30"/>
    <w:rsid w:val="1D5652FC"/>
    <w:rsid w:val="1D57161B"/>
    <w:rsid w:val="1D577E89"/>
    <w:rsid w:val="1D5D2D04"/>
    <w:rsid w:val="1D6057B1"/>
    <w:rsid w:val="1D661346"/>
    <w:rsid w:val="1D685C10"/>
    <w:rsid w:val="1D753F8E"/>
    <w:rsid w:val="1D7644D0"/>
    <w:rsid w:val="1D787A03"/>
    <w:rsid w:val="1D7B7DCB"/>
    <w:rsid w:val="1D7C1623"/>
    <w:rsid w:val="1D7E3705"/>
    <w:rsid w:val="1D811281"/>
    <w:rsid w:val="1D8851AC"/>
    <w:rsid w:val="1D886652"/>
    <w:rsid w:val="1D912A21"/>
    <w:rsid w:val="1D945E56"/>
    <w:rsid w:val="1D947F3C"/>
    <w:rsid w:val="1D9A2D73"/>
    <w:rsid w:val="1DA50124"/>
    <w:rsid w:val="1DA63C48"/>
    <w:rsid w:val="1DA973EC"/>
    <w:rsid w:val="1DB411E5"/>
    <w:rsid w:val="1DBB3383"/>
    <w:rsid w:val="1DBD71B9"/>
    <w:rsid w:val="1DBE5A71"/>
    <w:rsid w:val="1DC56922"/>
    <w:rsid w:val="1DC8091C"/>
    <w:rsid w:val="1DCA5DE1"/>
    <w:rsid w:val="1DCD574A"/>
    <w:rsid w:val="1DD64DF2"/>
    <w:rsid w:val="1DDB6AD4"/>
    <w:rsid w:val="1DE30126"/>
    <w:rsid w:val="1DE657D5"/>
    <w:rsid w:val="1DEC2252"/>
    <w:rsid w:val="1DF06EEE"/>
    <w:rsid w:val="1DF27F94"/>
    <w:rsid w:val="1DF70D78"/>
    <w:rsid w:val="1DFA5BF5"/>
    <w:rsid w:val="1DFC2A0E"/>
    <w:rsid w:val="1E053866"/>
    <w:rsid w:val="1E061A7C"/>
    <w:rsid w:val="1E076719"/>
    <w:rsid w:val="1E0A585A"/>
    <w:rsid w:val="1E0D7D4D"/>
    <w:rsid w:val="1E0E118F"/>
    <w:rsid w:val="1E1A5CB3"/>
    <w:rsid w:val="1E232E13"/>
    <w:rsid w:val="1E240981"/>
    <w:rsid w:val="1E253262"/>
    <w:rsid w:val="1E2A17F7"/>
    <w:rsid w:val="1E2B1653"/>
    <w:rsid w:val="1E2B572D"/>
    <w:rsid w:val="1E2D0C2D"/>
    <w:rsid w:val="1E2E507D"/>
    <w:rsid w:val="1E3641A2"/>
    <w:rsid w:val="1E417B70"/>
    <w:rsid w:val="1E42513E"/>
    <w:rsid w:val="1E4A6BF4"/>
    <w:rsid w:val="1E4C34C6"/>
    <w:rsid w:val="1E4D39AC"/>
    <w:rsid w:val="1E4D75DF"/>
    <w:rsid w:val="1E52505D"/>
    <w:rsid w:val="1E5433D8"/>
    <w:rsid w:val="1E581882"/>
    <w:rsid w:val="1E585EE7"/>
    <w:rsid w:val="1E5B0573"/>
    <w:rsid w:val="1E5B5467"/>
    <w:rsid w:val="1E5D0532"/>
    <w:rsid w:val="1E653C90"/>
    <w:rsid w:val="1E657D96"/>
    <w:rsid w:val="1E687FA5"/>
    <w:rsid w:val="1E6B2B40"/>
    <w:rsid w:val="1E6C224A"/>
    <w:rsid w:val="1E6C7E65"/>
    <w:rsid w:val="1E6D6ECD"/>
    <w:rsid w:val="1E6E66FA"/>
    <w:rsid w:val="1E6F0CB5"/>
    <w:rsid w:val="1E70337B"/>
    <w:rsid w:val="1E774372"/>
    <w:rsid w:val="1E7D5D4D"/>
    <w:rsid w:val="1E7E0F62"/>
    <w:rsid w:val="1E845E8E"/>
    <w:rsid w:val="1E911DA4"/>
    <w:rsid w:val="1E9319F2"/>
    <w:rsid w:val="1E960E07"/>
    <w:rsid w:val="1E964872"/>
    <w:rsid w:val="1E995EFE"/>
    <w:rsid w:val="1E9A2F77"/>
    <w:rsid w:val="1EA100DC"/>
    <w:rsid w:val="1EA1289F"/>
    <w:rsid w:val="1EA75926"/>
    <w:rsid w:val="1EAA34A7"/>
    <w:rsid w:val="1EAE0981"/>
    <w:rsid w:val="1EB33C61"/>
    <w:rsid w:val="1EB35534"/>
    <w:rsid w:val="1EB464A0"/>
    <w:rsid w:val="1EB81D84"/>
    <w:rsid w:val="1EB84797"/>
    <w:rsid w:val="1EBF5E22"/>
    <w:rsid w:val="1EC4547B"/>
    <w:rsid w:val="1EC87726"/>
    <w:rsid w:val="1ECC6F9E"/>
    <w:rsid w:val="1ECE1510"/>
    <w:rsid w:val="1ECE2F3B"/>
    <w:rsid w:val="1ECF06AF"/>
    <w:rsid w:val="1ECF7245"/>
    <w:rsid w:val="1ED4109A"/>
    <w:rsid w:val="1EDA42D8"/>
    <w:rsid w:val="1EDE222D"/>
    <w:rsid w:val="1EDF0FF8"/>
    <w:rsid w:val="1EE8523D"/>
    <w:rsid w:val="1EE8631C"/>
    <w:rsid w:val="1EEA0921"/>
    <w:rsid w:val="1EEC0468"/>
    <w:rsid w:val="1EEE3BF5"/>
    <w:rsid w:val="1EF66802"/>
    <w:rsid w:val="1EF956BA"/>
    <w:rsid w:val="1EFA38A3"/>
    <w:rsid w:val="1EFA6CA8"/>
    <w:rsid w:val="1EFC4611"/>
    <w:rsid w:val="1EFC4912"/>
    <w:rsid w:val="1EFE382E"/>
    <w:rsid w:val="1F03184F"/>
    <w:rsid w:val="1F035675"/>
    <w:rsid w:val="1F043DD8"/>
    <w:rsid w:val="1F170136"/>
    <w:rsid w:val="1F184BE1"/>
    <w:rsid w:val="1F1C3BA1"/>
    <w:rsid w:val="1F1C6510"/>
    <w:rsid w:val="1F1D74BE"/>
    <w:rsid w:val="1F1F3CF9"/>
    <w:rsid w:val="1F20343A"/>
    <w:rsid w:val="1F216A60"/>
    <w:rsid w:val="1F2B7EAF"/>
    <w:rsid w:val="1F2D4CEB"/>
    <w:rsid w:val="1F2E0168"/>
    <w:rsid w:val="1F2E4C66"/>
    <w:rsid w:val="1F31653B"/>
    <w:rsid w:val="1F324AFE"/>
    <w:rsid w:val="1F35136A"/>
    <w:rsid w:val="1F380085"/>
    <w:rsid w:val="1F3C6502"/>
    <w:rsid w:val="1F473901"/>
    <w:rsid w:val="1F4C20B0"/>
    <w:rsid w:val="1F4E3254"/>
    <w:rsid w:val="1F5121AC"/>
    <w:rsid w:val="1F524710"/>
    <w:rsid w:val="1F532BE9"/>
    <w:rsid w:val="1F5672ED"/>
    <w:rsid w:val="1F5937F7"/>
    <w:rsid w:val="1F5B7AEB"/>
    <w:rsid w:val="1F5D2EF1"/>
    <w:rsid w:val="1F5F0BA7"/>
    <w:rsid w:val="1F604C51"/>
    <w:rsid w:val="1F611326"/>
    <w:rsid w:val="1F613126"/>
    <w:rsid w:val="1F6649A4"/>
    <w:rsid w:val="1F685137"/>
    <w:rsid w:val="1F6A3FF5"/>
    <w:rsid w:val="1F6B05DE"/>
    <w:rsid w:val="1F705559"/>
    <w:rsid w:val="1F7601D2"/>
    <w:rsid w:val="1F760D96"/>
    <w:rsid w:val="1F784C7F"/>
    <w:rsid w:val="1F7B0A9D"/>
    <w:rsid w:val="1F7F17C1"/>
    <w:rsid w:val="1F805B1C"/>
    <w:rsid w:val="1F842A57"/>
    <w:rsid w:val="1F84601C"/>
    <w:rsid w:val="1F8957CB"/>
    <w:rsid w:val="1F8A62A1"/>
    <w:rsid w:val="1F974C47"/>
    <w:rsid w:val="1F977421"/>
    <w:rsid w:val="1F9F6E3F"/>
    <w:rsid w:val="1FA31B12"/>
    <w:rsid w:val="1FA365AF"/>
    <w:rsid w:val="1FA429C7"/>
    <w:rsid w:val="1FB0022A"/>
    <w:rsid w:val="1FB4083B"/>
    <w:rsid w:val="1FBE040C"/>
    <w:rsid w:val="1FC06A12"/>
    <w:rsid w:val="1FC114A6"/>
    <w:rsid w:val="1FC32B8E"/>
    <w:rsid w:val="1FCB55B3"/>
    <w:rsid w:val="1FD72D4A"/>
    <w:rsid w:val="1FD80989"/>
    <w:rsid w:val="1FD92F27"/>
    <w:rsid w:val="1FDF16D4"/>
    <w:rsid w:val="1FDF73E3"/>
    <w:rsid w:val="1FE545DB"/>
    <w:rsid w:val="1FEC5DC3"/>
    <w:rsid w:val="1FF10CB3"/>
    <w:rsid w:val="1FF2785A"/>
    <w:rsid w:val="1FF65FFB"/>
    <w:rsid w:val="1FF86BE4"/>
    <w:rsid w:val="1FFA1F7A"/>
    <w:rsid w:val="1FFE5691"/>
    <w:rsid w:val="200403DD"/>
    <w:rsid w:val="200767B1"/>
    <w:rsid w:val="200D620D"/>
    <w:rsid w:val="20112703"/>
    <w:rsid w:val="20126CA7"/>
    <w:rsid w:val="20160DAD"/>
    <w:rsid w:val="20170FF1"/>
    <w:rsid w:val="20197291"/>
    <w:rsid w:val="201A6F9D"/>
    <w:rsid w:val="201C6130"/>
    <w:rsid w:val="202416EC"/>
    <w:rsid w:val="20243563"/>
    <w:rsid w:val="202700DA"/>
    <w:rsid w:val="202A1B24"/>
    <w:rsid w:val="202B450A"/>
    <w:rsid w:val="202D4AC6"/>
    <w:rsid w:val="202E5B3E"/>
    <w:rsid w:val="20337DE4"/>
    <w:rsid w:val="20341C41"/>
    <w:rsid w:val="2035534B"/>
    <w:rsid w:val="20364910"/>
    <w:rsid w:val="203A09AF"/>
    <w:rsid w:val="203B580B"/>
    <w:rsid w:val="203C3B36"/>
    <w:rsid w:val="203C42E2"/>
    <w:rsid w:val="204213D1"/>
    <w:rsid w:val="20452CAC"/>
    <w:rsid w:val="204C3888"/>
    <w:rsid w:val="204D4D20"/>
    <w:rsid w:val="20505CBE"/>
    <w:rsid w:val="20516AAD"/>
    <w:rsid w:val="205D2215"/>
    <w:rsid w:val="20603755"/>
    <w:rsid w:val="206151D5"/>
    <w:rsid w:val="20615321"/>
    <w:rsid w:val="2064085D"/>
    <w:rsid w:val="2068339A"/>
    <w:rsid w:val="20692A76"/>
    <w:rsid w:val="20697701"/>
    <w:rsid w:val="206A2E38"/>
    <w:rsid w:val="206C2D63"/>
    <w:rsid w:val="20706194"/>
    <w:rsid w:val="207352C7"/>
    <w:rsid w:val="20771F14"/>
    <w:rsid w:val="207B1029"/>
    <w:rsid w:val="207B12BE"/>
    <w:rsid w:val="207B5FDD"/>
    <w:rsid w:val="208153A6"/>
    <w:rsid w:val="20847BDF"/>
    <w:rsid w:val="208735D2"/>
    <w:rsid w:val="208A0B49"/>
    <w:rsid w:val="208F3BAF"/>
    <w:rsid w:val="209549DB"/>
    <w:rsid w:val="20962E24"/>
    <w:rsid w:val="20971206"/>
    <w:rsid w:val="20987D24"/>
    <w:rsid w:val="20991877"/>
    <w:rsid w:val="209C00FA"/>
    <w:rsid w:val="20A42C93"/>
    <w:rsid w:val="20AC2547"/>
    <w:rsid w:val="20AD456C"/>
    <w:rsid w:val="20B23F2F"/>
    <w:rsid w:val="20B42EE7"/>
    <w:rsid w:val="20B83776"/>
    <w:rsid w:val="20BA52C1"/>
    <w:rsid w:val="20BB1944"/>
    <w:rsid w:val="20BB4D55"/>
    <w:rsid w:val="20C56480"/>
    <w:rsid w:val="20C80B73"/>
    <w:rsid w:val="20C90F7C"/>
    <w:rsid w:val="20CB5E74"/>
    <w:rsid w:val="20CD2B0B"/>
    <w:rsid w:val="20D14DBB"/>
    <w:rsid w:val="20D472C1"/>
    <w:rsid w:val="20DD0DDB"/>
    <w:rsid w:val="20E134DB"/>
    <w:rsid w:val="20E26868"/>
    <w:rsid w:val="20E5418F"/>
    <w:rsid w:val="20E75F69"/>
    <w:rsid w:val="20E9453A"/>
    <w:rsid w:val="20EA6396"/>
    <w:rsid w:val="20F552B2"/>
    <w:rsid w:val="20F614E3"/>
    <w:rsid w:val="20F8496A"/>
    <w:rsid w:val="20FB01BA"/>
    <w:rsid w:val="20FC5B12"/>
    <w:rsid w:val="20FF5908"/>
    <w:rsid w:val="21063CC7"/>
    <w:rsid w:val="21080E12"/>
    <w:rsid w:val="21093300"/>
    <w:rsid w:val="210C3B4F"/>
    <w:rsid w:val="21123536"/>
    <w:rsid w:val="21130FA1"/>
    <w:rsid w:val="211479D6"/>
    <w:rsid w:val="21173AD3"/>
    <w:rsid w:val="211D206F"/>
    <w:rsid w:val="21224458"/>
    <w:rsid w:val="21231469"/>
    <w:rsid w:val="21252005"/>
    <w:rsid w:val="21381216"/>
    <w:rsid w:val="21386FD7"/>
    <w:rsid w:val="213E456C"/>
    <w:rsid w:val="21400084"/>
    <w:rsid w:val="2143036B"/>
    <w:rsid w:val="214474BD"/>
    <w:rsid w:val="21471A0C"/>
    <w:rsid w:val="2147685A"/>
    <w:rsid w:val="21477B06"/>
    <w:rsid w:val="21504828"/>
    <w:rsid w:val="21546C02"/>
    <w:rsid w:val="215B287E"/>
    <w:rsid w:val="215B2E0A"/>
    <w:rsid w:val="215B584E"/>
    <w:rsid w:val="215D6898"/>
    <w:rsid w:val="216250EC"/>
    <w:rsid w:val="21627CDF"/>
    <w:rsid w:val="21695DC3"/>
    <w:rsid w:val="216C7924"/>
    <w:rsid w:val="216E4120"/>
    <w:rsid w:val="21707499"/>
    <w:rsid w:val="2174416D"/>
    <w:rsid w:val="21765D0B"/>
    <w:rsid w:val="217A4751"/>
    <w:rsid w:val="217A7437"/>
    <w:rsid w:val="2185735D"/>
    <w:rsid w:val="21875309"/>
    <w:rsid w:val="21881834"/>
    <w:rsid w:val="21885CA1"/>
    <w:rsid w:val="218A1CAF"/>
    <w:rsid w:val="218C7DB9"/>
    <w:rsid w:val="218E1C18"/>
    <w:rsid w:val="218E765B"/>
    <w:rsid w:val="21987FC6"/>
    <w:rsid w:val="21993A05"/>
    <w:rsid w:val="2199572D"/>
    <w:rsid w:val="21995986"/>
    <w:rsid w:val="219D2AFB"/>
    <w:rsid w:val="21A00E23"/>
    <w:rsid w:val="21A050A6"/>
    <w:rsid w:val="21A261D5"/>
    <w:rsid w:val="21A8078F"/>
    <w:rsid w:val="21A81858"/>
    <w:rsid w:val="21B0363D"/>
    <w:rsid w:val="21B234B6"/>
    <w:rsid w:val="21B72351"/>
    <w:rsid w:val="21BD66E4"/>
    <w:rsid w:val="21BE36D1"/>
    <w:rsid w:val="21BE4D09"/>
    <w:rsid w:val="21BE6FF0"/>
    <w:rsid w:val="21C25158"/>
    <w:rsid w:val="21C72142"/>
    <w:rsid w:val="21CA51CE"/>
    <w:rsid w:val="21CA7BB0"/>
    <w:rsid w:val="21D60A2D"/>
    <w:rsid w:val="21DB2C7E"/>
    <w:rsid w:val="21E10592"/>
    <w:rsid w:val="21E427D9"/>
    <w:rsid w:val="21E65FD5"/>
    <w:rsid w:val="21E875B6"/>
    <w:rsid w:val="21E87668"/>
    <w:rsid w:val="21F47608"/>
    <w:rsid w:val="21F51FB5"/>
    <w:rsid w:val="21FF3633"/>
    <w:rsid w:val="22014BAB"/>
    <w:rsid w:val="22024467"/>
    <w:rsid w:val="22030967"/>
    <w:rsid w:val="22150951"/>
    <w:rsid w:val="221A5665"/>
    <w:rsid w:val="222671D0"/>
    <w:rsid w:val="22277778"/>
    <w:rsid w:val="222F2553"/>
    <w:rsid w:val="22351AF6"/>
    <w:rsid w:val="223F6590"/>
    <w:rsid w:val="224A4BF7"/>
    <w:rsid w:val="224B46D3"/>
    <w:rsid w:val="224C26DA"/>
    <w:rsid w:val="224F1C90"/>
    <w:rsid w:val="22501BD9"/>
    <w:rsid w:val="225064B2"/>
    <w:rsid w:val="22512543"/>
    <w:rsid w:val="22583C26"/>
    <w:rsid w:val="2258477F"/>
    <w:rsid w:val="225B5F3D"/>
    <w:rsid w:val="22623612"/>
    <w:rsid w:val="22641C7D"/>
    <w:rsid w:val="22665E5D"/>
    <w:rsid w:val="22693962"/>
    <w:rsid w:val="226A2A94"/>
    <w:rsid w:val="226D33DC"/>
    <w:rsid w:val="226D7564"/>
    <w:rsid w:val="226F4872"/>
    <w:rsid w:val="2271634B"/>
    <w:rsid w:val="227433B8"/>
    <w:rsid w:val="22766A7E"/>
    <w:rsid w:val="22776A7B"/>
    <w:rsid w:val="22780F52"/>
    <w:rsid w:val="227A18EB"/>
    <w:rsid w:val="227E1B9C"/>
    <w:rsid w:val="2283516B"/>
    <w:rsid w:val="22862BE7"/>
    <w:rsid w:val="228B7B33"/>
    <w:rsid w:val="228C40B5"/>
    <w:rsid w:val="228D2866"/>
    <w:rsid w:val="22910843"/>
    <w:rsid w:val="229245F8"/>
    <w:rsid w:val="229B272E"/>
    <w:rsid w:val="22A21778"/>
    <w:rsid w:val="22A30A3F"/>
    <w:rsid w:val="22AC5F7B"/>
    <w:rsid w:val="22AD59DA"/>
    <w:rsid w:val="22AF14FF"/>
    <w:rsid w:val="22AF6ACB"/>
    <w:rsid w:val="22B165F4"/>
    <w:rsid w:val="22B668C9"/>
    <w:rsid w:val="22B75963"/>
    <w:rsid w:val="22B903D4"/>
    <w:rsid w:val="22BC2609"/>
    <w:rsid w:val="22BD7331"/>
    <w:rsid w:val="22BF27B7"/>
    <w:rsid w:val="22C04DB0"/>
    <w:rsid w:val="22C11343"/>
    <w:rsid w:val="22C64C30"/>
    <w:rsid w:val="22C90BEB"/>
    <w:rsid w:val="22CE498E"/>
    <w:rsid w:val="22D1056C"/>
    <w:rsid w:val="22DE6219"/>
    <w:rsid w:val="22E8242B"/>
    <w:rsid w:val="22EB52CB"/>
    <w:rsid w:val="22F07FBD"/>
    <w:rsid w:val="22F10FA4"/>
    <w:rsid w:val="22F218AE"/>
    <w:rsid w:val="22F26C06"/>
    <w:rsid w:val="22F44EBD"/>
    <w:rsid w:val="22F520EF"/>
    <w:rsid w:val="22F62695"/>
    <w:rsid w:val="22F6387E"/>
    <w:rsid w:val="22F95EAE"/>
    <w:rsid w:val="22FA3ECD"/>
    <w:rsid w:val="22FE2CA8"/>
    <w:rsid w:val="22FE3880"/>
    <w:rsid w:val="22FF0324"/>
    <w:rsid w:val="22FF6A08"/>
    <w:rsid w:val="23020E11"/>
    <w:rsid w:val="23033F0C"/>
    <w:rsid w:val="23082295"/>
    <w:rsid w:val="230847E1"/>
    <w:rsid w:val="23087232"/>
    <w:rsid w:val="23090993"/>
    <w:rsid w:val="23094F7A"/>
    <w:rsid w:val="230D5DE4"/>
    <w:rsid w:val="230D7396"/>
    <w:rsid w:val="2315407D"/>
    <w:rsid w:val="23157CE0"/>
    <w:rsid w:val="23166774"/>
    <w:rsid w:val="23185759"/>
    <w:rsid w:val="231969E5"/>
    <w:rsid w:val="231A19A2"/>
    <w:rsid w:val="231A1F1E"/>
    <w:rsid w:val="231A551F"/>
    <w:rsid w:val="231B391B"/>
    <w:rsid w:val="231D0B37"/>
    <w:rsid w:val="232230C8"/>
    <w:rsid w:val="23282918"/>
    <w:rsid w:val="23297D48"/>
    <w:rsid w:val="232B1209"/>
    <w:rsid w:val="232C109D"/>
    <w:rsid w:val="232C3C75"/>
    <w:rsid w:val="232E69FB"/>
    <w:rsid w:val="23340A66"/>
    <w:rsid w:val="234220C5"/>
    <w:rsid w:val="23430A6C"/>
    <w:rsid w:val="2345024A"/>
    <w:rsid w:val="23471515"/>
    <w:rsid w:val="234F4DD4"/>
    <w:rsid w:val="23534373"/>
    <w:rsid w:val="23536D23"/>
    <w:rsid w:val="23572734"/>
    <w:rsid w:val="235824D5"/>
    <w:rsid w:val="235B4C13"/>
    <w:rsid w:val="235D0C4B"/>
    <w:rsid w:val="236073E1"/>
    <w:rsid w:val="23686918"/>
    <w:rsid w:val="23695323"/>
    <w:rsid w:val="236D7FA0"/>
    <w:rsid w:val="237A2D8D"/>
    <w:rsid w:val="237A39E5"/>
    <w:rsid w:val="237B1904"/>
    <w:rsid w:val="23884223"/>
    <w:rsid w:val="23887516"/>
    <w:rsid w:val="238D0990"/>
    <w:rsid w:val="238E5D52"/>
    <w:rsid w:val="23911D62"/>
    <w:rsid w:val="239A3CFE"/>
    <w:rsid w:val="239D0478"/>
    <w:rsid w:val="23A06349"/>
    <w:rsid w:val="23A12E20"/>
    <w:rsid w:val="23A7238B"/>
    <w:rsid w:val="23AB6C4C"/>
    <w:rsid w:val="23AC1717"/>
    <w:rsid w:val="23AD0E5C"/>
    <w:rsid w:val="23B35600"/>
    <w:rsid w:val="23B42922"/>
    <w:rsid w:val="23BA2DE4"/>
    <w:rsid w:val="23BD6418"/>
    <w:rsid w:val="23BE24D3"/>
    <w:rsid w:val="23C17F9A"/>
    <w:rsid w:val="23C848C3"/>
    <w:rsid w:val="23C97FE3"/>
    <w:rsid w:val="23D46396"/>
    <w:rsid w:val="23DD6649"/>
    <w:rsid w:val="23DF5A5E"/>
    <w:rsid w:val="23DF62EA"/>
    <w:rsid w:val="23E6766C"/>
    <w:rsid w:val="23E849BC"/>
    <w:rsid w:val="23EA5A9A"/>
    <w:rsid w:val="23ED2BE2"/>
    <w:rsid w:val="23ED41B1"/>
    <w:rsid w:val="23EF29D5"/>
    <w:rsid w:val="23F64B29"/>
    <w:rsid w:val="23FD59FF"/>
    <w:rsid w:val="24004917"/>
    <w:rsid w:val="240C0C6C"/>
    <w:rsid w:val="240E09BC"/>
    <w:rsid w:val="240E5FFF"/>
    <w:rsid w:val="241E6639"/>
    <w:rsid w:val="242058B7"/>
    <w:rsid w:val="24261E5A"/>
    <w:rsid w:val="24283B10"/>
    <w:rsid w:val="242927DF"/>
    <w:rsid w:val="2429447B"/>
    <w:rsid w:val="242D0DC2"/>
    <w:rsid w:val="242F4428"/>
    <w:rsid w:val="24354932"/>
    <w:rsid w:val="243618D4"/>
    <w:rsid w:val="24370E02"/>
    <w:rsid w:val="243905B0"/>
    <w:rsid w:val="2440137F"/>
    <w:rsid w:val="244346AD"/>
    <w:rsid w:val="24454399"/>
    <w:rsid w:val="245249B9"/>
    <w:rsid w:val="24536299"/>
    <w:rsid w:val="246316AA"/>
    <w:rsid w:val="24676095"/>
    <w:rsid w:val="24691AF0"/>
    <w:rsid w:val="24691EE3"/>
    <w:rsid w:val="24697040"/>
    <w:rsid w:val="246A14B5"/>
    <w:rsid w:val="246C3224"/>
    <w:rsid w:val="247341A0"/>
    <w:rsid w:val="24740179"/>
    <w:rsid w:val="247549A7"/>
    <w:rsid w:val="24774681"/>
    <w:rsid w:val="24780122"/>
    <w:rsid w:val="247C0693"/>
    <w:rsid w:val="248126BA"/>
    <w:rsid w:val="24812F45"/>
    <w:rsid w:val="2483682A"/>
    <w:rsid w:val="24837093"/>
    <w:rsid w:val="248863FD"/>
    <w:rsid w:val="248C09F7"/>
    <w:rsid w:val="249D0BE3"/>
    <w:rsid w:val="249E7061"/>
    <w:rsid w:val="249F7D98"/>
    <w:rsid w:val="24A60B6E"/>
    <w:rsid w:val="24A81BF8"/>
    <w:rsid w:val="24A942FA"/>
    <w:rsid w:val="24AA1D53"/>
    <w:rsid w:val="24AB1CA4"/>
    <w:rsid w:val="24AF7627"/>
    <w:rsid w:val="24B33877"/>
    <w:rsid w:val="24B4700F"/>
    <w:rsid w:val="24B5289E"/>
    <w:rsid w:val="24B95530"/>
    <w:rsid w:val="24BE6A76"/>
    <w:rsid w:val="24C15071"/>
    <w:rsid w:val="24C65026"/>
    <w:rsid w:val="24C8431A"/>
    <w:rsid w:val="24C9708E"/>
    <w:rsid w:val="24CA208F"/>
    <w:rsid w:val="24CD0FC2"/>
    <w:rsid w:val="24D01C62"/>
    <w:rsid w:val="24D117B8"/>
    <w:rsid w:val="24D13F78"/>
    <w:rsid w:val="24D76E45"/>
    <w:rsid w:val="24DB5BE2"/>
    <w:rsid w:val="24DE23B3"/>
    <w:rsid w:val="24DF0568"/>
    <w:rsid w:val="24E06CE9"/>
    <w:rsid w:val="24E17B48"/>
    <w:rsid w:val="24E2370D"/>
    <w:rsid w:val="24E44BE4"/>
    <w:rsid w:val="24E54E13"/>
    <w:rsid w:val="24E56C7C"/>
    <w:rsid w:val="24E7671C"/>
    <w:rsid w:val="24E77B1B"/>
    <w:rsid w:val="24EA306B"/>
    <w:rsid w:val="24F35673"/>
    <w:rsid w:val="24F37376"/>
    <w:rsid w:val="24F667AA"/>
    <w:rsid w:val="24F72274"/>
    <w:rsid w:val="24F738E1"/>
    <w:rsid w:val="24F96F62"/>
    <w:rsid w:val="24FB5B5B"/>
    <w:rsid w:val="24FC5B86"/>
    <w:rsid w:val="24FE2090"/>
    <w:rsid w:val="25054B09"/>
    <w:rsid w:val="2505789A"/>
    <w:rsid w:val="25062140"/>
    <w:rsid w:val="250910FA"/>
    <w:rsid w:val="25124B4D"/>
    <w:rsid w:val="25144F4F"/>
    <w:rsid w:val="2516729E"/>
    <w:rsid w:val="25181902"/>
    <w:rsid w:val="251A2014"/>
    <w:rsid w:val="2521639B"/>
    <w:rsid w:val="25217A3D"/>
    <w:rsid w:val="2526306D"/>
    <w:rsid w:val="25291DCC"/>
    <w:rsid w:val="252E760F"/>
    <w:rsid w:val="252F150B"/>
    <w:rsid w:val="253156D2"/>
    <w:rsid w:val="25341256"/>
    <w:rsid w:val="25351750"/>
    <w:rsid w:val="253B0C07"/>
    <w:rsid w:val="253F59DE"/>
    <w:rsid w:val="25437F9E"/>
    <w:rsid w:val="25454C75"/>
    <w:rsid w:val="254B4469"/>
    <w:rsid w:val="254B5632"/>
    <w:rsid w:val="254C0121"/>
    <w:rsid w:val="254D48C6"/>
    <w:rsid w:val="254E0EAB"/>
    <w:rsid w:val="25503B3C"/>
    <w:rsid w:val="255909E4"/>
    <w:rsid w:val="255C24FC"/>
    <w:rsid w:val="255E4956"/>
    <w:rsid w:val="256132CE"/>
    <w:rsid w:val="25625EF4"/>
    <w:rsid w:val="25641547"/>
    <w:rsid w:val="25643B8E"/>
    <w:rsid w:val="25655FEA"/>
    <w:rsid w:val="256C38FE"/>
    <w:rsid w:val="256D60E9"/>
    <w:rsid w:val="256D6301"/>
    <w:rsid w:val="256E3D10"/>
    <w:rsid w:val="25743188"/>
    <w:rsid w:val="2574624C"/>
    <w:rsid w:val="25776237"/>
    <w:rsid w:val="2579623B"/>
    <w:rsid w:val="257A0EA7"/>
    <w:rsid w:val="257C078F"/>
    <w:rsid w:val="257D4C34"/>
    <w:rsid w:val="257E25AB"/>
    <w:rsid w:val="257E6B19"/>
    <w:rsid w:val="257E7574"/>
    <w:rsid w:val="257F7809"/>
    <w:rsid w:val="25804BFA"/>
    <w:rsid w:val="25860140"/>
    <w:rsid w:val="258953CE"/>
    <w:rsid w:val="25911511"/>
    <w:rsid w:val="2593306B"/>
    <w:rsid w:val="25933931"/>
    <w:rsid w:val="25972123"/>
    <w:rsid w:val="25997707"/>
    <w:rsid w:val="259B3176"/>
    <w:rsid w:val="259B401E"/>
    <w:rsid w:val="25A23FC5"/>
    <w:rsid w:val="25A709FD"/>
    <w:rsid w:val="25A763EE"/>
    <w:rsid w:val="25AB66E6"/>
    <w:rsid w:val="25AF54D5"/>
    <w:rsid w:val="25B0117E"/>
    <w:rsid w:val="25B35492"/>
    <w:rsid w:val="25B37592"/>
    <w:rsid w:val="25B559F3"/>
    <w:rsid w:val="25B72978"/>
    <w:rsid w:val="25BE003E"/>
    <w:rsid w:val="25C04566"/>
    <w:rsid w:val="25C073E7"/>
    <w:rsid w:val="25C43629"/>
    <w:rsid w:val="25CD0270"/>
    <w:rsid w:val="25CD0C77"/>
    <w:rsid w:val="25CD4F60"/>
    <w:rsid w:val="25CF4222"/>
    <w:rsid w:val="25D01C11"/>
    <w:rsid w:val="25D05753"/>
    <w:rsid w:val="25D65258"/>
    <w:rsid w:val="25D714E1"/>
    <w:rsid w:val="25D83068"/>
    <w:rsid w:val="25DB6786"/>
    <w:rsid w:val="25DE5655"/>
    <w:rsid w:val="25E2079F"/>
    <w:rsid w:val="25E34157"/>
    <w:rsid w:val="25E435D5"/>
    <w:rsid w:val="25E60141"/>
    <w:rsid w:val="25E65771"/>
    <w:rsid w:val="25E8278D"/>
    <w:rsid w:val="25E87421"/>
    <w:rsid w:val="25E87DED"/>
    <w:rsid w:val="25EB2C3B"/>
    <w:rsid w:val="25ED4EA0"/>
    <w:rsid w:val="25F535D5"/>
    <w:rsid w:val="25FD57FF"/>
    <w:rsid w:val="25FF0C67"/>
    <w:rsid w:val="26006999"/>
    <w:rsid w:val="26022FD5"/>
    <w:rsid w:val="26057C6C"/>
    <w:rsid w:val="260725B7"/>
    <w:rsid w:val="260915E5"/>
    <w:rsid w:val="260B79DC"/>
    <w:rsid w:val="260C719C"/>
    <w:rsid w:val="260E083C"/>
    <w:rsid w:val="260F6257"/>
    <w:rsid w:val="260F7A73"/>
    <w:rsid w:val="26142FF0"/>
    <w:rsid w:val="26154832"/>
    <w:rsid w:val="26182D8F"/>
    <w:rsid w:val="261A6C42"/>
    <w:rsid w:val="261B1AE4"/>
    <w:rsid w:val="261C470B"/>
    <w:rsid w:val="26253015"/>
    <w:rsid w:val="262D0C30"/>
    <w:rsid w:val="26355F2E"/>
    <w:rsid w:val="26385E3D"/>
    <w:rsid w:val="26414392"/>
    <w:rsid w:val="264348FB"/>
    <w:rsid w:val="264436D8"/>
    <w:rsid w:val="2644550A"/>
    <w:rsid w:val="26473B59"/>
    <w:rsid w:val="2648668A"/>
    <w:rsid w:val="26493EE8"/>
    <w:rsid w:val="264B0164"/>
    <w:rsid w:val="264F3220"/>
    <w:rsid w:val="264F4F82"/>
    <w:rsid w:val="26524FEC"/>
    <w:rsid w:val="265A594D"/>
    <w:rsid w:val="265A7020"/>
    <w:rsid w:val="265F009C"/>
    <w:rsid w:val="266461FF"/>
    <w:rsid w:val="26654E47"/>
    <w:rsid w:val="26695272"/>
    <w:rsid w:val="26761C8E"/>
    <w:rsid w:val="267B2BB3"/>
    <w:rsid w:val="267F606B"/>
    <w:rsid w:val="267F7C95"/>
    <w:rsid w:val="26802791"/>
    <w:rsid w:val="26824D57"/>
    <w:rsid w:val="26860009"/>
    <w:rsid w:val="26892FB9"/>
    <w:rsid w:val="26894F2E"/>
    <w:rsid w:val="268B7D4B"/>
    <w:rsid w:val="268F69B5"/>
    <w:rsid w:val="26921F9B"/>
    <w:rsid w:val="2693242A"/>
    <w:rsid w:val="26943920"/>
    <w:rsid w:val="26996FF5"/>
    <w:rsid w:val="269A5587"/>
    <w:rsid w:val="269D1872"/>
    <w:rsid w:val="26A26039"/>
    <w:rsid w:val="26B17963"/>
    <w:rsid w:val="26BB39EA"/>
    <w:rsid w:val="26C012CD"/>
    <w:rsid w:val="26C3022B"/>
    <w:rsid w:val="26C60065"/>
    <w:rsid w:val="26C702FD"/>
    <w:rsid w:val="26D74C47"/>
    <w:rsid w:val="26DA788F"/>
    <w:rsid w:val="26DC0342"/>
    <w:rsid w:val="26E60009"/>
    <w:rsid w:val="26E915C8"/>
    <w:rsid w:val="26ED31D1"/>
    <w:rsid w:val="26EF6AD8"/>
    <w:rsid w:val="26F06E23"/>
    <w:rsid w:val="26F3016E"/>
    <w:rsid w:val="26F6154F"/>
    <w:rsid w:val="26F7172A"/>
    <w:rsid w:val="26F75657"/>
    <w:rsid w:val="26FE1E40"/>
    <w:rsid w:val="26FF2D49"/>
    <w:rsid w:val="27060426"/>
    <w:rsid w:val="270642DD"/>
    <w:rsid w:val="27083064"/>
    <w:rsid w:val="270B3B60"/>
    <w:rsid w:val="270B46C4"/>
    <w:rsid w:val="270E5A04"/>
    <w:rsid w:val="270E7861"/>
    <w:rsid w:val="270F2DE1"/>
    <w:rsid w:val="2711597D"/>
    <w:rsid w:val="27151C95"/>
    <w:rsid w:val="2716168E"/>
    <w:rsid w:val="271D2B59"/>
    <w:rsid w:val="27203477"/>
    <w:rsid w:val="27216874"/>
    <w:rsid w:val="27231FC7"/>
    <w:rsid w:val="272B6E86"/>
    <w:rsid w:val="27302BC2"/>
    <w:rsid w:val="273269C4"/>
    <w:rsid w:val="273702F5"/>
    <w:rsid w:val="273F0C56"/>
    <w:rsid w:val="273F14EC"/>
    <w:rsid w:val="274B6818"/>
    <w:rsid w:val="274F57A8"/>
    <w:rsid w:val="2754538D"/>
    <w:rsid w:val="27567020"/>
    <w:rsid w:val="275947B0"/>
    <w:rsid w:val="275C3ACF"/>
    <w:rsid w:val="27656DD5"/>
    <w:rsid w:val="27671CC0"/>
    <w:rsid w:val="276A35D4"/>
    <w:rsid w:val="276E7003"/>
    <w:rsid w:val="27721D8E"/>
    <w:rsid w:val="27776628"/>
    <w:rsid w:val="277776BE"/>
    <w:rsid w:val="278023D5"/>
    <w:rsid w:val="27844772"/>
    <w:rsid w:val="2784544F"/>
    <w:rsid w:val="27850D6F"/>
    <w:rsid w:val="27887C11"/>
    <w:rsid w:val="278936B7"/>
    <w:rsid w:val="27893D76"/>
    <w:rsid w:val="278B33C7"/>
    <w:rsid w:val="278B5ABA"/>
    <w:rsid w:val="278C4FE0"/>
    <w:rsid w:val="278E0234"/>
    <w:rsid w:val="279678CE"/>
    <w:rsid w:val="279A3858"/>
    <w:rsid w:val="27A463C8"/>
    <w:rsid w:val="27A8773A"/>
    <w:rsid w:val="27AA1AE5"/>
    <w:rsid w:val="27AB27F5"/>
    <w:rsid w:val="27AD2AA5"/>
    <w:rsid w:val="27B10035"/>
    <w:rsid w:val="27B34CB3"/>
    <w:rsid w:val="27B51E26"/>
    <w:rsid w:val="27B61068"/>
    <w:rsid w:val="27B65FDB"/>
    <w:rsid w:val="27BB61CA"/>
    <w:rsid w:val="27BC7B31"/>
    <w:rsid w:val="27C17A5D"/>
    <w:rsid w:val="27CA14DD"/>
    <w:rsid w:val="27CB1575"/>
    <w:rsid w:val="27CF759E"/>
    <w:rsid w:val="27D16331"/>
    <w:rsid w:val="27D45727"/>
    <w:rsid w:val="27D5073F"/>
    <w:rsid w:val="27DC79E5"/>
    <w:rsid w:val="27DE5AE9"/>
    <w:rsid w:val="27DF3E37"/>
    <w:rsid w:val="27E2580B"/>
    <w:rsid w:val="27E30DD2"/>
    <w:rsid w:val="27EB4A64"/>
    <w:rsid w:val="27EB66FE"/>
    <w:rsid w:val="27EC4719"/>
    <w:rsid w:val="27EF43BE"/>
    <w:rsid w:val="27F933E4"/>
    <w:rsid w:val="27FB28AB"/>
    <w:rsid w:val="27FF1A15"/>
    <w:rsid w:val="27FF5094"/>
    <w:rsid w:val="2800552D"/>
    <w:rsid w:val="28022407"/>
    <w:rsid w:val="2802310F"/>
    <w:rsid w:val="280312CE"/>
    <w:rsid w:val="280342FC"/>
    <w:rsid w:val="281312DD"/>
    <w:rsid w:val="281B4E96"/>
    <w:rsid w:val="281C2CDE"/>
    <w:rsid w:val="281F7C75"/>
    <w:rsid w:val="283252A5"/>
    <w:rsid w:val="283300F2"/>
    <w:rsid w:val="28331106"/>
    <w:rsid w:val="28335B18"/>
    <w:rsid w:val="28336B1B"/>
    <w:rsid w:val="283615C0"/>
    <w:rsid w:val="28371232"/>
    <w:rsid w:val="28376F32"/>
    <w:rsid w:val="284013D9"/>
    <w:rsid w:val="28425D2C"/>
    <w:rsid w:val="28440027"/>
    <w:rsid w:val="284B064D"/>
    <w:rsid w:val="284D00FB"/>
    <w:rsid w:val="285134C2"/>
    <w:rsid w:val="285462AC"/>
    <w:rsid w:val="285F507B"/>
    <w:rsid w:val="286025C6"/>
    <w:rsid w:val="28610409"/>
    <w:rsid w:val="286108F0"/>
    <w:rsid w:val="28636A72"/>
    <w:rsid w:val="28644057"/>
    <w:rsid w:val="286A29E7"/>
    <w:rsid w:val="286D4C44"/>
    <w:rsid w:val="28714765"/>
    <w:rsid w:val="28747ADD"/>
    <w:rsid w:val="287B449E"/>
    <w:rsid w:val="288065D7"/>
    <w:rsid w:val="28840DF4"/>
    <w:rsid w:val="288520ED"/>
    <w:rsid w:val="288A1BAF"/>
    <w:rsid w:val="288F32BA"/>
    <w:rsid w:val="28935182"/>
    <w:rsid w:val="2898248B"/>
    <w:rsid w:val="289A09F1"/>
    <w:rsid w:val="289A4C1E"/>
    <w:rsid w:val="289C2747"/>
    <w:rsid w:val="289E057D"/>
    <w:rsid w:val="289F5DBF"/>
    <w:rsid w:val="28A15220"/>
    <w:rsid w:val="28A27EAC"/>
    <w:rsid w:val="28A41ABF"/>
    <w:rsid w:val="28A5095D"/>
    <w:rsid w:val="28A76463"/>
    <w:rsid w:val="28A84FA7"/>
    <w:rsid w:val="28AA7A76"/>
    <w:rsid w:val="28AD2C0A"/>
    <w:rsid w:val="28AF2A39"/>
    <w:rsid w:val="28B0148B"/>
    <w:rsid w:val="28B24FA0"/>
    <w:rsid w:val="28B4304B"/>
    <w:rsid w:val="28B47F7C"/>
    <w:rsid w:val="28B63E6C"/>
    <w:rsid w:val="28BD04EC"/>
    <w:rsid w:val="28BE0ED0"/>
    <w:rsid w:val="28C0617B"/>
    <w:rsid w:val="28C234EE"/>
    <w:rsid w:val="28C9219A"/>
    <w:rsid w:val="28CE4491"/>
    <w:rsid w:val="28D060FC"/>
    <w:rsid w:val="28DC7577"/>
    <w:rsid w:val="28E12CAB"/>
    <w:rsid w:val="28E41021"/>
    <w:rsid w:val="28E45ED2"/>
    <w:rsid w:val="28E508C7"/>
    <w:rsid w:val="28F15CBC"/>
    <w:rsid w:val="28F4426F"/>
    <w:rsid w:val="28F44CBF"/>
    <w:rsid w:val="28F566A2"/>
    <w:rsid w:val="28F5710F"/>
    <w:rsid w:val="28F92100"/>
    <w:rsid w:val="28FE307A"/>
    <w:rsid w:val="29031DB7"/>
    <w:rsid w:val="29041CB5"/>
    <w:rsid w:val="290A542A"/>
    <w:rsid w:val="290D04FC"/>
    <w:rsid w:val="2914158D"/>
    <w:rsid w:val="2917469B"/>
    <w:rsid w:val="29195B9C"/>
    <w:rsid w:val="291C7C8B"/>
    <w:rsid w:val="29264E76"/>
    <w:rsid w:val="292E5772"/>
    <w:rsid w:val="29372895"/>
    <w:rsid w:val="293A627E"/>
    <w:rsid w:val="294230B9"/>
    <w:rsid w:val="294B4B68"/>
    <w:rsid w:val="294F4557"/>
    <w:rsid w:val="294F55B9"/>
    <w:rsid w:val="29564FC7"/>
    <w:rsid w:val="29581387"/>
    <w:rsid w:val="295F4669"/>
    <w:rsid w:val="296170C0"/>
    <w:rsid w:val="296614BD"/>
    <w:rsid w:val="29671658"/>
    <w:rsid w:val="296B6D36"/>
    <w:rsid w:val="296D5DCF"/>
    <w:rsid w:val="29742C1B"/>
    <w:rsid w:val="29750D66"/>
    <w:rsid w:val="29761D2A"/>
    <w:rsid w:val="2979710B"/>
    <w:rsid w:val="297A6332"/>
    <w:rsid w:val="297B2818"/>
    <w:rsid w:val="29821B73"/>
    <w:rsid w:val="298503B2"/>
    <w:rsid w:val="29926EA1"/>
    <w:rsid w:val="29985515"/>
    <w:rsid w:val="29996383"/>
    <w:rsid w:val="299B0329"/>
    <w:rsid w:val="299B0516"/>
    <w:rsid w:val="299B7190"/>
    <w:rsid w:val="29A42A19"/>
    <w:rsid w:val="29A52E3B"/>
    <w:rsid w:val="29AC4B9C"/>
    <w:rsid w:val="29B61BE7"/>
    <w:rsid w:val="29B6729C"/>
    <w:rsid w:val="29B91DDC"/>
    <w:rsid w:val="29BB1714"/>
    <w:rsid w:val="29BC6FF6"/>
    <w:rsid w:val="29BD1277"/>
    <w:rsid w:val="29C07399"/>
    <w:rsid w:val="29C07446"/>
    <w:rsid w:val="29C15285"/>
    <w:rsid w:val="29C44EE4"/>
    <w:rsid w:val="29C946F1"/>
    <w:rsid w:val="29CB7316"/>
    <w:rsid w:val="29CC3B21"/>
    <w:rsid w:val="29CD445E"/>
    <w:rsid w:val="29DB049A"/>
    <w:rsid w:val="29DB2110"/>
    <w:rsid w:val="29DB5CC1"/>
    <w:rsid w:val="29DE73D4"/>
    <w:rsid w:val="29DF4603"/>
    <w:rsid w:val="29E01FDF"/>
    <w:rsid w:val="29E1506A"/>
    <w:rsid w:val="29EB2DEE"/>
    <w:rsid w:val="29EB7822"/>
    <w:rsid w:val="29EC507F"/>
    <w:rsid w:val="29ED5F90"/>
    <w:rsid w:val="29EE0314"/>
    <w:rsid w:val="29F66815"/>
    <w:rsid w:val="29FB0F74"/>
    <w:rsid w:val="29FB3CE7"/>
    <w:rsid w:val="29FD74FE"/>
    <w:rsid w:val="29FF6D17"/>
    <w:rsid w:val="2A0342F9"/>
    <w:rsid w:val="2A046507"/>
    <w:rsid w:val="2A090D99"/>
    <w:rsid w:val="2A092016"/>
    <w:rsid w:val="2A0E4AB1"/>
    <w:rsid w:val="2A0F74CA"/>
    <w:rsid w:val="2A101FFB"/>
    <w:rsid w:val="2A1375E0"/>
    <w:rsid w:val="2A151FFF"/>
    <w:rsid w:val="2A1849ED"/>
    <w:rsid w:val="2A19310C"/>
    <w:rsid w:val="2A197B43"/>
    <w:rsid w:val="2A1A7DA4"/>
    <w:rsid w:val="2A1E04C8"/>
    <w:rsid w:val="2A2678C9"/>
    <w:rsid w:val="2A271004"/>
    <w:rsid w:val="2A2B4156"/>
    <w:rsid w:val="2A2F57E8"/>
    <w:rsid w:val="2A33554D"/>
    <w:rsid w:val="2A391A28"/>
    <w:rsid w:val="2A3D3961"/>
    <w:rsid w:val="2A3E4C42"/>
    <w:rsid w:val="2A4434F9"/>
    <w:rsid w:val="2A4C6E99"/>
    <w:rsid w:val="2A500CB5"/>
    <w:rsid w:val="2A5B7264"/>
    <w:rsid w:val="2A5C2132"/>
    <w:rsid w:val="2A60141B"/>
    <w:rsid w:val="2A606B3A"/>
    <w:rsid w:val="2A64686B"/>
    <w:rsid w:val="2A64787E"/>
    <w:rsid w:val="2A650821"/>
    <w:rsid w:val="2A68091C"/>
    <w:rsid w:val="2A6E6439"/>
    <w:rsid w:val="2A714547"/>
    <w:rsid w:val="2A717ED5"/>
    <w:rsid w:val="2A737EF1"/>
    <w:rsid w:val="2A750EA5"/>
    <w:rsid w:val="2A781850"/>
    <w:rsid w:val="2A783483"/>
    <w:rsid w:val="2A804930"/>
    <w:rsid w:val="2A812BE6"/>
    <w:rsid w:val="2A83047D"/>
    <w:rsid w:val="2A860C07"/>
    <w:rsid w:val="2A861323"/>
    <w:rsid w:val="2A925BCF"/>
    <w:rsid w:val="2A9870CF"/>
    <w:rsid w:val="2A9D7D52"/>
    <w:rsid w:val="2A9E3C69"/>
    <w:rsid w:val="2AA31766"/>
    <w:rsid w:val="2AA95F10"/>
    <w:rsid w:val="2AAC2913"/>
    <w:rsid w:val="2AAF2EE6"/>
    <w:rsid w:val="2AB02989"/>
    <w:rsid w:val="2AB35670"/>
    <w:rsid w:val="2AB50A16"/>
    <w:rsid w:val="2AB801DA"/>
    <w:rsid w:val="2AB96BE1"/>
    <w:rsid w:val="2ABE47C0"/>
    <w:rsid w:val="2AC54D37"/>
    <w:rsid w:val="2AC6346A"/>
    <w:rsid w:val="2AC75AA9"/>
    <w:rsid w:val="2AD16ACC"/>
    <w:rsid w:val="2AD463B8"/>
    <w:rsid w:val="2ADC5119"/>
    <w:rsid w:val="2ADD4230"/>
    <w:rsid w:val="2AE6465F"/>
    <w:rsid w:val="2AE677EA"/>
    <w:rsid w:val="2AEA33DA"/>
    <w:rsid w:val="2AEA5423"/>
    <w:rsid w:val="2AEA5F4D"/>
    <w:rsid w:val="2AF142D6"/>
    <w:rsid w:val="2AF469ED"/>
    <w:rsid w:val="2AFA5B79"/>
    <w:rsid w:val="2AFC0509"/>
    <w:rsid w:val="2B08534E"/>
    <w:rsid w:val="2B0C2A63"/>
    <w:rsid w:val="2B114FA0"/>
    <w:rsid w:val="2B12183E"/>
    <w:rsid w:val="2B157485"/>
    <w:rsid w:val="2B1E7758"/>
    <w:rsid w:val="2B1F2FCE"/>
    <w:rsid w:val="2B214921"/>
    <w:rsid w:val="2B234BE2"/>
    <w:rsid w:val="2B2542DE"/>
    <w:rsid w:val="2B2F1181"/>
    <w:rsid w:val="2B382DF7"/>
    <w:rsid w:val="2B3D7EA8"/>
    <w:rsid w:val="2B4174AD"/>
    <w:rsid w:val="2B4418B2"/>
    <w:rsid w:val="2B442E0C"/>
    <w:rsid w:val="2B4A0D2C"/>
    <w:rsid w:val="2B4F22F1"/>
    <w:rsid w:val="2B5844C4"/>
    <w:rsid w:val="2B5D382C"/>
    <w:rsid w:val="2B5D4E3E"/>
    <w:rsid w:val="2B5E769C"/>
    <w:rsid w:val="2B5F0894"/>
    <w:rsid w:val="2B655FA2"/>
    <w:rsid w:val="2B6B66CF"/>
    <w:rsid w:val="2B6C4741"/>
    <w:rsid w:val="2B6E2D98"/>
    <w:rsid w:val="2B78099F"/>
    <w:rsid w:val="2B781179"/>
    <w:rsid w:val="2B7A53D6"/>
    <w:rsid w:val="2B7C21D4"/>
    <w:rsid w:val="2B7D0745"/>
    <w:rsid w:val="2B7D244D"/>
    <w:rsid w:val="2B7D736E"/>
    <w:rsid w:val="2B7E276F"/>
    <w:rsid w:val="2B803D9D"/>
    <w:rsid w:val="2B8528EA"/>
    <w:rsid w:val="2B864DB5"/>
    <w:rsid w:val="2B874B30"/>
    <w:rsid w:val="2B880713"/>
    <w:rsid w:val="2B8A4EA6"/>
    <w:rsid w:val="2B8A5BBD"/>
    <w:rsid w:val="2B8F27C8"/>
    <w:rsid w:val="2B8F5B92"/>
    <w:rsid w:val="2B971A88"/>
    <w:rsid w:val="2B9B2F6A"/>
    <w:rsid w:val="2BA30D39"/>
    <w:rsid w:val="2BA468AF"/>
    <w:rsid w:val="2BA541DF"/>
    <w:rsid w:val="2BA955E4"/>
    <w:rsid w:val="2BAB03FF"/>
    <w:rsid w:val="2BAC1F23"/>
    <w:rsid w:val="2BB01858"/>
    <w:rsid w:val="2BB127FC"/>
    <w:rsid w:val="2BB71762"/>
    <w:rsid w:val="2BB738FE"/>
    <w:rsid w:val="2BBC328E"/>
    <w:rsid w:val="2BC2485E"/>
    <w:rsid w:val="2BC37E03"/>
    <w:rsid w:val="2BC50708"/>
    <w:rsid w:val="2BC70050"/>
    <w:rsid w:val="2BCC70BE"/>
    <w:rsid w:val="2BCD6A4C"/>
    <w:rsid w:val="2BCE0160"/>
    <w:rsid w:val="2BD636D2"/>
    <w:rsid w:val="2BD704FA"/>
    <w:rsid w:val="2BDC4434"/>
    <w:rsid w:val="2BDD5683"/>
    <w:rsid w:val="2BDE7C14"/>
    <w:rsid w:val="2BE0075C"/>
    <w:rsid w:val="2BE02CE6"/>
    <w:rsid w:val="2BE30C68"/>
    <w:rsid w:val="2BEA5484"/>
    <w:rsid w:val="2BEE0C2A"/>
    <w:rsid w:val="2BEE79C4"/>
    <w:rsid w:val="2BF07B4C"/>
    <w:rsid w:val="2BF2124D"/>
    <w:rsid w:val="2BF35E40"/>
    <w:rsid w:val="2BF435F2"/>
    <w:rsid w:val="2BF63778"/>
    <w:rsid w:val="2BF934BE"/>
    <w:rsid w:val="2BFC3392"/>
    <w:rsid w:val="2BFF6AF8"/>
    <w:rsid w:val="2C0304D9"/>
    <w:rsid w:val="2C08601A"/>
    <w:rsid w:val="2C0A1682"/>
    <w:rsid w:val="2C0E0E61"/>
    <w:rsid w:val="2C127464"/>
    <w:rsid w:val="2C1858C1"/>
    <w:rsid w:val="2C1C7BFA"/>
    <w:rsid w:val="2C222024"/>
    <w:rsid w:val="2C256FAD"/>
    <w:rsid w:val="2C2760ED"/>
    <w:rsid w:val="2C285246"/>
    <w:rsid w:val="2C2A36A3"/>
    <w:rsid w:val="2C2B009A"/>
    <w:rsid w:val="2C2C7A35"/>
    <w:rsid w:val="2C363E61"/>
    <w:rsid w:val="2C3B7E7E"/>
    <w:rsid w:val="2C3D3E78"/>
    <w:rsid w:val="2C3F44DA"/>
    <w:rsid w:val="2C42333B"/>
    <w:rsid w:val="2C460879"/>
    <w:rsid w:val="2C471FF4"/>
    <w:rsid w:val="2C473C8D"/>
    <w:rsid w:val="2C491EBD"/>
    <w:rsid w:val="2C4C1367"/>
    <w:rsid w:val="2C4C73F5"/>
    <w:rsid w:val="2C4E064A"/>
    <w:rsid w:val="2C500284"/>
    <w:rsid w:val="2C534057"/>
    <w:rsid w:val="2C552D9F"/>
    <w:rsid w:val="2C581901"/>
    <w:rsid w:val="2C5927A4"/>
    <w:rsid w:val="2C5A6FB1"/>
    <w:rsid w:val="2C5C1470"/>
    <w:rsid w:val="2C5D3D1A"/>
    <w:rsid w:val="2C645B2B"/>
    <w:rsid w:val="2C664081"/>
    <w:rsid w:val="2C6D5C04"/>
    <w:rsid w:val="2C7013CA"/>
    <w:rsid w:val="2C757A98"/>
    <w:rsid w:val="2C7600F1"/>
    <w:rsid w:val="2C760476"/>
    <w:rsid w:val="2C79449B"/>
    <w:rsid w:val="2C796C1E"/>
    <w:rsid w:val="2C7B61A9"/>
    <w:rsid w:val="2C7E2823"/>
    <w:rsid w:val="2C7F7C62"/>
    <w:rsid w:val="2C80744D"/>
    <w:rsid w:val="2C855C0A"/>
    <w:rsid w:val="2C8F21A6"/>
    <w:rsid w:val="2C901890"/>
    <w:rsid w:val="2C933B59"/>
    <w:rsid w:val="2C96613A"/>
    <w:rsid w:val="2C984AA7"/>
    <w:rsid w:val="2C9A6F94"/>
    <w:rsid w:val="2C9B57B7"/>
    <w:rsid w:val="2C9C1DB3"/>
    <w:rsid w:val="2CA05BC9"/>
    <w:rsid w:val="2CA47E81"/>
    <w:rsid w:val="2CA66B1C"/>
    <w:rsid w:val="2CB5580F"/>
    <w:rsid w:val="2CB57FEF"/>
    <w:rsid w:val="2CB67090"/>
    <w:rsid w:val="2CBA5705"/>
    <w:rsid w:val="2CC05C30"/>
    <w:rsid w:val="2CC76C89"/>
    <w:rsid w:val="2CC9097E"/>
    <w:rsid w:val="2CC96D8D"/>
    <w:rsid w:val="2CCA0D42"/>
    <w:rsid w:val="2CCA7327"/>
    <w:rsid w:val="2CCC7469"/>
    <w:rsid w:val="2CCD37A6"/>
    <w:rsid w:val="2CD12165"/>
    <w:rsid w:val="2CD42093"/>
    <w:rsid w:val="2CD517F9"/>
    <w:rsid w:val="2CDF4179"/>
    <w:rsid w:val="2CE26792"/>
    <w:rsid w:val="2CEB13A5"/>
    <w:rsid w:val="2CEC3DED"/>
    <w:rsid w:val="2CEF5ADF"/>
    <w:rsid w:val="2CF02E30"/>
    <w:rsid w:val="2CF13B53"/>
    <w:rsid w:val="2CF14AC6"/>
    <w:rsid w:val="2CF47F10"/>
    <w:rsid w:val="2CF532EB"/>
    <w:rsid w:val="2CF65F75"/>
    <w:rsid w:val="2D032EF1"/>
    <w:rsid w:val="2D0D2F29"/>
    <w:rsid w:val="2D1223AD"/>
    <w:rsid w:val="2D124BDB"/>
    <w:rsid w:val="2D234DB1"/>
    <w:rsid w:val="2D2434F1"/>
    <w:rsid w:val="2D2556B2"/>
    <w:rsid w:val="2D262F5A"/>
    <w:rsid w:val="2D2749FB"/>
    <w:rsid w:val="2D2C18E1"/>
    <w:rsid w:val="2D316534"/>
    <w:rsid w:val="2D32229E"/>
    <w:rsid w:val="2D331FB7"/>
    <w:rsid w:val="2D36797A"/>
    <w:rsid w:val="2D44563D"/>
    <w:rsid w:val="2D4A7957"/>
    <w:rsid w:val="2D4F0C9F"/>
    <w:rsid w:val="2D4F33C1"/>
    <w:rsid w:val="2D5179CB"/>
    <w:rsid w:val="2D555B29"/>
    <w:rsid w:val="2D5801EB"/>
    <w:rsid w:val="2D584CB3"/>
    <w:rsid w:val="2D5A0F06"/>
    <w:rsid w:val="2D5D0D3E"/>
    <w:rsid w:val="2D616979"/>
    <w:rsid w:val="2D671FBC"/>
    <w:rsid w:val="2D6C3DB5"/>
    <w:rsid w:val="2D6C6460"/>
    <w:rsid w:val="2D707671"/>
    <w:rsid w:val="2D7A15A0"/>
    <w:rsid w:val="2D7C295E"/>
    <w:rsid w:val="2D840D01"/>
    <w:rsid w:val="2D8438EF"/>
    <w:rsid w:val="2D850A32"/>
    <w:rsid w:val="2D886845"/>
    <w:rsid w:val="2D8B126C"/>
    <w:rsid w:val="2D8D2CE1"/>
    <w:rsid w:val="2D8E0506"/>
    <w:rsid w:val="2D902E14"/>
    <w:rsid w:val="2D913130"/>
    <w:rsid w:val="2D92605F"/>
    <w:rsid w:val="2D9626D6"/>
    <w:rsid w:val="2D963438"/>
    <w:rsid w:val="2D964EAE"/>
    <w:rsid w:val="2D966A8B"/>
    <w:rsid w:val="2D9C1354"/>
    <w:rsid w:val="2DA23402"/>
    <w:rsid w:val="2DA375F0"/>
    <w:rsid w:val="2DAF0666"/>
    <w:rsid w:val="2DB44A67"/>
    <w:rsid w:val="2DB45ECA"/>
    <w:rsid w:val="2DB51F2F"/>
    <w:rsid w:val="2DB734DC"/>
    <w:rsid w:val="2DBA77AB"/>
    <w:rsid w:val="2DBB4556"/>
    <w:rsid w:val="2DC405C2"/>
    <w:rsid w:val="2DC76747"/>
    <w:rsid w:val="2DCC2571"/>
    <w:rsid w:val="2DCD5E06"/>
    <w:rsid w:val="2DD42931"/>
    <w:rsid w:val="2DD70C66"/>
    <w:rsid w:val="2DD8578E"/>
    <w:rsid w:val="2DE21CC1"/>
    <w:rsid w:val="2DE620FC"/>
    <w:rsid w:val="2DE828FC"/>
    <w:rsid w:val="2DE94837"/>
    <w:rsid w:val="2DF21F8B"/>
    <w:rsid w:val="2DF34FC3"/>
    <w:rsid w:val="2DF62FCC"/>
    <w:rsid w:val="2DFA0D29"/>
    <w:rsid w:val="2DFB5078"/>
    <w:rsid w:val="2DFE283D"/>
    <w:rsid w:val="2DFE77D8"/>
    <w:rsid w:val="2DFF41A0"/>
    <w:rsid w:val="2DFF510B"/>
    <w:rsid w:val="2E015954"/>
    <w:rsid w:val="2E016B20"/>
    <w:rsid w:val="2E040C1A"/>
    <w:rsid w:val="2E0611EB"/>
    <w:rsid w:val="2E086A12"/>
    <w:rsid w:val="2E0F1547"/>
    <w:rsid w:val="2E1070F1"/>
    <w:rsid w:val="2E1704D7"/>
    <w:rsid w:val="2E1918AB"/>
    <w:rsid w:val="2E2214E8"/>
    <w:rsid w:val="2E2523B3"/>
    <w:rsid w:val="2E2611A7"/>
    <w:rsid w:val="2E273B56"/>
    <w:rsid w:val="2E2B7980"/>
    <w:rsid w:val="2E324B80"/>
    <w:rsid w:val="2E331CAB"/>
    <w:rsid w:val="2E3455B3"/>
    <w:rsid w:val="2E372760"/>
    <w:rsid w:val="2E3A793E"/>
    <w:rsid w:val="2E3B2994"/>
    <w:rsid w:val="2E3C1553"/>
    <w:rsid w:val="2E3F6ED9"/>
    <w:rsid w:val="2E445FA3"/>
    <w:rsid w:val="2E4D0BD0"/>
    <w:rsid w:val="2E4D5114"/>
    <w:rsid w:val="2E591937"/>
    <w:rsid w:val="2E614ADE"/>
    <w:rsid w:val="2E6220CC"/>
    <w:rsid w:val="2E690516"/>
    <w:rsid w:val="2E6F2D4F"/>
    <w:rsid w:val="2E70365E"/>
    <w:rsid w:val="2E725561"/>
    <w:rsid w:val="2E7612BA"/>
    <w:rsid w:val="2E800016"/>
    <w:rsid w:val="2E826083"/>
    <w:rsid w:val="2E827B04"/>
    <w:rsid w:val="2E844F7B"/>
    <w:rsid w:val="2E8662C1"/>
    <w:rsid w:val="2E8809E0"/>
    <w:rsid w:val="2E894A90"/>
    <w:rsid w:val="2E935FAC"/>
    <w:rsid w:val="2E947665"/>
    <w:rsid w:val="2E956525"/>
    <w:rsid w:val="2E980A17"/>
    <w:rsid w:val="2E992AFC"/>
    <w:rsid w:val="2E994C7E"/>
    <w:rsid w:val="2E9A5162"/>
    <w:rsid w:val="2E9D63D6"/>
    <w:rsid w:val="2E9D75F2"/>
    <w:rsid w:val="2EA36FE7"/>
    <w:rsid w:val="2EA83191"/>
    <w:rsid w:val="2EAE4B8A"/>
    <w:rsid w:val="2EAF46E9"/>
    <w:rsid w:val="2EB124A4"/>
    <w:rsid w:val="2EB1287F"/>
    <w:rsid w:val="2EB3521E"/>
    <w:rsid w:val="2EB45C45"/>
    <w:rsid w:val="2EB76A39"/>
    <w:rsid w:val="2EB96511"/>
    <w:rsid w:val="2EBC2FCF"/>
    <w:rsid w:val="2EBD104B"/>
    <w:rsid w:val="2EBD13CD"/>
    <w:rsid w:val="2EC73C20"/>
    <w:rsid w:val="2EC74E42"/>
    <w:rsid w:val="2EC93C3A"/>
    <w:rsid w:val="2ECD036C"/>
    <w:rsid w:val="2ECF6909"/>
    <w:rsid w:val="2ED81CE5"/>
    <w:rsid w:val="2EDA3E13"/>
    <w:rsid w:val="2EDF6235"/>
    <w:rsid w:val="2EED789C"/>
    <w:rsid w:val="2EF03FD2"/>
    <w:rsid w:val="2EF078C6"/>
    <w:rsid w:val="2EF30036"/>
    <w:rsid w:val="2EF5100A"/>
    <w:rsid w:val="2EF529FF"/>
    <w:rsid w:val="2EF57C85"/>
    <w:rsid w:val="2EF962D4"/>
    <w:rsid w:val="2EFC3740"/>
    <w:rsid w:val="2EFE706A"/>
    <w:rsid w:val="2EFF31FF"/>
    <w:rsid w:val="2F006864"/>
    <w:rsid w:val="2F032685"/>
    <w:rsid w:val="2F0626E4"/>
    <w:rsid w:val="2F1330BB"/>
    <w:rsid w:val="2F176F38"/>
    <w:rsid w:val="2F177CA2"/>
    <w:rsid w:val="2F181D14"/>
    <w:rsid w:val="2F195C31"/>
    <w:rsid w:val="2F1B2ECE"/>
    <w:rsid w:val="2F1C1175"/>
    <w:rsid w:val="2F2152D1"/>
    <w:rsid w:val="2F232E70"/>
    <w:rsid w:val="2F246CE8"/>
    <w:rsid w:val="2F306798"/>
    <w:rsid w:val="2F341532"/>
    <w:rsid w:val="2F362636"/>
    <w:rsid w:val="2F37485C"/>
    <w:rsid w:val="2F3A1C4F"/>
    <w:rsid w:val="2F442A93"/>
    <w:rsid w:val="2F451D69"/>
    <w:rsid w:val="2F4D1975"/>
    <w:rsid w:val="2F4F5F2A"/>
    <w:rsid w:val="2F510927"/>
    <w:rsid w:val="2F546599"/>
    <w:rsid w:val="2F5D4D7A"/>
    <w:rsid w:val="2F616FD3"/>
    <w:rsid w:val="2F631404"/>
    <w:rsid w:val="2F691390"/>
    <w:rsid w:val="2F705BC4"/>
    <w:rsid w:val="2F734D30"/>
    <w:rsid w:val="2F792FA5"/>
    <w:rsid w:val="2F835875"/>
    <w:rsid w:val="2F847B83"/>
    <w:rsid w:val="2F850755"/>
    <w:rsid w:val="2F8A44A0"/>
    <w:rsid w:val="2F8C004C"/>
    <w:rsid w:val="2F8C455E"/>
    <w:rsid w:val="2F8C5AD2"/>
    <w:rsid w:val="2F8F2363"/>
    <w:rsid w:val="2F906FCB"/>
    <w:rsid w:val="2F9A49B7"/>
    <w:rsid w:val="2F9B11E3"/>
    <w:rsid w:val="2F9B2F56"/>
    <w:rsid w:val="2F9D4D1B"/>
    <w:rsid w:val="2FA637B5"/>
    <w:rsid w:val="2FA8608D"/>
    <w:rsid w:val="2FB65C4C"/>
    <w:rsid w:val="2FB979CD"/>
    <w:rsid w:val="2FBC2CB4"/>
    <w:rsid w:val="2FC60C2F"/>
    <w:rsid w:val="2FC76927"/>
    <w:rsid w:val="2FC86184"/>
    <w:rsid w:val="2FC96E28"/>
    <w:rsid w:val="2FCA28A1"/>
    <w:rsid w:val="2FCE6420"/>
    <w:rsid w:val="2FD6376A"/>
    <w:rsid w:val="2FE25A06"/>
    <w:rsid w:val="2FEE258E"/>
    <w:rsid w:val="2FF10DF2"/>
    <w:rsid w:val="2FF26123"/>
    <w:rsid w:val="2FF76618"/>
    <w:rsid w:val="2FF82024"/>
    <w:rsid w:val="2FFA2740"/>
    <w:rsid w:val="30005A4F"/>
    <w:rsid w:val="300440B2"/>
    <w:rsid w:val="30051FDC"/>
    <w:rsid w:val="30063E18"/>
    <w:rsid w:val="30076AFD"/>
    <w:rsid w:val="30103D48"/>
    <w:rsid w:val="30131B74"/>
    <w:rsid w:val="30133AFA"/>
    <w:rsid w:val="30147D1F"/>
    <w:rsid w:val="30161009"/>
    <w:rsid w:val="30180583"/>
    <w:rsid w:val="301A202E"/>
    <w:rsid w:val="301A577B"/>
    <w:rsid w:val="301D36D7"/>
    <w:rsid w:val="301F142A"/>
    <w:rsid w:val="30235421"/>
    <w:rsid w:val="30242A34"/>
    <w:rsid w:val="302D371F"/>
    <w:rsid w:val="302D6F41"/>
    <w:rsid w:val="3034402A"/>
    <w:rsid w:val="3037281C"/>
    <w:rsid w:val="3037672E"/>
    <w:rsid w:val="30394CFC"/>
    <w:rsid w:val="3039714E"/>
    <w:rsid w:val="30397FA4"/>
    <w:rsid w:val="303A3FCE"/>
    <w:rsid w:val="303C26EB"/>
    <w:rsid w:val="303C626E"/>
    <w:rsid w:val="30402876"/>
    <w:rsid w:val="3042243A"/>
    <w:rsid w:val="30462907"/>
    <w:rsid w:val="304E0165"/>
    <w:rsid w:val="305C1629"/>
    <w:rsid w:val="306050A2"/>
    <w:rsid w:val="30640C5D"/>
    <w:rsid w:val="3069648D"/>
    <w:rsid w:val="306D45CE"/>
    <w:rsid w:val="3075037C"/>
    <w:rsid w:val="307A4FF8"/>
    <w:rsid w:val="307E1BBB"/>
    <w:rsid w:val="307E5E27"/>
    <w:rsid w:val="30832C3A"/>
    <w:rsid w:val="308351C1"/>
    <w:rsid w:val="30871CDE"/>
    <w:rsid w:val="308A1D5C"/>
    <w:rsid w:val="30962CC7"/>
    <w:rsid w:val="30971CC3"/>
    <w:rsid w:val="309B7647"/>
    <w:rsid w:val="309D6937"/>
    <w:rsid w:val="309E3E08"/>
    <w:rsid w:val="309F0697"/>
    <w:rsid w:val="30A36432"/>
    <w:rsid w:val="30A662EA"/>
    <w:rsid w:val="30AB6144"/>
    <w:rsid w:val="30AB7643"/>
    <w:rsid w:val="30AF46D5"/>
    <w:rsid w:val="30BA5498"/>
    <w:rsid w:val="30BB49F6"/>
    <w:rsid w:val="30BD54CE"/>
    <w:rsid w:val="30BF0324"/>
    <w:rsid w:val="30C200F4"/>
    <w:rsid w:val="30C834D7"/>
    <w:rsid w:val="30D3136C"/>
    <w:rsid w:val="30DB2400"/>
    <w:rsid w:val="30DF768D"/>
    <w:rsid w:val="30E137F5"/>
    <w:rsid w:val="30E93025"/>
    <w:rsid w:val="30FB08EB"/>
    <w:rsid w:val="30FE4984"/>
    <w:rsid w:val="31095F56"/>
    <w:rsid w:val="310A26E2"/>
    <w:rsid w:val="310A41EE"/>
    <w:rsid w:val="310C1768"/>
    <w:rsid w:val="310D77E6"/>
    <w:rsid w:val="310F0C5D"/>
    <w:rsid w:val="31145DA1"/>
    <w:rsid w:val="31165D31"/>
    <w:rsid w:val="3117623D"/>
    <w:rsid w:val="31182333"/>
    <w:rsid w:val="311C459E"/>
    <w:rsid w:val="311C4BE0"/>
    <w:rsid w:val="311F7366"/>
    <w:rsid w:val="31221015"/>
    <w:rsid w:val="31223C42"/>
    <w:rsid w:val="3124395B"/>
    <w:rsid w:val="31286F55"/>
    <w:rsid w:val="312B40BA"/>
    <w:rsid w:val="312C48B6"/>
    <w:rsid w:val="31323F4F"/>
    <w:rsid w:val="31326690"/>
    <w:rsid w:val="313D0BE7"/>
    <w:rsid w:val="31401E66"/>
    <w:rsid w:val="314039BB"/>
    <w:rsid w:val="314323F6"/>
    <w:rsid w:val="31442159"/>
    <w:rsid w:val="31464EF0"/>
    <w:rsid w:val="314916DF"/>
    <w:rsid w:val="314A5C21"/>
    <w:rsid w:val="314B0CC3"/>
    <w:rsid w:val="314D6E0C"/>
    <w:rsid w:val="3150105B"/>
    <w:rsid w:val="315016E8"/>
    <w:rsid w:val="31526EC0"/>
    <w:rsid w:val="3153771F"/>
    <w:rsid w:val="3154355D"/>
    <w:rsid w:val="315732F2"/>
    <w:rsid w:val="31576C55"/>
    <w:rsid w:val="315C2062"/>
    <w:rsid w:val="315E50EC"/>
    <w:rsid w:val="315E56D5"/>
    <w:rsid w:val="31615BE2"/>
    <w:rsid w:val="316163FF"/>
    <w:rsid w:val="31675F68"/>
    <w:rsid w:val="316925B2"/>
    <w:rsid w:val="316E35B6"/>
    <w:rsid w:val="31716127"/>
    <w:rsid w:val="317338A0"/>
    <w:rsid w:val="31792C9D"/>
    <w:rsid w:val="318351F8"/>
    <w:rsid w:val="31853010"/>
    <w:rsid w:val="318F01AB"/>
    <w:rsid w:val="319029AE"/>
    <w:rsid w:val="319175D0"/>
    <w:rsid w:val="319261CA"/>
    <w:rsid w:val="31990B39"/>
    <w:rsid w:val="31991684"/>
    <w:rsid w:val="31995675"/>
    <w:rsid w:val="319B0B6A"/>
    <w:rsid w:val="319E6947"/>
    <w:rsid w:val="31A2351E"/>
    <w:rsid w:val="31A74EB2"/>
    <w:rsid w:val="31A95DA3"/>
    <w:rsid w:val="31AA15F0"/>
    <w:rsid w:val="31AB223E"/>
    <w:rsid w:val="31AE292A"/>
    <w:rsid w:val="31B85563"/>
    <w:rsid w:val="31BB1607"/>
    <w:rsid w:val="31BD12D4"/>
    <w:rsid w:val="31C20B24"/>
    <w:rsid w:val="31C60ABF"/>
    <w:rsid w:val="31CC5F8F"/>
    <w:rsid w:val="31CD71C9"/>
    <w:rsid w:val="31CE2AAE"/>
    <w:rsid w:val="31D66655"/>
    <w:rsid w:val="31D90387"/>
    <w:rsid w:val="31DA47A5"/>
    <w:rsid w:val="31DC71F3"/>
    <w:rsid w:val="31E05E72"/>
    <w:rsid w:val="31E6407E"/>
    <w:rsid w:val="31E96E85"/>
    <w:rsid w:val="31F1764E"/>
    <w:rsid w:val="31F2769E"/>
    <w:rsid w:val="31F520FC"/>
    <w:rsid w:val="31F61117"/>
    <w:rsid w:val="31FA06B0"/>
    <w:rsid w:val="31FB179F"/>
    <w:rsid w:val="31FB6AE1"/>
    <w:rsid w:val="31FB7BED"/>
    <w:rsid w:val="31FD5AF3"/>
    <w:rsid w:val="32015075"/>
    <w:rsid w:val="32053542"/>
    <w:rsid w:val="320814A1"/>
    <w:rsid w:val="3209093F"/>
    <w:rsid w:val="32107225"/>
    <w:rsid w:val="321126C5"/>
    <w:rsid w:val="321537A6"/>
    <w:rsid w:val="32191298"/>
    <w:rsid w:val="321B4FB6"/>
    <w:rsid w:val="321E4F7F"/>
    <w:rsid w:val="321E535A"/>
    <w:rsid w:val="32203686"/>
    <w:rsid w:val="32245773"/>
    <w:rsid w:val="32262E5B"/>
    <w:rsid w:val="32297AA2"/>
    <w:rsid w:val="322C3A22"/>
    <w:rsid w:val="322E703A"/>
    <w:rsid w:val="3235706F"/>
    <w:rsid w:val="3238114E"/>
    <w:rsid w:val="323A0B20"/>
    <w:rsid w:val="323A0DCE"/>
    <w:rsid w:val="32411DA5"/>
    <w:rsid w:val="32491ED0"/>
    <w:rsid w:val="324E20D6"/>
    <w:rsid w:val="324F0933"/>
    <w:rsid w:val="32500701"/>
    <w:rsid w:val="32594209"/>
    <w:rsid w:val="325E5356"/>
    <w:rsid w:val="3260642C"/>
    <w:rsid w:val="32642020"/>
    <w:rsid w:val="32653002"/>
    <w:rsid w:val="32654A25"/>
    <w:rsid w:val="3269144A"/>
    <w:rsid w:val="326B5D11"/>
    <w:rsid w:val="326E1FE0"/>
    <w:rsid w:val="326E3AB7"/>
    <w:rsid w:val="32791F3C"/>
    <w:rsid w:val="327F7C04"/>
    <w:rsid w:val="328012DD"/>
    <w:rsid w:val="32816EDF"/>
    <w:rsid w:val="3283469C"/>
    <w:rsid w:val="328E2A12"/>
    <w:rsid w:val="329156DF"/>
    <w:rsid w:val="32923B07"/>
    <w:rsid w:val="32925F9B"/>
    <w:rsid w:val="3296756D"/>
    <w:rsid w:val="32A1318B"/>
    <w:rsid w:val="32A33200"/>
    <w:rsid w:val="32A45E6A"/>
    <w:rsid w:val="32AC17B8"/>
    <w:rsid w:val="32AE50E4"/>
    <w:rsid w:val="32AF1E47"/>
    <w:rsid w:val="32AF5208"/>
    <w:rsid w:val="32B11297"/>
    <w:rsid w:val="32B2702A"/>
    <w:rsid w:val="32B4662D"/>
    <w:rsid w:val="32B80726"/>
    <w:rsid w:val="32B8527A"/>
    <w:rsid w:val="32C20A5F"/>
    <w:rsid w:val="32C4234C"/>
    <w:rsid w:val="32C8278B"/>
    <w:rsid w:val="32CC493A"/>
    <w:rsid w:val="32D74B06"/>
    <w:rsid w:val="32D8706E"/>
    <w:rsid w:val="32E04978"/>
    <w:rsid w:val="32E34D31"/>
    <w:rsid w:val="32E57652"/>
    <w:rsid w:val="32E72217"/>
    <w:rsid w:val="32EA6461"/>
    <w:rsid w:val="32EA67D9"/>
    <w:rsid w:val="32EC7026"/>
    <w:rsid w:val="32F625F5"/>
    <w:rsid w:val="32FB2315"/>
    <w:rsid w:val="32FB56C5"/>
    <w:rsid w:val="32FB5B86"/>
    <w:rsid w:val="32FF6BD8"/>
    <w:rsid w:val="33044FD4"/>
    <w:rsid w:val="33062FB3"/>
    <w:rsid w:val="33066A3F"/>
    <w:rsid w:val="330978D9"/>
    <w:rsid w:val="33131654"/>
    <w:rsid w:val="33155B4F"/>
    <w:rsid w:val="33171FD0"/>
    <w:rsid w:val="33194376"/>
    <w:rsid w:val="33226059"/>
    <w:rsid w:val="3323789D"/>
    <w:rsid w:val="33250BCE"/>
    <w:rsid w:val="3325215C"/>
    <w:rsid w:val="332E7365"/>
    <w:rsid w:val="33326785"/>
    <w:rsid w:val="333349DC"/>
    <w:rsid w:val="33387078"/>
    <w:rsid w:val="333B4921"/>
    <w:rsid w:val="33415C0B"/>
    <w:rsid w:val="33493FEF"/>
    <w:rsid w:val="33515504"/>
    <w:rsid w:val="33564238"/>
    <w:rsid w:val="335B43C9"/>
    <w:rsid w:val="335F6CB2"/>
    <w:rsid w:val="33600863"/>
    <w:rsid w:val="336463E3"/>
    <w:rsid w:val="336A4550"/>
    <w:rsid w:val="336C71CA"/>
    <w:rsid w:val="336D74F8"/>
    <w:rsid w:val="336E2925"/>
    <w:rsid w:val="336E4BDB"/>
    <w:rsid w:val="33711B0B"/>
    <w:rsid w:val="337570B2"/>
    <w:rsid w:val="33761283"/>
    <w:rsid w:val="33762FF7"/>
    <w:rsid w:val="33766874"/>
    <w:rsid w:val="337A69CB"/>
    <w:rsid w:val="337B6212"/>
    <w:rsid w:val="338056C3"/>
    <w:rsid w:val="33813856"/>
    <w:rsid w:val="33815539"/>
    <w:rsid w:val="33825345"/>
    <w:rsid w:val="33827573"/>
    <w:rsid w:val="338850DE"/>
    <w:rsid w:val="338B01CA"/>
    <w:rsid w:val="338B674A"/>
    <w:rsid w:val="33911DFE"/>
    <w:rsid w:val="33927CB5"/>
    <w:rsid w:val="3393628F"/>
    <w:rsid w:val="3397414F"/>
    <w:rsid w:val="339A326C"/>
    <w:rsid w:val="339D1368"/>
    <w:rsid w:val="339D6BBD"/>
    <w:rsid w:val="339F0B1D"/>
    <w:rsid w:val="339F4965"/>
    <w:rsid w:val="33A211B8"/>
    <w:rsid w:val="33A81BCA"/>
    <w:rsid w:val="33AA67C9"/>
    <w:rsid w:val="33AE60E5"/>
    <w:rsid w:val="33B6165D"/>
    <w:rsid w:val="33B63E4F"/>
    <w:rsid w:val="33B83D57"/>
    <w:rsid w:val="33BF7B70"/>
    <w:rsid w:val="33C10083"/>
    <w:rsid w:val="33CF6E0D"/>
    <w:rsid w:val="33D231B4"/>
    <w:rsid w:val="33D44333"/>
    <w:rsid w:val="33D72617"/>
    <w:rsid w:val="33D73317"/>
    <w:rsid w:val="33D7482F"/>
    <w:rsid w:val="33DC5078"/>
    <w:rsid w:val="33DE1541"/>
    <w:rsid w:val="33DE60C3"/>
    <w:rsid w:val="33E80272"/>
    <w:rsid w:val="33EA2E54"/>
    <w:rsid w:val="33EA721D"/>
    <w:rsid w:val="33EF08AC"/>
    <w:rsid w:val="33F71812"/>
    <w:rsid w:val="33FF1232"/>
    <w:rsid w:val="34004BE2"/>
    <w:rsid w:val="3401300D"/>
    <w:rsid w:val="340203CB"/>
    <w:rsid w:val="34033371"/>
    <w:rsid w:val="34075B06"/>
    <w:rsid w:val="340A7041"/>
    <w:rsid w:val="340C4F1E"/>
    <w:rsid w:val="340D327E"/>
    <w:rsid w:val="340E4E2B"/>
    <w:rsid w:val="34153C29"/>
    <w:rsid w:val="34166F03"/>
    <w:rsid w:val="34185FD5"/>
    <w:rsid w:val="341D5519"/>
    <w:rsid w:val="3420488E"/>
    <w:rsid w:val="342262E8"/>
    <w:rsid w:val="34247FFF"/>
    <w:rsid w:val="342551CA"/>
    <w:rsid w:val="34286323"/>
    <w:rsid w:val="342B7A33"/>
    <w:rsid w:val="343062D6"/>
    <w:rsid w:val="34340B75"/>
    <w:rsid w:val="343867E2"/>
    <w:rsid w:val="343E3FE4"/>
    <w:rsid w:val="344040E5"/>
    <w:rsid w:val="34427682"/>
    <w:rsid w:val="34443E2C"/>
    <w:rsid w:val="34472A2B"/>
    <w:rsid w:val="34512E58"/>
    <w:rsid w:val="34543A72"/>
    <w:rsid w:val="34567480"/>
    <w:rsid w:val="3457638E"/>
    <w:rsid w:val="34585BB7"/>
    <w:rsid w:val="345C2635"/>
    <w:rsid w:val="345E137F"/>
    <w:rsid w:val="345F20A2"/>
    <w:rsid w:val="346023FF"/>
    <w:rsid w:val="34674DA3"/>
    <w:rsid w:val="346D64D1"/>
    <w:rsid w:val="346E4B59"/>
    <w:rsid w:val="346E5848"/>
    <w:rsid w:val="346E5C0E"/>
    <w:rsid w:val="346E6DA7"/>
    <w:rsid w:val="34720623"/>
    <w:rsid w:val="347225A1"/>
    <w:rsid w:val="34727554"/>
    <w:rsid w:val="34735F82"/>
    <w:rsid w:val="347500FF"/>
    <w:rsid w:val="34773D38"/>
    <w:rsid w:val="347C6A9E"/>
    <w:rsid w:val="347D6F5D"/>
    <w:rsid w:val="34800488"/>
    <w:rsid w:val="348A7068"/>
    <w:rsid w:val="349171EA"/>
    <w:rsid w:val="3493026E"/>
    <w:rsid w:val="34992C67"/>
    <w:rsid w:val="349C4E3B"/>
    <w:rsid w:val="34A10CF7"/>
    <w:rsid w:val="34A12DBA"/>
    <w:rsid w:val="34A13ED1"/>
    <w:rsid w:val="34A62229"/>
    <w:rsid w:val="34A808C1"/>
    <w:rsid w:val="34A964FB"/>
    <w:rsid w:val="34AA635B"/>
    <w:rsid w:val="34AB1AD6"/>
    <w:rsid w:val="34AB1FE6"/>
    <w:rsid w:val="34BA77AB"/>
    <w:rsid w:val="34BC4C30"/>
    <w:rsid w:val="34BE160E"/>
    <w:rsid w:val="34C0368C"/>
    <w:rsid w:val="34C25FE8"/>
    <w:rsid w:val="34C33DD4"/>
    <w:rsid w:val="34CB5540"/>
    <w:rsid w:val="34D211DF"/>
    <w:rsid w:val="34D3445A"/>
    <w:rsid w:val="34D461DC"/>
    <w:rsid w:val="34D463DB"/>
    <w:rsid w:val="34EB6C4A"/>
    <w:rsid w:val="34EC0E20"/>
    <w:rsid w:val="34EE767F"/>
    <w:rsid w:val="34F34D9C"/>
    <w:rsid w:val="34FC05CB"/>
    <w:rsid w:val="3508530E"/>
    <w:rsid w:val="3514071C"/>
    <w:rsid w:val="35182753"/>
    <w:rsid w:val="351B7BCB"/>
    <w:rsid w:val="35241806"/>
    <w:rsid w:val="35272364"/>
    <w:rsid w:val="352D3203"/>
    <w:rsid w:val="352E4017"/>
    <w:rsid w:val="353532DB"/>
    <w:rsid w:val="35354C6E"/>
    <w:rsid w:val="353762FD"/>
    <w:rsid w:val="353763F7"/>
    <w:rsid w:val="35396148"/>
    <w:rsid w:val="35487027"/>
    <w:rsid w:val="354C0E82"/>
    <w:rsid w:val="35587290"/>
    <w:rsid w:val="35663870"/>
    <w:rsid w:val="356C6B8B"/>
    <w:rsid w:val="35776656"/>
    <w:rsid w:val="357C4CDE"/>
    <w:rsid w:val="357F737C"/>
    <w:rsid w:val="35826192"/>
    <w:rsid w:val="358727E6"/>
    <w:rsid w:val="358740EB"/>
    <w:rsid w:val="359033FF"/>
    <w:rsid w:val="35904715"/>
    <w:rsid w:val="35905BF5"/>
    <w:rsid w:val="35906BFA"/>
    <w:rsid w:val="35964D67"/>
    <w:rsid w:val="35985FFF"/>
    <w:rsid w:val="359A0292"/>
    <w:rsid w:val="359A66FA"/>
    <w:rsid w:val="359A736F"/>
    <w:rsid w:val="359C3139"/>
    <w:rsid w:val="35A33633"/>
    <w:rsid w:val="35A50657"/>
    <w:rsid w:val="35A757FE"/>
    <w:rsid w:val="35A96A32"/>
    <w:rsid w:val="35A976B3"/>
    <w:rsid w:val="35AB0E43"/>
    <w:rsid w:val="35AB78B0"/>
    <w:rsid w:val="35AC41B3"/>
    <w:rsid w:val="35AD0916"/>
    <w:rsid w:val="35B00C75"/>
    <w:rsid w:val="35B275A3"/>
    <w:rsid w:val="35B415BF"/>
    <w:rsid w:val="35B763D9"/>
    <w:rsid w:val="35BC150A"/>
    <w:rsid w:val="35BD35E4"/>
    <w:rsid w:val="35C01396"/>
    <w:rsid w:val="35C23E93"/>
    <w:rsid w:val="35C37212"/>
    <w:rsid w:val="35C37C15"/>
    <w:rsid w:val="35C47866"/>
    <w:rsid w:val="35D93B65"/>
    <w:rsid w:val="35DC3434"/>
    <w:rsid w:val="35E70EFE"/>
    <w:rsid w:val="35E93533"/>
    <w:rsid w:val="35EF0BF9"/>
    <w:rsid w:val="35F26BD0"/>
    <w:rsid w:val="35F445AF"/>
    <w:rsid w:val="35F906D7"/>
    <w:rsid w:val="35FA542E"/>
    <w:rsid w:val="36000003"/>
    <w:rsid w:val="36047B53"/>
    <w:rsid w:val="36063630"/>
    <w:rsid w:val="360D4D87"/>
    <w:rsid w:val="36153B46"/>
    <w:rsid w:val="361D4F59"/>
    <w:rsid w:val="361F0474"/>
    <w:rsid w:val="36211559"/>
    <w:rsid w:val="36280A95"/>
    <w:rsid w:val="362C124C"/>
    <w:rsid w:val="36306324"/>
    <w:rsid w:val="3637501D"/>
    <w:rsid w:val="36394104"/>
    <w:rsid w:val="363C54F5"/>
    <w:rsid w:val="363F3B0F"/>
    <w:rsid w:val="36452F7E"/>
    <w:rsid w:val="36491DB1"/>
    <w:rsid w:val="3649567A"/>
    <w:rsid w:val="364F1ABB"/>
    <w:rsid w:val="36550409"/>
    <w:rsid w:val="36560098"/>
    <w:rsid w:val="365B5651"/>
    <w:rsid w:val="36604896"/>
    <w:rsid w:val="3663339F"/>
    <w:rsid w:val="36667C26"/>
    <w:rsid w:val="36692F31"/>
    <w:rsid w:val="3671296D"/>
    <w:rsid w:val="367559CB"/>
    <w:rsid w:val="367D3F56"/>
    <w:rsid w:val="367D7921"/>
    <w:rsid w:val="367F0AE8"/>
    <w:rsid w:val="36805CA8"/>
    <w:rsid w:val="3689053F"/>
    <w:rsid w:val="369462B4"/>
    <w:rsid w:val="36952548"/>
    <w:rsid w:val="36955CD7"/>
    <w:rsid w:val="36964979"/>
    <w:rsid w:val="36981E05"/>
    <w:rsid w:val="369D5197"/>
    <w:rsid w:val="369F2AFF"/>
    <w:rsid w:val="36A22F1A"/>
    <w:rsid w:val="36A340B7"/>
    <w:rsid w:val="36A52C22"/>
    <w:rsid w:val="36A844B9"/>
    <w:rsid w:val="36AE432E"/>
    <w:rsid w:val="36B0654C"/>
    <w:rsid w:val="36B76AF9"/>
    <w:rsid w:val="36B778FD"/>
    <w:rsid w:val="36BD020A"/>
    <w:rsid w:val="36C2188F"/>
    <w:rsid w:val="36C436F5"/>
    <w:rsid w:val="36C43A3F"/>
    <w:rsid w:val="36C84AD3"/>
    <w:rsid w:val="36C90B85"/>
    <w:rsid w:val="36CE036E"/>
    <w:rsid w:val="36D13839"/>
    <w:rsid w:val="36D23E2C"/>
    <w:rsid w:val="36D803EC"/>
    <w:rsid w:val="36DB0445"/>
    <w:rsid w:val="36DC5A07"/>
    <w:rsid w:val="36E43FAE"/>
    <w:rsid w:val="36E50539"/>
    <w:rsid w:val="36E623B7"/>
    <w:rsid w:val="36F22A18"/>
    <w:rsid w:val="36F357B7"/>
    <w:rsid w:val="36F43C99"/>
    <w:rsid w:val="36F67398"/>
    <w:rsid w:val="36F80A9F"/>
    <w:rsid w:val="36FA4840"/>
    <w:rsid w:val="36FB794E"/>
    <w:rsid w:val="36FF76A9"/>
    <w:rsid w:val="370261F1"/>
    <w:rsid w:val="370B07BB"/>
    <w:rsid w:val="370B39E9"/>
    <w:rsid w:val="370D169A"/>
    <w:rsid w:val="370F0022"/>
    <w:rsid w:val="3711778C"/>
    <w:rsid w:val="37123A03"/>
    <w:rsid w:val="371451D9"/>
    <w:rsid w:val="37166E01"/>
    <w:rsid w:val="371D6DC4"/>
    <w:rsid w:val="371E0548"/>
    <w:rsid w:val="37211F14"/>
    <w:rsid w:val="37261B4F"/>
    <w:rsid w:val="372E5350"/>
    <w:rsid w:val="37322A0D"/>
    <w:rsid w:val="37354301"/>
    <w:rsid w:val="37374888"/>
    <w:rsid w:val="373B6F66"/>
    <w:rsid w:val="373D170D"/>
    <w:rsid w:val="374557CC"/>
    <w:rsid w:val="37467953"/>
    <w:rsid w:val="37476886"/>
    <w:rsid w:val="37492BF1"/>
    <w:rsid w:val="374B44A6"/>
    <w:rsid w:val="374C1569"/>
    <w:rsid w:val="374F6047"/>
    <w:rsid w:val="37552B5E"/>
    <w:rsid w:val="3759227A"/>
    <w:rsid w:val="375941AF"/>
    <w:rsid w:val="3759655D"/>
    <w:rsid w:val="375A4058"/>
    <w:rsid w:val="375C64A9"/>
    <w:rsid w:val="37647A50"/>
    <w:rsid w:val="37676C40"/>
    <w:rsid w:val="37695A39"/>
    <w:rsid w:val="376C6BD2"/>
    <w:rsid w:val="376D5568"/>
    <w:rsid w:val="37724DE1"/>
    <w:rsid w:val="37743EFC"/>
    <w:rsid w:val="377575CB"/>
    <w:rsid w:val="37793809"/>
    <w:rsid w:val="37795B68"/>
    <w:rsid w:val="377B57E1"/>
    <w:rsid w:val="37832CA2"/>
    <w:rsid w:val="37873464"/>
    <w:rsid w:val="37873491"/>
    <w:rsid w:val="378753B0"/>
    <w:rsid w:val="37881B63"/>
    <w:rsid w:val="37881EF3"/>
    <w:rsid w:val="378A271B"/>
    <w:rsid w:val="378D6CE2"/>
    <w:rsid w:val="378E1084"/>
    <w:rsid w:val="378E517E"/>
    <w:rsid w:val="37920D41"/>
    <w:rsid w:val="37984846"/>
    <w:rsid w:val="379B2941"/>
    <w:rsid w:val="379C37FC"/>
    <w:rsid w:val="37A124AF"/>
    <w:rsid w:val="37AD48AA"/>
    <w:rsid w:val="37B26138"/>
    <w:rsid w:val="37B26BC4"/>
    <w:rsid w:val="37BC0AA8"/>
    <w:rsid w:val="37BE2359"/>
    <w:rsid w:val="37C60A9A"/>
    <w:rsid w:val="37C64173"/>
    <w:rsid w:val="37C6580E"/>
    <w:rsid w:val="37D069B7"/>
    <w:rsid w:val="37D15615"/>
    <w:rsid w:val="37DA51E1"/>
    <w:rsid w:val="37DB5F03"/>
    <w:rsid w:val="37DD2FC9"/>
    <w:rsid w:val="37E41C09"/>
    <w:rsid w:val="37EA4C92"/>
    <w:rsid w:val="37FA1341"/>
    <w:rsid w:val="380B3472"/>
    <w:rsid w:val="38116130"/>
    <w:rsid w:val="3819392E"/>
    <w:rsid w:val="381B7D97"/>
    <w:rsid w:val="381D0FA8"/>
    <w:rsid w:val="38282218"/>
    <w:rsid w:val="382F2575"/>
    <w:rsid w:val="382F40C9"/>
    <w:rsid w:val="38335EED"/>
    <w:rsid w:val="38464D1E"/>
    <w:rsid w:val="38471ADF"/>
    <w:rsid w:val="38483144"/>
    <w:rsid w:val="384C2BCA"/>
    <w:rsid w:val="384E6AE8"/>
    <w:rsid w:val="385373B7"/>
    <w:rsid w:val="385506BE"/>
    <w:rsid w:val="385D5BA1"/>
    <w:rsid w:val="38603347"/>
    <w:rsid w:val="38613312"/>
    <w:rsid w:val="386257E2"/>
    <w:rsid w:val="38634181"/>
    <w:rsid w:val="38657BAC"/>
    <w:rsid w:val="38696A00"/>
    <w:rsid w:val="386976A4"/>
    <w:rsid w:val="386E607B"/>
    <w:rsid w:val="386F2E4D"/>
    <w:rsid w:val="38782866"/>
    <w:rsid w:val="387E097C"/>
    <w:rsid w:val="38863F1C"/>
    <w:rsid w:val="3888407A"/>
    <w:rsid w:val="38884F2C"/>
    <w:rsid w:val="388934F9"/>
    <w:rsid w:val="388A7EAA"/>
    <w:rsid w:val="388E5D33"/>
    <w:rsid w:val="389C375B"/>
    <w:rsid w:val="389C5120"/>
    <w:rsid w:val="389C6206"/>
    <w:rsid w:val="38A260A5"/>
    <w:rsid w:val="38A35960"/>
    <w:rsid w:val="38A53A95"/>
    <w:rsid w:val="38A75521"/>
    <w:rsid w:val="38AA05B5"/>
    <w:rsid w:val="38AA0E02"/>
    <w:rsid w:val="38AF36ED"/>
    <w:rsid w:val="38B13DF1"/>
    <w:rsid w:val="38B2109E"/>
    <w:rsid w:val="38B24A8B"/>
    <w:rsid w:val="38BB3EBB"/>
    <w:rsid w:val="38C65EF9"/>
    <w:rsid w:val="38D35434"/>
    <w:rsid w:val="38D71E54"/>
    <w:rsid w:val="38D725CB"/>
    <w:rsid w:val="38D80E47"/>
    <w:rsid w:val="38D94F05"/>
    <w:rsid w:val="38DB01F4"/>
    <w:rsid w:val="38E33358"/>
    <w:rsid w:val="38E7500E"/>
    <w:rsid w:val="38E832EF"/>
    <w:rsid w:val="38E9309A"/>
    <w:rsid w:val="38EF3BF4"/>
    <w:rsid w:val="38EF57AF"/>
    <w:rsid w:val="38F03891"/>
    <w:rsid w:val="38F05381"/>
    <w:rsid w:val="38F47EA0"/>
    <w:rsid w:val="38F74AC7"/>
    <w:rsid w:val="38F87E11"/>
    <w:rsid w:val="38FA7201"/>
    <w:rsid w:val="38FD345F"/>
    <w:rsid w:val="38FF3F6F"/>
    <w:rsid w:val="390559FD"/>
    <w:rsid w:val="39074128"/>
    <w:rsid w:val="3908389C"/>
    <w:rsid w:val="39084F90"/>
    <w:rsid w:val="39087222"/>
    <w:rsid w:val="390B42EE"/>
    <w:rsid w:val="390C0E22"/>
    <w:rsid w:val="390D212B"/>
    <w:rsid w:val="390E76A6"/>
    <w:rsid w:val="390F1E09"/>
    <w:rsid w:val="390F68B8"/>
    <w:rsid w:val="391D7A53"/>
    <w:rsid w:val="391F2898"/>
    <w:rsid w:val="391F3B50"/>
    <w:rsid w:val="392079D7"/>
    <w:rsid w:val="39220AAE"/>
    <w:rsid w:val="39221A5A"/>
    <w:rsid w:val="392541FC"/>
    <w:rsid w:val="393306E3"/>
    <w:rsid w:val="39371942"/>
    <w:rsid w:val="39383AFD"/>
    <w:rsid w:val="393A69FB"/>
    <w:rsid w:val="393A7197"/>
    <w:rsid w:val="39402560"/>
    <w:rsid w:val="39402CD5"/>
    <w:rsid w:val="394056F5"/>
    <w:rsid w:val="39412D22"/>
    <w:rsid w:val="39414CE9"/>
    <w:rsid w:val="394267F3"/>
    <w:rsid w:val="39490019"/>
    <w:rsid w:val="394B55B2"/>
    <w:rsid w:val="394C51BA"/>
    <w:rsid w:val="394C7256"/>
    <w:rsid w:val="394D1AC8"/>
    <w:rsid w:val="394E1DF4"/>
    <w:rsid w:val="39507C16"/>
    <w:rsid w:val="39514A3A"/>
    <w:rsid w:val="395254E4"/>
    <w:rsid w:val="395677BC"/>
    <w:rsid w:val="395C5C75"/>
    <w:rsid w:val="395F3457"/>
    <w:rsid w:val="396459CE"/>
    <w:rsid w:val="39646C55"/>
    <w:rsid w:val="39656F18"/>
    <w:rsid w:val="39676AB5"/>
    <w:rsid w:val="3971402E"/>
    <w:rsid w:val="39740016"/>
    <w:rsid w:val="39743045"/>
    <w:rsid w:val="39751277"/>
    <w:rsid w:val="397B69FD"/>
    <w:rsid w:val="397D0A2B"/>
    <w:rsid w:val="39820822"/>
    <w:rsid w:val="39853D1A"/>
    <w:rsid w:val="39934331"/>
    <w:rsid w:val="39953D3C"/>
    <w:rsid w:val="39965FF4"/>
    <w:rsid w:val="39966875"/>
    <w:rsid w:val="39A52DD7"/>
    <w:rsid w:val="39A56578"/>
    <w:rsid w:val="39A87CEF"/>
    <w:rsid w:val="39A94CA1"/>
    <w:rsid w:val="39AA3300"/>
    <w:rsid w:val="39AC6DBE"/>
    <w:rsid w:val="39AD2EC3"/>
    <w:rsid w:val="39B0524A"/>
    <w:rsid w:val="39B5360B"/>
    <w:rsid w:val="39B65A02"/>
    <w:rsid w:val="39BC592B"/>
    <w:rsid w:val="39BD14F4"/>
    <w:rsid w:val="39BD5360"/>
    <w:rsid w:val="39BF5007"/>
    <w:rsid w:val="39C10491"/>
    <w:rsid w:val="39C1540F"/>
    <w:rsid w:val="39C73965"/>
    <w:rsid w:val="39C8395A"/>
    <w:rsid w:val="39C905A8"/>
    <w:rsid w:val="39C93A22"/>
    <w:rsid w:val="39CA2BC7"/>
    <w:rsid w:val="39CD61F9"/>
    <w:rsid w:val="39CE75F1"/>
    <w:rsid w:val="39D22CC1"/>
    <w:rsid w:val="39D35488"/>
    <w:rsid w:val="39DA5ADB"/>
    <w:rsid w:val="39DB3573"/>
    <w:rsid w:val="39DD1254"/>
    <w:rsid w:val="39DD6210"/>
    <w:rsid w:val="39E216BC"/>
    <w:rsid w:val="39E22BA1"/>
    <w:rsid w:val="39F27D45"/>
    <w:rsid w:val="39F37C2A"/>
    <w:rsid w:val="39FB1192"/>
    <w:rsid w:val="39FD04B1"/>
    <w:rsid w:val="3A014709"/>
    <w:rsid w:val="3A134720"/>
    <w:rsid w:val="3A145528"/>
    <w:rsid w:val="3A17484E"/>
    <w:rsid w:val="3A1C210D"/>
    <w:rsid w:val="3A1D3F41"/>
    <w:rsid w:val="3A2016E8"/>
    <w:rsid w:val="3A2130CB"/>
    <w:rsid w:val="3A2179AA"/>
    <w:rsid w:val="3A264BFF"/>
    <w:rsid w:val="3A276E7C"/>
    <w:rsid w:val="3A2A4A02"/>
    <w:rsid w:val="3A2D09CD"/>
    <w:rsid w:val="3A331AC7"/>
    <w:rsid w:val="3A355554"/>
    <w:rsid w:val="3A356386"/>
    <w:rsid w:val="3A3F4B5B"/>
    <w:rsid w:val="3A441931"/>
    <w:rsid w:val="3A4D4238"/>
    <w:rsid w:val="3A4D5AC9"/>
    <w:rsid w:val="3A4F0DE7"/>
    <w:rsid w:val="3A542D6F"/>
    <w:rsid w:val="3A5626BD"/>
    <w:rsid w:val="3A580434"/>
    <w:rsid w:val="3A5B4219"/>
    <w:rsid w:val="3A633E69"/>
    <w:rsid w:val="3A635BE8"/>
    <w:rsid w:val="3A6505CE"/>
    <w:rsid w:val="3A681757"/>
    <w:rsid w:val="3A6E6AB7"/>
    <w:rsid w:val="3A713792"/>
    <w:rsid w:val="3A823B3C"/>
    <w:rsid w:val="3A843B5B"/>
    <w:rsid w:val="3A874745"/>
    <w:rsid w:val="3A8E29E2"/>
    <w:rsid w:val="3A912070"/>
    <w:rsid w:val="3A9556C8"/>
    <w:rsid w:val="3A9E0313"/>
    <w:rsid w:val="3A9E2E31"/>
    <w:rsid w:val="3A9F278D"/>
    <w:rsid w:val="3AA60432"/>
    <w:rsid w:val="3AA8695B"/>
    <w:rsid w:val="3AAE1A24"/>
    <w:rsid w:val="3AB80EA0"/>
    <w:rsid w:val="3AB81678"/>
    <w:rsid w:val="3AB85CC5"/>
    <w:rsid w:val="3AC20C84"/>
    <w:rsid w:val="3ACA525E"/>
    <w:rsid w:val="3ACD3F47"/>
    <w:rsid w:val="3ACE3728"/>
    <w:rsid w:val="3AD1106E"/>
    <w:rsid w:val="3AD16F04"/>
    <w:rsid w:val="3AD474B9"/>
    <w:rsid w:val="3ADA0360"/>
    <w:rsid w:val="3ADA3753"/>
    <w:rsid w:val="3ADA434A"/>
    <w:rsid w:val="3ADC5829"/>
    <w:rsid w:val="3ADE146C"/>
    <w:rsid w:val="3ADE26AF"/>
    <w:rsid w:val="3AE25B92"/>
    <w:rsid w:val="3AEE7710"/>
    <w:rsid w:val="3AF179CE"/>
    <w:rsid w:val="3AF20C13"/>
    <w:rsid w:val="3AF469F1"/>
    <w:rsid w:val="3AF51210"/>
    <w:rsid w:val="3AF62382"/>
    <w:rsid w:val="3AF75183"/>
    <w:rsid w:val="3AF8253A"/>
    <w:rsid w:val="3AFC010A"/>
    <w:rsid w:val="3AFC6FA1"/>
    <w:rsid w:val="3AFE0E77"/>
    <w:rsid w:val="3B01625B"/>
    <w:rsid w:val="3B030056"/>
    <w:rsid w:val="3B0333DE"/>
    <w:rsid w:val="3B070FE6"/>
    <w:rsid w:val="3B0A1AD7"/>
    <w:rsid w:val="3B0A3644"/>
    <w:rsid w:val="3B0B5F21"/>
    <w:rsid w:val="3B0C6BC2"/>
    <w:rsid w:val="3B0D79AA"/>
    <w:rsid w:val="3B11009B"/>
    <w:rsid w:val="3B111DA1"/>
    <w:rsid w:val="3B125D40"/>
    <w:rsid w:val="3B166116"/>
    <w:rsid w:val="3B1A06F1"/>
    <w:rsid w:val="3B1B2424"/>
    <w:rsid w:val="3B1F519B"/>
    <w:rsid w:val="3B213FD5"/>
    <w:rsid w:val="3B25030D"/>
    <w:rsid w:val="3B26699E"/>
    <w:rsid w:val="3B2807EA"/>
    <w:rsid w:val="3B2D39E8"/>
    <w:rsid w:val="3B2D49D3"/>
    <w:rsid w:val="3B306A50"/>
    <w:rsid w:val="3B334F6F"/>
    <w:rsid w:val="3B336623"/>
    <w:rsid w:val="3B340CD8"/>
    <w:rsid w:val="3B343C2E"/>
    <w:rsid w:val="3B34595F"/>
    <w:rsid w:val="3B365361"/>
    <w:rsid w:val="3B3A0FEC"/>
    <w:rsid w:val="3B3A5777"/>
    <w:rsid w:val="3B3B49A5"/>
    <w:rsid w:val="3B3D1B22"/>
    <w:rsid w:val="3B3D2136"/>
    <w:rsid w:val="3B3F51EB"/>
    <w:rsid w:val="3B450E6D"/>
    <w:rsid w:val="3B4564A5"/>
    <w:rsid w:val="3B456639"/>
    <w:rsid w:val="3B491134"/>
    <w:rsid w:val="3B4A15ED"/>
    <w:rsid w:val="3B4F6E4D"/>
    <w:rsid w:val="3B544BC8"/>
    <w:rsid w:val="3B553722"/>
    <w:rsid w:val="3B5652C0"/>
    <w:rsid w:val="3B587ECD"/>
    <w:rsid w:val="3B5A02F4"/>
    <w:rsid w:val="3B5D04D3"/>
    <w:rsid w:val="3B60221D"/>
    <w:rsid w:val="3B603182"/>
    <w:rsid w:val="3B613CA7"/>
    <w:rsid w:val="3B641E17"/>
    <w:rsid w:val="3B64657C"/>
    <w:rsid w:val="3B655E72"/>
    <w:rsid w:val="3B6730AD"/>
    <w:rsid w:val="3B6B2F6F"/>
    <w:rsid w:val="3B6D4407"/>
    <w:rsid w:val="3B6F7064"/>
    <w:rsid w:val="3B75669F"/>
    <w:rsid w:val="3B780072"/>
    <w:rsid w:val="3B784DEE"/>
    <w:rsid w:val="3B7D11FA"/>
    <w:rsid w:val="3B84691E"/>
    <w:rsid w:val="3B8E2B61"/>
    <w:rsid w:val="3B8F1E07"/>
    <w:rsid w:val="3B916CC8"/>
    <w:rsid w:val="3B9677CD"/>
    <w:rsid w:val="3B9F6876"/>
    <w:rsid w:val="3BA56B19"/>
    <w:rsid w:val="3BA60DDC"/>
    <w:rsid w:val="3BB0295D"/>
    <w:rsid w:val="3BB06309"/>
    <w:rsid w:val="3BB20C24"/>
    <w:rsid w:val="3BB5697D"/>
    <w:rsid w:val="3BB61424"/>
    <w:rsid w:val="3BBB3DF1"/>
    <w:rsid w:val="3BBC14E9"/>
    <w:rsid w:val="3BC539CB"/>
    <w:rsid w:val="3BC7418D"/>
    <w:rsid w:val="3BC87D2C"/>
    <w:rsid w:val="3BCD34E4"/>
    <w:rsid w:val="3BD11409"/>
    <w:rsid w:val="3BD127EE"/>
    <w:rsid w:val="3BD200D7"/>
    <w:rsid w:val="3BD355CC"/>
    <w:rsid w:val="3BDA7FB1"/>
    <w:rsid w:val="3BDC2E86"/>
    <w:rsid w:val="3BDF16E8"/>
    <w:rsid w:val="3BE2183C"/>
    <w:rsid w:val="3BE36C2E"/>
    <w:rsid w:val="3BE52A46"/>
    <w:rsid w:val="3BE7100B"/>
    <w:rsid w:val="3BE7698F"/>
    <w:rsid w:val="3BE968A6"/>
    <w:rsid w:val="3BEA49D8"/>
    <w:rsid w:val="3BEC68C8"/>
    <w:rsid w:val="3BEF6696"/>
    <w:rsid w:val="3BF02471"/>
    <w:rsid w:val="3BF2523F"/>
    <w:rsid w:val="3BF33247"/>
    <w:rsid w:val="3BF7712C"/>
    <w:rsid w:val="3BF933DA"/>
    <w:rsid w:val="3BFB37CA"/>
    <w:rsid w:val="3BFC60BF"/>
    <w:rsid w:val="3BFD1641"/>
    <w:rsid w:val="3BFD378C"/>
    <w:rsid w:val="3C0113BD"/>
    <w:rsid w:val="3C026373"/>
    <w:rsid w:val="3C037753"/>
    <w:rsid w:val="3C055184"/>
    <w:rsid w:val="3C0E5B27"/>
    <w:rsid w:val="3C126142"/>
    <w:rsid w:val="3C156127"/>
    <w:rsid w:val="3C1A31D0"/>
    <w:rsid w:val="3C1B0641"/>
    <w:rsid w:val="3C1C5304"/>
    <w:rsid w:val="3C1C75CB"/>
    <w:rsid w:val="3C1D3679"/>
    <w:rsid w:val="3C243714"/>
    <w:rsid w:val="3C2A588A"/>
    <w:rsid w:val="3C2B0426"/>
    <w:rsid w:val="3C2C2A17"/>
    <w:rsid w:val="3C2D1D42"/>
    <w:rsid w:val="3C2E2B65"/>
    <w:rsid w:val="3C320474"/>
    <w:rsid w:val="3C335DEA"/>
    <w:rsid w:val="3C373B9F"/>
    <w:rsid w:val="3C3766AD"/>
    <w:rsid w:val="3C396390"/>
    <w:rsid w:val="3C3A3E67"/>
    <w:rsid w:val="3C4236A5"/>
    <w:rsid w:val="3C430446"/>
    <w:rsid w:val="3C456464"/>
    <w:rsid w:val="3C516437"/>
    <w:rsid w:val="3C5675B4"/>
    <w:rsid w:val="3C581396"/>
    <w:rsid w:val="3C5F585A"/>
    <w:rsid w:val="3C613240"/>
    <w:rsid w:val="3C625E6D"/>
    <w:rsid w:val="3C642CBB"/>
    <w:rsid w:val="3C665FD1"/>
    <w:rsid w:val="3C6B476C"/>
    <w:rsid w:val="3C6D0242"/>
    <w:rsid w:val="3C6D0CED"/>
    <w:rsid w:val="3C7965B5"/>
    <w:rsid w:val="3C8340F4"/>
    <w:rsid w:val="3C851689"/>
    <w:rsid w:val="3C8D4328"/>
    <w:rsid w:val="3C8E1512"/>
    <w:rsid w:val="3C8F6C75"/>
    <w:rsid w:val="3C9168C4"/>
    <w:rsid w:val="3C920971"/>
    <w:rsid w:val="3C927847"/>
    <w:rsid w:val="3C9630E3"/>
    <w:rsid w:val="3C9A4169"/>
    <w:rsid w:val="3C9E74CD"/>
    <w:rsid w:val="3CA96B6C"/>
    <w:rsid w:val="3CAE535F"/>
    <w:rsid w:val="3CB17C7A"/>
    <w:rsid w:val="3CBE4446"/>
    <w:rsid w:val="3CCD03DF"/>
    <w:rsid w:val="3CCD32FF"/>
    <w:rsid w:val="3CCE4D2C"/>
    <w:rsid w:val="3CCF7952"/>
    <w:rsid w:val="3CD16245"/>
    <w:rsid w:val="3CD60818"/>
    <w:rsid w:val="3CD6637B"/>
    <w:rsid w:val="3CD67AF6"/>
    <w:rsid w:val="3CD7357E"/>
    <w:rsid w:val="3CD7425F"/>
    <w:rsid w:val="3CD948E9"/>
    <w:rsid w:val="3CE01EDD"/>
    <w:rsid w:val="3CE249B0"/>
    <w:rsid w:val="3CE464CD"/>
    <w:rsid w:val="3CE56E27"/>
    <w:rsid w:val="3CEF35F3"/>
    <w:rsid w:val="3CF06275"/>
    <w:rsid w:val="3CF11BD4"/>
    <w:rsid w:val="3CF16361"/>
    <w:rsid w:val="3CF23130"/>
    <w:rsid w:val="3CF44E23"/>
    <w:rsid w:val="3CFB3DFC"/>
    <w:rsid w:val="3CFB690B"/>
    <w:rsid w:val="3CFC54B8"/>
    <w:rsid w:val="3D004BC8"/>
    <w:rsid w:val="3D03212A"/>
    <w:rsid w:val="3D076B5E"/>
    <w:rsid w:val="3D0A7252"/>
    <w:rsid w:val="3D112406"/>
    <w:rsid w:val="3D11719D"/>
    <w:rsid w:val="3D135C20"/>
    <w:rsid w:val="3D155C3B"/>
    <w:rsid w:val="3D1579CF"/>
    <w:rsid w:val="3D191297"/>
    <w:rsid w:val="3D1A01FB"/>
    <w:rsid w:val="3D1A4FAB"/>
    <w:rsid w:val="3D1B2DDD"/>
    <w:rsid w:val="3D1D7623"/>
    <w:rsid w:val="3D2935B7"/>
    <w:rsid w:val="3D2C5966"/>
    <w:rsid w:val="3D2F50CC"/>
    <w:rsid w:val="3D3266F7"/>
    <w:rsid w:val="3D342497"/>
    <w:rsid w:val="3D347D52"/>
    <w:rsid w:val="3D386BAC"/>
    <w:rsid w:val="3D3A7271"/>
    <w:rsid w:val="3D3D12E4"/>
    <w:rsid w:val="3D3F4C50"/>
    <w:rsid w:val="3D471591"/>
    <w:rsid w:val="3D4A3616"/>
    <w:rsid w:val="3D4B6C47"/>
    <w:rsid w:val="3D4C79AD"/>
    <w:rsid w:val="3D4D010C"/>
    <w:rsid w:val="3D514B0C"/>
    <w:rsid w:val="3D561182"/>
    <w:rsid w:val="3D5D70BF"/>
    <w:rsid w:val="3D5E6535"/>
    <w:rsid w:val="3D600D70"/>
    <w:rsid w:val="3D671E5C"/>
    <w:rsid w:val="3D713845"/>
    <w:rsid w:val="3D7713D8"/>
    <w:rsid w:val="3D790607"/>
    <w:rsid w:val="3D79426D"/>
    <w:rsid w:val="3D7A2909"/>
    <w:rsid w:val="3D7D5D80"/>
    <w:rsid w:val="3D7F544A"/>
    <w:rsid w:val="3D8152F8"/>
    <w:rsid w:val="3D827F51"/>
    <w:rsid w:val="3D873C77"/>
    <w:rsid w:val="3D8B42B7"/>
    <w:rsid w:val="3D902652"/>
    <w:rsid w:val="3D970E44"/>
    <w:rsid w:val="3D9E7626"/>
    <w:rsid w:val="3D9F3548"/>
    <w:rsid w:val="3DA123C4"/>
    <w:rsid w:val="3DA16554"/>
    <w:rsid w:val="3DA40DA9"/>
    <w:rsid w:val="3DA63F08"/>
    <w:rsid w:val="3DA91FFD"/>
    <w:rsid w:val="3DAE0406"/>
    <w:rsid w:val="3DAE528C"/>
    <w:rsid w:val="3DB10D74"/>
    <w:rsid w:val="3DB64D5A"/>
    <w:rsid w:val="3DB8555E"/>
    <w:rsid w:val="3DB9398A"/>
    <w:rsid w:val="3DBA11E9"/>
    <w:rsid w:val="3DBC531C"/>
    <w:rsid w:val="3DBE234E"/>
    <w:rsid w:val="3DBF4384"/>
    <w:rsid w:val="3DC8544F"/>
    <w:rsid w:val="3DC86FD5"/>
    <w:rsid w:val="3DCE75C4"/>
    <w:rsid w:val="3DD0591F"/>
    <w:rsid w:val="3DD05A02"/>
    <w:rsid w:val="3DD71439"/>
    <w:rsid w:val="3DDD6818"/>
    <w:rsid w:val="3DE22C74"/>
    <w:rsid w:val="3DE2645B"/>
    <w:rsid w:val="3DE42CDB"/>
    <w:rsid w:val="3DE55EF6"/>
    <w:rsid w:val="3DED5B54"/>
    <w:rsid w:val="3DEE28DD"/>
    <w:rsid w:val="3DF11D5F"/>
    <w:rsid w:val="3DFA0823"/>
    <w:rsid w:val="3DFC454B"/>
    <w:rsid w:val="3E047F17"/>
    <w:rsid w:val="3E064E37"/>
    <w:rsid w:val="3E064F34"/>
    <w:rsid w:val="3E08052D"/>
    <w:rsid w:val="3E0E27F5"/>
    <w:rsid w:val="3E0F56B4"/>
    <w:rsid w:val="3E102B2B"/>
    <w:rsid w:val="3E12385E"/>
    <w:rsid w:val="3E192660"/>
    <w:rsid w:val="3E1B6DDC"/>
    <w:rsid w:val="3E1C478D"/>
    <w:rsid w:val="3E22475D"/>
    <w:rsid w:val="3E224D19"/>
    <w:rsid w:val="3E2950B0"/>
    <w:rsid w:val="3E2A7CE3"/>
    <w:rsid w:val="3E2C215D"/>
    <w:rsid w:val="3E2E6B24"/>
    <w:rsid w:val="3E347D84"/>
    <w:rsid w:val="3E375524"/>
    <w:rsid w:val="3E397AE5"/>
    <w:rsid w:val="3E3F1132"/>
    <w:rsid w:val="3E3F3643"/>
    <w:rsid w:val="3E400346"/>
    <w:rsid w:val="3E42066F"/>
    <w:rsid w:val="3E4464CE"/>
    <w:rsid w:val="3E4531B5"/>
    <w:rsid w:val="3E4F5468"/>
    <w:rsid w:val="3E52068C"/>
    <w:rsid w:val="3E534D7A"/>
    <w:rsid w:val="3E566CD3"/>
    <w:rsid w:val="3E5C36C6"/>
    <w:rsid w:val="3E651779"/>
    <w:rsid w:val="3E656640"/>
    <w:rsid w:val="3E662F2C"/>
    <w:rsid w:val="3E675B57"/>
    <w:rsid w:val="3E692F72"/>
    <w:rsid w:val="3E7319C3"/>
    <w:rsid w:val="3E770DB4"/>
    <w:rsid w:val="3E7A3AD3"/>
    <w:rsid w:val="3E7D4FE8"/>
    <w:rsid w:val="3E7E1776"/>
    <w:rsid w:val="3E813565"/>
    <w:rsid w:val="3E8260AB"/>
    <w:rsid w:val="3E842AE0"/>
    <w:rsid w:val="3E8534F3"/>
    <w:rsid w:val="3E8666D3"/>
    <w:rsid w:val="3E881527"/>
    <w:rsid w:val="3E8D2CB0"/>
    <w:rsid w:val="3E9040DD"/>
    <w:rsid w:val="3E925359"/>
    <w:rsid w:val="3E932C99"/>
    <w:rsid w:val="3E961A9C"/>
    <w:rsid w:val="3E974FC9"/>
    <w:rsid w:val="3E9774BC"/>
    <w:rsid w:val="3E997318"/>
    <w:rsid w:val="3E9C547B"/>
    <w:rsid w:val="3E9D1443"/>
    <w:rsid w:val="3E9E11AB"/>
    <w:rsid w:val="3E9F2877"/>
    <w:rsid w:val="3EA2714A"/>
    <w:rsid w:val="3EA55CA1"/>
    <w:rsid w:val="3EA6181B"/>
    <w:rsid w:val="3EA621D3"/>
    <w:rsid w:val="3EB0515A"/>
    <w:rsid w:val="3EB61CE8"/>
    <w:rsid w:val="3EB670C2"/>
    <w:rsid w:val="3EBA0AAD"/>
    <w:rsid w:val="3EBE6C72"/>
    <w:rsid w:val="3EC321D7"/>
    <w:rsid w:val="3EC34421"/>
    <w:rsid w:val="3EC95062"/>
    <w:rsid w:val="3ED132C5"/>
    <w:rsid w:val="3ED303F3"/>
    <w:rsid w:val="3ED374B5"/>
    <w:rsid w:val="3ED743C2"/>
    <w:rsid w:val="3ED86DC3"/>
    <w:rsid w:val="3EDA18B2"/>
    <w:rsid w:val="3EDA2A6D"/>
    <w:rsid w:val="3EDB6975"/>
    <w:rsid w:val="3EDC4EF7"/>
    <w:rsid w:val="3EDF5D27"/>
    <w:rsid w:val="3EDF6A0D"/>
    <w:rsid w:val="3EE973CC"/>
    <w:rsid w:val="3EF239AE"/>
    <w:rsid w:val="3EF61B05"/>
    <w:rsid w:val="3EF86B8D"/>
    <w:rsid w:val="3EFD537C"/>
    <w:rsid w:val="3F0020BC"/>
    <w:rsid w:val="3F014683"/>
    <w:rsid w:val="3F0817D4"/>
    <w:rsid w:val="3F082931"/>
    <w:rsid w:val="3F0C6D26"/>
    <w:rsid w:val="3F1008EA"/>
    <w:rsid w:val="3F140519"/>
    <w:rsid w:val="3F1B0CA0"/>
    <w:rsid w:val="3F1E3E58"/>
    <w:rsid w:val="3F2249A4"/>
    <w:rsid w:val="3F23018A"/>
    <w:rsid w:val="3F290FAE"/>
    <w:rsid w:val="3F2B693F"/>
    <w:rsid w:val="3F2D2D57"/>
    <w:rsid w:val="3F2F62D1"/>
    <w:rsid w:val="3F313568"/>
    <w:rsid w:val="3F375CBF"/>
    <w:rsid w:val="3F376BB6"/>
    <w:rsid w:val="3F38181E"/>
    <w:rsid w:val="3F387F55"/>
    <w:rsid w:val="3F3A2DA3"/>
    <w:rsid w:val="3F405605"/>
    <w:rsid w:val="3F4239E1"/>
    <w:rsid w:val="3F4762FA"/>
    <w:rsid w:val="3F4A6F3D"/>
    <w:rsid w:val="3F504DC5"/>
    <w:rsid w:val="3F54491A"/>
    <w:rsid w:val="3F571D98"/>
    <w:rsid w:val="3F5753D8"/>
    <w:rsid w:val="3F5D544A"/>
    <w:rsid w:val="3F636507"/>
    <w:rsid w:val="3F6743CD"/>
    <w:rsid w:val="3F6801A1"/>
    <w:rsid w:val="3F717E29"/>
    <w:rsid w:val="3F754968"/>
    <w:rsid w:val="3F763FCE"/>
    <w:rsid w:val="3F803EBF"/>
    <w:rsid w:val="3F8476E5"/>
    <w:rsid w:val="3F8B670F"/>
    <w:rsid w:val="3F8C6806"/>
    <w:rsid w:val="3F9747E3"/>
    <w:rsid w:val="3F977BD1"/>
    <w:rsid w:val="3F9A0375"/>
    <w:rsid w:val="3F9D30DD"/>
    <w:rsid w:val="3FA43D7E"/>
    <w:rsid w:val="3FAA653B"/>
    <w:rsid w:val="3FAE49FC"/>
    <w:rsid w:val="3FAE5E34"/>
    <w:rsid w:val="3FB50E6F"/>
    <w:rsid w:val="3FB70795"/>
    <w:rsid w:val="3FBF7644"/>
    <w:rsid w:val="3FC0319E"/>
    <w:rsid w:val="3FC25EF0"/>
    <w:rsid w:val="3FCB19ED"/>
    <w:rsid w:val="3FCB4445"/>
    <w:rsid w:val="3FD3164C"/>
    <w:rsid w:val="3FD43437"/>
    <w:rsid w:val="3FD61FFB"/>
    <w:rsid w:val="3FDD4937"/>
    <w:rsid w:val="3FDF21A2"/>
    <w:rsid w:val="3FDF276A"/>
    <w:rsid w:val="3FDF431C"/>
    <w:rsid w:val="3FE22498"/>
    <w:rsid w:val="3FE35700"/>
    <w:rsid w:val="3FE4729A"/>
    <w:rsid w:val="3FE55DFA"/>
    <w:rsid w:val="3FE70030"/>
    <w:rsid w:val="3FED6477"/>
    <w:rsid w:val="3FEE06E2"/>
    <w:rsid w:val="3FEE0E2E"/>
    <w:rsid w:val="3FEE71FB"/>
    <w:rsid w:val="3FF6704F"/>
    <w:rsid w:val="400202C9"/>
    <w:rsid w:val="40036E13"/>
    <w:rsid w:val="400413C0"/>
    <w:rsid w:val="400878C8"/>
    <w:rsid w:val="400E2DD7"/>
    <w:rsid w:val="40112B94"/>
    <w:rsid w:val="40136FA5"/>
    <w:rsid w:val="40170227"/>
    <w:rsid w:val="40200A48"/>
    <w:rsid w:val="40240E12"/>
    <w:rsid w:val="4027460D"/>
    <w:rsid w:val="40281B21"/>
    <w:rsid w:val="402834A2"/>
    <w:rsid w:val="402D71B5"/>
    <w:rsid w:val="402E10F0"/>
    <w:rsid w:val="4033368B"/>
    <w:rsid w:val="403869A2"/>
    <w:rsid w:val="403952C5"/>
    <w:rsid w:val="403B1F54"/>
    <w:rsid w:val="40411694"/>
    <w:rsid w:val="404551C0"/>
    <w:rsid w:val="40477918"/>
    <w:rsid w:val="40483BDA"/>
    <w:rsid w:val="405212F4"/>
    <w:rsid w:val="405818DA"/>
    <w:rsid w:val="4060426F"/>
    <w:rsid w:val="406459B7"/>
    <w:rsid w:val="40655E28"/>
    <w:rsid w:val="40696708"/>
    <w:rsid w:val="406C28CA"/>
    <w:rsid w:val="406C4372"/>
    <w:rsid w:val="406D6CBF"/>
    <w:rsid w:val="40701858"/>
    <w:rsid w:val="4070554D"/>
    <w:rsid w:val="40797A47"/>
    <w:rsid w:val="407E11EE"/>
    <w:rsid w:val="40843D15"/>
    <w:rsid w:val="40876EE0"/>
    <w:rsid w:val="408921F9"/>
    <w:rsid w:val="408B53D2"/>
    <w:rsid w:val="408F4ED0"/>
    <w:rsid w:val="40927049"/>
    <w:rsid w:val="409555F5"/>
    <w:rsid w:val="409F3FF5"/>
    <w:rsid w:val="40A34171"/>
    <w:rsid w:val="40A434AE"/>
    <w:rsid w:val="40A90189"/>
    <w:rsid w:val="40AA4F76"/>
    <w:rsid w:val="40B10E26"/>
    <w:rsid w:val="40B2281E"/>
    <w:rsid w:val="40B444F2"/>
    <w:rsid w:val="40B76A72"/>
    <w:rsid w:val="40BA7B65"/>
    <w:rsid w:val="40BD0CFC"/>
    <w:rsid w:val="40BD3456"/>
    <w:rsid w:val="40CB5C4D"/>
    <w:rsid w:val="40CC149C"/>
    <w:rsid w:val="40D31276"/>
    <w:rsid w:val="40D36D34"/>
    <w:rsid w:val="40DB7BC3"/>
    <w:rsid w:val="40DF0039"/>
    <w:rsid w:val="40E14F25"/>
    <w:rsid w:val="40E311F1"/>
    <w:rsid w:val="40E4455C"/>
    <w:rsid w:val="40E837FE"/>
    <w:rsid w:val="40E83FD2"/>
    <w:rsid w:val="40EB3F73"/>
    <w:rsid w:val="40EE08C1"/>
    <w:rsid w:val="40EE5C94"/>
    <w:rsid w:val="40F13737"/>
    <w:rsid w:val="40FA1377"/>
    <w:rsid w:val="40FB280A"/>
    <w:rsid w:val="40FD61CE"/>
    <w:rsid w:val="4106760B"/>
    <w:rsid w:val="410731C6"/>
    <w:rsid w:val="410957E8"/>
    <w:rsid w:val="411961AB"/>
    <w:rsid w:val="411C3FAC"/>
    <w:rsid w:val="411C49A7"/>
    <w:rsid w:val="411D1A13"/>
    <w:rsid w:val="41252ED8"/>
    <w:rsid w:val="412A46E8"/>
    <w:rsid w:val="4135167E"/>
    <w:rsid w:val="41376E30"/>
    <w:rsid w:val="413777D2"/>
    <w:rsid w:val="41390BA9"/>
    <w:rsid w:val="413A1F73"/>
    <w:rsid w:val="41422E8E"/>
    <w:rsid w:val="41464214"/>
    <w:rsid w:val="414C2827"/>
    <w:rsid w:val="415140ED"/>
    <w:rsid w:val="415274D5"/>
    <w:rsid w:val="41551FD5"/>
    <w:rsid w:val="415E1A99"/>
    <w:rsid w:val="416626A4"/>
    <w:rsid w:val="41712725"/>
    <w:rsid w:val="41776C2D"/>
    <w:rsid w:val="41796820"/>
    <w:rsid w:val="417C7CBD"/>
    <w:rsid w:val="417E2FFF"/>
    <w:rsid w:val="417F4852"/>
    <w:rsid w:val="418349A5"/>
    <w:rsid w:val="41851D6F"/>
    <w:rsid w:val="41855E09"/>
    <w:rsid w:val="418672DD"/>
    <w:rsid w:val="41884CF4"/>
    <w:rsid w:val="419139EC"/>
    <w:rsid w:val="41940FA2"/>
    <w:rsid w:val="419938EB"/>
    <w:rsid w:val="419A079F"/>
    <w:rsid w:val="419E0873"/>
    <w:rsid w:val="41A63ACD"/>
    <w:rsid w:val="41A72493"/>
    <w:rsid w:val="41A93C30"/>
    <w:rsid w:val="41AD0F31"/>
    <w:rsid w:val="41B00EED"/>
    <w:rsid w:val="41B26839"/>
    <w:rsid w:val="41B6130E"/>
    <w:rsid w:val="41B64C63"/>
    <w:rsid w:val="41B7439D"/>
    <w:rsid w:val="41B77549"/>
    <w:rsid w:val="41BA752B"/>
    <w:rsid w:val="41BB64F9"/>
    <w:rsid w:val="41C01258"/>
    <w:rsid w:val="41C04ABA"/>
    <w:rsid w:val="41C46839"/>
    <w:rsid w:val="41C4761E"/>
    <w:rsid w:val="41C52492"/>
    <w:rsid w:val="41C61FE9"/>
    <w:rsid w:val="41C856DC"/>
    <w:rsid w:val="41C85D13"/>
    <w:rsid w:val="41C9112C"/>
    <w:rsid w:val="41CC6A6F"/>
    <w:rsid w:val="41CD399F"/>
    <w:rsid w:val="41CF3C17"/>
    <w:rsid w:val="41D224F6"/>
    <w:rsid w:val="41D3430B"/>
    <w:rsid w:val="41D5489C"/>
    <w:rsid w:val="41DA26E8"/>
    <w:rsid w:val="41DB507F"/>
    <w:rsid w:val="41DD1AF7"/>
    <w:rsid w:val="41DD435D"/>
    <w:rsid w:val="41E1396D"/>
    <w:rsid w:val="41E650F4"/>
    <w:rsid w:val="41E81E7A"/>
    <w:rsid w:val="41EF179B"/>
    <w:rsid w:val="41F25BF4"/>
    <w:rsid w:val="41F610D2"/>
    <w:rsid w:val="41FD694A"/>
    <w:rsid w:val="41FF5022"/>
    <w:rsid w:val="42044F5C"/>
    <w:rsid w:val="4207192C"/>
    <w:rsid w:val="420C260E"/>
    <w:rsid w:val="4210326E"/>
    <w:rsid w:val="42122BB3"/>
    <w:rsid w:val="42122FB6"/>
    <w:rsid w:val="42173830"/>
    <w:rsid w:val="42194FD8"/>
    <w:rsid w:val="421B1912"/>
    <w:rsid w:val="421B6CBC"/>
    <w:rsid w:val="421D4763"/>
    <w:rsid w:val="42210CAE"/>
    <w:rsid w:val="42221CB9"/>
    <w:rsid w:val="422421C9"/>
    <w:rsid w:val="42281A99"/>
    <w:rsid w:val="422A665A"/>
    <w:rsid w:val="422B5C53"/>
    <w:rsid w:val="422E0117"/>
    <w:rsid w:val="422F75D7"/>
    <w:rsid w:val="42352639"/>
    <w:rsid w:val="42385A00"/>
    <w:rsid w:val="423A7AA8"/>
    <w:rsid w:val="42403307"/>
    <w:rsid w:val="424A4076"/>
    <w:rsid w:val="424E0F8A"/>
    <w:rsid w:val="425563AE"/>
    <w:rsid w:val="4256016B"/>
    <w:rsid w:val="42583ACA"/>
    <w:rsid w:val="425A0D1B"/>
    <w:rsid w:val="42602323"/>
    <w:rsid w:val="42605BB2"/>
    <w:rsid w:val="42623B8B"/>
    <w:rsid w:val="4263389F"/>
    <w:rsid w:val="426614A8"/>
    <w:rsid w:val="4270702A"/>
    <w:rsid w:val="42716049"/>
    <w:rsid w:val="4273681E"/>
    <w:rsid w:val="427A243C"/>
    <w:rsid w:val="427F6BB4"/>
    <w:rsid w:val="42834320"/>
    <w:rsid w:val="42845C55"/>
    <w:rsid w:val="42860B10"/>
    <w:rsid w:val="42860D4C"/>
    <w:rsid w:val="428D122C"/>
    <w:rsid w:val="42910410"/>
    <w:rsid w:val="42922154"/>
    <w:rsid w:val="42930E8F"/>
    <w:rsid w:val="4296093F"/>
    <w:rsid w:val="4298022A"/>
    <w:rsid w:val="429A30F7"/>
    <w:rsid w:val="429D5559"/>
    <w:rsid w:val="429E46B8"/>
    <w:rsid w:val="429F7E5F"/>
    <w:rsid w:val="42A51490"/>
    <w:rsid w:val="42A723B6"/>
    <w:rsid w:val="42A872BC"/>
    <w:rsid w:val="42AE4192"/>
    <w:rsid w:val="42B11D42"/>
    <w:rsid w:val="42B272AA"/>
    <w:rsid w:val="42B44413"/>
    <w:rsid w:val="42B51104"/>
    <w:rsid w:val="42B52584"/>
    <w:rsid w:val="42B822A6"/>
    <w:rsid w:val="42C54066"/>
    <w:rsid w:val="42C714F8"/>
    <w:rsid w:val="42C72998"/>
    <w:rsid w:val="42C93DD1"/>
    <w:rsid w:val="42CA6759"/>
    <w:rsid w:val="42CC2512"/>
    <w:rsid w:val="42CD3C1D"/>
    <w:rsid w:val="42D15FED"/>
    <w:rsid w:val="42EA1968"/>
    <w:rsid w:val="42F17B47"/>
    <w:rsid w:val="42F17EAC"/>
    <w:rsid w:val="42F324B2"/>
    <w:rsid w:val="42F75776"/>
    <w:rsid w:val="42FB1360"/>
    <w:rsid w:val="42FC22DC"/>
    <w:rsid w:val="42FE5C0A"/>
    <w:rsid w:val="43031C26"/>
    <w:rsid w:val="43077F00"/>
    <w:rsid w:val="43084F54"/>
    <w:rsid w:val="430A0ACE"/>
    <w:rsid w:val="43175A63"/>
    <w:rsid w:val="4319724A"/>
    <w:rsid w:val="431F35FB"/>
    <w:rsid w:val="432277CA"/>
    <w:rsid w:val="43247149"/>
    <w:rsid w:val="432C0E57"/>
    <w:rsid w:val="4335220A"/>
    <w:rsid w:val="43391D7E"/>
    <w:rsid w:val="43392181"/>
    <w:rsid w:val="43395679"/>
    <w:rsid w:val="433D6F27"/>
    <w:rsid w:val="433E0551"/>
    <w:rsid w:val="43483F8C"/>
    <w:rsid w:val="434B0B57"/>
    <w:rsid w:val="434D5E8C"/>
    <w:rsid w:val="4350127E"/>
    <w:rsid w:val="43533A1C"/>
    <w:rsid w:val="43557FAF"/>
    <w:rsid w:val="435A02D0"/>
    <w:rsid w:val="435E3D53"/>
    <w:rsid w:val="435F046C"/>
    <w:rsid w:val="435F330D"/>
    <w:rsid w:val="435F5B31"/>
    <w:rsid w:val="436049F3"/>
    <w:rsid w:val="43697E9C"/>
    <w:rsid w:val="436F3C57"/>
    <w:rsid w:val="436F6C76"/>
    <w:rsid w:val="43711B11"/>
    <w:rsid w:val="437663C1"/>
    <w:rsid w:val="437B4D2B"/>
    <w:rsid w:val="437D30B6"/>
    <w:rsid w:val="4381779B"/>
    <w:rsid w:val="43830332"/>
    <w:rsid w:val="43841054"/>
    <w:rsid w:val="43876F34"/>
    <w:rsid w:val="43882CE3"/>
    <w:rsid w:val="4390315D"/>
    <w:rsid w:val="43925267"/>
    <w:rsid w:val="43926BAC"/>
    <w:rsid w:val="439759E0"/>
    <w:rsid w:val="439A7A73"/>
    <w:rsid w:val="439C6EBE"/>
    <w:rsid w:val="43A44631"/>
    <w:rsid w:val="43B03CBA"/>
    <w:rsid w:val="43B30B69"/>
    <w:rsid w:val="43B61D87"/>
    <w:rsid w:val="43BF7861"/>
    <w:rsid w:val="43C0164C"/>
    <w:rsid w:val="43C32D57"/>
    <w:rsid w:val="43C408ED"/>
    <w:rsid w:val="43C54277"/>
    <w:rsid w:val="43C5623D"/>
    <w:rsid w:val="43C6138A"/>
    <w:rsid w:val="43C63145"/>
    <w:rsid w:val="43CE0E2C"/>
    <w:rsid w:val="43CE33FE"/>
    <w:rsid w:val="43D94DD2"/>
    <w:rsid w:val="43DA17FF"/>
    <w:rsid w:val="43DC2033"/>
    <w:rsid w:val="43DE61B4"/>
    <w:rsid w:val="43E03814"/>
    <w:rsid w:val="43E051D5"/>
    <w:rsid w:val="43E67E7E"/>
    <w:rsid w:val="43E765B9"/>
    <w:rsid w:val="43EB0D22"/>
    <w:rsid w:val="43F31490"/>
    <w:rsid w:val="43F4467D"/>
    <w:rsid w:val="43F62EB2"/>
    <w:rsid w:val="43F9185C"/>
    <w:rsid w:val="440840ED"/>
    <w:rsid w:val="441220A8"/>
    <w:rsid w:val="44175757"/>
    <w:rsid w:val="441C309C"/>
    <w:rsid w:val="442344C2"/>
    <w:rsid w:val="4427309E"/>
    <w:rsid w:val="442936DC"/>
    <w:rsid w:val="442A0237"/>
    <w:rsid w:val="442A7D48"/>
    <w:rsid w:val="443A43F0"/>
    <w:rsid w:val="443C46C5"/>
    <w:rsid w:val="44435D1C"/>
    <w:rsid w:val="44453F1C"/>
    <w:rsid w:val="444605BB"/>
    <w:rsid w:val="444854EA"/>
    <w:rsid w:val="445608D4"/>
    <w:rsid w:val="44637828"/>
    <w:rsid w:val="4468742C"/>
    <w:rsid w:val="446E526E"/>
    <w:rsid w:val="446F3BF9"/>
    <w:rsid w:val="44720465"/>
    <w:rsid w:val="44726DAF"/>
    <w:rsid w:val="44754F41"/>
    <w:rsid w:val="44771DD9"/>
    <w:rsid w:val="44786FC6"/>
    <w:rsid w:val="447A1892"/>
    <w:rsid w:val="44803D4A"/>
    <w:rsid w:val="448646D5"/>
    <w:rsid w:val="448C4785"/>
    <w:rsid w:val="448D35AC"/>
    <w:rsid w:val="44934231"/>
    <w:rsid w:val="449A327A"/>
    <w:rsid w:val="449D17CD"/>
    <w:rsid w:val="44A21699"/>
    <w:rsid w:val="44A44FC8"/>
    <w:rsid w:val="44A7660C"/>
    <w:rsid w:val="44AF4208"/>
    <w:rsid w:val="44B56E23"/>
    <w:rsid w:val="44B60317"/>
    <w:rsid w:val="44B72EBB"/>
    <w:rsid w:val="44BC4485"/>
    <w:rsid w:val="44BD71BE"/>
    <w:rsid w:val="44C43C58"/>
    <w:rsid w:val="44C856D3"/>
    <w:rsid w:val="44CB2637"/>
    <w:rsid w:val="44CD6226"/>
    <w:rsid w:val="44CE3208"/>
    <w:rsid w:val="44D23F69"/>
    <w:rsid w:val="44D65649"/>
    <w:rsid w:val="44D97D32"/>
    <w:rsid w:val="44DC1EF5"/>
    <w:rsid w:val="44DD7A03"/>
    <w:rsid w:val="44DF17A4"/>
    <w:rsid w:val="44DF60C4"/>
    <w:rsid w:val="44E029C2"/>
    <w:rsid w:val="44E1232C"/>
    <w:rsid w:val="44E34E3C"/>
    <w:rsid w:val="44E81939"/>
    <w:rsid w:val="44E91316"/>
    <w:rsid w:val="44F07BEF"/>
    <w:rsid w:val="44F33F29"/>
    <w:rsid w:val="44F60FBC"/>
    <w:rsid w:val="44F626DA"/>
    <w:rsid w:val="44F63044"/>
    <w:rsid w:val="44F72951"/>
    <w:rsid w:val="45017440"/>
    <w:rsid w:val="4502737C"/>
    <w:rsid w:val="450E1808"/>
    <w:rsid w:val="451013E2"/>
    <w:rsid w:val="451412DE"/>
    <w:rsid w:val="45166424"/>
    <w:rsid w:val="451754FD"/>
    <w:rsid w:val="451925B7"/>
    <w:rsid w:val="451A26DC"/>
    <w:rsid w:val="451D247F"/>
    <w:rsid w:val="452143E9"/>
    <w:rsid w:val="45214789"/>
    <w:rsid w:val="45277CCF"/>
    <w:rsid w:val="452C7B39"/>
    <w:rsid w:val="45340F45"/>
    <w:rsid w:val="45347CC2"/>
    <w:rsid w:val="45385AD0"/>
    <w:rsid w:val="45395E0C"/>
    <w:rsid w:val="453B4A09"/>
    <w:rsid w:val="454276B1"/>
    <w:rsid w:val="45446D25"/>
    <w:rsid w:val="454B2F05"/>
    <w:rsid w:val="454F6C5D"/>
    <w:rsid w:val="455A444D"/>
    <w:rsid w:val="455C6175"/>
    <w:rsid w:val="456009FB"/>
    <w:rsid w:val="45635827"/>
    <w:rsid w:val="4568430F"/>
    <w:rsid w:val="45687905"/>
    <w:rsid w:val="456A0D12"/>
    <w:rsid w:val="456E7292"/>
    <w:rsid w:val="456F1537"/>
    <w:rsid w:val="45750508"/>
    <w:rsid w:val="457608D8"/>
    <w:rsid w:val="45760EFC"/>
    <w:rsid w:val="457D0EC4"/>
    <w:rsid w:val="458312C0"/>
    <w:rsid w:val="458710FE"/>
    <w:rsid w:val="458E7691"/>
    <w:rsid w:val="45933663"/>
    <w:rsid w:val="4598307B"/>
    <w:rsid w:val="459A6A39"/>
    <w:rsid w:val="45AA66BA"/>
    <w:rsid w:val="45B064C7"/>
    <w:rsid w:val="45B64DFB"/>
    <w:rsid w:val="45BB6551"/>
    <w:rsid w:val="45C014D8"/>
    <w:rsid w:val="45C71C88"/>
    <w:rsid w:val="45CB456A"/>
    <w:rsid w:val="45CF3251"/>
    <w:rsid w:val="45D02F0B"/>
    <w:rsid w:val="45D41F15"/>
    <w:rsid w:val="45D80366"/>
    <w:rsid w:val="45DB1379"/>
    <w:rsid w:val="45DC03A9"/>
    <w:rsid w:val="45DC225F"/>
    <w:rsid w:val="45DF7AD1"/>
    <w:rsid w:val="45E03A6A"/>
    <w:rsid w:val="45E06E11"/>
    <w:rsid w:val="45E83656"/>
    <w:rsid w:val="45EF0450"/>
    <w:rsid w:val="45EF26BC"/>
    <w:rsid w:val="45F210C0"/>
    <w:rsid w:val="45F82EB0"/>
    <w:rsid w:val="45FC742E"/>
    <w:rsid w:val="4600069D"/>
    <w:rsid w:val="46067CCD"/>
    <w:rsid w:val="4608099A"/>
    <w:rsid w:val="460E26AF"/>
    <w:rsid w:val="461012A7"/>
    <w:rsid w:val="461373BA"/>
    <w:rsid w:val="461866F6"/>
    <w:rsid w:val="46186A9C"/>
    <w:rsid w:val="461C5B90"/>
    <w:rsid w:val="462279F6"/>
    <w:rsid w:val="46245D2D"/>
    <w:rsid w:val="46265100"/>
    <w:rsid w:val="462850A0"/>
    <w:rsid w:val="462A23FA"/>
    <w:rsid w:val="462D2704"/>
    <w:rsid w:val="46330789"/>
    <w:rsid w:val="463614BB"/>
    <w:rsid w:val="463B70A9"/>
    <w:rsid w:val="46430EEB"/>
    <w:rsid w:val="4643694A"/>
    <w:rsid w:val="464679E9"/>
    <w:rsid w:val="464C06D8"/>
    <w:rsid w:val="464C532F"/>
    <w:rsid w:val="464D4535"/>
    <w:rsid w:val="464E469D"/>
    <w:rsid w:val="46512708"/>
    <w:rsid w:val="46577AB9"/>
    <w:rsid w:val="465A50D7"/>
    <w:rsid w:val="465A729B"/>
    <w:rsid w:val="465D6A6F"/>
    <w:rsid w:val="46611896"/>
    <w:rsid w:val="46672748"/>
    <w:rsid w:val="466E51E8"/>
    <w:rsid w:val="46795814"/>
    <w:rsid w:val="46815F85"/>
    <w:rsid w:val="46816A84"/>
    <w:rsid w:val="4683338F"/>
    <w:rsid w:val="46862231"/>
    <w:rsid w:val="468A596D"/>
    <w:rsid w:val="468C3BC8"/>
    <w:rsid w:val="468E4A95"/>
    <w:rsid w:val="4690627D"/>
    <w:rsid w:val="4691550E"/>
    <w:rsid w:val="4691746D"/>
    <w:rsid w:val="469642A8"/>
    <w:rsid w:val="469A4B1C"/>
    <w:rsid w:val="469B26CF"/>
    <w:rsid w:val="469E6F90"/>
    <w:rsid w:val="46A36BE4"/>
    <w:rsid w:val="46A46D59"/>
    <w:rsid w:val="46AB2209"/>
    <w:rsid w:val="46B02B55"/>
    <w:rsid w:val="46B30F43"/>
    <w:rsid w:val="46B3434F"/>
    <w:rsid w:val="46B7238E"/>
    <w:rsid w:val="46B92035"/>
    <w:rsid w:val="46C95BAD"/>
    <w:rsid w:val="46CF6069"/>
    <w:rsid w:val="46D63007"/>
    <w:rsid w:val="46DA06E3"/>
    <w:rsid w:val="46DF7741"/>
    <w:rsid w:val="46E669C2"/>
    <w:rsid w:val="46E80C73"/>
    <w:rsid w:val="46E94EB0"/>
    <w:rsid w:val="46EC0FEC"/>
    <w:rsid w:val="46EF36CC"/>
    <w:rsid w:val="46EF43EC"/>
    <w:rsid w:val="46F255F6"/>
    <w:rsid w:val="46FA6DE5"/>
    <w:rsid w:val="46FB4B67"/>
    <w:rsid w:val="4700024F"/>
    <w:rsid w:val="470243EF"/>
    <w:rsid w:val="47052D10"/>
    <w:rsid w:val="4705668F"/>
    <w:rsid w:val="47072D97"/>
    <w:rsid w:val="47075C40"/>
    <w:rsid w:val="470C5837"/>
    <w:rsid w:val="470E43F5"/>
    <w:rsid w:val="470F2907"/>
    <w:rsid w:val="47101873"/>
    <w:rsid w:val="47186737"/>
    <w:rsid w:val="471D46F5"/>
    <w:rsid w:val="47225E03"/>
    <w:rsid w:val="47252598"/>
    <w:rsid w:val="472A7CCD"/>
    <w:rsid w:val="472F5FFF"/>
    <w:rsid w:val="473263F9"/>
    <w:rsid w:val="47341DC0"/>
    <w:rsid w:val="47356124"/>
    <w:rsid w:val="4735742B"/>
    <w:rsid w:val="4739635A"/>
    <w:rsid w:val="473F1880"/>
    <w:rsid w:val="47421D18"/>
    <w:rsid w:val="47474091"/>
    <w:rsid w:val="474C0D95"/>
    <w:rsid w:val="474F2B9F"/>
    <w:rsid w:val="4751036E"/>
    <w:rsid w:val="475509AB"/>
    <w:rsid w:val="47550A1A"/>
    <w:rsid w:val="475A3D1E"/>
    <w:rsid w:val="475C24B3"/>
    <w:rsid w:val="475E519E"/>
    <w:rsid w:val="476172F4"/>
    <w:rsid w:val="47636C94"/>
    <w:rsid w:val="47664DE4"/>
    <w:rsid w:val="4769607C"/>
    <w:rsid w:val="476F2A26"/>
    <w:rsid w:val="477128E8"/>
    <w:rsid w:val="477413B7"/>
    <w:rsid w:val="4776318A"/>
    <w:rsid w:val="47773E43"/>
    <w:rsid w:val="477A5F41"/>
    <w:rsid w:val="478070EB"/>
    <w:rsid w:val="47831AF8"/>
    <w:rsid w:val="478B4507"/>
    <w:rsid w:val="478D2FA2"/>
    <w:rsid w:val="478E2573"/>
    <w:rsid w:val="479169C0"/>
    <w:rsid w:val="47933534"/>
    <w:rsid w:val="479337AC"/>
    <w:rsid w:val="479431FF"/>
    <w:rsid w:val="479E0306"/>
    <w:rsid w:val="47A1613A"/>
    <w:rsid w:val="47A74236"/>
    <w:rsid w:val="47A9508C"/>
    <w:rsid w:val="47AE3BC0"/>
    <w:rsid w:val="47AF17BB"/>
    <w:rsid w:val="47B55535"/>
    <w:rsid w:val="47B7616D"/>
    <w:rsid w:val="47B838B2"/>
    <w:rsid w:val="47B92AF4"/>
    <w:rsid w:val="47BB413C"/>
    <w:rsid w:val="47BC4F0C"/>
    <w:rsid w:val="47BE741E"/>
    <w:rsid w:val="47BF6F3D"/>
    <w:rsid w:val="47C277A5"/>
    <w:rsid w:val="47C56F49"/>
    <w:rsid w:val="47D16693"/>
    <w:rsid w:val="47D26333"/>
    <w:rsid w:val="47D27F8C"/>
    <w:rsid w:val="47D369F9"/>
    <w:rsid w:val="47D43013"/>
    <w:rsid w:val="47E40E9E"/>
    <w:rsid w:val="47E521D6"/>
    <w:rsid w:val="47E635E9"/>
    <w:rsid w:val="47E87C9C"/>
    <w:rsid w:val="47E91502"/>
    <w:rsid w:val="47EF7E03"/>
    <w:rsid w:val="47F436CE"/>
    <w:rsid w:val="47F5119F"/>
    <w:rsid w:val="47F52FFA"/>
    <w:rsid w:val="47F845B8"/>
    <w:rsid w:val="48050745"/>
    <w:rsid w:val="480662CB"/>
    <w:rsid w:val="4807270A"/>
    <w:rsid w:val="480A5F5F"/>
    <w:rsid w:val="480B6D2C"/>
    <w:rsid w:val="480F4198"/>
    <w:rsid w:val="48103236"/>
    <w:rsid w:val="481071BF"/>
    <w:rsid w:val="481729D9"/>
    <w:rsid w:val="481A43D1"/>
    <w:rsid w:val="481B0F01"/>
    <w:rsid w:val="481B3544"/>
    <w:rsid w:val="481B748A"/>
    <w:rsid w:val="48215257"/>
    <w:rsid w:val="48274C43"/>
    <w:rsid w:val="482D03CE"/>
    <w:rsid w:val="48400484"/>
    <w:rsid w:val="484039D8"/>
    <w:rsid w:val="48416690"/>
    <w:rsid w:val="484363B8"/>
    <w:rsid w:val="48460244"/>
    <w:rsid w:val="484842D8"/>
    <w:rsid w:val="484B3D53"/>
    <w:rsid w:val="484E2006"/>
    <w:rsid w:val="484E4DB9"/>
    <w:rsid w:val="484E4E86"/>
    <w:rsid w:val="48553F6B"/>
    <w:rsid w:val="48571736"/>
    <w:rsid w:val="485760CA"/>
    <w:rsid w:val="485A497A"/>
    <w:rsid w:val="48634148"/>
    <w:rsid w:val="48665EA0"/>
    <w:rsid w:val="486711CC"/>
    <w:rsid w:val="486C393E"/>
    <w:rsid w:val="48784505"/>
    <w:rsid w:val="487A3D42"/>
    <w:rsid w:val="487A6EAF"/>
    <w:rsid w:val="48802712"/>
    <w:rsid w:val="48842158"/>
    <w:rsid w:val="48865868"/>
    <w:rsid w:val="48870B23"/>
    <w:rsid w:val="489916A3"/>
    <w:rsid w:val="489A366A"/>
    <w:rsid w:val="48A15A69"/>
    <w:rsid w:val="48A41195"/>
    <w:rsid w:val="48A66FEE"/>
    <w:rsid w:val="48AA0EB0"/>
    <w:rsid w:val="48AC7063"/>
    <w:rsid w:val="48AF002A"/>
    <w:rsid w:val="48B12129"/>
    <w:rsid w:val="48B94F3B"/>
    <w:rsid w:val="48BF56A8"/>
    <w:rsid w:val="48C1746E"/>
    <w:rsid w:val="48C21A3E"/>
    <w:rsid w:val="48C64608"/>
    <w:rsid w:val="48CD6A80"/>
    <w:rsid w:val="48CF79F2"/>
    <w:rsid w:val="48D0670D"/>
    <w:rsid w:val="48D12FD9"/>
    <w:rsid w:val="48D14719"/>
    <w:rsid w:val="48D479D2"/>
    <w:rsid w:val="48DB5AA3"/>
    <w:rsid w:val="48E112F8"/>
    <w:rsid w:val="48E14943"/>
    <w:rsid w:val="48E44C7F"/>
    <w:rsid w:val="48E45D5D"/>
    <w:rsid w:val="48E565C5"/>
    <w:rsid w:val="48E908EF"/>
    <w:rsid w:val="48EE0D72"/>
    <w:rsid w:val="48EF3682"/>
    <w:rsid w:val="48F22E02"/>
    <w:rsid w:val="49010D9B"/>
    <w:rsid w:val="490360DF"/>
    <w:rsid w:val="49053475"/>
    <w:rsid w:val="49064C24"/>
    <w:rsid w:val="49070F0E"/>
    <w:rsid w:val="490A1348"/>
    <w:rsid w:val="491248B5"/>
    <w:rsid w:val="4912577D"/>
    <w:rsid w:val="49134C65"/>
    <w:rsid w:val="4913676D"/>
    <w:rsid w:val="4916247F"/>
    <w:rsid w:val="4918102E"/>
    <w:rsid w:val="4919364B"/>
    <w:rsid w:val="49193B80"/>
    <w:rsid w:val="491E728D"/>
    <w:rsid w:val="49241F2E"/>
    <w:rsid w:val="49290596"/>
    <w:rsid w:val="492E2050"/>
    <w:rsid w:val="492F26FB"/>
    <w:rsid w:val="49324C88"/>
    <w:rsid w:val="49350B76"/>
    <w:rsid w:val="4937197F"/>
    <w:rsid w:val="493B4ADC"/>
    <w:rsid w:val="493C77A1"/>
    <w:rsid w:val="49417977"/>
    <w:rsid w:val="49440C2C"/>
    <w:rsid w:val="4944772C"/>
    <w:rsid w:val="49456AF1"/>
    <w:rsid w:val="494729BA"/>
    <w:rsid w:val="494900CD"/>
    <w:rsid w:val="49533F96"/>
    <w:rsid w:val="49547DA7"/>
    <w:rsid w:val="495A3EC1"/>
    <w:rsid w:val="49602A43"/>
    <w:rsid w:val="49630EDA"/>
    <w:rsid w:val="49655EFB"/>
    <w:rsid w:val="49686289"/>
    <w:rsid w:val="49700A18"/>
    <w:rsid w:val="4976132C"/>
    <w:rsid w:val="4978228A"/>
    <w:rsid w:val="49784BAA"/>
    <w:rsid w:val="497D5FC5"/>
    <w:rsid w:val="49813555"/>
    <w:rsid w:val="49836638"/>
    <w:rsid w:val="49843CFF"/>
    <w:rsid w:val="49844984"/>
    <w:rsid w:val="4987597E"/>
    <w:rsid w:val="49893DA7"/>
    <w:rsid w:val="49916D11"/>
    <w:rsid w:val="499538B7"/>
    <w:rsid w:val="49964E37"/>
    <w:rsid w:val="499A6CA7"/>
    <w:rsid w:val="499C34E5"/>
    <w:rsid w:val="499C50B5"/>
    <w:rsid w:val="499C7258"/>
    <w:rsid w:val="499F3169"/>
    <w:rsid w:val="49A01DBD"/>
    <w:rsid w:val="49A16D8D"/>
    <w:rsid w:val="49A51098"/>
    <w:rsid w:val="49A77451"/>
    <w:rsid w:val="49AF2A26"/>
    <w:rsid w:val="49B24838"/>
    <w:rsid w:val="49B25B67"/>
    <w:rsid w:val="49B5305A"/>
    <w:rsid w:val="49B57FB8"/>
    <w:rsid w:val="49B60A22"/>
    <w:rsid w:val="49BA38A1"/>
    <w:rsid w:val="49BA59F0"/>
    <w:rsid w:val="49BB4100"/>
    <w:rsid w:val="49BE6477"/>
    <w:rsid w:val="49BF1BF6"/>
    <w:rsid w:val="49C11A83"/>
    <w:rsid w:val="49C546D2"/>
    <w:rsid w:val="49C662BA"/>
    <w:rsid w:val="49C76D91"/>
    <w:rsid w:val="49C82460"/>
    <w:rsid w:val="49CA448E"/>
    <w:rsid w:val="49CC7028"/>
    <w:rsid w:val="49CD2C25"/>
    <w:rsid w:val="49D17C85"/>
    <w:rsid w:val="49D91FC7"/>
    <w:rsid w:val="49E06A13"/>
    <w:rsid w:val="49E209D5"/>
    <w:rsid w:val="49E823BC"/>
    <w:rsid w:val="49EA14D8"/>
    <w:rsid w:val="49EA26F9"/>
    <w:rsid w:val="49EA4B9A"/>
    <w:rsid w:val="49EC6854"/>
    <w:rsid w:val="49EC7BD4"/>
    <w:rsid w:val="49EE5D56"/>
    <w:rsid w:val="49EF2B3C"/>
    <w:rsid w:val="49F40202"/>
    <w:rsid w:val="49F74447"/>
    <w:rsid w:val="49FA068A"/>
    <w:rsid w:val="49FB337F"/>
    <w:rsid w:val="49FC2B73"/>
    <w:rsid w:val="49FC37DE"/>
    <w:rsid w:val="49FC7B25"/>
    <w:rsid w:val="49FF0195"/>
    <w:rsid w:val="4A024A8E"/>
    <w:rsid w:val="4A0414D2"/>
    <w:rsid w:val="4A0833D9"/>
    <w:rsid w:val="4A0A642D"/>
    <w:rsid w:val="4A0A68D2"/>
    <w:rsid w:val="4A0D49AB"/>
    <w:rsid w:val="4A0D6657"/>
    <w:rsid w:val="4A100F3E"/>
    <w:rsid w:val="4A1072B5"/>
    <w:rsid w:val="4A163028"/>
    <w:rsid w:val="4A1779D6"/>
    <w:rsid w:val="4A23311D"/>
    <w:rsid w:val="4A297703"/>
    <w:rsid w:val="4A2B69FE"/>
    <w:rsid w:val="4A2D038E"/>
    <w:rsid w:val="4A2F76C7"/>
    <w:rsid w:val="4A337CED"/>
    <w:rsid w:val="4A3C1113"/>
    <w:rsid w:val="4A3E19EB"/>
    <w:rsid w:val="4A43239C"/>
    <w:rsid w:val="4A4C2E53"/>
    <w:rsid w:val="4A514F0E"/>
    <w:rsid w:val="4A5455A2"/>
    <w:rsid w:val="4A5B1C80"/>
    <w:rsid w:val="4A5E4882"/>
    <w:rsid w:val="4A6017AB"/>
    <w:rsid w:val="4A62152B"/>
    <w:rsid w:val="4A677C94"/>
    <w:rsid w:val="4A6D3DDD"/>
    <w:rsid w:val="4A7318A6"/>
    <w:rsid w:val="4A741C52"/>
    <w:rsid w:val="4A7676C0"/>
    <w:rsid w:val="4A77383F"/>
    <w:rsid w:val="4A777E14"/>
    <w:rsid w:val="4A78639A"/>
    <w:rsid w:val="4A792894"/>
    <w:rsid w:val="4A796E69"/>
    <w:rsid w:val="4A7C4E82"/>
    <w:rsid w:val="4A7E5A66"/>
    <w:rsid w:val="4A854A2B"/>
    <w:rsid w:val="4A890E63"/>
    <w:rsid w:val="4A8B3086"/>
    <w:rsid w:val="4A8C22B9"/>
    <w:rsid w:val="4A8C47AA"/>
    <w:rsid w:val="4A9160D4"/>
    <w:rsid w:val="4A924CC8"/>
    <w:rsid w:val="4A935E44"/>
    <w:rsid w:val="4A953330"/>
    <w:rsid w:val="4A9B4101"/>
    <w:rsid w:val="4A9D07FB"/>
    <w:rsid w:val="4A9F36D3"/>
    <w:rsid w:val="4A9F5989"/>
    <w:rsid w:val="4AA22AFC"/>
    <w:rsid w:val="4AA950FA"/>
    <w:rsid w:val="4AAC2B93"/>
    <w:rsid w:val="4AAD6D16"/>
    <w:rsid w:val="4AB05CA9"/>
    <w:rsid w:val="4AB37822"/>
    <w:rsid w:val="4AB4371E"/>
    <w:rsid w:val="4AB44CA1"/>
    <w:rsid w:val="4AB570A5"/>
    <w:rsid w:val="4AB60F67"/>
    <w:rsid w:val="4AB95AAC"/>
    <w:rsid w:val="4ABB7540"/>
    <w:rsid w:val="4ABE2BAE"/>
    <w:rsid w:val="4AC92CDC"/>
    <w:rsid w:val="4ACA23CF"/>
    <w:rsid w:val="4AD07AFC"/>
    <w:rsid w:val="4AD27C4D"/>
    <w:rsid w:val="4AD41955"/>
    <w:rsid w:val="4AD7604E"/>
    <w:rsid w:val="4ADA7864"/>
    <w:rsid w:val="4ADC0E37"/>
    <w:rsid w:val="4ADC3F98"/>
    <w:rsid w:val="4ADE3C77"/>
    <w:rsid w:val="4AE15211"/>
    <w:rsid w:val="4AE963A4"/>
    <w:rsid w:val="4AED4FA7"/>
    <w:rsid w:val="4AED6275"/>
    <w:rsid w:val="4AF32959"/>
    <w:rsid w:val="4AF41C5E"/>
    <w:rsid w:val="4AF67C41"/>
    <w:rsid w:val="4AF67C91"/>
    <w:rsid w:val="4AF928D1"/>
    <w:rsid w:val="4AFE24FA"/>
    <w:rsid w:val="4AFF39CC"/>
    <w:rsid w:val="4AFF3FD4"/>
    <w:rsid w:val="4B0F2BAA"/>
    <w:rsid w:val="4B113824"/>
    <w:rsid w:val="4B180A76"/>
    <w:rsid w:val="4B1A0711"/>
    <w:rsid w:val="4B1D5314"/>
    <w:rsid w:val="4B203601"/>
    <w:rsid w:val="4B220139"/>
    <w:rsid w:val="4B2B34B5"/>
    <w:rsid w:val="4B314765"/>
    <w:rsid w:val="4B315971"/>
    <w:rsid w:val="4B3B77E9"/>
    <w:rsid w:val="4B407F27"/>
    <w:rsid w:val="4B411B78"/>
    <w:rsid w:val="4B466302"/>
    <w:rsid w:val="4B4E03FC"/>
    <w:rsid w:val="4B5076A3"/>
    <w:rsid w:val="4B6053D3"/>
    <w:rsid w:val="4B623E10"/>
    <w:rsid w:val="4B6A1526"/>
    <w:rsid w:val="4B6A1CC2"/>
    <w:rsid w:val="4B704A73"/>
    <w:rsid w:val="4B7956BA"/>
    <w:rsid w:val="4B863CC2"/>
    <w:rsid w:val="4B88785C"/>
    <w:rsid w:val="4B8D1B6F"/>
    <w:rsid w:val="4B8D4ED9"/>
    <w:rsid w:val="4B8E4A11"/>
    <w:rsid w:val="4B900B0F"/>
    <w:rsid w:val="4B912D27"/>
    <w:rsid w:val="4B96246C"/>
    <w:rsid w:val="4B975A4D"/>
    <w:rsid w:val="4BA11FAB"/>
    <w:rsid w:val="4BA450FA"/>
    <w:rsid w:val="4BA646EE"/>
    <w:rsid w:val="4BA90225"/>
    <w:rsid w:val="4BAA56A1"/>
    <w:rsid w:val="4BAB4AF7"/>
    <w:rsid w:val="4BAC25A4"/>
    <w:rsid w:val="4BAE6366"/>
    <w:rsid w:val="4BB11160"/>
    <w:rsid w:val="4BB156B0"/>
    <w:rsid w:val="4BB200A6"/>
    <w:rsid w:val="4BB3096F"/>
    <w:rsid w:val="4BBB1FB5"/>
    <w:rsid w:val="4BBB7EA4"/>
    <w:rsid w:val="4BC565F0"/>
    <w:rsid w:val="4BC72E00"/>
    <w:rsid w:val="4BC9168F"/>
    <w:rsid w:val="4BCB64A1"/>
    <w:rsid w:val="4BCF29EE"/>
    <w:rsid w:val="4BD047D4"/>
    <w:rsid w:val="4BD55B7A"/>
    <w:rsid w:val="4BD70203"/>
    <w:rsid w:val="4BDB1311"/>
    <w:rsid w:val="4BDD5996"/>
    <w:rsid w:val="4BDF00F7"/>
    <w:rsid w:val="4BE14D56"/>
    <w:rsid w:val="4BE67BC9"/>
    <w:rsid w:val="4BE77C77"/>
    <w:rsid w:val="4BEB6D48"/>
    <w:rsid w:val="4BED27AA"/>
    <w:rsid w:val="4BF417C2"/>
    <w:rsid w:val="4BFA3B0C"/>
    <w:rsid w:val="4C034B0E"/>
    <w:rsid w:val="4C052E47"/>
    <w:rsid w:val="4C067ECB"/>
    <w:rsid w:val="4C0D6E1D"/>
    <w:rsid w:val="4C0D718B"/>
    <w:rsid w:val="4C0F2758"/>
    <w:rsid w:val="4C1040E7"/>
    <w:rsid w:val="4C113709"/>
    <w:rsid w:val="4C113D72"/>
    <w:rsid w:val="4C123454"/>
    <w:rsid w:val="4C150659"/>
    <w:rsid w:val="4C175687"/>
    <w:rsid w:val="4C196CE9"/>
    <w:rsid w:val="4C2211D7"/>
    <w:rsid w:val="4C244054"/>
    <w:rsid w:val="4C264BA0"/>
    <w:rsid w:val="4C2930D0"/>
    <w:rsid w:val="4C2D0C4E"/>
    <w:rsid w:val="4C363C7A"/>
    <w:rsid w:val="4C4000B2"/>
    <w:rsid w:val="4C4501EA"/>
    <w:rsid w:val="4C460152"/>
    <w:rsid w:val="4C460E40"/>
    <w:rsid w:val="4C497C74"/>
    <w:rsid w:val="4C4A2400"/>
    <w:rsid w:val="4C4A4203"/>
    <w:rsid w:val="4C4C2983"/>
    <w:rsid w:val="4C4E3CF4"/>
    <w:rsid w:val="4C563DBE"/>
    <w:rsid w:val="4C5B6FC3"/>
    <w:rsid w:val="4C5F4A3E"/>
    <w:rsid w:val="4C6108C5"/>
    <w:rsid w:val="4C6A200C"/>
    <w:rsid w:val="4C737F53"/>
    <w:rsid w:val="4C77361E"/>
    <w:rsid w:val="4C7B3032"/>
    <w:rsid w:val="4C7E2552"/>
    <w:rsid w:val="4C8041A9"/>
    <w:rsid w:val="4C812035"/>
    <w:rsid w:val="4C865924"/>
    <w:rsid w:val="4C91100B"/>
    <w:rsid w:val="4C915B89"/>
    <w:rsid w:val="4C965BE6"/>
    <w:rsid w:val="4C9A529F"/>
    <w:rsid w:val="4CA203E5"/>
    <w:rsid w:val="4CA4378D"/>
    <w:rsid w:val="4CA727B4"/>
    <w:rsid w:val="4CA9118D"/>
    <w:rsid w:val="4CAC03DF"/>
    <w:rsid w:val="4CAD4FC4"/>
    <w:rsid w:val="4CAF506A"/>
    <w:rsid w:val="4CB07A36"/>
    <w:rsid w:val="4CB6324E"/>
    <w:rsid w:val="4CBC3DB2"/>
    <w:rsid w:val="4CBE4633"/>
    <w:rsid w:val="4CC15D9C"/>
    <w:rsid w:val="4CC3245C"/>
    <w:rsid w:val="4CC42251"/>
    <w:rsid w:val="4CCC7B27"/>
    <w:rsid w:val="4CD271EC"/>
    <w:rsid w:val="4CDB608E"/>
    <w:rsid w:val="4CDD0EED"/>
    <w:rsid w:val="4CDD50C7"/>
    <w:rsid w:val="4CDE16BF"/>
    <w:rsid w:val="4CDF31E5"/>
    <w:rsid w:val="4CE73FEB"/>
    <w:rsid w:val="4CE7714A"/>
    <w:rsid w:val="4CE83B7E"/>
    <w:rsid w:val="4CED4534"/>
    <w:rsid w:val="4CED5A5A"/>
    <w:rsid w:val="4CFA2B42"/>
    <w:rsid w:val="4CFD21E1"/>
    <w:rsid w:val="4CFE32C3"/>
    <w:rsid w:val="4D0121AC"/>
    <w:rsid w:val="4D016AD9"/>
    <w:rsid w:val="4D08370C"/>
    <w:rsid w:val="4D0E3F5C"/>
    <w:rsid w:val="4D1176E5"/>
    <w:rsid w:val="4D1205F8"/>
    <w:rsid w:val="4D1248F0"/>
    <w:rsid w:val="4D14598A"/>
    <w:rsid w:val="4D155E1B"/>
    <w:rsid w:val="4D190D37"/>
    <w:rsid w:val="4D1A6ACF"/>
    <w:rsid w:val="4D1C3E2E"/>
    <w:rsid w:val="4D1E5FB6"/>
    <w:rsid w:val="4D263B1A"/>
    <w:rsid w:val="4D2A00B7"/>
    <w:rsid w:val="4D2A5B02"/>
    <w:rsid w:val="4D33742D"/>
    <w:rsid w:val="4D3666EB"/>
    <w:rsid w:val="4D3933D4"/>
    <w:rsid w:val="4D3D471D"/>
    <w:rsid w:val="4D412712"/>
    <w:rsid w:val="4D4348F5"/>
    <w:rsid w:val="4D44405A"/>
    <w:rsid w:val="4D4E5539"/>
    <w:rsid w:val="4D4F537B"/>
    <w:rsid w:val="4D507FFF"/>
    <w:rsid w:val="4D5B409A"/>
    <w:rsid w:val="4D5E1C1F"/>
    <w:rsid w:val="4D5F08B1"/>
    <w:rsid w:val="4D646356"/>
    <w:rsid w:val="4D662FEE"/>
    <w:rsid w:val="4D667539"/>
    <w:rsid w:val="4D685A87"/>
    <w:rsid w:val="4D6A0B43"/>
    <w:rsid w:val="4D6A7893"/>
    <w:rsid w:val="4D6F0A4A"/>
    <w:rsid w:val="4D6F0E4B"/>
    <w:rsid w:val="4D7346AF"/>
    <w:rsid w:val="4D740DF8"/>
    <w:rsid w:val="4D830977"/>
    <w:rsid w:val="4D841BE6"/>
    <w:rsid w:val="4D84237D"/>
    <w:rsid w:val="4D857EE7"/>
    <w:rsid w:val="4D881316"/>
    <w:rsid w:val="4D8951DD"/>
    <w:rsid w:val="4D902E8F"/>
    <w:rsid w:val="4D935869"/>
    <w:rsid w:val="4D96034D"/>
    <w:rsid w:val="4D9E1CF2"/>
    <w:rsid w:val="4DAD4E19"/>
    <w:rsid w:val="4DAD6DAB"/>
    <w:rsid w:val="4DAF07FE"/>
    <w:rsid w:val="4DB744C3"/>
    <w:rsid w:val="4DB772E8"/>
    <w:rsid w:val="4DBC3A51"/>
    <w:rsid w:val="4DC74559"/>
    <w:rsid w:val="4DC93AB3"/>
    <w:rsid w:val="4DD514BE"/>
    <w:rsid w:val="4DD63382"/>
    <w:rsid w:val="4DD734E7"/>
    <w:rsid w:val="4DD832F7"/>
    <w:rsid w:val="4DE31AE0"/>
    <w:rsid w:val="4DEB7DC5"/>
    <w:rsid w:val="4DEC0E83"/>
    <w:rsid w:val="4DEC274D"/>
    <w:rsid w:val="4DF2635E"/>
    <w:rsid w:val="4DF37B73"/>
    <w:rsid w:val="4DFD7D80"/>
    <w:rsid w:val="4E026036"/>
    <w:rsid w:val="4E084607"/>
    <w:rsid w:val="4E0A31B6"/>
    <w:rsid w:val="4E124C5F"/>
    <w:rsid w:val="4E181F41"/>
    <w:rsid w:val="4E183C91"/>
    <w:rsid w:val="4E1925E9"/>
    <w:rsid w:val="4E205AAA"/>
    <w:rsid w:val="4E2848C2"/>
    <w:rsid w:val="4E28734E"/>
    <w:rsid w:val="4E336AF5"/>
    <w:rsid w:val="4E384CB3"/>
    <w:rsid w:val="4E3929F0"/>
    <w:rsid w:val="4E396FA0"/>
    <w:rsid w:val="4E3D02E3"/>
    <w:rsid w:val="4E407BCC"/>
    <w:rsid w:val="4E45592A"/>
    <w:rsid w:val="4E4947D3"/>
    <w:rsid w:val="4E495A60"/>
    <w:rsid w:val="4E4B0FBD"/>
    <w:rsid w:val="4E4D23CE"/>
    <w:rsid w:val="4E4E141E"/>
    <w:rsid w:val="4E4E3D19"/>
    <w:rsid w:val="4E4E6982"/>
    <w:rsid w:val="4E533784"/>
    <w:rsid w:val="4E5436C2"/>
    <w:rsid w:val="4E5465B7"/>
    <w:rsid w:val="4E556413"/>
    <w:rsid w:val="4E571718"/>
    <w:rsid w:val="4E5A2FE8"/>
    <w:rsid w:val="4E6050A6"/>
    <w:rsid w:val="4E632281"/>
    <w:rsid w:val="4E685275"/>
    <w:rsid w:val="4E770DDC"/>
    <w:rsid w:val="4E781FD2"/>
    <w:rsid w:val="4E7A2974"/>
    <w:rsid w:val="4E7C221D"/>
    <w:rsid w:val="4E7C2DF7"/>
    <w:rsid w:val="4E7D09B9"/>
    <w:rsid w:val="4E7E34C2"/>
    <w:rsid w:val="4E7F6297"/>
    <w:rsid w:val="4E7F754E"/>
    <w:rsid w:val="4E805ACD"/>
    <w:rsid w:val="4E825BC8"/>
    <w:rsid w:val="4E84456C"/>
    <w:rsid w:val="4E847A97"/>
    <w:rsid w:val="4E8D085A"/>
    <w:rsid w:val="4E8D72D2"/>
    <w:rsid w:val="4E8E1817"/>
    <w:rsid w:val="4E901D19"/>
    <w:rsid w:val="4E9C29AD"/>
    <w:rsid w:val="4EB63479"/>
    <w:rsid w:val="4EB66FA4"/>
    <w:rsid w:val="4EB763D9"/>
    <w:rsid w:val="4EB940E6"/>
    <w:rsid w:val="4EBD3366"/>
    <w:rsid w:val="4EC05611"/>
    <w:rsid w:val="4EC27332"/>
    <w:rsid w:val="4EC3122F"/>
    <w:rsid w:val="4EC4066B"/>
    <w:rsid w:val="4ECC155B"/>
    <w:rsid w:val="4ECC6E98"/>
    <w:rsid w:val="4ECE2271"/>
    <w:rsid w:val="4ED235FB"/>
    <w:rsid w:val="4ED821B9"/>
    <w:rsid w:val="4ED954A7"/>
    <w:rsid w:val="4EDA36B2"/>
    <w:rsid w:val="4EDB064A"/>
    <w:rsid w:val="4EDC6172"/>
    <w:rsid w:val="4EDD2AC4"/>
    <w:rsid w:val="4EDE4A42"/>
    <w:rsid w:val="4EE173FF"/>
    <w:rsid w:val="4EE352B4"/>
    <w:rsid w:val="4EE6104A"/>
    <w:rsid w:val="4EE97286"/>
    <w:rsid w:val="4EEC008E"/>
    <w:rsid w:val="4EEE6C8C"/>
    <w:rsid w:val="4EEF021B"/>
    <w:rsid w:val="4EEF7748"/>
    <w:rsid w:val="4EF0089A"/>
    <w:rsid w:val="4EF37E87"/>
    <w:rsid w:val="4EF777C8"/>
    <w:rsid w:val="4F0107D6"/>
    <w:rsid w:val="4F020E7C"/>
    <w:rsid w:val="4F0931BA"/>
    <w:rsid w:val="4F0D08E7"/>
    <w:rsid w:val="4F143600"/>
    <w:rsid w:val="4F1D101B"/>
    <w:rsid w:val="4F2C2D85"/>
    <w:rsid w:val="4F320D11"/>
    <w:rsid w:val="4F323325"/>
    <w:rsid w:val="4F333B77"/>
    <w:rsid w:val="4F333B94"/>
    <w:rsid w:val="4F372E59"/>
    <w:rsid w:val="4F381274"/>
    <w:rsid w:val="4F393F78"/>
    <w:rsid w:val="4F3B46EC"/>
    <w:rsid w:val="4F3D471B"/>
    <w:rsid w:val="4F3D4E87"/>
    <w:rsid w:val="4F3E64F2"/>
    <w:rsid w:val="4F413A65"/>
    <w:rsid w:val="4F483DF9"/>
    <w:rsid w:val="4F525E35"/>
    <w:rsid w:val="4F5334D9"/>
    <w:rsid w:val="4F550F95"/>
    <w:rsid w:val="4F56736D"/>
    <w:rsid w:val="4F5833FF"/>
    <w:rsid w:val="4F5B1443"/>
    <w:rsid w:val="4F5C3DA9"/>
    <w:rsid w:val="4F64113D"/>
    <w:rsid w:val="4F684F06"/>
    <w:rsid w:val="4F6A727D"/>
    <w:rsid w:val="4F6D1339"/>
    <w:rsid w:val="4F7046C2"/>
    <w:rsid w:val="4F7914AC"/>
    <w:rsid w:val="4F8C4667"/>
    <w:rsid w:val="4F8E3013"/>
    <w:rsid w:val="4F92772A"/>
    <w:rsid w:val="4F9640AD"/>
    <w:rsid w:val="4F9F1536"/>
    <w:rsid w:val="4FA101AB"/>
    <w:rsid w:val="4FA61172"/>
    <w:rsid w:val="4FAB07AB"/>
    <w:rsid w:val="4FAC2F35"/>
    <w:rsid w:val="4FB11562"/>
    <w:rsid w:val="4FB36345"/>
    <w:rsid w:val="4FB834F6"/>
    <w:rsid w:val="4FBA7F61"/>
    <w:rsid w:val="4FC15D34"/>
    <w:rsid w:val="4FC322AA"/>
    <w:rsid w:val="4FC328C3"/>
    <w:rsid w:val="4FC369C4"/>
    <w:rsid w:val="4FC46EA3"/>
    <w:rsid w:val="4FC5325C"/>
    <w:rsid w:val="4FC645A7"/>
    <w:rsid w:val="4FD13E66"/>
    <w:rsid w:val="4FD4098F"/>
    <w:rsid w:val="4FDD008E"/>
    <w:rsid w:val="4FDD0C4D"/>
    <w:rsid w:val="4FE219D3"/>
    <w:rsid w:val="4FE32A41"/>
    <w:rsid w:val="4FF410C7"/>
    <w:rsid w:val="4FF42535"/>
    <w:rsid w:val="4FF63F93"/>
    <w:rsid w:val="4FF9150D"/>
    <w:rsid w:val="500046CB"/>
    <w:rsid w:val="500363B8"/>
    <w:rsid w:val="5003693A"/>
    <w:rsid w:val="50060C3F"/>
    <w:rsid w:val="500850E0"/>
    <w:rsid w:val="500919C8"/>
    <w:rsid w:val="500A3A31"/>
    <w:rsid w:val="500C44A8"/>
    <w:rsid w:val="500C4ACB"/>
    <w:rsid w:val="500C61CD"/>
    <w:rsid w:val="500C7C19"/>
    <w:rsid w:val="50124597"/>
    <w:rsid w:val="50126E6D"/>
    <w:rsid w:val="50153579"/>
    <w:rsid w:val="50171B4E"/>
    <w:rsid w:val="50174E2F"/>
    <w:rsid w:val="50186012"/>
    <w:rsid w:val="501A72C7"/>
    <w:rsid w:val="501C4C41"/>
    <w:rsid w:val="501D2C73"/>
    <w:rsid w:val="501D78A8"/>
    <w:rsid w:val="50226DD2"/>
    <w:rsid w:val="50243641"/>
    <w:rsid w:val="502467AC"/>
    <w:rsid w:val="502F0D63"/>
    <w:rsid w:val="50306C22"/>
    <w:rsid w:val="503D16E9"/>
    <w:rsid w:val="50434733"/>
    <w:rsid w:val="5049482E"/>
    <w:rsid w:val="50520CC4"/>
    <w:rsid w:val="505E2A7C"/>
    <w:rsid w:val="505E5049"/>
    <w:rsid w:val="505F08F4"/>
    <w:rsid w:val="50670155"/>
    <w:rsid w:val="506833D3"/>
    <w:rsid w:val="506A2DDE"/>
    <w:rsid w:val="506D64C0"/>
    <w:rsid w:val="507D3E6B"/>
    <w:rsid w:val="50824ECF"/>
    <w:rsid w:val="50851921"/>
    <w:rsid w:val="50893304"/>
    <w:rsid w:val="508A6641"/>
    <w:rsid w:val="508D0C9D"/>
    <w:rsid w:val="508E3260"/>
    <w:rsid w:val="508F0143"/>
    <w:rsid w:val="5093255A"/>
    <w:rsid w:val="50995774"/>
    <w:rsid w:val="509C62AF"/>
    <w:rsid w:val="509C7437"/>
    <w:rsid w:val="509D1DD0"/>
    <w:rsid w:val="50A103F0"/>
    <w:rsid w:val="50A16249"/>
    <w:rsid w:val="50A30269"/>
    <w:rsid w:val="50AE6AC4"/>
    <w:rsid w:val="50B015D4"/>
    <w:rsid w:val="50B03D4F"/>
    <w:rsid w:val="50B225D6"/>
    <w:rsid w:val="50B30CCF"/>
    <w:rsid w:val="50BD7B5D"/>
    <w:rsid w:val="50BF710F"/>
    <w:rsid w:val="50C315A3"/>
    <w:rsid w:val="50C34A15"/>
    <w:rsid w:val="50C51A96"/>
    <w:rsid w:val="50C6759C"/>
    <w:rsid w:val="50C72C7D"/>
    <w:rsid w:val="50CE75B1"/>
    <w:rsid w:val="50D52762"/>
    <w:rsid w:val="50DB6852"/>
    <w:rsid w:val="50DC0317"/>
    <w:rsid w:val="50DC4A7A"/>
    <w:rsid w:val="50E1300E"/>
    <w:rsid w:val="50E46833"/>
    <w:rsid w:val="50E7336E"/>
    <w:rsid w:val="50E835E6"/>
    <w:rsid w:val="50E851A3"/>
    <w:rsid w:val="50FA30B6"/>
    <w:rsid w:val="50FF6337"/>
    <w:rsid w:val="5100788D"/>
    <w:rsid w:val="51014F3F"/>
    <w:rsid w:val="510703FA"/>
    <w:rsid w:val="510D0168"/>
    <w:rsid w:val="510D2E76"/>
    <w:rsid w:val="510D33E4"/>
    <w:rsid w:val="510E59FC"/>
    <w:rsid w:val="51135983"/>
    <w:rsid w:val="51180972"/>
    <w:rsid w:val="5119720A"/>
    <w:rsid w:val="511B23E2"/>
    <w:rsid w:val="511D4A07"/>
    <w:rsid w:val="51271584"/>
    <w:rsid w:val="51291CAE"/>
    <w:rsid w:val="512F7395"/>
    <w:rsid w:val="513149C3"/>
    <w:rsid w:val="513305E7"/>
    <w:rsid w:val="51332BD0"/>
    <w:rsid w:val="51351905"/>
    <w:rsid w:val="51363616"/>
    <w:rsid w:val="513E7FAB"/>
    <w:rsid w:val="5143462E"/>
    <w:rsid w:val="51447290"/>
    <w:rsid w:val="514833FD"/>
    <w:rsid w:val="514A7182"/>
    <w:rsid w:val="514C0664"/>
    <w:rsid w:val="51546DEC"/>
    <w:rsid w:val="51557C8A"/>
    <w:rsid w:val="5158524D"/>
    <w:rsid w:val="515C620E"/>
    <w:rsid w:val="51602BB8"/>
    <w:rsid w:val="51652293"/>
    <w:rsid w:val="51671AC0"/>
    <w:rsid w:val="516B5A97"/>
    <w:rsid w:val="516C533E"/>
    <w:rsid w:val="51700039"/>
    <w:rsid w:val="5171141F"/>
    <w:rsid w:val="51721976"/>
    <w:rsid w:val="51740460"/>
    <w:rsid w:val="51746D5B"/>
    <w:rsid w:val="517C1FD8"/>
    <w:rsid w:val="517D61BE"/>
    <w:rsid w:val="518058C6"/>
    <w:rsid w:val="518246AB"/>
    <w:rsid w:val="51824833"/>
    <w:rsid w:val="518600CF"/>
    <w:rsid w:val="518A4DA2"/>
    <w:rsid w:val="518B4A3D"/>
    <w:rsid w:val="518D227A"/>
    <w:rsid w:val="51937F4A"/>
    <w:rsid w:val="519508EA"/>
    <w:rsid w:val="519A4EA4"/>
    <w:rsid w:val="519F73A5"/>
    <w:rsid w:val="51A04872"/>
    <w:rsid w:val="51A04FD2"/>
    <w:rsid w:val="51A1276B"/>
    <w:rsid w:val="51A723B8"/>
    <w:rsid w:val="51AA3D1B"/>
    <w:rsid w:val="51AC22C5"/>
    <w:rsid w:val="51AF09CC"/>
    <w:rsid w:val="51B204AB"/>
    <w:rsid w:val="51B23CAF"/>
    <w:rsid w:val="51B363D1"/>
    <w:rsid w:val="51C35C65"/>
    <w:rsid w:val="51C44B4F"/>
    <w:rsid w:val="51CB08CC"/>
    <w:rsid w:val="51CD569D"/>
    <w:rsid w:val="51D747C7"/>
    <w:rsid w:val="51DB3957"/>
    <w:rsid w:val="51DF20F5"/>
    <w:rsid w:val="51E41F7D"/>
    <w:rsid w:val="51ED6EBC"/>
    <w:rsid w:val="51F11884"/>
    <w:rsid w:val="51F81B18"/>
    <w:rsid w:val="51FA7984"/>
    <w:rsid w:val="51FB264D"/>
    <w:rsid w:val="51FB34BE"/>
    <w:rsid w:val="51FB79F1"/>
    <w:rsid w:val="520E31C7"/>
    <w:rsid w:val="520E77F6"/>
    <w:rsid w:val="520F3AB6"/>
    <w:rsid w:val="520F684C"/>
    <w:rsid w:val="5211666F"/>
    <w:rsid w:val="521B16FF"/>
    <w:rsid w:val="52224339"/>
    <w:rsid w:val="52267F01"/>
    <w:rsid w:val="52271DA5"/>
    <w:rsid w:val="522B3975"/>
    <w:rsid w:val="52303734"/>
    <w:rsid w:val="523E041F"/>
    <w:rsid w:val="52444948"/>
    <w:rsid w:val="5246228E"/>
    <w:rsid w:val="52481CAE"/>
    <w:rsid w:val="524E35CE"/>
    <w:rsid w:val="524E3878"/>
    <w:rsid w:val="524E3E89"/>
    <w:rsid w:val="5257113F"/>
    <w:rsid w:val="52576B31"/>
    <w:rsid w:val="52581E91"/>
    <w:rsid w:val="52596D0D"/>
    <w:rsid w:val="525F5420"/>
    <w:rsid w:val="52633CE0"/>
    <w:rsid w:val="52651D8B"/>
    <w:rsid w:val="52657A2C"/>
    <w:rsid w:val="52663B2A"/>
    <w:rsid w:val="526815BF"/>
    <w:rsid w:val="526A0B9C"/>
    <w:rsid w:val="526A2EE2"/>
    <w:rsid w:val="526C6AB8"/>
    <w:rsid w:val="526D2A05"/>
    <w:rsid w:val="5271499E"/>
    <w:rsid w:val="52717F7A"/>
    <w:rsid w:val="52724DAD"/>
    <w:rsid w:val="52781C93"/>
    <w:rsid w:val="527A67C6"/>
    <w:rsid w:val="527E54D8"/>
    <w:rsid w:val="52844F37"/>
    <w:rsid w:val="5285765F"/>
    <w:rsid w:val="52903364"/>
    <w:rsid w:val="52A011E4"/>
    <w:rsid w:val="52A259E7"/>
    <w:rsid w:val="52A27668"/>
    <w:rsid w:val="52AA2BCB"/>
    <w:rsid w:val="52AB6764"/>
    <w:rsid w:val="52AD4AAD"/>
    <w:rsid w:val="52AF3465"/>
    <w:rsid w:val="52B70CE8"/>
    <w:rsid w:val="52B767F6"/>
    <w:rsid w:val="52B856B4"/>
    <w:rsid w:val="52B90F9E"/>
    <w:rsid w:val="52C42046"/>
    <w:rsid w:val="52C57B25"/>
    <w:rsid w:val="52CE76BD"/>
    <w:rsid w:val="52D15BA3"/>
    <w:rsid w:val="52D70760"/>
    <w:rsid w:val="52D7132E"/>
    <w:rsid w:val="52E23F75"/>
    <w:rsid w:val="52E54C35"/>
    <w:rsid w:val="52EA2E9A"/>
    <w:rsid w:val="52ED6190"/>
    <w:rsid w:val="52EF0305"/>
    <w:rsid w:val="52F322D8"/>
    <w:rsid w:val="52F5779F"/>
    <w:rsid w:val="52F610A2"/>
    <w:rsid w:val="52F81D7A"/>
    <w:rsid w:val="52F84D2A"/>
    <w:rsid w:val="52FB1D91"/>
    <w:rsid w:val="52FF1B10"/>
    <w:rsid w:val="52FF3970"/>
    <w:rsid w:val="53021FB9"/>
    <w:rsid w:val="53036680"/>
    <w:rsid w:val="5307685F"/>
    <w:rsid w:val="53077740"/>
    <w:rsid w:val="530C119F"/>
    <w:rsid w:val="530F1133"/>
    <w:rsid w:val="531B3B40"/>
    <w:rsid w:val="531D6192"/>
    <w:rsid w:val="532250DB"/>
    <w:rsid w:val="532E5E17"/>
    <w:rsid w:val="53324AEB"/>
    <w:rsid w:val="53332D6A"/>
    <w:rsid w:val="533A48E9"/>
    <w:rsid w:val="53417AB0"/>
    <w:rsid w:val="5343393A"/>
    <w:rsid w:val="5343717B"/>
    <w:rsid w:val="534651A6"/>
    <w:rsid w:val="534B4C2A"/>
    <w:rsid w:val="534B4D67"/>
    <w:rsid w:val="534C0D29"/>
    <w:rsid w:val="534D50D7"/>
    <w:rsid w:val="534D6083"/>
    <w:rsid w:val="534F71CD"/>
    <w:rsid w:val="535115BB"/>
    <w:rsid w:val="53542160"/>
    <w:rsid w:val="53545709"/>
    <w:rsid w:val="53557059"/>
    <w:rsid w:val="535B714B"/>
    <w:rsid w:val="536077FD"/>
    <w:rsid w:val="5367350C"/>
    <w:rsid w:val="53677655"/>
    <w:rsid w:val="53690AD9"/>
    <w:rsid w:val="536933FF"/>
    <w:rsid w:val="53696F2A"/>
    <w:rsid w:val="536E6A98"/>
    <w:rsid w:val="53712253"/>
    <w:rsid w:val="53755224"/>
    <w:rsid w:val="53774DAB"/>
    <w:rsid w:val="53845F5A"/>
    <w:rsid w:val="53894048"/>
    <w:rsid w:val="5391539E"/>
    <w:rsid w:val="53932DBA"/>
    <w:rsid w:val="53987783"/>
    <w:rsid w:val="539A6984"/>
    <w:rsid w:val="539A6F96"/>
    <w:rsid w:val="539B1C21"/>
    <w:rsid w:val="53A276A8"/>
    <w:rsid w:val="53A30066"/>
    <w:rsid w:val="53A43DF8"/>
    <w:rsid w:val="53AA3B75"/>
    <w:rsid w:val="53B32C11"/>
    <w:rsid w:val="53B351A3"/>
    <w:rsid w:val="53B61211"/>
    <w:rsid w:val="53BB287D"/>
    <w:rsid w:val="53BB4CE2"/>
    <w:rsid w:val="53BC76F8"/>
    <w:rsid w:val="53C266BF"/>
    <w:rsid w:val="53C91861"/>
    <w:rsid w:val="53CE0B51"/>
    <w:rsid w:val="53D06193"/>
    <w:rsid w:val="53D35D25"/>
    <w:rsid w:val="53D40D43"/>
    <w:rsid w:val="53D50643"/>
    <w:rsid w:val="53D8497F"/>
    <w:rsid w:val="53DB0F89"/>
    <w:rsid w:val="53DF586D"/>
    <w:rsid w:val="53E01018"/>
    <w:rsid w:val="53E46CF9"/>
    <w:rsid w:val="53E74466"/>
    <w:rsid w:val="53ED3EF3"/>
    <w:rsid w:val="53EE03C1"/>
    <w:rsid w:val="53EE58B9"/>
    <w:rsid w:val="53F006C6"/>
    <w:rsid w:val="53F159DE"/>
    <w:rsid w:val="53F25FAA"/>
    <w:rsid w:val="53F34CCF"/>
    <w:rsid w:val="53F51529"/>
    <w:rsid w:val="53FD60C5"/>
    <w:rsid w:val="53FF2693"/>
    <w:rsid w:val="54037E45"/>
    <w:rsid w:val="540B499C"/>
    <w:rsid w:val="540F76DB"/>
    <w:rsid w:val="54124FDD"/>
    <w:rsid w:val="5412708E"/>
    <w:rsid w:val="541279FA"/>
    <w:rsid w:val="54193DCE"/>
    <w:rsid w:val="541C2E74"/>
    <w:rsid w:val="541D4A4D"/>
    <w:rsid w:val="541D57AA"/>
    <w:rsid w:val="54202926"/>
    <w:rsid w:val="542123E4"/>
    <w:rsid w:val="54213031"/>
    <w:rsid w:val="54223777"/>
    <w:rsid w:val="54241E9D"/>
    <w:rsid w:val="5428700E"/>
    <w:rsid w:val="542D3A5A"/>
    <w:rsid w:val="54390D0C"/>
    <w:rsid w:val="543944EE"/>
    <w:rsid w:val="543F0FF9"/>
    <w:rsid w:val="54415738"/>
    <w:rsid w:val="54421627"/>
    <w:rsid w:val="54461BEB"/>
    <w:rsid w:val="54477F27"/>
    <w:rsid w:val="544D0750"/>
    <w:rsid w:val="54527B01"/>
    <w:rsid w:val="54580330"/>
    <w:rsid w:val="545D68C0"/>
    <w:rsid w:val="5462220F"/>
    <w:rsid w:val="54674768"/>
    <w:rsid w:val="546E11D8"/>
    <w:rsid w:val="546E6042"/>
    <w:rsid w:val="547317E5"/>
    <w:rsid w:val="547619AB"/>
    <w:rsid w:val="54767A00"/>
    <w:rsid w:val="547B0A8F"/>
    <w:rsid w:val="54800C3F"/>
    <w:rsid w:val="54824519"/>
    <w:rsid w:val="54846CA0"/>
    <w:rsid w:val="54900800"/>
    <w:rsid w:val="5490235E"/>
    <w:rsid w:val="54A33527"/>
    <w:rsid w:val="54A613DE"/>
    <w:rsid w:val="54A738C2"/>
    <w:rsid w:val="54A82CCB"/>
    <w:rsid w:val="54A95741"/>
    <w:rsid w:val="54AD17D4"/>
    <w:rsid w:val="54AD41AF"/>
    <w:rsid w:val="54AE3B69"/>
    <w:rsid w:val="54B00761"/>
    <w:rsid w:val="54B343BC"/>
    <w:rsid w:val="54B51809"/>
    <w:rsid w:val="54B54A42"/>
    <w:rsid w:val="54B60985"/>
    <w:rsid w:val="54B8378D"/>
    <w:rsid w:val="54BA2173"/>
    <w:rsid w:val="54BA7D0C"/>
    <w:rsid w:val="54BE184C"/>
    <w:rsid w:val="54BE4526"/>
    <w:rsid w:val="54BF24D1"/>
    <w:rsid w:val="54C91227"/>
    <w:rsid w:val="54CB05B8"/>
    <w:rsid w:val="54DE7950"/>
    <w:rsid w:val="54E07C79"/>
    <w:rsid w:val="54E20CB3"/>
    <w:rsid w:val="54E67D31"/>
    <w:rsid w:val="54E752AC"/>
    <w:rsid w:val="54EC709E"/>
    <w:rsid w:val="54F85EB1"/>
    <w:rsid w:val="54FB7495"/>
    <w:rsid w:val="55002C03"/>
    <w:rsid w:val="5502353D"/>
    <w:rsid w:val="550258BE"/>
    <w:rsid w:val="5504728C"/>
    <w:rsid w:val="55082E7F"/>
    <w:rsid w:val="55094396"/>
    <w:rsid w:val="55097E18"/>
    <w:rsid w:val="550B2794"/>
    <w:rsid w:val="550C5444"/>
    <w:rsid w:val="550E159B"/>
    <w:rsid w:val="550E5A8F"/>
    <w:rsid w:val="55110F56"/>
    <w:rsid w:val="55145F15"/>
    <w:rsid w:val="551F3A34"/>
    <w:rsid w:val="55205035"/>
    <w:rsid w:val="552235FD"/>
    <w:rsid w:val="5525729B"/>
    <w:rsid w:val="5527239E"/>
    <w:rsid w:val="552802FD"/>
    <w:rsid w:val="552D11C3"/>
    <w:rsid w:val="552F1641"/>
    <w:rsid w:val="55316B2F"/>
    <w:rsid w:val="55393E65"/>
    <w:rsid w:val="5542406E"/>
    <w:rsid w:val="55427C88"/>
    <w:rsid w:val="554446A1"/>
    <w:rsid w:val="55445E9C"/>
    <w:rsid w:val="554A5E08"/>
    <w:rsid w:val="554D0FDB"/>
    <w:rsid w:val="554E1A2D"/>
    <w:rsid w:val="55532DFC"/>
    <w:rsid w:val="555721E4"/>
    <w:rsid w:val="5558457D"/>
    <w:rsid w:val="55594DEB"/>
    <w:rsid w:val="555A5812"/>
    <w:rsid w:val="555E7193"/>
    <w:rsid w:val="55612F10"/>
    <w:rsid w:val="5563141B"/>
    <w:rsid w:val="556642F0"/>
    <w:rsid w:val="55691700"/>
    <w:rsid w:val="556A1412"/>
    <w:rsid w:val="556A3DE1"/>
    <w:rsid w:val="55721421"/>
    <w:rsid w:val="5579597F"/>
    <w:rsid w:val="55880B58"/>
    <w:rsid w:val="558B11C4"/>
    <w:rsid w:val="558D0E55"/>
    <w:rsid w:val="55904D2C"/>
    <w:rsid w:val="55910187"/>
    <w:rsid w:val="55910EB8"/>
    <w:rsid w:val="559226DE"/>
    <w:rsid w:val="55970FA6"/>
    <w:rsid w:val="559A5192"/>
    <w:rsid w:val="559B4F4D"/>
    <w:rsid w:val="559D4D9C"/>
    <w:rsid w:val="559E4022"/>
    <w:rsid w:val="559F1532"/>
    <w:rsid w:val="55A449CC"/>
    <w:rsid w:val="55AC5D15"/>
    <w:rsid w:val="55AF0FD4"/>
    <w:rsid w:val="55B06869"/>
    <w:rsid w:val="55B61771"/>
    <w:rsid w:val="55B617E6"/>
    <w:rsid w:val="55BA3194"/>
    <w:rsid w:val="55BB4B3F"/>
    <w:rsid w:val="55C46656"/>
    <w:rsid w:val="55C7252F"/>
    <w:rsid w:val="55C93E01"/>
    <w:rsid w:val="55CA0AB6"/>
    <w:rsid w:val="55CC0E8B"/>
    <w:rsid w:val="55D0307B"/>
    <w:rsid w:val="55D36A22"/>
    <w:rsid w:val="55DB3F75"/>
    <w:rsid w:val="55DE0A23"/>
    <w:rsid w:val="55DE5BF8"/>
    <w:rsid w:val="55E17A68"/>
    <w:rsid w:val="55E65CF9"/>
    <w:rsid w:val="55EA3ABB"/>
    <w:rsid w:val="55EC1E1D"/>
    <w:rsid w:val="55EC1FCA"/>
    <w:rsid w:val="55EC6400"/>
    <w:rsid w:val="55EF03B2"/>
    <w:rsid w:val="55F06240"/>
    <w:rsid w:val="55F105C3"/>
    <w:rsid w:val="55F51B94"/>
    <w:rsid w:val="55F72E51"/>
    <w:rsid w:val="55F903D0"/>
    <w:rsid w:val="55FC61E1"/>
    <w:rsid w:val="55FE4620"/>
    <w:rsid w:val="56024B96"/>
    <w:rsid w:val="56043721"/>
    <w:rsid w:val="56050463"/>
    <w:rsid w:val="56052D89"/>
    <w:rsid w:val="56093B54"/>
    <w:rsid w:val="560C4018"/>
    <w:rsid w:val="560C6A45"/>
    <w:rsid w:val="560D0065"/>
    <w:rsid w:val="560F485F"/>
    <w:rsid w:val="560F74B2"/>
    <w:rsid w:val="56185E81"/>
    <w:rsid w:val="561A798D"/>
    <w:rsid w:val="561F49ED"/>
    <w:rsid w:val="561F4C54"/>
    <w:rsid w:val="56227FC3"/>
    <w:rsid w:val="56284A70"/>
    <w:rsid w:val="562E5613"/>
    <w:rsid w:val="56313BEE"/>
    <w:rsid w:val="56347BFA"/>
    <w:rsid w:val="563546E3"/>
    <w:rsid w:val="56370381"/>
    <w:rsid w:val="5637152D"/>
    <w:rsid w:val="563A0655"/>
    <w:rsid w:val="563D72C0"/>
    <w:rsid w:val="5647184E"/>
    <w:rsid w:val="564747E8"/>
    <w:rsid w:val="5648122E"/>
    <w:rsid w:val="56484F88"/>
    <w:rsid w:val="564E4662"/>
    <w:rsid w:val="5651349A"/>
    <w:rsid w:val="565A5D0F"/>
    <w:rsid w:val="56631E66"/>
    <w:rsid w:val="56636B29"/>
    <w:rsid w:val="56645958"/>
    <w:rsid w:val="56654A47"/>
    <w:rsid w:val="56666086"/>
    <w:rsid w:val="5669497A"/>
    <w:rsid w:val="566E1FE9"/>
    <w:rsid w:val="567409D2"/>
    <w:rsid w:val="567501ED"/>
    <w:rsid w:val="56770003"/>
    <w:rsid w:val="56781421"/>
    <w:rsid w:val="5683475E"/>
    <w:rsid w:val="5690043E"/>
    <w:rsid w:val="56903BC3"/>
    <w:rsid w:val="569274BD"/>
    <w:rsid w:val="569553D7"/>
    <w:rsid w:val="5698008B"/>
    <w:rsid w:val="5698054D"/>
    <w:rsid w:val="569930AF"/>
    <w:rsid w:val="569E388B"/>
    <w:rsid w:val="569F335E"/>
    <w:rsid w:val="56A154E0"/>
    <w:rsid w:val="56A77A2C"/>
    <w:rsid w:val="56AA0456"/>
    <w:rsid w:val="56AA4043"/>
    <w:rsid w:val="56AC0139"/>
    <w:rsid w:val="56B1164A"/>
    <w:rsid w:val="56B34F1E"/>
    <w:rsid w:val="56B4008E"/>
    <w:rsid w:val="56B414BB"/>
    <w:rsid w:val="56BC0D88"/>
    <w:rsid w:val="56BC1EAF"/>
    <w:rsid w:val="56BF2C37"/>
    <w:rsid w:val="56C57DE9"/>
    <w:rsid w:val="56D0415A"/>
    <w:rsid w:val="56D15FD6"/>
    <w:rsid w:val="56D25434"/>
    <w:rsid w:val="56D647D5"/>
    <w:rsid w:val="56DD4BC8"/>
    <w:rsid w:val="56E949F9"/>
    <w:rsid w:val="56F20640"/>
    <w:rsid w:val="56F23FC2"/>
    <w:rsid w:val="56FC7910"/>
    <w:rsid w:val="56FD73C1"/>
    <w:rsid w:val="57086DC3"/>
    <w:rsid w:val="57096B52"/>
    <w:rsid w:val="57107A9B"/>
    <w:rsid w:val="57121B8D"/>
    <w:rsid w:val="57126E1C"/>
    <w:rsid w:val="57136740"/>
    <w:rsid w:val="57194568"/>
    <w:rsid w:val="571A0FBA"/>
    <w:rsid w:val="571B349F"/>
    <w:rsid w:val="571E4A5E"/>
    <w:rsid w:val="57204171"/>
    <w:rsid w:val="572133AD"/>
    <w:rsid w:val="57223B22"/>
    <w:rsid w:val="5729433E"/>
    <w:rsid w:val="572A0B47"/>
    <w:rsid w:val="572D3D24"/>
    <w:rsid w:val="57304EA6"/>
    <w:rsid w:val="57331974"/>
    <w:rsid w:val="57342E81"/>
    <w:rsid w:val="573B4173"/>
    <w:rsid w:val="573E0EDF"/>
    <w:rsid w:val="574377B3"/>
    <w:rsid w:val="57453A13"/>
    <w:rsid w:val="574713D1"/>
    <w:rsid w:val="57485C18"/>
    <w:rsid w:val="57490597"/>
    <w:rsid w:val="57524398"/>
    <w:rsid w:val="575C4AB2"/>
    <w:rsid w:val="575D6CE7"/>
    <w:rsid w:val="575F303B"/>
    <w:rsid w:val="57645462"/>
    <w:rsid w:val="5768478B"/>
    <w:rsid w:val="57695B69"/>
    <w:rsid w:val="576D4FB4"/>
    <w:rsid w:val="576F4367"/>
    <w:rsid w:val="57706847"/>
    <w:rsid w:val="57713099"/>
    <w:rsid w:val="57714730"/>
    <w:rsid w:val="57741818"/>
    <w:rsid w:val="57760B7E"/>
    <w:rsid w:val="577915CF"/>
    <w:rsid w:val="577A3BC2"/>
    <w:rsid w:val="577B32CB"/>
    <w:rsid w:val="577D1509"/>
    <w:rsid w:val="57855687"/>
    <w:rsid w:val="57856B9A"/>
    <w:rsid w:val="57872922"/>
    <w:rsid w:val="578D1D79"/>
    <w:rsid w:val="57934975"/>
    <w:rsid w:val="579541F1"/>
    <w:rsid w:val="57993762"/>
    <w:rsid w:val="579A5E81"/>
    <w:rsid w:val="579A60EC"/>
    <w:rsid w:val="579F1386"/>
    <w:rsid w:val="57A26868"/>
    <w:rsid w:val="57A44E22"/>
    <w:rsid w:val="57A5785E"/>
    <w:rsid w:val="57A90E9E"/>
    <w:rsid w:val="57A93CFA"/>
    <w:rsid w:val="57AD7F30"/>
    <w:rsid w:val="57AF67E9"/>
    <w:rsid w:val="57B00D61"/>
    <w:rsid w:val="57B12930"/>
    <w:rsid w:val="57B455D0"/>
    <w:rsid w:val="57B61B1B"/>
    <w:rsid w:val="57B71E20"/>
    <w:rsid w:val="57BA68D6"/>
    <w:rsid w:val="57BC71BB"/>
    <w:rsid w:val="57CA1035"/>
    <w:rsid w:val="57CB08A0"/>
    <w:rsid w:val="57D026AD"/>
    <w:rsid w:val="57D477A1"/>
    <w:rsid w:val="57D477A7"/>
    <w:rsid w:val="57D757BF"/>
    <w:rsid w:val="57D92478"/>
    <w:rsid w:val="57DD0944"/>
    <w:rsid w:val="57E15422"/>
    <w:rsid w:val="57E52F23"/>
    <w:rsid w:val="57E54D1A"/>
    <w:rsid w:val="57E56C86"/>
    <w:rsid w:val="57EB09D4"/>
    <w:rsid w:val="57EB09E2"/>
    <w:rsid w:val="57F12F86"/>
    <w:rsid w:val="57F35B4A"/>
    <w:rsid w:val="57F5150B"/>
    <w:rsid w:val="57F515F8"/>
    <w:rsid w:val="57F91BED"/>
    <w:rsid w:val="57FC3495"/>
    <w:rsid w:val="580038BC"/>
    <w:rsid w:val="5800474A"/>
    <w:rsid w:val="580052DE"/>
    <w:rsid w:val="58005F57"/>
    <w:rsid w:val="58044509"/>
    <w:rsid w:val="58044CAA"/>
    <w:rsid w:val="580C11A2"/>
    <w:rsid w:val="580E0717"/>
    <w:rsid w:val="58103522"/>
    <w:rsid w:val="5819163E"/>
    <w:rsid w:val="581B0780"/>
    <w:rsid w:val="581F7267"/>
    <w:rsid w:val="5828430A"/>
    <w:rsid w:val="582B2F6A"/>
    <w:rsid w:val="582C2848"/>
    <w:rsid w:val="582E13FF"/>
    <w:rsid w:val="5835580F"/>
    <w:rsid w:val="58355EE3"/>
    <w:rsid w:val="58357D85"/>
    <w:rsid w:val="58362C79"/>
    <w:rsid w:val="5838216F"/>
    <w:rsid w:val="58391160"/>
    <w:rsid w:val="583C51BB"/>
    <w:rsid w:val="583E05AE"/>
    <w:rsid w:val="58413C61"/>
    <w:rsid w:val="5843764B"/>
    <w:rsid w:val="584920D2"/>
    <w:rsid w:val="584A616A"/>
    <w:rsid w:val="58527691"/>
    <w:rsid w:val="5859012A"/>
    <w:rsid w:val="585C6306"/>
    <w:rsid w:val="58627D52"/>
    <w:rsid w:val="586308BE"/>
    <w:rsid w:val="58643144"/>
    <w:rsid w:val="5868470D"/>
    <w:rsid w:val="586E3069"/>
    <w:rsid w:val="58724A3A"/>
    <w:rsid w:val="58730AA9"/>
    <w:rsid w:val="58762D86"/>
    <w:rsid w:val="587A2574"/>
    <w:rsid w:val="58832E76"/>
    <w:rsid w:val="588366F9"/>
    <w:rsid w:val="588547B0"/>
    <w:rsid w:val="58863720"/>
    <w:rsid w:val="588773A3"/>
    <w:rsid w:val="58881FE5"/>
    <w:rsid w:val="588D13A5"/>
    <w:rsid w:val="588F42ED"/>
    <w:rsid w:val="58900F1D"/>
    <w:rsid w:val="58905187"/>
    <w:rsid w:val="58912C5A"/>
    <w:rsid w:val="58980020"/>
    <w:rsid w:val="589843BB"/>
    <w:rsid w:val="589940D9"/>
    <w:rsid w:val="589A2644"/>
    <w:rsid w:val="589E0B53"/>
    <w:rsid w:val="589E3716"/>
    <w:rsid w:val="589E7F81"/>
    <w:rsid w:val="58A5100C"/>
    <w:rsid w:val="58A71462"/>
    <w:rsid w:val="58A9268B"/>
    <w:rsid w:val="58A9642B"/>
    <w:rsid w:val="58AC38C8"/>
    <w:rsid w:val="58AF5727"/>
    <w:rsid w:val="58B20FF4"/>
    <w:rsid w:val="58BB7190"/>
    <w:rsid w:val="58C00388"/>
    <w:rsid w:val="58C27C62"/>
    <w:rsid w:val="58C34D13"/>
    <w:rsid w:val="58C820FE"/>
    <w:rsid w:val="58C864E4"/>
    <w:rsid w:val="58CD2201"/>
    <w:rsid w:val="58CF73D5"/>
    <w:rsid w:val="58D02101"/>
    <w:rsid w:val="58D263CE"/>
    <w:rsid w:val="58D337F6"/>
    <w:rsid w:val="58D37AE8"/>
    <w:rsid w:val="58D72964"/>
    <w:rsid w:val="58DA472D"/>
    <w:rsid w:val="58DD7C6F"/>
    <w:rsid w:val="58DE2BE4"/>
    <w:rsid w:val="58E06961"/>
    <w:rsid w:val="58E10CA7"/>
    <w:rsid w:val="58E2322F"/>
    <w:rsid w:val="58E2690B"/>
    <w:rsid w:val="58E370C3"/>
    <w:rsid w:val="58E66956"/>
    <w:rsid w:val="58E7735B"/>
    <w:rsid w:val="58E921CB"/>
    <w:rsid w:val="58EA15B3"/>
    <w:rsid w:val="58EE6C93"/>
    <w:rsid w:val="58F07A90"/>
    <w:rsid w:val="58F26839"/>
    <w:rsid w:val="58F717E1"/>
    <w:rsid w:val="58F74178"/>
    <w:rsid w:val="58F83DC0"/>
    <w:rsid w:val="58FA7791"/>
    <w:rsid w:val="58FB5C28"/>
    <w:rsid w:val="58FB79CD"/>
    <w:rsid w:val="58FD3E9C"/>
    <w:rsid w:val="58FD6835"/>
    <w:rsid w:val="58FF43C7"/>
    <w:rsid w:val="590059BE"/>
    <w:rsid w:val="59040E5C"/>
    <w:rsid w:val="590450CE"/>
    <w:rsid w:val="590534F0"/>
    <w:rsid w:val="59083CF4"/>
    <w:rsid w:val="59085E21"/>
    <w:rsid w:val="590E054F"/>
    <w:rsid w:val="590E34BC"/>
    <w:rsid w:val="591202AF"/>
    <w:rsid w:val="59143288"/>
    <w:rsid w:val="591963E4"/>
    <w:rsid w:val="591A7061"/>
    <w:rsid w:val="591B35DA"/>
    <w:rsid w:val="5921292C"/>
    <w:rsid w:val="592354E3"/>
    <w:rsid w:val="59242099"/>
    <w:rsid w:val="593175C1"/>
    <w:rsid w:val="59396FD5"/>
    <w:rsid w:val="593B4EE8"/>
    <w:rsid w:val="593F42AB"/>
    <w:rsid w:val="59420523"/>
    <w:rsid w:val="5944566C"/>
    <w:rsid w:val="59452691"/>
    <w:rsid w:val="59491798"/>
    <w:rsid w:val="594A1DD5"/>
    <w:rsid w:val="59574402"/>
    <w:rsid w:val="59580867"/>
    <w:rsid w:val="59583D83"/>
    <w:rsid w:val="59586AB0"/>
    <w:rsid w:val="59590B31"/>
    <w:rsid w:val="59663121"/>
    <w:rsid w:val="59664E1A"/>
    <w:rsid w:val="59692D44"/>
    <w:rsid w:val="596A0946"/>
    <w:rsid w:val="596D71AC"/>
    <w:rsid w:val="59720737"/>
    <w:rsid w:val="597510E6"/>
    <w:rsid w:val="597A56BC"/>
    <w:rsid w:val="597C38AF"/>
    <w:rsid w:val="59825349"/>
    <w:rsid w:val="5984177B"/>
    <w:rsid w:val="598A6233"/>
    <w:rsid w:val="598C3F72"/>
    <w:rsid w:val="598E0F47"/>
    <w:rsid w:val="59910867"/>
    <w:rsid w:val="59911658"/>
    <w:rsid w:val="59911918"/>
    <w:rsid w:val="59966977"/>
    <w:rsid w:val="599B09BD"/>
    <w:rsid w:val="599C6B85"/>
    <w:rsid w:val="599D60E0"/>
    <w:rsid w:val="59A0454B"/>
    <w:rsid w:val="59AA669C"/>
    <w:rsid w:val="59AB01D6"/>
    <w:rsid w:val="59B7435E"/>
    <w:rsid w:val="59B97AA6"/>
    <w:rsid w:val="59BB0522"/>
    <w:rsid w:val="59BC38E2"/>
    <w:rsid w:val="59C16834"/>
    <w:rsid w:val="59C51053"/>
    <w:rsid w:val="59C65B4C"/>
    <w:rsid w:val="59C87713"/>
    <w:rsid w:val="59C967CC"/>
    <w:rsid w:val="59DA1B30"/>
    <w:rsid w:val="59DB0FA7"/>
    <w:rsid w:val="59DC3C6E"/>
    <w:rsid w:val="59DC57E7"/>
    <w:rsid w:val="59DD6112"/>
    <w:rsid w:val="59DE7D04"/>
    <w:rsid w:val="59E356B0"/>
    <w:rsid w:val="59E956A1"/>
    <w:rsid w:val="59EC29F4"/>
    <w:rsid w:val="59EC309C"/>
    <w:rsid w:val="59EE528A"/>
    <w:rsid w:val="59EE628A"/>
    <w:rsid w:val="59F07F0B"/>
    <w:rsid w:val="59FD3480"/>
    <w:rsid w:val="59FE7BCD"/>
    <w:rsid w:val="5A050990"/>
    <w:rsid w:val="5A052FB9"/>
    <w:rsid w:val="5A0D3C37"/>
    <w:rsid w:val="5A0D62B7"/>
    <w:rsid w:val="5A121907"/>
    <w:rsid w:val="5A142513"/>
    <w:rsid w:val="5A1C6F4F"/>
    <w:rsid w:val="5A1D6D53"/>
    <w:rsid w:val="5A221B8D"/>
    <w:rsid w:val="5A313B5D"/>
    <w:rsid w:val="5A317ABB"/>
    <w:rsid w:val="5A3702BD"/>
    <w:rsid w:val="5A3D79F8"/>
    <w:rsid w:val="5A454112"/>
    <w:rsid w:val="5A4548A3"/>
    <w:rsid w:val="5A456974"/>
    <w:rsid w:val="5A495368"/>
    <w:rsid w:val="5A4C7D59"/>
    <w:rsid w:val="5A4E5CCC"/>
    <w:rsid w:val="5A514CB3"/>
    <w:rsid w:val="5A544CE7"/>
    <w:rsid w:val="5A5535B7"/>
    <w:rsid w:val="5A567549"/>
    <w:rsid w:val="5A5D3FF8"/>
    <w:rsid w:val="5A604A89"/>
    <w:rsid w:val="5A606298"/>
    <w:rsid w:val="5A6212FD"/>
    <w:rsid w:val="5A65187B"/>
    <w:rsid w:val="5A657374"/>
    <w:rsid w:val="5A662FA6"/>
    <w:rsid w:val="5A674B2C"/>
    <w:rsid w:val="5A6941EE"/>
    <w:rsid w:val="5A6B528A"/>
    <w:rsid w:val="5A6E0CE5"/>
    <w:rsid w:val="5A701EA1"/>
    <w:rsid w:val="5A703422"/>
    <w:rsid w:val="5A70453A"/>
    <w:rsid w:val="5A7249C8"/>
    <w:rsid w:val="5A75640E"/>
    <w:rsid w:val="5A7825D3"/>
    <w:rsid w:val="5A783D45"/>
    <w:rsid w:val="5A7852C6"/>
    <w:rsid w:val="5A7A7BB5"/>
    <w:rsid w:val="5A817988"/>
    <w:rsid w:val="5A8B26D5"/>
    <w:rsid w:val="5A8C27FB"/>
    <w:rsid w:val="5A956BE7"/>
    <w:rsid w:val="5A96517F"/>
    <w:rsid w:val="5A970772"/>
    <w:rsid w:val="5AA20E71"/>
    <w:rsid w:val="5AA65F3F"/>
    <w:rsid w:val="5AA809F8"/>
    <w:rsid w:val="5AAF0C96"/>
    <w:rsid w:val="5AB129DB"/>
    <w:rsid w:val="5AB47F37"/>
    <w:rsid w:val="5AB571BB"/>
    <w:rsid w:val="5AB62CC5"/>
    <w:rsid w:val="5AB726F9"/>
    <w:rsid w:val="5AC165F7"/>
    <w:rsid w:val="5AC27046"/>
    <w:rsid w:val="5AC521EF"/>
    <w:rsid w:val="5AC93A13"/>
    <w:rsid w:val="5ACE3F9D"/>
    <w:rsid w:val="5ACF3A43"/>
    <w:rsid w:val="5ACF50BF"/>
    <w:rsid w:val="5AD53A13"/>
    <w:rsid w:val="5ADE4FEE"/>
    <w:rsid w:val="5AE3337F"/>
    <w:rsid w:val="5AE45823"/>
    <w:rsid w:val="5AF4330F"/>
    <w:rsid w:val="5AF9662C"/>
    <w:rsid w:val="5B027830"/>
    <w:rsid w:val="5B0610AA"/>
    <w:rsid w:val="5B072ABE"/>
    <w:rsid w:val="5B0A1D3B"/>
    <w:rsid w:val="5B0F2B8A"/>
    <w:rsid w:val="5B136F65"/>
    <w:rsid w:val="5B1C280F"/>
    <w:rsid w:val="5B20748A"/>
    <w:rsid w:val="5B244128"/>
    <w:rsid w:val="5B250401"/>
    <w:rsid w:val="5B270334"/>
    <w:rsid w:val="5B283B9C"/>
    <w:rsid w:val="5B2E1100"/>
    <w:rsid w:val="5B2E3964"/>
    <w:rsid w:val="5B327397"/>
    <w:rsid w:val="5B33136C"/>
    <w:rsid w:val="5B434577"/>
    <w:rsid w:val="5B441198"/>
    <w:rsid w:val="5B44331B"/>
    <w:rsid w:val="5B45385B"/>
    <w:rsid w:val="5B4B04E6"/>
    <w:rsid w:val="5B4B34FF"/>
    <w:rsid w:val="5B4B51A9"/>
    <w:rsid w:val="5B5A78AA"/>
    <w:rsid w:val="5B5E1001"/>
    <w:rsid w:val="5B62094A"/>
    <w:rsid w:val="5B65583D"/>
    <w:rsid w:val="5B667E1D"/>
    <w:rsid w:val="5B6F5160"/>
    <w:rsid w:val="5B735F8B"/>
    <w:rsid w:val="5B7763DB"/>
    <w:rsid w:val="5B7A6FD7"/>
    <w:rsid w:val="5B7B14F4"/>
    <w:rsid w:val="5B7D716D"/>
    <w:rsid w:val="5B7F4AC1"/>
    <w:rsid w:val="5B8267A7"/>
    <w:rsid w:val="5B8377DE"/>
    <w:rsid w:val="5B874448"/>
    <w:rsid w:val="5B923EC0"/>
    <w:rsid w:val="5B9428F4"/>
    <w:rsid w:val="5B9655CF"/>
    <w:rsid w:val="5B9662EC"/>
    <w:rsid w:val="5B9808A3"/>
    <w:rsid w:val="5B9D537F"/>
    <w:rsid w:val="5BA15D6F"/>
    <w:rsid w:val="5BA24515"/>
    <w:rsid w:val="5BA2512A"/>
    <w:rsid w:val="5BA70714"/>
    <w:rsid w:val="5BAA04B7"/>
    <w:rsid w:val="5BAB4DEC"/>
    <w:rsid w:val="5BAB573C"/>
    <w:rsid w:val="5BAB7900"/>
    <w:rsid w:val="5BB1304B"/>
    <w:rsid w:val="5BBE5E50"/>
    <w:rsid w:val="5BBF1184"/>
    <w:rsid w:val="5BC4459A"/>
    <w:rsid w:val="5BC809CB"/>
    <w:rsid w:val="5BCB25B6"/>
    <w:rsid w:val="5BD2317D"/>
    <w:rsid w:val="5BD9158C"/>
    <w:rsid w:val="5BE266FD"/>
    <w:rsid w:val="5BE4362C"/>
    <w:rsid w:val="5BE84ACF"/>
    <w:rsid w:val="5BEB4342"/>
    <w:rsid w:val="5BF36F70"/>
    <w:rsid w:val="5BF42F14"/>
    <w:rsid w:val="5BF768DB"/>
    <w:rsid w:val="5BF82366"/>
    <w:rsid w:val="5BFC6990"/>
    <w:rsid w:val="5C070E5A"/>
    <w:rsid w:val="5C0A2011"/>
    <w:rsid w:val="5C0D42F0"/>
    <w:rsid w:val="5C0F571B"/>
    <w:rsid w:val="5C0F6DA1"/>
    <w:rsid w:val="5C1174F9"/>
    <w:rsid w:val="5C147F7F"/>
    <w:rsid w:val="5C174FF0"/>
    <w:rsid w:val="5C1C77F4"/>
    <w:rsid w:val="5C1F655C"/>
    <w:rsid w:val="5C233000"/>
    <w:rsid w:val="5C265130"/>
    <w:rsid w:val="5C334DA2"/>
    <w:rsid w:val="5C3A563F"/>
    <w:rsid w:val="5C3C027B"/>
    <w:rsid w:val="5C3E0D6E"/>
    <w:rsid w:val="5C3E37FB"/>
    <w:rsid w:val="5C3F725C"/>
    <w:rsid w:val="5C49349D"/>
    <w:rsid w:val="5C4A6F00"/>
    <w:rsid w:val="5C4A7071"/>
    <w:rsid w:val="5C4E4CFF"/>
    <w:rsid w:val="5C4F7CA7"/>
    <w:rsid w:val="5C514E8B"/>
    <w:rsid w:val="5C5B058E"/>
    <w:rsid w:val="5C613E7E"/>
    <w:rsid w:val="5C62201D"/>
    <w:rsid w:val="5C635C88"/>
    <w:rsid w:val="5C640065"/>
    <w:rsid w:val="5C6C4E2B"/>
    <w:rsid w:val="5C74263C"/>
    <w:rsid w:val="5C7A161A"/>
    <w:rsid w:val="5C7A5984"/>
    <w:rsid w:val="5C820F34"/>
    <w:rsid w:val="5C82693C"/>
    <w:rsid w:val="5C8D7C5D"/>
    <w:rsid w:val="5C8F051E"/>
    <w:rsid w:val="5C934307"/>
    <w:rsid w:val="5C941D15"/>
    <w:rsid w:val="5C977E99"/>
    <w:rsid w:val="5C9D5CB7"/>
    <w:rsid w:val="5C9F214C"/>
    <w:rsid w:val="5CA11B86"/>
    <w:rsid w:val="5CA1747C"/>
    <w:rsid w:val="5CA2002F"/>
    <w:rsid w:val="5CA228A9"/>
    <w:rsid w:val="5CA423CF"/>
    <w:rsid w:val="5CA52A80"/>
    <w:rsid w:val="5CA558DA"/>
    <w:rsid w:val="5CA877B5"/>
    <w:rsid w:val="5CA93C05"/>
    <w:rsid w:val="5CB00170"/>
    <w:rsid w:val="5CB110EF"/>
    <w:rsid w:val="5CB23363"/>
    <w:rsid w:val="5CC5710E"/>
    <w:rsid w:val="5CC927D8"/>
    <w:rsid w:val="5CCD5A50"/>
    <w:rsid w:val="5CD25737"/>
    <w:rsid w:val="5CD27C06"/>
    <w:rsid w:val="5CD32137"/>
    <w:rsid w:val="5CDC22D0"/>
    <w:rsid w:val="5CDF4F14"/>
    <w:rsid w:val="5CE41DE2"/>
    <w:rsid w:val="5CE80545"/>
    <w:rsid w:val="5CED7D79"/>
    <w:rsid w:val="5CF63B9C"/>
    <w:rsid w:val="5CF81EF2"/>
    <w:rsid w:val="5CFA4D4E"/>
    <w:rsid w:val="5CFF2D4F"/>
    <w:rsid w:val="5D012CD3"/>
    <w:rsid w:val="5D0151CF"/>
    <w:rsid w:val="5D017853"/>
    <w:rsid w:val="5D02302E"/>
    <w:rsid w:val="5D0408F8"/>
    <w:rsid w:val="5D046879"/>
    <w:rsid w:val="5D0F6321"/>
    <w:rsid w:val="5D1375C8"/>
    <w:rsid w:val="5D162D91"/>
    <w:rsid w:val="5D170876"/>
    <w:rsid w:val="5D19006C"/>
    <w:rsid w:val="5D1A0D81"/>
    <w:rsid w:val="5D1B36C6"/>
    <w:rsid w:val="5D254DC6"/>
    <w:rsid w:val="5D290F5E"/>
    <w:rsid w:val="5D2912D7"/>
    <w:rsid w:val="5D2A558C"/>
    <w:rsid w:val="5D313E4F"/>
    <w:rsid w:val="5D320A3C"/>
    <w:rsid w:val="5D3403CC"/>
    <w:rsid w:val="5D3539C2"/>
    <w:rsid w:val="5D3A570B"/>
    <w:rsid w:val="5D3C460D"/>
    <w:rsid w:val="5D3D7BD5"/>
    <w:rsid w:val="5D487500"/>
    <w:rsid w:val="5D4A19AB"/>
    <w:rsid w:val="5D4D2AA0"/>
    <w:rsid w:val="5D511445"/>
    <w:rsid w:val="5D52222D"/>
    <w:rsid w:val="5D5467A1"/>
    <w:rsid w:val="5D552C60"/>
    <w:rsid w:val="5D566D64"/>
    <w:rsid w:val="5D582E2B"/>
    <w:rsid w:val="5D592BD9"/>
    <w:rsid w:val="5D5973D0"/>
    <w:rsid w:val="5D5D2ED5"/>
    <w:rsid w:val="5D653DF6"/>
    <w:rsid w:val="5D660A96"/>
    <w:rsid w:val="5D684668"/>
    <w:rsid w:val="5D691F8A"/>
    <w:rsid w:val="5D6E41A6"/>
    <w:rsid w:val="5D7309D8"/>
    <w:rsid w:val="5D733458"/>
    <w:rsid w:val="5D735E76"/>
    <w:rsid w:val="5D7430F7"/>
    <w:rsid w:val="5D7A6F3A"/>
    <w:rsid w:val="5D7B4715"/>
    <w:rsid w:val="5D7E773D"/>
    <w:rsid w:val="5D80629F"/>
    <w:rsid w:val="5D87520A"/>
    <w:rsid w:val="5D877F7B"/>
    <w:rsid w:val="5D894819"/>
    <w:rsid w:val="5D8F5E56"/>
    <w:rsid w:val="5D911033"/>
    <w:rsid w:val="5D9618D1"/>
    <w:rsid w:val="5D967C0C"/>
    <w:rsid w:val="5D977425"/>
    <w:rsid w:val="5D9E5BBB"/>
    <w:rsid w:val="5D9F7764"/>
    <w:rsid w:val="5DA173FD"/>
    <w:rsid w:val="5DA231C4"/>
    <w:rsid w:val="5DA444F0"/>
    <w:rsid w:val="5DA55D64"/>
    <w:rsid w:val="5DA91BF9"/>
    <w:rsid w:val="5DAD476F"/>
    <w:rsid w:val="5DB136E5"/>
    <w:rsid w:val="5DB2729C"/>
    <w:rsid w:val="5DB8723E"/>
    <w:rsid w:val="5DBD44ED"/>
    <w:rsid w:val="5DBE7F79"/>
    <w:rsid w:val="5DC9746C"/>
    <w:rsid w:val="5DCA569B"/>
    <w:rsid w:val="5DCB28B7"/>
    <w:rsid w:val="5DCB4355"/>
    <w:rsid w:val="5DCD5565"/>
    <w:rsid w:val="5DCF0474"/>
    <w:rsid w:val="5DD045D7"/>
    <w:rsid w:val="5DDB0002"/>
    <w:rsid w:val="5DDD4989"/>
    <w:rsid w:val="5DE05974"/>
    <w:rsid w:val="5DE110FD"/>
    <w:rsid w:val="5DE12F50"/>
    <w:rsid w:val="5DE66E2A"/>
    <w:rsid w:val="5DE74F4F"/>
    <w:rsid w:val="5DEB316D"/>
    <w:rsid w:val="5DF11F55"/>
    <w:rsid w:val="5E014D2E"/>
    <w:rsid w:val="5E040CFD"/>
    <w:rsid w:val="5E053856"/>
    <w:rsid w:val="5E0962F2"/>
    <w:rsid w:val="5E0B2755"/>
    <w:rsid w:val="5E0D6238"/>
    <w:rsid w:val="5E150F2A"/>
    <w:rsid w:val="5E19349B"/>
    <w:rsid w:val="5E1A363E"/>
    <w:rsid w:val="5E1D487C"/>
    <w:rsid w:val="5E24761D"/>
    <w:rsid w:val="5E2476A7"/>
    <w:rsid w:val="5E291230"/>
    <w:rsid w:val="5E2F2F9A"/>
    <w:rsid w:val="5E322190"/>
    <w:rsid w:val="5E336B42"/>
    <w:rsid w:val="5E350961"/>
    <w:rsid w:val="5E387DEE"/>
    <w:rsid w:val="5E3A0E96"/>
    <w:rsid w:val="5E416973"/>
    <w:rsid w:val="5E481716"/>
    <w:rsid w:val="5E48705E"/>
    <w:rsid w:val="5E4B5F5C"/>
    <w:rsid w:val="5E4C4946"/>
    <w:rsid w:val="5E4E4A8F"/>
    <w:rsid w:val="5E524773"/>
    <w:rsid w:val="5E53539A"/>
    <w:rsid w:val="5E552033"/>
    <w:rsid w:val="5E575906"/>
    <w:rsid w:val="5E5F55C1"/>
    <w:rsid w:val="5E602420"/>
    <w:rsid w:val="5E625C10"/>
    <w:rsid w:val="5E681076"/>
    <w:rsid w:val="5E6939F9"/>
    <w:rsid w:val="5E6C13E5"/>
    <w:rsid w:val="5E6F114F"/>
    <w:rsid w:val="5E6F318C"/>
    <w:rsid w:val="5E7668F6"/>
    <w:rsid w:val="5E791C40"/>
    <w:rsid w:val="5E7A3A5F"/>
    <w:rsid w:val="5E80032F"/>
    <w:rsid w:val="5E82391F"/>
    <w:rsid w:val="5E834E0F"/>
    <w:rsid w:val="5E870E7A"/>
    <w:rsid w:val="5E880FC2"/>
    <w:rsid w:val="5E882F83"/>
    <w:rsid w:val="5E884A68"/>
    <w:rsid w:val="5E8C733B"/>
    <w:rsid w:val="5E915527"/>
    <w:rsid w:val="5E9552DD"/>
    <w:rsid w:val="5E961F7F"/>
    <w:rsid w:val="5E9823A3"/>
    <w:rsid w:val="5E9D74B6"/>
    <w:rsid w:val="5E9E2B0C"/>
    <w:rsid w:val="5EA244C3"/>
    <w:rsid w:val="5EA259B3"/>
    <w:rsid w:val="5EA26A67"/>
    <w:rsid w:val="5EA43C89"/>
    <w:rsid w:val="5EA63CEB"/>
    <w:rsid w:val="5EA7605A"/>
    <w:rsid w:val="5EAC7FAF"/>
    <w:rsid w:val="5EB14C32"/>
    <w:rsid w:val="5EB26AAC"/>
    <w:rsid w:val="5EB437FD"/>
    <w:rsid w:val="5EB83A27"/>
    <w:rsid w:val="5EBB447F"/>
    <w:rsid w:val="5EC2788E"/>
    <w:rsid w:val="5EC81A98"/>
    <w:rsid w:val="5EC95101"/>
    <w:rsid w:val="5ECC29BD"/>
    <w:rsid w:val="5ECE0207"/>
    <w:rsid w:val="5ECE53DA"/>
    <w:rsid w:val="5ED87346"/>
    <w:rsid w:val="5ED95315"/>
    <w:rsid w:val="5ED97224"/>
    <w:rsid w:val="5EE51D53"/>
    <w:rsid w:val="5EED5F2A"/>
    <w:rsid w:val="5EEF4F1F"/>
    <w:rsid w:val="5EF32BF7"/>
    <w:rsid w:val="5EF46120"/>
    <w:rsid w:val="5EF5428D"/>
    <w:rsid w:val="5EF566E1"/>
    <w:rsid w:val="5F01028E"/>
    <w:rsid w:val="5F030A92"/>
    <w:rsid w:val="5F047019"/>
    <w:rsid w:val="5F047157"/>
    <w:rsid w:val="5F066FF3"/>
    <w:rsid w:val="5F0B29E1"/>
    <w:rsid w:val="5F0C56CB"/>
    <w:rsid w:val="5F0E0BD9"/>
    <w:rsid w:val="5F0E1095"/>
    <w:rsid w:val="5F0E393A"/>
    <w:rsid w:val="5F0F1C15"/>
    <w:rsid w:val="5F0F59E6"/>
    <w:rsid w:val="5F1053E5"/>
    <w:rsid w:val="5F123D5F"/>
    <w:rsid w:val="5F1334A2"/>
    <w:rsid w:val="5F1A01A7"/>
    <w:rsid w:val="5F1A7F7A"/>
    <w:rsid w:val="5F1B106D"/>
    <w:rsid w:val="5F1C628E"/>
    <w:rsid w:val="5F1E0D11"/>
    <w:rsid w:val="5F211862"/>
    <w:rsid w:val="5F243308"/>
    <w:rsid w:val="5F2A061B"/>
    <w:rsid w:val="5F2E1194"/>
    <w:rsid w:val="5F344259"/>
    <w:rsid w:val="5F380D21"/>
    <w:rsid w:val="5F381567"/>
    <w:rsid w:val="5F3940F1"/>
    <w:rsid w:val="5F3A291B"/>
    <w:rsid w:val="5F3B79F1"/>
    <w:rsid w:val="5F3C7326"/>
    <w:rsid w:val="5F3E2570"/>
    <w:rsid w:val="5F3E28DD"/>
    <w:rsid w:val="5F3E4920"/>
    <w:rsid w:val="5F421B44"/>
    <w:rsid w:val="5F436449"/>
    <w:rsid w:val="5F4E7375"/>
    <w:rsid w:val="5F5048DE"/>
    <w:rsid w:val="5F521F4E"/>
    <w:rsid w:val="5F580A3A"/>
    <w:rsid w:val="5F594C0D"/>
    <w:rsid w:val="5F623181"/>
    <w:rsid w:val="5F680AEE"/>
    <w:rsid w:val="5F692CF1"/>
    <w:rsid w:val="5F6A5524"/>
    <w:rsid w:val="5F6A711A"/>
    <w:rsid w:val="5F6E64B8"/>
    <w:rsid w:val="5F6E7A9D"/>
    <w:rsid w:val="5F714371"/>
    <w:rsid w:val="5F7236B9"/>
    <w:rsid w:val="5F743B55"/>
    <w:rsid w:val="5F745025"/>
    <w:rsid w:val="5F745689"/>
    <w:rsid w:val="5F75665F"/>
    <w:rsid w:val="5F791FDD"/>
    <w:rsid w:val="5F7C2730"/>
    <w:rsid w:val="5F7D2BC0"/>
    <w:rsid w:val="5F7E7E89"/>
    <w:rsid w:val="5F85464B"/>
    <w:rsid w:val="5FA97401"/>
    <w:rsid w:val="5FA97792"/>
    <w:rsid w:val="5FAD3C5B"/>
    <w:rsid w:val="5FAD44C1"/>
    <w:rsid w:val="5FB30D66"/>
    <w:rsid w:val="5FB84A45"/>
    <w:rsid w:val="5FBA70CB"/>
    <w:rsid w:val="5FBB0D00"/>
    <w:rsid w:val="5FBB18C4"/>
    <w:rsid w:val="5FBE05F7"/>
    <w:rsid w:val="5FBF15AF"/>
    <w:rsid w:val="5FC10B75"/>
    <w:rsid w:val="5FC27CF1"/>
    <w:rsid w:val="5FC3427B"/>
    <w:rsid w:val="5FC610E3"/>
    <w:rsid w:val="5FC65504"/>
    <w:rsid w:val="5FC932A9"/>
    <w:rsid w:val="5FCB254C"/>
    <w:rsid w:val="5FCF4842"/>
    <w:rsid w:val="5FD1572B"/>
    <w:rsid w:val="5FD85BAC"/>
    <w:rsid w:val="5FD93DCF"/>
    <w:rsid w:val="5FE22248"/>
    <w:rsid w:val="5FE57AAF"/>
    <w:rsid w:val="5FE8412A"/>
    <w:rsid w:val="5FEA6F3F"/>
    <w:rsid w:val="5FEF6CEA"/>
    <w:rsid w:val="5FF352D0"/>
    <w:rsid w:val="5FF57074"/>
    <w:rsid w:val="5FF74882"/>
    <w:rsid w:val="5FF94ED1"/>
    <w:rsid w:val="5FFC173F"/>
    <w:rsid w:val="5FFE3EB1"/>
    <w:rsid w:val="600154A2"/>
    <w:rsid w:val="60072A25"/>
    <w:rsid w:val="600C2E24"/>
    <w:rsid w:val="600F1D3C"/>
    <w:rsid w:val="60125FFC"/>
    <w:rsid w:val="60167BC9"/>
    <w:rsid w:val="60170990"/>
    <w:rsid w:val="601A1613"/>
    <w:rsid w:val="6022402E"/>
    <w:rsid w:val="60242965"/>
    <w:rsid w:val="6026549F"/>
    <w:rsid w:val="602A3B22"/>
    <w:rsid w:val="602C00F5"/>
    <w:rsid w:val="602E3678"/>
    <w:rsid w:val="6030286C"/>
    <w:rsid w:val="603629C9"/>
    <w:rsid w:val="603B3CC9"/>
    <w:rsid w:val="603F2360"/>
    <w:rsid w:val="604675FB"/>
    <w:rsid w:val="604B0281"/>
    <w:rsid w:val="604B5B52"/>
    <w:rsid w:val="60520656"/>
    <w:rsid w:val="605B6745"/>
    <w:rsid w:val="6061781A"/>
    <w:rsid w:val="60652CEC"/>
    <w:rsid w:val="606E1574"/>
    <w:rsid w:val="606E4B14"/>
    <w:rsid w:val="606F5623"/>
    <w:rsid w:val="606F56A8"/>
    <w:rsid w:val="606F6F70"/>
    <w:rsid w:val="60773298"/>
    <w:rsid w:val="60777896"/>
    <w:rsid w:val="60781346"/>
    <w:rsid w:val="60833B7D"/>
    <w:rsid w:val="60887A4D"/>
    <w:rsid w:val="608F1EB9"/>
    <w:rsid w:val="60904830"/>
    <w:rsid w:val="609A3F4F"/>
    <w:rsid w:val="609B0172"/>
    <w:rsid w:val="609B589F"/>
    <w:rsid w:val="609D22C7"/>
    <w:rsid w:val="60A86B63"/>
    <w:rsid w:val="60A86EB3"/>
    <w:rsid w:val="60B07B1E"/>
    <w:rsid w:val="60B17994"/>
    <w:rsid w:val="60B37C52"/>
    <w:rsid w:val="60B552D0"/>
    <w:rsid w:val="60C66952"/>
    <w:rsid w:val="60C80AEC"/>
    <w:rsid w:val="60CD781A"/>
    <w:rsid w:val="60CE13C7"/>
    <w:rsid w:val="60CF0A83"/>
    <w:rsid w:val="60CF6AAE"/>
    <w:rsid w:val="60D4244E"/>
    <w:rsid w:val="60DA3BE3"/>
    <w:rsid w:val="60E11F99"/>
    <w:rsid w:val="60E14C06"/>
    <w:rsid w:val="60E26B96"/>
    <w:rsid w:val="60E33954"/>
    <w:rsid w:val="60E739B4"/>
    <w:rsid w:val="60EC11B8"/>
    <w:rsid w:val="60EC1FB1"/>
    <w:rsid w:val="60EF0280"/>
    <w:rsid w:val="60F379E5"/>
    <w:rsid w:val="60F668C1"/>
    <w:rsid w:val="60FB0582"/>
    <w:rsid w:val="60FC1215"/>
    <w:rsid w:val="60FD3956"/>
    <w:rsid w:val="60FD66B4"/>
    <w:rsid w:val="60FD6AF0"/>
    <w:rsid w:val="61003A11"/>
    <w:rsid w:val="61041C92"/>
    <w:rsid w:val="61112EC2"/>
    <w:rsid w:val="61125BD4"/>
    <w:rsid w:val="611E3D9A"/>
    <w:rsid w:val="611E693F"/>
    <w:rsid w:val="612304D7"/>
    <w:rsid w:val="6125013E"/>
    <w:rsid w:val="612C58D8"/>
    <w:rsid w:val="612E75F0"/>
    <w:rsid w:val="6134268E"/>
    <w:rsid w:val="61357541"/>
    <w:rsid w:val="613A7A30"/>
    <w:rsid w:val="613F2D5F"/>
    <w:rsid w:val="61435340"/>
    <w:rsid w:val="61463D86"/>
    <w:rsid w:val="614A41F4"/>
    <w:rsid w:val="614E33EF"/>
    <w:rsid w:val="614F1C3F"/>
    <w:rsid w:val="61510261"/>
    <w:rsid w:val="615249B8"/>
    <w:rsid w:val="61566896"/>
    <w:rsid w:val="61586F59"/>
    <w:rsid w:val="6159009D"/>
    <w:rsid w:val="61590C49"/>
    <w:rsid w:val="61597DFD"/>
    <w:rsid w:val="61624864"/>
    <w:rsid w:val="61666848"/>
    <w:rsid w:val="616A30FF"/>
    <w:rsid w:val="616F029E"/>
    <w:rsid w:val="61725BAA"/>
    <w:rsid w:val="61753A5F"/>
    <w:rsid w:val="61774F32"/>
    <w:rsid w:val="617A6469"/>
    <w:rsid w:val="61811639"/>
    <w:rsid w:val="618161A7"/>
    <w:rsid w:val="61883639"/>
    <w:rsid w:val="619608CF"/>
    <w:rsid w:val="6197479A"/>
    <w:rsid w:val="619E0270"/>
    <w:rsid w:val="61A13D90"/>
    <w:rsid w:val="61A14DED"/>
    <w:rsid w:val="61A569D8"/>
    <w:rsid w:val="61A7424D"/>
    <w:rsid w:val="61AD49F7"/>
    <w:rsid w:val="61B27112"/>
    <w:rsid w:val="61B841CB"/>
    <w:rsid w:val="61B87016"/>
    <w:rsid w:val="61BA7868"/>
    <w:rsid w:val="61BC30B6"/>
    <w:rsid w:val="61BD46E1"/>
    <w:rsid w:val="61BD63C2"/>
    <w:rsid w:val="61BF0451"/>
    <w:rsid w:val="61C20821"/>
    <w:rsid w:val="61C507CE"/>
    <w:rsid w:val="61C525DA"/>
    <w:rsid w:val="61C931EE"/>
    <w:rsid w:val="61CD3815"/>
    <w:rsid w:val="61CE760E"/>
    <w:rsid w:val="61D3241F"/>
    <w:rsid w:val="61D75F77"/>
    <w:rsid w:val="61D87E27"/>
    <w:rsid w:val="61DC475E"/>
    <w:rsid w:val="61E10B69"/>
    <w:rsid w:val="61E41845"/>
    <w:rsid w:val="61E55E93"/>
    <w:rsid w:val="61E719AB"/>
    <w:rsid w:val="61E9755D"/>
    <w:rsid w:val="61EC2ED9"/>
    <w:rsid w:val="61ED71B7"/>
    <w:rsid w:val="61F22D49"/>
    <w:rsid w:val="61FA312B"/>
    <w:rsid w:val="61FC719E"/>
    <w:rsid w:val="62053180"/>
    <w:rsid w:val="62073ABC"/>
    <w:rsid w:val="620E5834"/>
    <w:rsid w:val="6210122C"/>
    <w:rsid w:val="62105C5A"/>
    <w:rsid w:val="6213719C"/>
    <w:rsid w:val="621575F2"/>
    <w:rsid w:val="62161EE7"/>
    <w:rsid w:val="6217788E"/>
    <w:rsid w:val="621834D5"/>
    <w:rsid w:val="621F6920"/>
    <w:rsid w:val="62202FC0"/>
    <w:rsid w:val="6223009F"/>
    <w:rsid w:val="622912D2"/>
    <w:rsid w:val="622B5F7F"/>
    <w:rsid w:val="622D1354"/>
    <w:rsid w:val="622F5DF4"/>
    <w:rsid w:val="62385771"/>
    <w:rsid w:val="62395CD0"/>
    <w:rsid w:val="623B0689"/>
    <w:rsid w:val="623B192E"/>
    <w:rsid w:val="62422C51"/>
    <w:rsid w:val="62432AD8"/>
    <w:rsid w:val="624340C4"/>
    <w:rsid w:val="62442A8D"/>
    <w:rsid w:val="62450496"/>
    <w:rsid w:val="624809A2"/>
    <w:rsid w:val="624A6F23"/>
    <w:rsid w:val="624B6F5A"/>
    <w:rsid w:val="624C0CC4"/>
    <w:rsid w:val="625131E7"/>
    <w:rsid w:val="625E4BC3"/>
    <w:rsid w:val="626101FC"/>
    <w:rsid w:val="62655F47"/>
    <w:rsid w:val="62667205"/>
    <w:rsid w:val="62670F72"/>
    <w:rsid w:val="626962F9"/>
    <w:rsid w:val="626972E2"/>
    <w:rsid w:val="626B61F3"/>
    <w:rsid w:val="62705EA2"/>
    <w:rsid w:val="627A1B46"/>
    <w:rsid w:val="627B2087"/>
    <w:rsid w:val="627C4302"/>
    <w:rsid w:val="628163F9"/>
    <w:rsid w:val="62827829"/>
    <w:rsid w:val="628437DC"/>
    <w:rsid w:val="62897FB5"/>
    <w:rsid w:val="628D74A8"/>
    <w:rsid w:val="628E54D5"/>
    <w:rsid w:val="6295407E"/>
    <w:rsid w:val="629A1009"/>
    <w:rsid w:val="629C0A5C"/>
    <w:rsid w:val="629F3852"/>
    <w:rsid w:val="62A04257"/>
    <w:rsid w:val="62A0596B"/>
    <w:rsid w:val="62A71C29"/>
    <w:rsid w:val="62A96B40"/>
    <w:rsid w:val="62AD2040"/>
    <w:rsid w:val="62B13B16"/>
    <w:rsid w:val="62B45573"/>
    <w:rsid w:val="62B72440"/>
    <w:rsid w:val="62B770B3"/>
    <w:rsid w:val="62BA5CD2"/>
    <w:rsid w:val="62BC40C5"/>
    <w:rsid w:val="62BF7941"/>
    <w:rsid w:val="62C0373B"/>
    <w:rsid w:val="62C26152"/>
    <w:rsid w:val="62C37267"/>
    <w:rsid w:val="62C576C5"/>
    <w:rsid w:val="62C61372"/>
    <w:rsid w:val="62C70B72"/>
    <w:rsid w:val="62C8213B"/>
    <w:rsid w:val="62CA5367"/>
    <w:rsid w:val="62CC69CE"/>
    <w:rsid w:val="62CD77CA"/>
    <w:rsid w:val="62D3448C"/>
    <w:rsid w:val="62DD7366"/>
    <w:rsid w:val="62E14C57"/>
    <w:rsid w:val="62E53892"/>
    <w:rsid w:val="62E83157"/>
    <w:rsid w:val="62E8450D"/>
    <w:rsid w:val="62EA07CF"/>
    <w:rsid w:val="62EA7834"/>
    <w:rsid w:val="62EC7F44"/>
    <w:rsid w:val="62ED0314"/>
    <w:rsid w:val="62ED7021"/>
    <w:rsid w:val="62EE6140"/>
    <w:rsid w:val="62F3240F"/>
    <w:rsid w:val="62F437FC"/>
    <w:rsid w:val="62F46A4A"/>
    <w:rsid w:val="62F60714"/>
    <w:rsid w:val="62FF7CFC"/>
    <w:rsid w:val="63023135"/>
    <w:rsid w:val="630361CC"/>
    <w:rsid w:val="63093F39"/>
    <w:rsid w:val="630A5603"/>
    <w:rsid w:val="630A6547"/>
    <w:rsid w:val="630F40FF"/>
    <w:rsid w:val="63125C1F"/>
    <w:rsid w:val="63135FB6"/>
    <w:rsid w:val="631512E0"/>
    <w:rsid w:val="631C63C6"/>
    <w:rsid w:val="631D3F77"/>
    <w:rsid w:val="631F45E2"/>
    <w:rsid w:val="63274DCD"/>
    <w:rsid w:val="63301C31"/>
    <w:rsid w:val="633C4EA4"/>
    <w:rsid w:val="633F65BB"/>
    <w:rsid w:val="633F70A4"/>
    <w:rsid w:val="6343326C"/>
    <w:rsid w:val="634841C0"/>
    <w:rsid w:val="63537623"/>
    <w:rsid w:val="635A3FEA"/>
    <w:rsid w:val="635B6DFF"/>
    <w:rsid w:val="63661DF3"/>
    <w:rsid w:val="636D780E"/>
    <w:rsid w:val="63701D07"/>
    <w:rsid w:val="6374462C"/>
    <w:rsid w:val="63772F7F"/>
    <w:rsid w:val="63791AD9"/>
    <w:rsid w:val="63793AE9"/>
    <w:rsid w:val="637C45D1"/>
    <w:rsid w:val="637F41B1"/>
    <w:rsid w:val="63813DDF"/>
    <w:rsid w:val="63881C3B"/>
    <w:rsid w:val="638D2346"/>
    <w:rsid w:val="638F3089"/>
    <w:rsid w:val="63933773"/>
    <w:rsid w:val="63943056"/>
    <w:rsid w:val="63997077"/>
    <w:rsid w:val="639A30CC"/>
    <w:rsid w:val="639C778B"/>
    <w:rsid w:val="639D5A91"/>
    <w:rsid w:val="63A43C4E"/>
    <w:rsid w:val="63AF7A81"/>
    <w:rsid w:val="63B53D21"/>
    <w:rsid w:val="63B714EB"/>
    <w:rsid w:val="63B720DC"/>
    <w:rsid w:val="63B90B90"/>
    <w:rsid w:val="63BD3CE5"/>
    <w:rsid w:val="63BD6C3B"/>
    <w:rsid w:val="63BF58BF"/>
    <w:rsid w:val="63C15BF4"/>
    <w:rsid w:val="63C2699E"/>
    <w:rsid w:val="63C639FB"/>
    <w:rsid w:val="63CC795E"/>
    <w:rsid w:val="63CF3690"/>
    <w:rsid w:val="63D611AA"/>
    <w:rsid w:val="63D61326"/>
    <w:rsid w:val="63D77079"/>
    <w:rsid w:val="63DC37A6"/>
    <w:rsid w:val="63E05195"/>
    <w:rsid w:val="63E258B9"/>
    <w:rsid w:val="63E508AE"/>
    <w:rsid w:val="63E94B31"/>
    <w:rsid w:val="63EF268E"/>
    <w:rsid w:val="63F145D8"/>
    <w:rsid w:val="63F63922"/>
    <w:rsid w:val="63F732B3"/>
    <w:rsid w:val="63F9430A"/>
    <w:rsid w:val="64027328"/>
    <w:rsid w:val="640307C4"/>
    <w:rsid w:val="6403495E"/>
    <w:rsid w:val="6404709B"/>
    <w:rsid w:val="640860AA"/>
    <w:rsid w:val="64091F2E"/>
    <w:rsid w:val="640E5DB6"/>
    <w:rsid w:val="6410371C"/>
    <w:rsid w:val="641614F0"/>
    <w:rsid w:val="641842DD"/>
    <w:rsid w:val="641A7B39"/>
    <w:rsid w:val="641C4C8C"/>
    <w:rsid w:val="641D515C"/>
    <w:rsid w:val="642159C9"/>
    <w:rsid w:val="64221043"/>
    <w:rsid w:val="642727DD"/>
    <w:rsid w:val="64277A3E"/>
    <w:rsid w:val="642A784D"/>
    <w:rsid w:val="64394E72"/>
    <w:rsid w:val="643B64AC"/>
    <w:rsid w:val="64400F39"/>
    <w:rsid w:val="644A4B31"/>
    <w:rsid w:val="644A5EF6"/>
    <w:rsid w:val="64503D25"/>
    <w:rsid w:val="64511176"/>
    <w:rsid w:val="6452768A"/>
    <w:rsid w:val="64547346"/>
    <w:rsid w:val="64562B2B"/>
    <w:rsid w:val="6459125F"/>
    <w:rsid w:val="645A157C"/>
    <w:rsid w:val="64626A34"/>
    <w:rsid w:val="64643160"/>
    <w:rsid w:val="646C0DAF"/>
    <w:rsid w:val="646D7214"/>
    <w:rsid w:val="64725E96"/>
    <w:rsid w:val="64762A09"/>
    <w:rsid w:val="647859DE"/>
    <w:rsid w:val="647D7002"/>
    <w:rsid w:val="64813C62"/>
    <w:rsid w:val="64815C98"/>
    <w:rsid w:val="648C6A8C"/>
    <w:rsid w:val="648F4803"/>
    <w:rsid w:val="64957209"/>
    <w:rsid w:val="649A465B"/>
    <w:rsid w:val="64A3559D"/>
    <w:rsid w:val="64AA2B38"/>
    <w:rsid w:val="64B315A5"/>
    <w:rsid w:val="64BA3D1F"/>
    <w:rsid w:val="64BD3609"/>
    <w:rsid w:val="64BF6E56"/>
    <w:rsid w:val="64C11308"/>
    <w:rsid w:val="64C16584"/>
    <w:rsid w:val="64C32E5C"/>
    <w:rsid w:val="64C86706"/>
    <w:rsid w:val="64C91E4B"/>
    <w:rsid w:val="64CA4341"/>
    <w:rsid w:val="64CE7B7C"/>
    <w:rsid w:val="64CF0635"/>
    <w:rsid w:val="64D002D0"/>
    <w:rsid w:val="64D029BD"/>
    <w:rsid w:val="64DB0461"/>
    <w:rsid w:val="64DC7409"/>
    <w:rsid w:val="64DD2396"/>
    <w:rsid w:val="64DE7FBA"/>
    <w:rsid w:val="64DF1971"/>
    <w:rsid w:val="64DF61C6"/>
    <w:rsid w:val="64E06252"/>
    <w:rsid w:val="64E51577"/>
    <w:rsid w:val="64EC39B4"/>
    <w:rsid w:val="64F04057"/>
    <w:rsid w:val="64FF7D94"/>
    <w:rsid w:val="65052A61"/>
    <w:rsid w:val="65094F3F"/>
    <w:rsid w:val="65095AA4"/>
    <w:rsid w:val="650A0C54"/>
    <w:rsid w:val="650B1DC2"/>
    <w:rsid w:val="651167AD"/>
    <w:rsid w:val="65121AC8"/>
    <w:rsid w:val="65141C57"/>
    <w:rsid w:val="6514611B"/>
    <w:rsid w:val="651D4D0C"/>
    <w:rsid w:val="652601FB"/>
    <w:rsid w:val="65260B2E"/>
    <w:rsid w:val="65275D40"/>
    <w:rsid w:val="65296E43"/>
    <w:rsid w:val="652F08E1"/>
    <w:rsid w:val="65351A32"/>
    <w:rsid w:val="653611F2"/>
    <w:rsid w:val="653822FC"/>
    <w:rsid w:val="65382F5D"/>
    <w:rsid w:val="653A447A"/>
    <w:rsid w:val="654166E0"/>
    <w:rsid w:val="65421F22"/>
    <w:rsid w:val="65482778"/>
    <w:rsid w:val="654C667F"/>
    <w:rsid w:val="654C6DAE"/>
    <w:rsid w:val="654F11F2"/>
    <w:rsid w:val="655136A5"/>
    <w:rsid w:val="65587F7D"/>
    <w:rsid w:val="655922EF"/>
    <w:rsid w:val="655A1C75"/>
    <w:rsid w:val="656513C8"/>
    <w:rsid w:val="65680571"/>
    <w:rsid w:val="656A4975"/>
    <w:rsid w:val="656B5874"/>
    <w:rsid w:val="65791420"/>
    <w:rsid w:val="657A7428"/>
    <w:rsid w:val="657B1527"/>
    <w:rsid w:val="657B2119"/>
    <w:rsid w:val="657E6492"/>
    <w:rsid w:val="657E6617"/>
    <w:rsid w:val="6582077D"/>
    <w:rsid w:val="65837F06"/>
    <w:rsid w:val="65877AEB"/>
    <w:rsid w:val="658A0318"/>
    <w:rsid w:val="658A7CF9"/>
    <w:rsid w:val="658C6B74"/>
    <w:rsid w:val="65930441"/>
    <w:rsid w:val="659E33F1"/>
    <w:rsid w:val="65A139B5"/>
    <w:rsid w:val="65A409A9"/>
    <w:rsid w:val="65A57564"/>
    <w:rsid w:val="65A752F2"/>
    <w:rsid w:val="65A859CD"/>
    <w:rsid w:val="65A911AA"/>
    <w:rsid w:val="65B079DF"/>
    <w:rsid w:val="65B1552E"/>
    <w:rsid w:val="65BB1B33"/>
    <w:rsid w:val="65BD4306"/>
    <w:rsid w:val="65BE1323"/>
    <w:rsid w:val="65C06B4E"/>
    <w:rsid w:val="65C30155"/>
    <w:rsid w:val="65C90583"/>
    <w:rsid w:val="65CB4420"/>
    <w:rsid w:val="65CC09E5"/>
    <w:rsid w:val="65D001C5"/>
    <w:rsid w:val="65D859A1"/>
    <w:rsid w:val="65D93AB4"/>
    <w:rsid w:val="65E31020"/>
    <w:rsid w:val="65E3667C"/>
    <w:rsid w:val="65E37A2B"/>
    <w:rsid w:val="65E64740"/>
    <w:rsid w:val="65F11613"/>
    <w:rsid w:val="65FB15F0"/>
    <w:rsid w:val="65FB4582"/>
    <w:rsid w:val="65FF3EAC"/>
    <w:rsid w:val="66003467"/>
    <w:rsid w:val="66024B20"/>
    <w:rsid w:val="66026B76"/>
    <w:rsid w:val="6606236F"/>
    <w:rsid w:val="66080BB0"/>
    <w:rsid w:val="660933FD"/>
    <w:rsid w:val="66097319"/>
    <w:rsid w:val="6610181B"/>
    <w:rsid w:val="66132260"/>
    <w:rsid w:val="661A5D31"/>
    <w:rsid w:val="661C0BF5"/>
    <w:rsid w:val="66204EF4"/>
    <w:rsid w:val="6621141A"/>
    <w:rsid w:val="662169AA"/>
    <w:rsid w:val="66231F23"/>
    <w:rsid w:val="6624747E"/>
    <w:rsid w:val="662A504C"/>
    <w:rsid w:val="662E4451"/>
    <w:rsid w:val="66324056"/>
    <w:rsid w:val="66325E50"/>
    <w:rsid w:val="6635527D"/>
    <w:rsid w:val="663A014B"/>
    <w:rsid w:val="663C7C5B"/>
    <w:rsid w:val="66416AC9"/>
    <w:rsid w:val="66431D12"/>
    <w:rsid w:val="66442465"/>
    <w:rsid w:val="6646418E"/>
    <w:rsid w:val="664724B3"/>
    <w:rsid w:val="664D1BE4"/>
    <w:rsid w:val="664E4D3D"/>
    <w:rsid w:val="66502AD7"/>
    <w:rsid w:val="66502F50"/>
    <w:rsid w:val="66517E19"/>
    <w:rsid w:val="66526FED"/>
    <w:rsid w:val="66577138"/>
    <w:rsid w:val="665B6192"/>
    <w:rsid w:val="6661663F"/>
    <w:rsid w:val="66620F4C"/>
    <w:rsid w:val="66635ECB"/>
    <w:rsid w:val="666406CF"/>
    <w:rsid w:val="6666475D"/>
    <w:rsid w:val="66675497"/>
    <w:rsid w:val="66687A22"/>
    <w:rsid w:val="66692EA2"/>
    <w:rsid w:val="6670280A"/>
    <w:rsid w:val="66717323"/>
    <w:rsid w:val="66732110"/>
    <w:rsid w:val="66797BD4"/>
    <w:rsid w:val="667B5B60"/>
    <w:rsid w:val="667D32A4"/>
    <w:rsid w:val="667F3066"/>
    <w:rsid w:val="6682429F"/>
    <w:rsid w:val="668567E2"/>
    <w:rsid w:val="6685774C"/>
    <w:rsid w:val="66872998"/>
    <w:rsid w:val="6688042E"/>
    <w:rsid w:val="66890B38"/>
    <w:rsid w:val="668D77BC"/>
    <w:rsid w:val="66903D82"/>
    <w:rsid w:val="66972F34"/>
    <w:rsid w:val="669B7E9E"/>
    <w:rsid w:val="66A616A6"/>
    <w:rsid w:val="66A965ED"/>
    <w:rsid w:val="66B03DFE"/>
    <w:rsid w:val="66B54F89"/>
    <w:rsid w:val="66B55691"/>
    <w:rsid w:val="66B925D4"/>
    <w:rsid w:val="66BE4EC8"/>
    <w:rsid w:val="66C428FB"/>
    <w:rsid w:val="66C51034"/>
    <w:rsid w:val="66C90804"/>
    <w:rsid w:val="66CA14F3"/>
    <w:rsid w:val="66CB19B7"/>
    <w:rsid w:val="66CE0E46"/>
    <w:rsid w:val="66CF0D88"/>
    <w:rsid w:val="66CF7C8C"/>
    <w:rsid w:val="66D04571"/>
    <w:rsid w:val="66D464DE"/>
    <w:rsid w:val="66D54016"/>
    <w:rsid w:val="66D72E9F"/>
    <w:rsid w:val="66D85372"/>
    <w:rsid w:val="66DA49A5"/>
    <w:rsid w:val="66DC163F"/>
    <w:rsid w:val="66DE583F"/>
    <w:rsid w:val="66E242C9"/>
    <w:rsid w:val="66E4700C"/>
    <w:rsid w:val="66E745DD"/>
    <w:rsid w:val="66EB6FA0"/>
    <w:rsid w:val="66EC4877"/>
    <w:rsid w:val="66F07B31"/>
    <w:rsid w:val="66F156C5"/>
    <w:rsid w:val="66FA089E"/>
    <w:rsid w:val="66FA2D61"/>
    <w:rsid w:val="66FA3FC3"/>
    <w:rsid w:val="6707087B"/>
    <w:rsid w:val="67117B83"/>
    <w:rsid w:val="6714242D"/>
    <w:rsid w:val="6715235C"/>
    <w:rsid w:val="6715609E"/>
    <w:rsid w:val="671D6AC4"/>
    <w:rsid w:val="671E17F9"/>
    <w:rsid w:val="671E7200"/>
    <w:rsid w:val="67223316"/>
    <w:rsid w:val="672B14B3"/>
    <w:rsid w:val="673862E1"/>
    <w:rsid w:val="673978D3"/>
    <w:rsid w:val="673B5E70"/>
    <w:rsid w:val="67420D7A"/>
    <w:rsid w:val="67421BB2"/>
    <w:rsid w:val="674223A3"/>
    <w:rsid w:val="674D4AA5"/>
    <w:rsid w:val="6751243B"/>
    <w:rsid w:val="67540E94"/>
    <w:rsid w:val="6754145D"/>
    <w:rsid w:val="67543464"/>
    <w:rsid w:val="67573C7A"/>
    <w:rsid w:val="67575A1F"/>
    <w:rsid w:val="67587CCB"/>
    <w:rsid w:val="676352D4"/>
    <w:rsid w:val="67746E55"/>
    <w:rsid w:val="67757ED2"/>
    <w:rsid w:val="6777416D"/>
    <w:rsid w:val="677B3C17"/>
    <w:rsid w:val="677C4B59"/>
    <w:rsid w:val="67827B75"/>
    <w:rsid w:val="67887B77"/>
    <w:rsid w:val="678D1ED5"/>
    <w:rsid w:val="679006FF"/>
    <w:rsid w:val="67910283"/>
    <w:rsid w:val="6793309D"/>
    <w:rsid w:val="67934BD5"/>
    <w:rsid w:val="67964139"/>
    <w:rsid w:val="679642D7"/>
    <w:rsid w:val="67A665A5"/>
    <w:rsid w:val="67A9524A"/>
    <w:rsid w:val="67AA665D"/>
    <w:rsid w:val="67AF4EF8"/>
    <w:rsid w:val="67B220CF"/>
    <w:rsid w:val="67B87897"/>
    <w:rsid w:val="67B939BE"/>
    <w:rsid w:val="67BB4DAC"/>
    <w:rsid w:val="67BD2538"/>
    <w:rsid w:val="67BE23DF"/>
    <w:rsid w:val="67BE566F"/>
    <w:rsid w:val="67C02043"/>
    <w:rsid w:val="67C21CEC"/>
    <w:rsid w:val="67C21D54"/>
    <w:rsid w:val="67D25BFA"/>
    <w:rsid w:val="67D26364"/>
    <w:rsid w:val="67DA0855"/>
    <w:rsid w:val="67DB4415"/>
    <w:rsid w:val="67DC7EE2"/>
    <w:rsid w:val="67E43031"/>
    <w:rsid w:val="67E454AA"/>
    <w:rsid w:val="67E61901"/>
    <w:rsid w:val="67E84741"/>
    <w:rsid w:val="67EA63F2"/>
    <w:rsid w:val="67EB2A3A"/>
    <w:rsid w:val="67EF188B"/>
    <w:rsid w:val="67F02BAC"/>
    <w:rsid w:val="67F437AE"/>
    <w:rsid w:val="680034CC"/>
    <w:rsid w:val="6802435F"/>
    <w:rsid w:val="68040C4E"/>
    <w:rsid w:val="68043529"/>
    <w:rsid w:val="680703AB"/>
    <w:rsid w:val="68070E52"/>
    <w:rsid w:val="680D19BA"/>
    <w:rsid w:val="68134821"/>
    <w:rsid w:val="681443C4"/>
    <w:rsid w:val="6817594D"/>
    <w:rsid w:val="68180CBE"/>
    <w:rsid w:val="68193A73"/>
    <w:rsid w:val="681B69E0"/>
    <w:rsid w:val="681D311C"/>
    <w:rsid w:val="681F2E63"/>
    <w:rsid w:val="68211EED"/>
    <w:rsid w:val="682604FB"/>
    <w:rsid w:val="68261A1F"/>
    <w:rsid w:val="682626E8"/>
    <w:rsid w:val="68270086"/>
    <w:rsid w:val="682B4B00"/>
    <w:rsid w:val="68306335"/>
    <w:rsid w:val="68354295"/>
    <w:rsid w:val="68385ED5"/>
    <w:rsid w:val="683B0158"/>
    <w:rsid w:val="683B5A41"/>
    <w:rsid w:val="68475F8F"/>
    <w:rsid w:val="68487926"/>
    <w:rsid w:val="684901F7"/>
    <w:rsid w:val="68494CE2"/>
    <w:rsid w:val="68495616"/>
    <w:rsid w:val="684A63D8"/>
    <w:rsid w:val="684D48BF"/>
    <w:rsid w:val="6855283B"/>
    <w:rsid w:val="68573A78"/>
    <w:rsid w:val="685A2C79"/>
    <w:rsid w:val="685C5DA6"/>
    <w:rsid w:val="685E2900"/>
    <w:rsid w:val="68615D0C"/>
    <w:rsid w:val="686308C7"/>
    <w:rsid w:val="68635AE3"/>
    <w:rsid w:val="686710FC"/>
    <w:rsid w:val="686816AC"/>
    <w:rsid w:val="686B2A3C"/>
    <w:rsid w:val="686B2DC3"/>
    <w:rsid w:val="686D3829"/>
    <w:rsid w:val="686F50F5"/>
    <w:rsid w:val="68767720"/>
    <w:rsid w:val="68781249"/>
    <w:rsid w:val="687868A8"/>
    <w:rsid w:val="687929CC"/>
    <w:rsid w:val="687A3C15"/>
    <w:rsid w:val="687A6AC9"/>
    <w:rsid w:val="687B0823"/>
    <w:rsid w:val="687F0E2C"/>
    <w:rsid w:val="68871B0A"/>
    <w:rsid w:val="688877B6"/>
    <w:rsid w:val="688C39DB"/>
    <w:rsid w:val="688F045C"/>
    <w:rsid w:val="689501AC"/>
    <w:rsid w:val="689532B9"/>
    <w:rsid w:val="689B415B"/>
    <w:rsid w:val="689D1039"/>
    <w:rsid w:val="689F4A37"/>
    <w:rsid w:val="68A43597"/>
    <w:rsid w:val="68A4555A"/>
    <w:rsid w:val="68A61D68"/>
    <w:rsid w:val="68A669F5"/>
    <w:rsid w:val="68A74E8E"/>
    <w:rsid w:val="68A817B2"/>
    <w:rsid w:val="68A84360"/>
    <w:rsid w:val="68AA5D91"/>
    <w:rsid w:val="68AF16EE"/>
    <w:rsid w:val="68AF39A3"/>
    <w:rsid w:val="68AF60DC"/>
    <w:rsid w:val="68B0632D"/>
    <w:rsid w:val="68B11956"/>
    <w:rsid w:val="68C11696"/>
    <w:rsid w:val="68C53229"/>
    <w:rsid w:val="68C725D7"/>
    <w:rsid w:val="68C73DE4"/>
    <w:rsid w:val="68D01145"/>
    <w:rsid w:val="68D31115"/>
    <w:rsid w:val="68DF079E"/>
    <w:rsid w:val="68EA295C"/>
    <w:rsid w:val="68EE768B"/>
    <w:rsid w:val="68EF0610"/>
    <w:rsid w:val="68EF2E71"/>
    <w:rsid w:val="68F50BDB"/>
    <w:rsid w:val="68F54E9F"/>
    <w:rsid w:val="68F57154"/>
    <w:rsid w:val="68F75EF6"/>
    <w:rsid w:val="69054402"/>
    <w:rsid w:val="690610B3"/>
    <w:rsid w:val="69086E4F"/>
    <w:rsid w:val="690E4EA8"/>
    <w:rsid w:val="69117F67"/>
    <w:rsid w:val="69140FBB"/>
    <w:rsid w:val="69142029"/>
    <w:rsid w:val="6915474D"/>
    <w:rsid w:val="6917260D"/>
    <w:rsid w:val="691848E0"/>
    <w:rsid w:val="691A0D41"/>
    <w:rsid w:val="691E06DE"/>
    <w:rsid w:val="691E5D7A"/>
    <w:rsid w:val="69201556"/>
    <w:rsid w:val="6923607D"/>
    <w:rsid w:val="69294C2D"/>
    <w:rsid w:val="6932763A"/>
    <w:rsid w:val="69327767"/>
    <w:rsid w:val="69393551"/>
    <w:rsid w:val="693C0F37"/>
    <w:rsid w:val="693D267C"/>
    <w:rsid w:val="69404079"/>
    <w:rsid w:val="69426548"/>
    <w:rsid w:val="694773F1"/>
    <w:rsid w:val="694D2880"/>
    <w:rsid w:val="694E1228"/>
    <w:rsid w:val="69597B24"/>
    <w:rsid w:val="695D29BE"/>
    <w:rsid w:val="69613B9C"/>
    <w:rsid w:val="6962700A"/>
    <w:rsid w:val="69641951"/>
    <w:rsid w:val="69641BE6"/>
    <w:rsid w:val="69670049"/>
    <w:rsid w:val="696A60A4"/>
    <w:rsid w:val="696A60C3"/>
    <w:rsid w:val="696C6A9D"/>
    <w:rsid w:val="6971631E"/>
    <w:rsid w:val="697867BD"/>
    <w:rsid w:val="69816D10"/>
    <w:rsid w:val="6982483F"/>
    <w:rsid w:val="69835D13"/>
    <w:rsid w:val="69857628"/>
    <w:rsid w:val="6989036D"/>
    <w:rsid w:val="698D7DC7"/>
    <w:rsid w:val="69921963"/>
    <w:rsid w:val="699725B6"/>
    <w:rsid w:val="69996C47"/>
    <w:rsid w:val="699A2D29"/>
    <w:rsid w:val="69A0796F"/>
    <w:rsid w:val="69A1012E"/>
    <w:rsid w:val="69A33B26"/>
    <w:rsid w:val="69A3603B"/>
    <w:rsid w:val="69A700EB"/>
    <w:rsid w:val="69A941D7"/>
    <w:rsid w:val="69B3269D"/>
    <w:rsid w:val="69B661F2"/>
    <w:rsid w:val="69B709DD"/>
    <w:rsid w:val="69B82BB1"/>
    <w:rsid w:val="69BB2D99"/>
    <w:rsid w:val="69BD13D1"/>
    <w:rsid w:val="69BD3443"/>
    <w:rsid w:val="69CB3BF3"/>
    <w:rsid w:val="69CD46C1"/>
    <w:rsid w:val="69D02116"/>
    <w:rsid w:val="69D03F8A"/>
    <w:rsid w:val="69D11070"/>
    <w:rsid w:val="69DD31EA"/>
    <w:rsid w:val="69DF2984"/>
    <w:rsid w:val="69E322BB"/>
    <w:rsid w:val="69E428C3"/>
    <w:rsid w:val="69E60D89"/>
    <w:rsid w:val="69E76964"/>
    <w:rsid w:val="69ED7FAD"/>
    <w:rsid w:val="69F00305"/>
    <w:rsid w:val="69F52CD2"/>
    <w:rsid w:val="69F659CE"/>
    <w:rsid w:val="69F80DF4"/>
    <w:rsid w:val="69F935D1"/>
    <w:rsid w:val="69FB073D"/>
    <w:rsid w:val="69FD3F40"/>
    <w:rsid w:val="69FF56E4"/>
    <w:rsid w:val="6A007ABB"/>
    <w:rsid w:val="6A0149B3"/>
    <w:rsid w:val="6A020AD0"/>
    <w:rsid w:val="6A023495"/>
    <w:rsid w:val="6A0341E7"/>
    <w:rsid w:val="6A056946"/>
    <w:rsid w:val="6A0D3721"/>
    <w:rsid w:val="6A0E5244"/>
    <w:rsid w:val="6A133477"/>
    <w:rsid w:val="6A1A0F07"/>
    <w:rsid w:val="6A1A4158"/>
    <w:rsid w:val="6A1C09F7"/>
    <w:rsid w:val="6A1D55D8"/>
    <w:rsid w:val="6A1E3BAB"/>
    <w:rsid w:val="6A1F4CD1"/>
    <w:rsid w:val="6A1F751D"/>
    <w:rsid w:val="6A2133D5"/>
    <w:rsid w:val="6A21679B"/>
    <w:rsid w:val="6A224C4D"/>
    <w:rsid w:val="6A253B99"/>
    <w:rsid w:val="6A2548FA"/>
    <w:rsid w:val="6A262BD8"/>
    <w:rsid w:val="6A27719E"/>
    <w:rsid w:val="6A2C603D"/>
    <w:rsid w:val="6A2F51DF"/>
    <w:rsid w:val="6A334D37"/>
    <w:rsid w:val="6A336C8F"/>
    <w:rsid w:val="6A352FD8"/>
    <w:rsid w:val="6A377495"/>
    <w:rsid w:val="6A382059"/>
    <w:rsid w:val="6A3837C1"/>
    <w:rsid w:val="6A4875A1"/>
    <w:rsid w:val="6A4B1539"/>
    <w:rsid w:val="6A50753A"/>
    <w:rsid w:val="6A525779"/>
    <w:rsid w:val="6A536044"/>
    <w:rsid w:val="6A546122"/>
    <w:rsid w:val="6A5D2DBC"/>
    <w:rsid w:val="6A605A3E"/>
    <w:rsid w:val="6A633B27"/>
    <w:rsid w:val="6A65553E"/>
    <w:rsid w:val="6A6555D1"/>
    <w:rsid w:val="6A7306C1"/>
    <w:rsid w:val="6A794568"/>
    <w:rsid w:val="6A7C389A"/>
    <w:rsid w:val="6A7C7D98"/>
    <w:rsid w:val="6A824D26"/>
    <w:rsid w:val="6A85492A"/>
    <w:rsid w:val="6A864F25"/>
    <w:rsid w:val="6A890943"/>
    <w:rsid w:val="6A8E37DA"/>
    <w:rsid w:val="6A8F064F"/>
    <w:rsid w:val="6A8F72DD"/>
    <w:rsid w:val="6A960F27"/>
    <w:rsid w:val="6A9C5FFF"/>
    <w:rsid w:val="6A9F3489"/>
    <w:rsid w:val="6AA00C64"/>
    <w:rsid w:val="6AA37A20"/>
    <w:rsid w:val="6AAB206A"/>
    <w:rsid w:val="6AAE10A3"/>
    <w:rsid w:val="6AB21579"/>
    <w:rsid w:val="6AB22A68"/>
    <w:rsid w:val="6AB54AEE"/>
    <w:rsid w:val="6AB82E08"/>
    <w:rsid w:val="6AB93341"/>
    <w:rsid w:val="6ABD3EC8"/>
    <w:rsid w:val="6AC608AE"/>
    <w:rsid w:val="6ACC1EE8"/>
    <w:rsid w:val="6AD059DE"/>
    <w:rsid w:val="6AD12B4A"/>
    <w:rsid w:val="6AD219A6"/>
    <w:rsid w:val="6ADA3BB6"/>
    <w:rsid w:val="6ADB3899"/>
    <w:rsid w:val="6AE220A7"/>
    <w:rsid w:val="6AE44E0A"/>
    <w:rsid w:val="6AE74A7D"/>
    <w:rsid w:val="6AE8269B"/>
    <w:rsid w:val="6AF11713"/>
    <w:rsid w:val="6AF47FC6"/>
    <w:rsid w:val="6AF66343"/>
    <w:rsid w:val="6AF823B1"/>
    <w:rsid w:val="6B0028ED"/>
    <w:rsid w:val="6B0936A8"/>
    <w:rsid w:val="6B0D49BF"/>
    <w:rsid w:val="6B121090"/>
    <w:rsid w:val="6B122165"/>
    <w:rsid w:val="6B150CF3"/>
    <w:rsid w:val="6B2356EB"/>
    <w:rsid w:val="6B237E9F"/>
    <w:rsid w:val="6B242854"/>
    <w:rsid w:val="6B30489D"/>
    <w:rsid w:val="6B330246"/>
    <w:rsid w:val="6B33642B"/>
    <w:rsid w:val="6B37549F"/>
    <w:rsid w:val="6B385AF2"/>
    <w:rsid w:val="6B3920E0"/>
    <w:rsid w:val="6B3C1D40"/>
    <w:rsid w:val="6B3C415D"/>
    <w:rsid w:val="6B3E4017"/>
    <w:rsid w:val="6B3F550D"/>
    <w:rsid w:val="6B465F0D"/>
    <w:rsid w:val="6B476629"/>
    <w:rsid w:val="6B4B7DFB"/>
    <w:rsid w:val="6B556AB7"/>
    <w:rsid w:val="6B593C9C"/>
    <w:rsid w:val="6B5B49C7"/>
    <w:rsid w:val="6B5E6B5B"/>
    <w:rsid w:val="6B605E92"/>
    <w:rsid w:val="6B607C15"/>
    <w:rsid w:val="6B621F7F"/>
    <w:rsid w:val="6B6308B0"/>
    <w:rsid w:val="6B6369E5"/>
    <w:rsid w:val="6B64543A"/>
    <w:rsid w:val="6B6522C5"/>
    <w:rsid w:val="6B6544CF"/>
    <w:rsid w:val="6B674DAC"/>
    <w:rsid w:val="6B6E606F"/>
    <w:rsid w:val="6B72082B"/>
    <w:rsid w:val="6B7575C2"/>
    <w:rsid w:val="6B795796"/>
    <w:rsid w:val="6B7F55DB"/>
    <w:rsid w:val="6B817452"/>
    <w:rsid w:val="6B876FF4"/>
    <w:rsid w:val="6B8A4852"/>
    <w:rsid w:val="6B8A606E"/>
    <w:rsid w:val="6B8C2D89"/>
    <w:rsid w:val="6B8F1CA6"/>
    <w:rsid w:val="6B92166F"/>
    <w:rsid w:val="6B9C00B1"/>
    <w:rsid w:val="6B9C632B"/>
    <w:rsid w:val="6BA1180E"/>
    <w:rsid w:val="6BA3757E"/>
    <w:rsid w:val="6BA446A0"/>
    <w:rsid w:val="6BA5709B"/>
    <w:rsid w:val="6BA74D50"/>
    <w:rsid w:val="6BA942E4"/>
    <w:rsid w:val="6BAB345E"/>
    <w:rsid w:val="6BAC1BCD"/>
    <w:rsid w:val="6BAC2C7A"/>
    <w:rsid w:val="6BAE2E47"/>
    <w:rsid w:val="6BB11247"/>
    <w:rsid w:val="6BB47106"/>
    <w:rsid w:val="6BBA6160"/>
    <w:rsid w:val="6BC94DA0"/>
    <w:rsid w:val="6BCE2EEE"/>
    <w:rsid w:val="6BCE4CF0"/>
    <w:rsid w:val="6BCF6584"/>
    <w:rsid w:val="6BCF6915"/>
    <w:rsid w:val="6BD15DCB"/>
    <w:rsid w:val="6BD43792"/>
    <w:rsid w:val="6BD577DD"/>
    <w:rsid w:val="6BDF3289"/>
    <w:rsid w:val="6BDF34F8"/>
    <w:rsid w:val="6BE27DD6"/>
    <w:rsid w:val="6BE33AFE"/>
    <w:rsid w:val="6BE476B1"/>
    <w:rsid w:val="6BE914C6"/>
    <w:rsid w:val="6BEB4213"/>
    <w:rsid w:val="6BEE29E3"/>
    <w:rsid w:val="6BEF687D"/>
    <w:rsid w:val="6BF46F8E"/>
    <w:rsid w:val="6C014690"/>
    <w:rsid w:val="6C03431D"/>
    <w:rsid w:val="6C0509B4"/>
    <w:rsid w:val="6C05548A"/>
    <w:rsid w:val="6C077065"/>
    <w:rsid w:val="6C091084"/>
    <w:rsid w:val="6C092F74"/>
    <w:rsid w:val="6C0D0EE9"/>
    <w:rsid w:val="6C0F12ED"/>
    <w:rsid w:val="6C10794A"/>
    <w:rsid w:val="6C14726A"/>
    <w:rsid w:val="6C162723"/>
    <w:rsid w:val="6C1634B6"/>
    <w:rsid w:val="6C191C62"/>
    <w:rsid w:val="6C1A52FF"/>
    <w:rsid w:val="6C1D3B97"/>
    <w:rsid w:val="6C1D7ED6"/>
    <w:rsid w:val="6C1F3139"/>
    <w:rsid w:val="6C226E30"/>
    <w:rsid w:val="6C232E17"/>
    <w:rsid w:val="6C2775CA"/>
    <w:rsid w:val="6C2D55C1"/>
    <w:rsid w:val="6C34294B"/>
    <w:rsid w:val="6C343AED"/>
    <w:rsid w:val="6C350D84"/>
    <w:rsid w:val="6C36145C"/>
    <w:rsid w:val="6C365707"/>
    <w:rsid w:val="6C38224D"/>
    <w:rsid w:val="6C385126"/>
    <w:rsid w:val="6C3A11A8"/>
    <w:rsid w:val="6C3D70BD"/>
    <w:rsid w:val="6C3D76F4"/>
    <w:rsid w:val="6C432F55"/>
    <w:rsid w:val="6C4D1859"/>
    <w:rsid w:val="6C526F47"/>
    <w:rsid w:val="6C547B84"/>
    <w:rsid w:val="6C5E4E0C"/>
    <w:rsid w:val="6C5E4EFD"/>
    <w:rsid w:val="6C6117EC"/>
    <w:rsid w:val="6C693F5B"/>
    <w:rsid w:val="6C6B1432"/>
    <w:rsid w:val="6C6E0043"/>
    <w:rsid w:val="6C740C4B"/>
    <w:rsid w:val="6C782B6D"/>
    <w:rsid w:val="6C7D26AE"/>
    <w:rsid w:val="6C7E090E"/>
    <w:rsid w:val="6C7F08B8"/>
    <w:rsid w:val="6C810926"/>
    <w:rsid w:val="6C886139"/>
    <w:rsid w:val="6C904636"/>
    <w:rsid w:val="6C982183"/>
    <w:rsid w:val="6C9978EB"/>
    <w:rsid w:val="6C9C459B"/>
    <w:rsid w:val="6C9E754A"/>
    <w:rsid w:val="6CAB7D4C"/>
    <w:rsid w:val="6CB10E13"/>
    <w:rsid w:val="6CB1510E"/>
    <w:rsid w:val="6CB25BFD"/>
    <w:rsid w:val="6CB717F8"/>
    <w:rsid w:val="6CB93897"/>
    <w:rsid w:val="6CBC57F1"/>
    <w:rsid w:val="6CC4260E"/>
    <w:rsid w:val="6CC45929"/>
    <w:rsid w:val="6CC563B0"/>
    <w:rsid w:val="6CCB00D6"/>
    <w:rsid w:val="6CCE2786"/>
    <w:rsid w:val="6CCF3682"/>
    <w:rsid w:val="6CCF53A6"/>
    <w:rsid w:val="6CD049B2"/>
    <w:rsid w:val="6CD149AF"/>
    <w:rsid w:val="6CD54686"/>
    <w:rsid w:val="6CDA352C"/>
    <w:rsid w:val="6CDE601C"/>
    <w:rsid w:val="6CDF0176"/>
    <w:rsid w:val="6CE001B2"/>
    <w:rsid w:val="6CE12FE4"/>
    <w:rsid w:val="6CE24A0D"/>
    <w:rsid w:val="6CE4162B"/>
    <w:rsid w:val="6CE673D4"/>
    <w:rsid w:val="6CEB6AC4"/>
    <w:rsid w:val="6CEF05AA"/>
    <w:rsid w:val="6CF20DFB"/>
    <w:rsid w:val="6CF2645E"/>
    <w:rsid w:val="6CF55D6B"/>
    <w:rsid w:val="6CFD6CF5"/>
    <w:rsid w:val="6D041810"/>
    <w:rsid w:val="6D096618"/>
    <w:rsid w:val="6D0E56C2"/>
    <w:rsid w:val="6D111870"/>
    <w:rsid w:val="6D154EE1"/>
    <w:rsid w:val="6D1968F4"/>
    <w:rsid w:val="6D1A56BD"/>
    <w:rsid w:val="6D242113"/>
    <w:rsid w:val="6D254B2E"/>
    <w:rsid w:val="6D291B5D"/>
    <w:rsid w:val="6D2F3065"/>
    <w:rsid w:val="6D337380"/>
    <w:rsid w:val="6D374A1A"/>
    <w:rsid w:val="6D3959E8"/>
    <w:rsid w:val="6D397641"/>
    <w:rsid w:val="6D3C14AD"/>
    <w:rsid w:val="6D3E7BA0"/>
    <w:rsid w:val="6D4836BF"/>
    <w:rsid w:val="6D521ADB"/>
    <w:rsid w:val="6D5272A3"/>
    <w:rsid w:val="6D535A6A"/>
    <w:rsid w:val="6D5779A9"/>
    <w:rsid w:val="6D590016"/>
    <w:rsid w:val="6D5919AA"/>
    <w:rsid w:val="6D5A56FB"/>
    <w:rsid w:val="6D5D0AE2"/>
    <w:rsid w:val="6D5D20C1"/>
    <w:rsid w:val="6D5E4F35"/>
    <w:rsid w:val="6D5F4015"/>
    <w:rsid w:val="6D613DE0"/>
    <w:rsid w:val="6D643569"/>
    <w:rsid w:val="6D66630D"/>
    <w:rsid w:val="6D695D86"/>
    <w:rsid w:val="6D6F212C"/>
    <w:rsid w:val="6D745EE4"/>
    <w:rsid w:val="6D786975"/>
    <w:rsid w:val="6D79647F"/>
    <w:rsid w:val="6D7B2738"/>
    <w:rsid w:val="6D7C0053"/>
    <w:rsid w:val="6D7C45E4"/>
    <w:rsid w:val="6D831EA4"/>
    <w:rsid w:val="6D885311"/>
    <w:rsid w:val="6D8935C6"/>
    <w:rsid w:val="6D897B54"/>
    <w:rsid w:val="6D913036"/>
    <w:rsid w:val="6D965657"/>
    <w:rsid w:val="6D980A07"/>
    <w:rsid w:val="6D9D51E2"/>
    <w:rsid w:val="6DA17029"/>
    <w:rsid w:val="6DA50704"/>
    <w:rsid w:val="6DA51046"/>
    <w:rsid w:val="6DA57F1B"/>
    <w:rsid w:val="6DAA1E6A"/>
    <w:rsid w:val="6DB05E64"/>
    <w:rsid w:val="6DBB1401"/>
    <w:rsid w:val="6DC10578"/>
    <w:rsid w:val="6DC26BBE"/>
    <w:rsid w:val="6DC3080B"/>
    <w:rsid w:val="6DC400B0"/>
    <w:rsid w:val="6DC641EB"/>
    <w:rsid w:val="6DC91755"/>
    <w:rsid w:val="6DC94B85"/>
    <w:rsid w:val="6DD26C17"/>
    <w:rsid w:val="6DD32091"/>
    <w:rsid w:val="6DD615AA"/>
    <w:rsid w:val="6DDA577D"/>
    <w:rsid w:val="6DEC15F3"/>
    <w:rsid w:val="6DEE394B"/>
    <w:rsid w:val="6DEF1D4B"/>
    <w:rsid w:val="6DEF7C85"/>
    <w:rsid w:val="6DF04562"/>
    <w:rsid w:val="6DF247B7"/>
    <w:rsid w:val="6DF44AF8"/>
    <w:rsid w:val="6DFA6866"/>
    <w:rsid w:val="6DFD644D"/>
    <w:rsid w:val="6DFE68C7"/>
    <w:rsid w:val="6DFF196C"/>
    <w:rsid w:val="6DFF3A1F"/>
    <w:rsid w:val="6E002496"/>
    <w:rsid w:val="6E01361E"/>
    <w:rsid w:val="6E061F3E"/>
    <w:rsid w:val="6E0A01E2"/>
    <w:rsid w:val="6E111401"/>
    <w:rsid w:val="6E117517"/>
    <w:rsid w:val="6E1245C2"/>
    <w:rsid w:val="6E162382"/>
    <w:rsid w:val="6E1730A2"/>
    <w:rsid w:val="6E1858AC"/>
    <w:rsid w:val="6E1B6160"/>
    <w:rsid w:val="6E25322E"/>
    <w:rsid w:val="6E2B4DE7"/>
    <w:rsid w:val="6E2F77D5"/>
    <w:rsid w:val="6E3110BF"/>
    <w:rsid w:val="6E396CE8"/>
    <w:rsid w:val="6E3A0A25"/>
    <w:rsid w:val="6E3A5592"/>
    <w:rsid w:val="6E4335C7"/>
    <w:rsid w:val="6E4F74FC"/>
    <w:rsid w:val="6E510A2B"/>
    <w:rsid w:val="6E5963D1"/>
    <w:rsid w:val="6E662E3C"/>
    <w:rsid w:val="6E6678D7"/>
    <w:rsid w:val="6E6A3409"/>
    <w:rsid w:val="6E743DDE"/>
    <w:rsid w:val="6E7C0168"/>
    <w:rsid w:val="6E7D4845"/>
    <w:rsid w:val="6E806905"/>
    <w:rsid w:val="6E836EF0"/>
    <w:rsid w:val="6E850ECF"/>
    <w:rsid w:val="6E851B72"/>
    <w:rsid w:val="6E8B7643"/>
    <w:rsid w:val="6E902982"/>
    <w:rsid w:val="6E914E25"/>
    <w:rsid w:val="6E94241B"/>
    <w:rsid w:val="6E963BFD"/>
    <w:rsid w:val="6E977458"/>
    <w:rsid w:val="6E991A21"/>
    <w:rsid w:val="6E9C65A9"/>
    <w:rsid w:val="6EA26DDB"/>
    <w:rsid w:val="6EA81E47"/>
    <w:rsid w:val="6EA92F5A"/>
    <w:rsid w:val="6EAA2A22"/>
    <w:rsid w:val="6EAC24F3"/>
    <w:rsid w:val="6EAD6F06"/>
    <w:rsid w:val="6EAE69D2"/>
    <w:rsid w:val="6EB86D99"/>
    <w:rsid w:val="6EBA5107"/>
    <w:rsid w:val="6EC1667D"/>
    <w:rsid w:val="6EC23EA5"/>
    <w:rsid w:val="6ECA7AA6"/>
    <w:rsid w:val="6ECB6DD3"/>
    <w:rsid w:val="6ECE5496"/>
    <w:rsid w:val="6ED045D8"/>
    <w:rsid w:val="6EDA62CF"/>
    <w:rsid w:val="6EDA77EF"/>
    <w:rsid w:val="6EDC6E14"/>
    <w:rsid w:val="6EE15DF6"/>
    <w:rsid w:val="6EE26E86"/>
    <w:rsid w:val="6EE44C46"/>
    <w:rsid w:val="6EEC3B1E"/>
    <w:rsid w:val="6EEE7423"/>
    <w:rsid w:val="6EEF1AE2"/>
    <w:rsid w:val="6EF02FFE"/>
    <w:rsid w:val="6EF21DA7"/>
    <w:rsid w:val="6EF356C4"/>
    <w:rsid w:val="6EF803A1"/>
    <w:rsid w:val="6EFD269A"/>
    <w:rsid w:val="6EFD481A"/>
    <w:rsid w:val="6F02010F"/>
    <w:rsid w:val="6F03327E"/>
    <w:rsid w:val="6F0C4EB2"/>
    <w:rsid w:val="6F0D370B"/>
    <w:rsid w:val="6F110BD3"/>
    <w:rsid w:val="6F117708"/>
    <w:rsid w:val="6F142473"/>
    <w:rsid w:val="6F160FA4"/>
    <w:rsid w:val="6F176550"/>
    <w:rsid w:val="6F1D1218"/>
    <w:rsid w:val="6F1E08B9"/>
    <w:rsid w:val="6F1F21EF"/>
    <w:rsid w:val="6F207D62"/>
    <w:rsid w:val="6F2400FA"/>
    <w:rsid w:val="6F263120"/>
    <w:rsid w:val="6F265E66"/>
    <w:rsid w:val="6F2853BB"/>
    <w:rsid w:val="6F30703C"/>
    <w:rsid w:val="6F3677C2"/>
    <w:rsid w:val="6F3961FA"/>
    <w:rsid w:val="6F3F7947"/>
    <w:rsid w:val="6F425582"/>
    <w:rsid w:val="6F440251"/>
    <w:rsid w:val="6F444171"/>
    <w:rsid w:val="6F4654EA"/>
    <w:rsid w:val="6F4663CF"/>
    <w:rsid w:val="6F467822"/>
    <w:rsid w:val="6F4A57CB"/>
    <w:rsid w:val="6F4B415F"/>
    <w:rsid w:val="6F504042"/>
    <w:rsid w:val="6F5045DE"/>
    <w:rsid w:val="6F5420A8"/>
    <w:rsid w:val="6F576097"/>
    <w:rsid w:val="6F5941FF"/>
    <w:rsid w:val="6F5E436F"/>
    <w:rsid w:val="6F5F36C1"/>
    <w:rsid w:val="6F644071"/>
    <w:rsid w:val="6F6519E6"/>
    <w:rsid w:val="6F6B2FA3"/>
    <w:rsid w:val="6F756388"/>
    <w:rsid w:val="6F7577A8"/>
    <w:rsid w:val="6F78542C"/>
    <w:rsid w:val="6F7B6851"/>
    <w:rsid w:val="6F7F468A"/>
    <w:rsid w:val="6F810FDD"/>
    <w:rsid w:val="6F813960"/>
    <w:rsid w:val="6F824498"/>
    <w:rsid w:val="6F82603F"/>
    <w:rsid w:val="6F84021B"/>
    <w:rsid w:val="6F8A1FC6"/>
    <w:rsid w:val="6F8F28C4"/>
    <w:rsid w:val="6F900ED1"/>
    <w:rsid w:val="6F921D69"/>
    <w:rsid w:val="6F9A70E2"/>
    <w:rsid w:val="6F9E6F59"/>
    <w:rsid w:val="6FA57EE4"/>
    <w:rsid w:val="6FAC5D61"/>
    <w:rsid w:val="6FAF474A"/>
    <w:rsid w:val="6FB01650"/>
    <w:rsid w:val="6FB2147C"/>
    <w:rsid w:val="6FB35BBE"/>
    <w:rsid w:val="6FB92A1D"/>
    <w:rsid w:val="6FBB4706"/>
    <w:rsid w:val="6FC003F9"/>
    <w:rsid w:val="6FC12904"/>
    <w:rsid w:val="6FC20F58"/>
    <w:rsid w:val="6FC66F00"/>
    <w:rsid w:val="6FCA1EFB"/>
    <w:rsid w:val="6FCB395D"/>
    <w:rsid w:val="6FCF6FCF"/>
    <w:rsid w:val="6FD16CCE"/>
    <w:rsid w:val="6FD6258B"/>
    <w:rsid w:val="6FD63A7D"/>
    <w:rsid w:val="6FD87D24"/>
    <w:rsid w:val="6FD94B0B"/>
    <w:rsid w:val="6FDC0B5E"/>
    <w:rsid w:val="6FDE6EC1"/>
    <w:rsid w:val="6FE03188"/>
    <w:rsid w:val="6FE801AA"/>
    <w:rsid w:val="6FF27558"/>
    <w:rsid w:val="6FF56B6D"/>
    <w:rsid w:val="6FFC0D92"/>
    <w:rsid w:val="6FFF066E"/>
    <w:rsid w:val="6FFF4CA6"/>
    <w:rsid w:val="700039B2"/>
    <w:rsid w:val="70021459"/>
    <w:rsid w:val="700427AD"/>
    <w:rsid w:val="700757FC"/>
    <w:rsid w:val="700A2B55"/>
    <w:rsid w:val="700A52F1"/>
    <w:rsid w:val="700B7424"/>
    <w:rsid w:val="700C3645"/>
    <w:rsid w:val="700D7267"/>
    <w:rsid w:val="70142E86"/>
    <w:rsid w:val="701732DC"/>
    <w:rsid w:val="70183657"/>
    <w:rsid w:val="7019749B"/>
    <w:rsid w:val="701D223E"/>
    <w:rsid w:val="701F0FDD"/>
    <w:rsid w:val="70252F63"/>
    <w:rsid w:val="702D3101"/>
    <w:rsid w:val="702F29BD"/>
    <w:rsid w:val="7031671F"/>
    <w:rsid w:val="703464BA"/>
    <w:rsid w:val="70355710"/>
    <w:rsid w:val="7039254B"/>
    <w:rsid w:val="70415D62"/>
    <w:rsid w:val="70424651"/>
    <w:rsid w:val="70425727"/>
    <w:rsid w:val="704315F1"/>
    <w:rsid w:val="70432092"/>
    <w:rsid w:val="70474CB6"/>
    <w:rsid w:val="704A6C85"/>
    <w:rsid w:val="704C6077"/>
    <w:rsid w:val="70514D29"/>
    <w:rsid w:val="70560510"/>
    <w:rsid w:val="70572EE7"/>
    <w:rsid w:val="70652AA0"/>
    <w:rsid w:val="70694D8B"/>
    <w:rsid w:val="707372D1"/>
    <w:rsid w:val="70764657"/>
    <w:rsid w:val="70767A23"/>
    <w:rsid w:val="70790638"/>
    <w:rsid w:val="707C3EB5"/>
    <w:rsid w:val="707F6A28"/>
    <w:rsid w:val="70825B09"/>
    <w:rsid w:val="708729CD"/>
    <w:rsid w:val="708A10B5"/>
    <w:rsid w:val="708D5A30"/>
    <w:rsid w:val="7094090A"/>
    <w:rsid w:val="709666E2"/>
    <w:rsid w:val="70971BBF"/>
    <w:rsid w:val="709847A8"/>
    <w:rsid w:val="70995918"/>
    <w:rsid w:val="709C4DDD"/>
    <w:rsid w:val="709C6BBC"/>
    <w:rsid w:val="709F05AC"/>
    <w:rsid w:val="70A21DB4"/>
    <w:rsid w:val="70A50DF7"/>
    <w:rsid w:val="70A510B4"/>
    <w:rsid w:val="70A56D52"/>
    <w:rsid w:val="70A63EBB"/>
    <w:rsid w:val="70A96629"/>
    <w:rsid w:val="70AD00EC"/>
    <w:rsid w:val="70AD7D1C"/>
    <w:rsid w:val="70AF5072"/>
    <w:rsid w:val="70B0037B"/>
    <w:rsid w:val="70B10F2F"/>
    <w:rsid w:val="70B21498"/>
    <w:rsid w:val="70B65D4F"/>
    <w:rsid w:val="70B82287"/>
    <w:rsid w:val="70BD5AA5"/>
    <w:rsid w:val="70C15A7A"/>
    <w:rsid w:val="70C21344"/>
    <w:rsid w:val="70C249D3"/>
    <w:rsid w:val="70C728C9"/>
    <w:rsid w:val="70C97B98"/>
    <w:rsid w:val="70CA4B89"/>
    <w:rsid w:val="70CC1707"/>
    <w:rsid w:val="70CC3889"/>
    <w:rsid w:val="70CD1743"/>
    <w:rsid w:val="70D41E62"/>
    <w:rsid w:val="70D61075"/>
    <w:rsid w:val="70D92070"/>
    <w:rsid w:val="70D92C21"/>
    <w:rsid w:val="70DA45C1"/>
    <w:rsid w:val="70E0789E"/>
    <w:rsid w:val="70E12FC4"/>
    <w:rsid w:val="70E661D1"/>
    <w:rsid w:val="70E86C98"/>
    <w:rsid w:val="70ED1B07"/>
    <w:rsid w:val="70ED5039"/>
    <w:rsid w:val="70EE35EB"/>
    <w:rsid w:val="70EF4556"/>
    <w:rsid w:val="70F17FBB"/>
    <w:rsid w:val="70F37DEC"/>
    <w:rsid w:val="70F4614B"/>
    <w:rsid w:val="70F47F0C"/>
    <w:rsid w:val="70FD4518"/>
    <w:rsid w:val="71000B0A"/>
    <w:rsid w:val="71006672"/>
    <w:rsid w:val="71096ACB"/>
    <w:rsid w:val="710A5D87"/>
    <w:rsid w:val="710F7EC7"/>
    <w:rsid w:val="71124EB0"/>
    <w:rsid w:val="71153F1F"/>
    <w:rsid w:val="71154058"/>
    <w:rsid w:val="711628B3"/>
    <w:rsid w:val="711C2C16"/>
    <w:rsid w:val="7123223C"/>
    <w:rsid w:val="71236AA4"/>
    <w:rsid w:val="71291F69"/>
    <w:rsid w:val="712D0D9C"/>
    <w:rsid w:val="712F6D33"/>
    <w:rsid w:val="71302482"/>
    <w:rsid w:val="71347A53"/>
    <w:rsid w:val="71362C40"/>
    <w:rsid w:val="714101B2"/>
    <w:rsid w:val="7142283A"/>
    <w:rsid w:val="71442FA5"/>
    <w:rsid w:val="71450C63"/>
    <w:rsid w:val="714544C9"/>
    <w:rsid w:val="7146539F"/>
    <w:rsid w:val="71492DF5"/>
    <w:rsid w:val="714A3594"/>
    <w:rsid w:val="714B5C0C"/>
    <w:rsid w:val="714C0E8D"/>
    <w:rsid w:val="714F7123"/>
    <w:rsid w:val="71551701"/>
    <w:rsid w:val="7156779F"/>
    <w:rsid w:val="71572915"/>
    <w:rsid w:val="715C79C9"/>
    <w:rsid w:val="715D7E95"/>
    <w:rsid w:val="715F5938"/>
    <w:rsid w:val="71677683"/>
    <w:rsid w:val="7168718A"/>
    <w:rsid w:val="716909EA"/>
    <w:rsid w:val="716968E4"/>
    <w:rsid w:val="716C1B16"/>
    <w:rsid w:val="716F7EB3"/>
    <w:rsid w:val="71717FF2"/>
    <w:rsid w:val="71764959"/>
    <w:rsid w:val="71817C9C"/>
    <w:rsid w:val="71861418"/>
    <w:rsid w:val="71865F17"/>
    <w:rsid w:val="71905B37"/>
    <w:rsid w:val="71906BB3"/>
    <w:rsid w:val="71911F9F"/>
    <w:rsid w:val="71A1748B"/>
    <w:rsid w:val="71A37FFE"/>
    <w:rsid w:val="71A7442E"/>
    <w:rsid w:val="71AE32CE"/>
    <w:rsid w:val="71AF3959"/>
    <w:rsid w:val="71B11D61"/>
    <w:rsid w:val="71B51DD2"/>
    <w:rsid w:val="71B8163E"/>
    <w:rsid w:val="71B833C0"/>
    <w:rsid w:val="71BD5198"/>
    <w:rsid w:val="71C02129"/>
    <w:rsid w:val="71C20952"/>
    <w:rsid w:val="71C218A8"/>
    <w:rsid w:val="71C538E7"/>
    <w:rsid w:val="71CA61EF"/>
    <w:rsid w:val="71CB425E"/>
    <w:rsid w:val="71D95699"/>
    <w:rsid w:val="71DC76A3"/>
    <w:rsid w:val="71E06806"/>
    <w:rsid w:val="71ED0829"/>
    <w:rsid w:val="71ED463B"/>
    <w:rsid w:val="71F22ADC"/>
    <w:rsid w:val="71F3360D"/>
    <w:rsid w:val="71FC3247"/>
    <w:rsid w:val="71FC4B8E"/>
    <w:rsid w:val="7200255C"/>
    <w:rsid w:val="72026631"/>
    <w:rsid w:val="72035155"/>
    <w:rsid w:val="720B5B38"/>
    <w:rsid w:val="72186BE1"/>
    <w:rsid w:val="72204DE8"/>
    <w:rsid w:val="722234C6"/>
    <w:rsid w:val="72315A98"/>
    <w:rsid w:val="7231674C"/>
    <w:rsid w:val="72353E5C"/>
    <w:rsid w:val="723A2397"/>
    <w:rsid w:val="723E5736"/>
    <w:rsid w:val="724A1003"/>
    <w:rsid w:val="724B1E1B"/>
    <w:rsid w:val="724D3D0D"/>
    <w:rsid w:val="724E4522"/>
    <w:rsid w:val="725A4450"/>
    <w:rsid w:val="725A5EB1"/>
    <w:rsid w:val="725F23CC"/>
    <w:rsid w:val="72664C3B"/>
    <w:rsid w:val="7270081A"/>
    <w:rsid w:val="72761571"/>
    <w:rsid w:val="72793B08"/>
    <w:rsid w:val="727970AA"/>
    <w:rsid w:val="727A5D17"/>
    <w:rsid w:val="727E1C99"/>
    <w:rsid w:val="727F35AF"/>
    <w:rsid w:val="727F3C93"/>
    <w:rsid w:val="72803477"/>
    <w:rsid w:val="7283727E"/>
    <w:rsid w:val="72874CD4"/>
    <w:rsid w:val="728842B6"/>
    <w:rsid w:val="728B293E"/>
    <w:rsid w:val="728C7406"/>
    <w:rsid w:val="728F1495"/>
    <w:rsid w:val="7298679A"/>
    <w:rsid w:val="72991FD1"/>
    <w:rsid w:val="72A34C33"/>
    <w:rsid w:val="72A460D3"/>
    <w:rsid w:val="72A9349C"/>
    <w:rsid w:val="72AB0F2F"/>
    <w:rsid w:val="72B41467"/>
    <w:rsid w:val="72B9100F"/>
    <w:rsid w:val="72BE552B"/>
    <w:rsid w:val="72C0007A"/>
    <w:rsid w:val="72CC4235"/>
    <w:rsid w:val="72D02E53"/>
    <w:rsid w:val="72D130AD"/>
    <w:rsid w:val="72D6089F"/>
    <w:rsid w:val="72DD7DF4"/>
    <w:rsid w:val="72DF318C"/>
    <w:rsid w:val="72DF4ED4"/>
    <w:rsid w:val="72E56133"/>
    <w:rsid w:val="72EB625D"/>
    <w:rsid w:val="72F061C4"/>
    <w:rsid w:val="72F15540"/>
    <w:rsid w:val="72F71B80"/>
    <w:rsid w:val="72FA1A9D"/>
    <w:rsid w:val="730150DF"/>
    <w:rsid w:val="73020CBA"/>
    <w:rsid w:val="73022D3F"/>
    <w:rsid w:val="73025A40"/>
    <w:rsid w:val="73035E4D"/>
    <w:rsid w:val="730611DA"/>
    <w:rsid w:val="73072C8B"/>
    <w:rsid w:val="730B79B6"/>
    <w:rsid w:val="7313533B"/>
    <w:rsid w:val="73151BA3"/>
    <w:rsid w:val="7317324B"/>
    <w:rsid w:val="73207BE7"/>
    <w:rsid w:val="73231F17"/>
    <w:rsid w:val="73287CDC"/>
    <w:rsid w:val="732979AF"/>
    <w:rsid w:val="732B5900"/>
    <w:rsid w:val="73372ECB"/>
    <w:rsid w:val="733748DC"/>
    <w:rsid w:val="733A1D93"/>
    <w:rsid w:val="733B69C0"/>
    <w:rsid w:val="734202E2"/>
    <w:rsid w:val="73436C1B"/>
    <w:rsid w:val="73454A87"/>
    <w:rsid w:val="734C3C64"/>
    <w:rsid w:val="7354093D"/>
    <w:rsid w:val="73541A4E"/>
    <w:rsid w:val="73554B50"/>
    <w:rsid w:val="73632378"/>
    <w:rsid w:val="73641E08"/>
    <w:rsid w:val="7364743B"/>
    <w:rsid w:val="736A0BF7"/>
    <w:rsid w:val="73724A90"/>
    <w:rsid w:val="73755B5E"/>
    <w:rsid w:val="73757947"/>
    <w:rsid w:val="73761564"/>
    <w:rsid w:val="737B590A"/>
    <w:rsid w:val="737C277B"/>
    <w:rsid w:val="737D4680"/>
    <w:rsid w:val="737E5856"/>
    <w:rsid w:val="738922B8"/>
    <w:rsid w:val="738B4156"/>
    <w:rsid w:val="738C5B9C"/>
    <w:rsid w:val="738D54CE"/>
    <w:rsid w:val="739317BB"/>
    <w:rsid w:val="739538E5"/>
    <w:rsid w:val="73956974"/>
    <w:rsid w:val="7398321B"/>
    <w:rsid w:val="739F35C9"/>
    <w:rsid w:val="73A171D4"/>
    <w:rsid w:val="73A26DF7"/>
    <w:rsid w:val="73A2746E"/>
    <w:rsid w:val="73A37903"/>
    <w:rsid w:val="73A53858"/>
    <w:rsid w:val="73AA250E"/>
    <w:rsid w:val="73AA4CAE"/>
    <w:rsid w:val="73AF4024"/>
    <w:rsid w:val="73B10FC9"/>
    <w:rsid w:val="73B13389"/>
    <w:rsid w:val="73B40104"/>
    <w:rsid w:val="73B52E88"/>
    <w:rsid w:val="73BA59A8"/>
    <w:rsid w:val="73C46987"/>
    <w:rsid w:val="73C761A6"/>
    <w:rsid w:val="73C93D4D"/>
    <w:rsid w:val="73C96DF3"/>
    <w:rsid w:val="73CB1350"/>
    <w:rsid w:val="73CD6DF1"/>
    <w:rsid w:val="73CE1016"/>
    <w:rsid w:val="73D31A56"/>
    <w:rsid w:val="73D370DB"/>
    <w:rsid w:val="73D85A87"/>
    <w:rsid w:val="73D965F3"/>
    <w:rsid w:val="73DB1C7F"/>
    <w:rsid w:val="73DD63E3"/>
    <w:rsid w:val="73DD758D"/>
    <w:rsid w:val="73E513C7"/>
    <w:rsid w:val="73E6198E"/>
    <w:rsid w:val="73E61E7B"/>
    <w:rsid w:val="73E672C5"/>
    <w:rsid w:val="73ED0AC3"/>
    <w:rsid w:val="73F01D7D"/>
    <w:rsid w:val="73F166DC"/>
    <w:rsid w:val="73F70E54"/>
    <w:rsid w:val="73FA57AA"/>
    <w:rsid w:val="73FB223B"/>
    <w:rsid w:val="73FB3713"/>
    <w:rsid w:val="73FD0707"/>
    <w:rsid w:val="73FF1B94"/>
    <w:rsid w:val="74050CC4"/>
    <w:rsid w:val="74074B56"/>
    <w:rsid w:val="740B4A19"/>
    <w:rsid w:val="740C55A5"/>
    <w:rsid w:val="740C606D"/>
    <w:rsid w:val="740D28E4"/>
    <w:rsid w:val="740D562E"/>
    <w:rsid w:val="740F7F17"/>
    <w:rsid w:val="74145275"/>
    <w:rsid w:val="74154038"/>
    <w:rsid w:val="741827E5"/>
    <w:rsid w:val="7418778A"/>
    <w:rsid w:val="741A0932"/>
    <w:rsid w:val="74257EAC"/>
    <w:rsid w:val="742A510C"/>
    <w:rsid w:val="742B13F8"/>
    <w:rsid w:val="742E0FD4"/>
    <w:rsid w:val="742E12C7"/>
    <w:rsid w:val="742E6D6E"/>
    <w:rsid w:val="7430354F"/>
    <w:rsid w:val="743048E9"/>
    <w:rsid w:val="743823F9"/>
    <w:rsid w:val="74384E4F"/>
    <w:rsid w:val="7439618A"/>
    <w:rsid w:val="743B38B4"/>
    <w:rsid w:val="743B63F9"/>
    <w:rsid w:val="743C6675"/>
    <w:rsid w:val="743F1847"/>
    <w:rsid w:val="7443114A"/>
    <w:rsid w:val="74432103"/>
    <w:rsid w:val="7444008D"/>
    <w:rsid w:val="74465080"/>
    <w:rsid w:val="744704C1"/>
    <w:rsid w:val="74473A19"/>
    <w:rsid w:val="7447710B"/>
    <w:rsid w:val="74481F50"/>
    <w:rsid w:val="744B461A"/>
    <w:rsid w:val="745858D3"/>
    <w:rsid w:val="745869A2"/>
    <w:rsid w:val="745B3DC1"/>
    <w:rsid w:val="745B6D53"/>
    <w:rsid w:val="745E7B8C"/>
    <w:rsid w:val="7468243F"/>
    <w:rsid w:val="74687570"/>
    <w:rsid w:val="746B702B"/>
    <w:rsid w:val="746E2F7E"/>
    <w:rsid w:val="74707BB5"/>
    <w:rsid w:val="74711B4D"/>
    <w:rsid w:val="74723AA4"/>
    <w:rsid w:val="7477058B"/>
    <w:rsid w:val="747F6D71"/>
    <w:rsid w:val="74816A31"/>
    <w:rsid w:val="74845433"/>
    <w:rsid w:val="74894F2C"/>
    <w:rsid w:val="748D483A"/>
    <w:rsid w:val="74930A9F"/>
    <w:rsid w:val="74962E5B"/>
    <w:rsid w:val="749E22CB"/>
    <w:rsid w:val="74A014C5"/>
    <w:rsid w:val="74A237B6"/>
    <w:rsid w:val="74A44BB8"/>
    <w:rsid w:val="74A87E61"/>
    <w:rsid w:val="74AD3A14"/>
    <w:rsid w:val="74B048D9"/>
    <w:rsid w:val="74B604E9"/>
    <w:rsid w:val="74B6603F"/>
    <w:rsid w:val="74C77B2C"/>
    <w:rsid w:val="74CC2293"/>
    <w:rsid w:val="74CD5A89"/>
    <w:rsid w:val="74CF428E"/>
    <w:rsid w:val="74D07FE4"/>
    <w:rsid w:val="74D2491F"/>
    <w:rsid w:val="74DA4029"/>
    <w:rsid w:val="74E11969"/>
    <w:rsid w:val="74E46787"/>
    <w:rsid w:val="74EE589E"/>
    <w:rsid w:val="74F02696"/>
    <w:rsid w:val="74F02F5C"/>
    <w:rsid w:val="74F15FF1"/>
    <w:rsid w:val="74F574ED"/>
    <w:rsid w:val="74F63C87"/>
    <w:rsid w:val="74FE701D"/>
    <w:rsid w:val="750040E5"/>
    <w:rsid w:val="750A3052"/>
    <w:rsid w:val="75106712"/>
    <w:rsid w:val="75121FCD"/>
    <w:rsid w:val="751416D7"/>
    <w:rsid w:val="75231703"/>
    <w:rsid w:val="75264CAB"/>
    <w:rsid w:val="75296121"/>
    <w:rsid w:val="753152EB"/>
    <w:rsid w:val="7538120D"/>
    <w:rsid w:val="75393C00"/>
    <w:rsid w:val="753A3BC1"/>
    <w:rsid w:val="753F6E43"/>
    <w:rsid w:val="7545164C"/>
    <w:rsid w:val="754615EE"/>
    <w:rsid w:val="754F4B37"/>
    <w:rsid w:val="75512FAD"/>
    <w:rsid w:val="7556079E"/>
    <w:rsid w:val="7558431A"/>
    <w:rsid w:val="755B7166"/>
    <w:rsid w:val="755F4E83"/>
    <w:rsid w:val="75623C54"/>
    <w:rsid w:val="7562767A"/>
    <w:rsid w:val="75654148"/>
    <w:rsid w:val="756565A9"/>
    <w:rsid w:val="75665A63"/>
    <w:rsid w:val="75681D9B"/>
    <w:rsid w:val="75683A9A"/>
    <w:rsid w:val="756B385E"/>
    <w:rsid w:val="756E3B38"/>
    <w:rsid w:val="757062ED"/>
    <w:rsid w:val="7573093A"/>
    <w:rsid w:val="757908CB"/>
    <w:rsid w:val="757A3CB3"/>
    <w:rsid w:val="757D1D4B"/>
    <w:rsid w:val="75823D3A"/>
    <w:rsid w:val="75833C44"/>
    <w:rsid w:val="7583638E"/>
    <w:rsid w:val="75847279"/>
    <w:rsid w:val="75863CAC"/>
    <w:rsid w:val="758B09ED"/>
    <w:rsid w:val="758D25DC"/>
    <w:rsid w:val="759604C6"/>
    <w:rsid w:val="7596131E"/>
    <w:rsid w:val="75961E6F"/>
    <w:rsid w:val="759A418C"/>
    <w:rsid w:val="759D219A"/>
    <w:rsid w:val="759D40B4"/>
    <w:rsid w:val="759E0014"/>
    <w:rsid w:val="759F45CF"/>
    <w:rsid w:val="75A473DF"/>
    <w:rsid w:val="75A529AC"/>
    <w:rsid w:val="75A90976"/>
    <w:rsid w:val="75A92E6C"/>
    <w:rsid w:val="75B33EDC"/>
    <w:rsid w:val="75B4157A"/>
    <w:rsid w:val="75B83B33"/>
    <w:rsid w:val="75B865C0"/>
    <w:rsid w:val="75BA2CA1"/>
    <w:rsid w:val="75C33304"/>
    <w:rsid w:val="75C427B9"/>
    <w:rsid w:val="75C50282"/>
    <w:rsid w:val="75C61A9A"/>
    <w:rsid w:val="75C63E8D"/>
    <w:rsid w:val="75C7458D"/>
    <w:rsid w:val="75C8330D"/>
    <w:rsid w:val="75CB03AE"/>
    <w:rsid w:val="75CB3AB1"/>
    <w:rsid w:val="75CE090F"/>
    <w:rsid w:val="75CE0BB4"/>
    <w:rsid w:val="75CE1A32"/>
    <w:rsid w:val="75CE4492"/>
    <w:rsid w:val="75D7471D"/>
    <w:rsid w:val="75DA32C0"/>
    <w:rsid w:val="75E350C7"/>
    <w:rsid w:val="75E5231B"/>
    <w:rsid w:val="75E9365D"/>
    <w:rsid w:val="75EC5CA6"/>
    <w:rsid w:val="75ED6C36"/>
    <w:rsid w:val="75F17554"/>
    <w:rsid w:val="75F25ED3"/>
    <w:rsid w:val="75FA5016"/>
    <w:rsid w:val="76020B5F"/>
    <w:rsid w:val="76030916"/>
    <w:rsid w:val="76036180"/>
    <w:rsid w:val="76111BFB"/>
    <w:rsid w:val="761269F7"/>
    <w:rsid w:val="76155A07"/>
    <w:rsid w:val="76171E65"/>
    <w:rsid w:val="761C17C1"/>
    <w:rsid w:val="761D074B"/>
    <w:rsid w:val="76280E2B"/>
    <w:rsid w:val="762A299A"/>
    <w:rsid w:val="762C412C"/>
    <w:rsid w:val="76320B6B"/>
    <w:rsid w:val="76362F62"/>
    <w:rsid w:val="763C3433"/>
    <w:rsid w:val="76414AB1"/>
    <w:rsid w:val="76431DDB"/>
    <w:rsid w:val="764460CB"/>
    <w:rsid w:val="76460F6A"/>
    <w:rsid w:val="76464ABD"/>
    <w:rsid w:val="76472C7C"/>
    <w:rsid w:val="764A0DBA"/>
    <w:rsid w:val="764A6AE2"/>
    <w:rsid w:val="7651190F"/>
    <w:rsid w:val="7654364D"/>
    <w:rsid w:val="7657199D"/>
    <w:rsid w:val="765C22FC"/>
    <w:rsid w:val="7662096E"/>
    <w:rsid w:val="7668332C"/>
    <w:rsid w:val="76696BF1"/>
    <w:rsid w:val="766C23EC"/>
    <w:rsid w:val="766F5731"/>
    <w:rsid w:val="76710F0A"/>
    <w:rsid w:val="76714E47"/>
    <w:rsid w:val="76755A7C"/>
    <w:rsid w:val="76765BDC"/>
    <w:rsid w:val="767D6C4F"/>
    <w:rsid w:val="767E39E6"/>
    <w:rsid w:val="767E45C3"/>
    <w:rsid w:val="76822D72"/>
    <w:rsid w:val="769B09D6"/>
    <w:rsid w:val="769C40D0"/>
    <w:rsid w:val="76A12C5C"/>
    <w:rsid w:val="76A35487"/>
    <w:rsid w:val="76A55895"/>
    <w:rsid w:val="76A66023"/>
    <w:rsid w:val="76AA2074"/>
    <w:rsid w:val="76AF2BC0"/>
    <w:rsid w:val="76B1178A"/>
    <w:rsid w:val="76B14AE6"/>
    <w:rsid w:val="76B26D47"/>
    <w:rsid w:val="76B30951"/>
    <w:rsid w:val="76B3533F"/>
    <w:rsid w:val="76B605D2"/>
    <w:rsid w:val="76BD604F"/>
    <w:rsid w:val="76C0615D"/>
    <w:rsid w:val="76C16A90"/>
    <w:rsid w:val="76C3623A"/>
    <w:rsid w:val="76C509F3"/>
    <w:rsid w:val="76CC60F1"/>
    <w:rsid w:val="76D57BDB"/>
    <w:rsid w:val="76D82D0C"/>
    <w:rsid w:val="76DC5824"/>
    <w:rsid w:val="76DD28CA"/>
    <w:rsid w:val="76DF00A8"/>
    <w:rsid w:val="76E0436D"/>
    <w:rsid w:val="76E45101"/>
    <w:rsid w:val="76E610CA"/>
    <w:rsid w:val="76E65C0E"/>
    <w:rsid w:val="76E74122"/>
    <w:rsid w:val="76F1072C"/>
    <w:rsid w:val="76F54EC6"/>
    <w:rsid w:val="76F844C8"/>
    <w:rsid w:val="76FC08C7"/>
    <w:rsid w:val="76FF5373"/>
    <w:rsid w:val="7700734A"/>
    <w:rsid w:val="770D1B3C"/>
    <w:rsid w:val="770E6AA6"/>
    <w:rsid w:val="770F77A3"/>
    <w:rsid w:val="77110C9F"/>
    <w:rsid w:val="77146967"/>
    <w:rsid w:val="771658F2"/>
    <w:rsid w:val="77182BA6"/>
    <w:rsid w:val="771D26CE"/>
    <w:rsid w:val="771E208B"/>
    <w:rsid w:val="77213623"/>
    <w:rsid w:val="7721608D"/>
    <w:rsid w:val="7729433F"/>
    <w:rsid w:val="772A090B"/>
    <w:rsid w:val="772C3CD9"/>
    <w:rsid w:val="77316CAA"/>
    <w:rsid w:val="77345D37"/>
    <w:rsid w:val="77370EA6"/>
    <w:rsid w:val="77424C28"/>
    <w:rsid w:val="7746127D"/>
    <w:rsid w:val="7747372B"/>
    <w:rsid w:val="774B11CD"/>
    <w:rsid w:val="774E0FD1"/>
    <w:rsid w:val="77532EAC"/>
    <w:rsid w:val="77562FBD"/>
    <w:rsid w:val="775C1BA9"/>
    <w:rsid w:val="775C489F"/>
    <w:rsid w:val="775C7EFA"/>
    <w:rsid w:val="775D7785"/>
    <w:rsid w:val="7761508E"/>
    <w:rsid w:val="77626671"/>
    <w:rsid w:val="7764045A"/>
    <w:rsid w:val="77655113"/>
    <w:rsid w:val="776E22AB"/>
    <w:rsid w:val="776E48DF"/>
    <w:rsid w:val="776F2D1F"/>
    <w:rsid w:val="77716F04"/>
    <w:rsid w:val="77717641"/>
    <w:rsid w:val="77726F09"/>
    <w:rsid w:val="777F2740"/>
    <w:rsid w:val="777F6E8B"/>
    <w:rsid w:val="77826543"/>
    <w:rsid w:val="77830B5D"/>
    <w:rsid w:val="778433A2"/>
    <w:rsid w:val="77937A11"/>
    <w:rsid w:val="779805CE"/>
    <w:rsid w:val="77992906"/>
    <w:rsid w:val="779C1EB8"/>
    <w:rsid w:val="779F2376"/>
    <w:rsid w:val="779F3257"/>
    <w:rsid w:val="77A37379"/>
    <w:rsid w:val="77A66C1C"/>
    <w:rsid w:val="77AA2436"/>
    <w:rsid w:val="77AD4315"/>
    <w:rsid w:val="77B54F3C"/>
    <w:rsid w:val="77BE6353"/>
    <w:rsid w:val="77C8403D"/>
    <w:rsid w:val="77CA089F"/>
    <w:rsid w:val="77CB031D"/>
    <w:rsid w:val="77D0632F"/>
    <w:rsid w:val="77D1212B"/>
    <w:rsid w:val="77D22CBA"/>
    <w:rsid w:val="77D56B02"/>
    <w:rsid w:val="77D87AD7"/>
    <w:rsid w:val="77DA5BF1"/>
    <w:rsid w:val="77DB7A53"/>
    <w:rsid w:val="77E85DD3"/>
    <w:rsid w:val="77EC5D83"/>
    <w:rsid w:val="77F11C3D"/>
    <w:rsid w:val="77F245DF"/>
    <w:rsid w:val="77F95516"/>
    <w:rsid w:val="77FC6FA7"/>
    <w:rsid w:val="780418B2"/>
    <w:rsid w:val="780A0168"/>
    <w:rsid w:val="780A2D38"/>
    <w:rsid w:val="780C3FFB"/>
    <w:rsid w:val="781C3AF2"/>
    <w:rsid w:val="781F0CBF"/>
    <w:rsid w:val="781F453F"/>
    <w:rsid w:val="7820423F"/>
    <w:rsid w:val="78204BB4"/>
    <w:rsid w:val="78212C2A"/>
    <w:rsid w:val="78266F1C"/>
    <w:rsid w:val="782D6ABD"/>
    <w:rsid w:val="782F6791"/>
    <w:rsid w:val="78313838"/>
    <w:rsid w:val="78327182"/>
    <w:rsid w:val="783623F0"/>
    <w:rsid w:val="78366C54"/>
    <w:rsid w:val="783E03B5"/>
    <w:rsid w:val="784034C5"/>
    <w:rsid w:val="78443F5C"/>
    <w:rsid w:val="784C777D"/>
    <w:rsid w:val="78501F35"/>
    <w:rsid w:val="78523F7B"/>
    <w:rsid w:val="78523FB1"/>
    <w:rsid w:val="78581872"/>
    <w:rsid w:val="78611296"/>
    <w:rsid w:val="7861233A"/>
    <w:rsid w:val="7866586D"/>
    <w:rsid w:val="78666763"/>
    <w:rsid w:val="786D41D0"/>
    <w:rsid w:val="78735DDF"/>
    <w:rsid w:val="78746676"/>
    <w:rsid w:val="787C08D6"/>
    <w:rsid w:val="787F11F1"/>
    <w:rsid w:val="788D1E89"/>
    <w:rsid w:val="788D222F"/>
    <w:rsid w:val="788D6A18"/>
    <w:rsid w:val="788E4D32"/>
    <w:rsid w:val="78920CBF"/>
    <w:rsid w:val="789353A5"/>
    <w:rsid w:val="789353D6"/>
    <w:rsid w:val="78943E87"/>
    <w:rsid w:val="789C09E6"/>
    <w:rsid w:val="789C6BE9"/>
    <w:rsid w:val="789F7A01"/>
    <w:rsid w:val="78A44109"/>
    <w:rsid w:val="78A46071"/>
    <w:rsid w:val="78AB5582"/>
    <w:rsid w:val="78AB5A81"/>
    <w:rsid w:val="78AC098D"/>
    <w:rsid w:val="78B3706F"/>
    <w:rsid w:val="78BA7DD4"/>
    <w:rsid w:val="78BC740E"/>
    <w:rsid w:val="78C133E3"/>
    <w:rsid w:val="78C45D01"/>
    <w:rsid w:val="78C63DD4"/>
    <w:rsid w:val="78C73E32"/>
    <w:rsid w:val="78CB6298"/>
    <w:rsid w:val="78CE2461"/>
    <w:rsid w:val="78D23EDD"/>
    <w:rsid w:val="78D60B04"/>
    <w:rsid w:val="78D72495"/>
    <w:rsid w:val="78DC7BA7"/>
    <w:rsid w:val="78DE277A"/>
    <w:rsid w:val="78DF764A"/>
    <w:rsid w:val="78E12950"/>
    <w:rsid w:val="78E12B0A"/>
    <w:rsid w:val="78E5722B"/>
    <w:rsid w:val="78E94BAE"/>
    <w:rsid w:val="78F42565"/>
    <w:rsid w:val="78F91B4E"/>
    <w:rsid w:val="7901078A"/>
    <w:rsid w:val="7903480A"/>
    <w:rsid w:val="790810EB"/>
    <w:rsid w:val="79082C5C"/>
    <w:rsid w:val="790A26E2"/>
    <w:rsid w:val="790B27B6"/>
    <w:rsid w:val="790C0905"/>
    <w:rsid w:val="790F4F68"/>
    <w:rsid w:val="79152FF8"/>
    <w:rsid w:val="79156FCC"/>
    <w:rsid w:val="79192611"/>
    <w:rsid w:val="79196250"/>
    <w:rsid w:val="791D0C28"/>
    <w:rsid w:val="79232876"/>
    <w:rsid w:val="792C6E6B"/>
    <w:rsid w:val="792D3EC4"/>
    <w:rsid w:val="79335730"/>
    <w:rsid w:val="793C36CF"/>
    <w:rsid w:val="793F6BFF"/>
    <w:rsid w:val="7942206F"/>
    <w:rsid w:val="7945151B"/>
    <w:rsid w:val="79484EEE"/>
    <w:rsid w:val="794917D8"/>
    <w:rsid w:val="794A0CF5"/>
    <w:rsid w:val="794B3FEA"/>
    <w:rsid w:val="794F710F"/>
    <w:rsid w:val="79576368"/>
    <w:rsid w:val="7963370D"/>
    <w:rsid w:val="79711B38"/>
    <w:rsid w:val="797601F7"/>
    <w:rsid w:val="79793CBD"/>
    <w:rsid w:val="797B718D"/>
    <w:rsid w:val="797C2B03"/>
    <w:rsid w:val="797C56B2"/>
    <w:rsid w:val="799039ED"/>
    <w:rsid w:val="79936FFA"/>
    <w:rsid w:val="799547E7"/>
    <w:rsid w:val="79986604"/>
    <w:rsid w:val="799B51FD"/>
    <w:rsid w:val="799B7D96"/>
    <w:rsid w:val="799D080C"/>
    <w:rsid w:val="79A311CB"/>
    <w:rsid w:val="79A72CAD"/>
    <w:rsid w:val="79AB485F"/>
    <w:rsid w:val="79B06DEB"/>
    <w:rsid w:val="79B67A67"/>
    <w:rsid w:val="79BB7362"/>
    <w:rsid w:val="79C045FC"/>
    <w:rsid w:val="79C400E3"/>
    <w:rsid w:val="79C94B73"/>
    <w:rsid w:val="79D063CA"/>
    <w:rsid w:val="79D076AA"/>
    <w:rsid w:val="79D12475"/>
    <w:rsid w:val="79D23B78"/>
    <w:rsid w:val="79D80954"/>
    <w:rsid w:val="79D85BD7"/>
    <w:rsid w:val="79D928B9"/>
    <w:rsid w:val="79DA6196"/>
    <w:rsid w:val="79E414B1"/>
    <w:rsid w:val="79E93E4F"/>
    <w:rsid w:val="79E94424"/>
    <w:rsid w:val="79EA6728"/>
    <w:rsid w:val="79F277DA"/>
    <w:rsid w:val="79F616CA"/>
    <w:rsid w:val="79F84832"/>
    <w:rsid w:val="79FA4D32"/>
    <w:rsid w:val="79FA7663"/>
    <w:rsid w:val="7A0042A9"/>
    <w:rsid w:val="7A03059B"/>
    <w:rsid w:val="7A04390C"/>
    <w:rsid w:val="7A095F07"/>
    <w:rsid w:val="7A0E2FB0"/>
    <w:rsid w:val="7A143EA2"/>
    <w:rsid w:val="7A161162"/>
    <w:rsid w:val="7A1A241F"/>
    <w:rsid w:val="7A21340D"/>
    <w:rsid w:val="7A23460B"/>
    <w:rsid w:val="7A273398"/>
    <w:rsid w:val="7A290139"/>
    <w:rsid w:val="7A2C57B7"/>
    <w:rsid w:val="7A360C83"/>
    <w:rsid w:val="7A364185"/>
    <w:rsid w:val="7A37290B"/>
    <w:rsid w:val="7A3C66A2"/>
    <w:rsid w:val="7A3D40AF"/>
    <w:rsid w:val="7A3D6724"/>
    <w:rsid w:val="7A423AFA"/>
    <w:rsid w:val="7A4453F0"/>
    <w:rsid w:val="7A4B3302"/>
    <w:rsid w:val="7A4C421E"/>
    <w:rsid w:val="7A5250B9"/>
    <w:rsid w:val="7A557FA1"/>
    <w:rsid w:val="7A5823DA"/>
    <w:rsid w:val="7A59452A"/>
    <w:rsid w:val="7A5E3ADD"/>
    <w:rsid w:val="7A5F565D"/>
    <w:rsid w:val="7A60792D"/>
    <w:rsid w:val="7A6313EA"/>
    <w:rsid w:val="7A637796"/>
    <w:rsid w:val="7A640DB4"/>
    <w:rsid w:val="7A666821"/>
    <w:rsid w:val="7A666CAE"/>
    <w:rsid w:val="7A6D0798"/>
    <w:rsid w:val="7A735F93"/>
    <w:rsid w:val="7A743D4E"/>
    <w:rsid w:val="7A7808E7"/>
    <w:rsid w:val="7A7F5125"/>
    <w:rsid w:val="7A7F6FF5"/>
    <w:rsid w:val="7A860121"/>
    <w:rsid w:val="7A8A1FAF"/>
    <w:rsid w:val="7A8C1AF9"/>
    <w:rsid w:val="7A9056AE"/>
    <w:rsid w:val="7A934284"/>
    <w:rsid w:val="7A944D3F"/>
    <w:rsid w:val="7A9930A3"/>
    <w:rsid w:val="7AA12EE7"/>
    <w:rsid w:val="7AA31723"/>
    <w:rsid w:val="7AAD64E3"/>
    <w:rsid w:val="7AB14DBE"/>
    <w:rsid w:val="7AB35E2C"/>
    <w:rsid w:val="7AB36D06"/>
    <w:rsid w:val="7AB97705"/>
    <w:rsid w:val="7ABA31FE"/>
    <w:rsid w:val="7ABB66DE"/>
    <w:rsid w:val="7AC67B47"/>
    <w:rsid w:val="7AC82F39"/>
    <w:rsid w:val="7AC8586B"/>
    <w:rsid w:val="7ACD325C"/>
    <w:rsid w:val="7ACF33A5"/>
    <w:rsid w:val="7AD12754"/>
    <w:rsid w:val="7AD55796"/>
    <w:rsid w:val="7AD944E3"/>
    <w:rsid w:val="7ADA7E42"/>
    <w:rsid w:val="7AE125E2"/>
    <w:rsid w:val="7AE720F1"/>
    <w:rsid w:val="7AE857DF"/>
    <w:rsid w:val="7AE9512A"/>
    <w:rsid w:val="7AEA5294"/>
    <w:rsid w:val="7AEB218E"/>
    <w:rsid w:val="7AEC0950"/>
    <w:rsid w:val="7AF06C9B"/>
    <w:rsid w:val="7AF173EC"/>
    <w:rsid w:val="7AF374B8"/>
    <w:rsid w:val="7AF51196"/>
    <w:rsid w:val="7AF61E79"/>
    <w:rsid w:val="7AF6700C"/>
    <w:rsid w:val="7AFD7A3A"/>
    <w:rsid w:val="7B002DFF"/>
    <w:rsid w:val="7B053A9C"/>
    <w:rsid w:val="7B075505"/>
    <w:rsid w:val="7B092FDC"/>
    <w:rsid w:val="7B0B2570"/>
    <w:rsid w:val="7B100174"/>
    <w:rsid w:val="7B110684"/>
    <w:rsid w:val="7B121BE3"/>
    <w:rsid w:val="7B126739"/>
    <w:rsid w:val="7B1645BE"/>
    <w:rsid w:val="7B1A0230"/>
    <w:rsid w:val="7B1F3528"/>
    <w:rsid w:val="7B24394B"/>
    <w:rsid w:val="7B293992"/>
    <w:rsid w:val="7B2C3537"/>
    <w:rsid w:val="7B301CF7"/>
    <w:rsid w:val="7B386438"/>
    <w:rsid w:val="7B410B50"/>
    <w:rsid w:val="7B41398E"/>
    <w:rsid w:val="7B43498A"/>
    <w:rsid w:val="7B4927F6"/>
    <w:rsid w:val="7B514F86"/>
    <w:rsid w:val="7B536DEA"/>
    <w:rsid w:val="7B582C01"/>
    <w:rsid w:val="7B5C03FE"/>
    <w:rsid w:val="7B5E774F"/>
    <w:rsid w:val="7B5F7FEE"/>
    <w:rsid w:val="7B620B06"/>
    <w:rsid w:val="7B620EDF"/>
    <w:rsid w:val="7B626887"/>
    <w:rsid w:val="7B633455"/>
    <w:rsid w:val="7B634557"/>
    <w:rsid w:val="7B67526B"/>
    <w:rsid w:val="7B687547"/>
    <w:rsid w:val="7B6D5B65"/>
    <w:rsid w:val="7B6D6DB3"/>
    <w:rsid w:val="7B6F243C"/>
    <w:rsid w:val="7B7C357F"/>
    <w:rsid w:val="7B7C7441"/>
    <w:rsid w:val="7B7E4507"/>
    <w:rsid w:val="7B832E8E"/>
    <w:rsid w:val="7B840FB9"/>
    <w:rsid w:val="7B890DD3"/>
    <w:rsid w:val="7B915752"/>
    <w:rsid w:val="7B917750"/>
    <w:rsid w:val="7B991155"/>
    <w:rsid w:val="7B9969F5"/>
    <w:rsid w:val="7B9C67E9"/>
    <w:rsid w:val="7BA53AE0"/>
    <w:rsid w:val="7BA5569C"/>
    <w:rsid w:val="7BAA5AA8"/>
    <w:rsid w:val="7BAB07BC"/>
    <w:rsid w:val="7BB24648"/>
    <w:rsid w:val="7BB24D7C"/>
    <w:rsid w:val="7BB551A2"/>
    <w:rsid w:val="7BBA6361"/>
    <w:rsid w:val="7BC506FA"/>
    <w:rsid w:val="7BC72475"/>
    <w:rsid w:val="7BCA0A89"/>
    <w:rsid w:val="7BCE7068"/>
    <w:rsid w:val="7BD212A8"/>
    <w:rsid w:val="7BD32FA2"/>
    <w:rsid w:val="7BD33F17"/>
    <w:rsid w:val="7BDE03F4"/>
    <w:rsid w:val="7BE94D8D"/>
    <w:rsid w:val="7BEB55C4"/>
    <w:rsid w:val="7BED2C67"/>
    <w:rsid w:val="7BEE1F81"/>
    <w:rsid w:val="7BF000AB"/>
    <w:rsid w:val="7BF52C76"/>
    <w:rsid w:val="7BF70116"/>
    <w:rsid w:val="7BFC7B34"/>
    <w:rsid w:val="7C045FB3"/>
    <w:rsid w:val="7C0650DB"/>
    <w:rsid w:val="7C074510"/>
    <w:rsid w:val="7C077CD4"/>
    <w:rsid w:val="7C1220F6"/>
    <w:rsid w:val="7C172E6C"/>
    <w:rsid w:val="7C1F3084"/>
    <w:rsid w:val="7C2567EF"/>
    <w:rsid w:val="7C2736CC"/>
    <w:rsid w:val="7C2851F6"/>
    <w:rsid w:val="7C2C779B"/>
    <w:rsid w:val="7C344388"/>
    <w:rsid w:val="7C387406"/>
    <w:rsid w:val="7C3D34D1"/>
    <w:rsid w:val="7C4325EF"/>
    <w:rsid w:val="7C4974A7"/>
    <w:rsid w:val="7C4B7B19"/>
    <w:rsid w:val="7C4C152E"/>
    <w:rsid w:val="7C4C33AA"/>
    <w:rsid w:val="7C4C567C"/>
    <w:rsid w:val="7C4E66AF"/>
    <w:rsid w:val="7C5B7642"/>
    <w:rsid w:val="7C5F5331"/>
    <w:rsid w:val="7C6D1207"/>
    <w:rsid w:val="7C700266"/>
    <w:rsid w:val="7C7166E7"/>
    <w:rsid w:val="7C7174DD"/>
    <w:rsid w:val="7C743020"/>
    <w:rsid w:val="7C750FBB"/>
    <w:rsid w:val="7C7713EE"/>
    <w:rsid w:val="7C7733CA"/>
    <w:rsid w:val="7C795A41"/>
    <w:rsid w:val="7C7C42B7"/>
    <w:rsid w:val="7C7D27A3"/>
    <w:rsid w:val="7C7D7C2C"/>
    <w:rsid w:val="7C7E31F1"/>
    <w:rsid w:val="7C7F3C63"/>
    <w:rsid w:val="7C84123B"/>
    <w:rsid w:val="7C8A4F67"/>
    <w:rsid w:val="7C907160"/>
    <w:rsid w:val="7C9276EB"/>
    <w:rsid w:val="7C953E2B"/>
    <w:rsid w:val="7C9C4DD0"/>
    <w:rsid w:val="7CA01C44"/>
    <w:rsid w:val="7CA05149"/>
    <w:rsid w:val="7CA11DE6"/>
    <w:rsid w:val="7CA42372"/>
    <w:rsid w:val="7CA810F8"/>
    <w:rsid w:val="7CA82F16"/>
    <w:rsid w:val="7CAD4BA1"/>
    <w:rsid w:val="7CB0668E"/>
    <w:rsid w:val="7CB260AA"/>
    <w:rsid w:val="7CBB7575"/>
    <w:rsid w:val="7CBC01D8"/>
    <w:rsid w:val="7CBC26FB"/>
    <w:rsid w:val="7CBC77C5"/>
    <w:rsid w:val="7CBD375E"/>
    <w:rsid w:val="7CBE1940"/>
    <w:rsid w:val="7CC0192A"/>
    <w:rsid w:val="7CC17CC9"/>
    <w:rsid w:val="7CC96E86"/>
    <w:rsid w:val="7CD45ED9"/>
    <w:rsid w:val="7CD84488"/>
    <w:rsid w:val="7CDE40EF"/>
    <w:rsid w:val="7CDF1746"/>
    <w:rsid w:val="7CE1055D"/>
    <w:rsid w:val="7CE1453F"/>
    <w:rsid w:val="7CE36BA3"/>
    <w:rsid w:val="7CE87485"/>
    <w:rsid w:val="7CE94AE2"/>
    <w:rsid w:val="7CEB63D5"/>
    <w:rsid w:val="7CEC72BE"/>
    <w:rsid w:val="7CEF0B39"/>
    <w:rsid w:val="7CFA0189"/>
    <w:rsid w:val="7CFB263D"/>
    <w:rsid w:val="7CFC4E3C"/>
    <w:rsid w:val="7D034D14"/>
    <w:rsid w:val="7D071771"/>
    <w:rsid w:val="7D090E72"/>
    <w:rsid w:val="7D0948A6"/>
    <w:rsid w:val="7D0A74D6"/>
    <w:rsid w:val="7D0C14AE"/>
    <w:rsid w:val="7D0D51C4"/>
    <w:rsid w:val="7D0E7619"/>
    <w:rsid w:val="7D17604E"/>
    <w:rsid w:val="7D18099E"/>
    <w:rsid w:val="7D1B27AC"/>
    <w:rsid w:val="7D1C207C"/>
    <w:rsid w:val="7D1C3A4F"/>
    <w:rsid w:val="7D1E03AF"/>
    <w:rsid w:val="7D1E2A29"/>
    <w:rsid w:val="7D1F75CA"/>
    <w:rsid w:val="7D277BB0"/>
    <w:rsid w:val="7D2944D9"/>
    <w:rsid w:val="7D2B46B8"/>
    <w:rsid w:val="7D2C4A2D"/>
    <w:rsid w:val="7D324CC1"/>
    <w:rsid w:val="7D3850A2"/>
    <w:rsid w:val="7D3D526B"/>
    <w:rsid w:val="7D3F05A4"/>
    <w:rsid w:val="7D430C46"/>
    <w:rsid w:val="7D442201"/>
    <w:rsid w:val="7D452833"/>
    <w:rsid w:val="7D472BA1"/>
    <w:rsid w:val="7D51367D"/>
    <w:rsid w:val="7D517D9E"/>
    <w:rsid w:val="7D5376C7"/>
    <w:rsid w:val="7D5846A5"/>
    <w:rsid w:val="7D590842"/>
    <w:rsid w:val="7D5A2B07"/>
    <w:rsid w:val="7D5B42C1"/>
    <w:rsid w:val="7D5E1067"/>
    <w:rsid w:val="7D616699"/>
    <w:rsid w:val="7D691AFF"/>
    <w:rsid w:val="7D6973CC"/>
    <w:rsid w:val="7D6B5BFC"/>
    <w:rsid w:val="7D6B79B0"/>
    <w:rsid w:val="7D6C249A"/>
    <w:rsid w:val="7D6D0251"/>
    <w:rsid w:val="7D6E6E85"/>
    <w:rsid w:val="7D706539"/>
    <w:rsid w:val="7D736368"/>
    <w:rsid w:val="7D7819C5"/>
    <w:rsid w:val="7D7E4E9A"/>
    <w:rsid w:val="7D870CCB"/>
    <w:rsid w:val="7D8D70ED"/>
    <w:rsid w:val="7D94500E"/>
    <w:rsid w:val="7D9623A2"/>
    <w:rsid w:val="7D975710"/>
    <w:rsid w:val="7D981E03"/>
    <w:rsid w:val="7D9823E9"/>
    <w:rsid w:val="7D9848B3"/>
    <w:rsid w:val="7D986263"/>
    <w:rsid w:val="7DA1148B"/>
    <w:rsid w:val="7DA47EA4"/>
    <w:rsid w:val="7DA57645"/>
    <w:rsid w:val="7DA658AB"/>
    <w:rsid w:val="7DAD2225"/>
    <w:rsid w:val="7DB07BEA"/>
    <w:rsid w:val="7DB57A2B"/>
    <w:rsid w:val="7DBC446C"/>
    <w:rsid w:val="7DC2638F"/>
    <w:rsid w:val="7DC8191D"/>
    <w:rsid w:val="7DC84E6E"/>
    <w:rsid w:val="7DCB563D"/>
    <w:rsid w:val="7DD43830"/>
    <w:rsid w:val="7DD46842"/>
    <w:rsid w:val="7DD67978"/>
    <w:rsid w:val="7DD70BEE"/>
    <w:rsid w:val="7DD82910"/>
    <w:rsid w:val="7DE52A47"/>
    <w:rsid w:val="7DE550F2"/>
    <w:rsid w:val="7DE74A4F"/>
    <w:rsid w:val="7DEA4B03"/>
    <w:rsid w:val="7DED4C4E"/>
    <w:rsid w:val="7DEF5274"/>
    <w:rsid w:val="7DF35E07"/>
    <w:rsid w:val="7DF84459"/>
    <w:rsid w:val="7DFB0519"/>
    <w:rsid w:val="7DFC5034"/>
    <w:rsid w:val="7DFC5874"/>
    <w:rsid w:val="7DFE0A3B"/>
    <w:rsid w:val="7DFF7831"/>
    <w:rsid w:val="7E0F03CE"/>
    <w:rsid w:val="7E0F2A91"/>
    <w:rsid w:val="7E117A0C"/>
    <w:rsid w:val="7E151C2A"/>
    <w:rsid w:val="7E1A64A3"/>
    <w:rsid w:val="7E215019"/>
    <w:rsid w:val="7E332343"/>
    <w:rsid w:val="7E365A3F"/>
    <w:rsid w:val="7E3C375A"/>
    <w:rsid w:val="7E3E5650"/>
    <w:rsid w:val="7E405D59"/>
    <w:rsid w:val="7E42679E"/>
    <w:rsid w:val="7E4370D2"/>
    <w:rsid w:val="7E496372"/>
    <w:rsid w:val="7E4C1B77"/>
    <w:rsid w:val="7E4E27C6"/>
    <w:rsid w:val="7E4F60FC"/>
    <w:rsid w:val="7E504952"/>
    <w:rsid w:val="7E507157"/>
    <w:rsid w:val="7E534C79"/>
    <w:rsid w:val="7E56507D"/>
    <w:rsid w:val="7E5718A6"/>
    <w:rsid w:val="7E5959C1"/>
    <w:rsid w:val="7E5B3222"/>
    <w:rsid w:val="7E5C2788"/>
    <w:rsid w:val="7E5F1CB0"/>
    <w:rsid w:val="7E643A0B"/>
    <w:rsid w:val="7E6658D2"/>
    <w:rsid w:val="7E6A40D2"/>
    <w:rsid w:val="7E6F301C"/>
    <w:rsid w:val="7E70648C"/>
    <w:rsid w:val="7E732F89"/>
    <w:rsid w:val="7E770F9B"/>
    <w:rsid w:val="7E7B3214"/>
    <w:rsid w:val="7E7D4063"/>
    <w:rsid w:val="7E8169E7"/>
    <w:rsid w:val="7E8453AD"/>
    <w:rsid w:val="7E896F26"/>
    <w:rsid w:val="7E8B19D5"/>
    <w:rsid w:val="7E8E09C8"/>
    <w:rsid w:val="7E8E2E4E"/>
    <w:rsid w:val="7E94450E"/>
    <w:rsid w:val="7E957F7C"/>
    <w:rsid w:val="7E975181"/>
    <w:rsid w:val="7E9F2C13"/>
    <w:rsid w:val="7EA43C58"/>
    <w:rsid w:val="7EA84791"/>
    <w:rsid w:val="7EAA5DE0"/>
    <w:rsid w:val="7EAD6503"/>
    <w:rsid w:val="7EB01C0D"/>
    <w:rsid w:val="7EB0380C"/>
    <w:rsid w:val="7EB212B1"/>
    <w:rsid w:val="7EB716E4"/>
    <w:rsid w:val="7EBD25F1"/>
    <w:rsid w:val="7EC6209A"/>
    <w:rsid w:val="7EC82055"/>
    <w:rsid w:val="7ED06A3A"/>
    <w:rsid w:val="7ED42714"/>
    <w:rsid w:val="7ED52E4E"/>
    <w:rsid w:val="7ED71231"/>
    <w:rsid w:val="7EDF4A0D"/>
    <w:rsid w:val="7EE74F72"/>
    <w:rsid w:val="7EE76A39"/>
    <w:rsid w:val="7EF21343"/>
    <w:rsid w:val="7EF41DDC"/>
    <w:rsid w:val="7EF92FC8"/>
    <w:rsid w:val="7EF97AF1"/>
    <w:rsid w:val="7EFA0886"/>
    <w:rsid w:val="7EFC54E5"/>
    <w:rsid w:val="7F041F94"/>
    <w:rsid w:val="7F0E21B5"/>
    <w:rsid w:val="7F0E6C1E"/>
    <w:rsid w:val="7F120996"/>
    <w:rsid w:val="7F1402F1"/>
    <w:rsid w:val="7F143A73"/>
    <w:rsid w:val="7F171969"/>
    <w:rsid w:val="7F1A147B"/>
    <w:rsid w:val="7F204D92"/>
    <w:rsid w:val="7F2453F8"/>
    <w:rsid w:val="7F247A98"/>
    <w:rsid w:val="7F2A0C75"/>
    <w:rsid w:val="7F301DD9"/>
    <w:rsid w:val="7F30778D"/>
    <w:rsid w:val="7F3E53B5"/>
    <w:rsid w:val="7F402E60"/>
    <w:rsid w:val="7F410A07"/>
    <w:rsid w:val="7F4558AB"/>
    <w:rsid w:val="7F505F46"/>
    <w:rsid w:val="7F554772"/>
    <w:rsid w:val="7F567552"/>
    <w:rsid w:val="7F5A1A59"/>
    <w:rsid w:val="7F5E5E67"/>
    <w:rsid w:val="7F600167"/>
    <w:rsid w:val="7F61712A"/>
    <w:rsid w:val="7F6241A2"/>
    <w:rsid w:val="7F624A8C"/>
    <w:rsid w:val="7F637C27"/>
    <w:rsid w:val="7F645A4A"/>
    <w:rsid w:val="7F646ABB"/>
    <w:rsid w:val="7F6D4194"/>
    <w:rsid w:val="7F740386"/>
    <w:rsid w:val="7F7536C4"/>
    <w:rsid w:val="7F7944C1"/>
    <w:rsid w:val="7F7D4F67"/>
    <w:rsid w:val="7F8B3C5A"/>
    <w:rsid w:val="7F8C35CD"/>
    <w:rsid w:val="7F913A02"/>
    <w:rsid w:val="7F947709"/>
    <w:rsid w:val="7F961BFD"/>
    <w:rsid w:val="7F9A1F60"/>
    <w:rsid w:val="7F9E1F06"/>
    <w:rsid w:val="7F9F21D5"/>
    <w:rsid w:val="7FA14615"/>
    <w:rsid w:val="7FA17DBA"/>
    <w:rsid w:val="7FA35E3E"/>
    <w:rsid w:val="7FA646CD"/>
    <w:rsid w:val="7FA76419"/>
    <w:rsid w:val="7FAB6FEC"/>
    <w:rsid w:val="7FAC5479"/>
    <w:rsid w:val="7FAE5763"/>
    <w:rsid w:val="7FB12B84"/>
    <w:rsid w:val="7FB250EB"/>
    <w:rsid w:val="7FB309D6"/>
    <w:rsid w:val="7FB37150"/>
    <w:rsid w:val="7FB459E6"/>
    <w:rsid w:val="7FB534C6"/>
    <w:rsid w:val="7FBD7174"/>
    <w:rsid w:val="7FBE0C47"/>
    <w:rsid w:val="7FC238B2"/>
    <w:rsid w:val="7FC539C8"/>
    <w:rsid w:val="7FCD77EE"/>
    <w:rsid w:val="7FD01CC8"/>
    <w:rsid w:val="7FD444A6"/>
    <w:rsid w:val="7FD93EAE"/>
    <w:rsid w:val="7FD9440E"/>
    <w:rsid w:val="7FE663C7"/>
    <w:rsid w:val="7FEB2BF0"/>
    <w:rsid w:val="7FFF2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38D55"/>
  <w15:docId w15:val="{2208E67D-152F-45EC-9A86-BC6ECE26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unhideWhenUsed="1" w:qFormat="1"/>
    <w:lsdException w:name="footer" w:unhideWhenUsed="1"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widowControl/>
      <w:overflowPunct w:val="0"/>
      <w:autoSpaceDE w:val="0"/>
      <w:autoSpaceDN w:val="0"/>
      <w:adjustRightInd w:val="0"/>
      <w:spacing w:before="120" w:line="360" w:lineRule="auto"/>
      <w:jc w:val="center"/>
      <w:textAlignment w:val="baseline"/>
      <w:outlineLvl w:val="0"/>
    </w:pPr>
    <w:rPr>
      <w:rFonts w:ascii="黑体" w:eastAsia="黑体" w:hAnsi="MS Sans Serif"/>
      <w:b/>
      <w:kern w:val="28"/>
      <w:sz w:val="28"/>
      <w:szCs w:val="20"/>
    </w:rPr>
  </w:style>
  <w:style w:type="paragraph" w:styleId="2">
    <w:name w:val="heading 2"/>
    <w:basedOn w:val="a"/>
    <w:next w:val="a"/>
    <w:qFormat/>
    <w:pPr>
      <w:keepNext/>
      <w:keepLines/>
      <w:spacing w:before="240" w:after="240"/>
      <w:outlineLvl w:val="1"/>
    </w:pPr>
    <w:rPr>
      <w:rFonts w:ascii="Arial" w:eastAsia="黑体" w:hAnsi="Arial"/>
      <w:b/>
      <w:bCs/>
      <w:sz w:val="32"/>
      <w:szCs w:val="32"/>
    </w:rPr>
  </w:style>
  <w:style w:type="paragraph" w:styleId="3">
    <w:name w:val="heading 3"/>
    <w:basedOn w:val="a"/>
    <w:next w:val="a"/>
    <w:qFormat/>
    <w:pPr>
      <w:keepNext/>
      <w:keepLines/>
      <w:spacing w:line="360" w:lineRule="auto"/>
      <w:outlineLvl w:val="2"/>
    </w:pPr>
    <w:rPr>
      <w:b/>
      <w:bCs/>
      <w:spacing w:val="4"/>
      <w:sz w:val="28"/>
      <w:szCs w:val="32"/>
    </w:rPr>
  </w:style>
  <w:style w:type="paragraph" w:styleId="4">
    <w:name w:val="heading 4"/>
    <w:basedOn w:val="a"/>
    <w:next w:val="a"/>
    <w:qFormat/>
    <w:pPr>
      <w:keepNext/>
      <w:keepLines/>
      <w:spacing w:before="120" w:line="360" w:lineRule="auto"/>
      <w:outlineLvl w:val="3"/>
    </w:pPr>
    <w:rPr>
      <w:rFonts w:ascii="Arial" w:hAnsi="Arial"/>
      <w:b/>
      <w:bCs/>
      <w:spacing w:val="4"/>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420"/>
      <w:jc w:val="left"/>
    </w:pPr>
    <w:rPr>
      <w:rFonts w:ascii="Calibri" w:hAnsi="Calibri"/>
      <w:i/>
      <w:iCs/>
      <w:sz w:val="20"/>
      <w:szCs w:val="20"/>
    </w:rPr>
  </w:style>
  <w:style w:type="paragraph" w:styleId="a3">
    <w:name w:val="footer"/>
    <w:basedOn w:val="a"/>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Calibri" w:hAnsi="Calibri"/>
      <w:b/>
      <w:bCs/>
      <w:caps/>
      <w:sz w:val="20"/>
      <w:szCs w:val="20"/>
    </w:rPr>
  </w:style>
  <w:style w:type="paragraph" w:styleId="TOC2">
    <w:name w:val="toc 2"/>
    <w:basedOn w:val="a"/>
    <w:next w:val="a"/>
    <w:uiPriority w:val="39"/>
    <w:qFormat/>
    <w:pPr>
      <w:ind w:left="210"/>
      <w:jc w:val="left"/>
    </w:pPr>
    <w:rPr>
      <w:rFonts w:ascii="Calibri" w:hAnsi="Calibri"/>
      <w:smallCaps/>
      <w:sz w:val="20"/>
      <w:szCs w:val="20"/>
    </w:rPr>
  </w:style>
  <w:style w:type="character" w:styleId="a5">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12968</Words>
  <Characters>13229</Characters>
  <Application>Microsoft Office Word</Application>
  <DocSecurity>0</DocSecurity>
  <Lines>661</Lines>
  <Paragraphs>727</Paragraphs>
  <ScaleCrop>false</ScaleCrop>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云淡风轻</dc:creator>
  <cp:lastModifiedBy>澍 张</cp:lastModifiedBy>
  <cp:revision>5</cp:revision>
  <dcterms:created xsi:type="dcterms:W3CDTF">2024-07-23T02:45:00Z</dcterms:created>
  <dcterms:modified xsi:type="dcterms:W3CDTF">2025-10-11T06:52:00Z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