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CECB3B" w14:textId="0BE83A31" w:rsidR="00E4273B" w:rsidRDefault="00E4273B" w:rsidP="00E4273B">
      <w:pPr>
        <w:pStyle w:val="normal0"/>
        <w:jc w:val="center"/>
        <w:rPr>
          <w:b/>
        </w:rPr>
      </w:pPr>
      <w:r>
        <w:rPr>
          <w:b/>
        </w:rPr>
        <w:t>Multidisciplinary Senior Design</w:t>
      </w:r>
    </w:p>
    <w:p w14:paraId="2D832EE9" w14:textId="4E57731F" w:rsidR="00E4273B" w:rsidRDefault="00E4273B" w:rsidP="00E4273B">
      <w:pPr>
        <w:pStyle w:val="normal0"/>
        <w:jc w:val="center"/>
        <w:rPr>
          <w:b/>
        </w:rPr>
      </w:pPr>
      <w:r>
        <w:rPr>
          <w:b/>
        </w:rPr>
        <w:t>Subject Matter Expert Feedback Form</w:t>
      </w:r>
    </w:p>
    <w:p w14:paraId="1CAB75B1" w14:textId="77777777" w:rsidR="00E4273B" w:rsidRDefault="00E4273B">
      <w:pPr>
        <w:pStyle w:val="normal0"/>
        <w:rPr>
          <w:b/>
        </w:rPr>
      </w:pPr>
    </w:p>
    <w:p w14:paraId="14EC1DF2" w14:textId="6C9CFD48" w:rsidR="00B05B1E" w:rsidRPr="00C106FC" w:rsidRDefault="00C106FC">
      <w:pPr>
        <w:pStyle w:val="normal0"/>
        <w:rPr>
          <w:b/>
        </w:rPr>
      </w:pPr>
      <w:r w:rsidRPr="00C106FC">
        <w:rPr>
          <w:b/>
        </w:rPr>
        <w:t xml:space="preserve">Students: </w:t>
      </w:r>
      <w:r w:rsidRPr="00B05B1E">
        <w:t xml:space="preserve">Please </w:t>
      </w:r>
      <w:r w:rsidR="003A3BE9" w:rsidRPr="00B05B1E">
        <w:t>complete the top of this form</w:t>
      </w:r>
      <w:r w:rsidR="00A43C9A">
        <w:t xml:space="preserve"> and </w:t>
      </w:r>
      <w:r w:rsidRPr="00B05B1E">
        <w:t xml:space="preserve">solicit brief input from </w:t>
      </w:r>
      <w:r w:rsidR="00A43C9A">
        <w:t xml:space="preserve">your </w:t>
      </w:r>
      <w:r w:rsidRPr="00B05B1E">
        <w:t>faculty</w:t>
      </w:r>
      <w:r w:rsidR="00A43C9A">
        <w:t xml:space="preserve"> Subject Matter Expert</w:t>
      </w:r>
      <w:r w:rsidR="00094AD1">
        <w:t xml:space="preserve"> (SME)</w:t>
      </w:r>
      <w:r w:rsidR="00A43C9A">
        <w:t>.  You may</w:t>
      </w:r>
      <w:r w:rsidRPr="00B05B1E">
        <w:t xml:space="preserve"> return this form to the Design Center Office</w:t>
      </w:r>
      <w:r w:rsidR="00A43C9A">
        <w:t xml:space="preserve"> or leave it with the faculty member to return separately</w:t>
      </w:r>
      <w:r w:rsidRPr="00B05B1E">
        <w:t>.</w:t>
      </w:r>
      <w:r w:rsidRPr="00C106FC">
        <w:rPr>
          <w:b/>
        </w:rPr>
        <w:t xml:space="preserve"> </w:t>
      </w:r>
    </w:p>
    <w:p w14:paraId="74261D3A" w14:textId="77777777" w:rsidR="00C106FC" w:rsidRDefault="00C106FC">
      <w:pPr>
        <w:pStyle w:val="normal0"/>
      </w:pPr>
    </w:p>
    <w:p w14:paraId="72237790" w14:textId="63676FD1" w:rsidR="008A45DB" w:rsidRDefault="00DE6C88">
      <w:pPr>
        <w:pStyle w:val="normal0"/>
      </w:pPr>
      <w:r>
        <w:rPr>
          <w:rFonts w:ascii="Times New Roman" w:eastAsia="Times New Roman" w:hAnsi="Times New Roman" w:cs="Times New Roman"/>
          <w:b/>
        </w:rPr>
        <w:t>Team/Discipline</w:t>
      </w:r>
      <w:r w:rsidR="00EC13E0">
        <w:rPr>
          <w:rFonts w:ascii="Times New Roman" w:eastAsia="Times New Roman" w:hAnsi="Times New Roman" w:cs="Times New Roman"/>
          <w:b/>
        </w:rPr>
        <w:t>____________________</w:t>
      </w:r>
      <w:proofErr w:type="gramStart"/>
      <w:r w:rsidR="00EC13E0">
        <w:rPr>
          <w:rFonts w:ascii="Times New Roman" w:eastAsia="Times New Roman" w:hAnsi="Times New Roman" w:cs="Times New Roman"/>
          <w:b/>
        </w:rPr>
        <w:t xml:space="preserve">_      </w:t>
      </w:r>
      <w:r>
        <w:rPr>
          <w:rFonts w:ascii="Times New Roman" w:eastAsia="Times New Roman" w:hAnsi="Times New Roman" w:cs="Times New Roman"/>
          <w:b/>
        </w:rPr>
        <w:t xml:space="preserve"> Faculty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SME____</w:t>
      </w:r>
      <w:r w:rsidR="00C106FC">
        <w:rPr>
          <w:rFonts w:ascii="Times New Roman" w:eastAsia="Times New Roman" w:hAnsi="Times New Roman" w:cs="Times New Roman"/>
          <w:b/>
        </w:rPr>
        <w:t>________________________</w:t>
      </w:r>
      <w:r w:rsidR="00C86626">
        <w:rPr>
          <w:rFonts w:ascii="Times New Roman" w:eastAsia="Times New Roman" w:hAnsi="Times New Roman" w:cs="Times New Roman"/>
          <w:b/>
        </w:rPr>
        <w:t xml:space="preserve"> </w:t>
      </w:r>
    </w:p>
    <w:p w14:paraId="55AEC4F3" w14:textId="77777777" w:rsidR="009658A3" w:rsidRDefault="009658A3">
      <w:pPr>
        <w:pStyle w:val="normal0"/>
        <w:rPr>
          <w:rFonts w:ascii="Times New Roman" w:eastAsia="Times New Roman" w:hAnsi="Times New Roman" w:cs="Times New Roman"/>
          <w:b/>
        </w:rPr>
      </w:pPr>
    </w:p>
    <w:p w14:paraId="0B96A17E" w14:textId="78B75D4C" w:rsidR="00A43C9A" w:rsidRDefault="00E4273B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Topic____________________________________________________________</w:t>
      </w:r>
    </w:p>
    <w:p w14:paraId="366156DF" w14:textId="77777777" w:rsidR="00E4273B" w:rsidRDefault="00E4273B">
      <w:pPr>
        <w:pStyle w:val="normal0"/>
        <w:rPr>
          <w:rFonts w:ascii="Times New Roman" w:eastAsia="Times New Roman" w:hAnsi="Times New Roman" w:cs="Times New Roman"/>
          <w:b/>
        </w:rPr>
      </w:pPr>
    </w:p>
    <w:p w14:paraId="4F4E66C1" w14:textId="77777777" w:rsidR="00E4273B" w:rsidRDefault="00E4273B">
      <w:pPr>
        <w:pStyle w:val="normal0"/>
        <w:rPr>
          <w:rFonts w:ascii="Times New Roman" w:eastAsia="Times New Roman" w:hAnsi="Times New Roman" w:cs="Times New Roman"/>
          <w:b/>
        </w:rPr>
      </w:pPr>
    </w:p>
    <w:p w14:paraId="33FC09FC" w14:textId="6738395F" w:rsidR="003A3BE9" w:rsidRDefault="003A3BE9">
      <w:pPr>
        <w:pStyle w:val="normal0"/>
        <w:rPr>
          <w:b/>
        </w:rPr>
      </w:pPr>
      <w:r>
        <w:rPr>
          <w:b/>
        </w:rPr>
        <w:t>Faculty</w:t>
      </w:r>
      <w:r w:rsidRPr="00C106FC">
        <w:rPr>
          <w:b/>
        </w:rPr>
        <w:t xml:space="preserve">: </w:t>
      </w:r>
      <w:r w:rsidRPr="008C7B22">
        <w:t>Please complete this brief survey</w:t>
      </w:r>
      <w:r w:rsidR="00B05B1E" w:rsidRPr="008C7B22">
        <w:t xml:space="preserve"> by circling the most appropriate response,</w:t>
      </w:r>
      <w:r w:rsidRPr="008C7B22">
        <w:t xml:space="preserve"> and </w:t>
      </w:r>
      <w:r w:rsidR="008C7B22">
        <w:t>return</w:t>
      </w:r>
      <w:r w:rsidRPr="008C7B22">
        <w:t xml:space="preserve"> the form </w:t>
      </w:r>
      <w:r w:rsidR="008C7B22">
        <w:t xml:space="preserve">to either </w:t>
      </w:r>
      <w:r w:rsidR="003C7EFF">
        <w:t xml:space="preserve">your department office </w:t>
      </w:r>
      <w:bookmarkStart w:id="0" w:name="_GoBack"/>
      <w:bookmarkEnd w:id="0"/>
      <w:r w:rsidRPr="008C7B22">
        <w:t xml:space="preserve">or </w:t>
      </w:r>
      <w:r w:rsidR="00833558">
        <w:t>the Design Center office</w:t>
      </w:r>
      <w:r w:rsidR="00B05B1E" w:rsidRPr="008C7B22">
        <w:t>.</w:t>
      </w:r>
      <w:r w:rsidR="00A43C9A">
        <w:t xml:space="preserve">  </w:t>
      </w:r>
      <w:r w:rsidR="00A43C9A" w:rsidRPr="00B05B1E">
        <w:t xml:space="preserve">This is </w:t>
      </w:r>
      <w:r w:rsidR="00A43C9A" w:rsidRPr="00B05B1E">
        <w:rPr>
          <w:b/>
        </w:rPr>
        <w:t xml:space="preserve">not </w:t>
      </w:r>
      <w:r w:rsidR="00A43C9A" w:rsidRPr="00B05B1E">
        <w:t xml:space="preserve">used to assign grades but comes directly back to the Design Center and will be used for an overall </w:t>
      </w:r>
      <w:r w:rsidR="00A43C9A">
        <w:t>assessment</w:t>
      </w:r>
      <w:r w:rsidR="00A43C9A" w:rsidRPr="00B05B1E">
        <w:t xml:space="preserve"> of how well students </w:t>
      </w:r>
      <w:r w:rsidR="00A43C9A">
        <w:t>com</w:t>
      </w:r>
      <w:r w:rsidR="00A43C9A" w:rsidRPr="00B05B1E">
        <w:t xml:space="preserve">e prepared for MSD </w:t>
      </w:r>
      <w:r w:rsidR="00A43C9A" w:rsidRPr="00B05B1E">
        <w:rPr>
          <w:b/>
        </w:rPr>
        <w:t>and</w:t>
      </w:r>
      <w:r w:rsidR="00A43C9A" w:rsidRPr="00B05B1E">
        <w:t xml:space="preserve"> how much time faculty and staff outside MSD are spending with teams.</w:t>
      </w:r>
    </w:p>
    <w:p w14:paraId="2F2F676E" w14:textId="77777777" w:rsidR="003A3BE9" w:rsidRDefault="003A3BE9">
      <w:pPr>
        <w:pStyle w:val="normal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15"/>
        <w:gridCol w:w="1219"/>
        <w:gridCol w:w="1039"/>
        <w:gridCol w:w="1237"/>
        <w:gridCol w:w="1039"/>
        <w:gridCol w:w="1391"/>
      </w:tblGrid>
      <w:tr w:rsidR="00EC13E0" w14:paraId="33204710" w14:textId="77777777" w:rsidTr="009658A3">
        <w:tc>
          <w:tcPr>
            <w:tcW w:w="3168" w:type="dxa"/>
          </w:tcPr>
          <w:p w14:paraId="2CC67F03" w14:textId="77777777" w:rsidR="009658A3" w:rsidRDefault="009658A3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A07105E" w14:textId="37CF77FC" w:rsidR="009658A3" w:rsidRDefault="009658A3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0BD6D7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733C2B" w14:textId="69E95785" w:rsidR="009658A3" w:rsidRDefault="009658A3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D83162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0634B1" w14:textId="59D8B6CA" w:rsidR="009658A3" w:rsidRDefault="009658A3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EC13E0" w14:paraId="4600385C" w14:textId="77777777" w:rsidTr="00EC13E0">
        <w:trPr>
          <w:trHeight w:val="576"/>
        </w:trPr>
        <w:tc>
          <w:tcPr>
            <w:tcW w:w="3168" w:type="dxa"/>
            <w:vAlign w:val="center"/>
          </w:tcPr>
          <w:p w14:paraId="6759460B" w14:textId="71714D19" w:rsidR="00EC13E0" w:rsidRPr="00EC13E0" w:rsidRDefault="003A3BE9" w:rsidP="00EC13E0">
            <w:pPr>
              <w:pStyle w:val="normal0"/>
              <w:rPr>
                <w:rFonts w:ascii="Times New Roman" w:hAnsi="Times New Roman"/>
                <w:b/>
              </w:rPr>
            </w:pPr>
            <w:r w:rsidRPr="00EC13E0">
              <w:rPr>
                <w:rFonts w:ascii="Times New Roman" w:eastAsia="Times New Roman" w:hAnsi="Times New Roman" w:cs="Times New Roman"/>
                <w:b/>
              </w:rPr>
              <w:t xml:space="preserve">How </w:t>
            </w:r>
            <w:r w:rsidR="00EC13E0" w:rsidRPr="00EC13E0">
              <w:rPr>
                <w:rFonts w:ascii="Times New Roman" w:eastAsia="Times New Roman" w:hAnsi="Times New Roman" w:cs="Times New Roman"/>
                <w:b/>
              </w:rPr>
              <w:t xml:space="preserve">well did the team/student </w:t>
            </w:r>
            <w:r w:rsidR="00EC13E0" w:rsidRPr="00EC13E0">
              <w:rPr>
                <w:rFonts w:ascii="Times New Roman" w:hAnsi="Times New Roman" w:cs="Lucida Grande"/>
                <w:b/>
              </w:rPr>
              <w:t>identify high</w:t>
            </w:r>
            <w:r w:rsidR="00EC13E0">
              <w:rPr>
                <w:rFonts w:ascii="Times New Roman" w:hAnsi="Times New Roman" w:cs="Lucida Grande"/>
                <w:b/>
              </w:rPr>
              <w:t>-</w:t>
            </w:r>
            <w:r w:rsidR="00EC13E0" w:rsidRPr="00EC13E0">
              <w:rPr>
                <w:rFonts w:ascii="Times New Roman" w:hAnsi="Times New Roman" w:cs="Lucida Grande"/>
                <w:b/>
              </w:rPr>
              <w:t>risk design areas and perform the appropriate feasibility analysis.</w:t>
            </w:r>
          </w:p>
          <w:p w14:paraId="785305B4" w14:textId="6F749A88" w:rsidR="009658A3" w:rsidRDefault="009658A3" w:rsidP="00EC13E0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40EC2E1" w14:textId="3DEC66C7" w:rsidR="009658A3" w:rsidRDefault="00EC13E0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Sub-standard work</w:t>
            </w:r>
            <w:r w:rsidR="0054388D">
              <w:rPr>
                <w:rFonts w:ascii="Times New Roman" w:eastAsia="Times New Roman" w:hAnsi="Times New Roman" w:cs="Times New Roman"/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with significant guidance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556E836" w14:textId="77777777" w:rsidR="009658A3" w:rsidRDefault="009658A3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2173B7A" w14:textId="312FAFA5" w:rsidR="009658A3" w:rsidRDefault="00EC13E0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Acceptable work</w:t>
            </w:r>
            <w:r w:rsidR="0054388D">
              <w:rPr>
                <w:rFonts w:ascii="Times New Roman" w:eastAsia="Times New Roman" w:hAnsi="Times New Roman" w:cs="Times New Roman"/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with acceptable level of guidance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051ABAF" w14:textId="77777777" w:rsidR="009658A3" w:rsidRDefault="009658A3" w:rsidP="00EC13E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383435C9" w14:textId="4978E4C0" w:rsidR="009658A3" w:rsidRDefault="00EC13E0" w:rsidP="005438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Exemplary work</w:t>
            </w:r>
            <w:r w:rsidR="0054388D">
              <w:rPr>
                <w:rFonts w:ascii="Times New Roman" w:eastAsia="Times New Roman" w:hAnsi="Times New Roman" w:cs="Times New Roman"/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done i</w:t>
            </w:r>
            <w:r w:rsidR="0054388D">
              <w:rPr>
                <w:rFonts w:ascii="Times New Roman" w:eastAsia="Times New Roman" w:hAnsi="Times New Roman" w:cs="Times New Roman"/>
                <w:b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</w:rPr>
              <w:t>dependently</w:t>
            </w:r>
          </w:p>
        </w:tc>
      </w:tr>
      <w:tr w:rsidR="00EC13E0" w14:paraId="76964DFD" w14:textId="77777777" w:rsidTr="00EC13E0">
        <w:trPr>
          <w:trHeight w:val="576"/>
        </w:trPr>
        <w:tc>
          <w:tcPr>
            <w:tcW w:w="3168" w:type="dxa"/>
            <w:vAlign w:val="center"/>
          </w:tcPr>
          <w:p w14:paraId="117F012F" w14:textId="69F3D52C" w:rsidR="009658A3" w:rsidRDefault="003A3BE9" w:rsidP="00EC13E0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appropriate was your skill set to the students’ questions?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05D20CB" w14:textId="2D3AE341" w:rsidR="009658A3" w:rsidRDefault="00EC13E0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at all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FBFF8D8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2BA3BEE" w14:textId="472CECE2" w:rsidR="009658A3" w:rsidRDefault="00EC13E0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Somewhat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D99DB8C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2886BA3" w14:textId="218883C1" w:rsidR="009658A3" w:rsidRDefault="00EC13E0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Very</w:t>
            </w:r>
          </w:p>
        </w:tc>
      </w:tr>
      <w:tr w:rsidR="00EC13E0" w14:paraId="45A9C0D8" w14:textId="77777777" w:rsidTr="009658A3">
        <w:tc>
          <w:tcPr>
            <w:tcW w:w="3168" w:type="dxa"/>
            <w:shd w:val="clear" w:color="auto" w:fill="D9D9D9" w:themeFill="background1" w:themeFillShade="D9"/>
          </w:tcPr>
          <w:p w14:paraId="7F3AD3D3" w14:textId="77777777" w:rsidR="009658A3" w:rsidRDefault="009658A3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EDD3BAB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46C5E4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E22B391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F7F32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CF5982" w14:textId="77777777" w:rsidR="009658A3" w:rsidRDefault="009658A3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C13E0" w14:paraId="09317036" w14:textId="77777777" w:rsidTr="009658A3">
        <w:tc>
          <w:tcPr>
            <w:tcW w:w="3168" w:type="dxa"/>
          </w:tcPr>
          <w:p w14:paraId="1C57F89C" w14:textId="77777777" w:rsidR="009658A3" w:rsidRDefault="009658A3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  <w:p w14:paraId="75E93FDA" w14:textId="77777777" w:rsidR="009658A3" w:rsidRDefault="009658A3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Approximately how much time did you spend with this student or team?</w:t>
            </w:r>
          </w:p>
          <w:p w14:paraId="10437D78" w14:textId="77777777" w:rsidR="009658A3" w:rsidRDefault="009658A3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8310E08" w14:textId="5AA44A6B" w:rsidR="009658A3" w:rsidRDefault="00C106FC" w:rsidP="00C106FC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 xml:space="preserve"> min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CF40D8A" w14:textId="69BE2CB1" w:rsidR="009658A3" w:rsidRDefault="00C106FC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15-30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 xml:space="preserve"> min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9B84FA9" w14:textId="15B0F19C" w:rsidR="009658A3" w:rsidRDefault="00C106FC" w:rsidP="009658A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30-45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 xml:space="preserve"> min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ED4C8C8" w14:textId="4BF7355B" w:rsidR="009658A3" w:rsidRDefault="00C106FC" w:rsidP="00C106FC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45-60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 xml:space="preserve"> min</w:t>
            </w:r>
          </w:p>
        </w:tc>
        <w:tc>
          <w:tcPr>
            <w:tcW w:w="129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42777F2" w14:textId="3DD48724" w:rsidR="009658A3" w:rsidRDefault="00C106FC" w:rsidP="00C106FC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&gt;60</w:t>
            </w:r>
            <w:r w:rsidR="009658A3">
              <w:rPr>
                <w:rFonts w:ascii="Times New Roman" w:eastAsia="Times New Roman" w:hAnsi="Times New Roman" w:cs="Times New Roman"/>
                <w:b/>
              </w:rPr>
              <w:t xml:space="preserve"> min</w:t>
            </w:r>
          </w:p>
        </w:tc>
      </w:tr>
    </w:tbl>
    <w:p w14:paraId="48AA6D4E" w14:textId="77777777" w:rsidR="009658A3" w:rsidRDefault="009658A3">
      <w:pPr>
        <w:pStyle w:val="normal0"/>
        <w:rPr>
          <w:rFonts w:ascii="Times New Roman" w:eastAsia="Times New Roman" w:hAnsi="Times New Roman" w:cs="Times New Roman"/>
          <w:b/>
        </w:rPr>
      </w:pPr>
    </w:p>
    <w:p w14:paraId="4D303130" w14:textId="77777777" w:rsidR="008A45DB" w:rsidRDefault="008A45DB">
      <w:pPr>
        <w:pStyle w:val="normal0"/>
      </w:pPr>
    </w:p>
    <w:p w14:paraId="279ABDC3" w14:textId="11999244" w:rsidR="008A45DB" w:rsidRDefault="00C106FC">
      <w:pPr>
        <w:pStyle w:val="normal0"/>
      </w:pPr>
      <w:r>
        <w:rPr>
          <w:rFonts w:ascii="Times New Roman" w:eastAsia="Times New Roman" w:hAnsi="Times New Roman" w:cs="Times New Roman"/>
          <w:b/>
        </w:rPr>
        <w:t>Other comments</w:t>
      </w:r>
      <w:r w:rsidR="00B05B1E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6EA965" w14:textId="77777777" w:rsidR="008A45DB" w:rsidRDefault="008A45DB">
      <w:pPr>
        <w:pStyle w:val="normal0"/>
      </w:pPr>
    </w:p>
    <w:p w14:paraId="0E657371" w14:textId="3CD5FB0D" w:rsidR="008A45DB" w:rsidRDefault="008A45DB">
      <w:pPr>
        <w:pStyle w:val="normal0"/>
      </w:pPr>
    </w:p>
    <w:sectPr w:rsidR="008A45DB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2A035" w14:textId="77777777" w:rsidR="00A43C9A" w:rsidRDefault="00A43C9A" w:rsidP="00C106FC">
      <w:pPr>
        <w:spacing w:line="240" w:lineRule="auto"/>
      </w:pPr>
      <w:r>
        <w:separator/>
      </w:r>
    </w:p>
  </w:endnote>
  <w:endnote w:type="continuationSeparator" w:id="0">
    <w:p w14:paraId="622E98E0" w14:textId="77777777" w:rsidR="00A43C9A" w:rsidRDefault="00A43C9A" w:rsidP="00C10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0E328" w14:textId="6726F044" w:rsidR="00A43C9A" w:rsidRDefault="00A43C9A" w:rsidP="00C106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9DD43" w14:textId="77777777" w:rsidR="00A43C9A" w:rsidRDefault="00A43C9A" w:rsidP="00C106FC">
      <w:pPr>
        <w:spacing w:line="240" w:lineRule="auto"/>
      </w:pPr>
      <w:r>
        <w:separator/>
      </w:r>
    </w:p>
  </w:footnote>
  <w:footnote w:type="continuationSeparator" w:id="0">
    <w:p w14:paraId="7F4DD07B" w14:textId="77777777" w:rsidR="00A43C9A" w:rsidRDefault="00A43C9A" w:rsidP="00C106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45DB"/>
    <w:rsid w:val="000177CB"/>
    <w:rsid w:val="00094AD1"/>
    <w:rsid w:val="003A3BE9"/>
    <w:rsid w:val="003C7EFF"/>
    <w:rsid w:val="0054388D"/>
    <w:rsid w:val="005B7DE3"/>
    <w:rsid w:val="006B2B77"/>
    <w:rsid w:val="00833558"/>
    <w:rsid w:val="008A45DB"/>
    <w:rsid w:val="008C7B22"/>
    <w:rsid w:val="009658A3"/>
    <w:rsid w:val="00A43C9A"/>
    <w:rsid w:val="00B05B1E"/>
    <w:rsid w:val="00C106FC"/>
    <w:rsid w:val="00C86626"/>
    <w:rsid w:val="00CF6178"/>
    <w:rsid w:val="00DE6C88"/>
    <w:rsid w:val="00E4273B"/>
    <w:rsid w:val="00E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A2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58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06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FC"/>
  </w:style>
  <w:style w:type="paragraph" w:styleId="Footer">
    <w:name w:val="footer"/>
    <w:basedOn w:val="Normal"/>
    <w:link w:val="FooterChar"/>
    <w:uiPriority w:val="99"/>
    <w:unhideWhenUsed/>
    <w:rsid w:val="00C106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58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06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FC"/>
  </w:style>
  <w:style w:type="paragraph" w:styleId="Footer">
    <w:name w:val="footer"/>
    <w:basedOn w:val="Normal"/>
    <w:link w:val="FooterChar"/>
    <w:uiPriority w:val="99"/>
    <w:unhideWhenUsed/>
    <w:rsid w:val="00C106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1165</Characters>
  <Application>Microsoft Macintosh Word</Application>
  <DocSecurity>0</DocSecurity>
  <Lines>9</Lines>
  <Paragraphs>2</Paragraphs>
  <ScaleCrop>false</ScaleCrop>
  <Company>RIT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 feedback form.docx</dc:title>
  <cp:lastModifiedBy>Elizabeth DeBartolo</cp:lastModifiedBy>
  <cp:revision>12</cp:revision>
  <dcterms:created xsi:type="dcterms:W3CDTF">2014-10-09T01:12:00Z</dcterms:created>
  <dcterms:modified xsi:type="dcterms:W3CDTF">2015-03-26T17:53:00Z</dcterms:modified>
</cp:coreProperties>
</file>