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0FB5" w14:textId="3B26BB6B" w:rsidR="000A2404" w:rsidRDefault="008E4A40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0288" behindDoc="0" locked="0" layoutInCell="1" allowOverlap="1" wp14:anchorId="443A17EE" wp14:editId="3DE7B320">
            <wp:simplePos x="0" y="0"/>
            <wp:positionH relativeFrom="column">
              <wp:posOffset>-327025</wp:posOffset>
            </wp:positionH>
            <wp:positionV relativeFrom="paragraph">
              <wp:posOffset>-166370</wp:posOffset>
            </wp:positionV>
            <wp:extent cx="1396114" cy="12890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1312" behindDoc="0" locked="0" layoutInCell="1" allowOverlap="1" wp14:anchorId="0D56BF01" wp14:editId="23C9AE01">
            <wp:simplePos x="0" y="0"/>
            <wp:positionH relativeFrom="column">
              <wp:posOffset>3533140</wp:posOffset>
            </wp:positionH>
            <wp:positionV relativeFrom="paragraph">
              <wp:posOffset>4445</wp:posOffset>
            </wp:positionV>
            <wp:extent cx="2480979" cy="1006475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DF81C15" w14:textId="77777777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13A1D36A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2D5C972B" w14:textId="5420233D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464AB356" w14:textId="77777777" w:rsidR="000A2404" w:rsidRP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5BFF726F" w14:textId="7A611A33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目：</w:t>
      </w:r>
      <w:r w:rsidR="00C84F7A">
        <w:rPr>
          <w:rFonts w:ascii="黑体" w:eastAsia="黑体" w:hAnsi="黑体" w:hint="eastAsia"/>
          <w:sz w:val="40"/>
          <w:szCs w:val="36"/>
        </w:rPr>
        <w:t>固体</w:t>
      </w:r>
      <w:r w:rsidR="00572AF9">
        <w:rPr>
          <w:rFonts w:ascii="黑体" w:eastAsia="黑体" w:hAnsi="黑体" w:hint="eastAsia"/>
          <w:sz w:val="40"/>
          <w:szCs w:val="36"/>
        </w:rPr>
        <w:t>线膨胀系数</w:t>
      </w:r>
      <w:r w:rsidR="00C84F7A">
        <w:rPr>
          <w:rFonts w:ascii="黑体" w:eastAsia="黑体" w:hAnsi="黑体" w:hint="eastAsia"/>
          <w:sz w:val="40"/>
          <w:szCs w:val="36"/>
        </w:rPr>
        <w:t>的测定</w:t>
      </w:r>
    </w:p>
    <w:p w14:paraId="6AC98FFC" w14:textId="37318F3E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</w:t>
      </w:r>
      <w:proofErr w:type="gramStart"/>
      <w:r w:rsidRPr="000A2404">
        <w:rPr>
          <w:rFonts w:ascii="黑体" w:eastAsia="黑体" w:hAnsi="黑体" w:hint="eastAsia"/>
          <w:sz w:val="40"/>
          <w:szCs w:val="36"/>
        </w:rPr>
        <w:t>石航瑞</w:t>
      </w:r>
      <w:proofErr w:type="gramEnd"/>
    </w:p>
    <w:p w14:paraId="5E13A201" w14:textId="63016FB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组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别：</w:t>
      </w:r>
      <w:r w:rsidR="00B45C79">
        <w:rPr>
          <w:rFonts w:ascii="黑体" w:eastAsia="黑体" w:hAnsi="黑体" w:hint="eastAsia"/>
          <w:sz w:val="40"/>
          <w:szCs w:val="36"/>
        </w:rPr>
        <w:t>X</w:t>
      </w:r>
      <w:r w:rsidR="00B45C79">
        <w:rPr>
          <w:rFonts w:ascii="黑体" w:eastAsia="黑体" w:hAnsi="黑体"/>
          <w:sz w:val="40"/>
          <w:szCs w:val="36"/>
        </w:rPr>
        <w:t>2</w:t>
      </w:r>
    </w:p>
    <w:p w14:paraId="5D7F22BA" w14:textId="233B9796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</w:p>
    <w:p w14:paraId="68215D85" w14:textId="4BCB25EA" w:rsid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</w:t>
      </w:r>
      <w:r w:rsidR="008B2A9C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年</w:t>
      </w:r>
      <w:r w:rsidR="008B2A9C">
        <w:rPr>
          <w:rFonts w:ascii="黑体" w:eastAsia="黑体" w:hAnsi="黑体" w:hint="eastAsia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C84F7A">
        <w:rPr>
          <w:rFonts w:ascii="黑体" w:eastAsia="黑体" w:hAnsi="黑体"/>
          <w:sz w:val="40"/>
          <w:szCs w:val="36"/>
        </w:rPr>
        <w:t>30</w:t>
      </w:r>
      <w:r w:rsidRPr="000A2404">
        <w:rPr>
          <w:rFonts w:ascii="黑体" w:eastAsia="黑体" w:hAnsi="黑体"/>
          <w:sz w:val="40"/>
          <w:szCs w:val="36"/>
        </w:rPr>
        <w:t>日</w:t>
      </w:r>
    </w:p>
    <w:p w14:paraId="2EC61809" w14:textId="0094D0AA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6815B07E" w14:textId="2320CE75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3C9D2709" w14:textId="73EF5783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66A7A051" w14:textId="47BE220F" w:rsidR="00C61E3A" w:rsidRDefault="00C61E3A" w:rsidP="000A2404">
      <w:pPr>
        <w:ind w:left="1260" w:firstLine="420"/>
        <w:rPr>
          <w:rFonts w:ascii="黑体" w:eastAsia="黑体" w:hAnsi="黑体"/>
          <w:sz w:val="32"/>
          <w:szCs w:val="28"/>
        </w:rPr>
      </w:pPr>
    </w:p>
    <w:p w14:paraId="1333A6F7" w14:textId="03EFEDE1" w:rsidR="00EE4D6A" w:rsidRPr="00463745" w:rsidRDefault="005E0F97" w:rsidP="00463745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63745">
        <w:rPr>
          <w:rFonts w:ascii="黑体" w:eastAsia="黑体" w:hAnsi="黑体" w:hint="eastAsia"/>
          <w:sz w:val="28"/>
          <w:szCs w:val="28"/>
        </w:rPr>
        <w:lastRenderedPageBreak/>
        <w:t>实验原理</w:t>
      </w:r>
    </w:p>
    <w:p w14:paraId="748798D0" w14:textId="3AD2BF54" w:rsidR="00D52333" w:rsidRPr="00551082" w:rsidRDefault="00464BC2" w:rsidP="00D52333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固体物质的温度由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ascii="宋体" w:hAnsi="宋体" w:hint="eastAsia"/>
          <w:szCs w:val="24"/>
        </w:rPr>
        <w:t>升高到</w:t>
      </w:r>
      <m:oMath>
        <m:r>
          <w:rPr>
            <w:rFonts w:ascii="Cambria Math" w:hAnsi="Cambria Math"/>
            <w:szCs w:val="24"/>
          </w:rPr>
          <m:t>T</m:t>
        </m:r>
      </m:oMath>
      <w:r>
        <w:rPr>
          <w:rFonts w:ascii="宋体" w:hAnsi="宋体" w:hint="eastAsia"/>
          <w:szCs w:val="24"/>
        </w:rPr>
        <w:t>时，其伸长量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093ABB">
        <w:rPr>
          <w:rFonts w:ascii="宋体" w:hAnsi="宋体" w:hint="eastAsia"/>
          <w:szCs w:val="24"/>
        </w:rPr>
        <w:t>与</w:t>
      </w:r>
      <w:r w:rsidR="00D52333">
        <w:rPr>
          <w:rFonts w:ascii="宋体" w:hAnsi="宋体" w:hint="eastAsia"/>
          <w:szCs w:val="24"/>
        </w:rPr>
        <w:t>原长度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D52333">
        <w:rPr>
          <w:rFonts w:ascii="宋体" w:hAnsi="宋体" w:hint="eastAsia"/>
          <w:szCs w:val="24"/>
        </w:rPr>
        <w:t>及温度变化量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</m:oMath>
      <w:r w:rsidR="00D52333">
        <w:rPr>
          <w:rFonts w:ascii="宋体" w:hAnsi="宋体" w:hint="eastAsia"/>
          <w:szCs w:val="24"/>
        </w:rPr>
        <w:t>成正比，即：</w:t>
      </w:r>
    </w:p>
    <w:p w14:paraId="432C9A85" w14:textId="0C003E3D" w:rsidR="00D52333" w:rsidRPr="00260C5B" w:rsidRDefault="00260C5B" w:rsidP="00D52333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L=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5DDDCE5A" w14:textId="11A8A7E4" w:rsidR="00260C5B" w:rsidRDefault="00260C5B" w:rsidP="00260C5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>
        <w:rPr>
          <w:rFonts w:ascii="宋体" w:hAnsi="宋体" w:hint="eastAsia"/>
          <w:szCs w:val="24"/>
        </w:rPr>
        <w:t>即为线膨胀系数，其定义为：</w:t>
      </w:r>
    </w:p>
    <w:p w14:paraId="693C6D58" w14:textId="0B5CD87E" w:rsidR="00260C5B" w:rsidRPr="00631FF1" w:rsidRDefault="007A7454" w:rsidP="00260C5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255AAA64" w14:textId="03C64B3D" w:rsidR="00631FF1" w:rsidRDefault="00631FF1" w:rsidP="00631FF1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>
        <w:rPr>
          <w:rFonts w:ascii="宋体" w:hAnsi="宋体" w:hint="eastAsia"/>
          <w:szCs w:val="24"/>
        </w:rPr>
        <w:t>是温度</w:t>
      </w:r>
      <m:oMath>
        <m:r>
          <w:rPr>
            <w:rFonts w:ascii="Cambria Math" w:hAnsi="Cambria Math" w:hint="eastAsia"/>
            <w:szCs w:val="24"/>
          </w:rPr>
          <m:t>T</m:t>
        </m:r>
      </m:oMath>
      <w:r>
        <w:rPr>
          <w:rFonts w:ascii="宋体" w:hAnsi="宋体" w:hint="eastAsia"/>
          <w:szCs w:val="24"/>
        </w:rPr>
        <w:t>时</w:t>
      </w:r>
      <w:r w:rsidR="00A81B73">
        <w:rPr>
          <w:rFonts w:ascii="宋体" w:hAnsi="宋体" w:hint="eastAsia"/>
          <w:szCs w:val="24"/>
        </w:rPr>
        <w:t>固体样品的长度，线膨胀系数也是温度的函数，可表示为：</w:t>
      </w:r>
    </w:p>
    <w:p w14:paraId="02672D5F" w14:textId="6BA28BDC" w:rsidR="00A81B73" w:rsidRPr="00935AC3" w:rsidRDefault="00935AC3" w:rsidP="00631FF1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α</m:t>
          </m:r>
          <m:r>
            <w:rPr>
              <w:rFonts w:ascii="Cambria Math" w:hAnsi="Cambria Math"/>
              <w:szCs w:val="24"/>
            </w:rPr>
            <m:t>=a+bt+c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 w:hint="eastAsia"/>
              <w:szCs w:val="24"/>
            </w:rPr>
            <m:t>…</m:t>
          </m:r>
        </m:oMath>
      </m:oMathPara>
    </w:p>
    <w:p w14:paraId="6016E604" w14:textId="73807455" w:rsidR="00AB29BE" w:rsidRDefault="00F87488" w:rsidP="00AB29B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而在实际实验中，我们可将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 w:rsidR="00AB29BE">
        <w:rPr>
          <w:rFonts w:ascii="宋体" w:hAnsi="宋体" w:hint="eastAsia"/>
          <w:szCs w:val="24"/>
        </w:rPr>
        <w:t>看作与温度无关的常量，有</w:t>
      </w:r>
    </w:p>
    <w:p w14:paraId="56DA0C99" w14:textId="1879CFB5" w:rsidR="00AB29BE" w:rsidRPr="002A6C7F" w:rsidRDefault="007A7454" w:rsidP="00AB29BE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DB876DD" w14:textId="0682D27A" w:rsidR="002A6C7F" w:rsidRDefault="002A6C7F" w:rsidP="00AB29B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即：</w:t>
      </w:r>
    </w:p>
    <w:p w14:paraId="701321E6" w14:textId="74F3DA47" w:rsidR="002A6C7F" w:rsidRPr="002A6C7F" w:rsidRDefault="007A7454" w:rsidP="00AB29BE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08C5B9FF" w14:textId="53B62DDB" w:rsidR="00251957" w:rsidRDefault="0096171C" w:rsidP="00251957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在本实验中，我们取一根长为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0473B9">
        <w:rPr>
          <w:rFonts w:ascii="宋体" w:hAnsi="宋体" w:hint="eastAsia"/>
          <w:szCs w:val="24"/>
        </w:rPr>
        <w:t>的金属棒，置于电炉</w:t>
      </w:r>
      <w:r w:rsidR="00646C3F">
        <w:rPr>
          <w:rFonts w:ascii="宋体" w:hAnsi="宋体" w:hint="eastAsia"/>
          <w:szCs w:val="24"/>
        </w:rPr>
        <w:t>内，</w:t>
      </w:r>
      <w:r w:rsidR="00A05817">
        <w:rPr>
          <w:rFonts w:ascii="宋体" w:hAnsi="宋体" w:hint="eastAsia"/>
          <w:szCs w:val="24"/>
        </w:rPr>
        <w:t>对其进行一次升温和降温</w:t>
      </w:r>
      <w:r w:rsidR="007957D3">
        <w:rPr>
          <w:rFonts w:ascii="宋体" w:hAnsi="宋体" w:hint="eastAsia"/>
          <w:szCs w:val="24"/>
        </w:rPr>
        <w:t>，测得各温度T相应的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0F5A1B">
        <w:rPr>
          <w:rFonts w:ascii="宋体" w:hAnsi="宋体" w:hint="eastAsia"/>
          <w:szCs w:val="24"/>
        </w:rPr>
        <w:t>，</w:t>
      </w:r>
      <w:r w:rsidR="00617C5E">
        <w:rPr>
          <w:rFonts w:ascii="宋体" w:hAnsi="宋体" w:hint="eastAsia"/>
          <w:szCs w:val="24"/>
        </w:rPr>
        <w:t>做出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-T</m:t>
        </m:r>
      </m:oMath>
      <w:r w:rsidR="00251957">
        <w:rPr>
          <w:rFonts w:ascii="宋体" w:hAnsi="宋体" w:hint="eastAsia"/>
          <w:szCs w:val="24"/>
        </w:rPr>
        <w:t>图，求出斜率，再由(</w:t>
      </w:r>
      <w:r w:rsidR="00251957">
        <w:rPr>
          <w:rFonts w:ascii="宋体" w:hAnsi="宋体"/>
          <w:szCs w:val="24"/>
        </w:rPr>
        <w:t>3)</w:t>
      </w:r>
      <w:r w:rsidR="00251957">
        <w:rPr>
          <w:rFonts w:ascii="宋体" w:hAnsi="宋体" w:hint="eastAsia"/>
          <w:szCs w:val="24"/>
        </w:rPr>
        <w:t>式计算出</w:t>
      </w:r>
      <w:r w:rsidR="00B37937">
        <w:rPr>
          <w:rFonts w:ascii="宋体" w:hAnsi="宋体" w:hint="eastAsia"/>
          <w:szCs w:val="24"/>
        </w:rPr>
        <w:t>热膨胀系数的值。</w:t>
      </w:r>
    </w:p>
    <w:p w14:paraId="19A58C34" w14:textId="1E520C65" w:rsidR="00E263E6" w:rsidRDefault="006500B9" w:rsidP="00E263E6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在本实验中采用光杠杆测量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w:rPr>
            <w:rFonts w:ascii="Cambria Math" w:hAnsi="Cambria Math"/>
            <w:szCs w:val="24"/>
          </w:rPr>
          <m:t>L</m:t>
        </m:r>
      </m:oMath>
      <w:r w:rsidR="00E263E6">
        <w:rPr>
          <w:rFonts w:ascii="宋体" w:hAnsi="宋体" w:hint="eastAsia"/>
          <w:szCs w:val="24"/>
        </w:rPr>
        <w:t>，其关系式为：</w:t>
      </w:r>
    </w:p>
    <w:p w14:paraId="6C49A122" w14:textId="2700056F" w:rsidR="00E263E6" w:rsidRPr="00E263E6" w:rsidRDefault="007A7454" w:rsidP="00E263E6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2R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61F2C19D" w14:textId="0E69B293" w:rsidR="00DC6625" w:rsidRDefault="00DC6625" w:rsidP="00DC6625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线膨胀系数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>
        <w:rPr>
          <w:rFonts w:ascii="宋体" w:hAnsi="宋体" w:hint="eastAsia"/>
          <w:szCs w:val="24"/>
        </w:rPr>
        <w:t>为</w:t>
      </w:r>
    </w:p>
    <w:p w14:paraId="46D471A4" w14:textId="4BD8F856" w:rsidR="00DC6625" w:rsidRPr="00DC6625" w:rsidRDefault="007A7454" w:rsidP="00DC6625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09D33810" w14:textId="685A0B08" w:rsidR="00325E3E" w:rsidRDefault="00D6269B" w:rsidP="00463745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用斜率k表示则为：</w:t>
      </w:r>
    </w:p>
    <w:p w14:paraId="28D3CB63" w14:textId="4A3D0B32" w:rsidR="00D6269B" w:rsidRPr="00D6269B" w:rsidRDefault="00D6269B" w:rsidP="00463745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kD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0A2E654D" w14:textId="77777777" w:rsidR="00D6269B" w:rsidRPr="00D6269B" w:rsidRDefault="00D6269B" w:rsidP="00463745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558026B8" w14:textId="2DB6AE44" w:rsidR="00C7007A" w:rsidRPr="00474C1B" w:rsidRDefault="00726C82" w:rsidP="00F13C98">
      <w:pPr>
        <w:pStyle w:val="a3"/>
        <w:numPr>
          <w:ilvl w:val="0"/>
          <w:numId w:val="27"/>
        </w:numPr>
        <w:ind w:left="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实验步骤</w:t>
      </w:r>
    </w:p>
    <w:p w14:paraId="11C64F06" w14:textId="404CC92C" w:rsidR="00C7007A" w:rsidRPr="007D611A" w:rsidRDefault="00C7007A" w:rsidP="007D611A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 w:hint="eastAsia"/>
          <w:szCs w:val="24"/>
        </w:rPr>
      </w:pPr>
      <w:r w:rsidRPr="007D611A">
        <w:rPr>
          <w:rFonts w:ascii="宋体" w:hAnsi="宋体" w:hint="eastAsia"/>
          <w:szCs w:val="24"/>
        </w:rPr>
        <w:t>加热前测出待测金属棒在室温下的长度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0</m:t>
            </m:r>
          </m:sub>
        </m:sSub>
      </m:oMath>
      <w:r w:rsidRPr="007D611A">
        <w:rPr>
          <w:rFonts w:ascii="宋体" w:hAnsi="宋体" w:hint="eastAsia"/>
          <w:szCs w:val="24"/>
        </w:rPr>
        <w:t>，然后在桌子上一端安装放置好管状电炉，在其正前方放置望远镜和标尺，待测棒与</w:t>
      </w:r>
      <w:proofErr w:type="gramStart"/>
      <w:r w:rsidRPr="007D611A">
        <w:rPr>
          <w:rFonts w:ascii="宋体" w:hAnsi="宋体" w:hint="eastAsia"/>
          <w:szCs w:val="24"/>
        </w:rPr>
        <w:t>下端垫块间</w:t>
      </w:r>
      <w:proofErr w:type="gramEnd"/>
      <w:r w:rsidRPr="007D611A">
        <w:rPr>
          <w:rFonts w:ascii="宋体" w:hAnsi="宋体" w:hint="eastAsia"/>
          <w:szCs w:val="24"/>
        </w:rPr>
        <w:t>要紧密接触。调节光杠杆中的小平面镜，使其两前足放在平台的沟槽内，后足放在待测金属棒的上面的缺口处。上下调节望远镜的位置，使它和光杠杆处于同样高度，并看清标尺读数。</w:t>
      </w:r>
    </w:p>
    <w:p w14:paraId="42D08F53" w14:textId="6821E04C" w:rsidR="00C7007A" w:rsidRPr="007D611A" w:rsidRDefault="00C7007A" w:rsidP="007D611A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 w:hint="eastAsia"/>
          <w:szCs w:val="24"/>
        </w:rPr>
      </w:pPr>
      <w:r w:rsidRPr="00C7007A">
        <w:rPr>
          <w:rFonts w:ascii="宋体" w:hAnsi="宋体" w:hint="eastAsia"/>
          <w:szCs w:val="24"/>
        </w:rPr>
        <w:t>调整好仪器后打开热电偶测温开关和电炉加热开关，加热时将电压开关调到</w:t>
      </w:r>
      <w:r w:rsidRPr="00C7007A">
        <w:rPr>
          <w:rFonts w:ascii="宋体" w:hAnsi="宋体" w:hint="eastAsia"/>
          <w:szCs w:val="24"/>
        </w:rPr>
        <w:lastRenderedPageBreak/>
        <w:t>适当位置，使电炉缓慢升温。当望远镜</w:t>
      </w:r>
      <w:proofErr w:type="gramStart"/>
      <w:r w:rsidRPr="00C7007A">
        <w:rPr>
          <w:rFonts w:ascii="宋体" w:hAnsi="宋体" w:hint="eastAsia"/>
          <w:szCs w:val="24"/>
        </w:rPr>
        <w:t>中叉丝所</w:t>
      </w:r>
      <w:proofErr w:type="gramEnd"/>
      <w:r w:rsidRPr="00C7007A">
        <w:rPr>
          <w:rFonts w:ascii="宋体" w:hAnsi="宋体" w:hint="eastAsia"/>
          <w:szCs w:val="24"/>
        </w:rPr>
        <w:t>对准的标尺读数y为整刻度时，记下温度计的读数</w:t>
      </w:r>
      <m:oMath>
        <m:r>
          <w:rPr>
            <w:rFonts w:ascii="Cambria Math" w:hAnsi="Cambria Math" w:hint="eastAsia"/>
            <w:szCs w:val="24"/>
          </w:rPr>
          <m:t>T</m:t>
        </m:r>
      </m:oMath>
      <w:r w:rsidRPr="00C7007A">
        <w:rPr>
          <w:rFonts w:ascii="宋体" w:hAnsi="宋体" w:hint="eastAsia"/>
          <w:szCs w:val="24"/>
        </w:rPr>
        <w:t>。以后标尺读数每变化</w:t>
      </w:r>
      <m:oMath>
        <m:r>
          <w:rPr>
            <w:rFonts w:ascii="Cambria Math" w:hAnsi="Cambria Math" w:hint="eastAsia"/>
            <w:szCs w:val="24"/>
          </w:rPr>
          <m:t>2mm</m:t>
        </m:r>
      </m:oMath>
      <w:r w:rsidRPr="00C7007A">
        <w:rPr>
          <w:rFonts w:ascii="宋体" w:hAnsi="宋体" w:hint="eastAsia"/>
          <w:szCs w:val="24"/>
        </w:rPr>
        <w:t>记录一次对应的温度，当温度升到</w:t>
      </w:r>
      <m:oMath>
        <m:r>
          <w:rPr>
            <w:rFonts w:ascii="Cambria Math" w:hAnsi="Cambria Math" w:hint="eastAsia"/>
            <w:szCs w:val="24"/>
          </w:rPr>
          <m:t>120</m:t>
        </m:r>
        <m:r>
          <m:rPr>
            <m:sty m:val="p"/>
          </m:rPr>
          <w:rPr>
            <w:rFonts w:ascii="Cambria Math" w:hAnsi="Cambria Math" w:hint="eastAsia"/>
            <w:szCs w:val="24"/>
          </w:rPr>
          <m:t>℃</m:t>
        </m:r>
      </m:oMath>
      <w:r w:rsidRPr="007D611A">
        <w:rPr>
          <w:rFonts w:ascii="宋体" w:hAnsi="宋体" w:hint="eastAsia"/>
          <w:szCs w:val="24"/>
        </w:rPr>
        <w:t>左右时，停止加热。</w:t>
      </w:r>
    </w:p>
    <w:p w14:paraId="56172B4F" w14:textId="06F022DE" w:rsidR="00C7007A" w:rsidRPr="007D611A" w:rsidRDefault="00C7007A" w:rsidP="007D611A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 w:hint="eastAsia"/>
          <w:szCs w:val="24"/>
        </w:rPr>
      </w:pPr>
      <w:r w:rsidRPr="007D611A">
        <w:rPr>
          <w:rFonts w:ascii="宋体" w:hAnsi="宋体" w:hint="eastAsia"/>
          <w:szCs w:val="24"/>
        </w:rPr>
        <w:t>让金属</w:t>
      </w:r>
      <w:proofErr w:type="gramStart"/>
      <w:r w:rsidRPr="007D611A">
        <w:rPr>
          <w:rFonts w:ascii="宋体" w:hAnsi="宋体" w:hint="eastAsia"/>
          <w:szCs w:val="24"/>
        </w:rPr>
        <w:t>棒自然</w:t>
      </w:r>
      <w:proofErr w:type="gramEnd"/>
      <w:r w:rsidRPr="007D611A">
        <w:rPr>
          <w:rFonts w:ascii="宋体" w:hAnsi="宋体" w:hint="eastAsia"/>
          <w:szCs w:val="24"/>
        </w:rPr>
        <w:t>降温，同样，标尺读数每变化</w:t>
      </w:r>
      <m:oMath>
        <m:r>
          <w:rPr>
            <w:rFonts w:ascii="Cambria Math" w:hAnsi="Cambria Math" w:hint="eastAsia"/>
            <w:szCs w:val="24"/>
          </w:rPr>
          <m:t>2mm</m:t>
        </m:r>
      </m:oMath>
      <w:r w:rsidRPr="007D611A">
        <w:rPr>
          <w:rFonts w:ascii="宋体" w:hAnsi="宋体" w:hint="eastAsia"/>
          <w:szCs w:val="24"/>
        </w:rPr>
        <w:t>，记录对应的温度，直到温度下降到室温为止。</w:t>
      </w:r>
    </w:p>
    <w:p w14:paraId="51E54C77" w14:textId="67F82BCE" w:rsidR="00C7007A" w:rsidRDefault="00C7007A" w:rsidP="007D611A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7007A">
        <w:rPr>
          <w:rFonts w:ascii="宋体" w:hAnsi="宋体" w:hint="eastAsia"/>
          <w:szCs w:val="24"/>
        </w:rPr>
        <w:t>测量望远镜标尺与光杠杆镜面之间的距离</w:t>
      </w:r>
      <m:oMath>
        <m:r>
          <w:rPr>
            <w:rFonts w:ascii="Cambria Math" w:hAnsi="Cambria Math" w:hint="eastAsia"/>
            <w:szCs w:val="24"/>
          </w:rPr>
          <m:t>R</m:t>
        </m:r>
      </m:oMath>
      <w:r w:rsidRPr="00C7007A">
        <w:rPr>
          <w:rFonts w:ascii="宋体" w:hAnsi="宋体" w:hint="eastAsia"/>
          <w:szCs w:val="24"/>
        </w:rPr>
        <w:t>，测量小平面镜后足到两前足连线的垂直距离</w:t>
      </w:r>
      <m:oMath>
        <m:r>
          <w:rPr>
            <w:rFonts w:ascii="Cambria Math" w:hAnsi="Cambria Math" w:hint="eastAsia"/>
            <w:szCs w:val="24"/>
          </w:rPr>
          <m:t>D</m:t>
        </m:r>
      </m:oMath>
      <w:r w:rsidRPr="00C7007A">
        <w:rPr>
          <w:rFonts w:ascii="宋体" w:hAnsi="宋体" w:hint="eastAsia"/>
          <w:szCs w:val="24"/>
        </w:rPr>
        <w:t>。</w:t>
      </w:r>
    </w:p>
    <w:p w14:paraId="0A74F145" w14:textId="77777777" w:rsidR="00104A64" w:rsidRPr="00C7007A" w:rsidRDefault="00104A64" w:rsidP="00104A64">
      <w:pPr>
        <w:pStyle w:val="a3"/>
        <w:ind w:firstLineChars="0" w:firstLine="0"/>
        <w:jc w:val="left"/>
        <w:rPr>
          <w:rFonts w:ascii="宋体" w:hAnsi="宋体" w:hint="eastAsia"/>
          <w:szCs w:val="24"/>
        </w:rPr>
      </w:pPr>
    </w:p>
    <w:p w14:paraId="0B31F4F2" w14:textId="18E03451" w:rsidR="00726C82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实验数据</w:t>
      </w:r>
    </w:p>
    <w:p w14:paraId="5F19A1B0" w14:textId="3C7FE132" w:rsidR="0054314E" w:rsidRDefault="00495400" w:rsidP="00180A18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表1</w:t>
      </w:r>
      <w:r>
        <w:rPr>
          <w:rFonts w:ascii="宋体" w:hAnsi="宋体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w:rPr>
            <w:rFonts w:ascii="Cambria Math" w:hAnsi="Cambria Math"/>
            <w:szCs w:val="24"/>
          </w:rPr>
          <m:t>Y</m:t>
        </m:r>
      </m:oMath>
      <w:r w:rsidR="00180A18">
        <w:rPr>
          <w:rFonts w:ascii="宋体" w:hAnsi="宋体" w:hint="eastAsia"/>
          <w:szCs w:val="24"/>
        </w:rPr>
        <w:t>随温度上升的变化</w:t>
      </w:r>
    </w:p>
    <w:tbl>
      <w:tblPr>
        <w:tblStyle w:val="a6"/>
        <w:tblW w:w="10200" w:type="dxa"/>
        <w:jc w:val="center"/>
        <w:tblLook w:val="04A0" w:firstRow="1" w:lastRow="0" w:firstColumn="1" w:lastColumn="0" w:noHBand="0" w:noVBand="1"/>
      </w:tblPr>
      <w:tblGrid>
        <w:gridCol w:w="1134"/>
        <w:gridCol w:w="906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80A18" w:rsidRPr="00180A18" w14:paraId="5B250BA5" w14:textId="77777777" w:rsidTr="00535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134" w:type="dxa"/>
            <w:noWrap/>
            <w:hideMark/>
          </w:tcPr>
          <w:p w14:paraId="6F85FDB6" w14:textId="180C7D10" w:rsidR="00180A18" w:rsidRPr="006E0B45" w:rsidRDefault="006E0B45" w:rsidP="006E0B45">
            <w:pPr>
              <w:widowControl/>
              <w:jc w:val="center"/>
              <w:rPr>
                <w:rFonts w:ascii="宋体" w:hAnsi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Δ</m:t>
                </m:r>
                <m:r>
                  <w:rPr>
                    <w:rFonts w:ascii="Cambria Math" w:hAnsi="Cambria Math" w:cs="宋体"/>
                    <w:kern w:val="0"/>
                    <w:szCs w:val="24"/>
                  </w:rPr>
                  <m:t>Y</m:t>
                </m:r>
                <m:r>
                  <m:rPr>
                    <m:lit/>
                  </m:rPr>
                  <w:rPr>
                    <w:rFonts w:ascii="Cambria Math" w:hAnsi="Cambria Math" w:cs="宋体"/>
                    <w:kern w:val="0"/>
                    <w:szCs w:val="24"/>
                  </w:rPr>
                  <m:t>/</m:t>
                </m:r>
                <m:r>
                  <w:rPr>
                    <w:rFonts w:ascii="Cambria Math" w:hAnsi="Cambria Math" w:cs="宋体"/>
                    <w:kern w:val="0"/>
                    <w:szCs w:val="24"/>
                  </w:rPr>
                  <m:t>mm</m:t>
                </m:r>
              </m:oMath>
            </m:oMathPara>
          </w:p>
          <w:p w14:paraId="3CC6D7AF" w14:textId="27AB3E69" w:rsidR="006E0B45" w:rsidRPr="00180A18" w:rsidRDefault="006E0B45" w:rsidP="00180A18">
            <w:pPr>
              <w:widowControl/>
              <w:jc w:val="left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14:paraId="334D27AC" w14:textId="0CA5C86F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1F7B5D2" w14:textId="5BECE001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070705F2" w14:textId="0BADB69E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37BC16C" w14:textId="12AC25F2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2DB82207" w14:textId="1E653AD8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0BFE3F90" w14:textId="0CDB3023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3D922B2" w14:textId="5718EBEF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2C14E706" w14:textId="54A37376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8EF9B49" w14:textId="6A442914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16</m:t>
                </m:r>
              </m:oMath>
            </m:oMathPara>
          </w:p>
        </w:tc>
      </w:tr>
      <w:tr w:rsidR="00180A18" w:rsidRPr="00180A18" w14:paraId="02B8B097" w14:textId="77777777" w:rsidTr="006E0B45">
        <w:trPr>
          <w:trHeight w:val="278"/>
          <w:jc w:val="center"/>
        </w:trPr>
        <w:tc>
          <w:tcPr>
            <w:tcW w:w="1134" w:type="dxa"/>
            <w:noWrap/>
            <w:hideMark/>
          </w:tcPr>
          <w:p w14:paraId="373CA7C3" w14:textId="27BCEAD6" w:rsidR="00180A18" w:rsidRPr="00180A18" w:rsidRDefault="006E0B45" w:rsidP="00180A1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T/℃</m:t>
                </m:r>
              </m:oMath>
            </m:oMathPara>
          </w:p>
        </w:tc>
        <w:tc>
          <w:tcPr>
            <w:tcW w:w="906" w:type="dxa"/>
            <w:noWrap/>
            <w:hideMark/>
          </w:tcPr>
          <w:p w14:paraId="2CFCB01E" w14:textId="671042F0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44.5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4FD454A" w14:textId="67C04105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53.1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3581248" w14:textId="5C03F6F0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63.5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4C22B4C" w14:textId="741C0816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74.1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803E5F7" w14:textId="2E353F4B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84.4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89A0907" w14:textId="1C64087F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94.8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8591249" w14:textId="4B662719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C1F2B99" w14:textId="1F427556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115.4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2D86572" w14:textId="2AECC9FA" w:rsidR="00180A18" w:rsidRPr="00180A18" w:rsidRDefault="006E0B45" w:rsidP="00180A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126</m:t>
                </m:r>
              </m:oMath>
            </m:oMathPara>
          </w:p>
        </w:tc>
      </w:tr>
    </w:tbl>
    <w:p w14:paraId="3DFD24EF" w14:textId="77777777" w:rsidR="00180A18" w:rsidRPr="00535EA9" w:rsidRDefault="00180A18" w:rsidP="00180A18">
      <w:pPr>
        <w:ind w:firstLineChars="200" w:firstLine="480"/>
        <w:jc w:val="center"/>
        <w:rPr>
          <w:rFonts w:ascii="宋体" w:hAnsi="宋体"/>
          <w:szCs w:val="24"/>
        </w:rPr>
      </w:pPr>
    </w:p>
    <w:p w14:paraId="707A7D49" w14:textId="35F163E7" w:rsidR="00535EA9" w:rsidRDefault="00535EA9" w:rsidP="00535EA9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表1</w:t>
      </w:r>
      <w:r>
        <w:rPr>
          <w:rFonts w:ascii="宋体" w:hAnsi="宋体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w:rPr>
            <w:rFonts w:ascii="Cambria Math" w:hAnsi="Cambria Math"/>
            <w:szCs w:val="24"/>
          </w:rPr>
          <m:t>Y</m:t>
        </m:r>
      </m:oMath>
      <w:r>
        <w:rPr>
          <w:rFonts w:ascii="宋体" w:hAnsi="宋体" w:hint="eastAsia"/>
          <w:szCs w:val="24"/>
        </w:rPr>
        <w:t>随温度下降的变化</w:t>
      </w:r>
    </w:p>
    <w:tbl>
      <w:tblPr>
        <w:tblStyle w:val="a6"/>
        <w:tblW w:w="9180" w:type="dxa"/>
        <w:jc w:val="center"/>
        <w:tblLook w:val="04A0" w:firstRow="1" w:lastRow="0" w:firstColumn="1" w:lastColumn="0" w:noHBand="0" w:noVBand="1"/>
      </w:tblPr>
      <w:tblGrid>
        <w:gridCol w:w="1134"/>
        <w:gridCol w:w="906"/>
        <w:gridCol w:w="1020"/>
        <w:gridCol w:w="1020"/>
        <w:gridCol w:w="1020"/>
        <w:gridCol w:w="1020"/>
        <w:gridCol w:w="1020"/>
        <w:gridCol w:w="1020"/>
        <w:gridCol w:w="1020"/>
      </w:tblGrid>
      <w:tr w:rsidR="005A31FE" w:rsidRPr="00180A18" w14:paraId="6DC5DD4A" w14:textId="77777777" w:rsidTr="005A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134" w:type="dxa"/>
            <w:noWrap/>
            <w:hideMark/>
          </w:tcPr>
          <w:p w14:paraId="66671D4F" w14:textId="2B99547A" w:rsidR="005A31FE" w:rsidRPr="006E0B45" w:rsidRDefault="005A31FE" w:rsidP="005A31FE">
            <w:pPr>
              <w:widowControl/>
              <w:jc w:val="center"/>
              <w:rPr>
                <w:rFonts w:ascii="宋体" w:hAnsi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Δ</m:t>
                </m:r>
                <m:r>
                  <w:rPr>
                    <w:rFonts w:ascii="Cambria Math" w:hAnsi="Cambria Math" w:cs="宋体"/>
                    <w:kern w:val="0"/>
                    <w:szCs w:val="24"/>
                  </w:rPr>
                  <m:t>Y</m:t>
                </m:r>
                <m:r>
                  <m:rPr>
                    <m:lit/>
                  </m:rPr>
                  <w:rPr>
                    <w:rFonts w:ascii="Cambria Math" w:hAnsi="Cambria Math" w:cs="宋体"/>
                    <w:kern w:val="0"/>
                    <w:szCs w:val="24"/>
                  </w:rPr>
                  <m:t>/</m:t>
                </m:r>
                <m:r>
                  <w:rPr>
                    <w:rFonts w:ascii="Cambria Math" w:hAnsi="Cambria Math" w:cs="宋体"/>
                    <w:kern w:val="0"/>
                    <w:szCs w:val="24"/>
                  </w:rPr>
                  <m:t>mm</m:t>
                </m:r>
              </m:oMath>
            </m:oMathPara>
          </w:p>
          <w:p w14:paraId="1CDC5A82" w14:textId="77777777" w:rsidR="005A31FE" w:rsidRPr="00180A18" w:rsidRDefault="005A31FE" w:rsidP="005A31FE">
            <w:pPr>
              <w:widowControl/>
              <w:ind w:firstLine="480"/>
              <w:jc w:val="left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14:paraId="4C88FBE7" w14:textId="2AEA11B4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E349C1E" w14:textId="0E342BA4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03560484" w14:textId="3DF58E7C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15F7F8B9" w14:textId="01C41ED1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650D9098" w14:textId="10EE4C1F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54710AAF" w14:textId="740EA20C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0FB3B1E5" w14:textId="6DFB6762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7BBC5B41" w14:textId="5C97FA1E" w:rsidR="005A31FE" w:rsidRPr="00180A18" w:rsidRDefault="005A31FE" w:rsidP="005A31FE">
            <w:pPr>
              <w:widowControl/>
              <w:ind w:firstLine="440"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</w:tr>
      <w:tr w:rsidR="005A31FE" w:rsidRPr="00180A18" w14:paraId="63859B36" w14:textId="77777777" w:rsidTr="005A31FE">
        <w:trPr>
          <w:trHeight w:val="278"/>
          <w:jc w:val="center"/>
        </w:trPr>
        <w:tc>
          <w:tcPr>
            <w:tcW w:w="1134" w:type="dxa"/>
            <w:noWrap/>
            <w:hideMark/>
          </w:tcPr>
          <w:p w14:paraId="5AC745A2" w14:textId="29475444" w:rsidR="005A31FE" w:rsidRPr="00180A18" w:rsidRDefault="005A31FE" w:rsidP="005A31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T/℃</m:t>
                </m:r>
              </m:oMath>
            </m:oMathPara>
          </w:p>
        </w:tc>
        <w:tc>
          <w:tcPr>
            <w:tcW w:w="906" w:type="dxa"/>
            <w:noWrap/>
            <w:vAlign w:val="center"/>
            <w:hideMark/>
          </w:tcPr>
          <w:p w14:paraId="29C74B78" w14:textId="16F6963D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124.8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5DA6F87C" w14:textId="2F9CF146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114.6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6997883B" w14:textId="77C4A6B1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104.5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755241CE" w14:textId="69D27955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94.2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6FB37E22" w14:textId="0455D517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84.3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53FAD9C2" w14:textId="089D2EFE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74.7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5980C79C" w14:textId="241421A2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63.7</m:t>
                </m:r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C76873C" w14:textId="474A3B19" w:rsidR="005A31FE" w:rsidRPr="00180A18" w:rsidRDefault="005A31FE" w:rsidP="005A31F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53.7</m:t>
                </m:r>
              </m:oMath>
            </m:oMathPara>
          </w:p>
        </w:tc>
      </w:tr>
    </w:tbl>
    <w:p w14:paraId="1645FD55" w14:textId="77777777" w:rsidR="005A31FE" w:rsidRDefault="005A31FE" w:rsidP="00535EA9">
      <w:pPr>
        <w:ind w:firstLineChars="200" w:firstLine="480"/>
        <w:jc w:val="center"/>
        <w:rPr>
          <w:rFonts w:ascii="宋体" w:hAnsi="宋体"/>
          <w:szCs w:val="24"/>
        </w:rPr>
      </w:pPr>
    </w:p>
    <w:p w14:paraId="66C4D6B3" w14:textId="45FF3AB0" w:rsidR="000D38F0" w:rsidRDefault="000D38F0" w:rsidP="00535EA9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表3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反射镜的长度</w:t>
      </w:r>
      <m:oMath>
        <m:r>
          <w:rPr>
            <w:rFonts w:ascii="Cambria Math" w:hAnsi="Cambria Math" w:hint="eastAsia"/>
            <w:szCs w:val="24"/>
          </w:rPr>
          <m:t>D</m:t>
        </m:r>
      </m:oMath>
    </w:p>
    <w:tbl>
      <w:tblPr>
        <w:tblStyle w:val="a6"/>
        <w:tblW w:w="48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30EF2" w:rsidRPr="00530EF2" w14:paraId="1F55956E" w14:textId="77777777" w:rsidTr="00C9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03879599"/>
          <w:trHeight w:val="345"/>
          <w:jc w:val="center"/>
        </w:trPr>
        <w:tc>
          <w:tcPr>
            <w:tcW w:w="1200" w:type="dxa"/>
            <w:noWrap/>
            <w:hideMark/>
          </w:tcPr>
          <w:p w14:paraId="17A5028A" w14:textId="4245D17F" w:rsidR="00530EF2" w:rsidRPr="00530EF2" w:rsidRDefault="00530EF2" w:rsidP="00C914A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测量次数</w:t>
            </w:r>
          </w:p>
        </w:tc>
        <w:tc>
          <w:tcPr>
            <w:tcW w:w="1200" w:type="dxa"/>
            <w:noWrap/>
            <w:hideMark/>
          </w:tcPr>
          <w:p w14:paraId="305F159E" w14:textId="3C32A605" w:rsidR="00530EF2" w:rsidRPr="00C914AF" w:rsidRDefault="00C914AF" w:rsidP="00530EF2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200" w:type="dxa"/>
            <w:noWrap/>
            <w:hideMark/>
          </w:tcPr>
          <w:p w14:paraId="4ACD0BB0" w14:textId="742AC034" w:rsidR="00530EF2" w:rsidRPr="00C914AF" w:rsidRDefault="00C914AF" w:rsidP="00530EF2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200" w:type="dxa"/>
            <w:noWrap/>
            <w:hideMark/>
          </w:tcPr>
          <w:p w14:paraId="37464F1B" w14:textId="0B397EAE" w:rsidR="00530EF2" w:rsidRPr="00C914AF" w:rsidRDefault="00C914AF" w:rsidP="00530EF2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</w:tr>
      <w:tr w:rsidR="00530EF2" w:rsidRPr="00530EF2" w14:paraId="795AF1B4" w14:textId="77777777" w:rsidTr="00C914AF">
        <w:trPr>
          <w:divId w:val="903879599"/>
          <w:trHeight w:val="345"/>
          <w:jc w:val="center"/>
        </w:trPr>
        <w:tc>
          <w:tcPr>
            <w:tcW w:w="0" w:type="auto"/>
            <w:noWrap/>
            <w:hideMark/>
          </w:tcPr>
          <w:p w14:paraId="31524F8A" w14:textId="2740D703" w:rsidR="00530EF2" w:rsidRPr="00530EF2" w:rsidRDefault="00C914AF" w:rsidP="00530E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D/mm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3DC22BE9" w14:textId="53CEA7DA" w:rsidR="00530EF2" w:rsidRPr="00C914AF" w:rsidRDefault="00C914AF" w:rsidP="00530EF2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80.2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5D1B6E1F" w14:textId="366E1D96" w:rsidR="00530EF2" w:rsidRPr="00C914AF" w:rsidRDefault="00C914AF" w:rsidP="00530EF2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79.92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005C8B5C" w14:textId="35DC5D1A" w:rsidR="00530EF2" w:rsidRPr="00C914AF" w:rsidRDefault="00C914AF" w:rsidP="00530EF2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80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.00</m:t>
                </m:r>
              </m:oMath>
            </m:oMathPara>
          </w:p>
        </w:tc>
      </w:tr>
    </w:tbl>
    <w:p w14:paraId="42CDFC2E" w14:textId="77777777" w:rsidR="00E6014D" w:rsidRDefault="00E6014D" w:rsidP="00535EA9">
      <w:pPr>
        <w:ind w:firstLineChars="200" w:firstLine="480"/>
        <w:jc w:val="center"/>
        <w:rPr>
          <w:rFonts w:ascii="宋体" w:hAnsi="宋体"/>
          <w:noProof/>
          <w:szCs w:val="24"/>
        </w:rPr>
      </w:pPr>
    </w:p>
    <w:p w14:paraId="2BBCC6F0" w14:textId="4D5C3E3F" w:rsidR="005A31FE" w:rsidRDefault="00C078AC" w:rsidP="00535EA9">
      <w:pPr>
        <w:ind w:firstLineChars="200" w:firstLine="480"/>
        <w:jc w:val="center"/>
        <w:rPr>
          <w:rFonts w:ascii="宋体" w:hAnsi="宋体"/>
          <w:szCs w:val="24"/>
        </w:rPr>
      </w:pPr>
      <w:r w:rsidRPr="00C078AC">
        <w:rPr>
          <w:rFonts w:ascii="宋体" w:hAnsi="宋体"/>
          <w:noProof/>
          <w:szCs w:val="24"/>
        </w:rPr>
        <w:drawing>
          <wp:inline distT="0" distB="0" distL="0" distR="0" wp14:anchorId="50E83524" wp14:editId="72DC6AA4">
            <wp:extent cx="4897526" cy="2674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901" cy="2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938" w14:textId="180C8A6B" w:rsidR="00D7315D" w:rsidRPr="00D7315D" w:rsidRDefault="00D7315D" w:rsidP="00D7315D">
      <w:pPr>
        <w:ind w:firstLineChars="200" w:firstLine="48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图1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标尺读数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w:rPr>
            <w:rFonts w:ascii="Cambria Math" w:hAnsi="Cambria Math"/>
            <w:szCs w:val="24"/>
          </w:rPr>
          <m:t>Y</m:t>
        </m:r>
      </m:oMath>
      <w:r>
        <w:rPr>
          <w:rFonts w:ascii="宋体" w:hAnsi="宋体" w:hint="eastAsia"/>
          <w:szCs w:val="24"/>
        </w:rPr>
        <w:t>随温度的变化</w:t>
      </w:r>
    </w:p>
    <w:p w14:paraId="2972A410" w14:textId="1DC887B3" w:rsidR="003B628D" w:rsidRPr="00A1699C" w:rsidRDefault="00846739" w:rsidP="00535EA9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实验中</w:t>
      </w:r>
      <m:oMath>
        <m:r>
          <w:rPr>
            <w:rFonts w:ascii="Cambria Math" w:hAnsi="Cambria Math"/>
            <w:szCs w:val="24"/>
          </w:rPr>
          <m:t xml:space="preserve">R=122.00cm,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=49.50cm</m:t>
        </m:r>
      </m:oMath>
    </w:p>
    <w:p w14:paraId="3B612549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611D4B88" w14:textId="2DB099C2" w:rsidR="00726C82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计算与分析</w:t>
      </w:r>
    </w:p>
    <w:p w14:paraId="1EC604BD" w14:textId="20A47C3A" w:rsidR="0054314E" w:rsidRDefault="00E55395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作图后，由线性回归计算可得：</w:t>
      </w:r>
    </w:p>
    <w:p w14:paraId="613E72A4" w14:textId="1DC1425D" w:rsidR="00BD6DB6" w:rsidRPr="004901DB" w:rsidRDefault="004901DB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上升</m:t>
              </m:r>
            </m:sub>
          </m:sSub>
          <m:r>
            <w:rPr>
              <w:rFonts w:ascii="Cambria Math" w:hAnsi="Cambria Math"/>
              <w:szCs w:val="24"/>
            </w:rPr>
            <m:t>=0.1946T-8.4465</m:t>
          </m:r>
        </m:oMath>
      </m:oMathPara>
    </w:p>
    <w:p w14:paraId="1A1B9B3E" w14:textId="61B5024C" w:rsidR="004901DB" w:rsidRPr="004901DB" w:rsidRDefault="004901DB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下降</m:t>
              </m:r>
            </m:sub>
          </m:sSub>
          <m:r>
            <w:rPr>
              <w:rFonts w:ascii="Cambria Math" w:hAnsi="Cambria Math"/>
              <w:szCs w:val="24"/>
            </w:rPr>
            <m:t>=0.2005T-10.854</m:t>
          </m:r>
        </m:oMath>
      </m:oMathPara>
    </w:p>
    <w:p w14:paraId="11109A70" w14:textId="77777777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对于多次测量的重复量均有A类不确定度：</w:t>
      </w:r>
    </w:p>
    <w:p w14:paraId="450174E8" w14:textId="77777777" w:rsidR="00082BFB" w:rsidRPr="00537F6F" w:rsidRDefault="007A7454" w:rsidP="00033E2B">
      <w:pPr>
        <w:ind w:firstLine="20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</m:oMath>
      </m:oMathPara>
    </w:p>
    <w:p w14:paraId="6291B6C0" w14:textId="63B7F12D" w:rsidR="00EE6B33" w:rsidRPr="00EE6B33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=0.08327</m:t>
        </m:r>
        <m:r>
          <w:rPr>
            <w:rFonts w:ascii="Cambria Math" w:hAnsi="Cambria Math" w:hint="eastAsia"/>
            <w:szCs w:val="24"/>
          </w:rPr>
          <m:t>mm</m:t>
        </m:r>
      </m:oMath>
    </w:p>
    <w:p w14:paraId="5A604802" w14:textId="77777777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由仪器精度产生的误差可以认为是均匀分布，所以我们有：</w:t>
      </w:r>
    </w:p>
    <w:p w14:paraId="3AB764AC" w14:textId="77777777" w:rsidR="00082BFB" w:rsidRPr="005101C7" w:rsidRDefault="007A7454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289DDC33" w14:textId="77777777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rFonts w:ascii="宋体" w:hAnsi="宋体" w:hint="eastAsia"/>
          <w:szCs w:val="24"/>
        </w:rPr>
        <w:t>为仪器最大极限误差。</w:t>
      </w:r>
    </w:p>
    <w:p w14:paraId="2011B1D6" w14:textId="6A31D5ED" w:rsidR="00CF1806" w:rsidRPr="00CF1806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=5.774×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-3</m:t>
            </m:r>
          </m:sup>
        </m:sSup>
        <m:r>
          <w:rPr>
            <w:rFonts w:ascii="Cambria Math" w:hAnsi="Cambria Math"/>
            <w:szCs w:val="24"/>
          </w:rPr>
          <m:t>mm</m:t>
        </m:r>
      </m:oMath>
      <w:r>
        <w:rPr>
          <w:rFonts w:ascii="宋体" w:hAnsi="宋体" w:hint="eastAsia"/>
          <w:szCs w:val="24"/>
        </w:rPr>
        <w:t>,</w:t>
      </w:r>
      <w:r>
        <w:rPr>
          <w:rFonts w:ascii="宋体" w:hAnsi="宋体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=5.774×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mm</m:t>
        </m:r>
      </m:oMath>
      <w:r w:rsidR="00570913">
        <w:rPr>
          <w:rFonts w:ascii="宋体" w:hAnsi="宋体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=5.774×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mm</m:t>
        </m:r>
      </m:oMath>
      <w:r w:rsidR="00B774EF">
        <w:rPr>
          <w:rFonts w:ascii="宋体" w:hAnsi="宋体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=5.774×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-2</m:t>
            </m:r>
          </m:sup>
        </m:sSup>
        <m:r>
          <w:rPr>
            <w:rFonts w:ascii="Cambria Math" w:hAnsi="Cambria Math"/>
            <w:szCs w:val="24"/>
          </w:rPr>
          <m:t xml:space="preserve">℃, 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5.774×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mm</m:t>
        </m:r>
      </m:oMath>
    </w:p>
    <w:p w14:paraId="0B967840" w14:textId="0717EF19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C类不确定度由其他不确定度合成：</w:t>
      </w:r>
    </w:p>
    <w:p w14:paraId="268FF7EF" w14:textId="77777777" w:rsidR="00082BFB" w:rsidRPr="00186519" w:rsidRDefault="007A7454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7C2746A4" w14:textId="77777777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</w:p>
    <w:p w14:paraId="09CDF1F9" w14:textId="3C01C583" w:rsidR="00082BFB" w:rsidRPr="00D32AF8" w:rsidRDefault="007A7454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=0.08347mm</m:t>
          </m:r>
        </m:oMath>
      </m:oMathPara>
    </w:p>
    <w:p w14:paraId="3CC8A29E" w14:textId="3CEAE7E0" w:rsidR="00082BFB" w:rsidRPr="00260E94" w:rsidRDefault="00D32AF8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其余物理量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</w:p>
    <w:p w14:paraId="188969BA" w14:textId="77777777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由不确定度传递公式：</w:t>
      </w:r>
    </w:p>
    <w:p w14:paraId="6AA9B832" w14:textId="432C2190" w:rsidR="00082BFB" w:rsidRPr="00F85B3B" w:rsidRDefault="007A7454" w:rsidP="00033E2B">
      <w:pPr>
        <w:ind w:firstLine="20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nary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02B07BD1" w14:textId="08258D33" w:rsidR="002F665D" w:rsidRPr="002F665D" w:rsidRDefault="002F665D" w:rsidP="00E4132D">
      <w:pPr>
        <w:ind w:firstLineChars="200" w:firstLine="48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式中</w:t>
      </w:r>
      <m:oMath>
        <m:r>
          <w:rPr>
            <w:rFonts w:ascii="Cambria Math" w:hAnsi="Cambria Math"/>
            <w:szCs w:val="24"/>
          </w:rPr>
          <m:t>f=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D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2R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</w:p>
    <w:p w14:paraId="103B612E" w14:textId="4562EFB9" w:rsidR="006F5941" w:rsidRPr="006F74E1" w:rsidRDefault="005206B5" w:rsidP="00033E2B">
      <w:pPr>
        <w:ind w:firstLineChars="200" w:firstLine="480"/>
        <w:jc w:val="left"/>
        <w:rPr>
          <w:rFonts w:ascii="宋体" w:hAnsi="宋体"/>
          <w:i/>
          <w:szCs w:val="24"/>
        </w:rPr>
      </w:pPr>
      <w:r>
        <w:rPr>
          <w:rFonts w:ascii="宋体" w:hAnsi="宋体" w:hint="eastAsia"/>
          <w:szCs w:val="24"/>
        </w:rPr>
        <w:t>带入数据计算可得</w:t>
      </w:r>
      <w:r w:rsidR="006F5941">
        <w:rPr>
          <w:rFonts w:ascii="宋体" w:hAnsi="宋体" w:hint="eastAsia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=1.636×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-7</m:t>
            </m:r>
          </m:sup>
        </m:sSup>
        <m:r>
          <w:rPr>
            <w:rFonts w:ascii="Cambria Math" w:hAnsi="Cambria Math"/>
            <w:szCs w:val="24"/>
          </w:rPr>
          <m:t>m/℃</m:t>
        </m:r>
      </m:oMath>
    </w:p>
    <w:p w14:paraId="120CD33E" w14:textId="4AC3CACF" w:rsidR="00082BFB" w:rsidRDefault="00082BFB" w:rsidP="00033E2B">
      <w:pPr>
        <w:ind w:firstLineChars="200" w:firstLine="480"/>
        <w:jc w:val="left"/>
        <w:rPr>
          <w:rFonts w:ascii="宋体" w:hAnsi="宋体"/>
          <w:szCs w:val="24"/>
        </w:rPr>
      </w:pPr>
      <w:r w:rsidRPr="00C83744">
        <w:rPr>
          <w:rFonts w:ascii="宋体" w:hAnsi="宋体" w:hint="eastAsia"/>
          <w:szCs w:val="24"/>
        </w:rPr>
        <w:t>我们可以取置信概率为</w:t>
      </w:r>
      <m:oMath>
        <m:r>
          <w:rPr>
            <w:rFonts w:ascii="Cambria Math" w:hAnsi="Cambria Math" w:hint="eastAsia"/>
            <w:szCs w:val="24"/>
          </w:rPr>
          <m:t>95%</m:t>
        </m:r>
      </m:oMath>
      <w:r w:rsidRPr="00C83744">
        <w:rPr>
          <w:rFonts w:ascii="宋体" w:hAnsi="宋体" w:hint="eastAsia"/>
          <w:szCs w:val="24"/>
        </w:rPr>
        <w:t>来计算数据的扩展不确定度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</m:oMath>
      <w:r w:rsidRPr="00C83744">
        <w:rPr>
          <w:rFonts w:ascii="宋体" w:hAnsi="宋体" w:hint="eastAsia"/>
          <w:szCs w:val="24"/>
        </w:rPr>
        <w:t>，由于取</w:t>
      </w:r>
      <m:oMath>
        <m:r>
          <w:rPr>
            <w:rFonts w:ascii="Cambria Math" w:hAnsi="Cambria Math" w:hint="eastAsia"/>
            <w:szCs w:val="24"/>
          </w:rPr>
          <m:t>p=95%</m:t>
        </m:r>
      </m:oMath>
      <w:r w:rsidRPr="00C83744">
        <w:rPr>
          <w:rFonts w:ascii="宋体" w:hAnsi="宋体" w:hint="eastAsia"/>
          <w:szCs w:val="24"/>
        </w:rPr>
        <w:t>，那么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k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1.96</m:t>
        </m:r>
      </m:oMath>
      <w:r w:rsidRPr="00C83744">
        <w:rPr>
          <w:rFonts w:ascii="宋体" w:hAnsi="宋体" w:hint="eastAsia"/>
          <w:szCs w:val="24"/>
        </w:rPr>
        <w:t>，所以可得</w:t>
      </w:r>
      <w:r w:rsidR="00016C63">
        <w:rPr>
          <w:rFonts w:ascii="宋体" w:hAnsi="宋体" w:hint="eastAsia"/>
          <w:szCs w:val="24"/>
        </w:rPr>
        <w:t>：</w:t>
      </w:r>
    </w:p>
    <w:p w14:paraId="7D7B1CBF" w14:textId="4271960F" w:rsidR="00016C63" w:rsidRPr="000C3C29" w:rsidRDefault="00016C63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u=3.207×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szCs w:val="24"/>
            </w:rPr>
            <m:t>m/℃</m:t>
          </m:r>
        </m:oMath>
      </m:oMathPara>
    </w:p>
    <w:p w14:paraId="1A8794D6" w14:textId="5C3C9F04" w:rsidR="000C3C29" w:rsidRDefault="00947E5C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所以最后的结果为</w:t>
      </w:r>
    </w:p>
    <w:p w14:paraId="3BFA4D91" w14:textId="5EA46EB6" w:rsidR="00947E5C" w:rsidRPr="007E7A66" w:rsidRDefault="007A7454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上升</m:t>
              </m:r>
            </m:sub>
          </m:sSub>
          <m:r>
            <w:rPr>
              <w:rFonts w:ascii="Cambria Math" w:hAnsi="Cambria Math"/>
              <w:szCs w:val="24"/>
            </w:rPr>
            <m:t>=1.289±0.032×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Cs w:val="24"/>
            </w:rPr>
            <m:t>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℃</m:t>
          </m:r>
        </m:oMath>
      </m:oMathPara>
    </w:p>
    <w:p w14:paraId="1B60803D" w14:textId="706164A4" w:rsidR="007E7A66" w:rsidRPr="007E7A66" w:rsidRDefault="007A7454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下降</m:t>
              </m:r>
            </m:sub>
          </m:sSub>
          <m:r>
            <w:rPr>
              <w:rFonts w:ascii="Cambria Math" w:hAnsi="Cambria Math"/>
              <w:szCs w:val="24"/>
            </w:rPr>
            <m:t>=1.328±0.032×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Cs w:val="24"/>
            </w:rPr>
            <m:t>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℃</m:t>
          </m:r>
        </m:oMath>
      </m:oMathPara>
    </w:p>
    <w:p w14:paraId="65381F52" w14:textId="77777777" w:rsidR="007E7A66" w:rsidRDefault="007E7A66" w:rsidP="00033E2B">
      <w:pPr>
        <w:ind w:firstLineChars="200" w:firstLine="480"/>
        <w:jc w:val="left"/>
        <w:rPr>
          <w:rFonts w:ascii="宋体" w:hAnsi="宋体"/>
          <w:szCs w:val="24"/>
        </w:rPr>
      </w:pPr>
    </w:p>
    <w:p w14:paraId="45395EE1" w14:textId="3C6DC34A" w:rsidR="00D77D03" w:rsidRDefault="00D77D03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若采用逐差法计算，可将数据分为两组</w:t>
      </w:r>
    </w:p>
    <w:p w14:paraId="7A82C026" w14:textId="5681D7D1" w:rsidR="003A1E76" w:rsidRPr="00D12922" w:rsidRDefault="00B122AA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2i+8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2i+8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nary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4BE0E5D8" w14:textId="6896B4E3" w:rsidR="00D12922" w:rsidRDefault="0030469F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将表1，表2数据代入计算可得：</w:t>
      </w:r>
    </w:p>
    <w:p w14:paraId="2107B0F2" w14:textId="5296011A" w:rsidR="0030469F" w:rsidRPr="0014545D" w:rsidRDefault="0014545D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上升</m:t>
              </m:r>
            </m:sub>
          </m:sSub>
          <m:r>
            <w:rPr>
              <w:rFonts w:ascii="Cambria Math" w:hAnsi="Cambria Math"/>
              <w:szCs w:val="24"/>
            </w:rPr>
            <m:t>=0.1947mm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℃</m:t>
          </m:r>
        </m:oMath>
      </m:oMathPara>
    </w:p>
    <w:p w14:paraId="04BD719C" w14:textId="3030DA73" w:rsidR="0014545D" w:rsidRPr="0014545D" w:rsidRDefault="0014545D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k</m:t>
              </m:r>
              <m:ctrlPr>
                <w:rPr>
                  <w:rFonts w:ascii="Cambria Math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下降</m:t>
              </m:r>
            </m:sub>
          </m:sSub>
          <m:r>
            <w:rPr>
              <w:rFonts w:ascii="Cambria Math" w:hAnsi="Cambria Math"/>
              <w:szCs w:val="24"/>
            </w:rPr>
            <m:t>=0.2005mm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℃</m:t>
          </m:r>
        </m:oMath>
      </m:oMathPara>
    </w:p>
    <w:p w14:paraId="1395FABB" w14:textId="41AC7B2E" w:rsidR="0014545D" w:rsidRDefault="003A3216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可以看出其斜率与线性回归计算所得到的斜率相差不大</w:t>
      </w:r>
      <w:r w:rsidR="00D6269B">
        <w:rPr>
          <w:rFonts w:ascii="宋体" w:hAnsi="宋体" w:hint="eastAsia"/>
          <w:szCs w:val="24"/>
        </w:rPr>
        <w:t>，代入式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6)</m:t>
        </m:r>
      </m:oMath>
      <w:r w:rsidR="00D6269B">
        <w:rPr>
          <w:rFonts w:ascii="宋体" w:hAnsi="宋体" w:hint="eastAsia"/>
          <w:szCs w:val="24"/>
        </w:rPr>
        <w:t>计算可得:</w:t>
      </w:r>
    </w:p>
    <w:p w14:paraId="005F7707" w14:textId="2FEF2F73" w:rsidR="00D6269B" w:rsidRPr="004D59DA" w:rsidRDefault="004D59DA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上升</m:t>
              </m:r>
            </m:sub>
          </m:sSub>
          <m:r>
            <w:rPr>
              <w:rFonts w:ascii="Cambria Math" w:hAnsi="Cambria Math"/>
              <w:szCs w:val="24"/>
            </w:rPr>
            <m:t>=1.290</m:t>
          </m:r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Cs w:val="24"/>
            </w:rPr>
            <m:t>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℃</m:t>
          </m:r>
        </m:oMath>
      </m:oMathPara>
    </w:p>
    <w:p w14:paraId="3C859BA4" w14:textId="0802263E" w:rsidR="004D59DA" w:rsidRPr="008A5A64" w:rsidRDefault="008A5A64" w:rsidP="00033E2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下降</m:t>
              </m:r>
            </m:sub>
          </m:sSub>
          <m:r>
            <w:rPr>
              <w:rFonts w:ascii="Cambria Math" w:hAnsi="Cambria Math"/>
              <w:szCs w:val="24"/>
            </w:rPr>
            <m:t>=1.328</m:t>
          </m:r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Cs w:val="24"/>
            </w:rPr>
            <m:t>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℃</m:t>
          </m:r>
        </m:oMath>
      </m:oMathPara>
    </w:p>
    <w:p w14:paraId="17A8DE12" w14:textId="77777777" w:rsidR="008A5A64" w:rsidRPr="008A5A64" w:rsidRDefault="008A5A64" w:rsidP="00033E2B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288EF69C" w14:textId="7FBBF2C3" w:rsidR="00B122AA" w:rsidRDefault="009D7760" w:rsidP="00033E2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本实验中</w:t>
      </w:r>
      <w:r w:rsidR="00FB23F2">
        <w:rPr>
          <w:rFonts w:ascii="宋体" w:hAnsi="宋体" w:hint="eastAsia"/>
          <w:szCs w:val="24"/>
        </w:rPr>
        <w:t>误差主要</w:t>
      </w:r>
      <w:r w:rsidR="00A258D9">
        <w:rPr>
          <w:rFonts w:ascii="宋体" w:hAnsi="宋体" w:hint="eastAsia"/>
          <w:szCs w:val="24"/>
        </w:rPr>
        <w:t>来自于温度测定的不准确，</w:t>
      </w:r>
      <w:r w:rsidR="001C3A3F">
        <w:rPr>
          <w:rFonts w:ascii="宋体" w:hAnsi="宋体" w:hint="eastAsia"/>
          <w:szCs w:val="24"/>
        </w:rPr>
        <w:t>由于温度的测定有一定的延迟，导致在实验中温度测量的误差较大，</w:t>
      </w:r>
      <w:r w:rsidR="00203EEC">
        <w:rPr>
          <w:rFonts w:ascii="宋体" w:hAnsi="宋体" w:hint="eastAsia"/>
          <w:szCs w:val="24"/>
        </w:rPr>
        <w:t>所以在实验的过程中我们应该</w:t>
      </w:r>
      <w:r w:rsidR="005528B6">
        <w:rPr>
          <w:rFonts w:ascii="宋体" w:hAnsi="宋体" w:hint="eastAsia"/>
          <w:szCs w:val="24"/>
        </w:rPr>
        <w:t>升温尽可能地慢，来减小温度测量的不确定性。</w:t>
      </w:r>
      <w:r w:rsidR="00EF627D">
        <w:rPr>
          <w:rFonts w:ascii="宋体" w:hAnsi="宋体" w:hint="eastAsia"/>
          <w:szCs w:val="24"/>
        </w:rPr>
        <w:t>其次，</w:t>
      </w:r>
      <w:r w:rsidR="001C346E">
        <w:rPr>
          <w:rFonts w:ascii="宋体" w:hAnsi="宋体" w:hint="eastAsia"/>
          <w:szCs w:val="24"/>
        </w:rPr>
        <w:t>本实验采用光杠杆放大伸长量，</w:t>
      </w:r>
      <w:r w:rsidR="00416C04">
        <w:rPr>
          <w:rFonts w:ascii="宋体" w:hAnsi="宋体" w:hint="eastAsia"/>
          <w:szCs w:val="24"/>
        </w:rPr>
        <w:t>引入了一系列测量</w:t>
      </w:r>
      <w:proofErr w:type="gramStart"/>
      <w:r w:rsidR="00416C04">
        <w:rPr>
          <w:rFonts w:ascii="宋体" w:hAnsi="宋体" w:hint="eastAsia"/>
          <w:szCs w:val="24"/>
        </w:rPr>
        <w:t>量</w:t>
      </w:r>
      <w:proofErr w:type="gramEnd"/>
      <w:r w:rsidR="00416C04">
        <w:rPr>
          <w:rFonts w:ascii="宋体" w:hAnsi="宋体" w:hint="eastAsia"/>
          <w:szCs w:val="24"/>
        </w:rPr>
        <w:t>，</w:t>
      </w:r>
      <w:r w:rsidR="001C346E">
        <w:rPr>
          <w:rFonts w:ascii="宋体" w:hAnsi="宋体" w:hint="eastAsia"/>
          <w:szCs w:val="24"/>
        </w:rPr>
        <w:t>也增加了一定的测量误差。</w:t>
      </w:r>
    </w:p>
    <w:p w14:paraId="0C2F2E0C" w14:textId="77777777" w:rsidR="004E6FAA" w:rsidRPr="00B122AA" w:rsidRDefault="004E6FAA" w:rsidP="00033E2B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751025F4" w14:textId="5C40DB5C" w:rsidR="00463745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思考题</w:t>
      </w:r>
    </w:p>
    <w:p w14:paraId="6DCCF996" w14:textId="2818B7FB" w:rsidR="0054314E" w:rsidRPr="007A6DB0" w:rsidRDefault="000809EB" w:rsidP="00C078AC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7A6DB0">
        <w:rPr>
          <w:rFonts w:ascii="黑体" w:eastAsia="黑体" w:hAnsi="黑体" w:hint="eastAsia"/>
          <w:szCs w:val="24"/>
        </w:rPr>
        <w:t>光杠杆</w:t>
      </w:r>
      <w:proofErr w:type="gramStart"/>
      <w:r w:rsidRPr="007A6DB0">
        <w:rPr>
          <w:rFonts w:ascii="黑体" w:eastAsia="黑体" w:hAnsi="黑体" w:hint="eastAsia"/>
          <w:szCs w:val="24"/>
        </w:rPr>
        <w:t>镜尺法利用</w:t>
      </w:r>
      <w:proofErr w:type="gramEnd"/>
      <w:r w:rsidRPr="007A6DB0">
        <w:rPr>
          <w:rFonts w:ascii="黑体" w:eastAsia="黑体" w:hAnsi="黑体" w:hint="eastAsia"/>
          <w:szCs w:val="24"/>
        </w:rPr>
        <w:t>了什么原理？</w:t>
      </w:r>
    </w:p>
    <w:p w14:paraId="7B829847" w14:textId="27FE5CBE" w:rsidR="00F85CB7" w:rsidRDefault="00A320DA" w:rsidP="00512467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运用了放大法，</w:t>
      </w:r>
      <w:r w:rsidR="00311A33">
        <w:rPr>
          <w:rFonts w:ascii="宋体" w:hAnsi="宋体" w:hint="eastAsia"/>
          <w:szCs w:val="24"/>
        </w:rPr>
        <w:t>将原本微小的长度伸长量转化为</w:t>
      </w:r>
      <w:r w:rsidR="00924BFE">
        <w:rPr>
          <w:rFonts w:ascii="宋体" w:hAnsi="宋体" w:hint="eastAsia"/>
          <w:szCs w:val="24"/>
        </w:rPr>
        <w:t>镜面角位移，通过光杠杆放大</w:t>
      </w:r>
      <w:r w:rsidR="00120586">
        <w:rPr>
          <w:rFonts w:ascii="宋体" w:hAnsi="宋体" w:hint="eastAsia"/>
          <w:szCs w:val="24"/>
        </w:rPr>
        <w:t>为便于测量的宏观量。</w:t>
      </w:r>
    </w:p>
    <w:p w14:paraId="613C2C48" w14:textId="77777777" w:rsidR="0036330B" w:rsidRPr="00F85CB7" w:rsidRDefault="0036330B" w:rsidP="00512467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3C11530D" w14:textId="3EB0A243" w:rsidR="000809EB" w:rsidRDefault="003454DB" w:rsidP="00512467">
      <w:pPr>
        <w:pStyle w:val="a3"/>
        <w:numPr>
          <w:ilvl w:val="0"/>
          <w:numId w:val="29"/>
        </w:numPr>
        <w:ind w:left="0" w:firstLine="480"/>
        <w:jc w:val="left"/>
        <w:rPr>
          <w:rFonts w:ascii="黑体" w:eastAsia="黑体" w:hAnsi="黑体"/>
          <w:szCs w:val="24"/>
        </w:rPr>
      </w:pPr>
      <w:r w:rsidRPr="007A6DB0">
        <w:rPr>
          <w:rFonts w:ascii="黑体" w:eastAsia="黑体" w:hAnsi="黑体" w:hint="eastAsia"/>
          <w:szCs w:val="24"/>
        </w:rPr>
        <w:t>如何调节望远镜？怎样才算将望远镜调节好了？</w:t>
      </w:r>
    </w:p>
    <w:p w14:paraId="194DB916" w14:textId="3A2319D7" w:rsidR="007A6DB0" w:rsidRDefault="004B0CE1" w:rsidP="00512467">
      <w:pPr>
        <w:ind w:firstLineChars="200" w:firstLine="480"/>
        <w:jc w:val="left"/>
        <w:rPr>
          <w:rFonts w:ascii="宋体" w:hAnsi="宋体"/>
          <w:szCs w:val="24"/>
        </w:rPr>
      </w:pPr>
      <w:r w:rsidRPr="00512467">
        <w:rPr>
          <w:rFonts w:ascii="宋体" w:hAnsi="宋体" w:hint="eastAsia"/>
          <w:szCs w:val="24"/>
        </w:rPr>
        <w:t>先用肉眼使得</w:t>
      </w:r>
      <w:r w:rsidR="000B241F" w:rsidRPr="00512467">
        <w:rPr>
          <w:rFonts w:ascii="宋体" w:hAnsi="宋体" w:hint="eastAsia"/>
          <w:szCs w:val="24"/>
        </w:rPr>
        <w:t>望远镜光轴与反光镜镜面近似垂直，</w:t>
      </w:r>
      <w:r w:rsidR="004F0007" w:rsidRPr="00512467">
        <w:rPr>
          <w:rFonts w:ascii="宋体" w:hAnsi="宋体" w:hint="eastAsia"/>
          <w:szCs w:val="24"/>
        </w:rPr>
        <w:t>调节望远镜位置使得能</w:t>
      </w:r>
      <w:r w:rsidR="000B241F" w:rsidRPr="00512467">
        <w:rPr>
          <w:rFonts w:ascii="宋体" w:hAnsi="宋体" w:hint="eastAsia"/>
          <w:szCs w:val="24"/>
        </w:rPr>
        <w:t>通过望远镜上方准星</w:t>
      </w:r>
      <w:r w:rsidR="00EE1E2B" w:rsidRPr="00512467">
        <w:rPr>
          <w:rFonts w:ascii="宋体" w:hAnsi="宋体" w:hint="eastAsia"/>
          <w:szCs w:val="24"/>
        </w:rPr>
        <w:t>找到</w:t>
      </w:r>
      <w:r w:rsidR="006F4F87" w:rsidRPr="00512467">
        <w:rPr>
          <w:rFonts w:ascii="宋体" w:hAnsi="宋体" w:hint="eastAsia"/>
          <w:szCs w:val="24"/>
        </w:rPr>
        <w:t>标尺在反光镜中的像</w:t>
      </w:r>
      <w:r w:rsidR="004F0007" w:rsidRPr="00512467">
        <w:rPr>
          <w:rFonts w:ascii="宋体" w:hAnsi="宋体" w:hint="eastAsia"/>
          <w:szCs w:val="24"/>
        </w:rPr>
        <w:t>，调节望远镜上下位置使得镜内</w:t>
      </w:r>
      <w:proofErr w:type="gramStart"/>
      <w:r w:rsidR="004F0007" w:rsidRPr="00512467">
        <w:rPr>
          <w:rFonts w:ascii="宋体" w:hAnsi="宋体" w:hint="eastAsia"/>
          <w:szCs w:val="24"/>
        </w:rPr>
        <w:t>叉丝位于</w:t>
      </w:r>
      <w:proofErr w:type="gramEnd"/>
      <w:r w:rsidR="004F0007" w:rsidRPr="00512467">
        <w:rPr>
          <w:rFonts w:ascii="宋体" w:hAnsi="宋体" w:hint="eastAsia"/>
          <w:szCs w:val="24"/>
        </w:rPr>
        <w:t>标尺上合适位置。</w:t>
      </w:r>
    </w:p>
    <w:p w14:paraId="0FA714F0" w14:textId="77777777" w:rsidR="0036330B" w:rsidRPr="00512467" w:rsidRDefault="0036330B" w:rsidP="00512467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7026E86E" w14:textId="1352F063" w:rsidR="003454DB" w:rsidRDefault="00AC7B7A" w:rsidP="00512467">
      <w:pPr>
        <w:pStyle w:val="a3"/>
        <w:numPr>
          <w:ilvl w:val="0"/>
          <w:numId w:val="29"/>
        </w:numPr>
        <w:ind w:left="0" w:firstLine="480"/>
        <w:jc w:val="left"/>
        <w:rPr>
          <w:rFonts w:ascii="黑体" w:eastAsia="黑体" w:hAnsi="黑体"/>
          <w:szCs w:val="24"/>
        </w:rPr>
      </w:pPr>
      <w:r w:rsidRPr="007A6DB0">
        <w:rPr>
          <w:rFonts w:ascii="黑体" w:eastAsia="黑体" w:hAnsi="黑体" w:hint="eastAsia"/>
          <w:szCs w:val="24"/>
        </w:rPr>
        <w:t>为何加热时要将调节电压的开关调到适当位置，以使升温缓慢？若开关调到很大对结果会有什么影响？</w:t>
      </w:r>
    </w:p>
    <w:p w14:paraId="0443F8E3" w14:textId="7FE46EC8" w:rsidR="007A6DB0" w:rsidRPr="00512467" w:rsidRDefault="00C77AAA" w:rsidP="00512467">
      <w:pPr>
        <w:pStyle w:val="a3"/>
        <w:ind w:firstLine="480"/>
        <w:rPr>
          <w:rFonts w:ascii="宋体" w:hAnsi="宋体" w:hint="eastAsia"/>
          <w:szCs w:val="24"/>
        </w:rPr>
      </w:pPr>
      <w:r w:rsidRPr="00512467">
        <w:rPr>
          <w:rFonts w:ascii="宋体" w:hAnsi="宋体" w:hint="eastAsia"/>
          <w:szCs w:val="24"/>
        </w:rPr>
        <w:t>因为</w:t>
      </w:r>
      <w:r w:rsidR="00D97D44" w:rsidRPr="00512467">
        <w:rPr>
          <w:rFonts w:ascii="宋体" w:hAnsi="宋体" w:hint="eastAsia"/>
          <w:szCs w:val="24"/>
        </w:rPr>
        <w:t>在本实验中，对温度的测量会有一定的延迟，如果升温过快，可能会导致实际温度和测量温度有一定的误差，</w:t>
      </w:r>
      <w:r w:rsidR="006E4C78">
        <w:rPr>
          <w:rFonts w:ascii="宋体" w:hAnsi="宋体" w:hint="eastAsia"/>
          <w:szCs w:val="24"/>
        </w:rPr>
        <w:t>使得</w:t>
      </w:r>
      <w:r w:rsidR="00D97D44" w:rsidRPr="00512467">
        <w:rPr>
          <w:rFonts w:ascii="宋体" w:hAnsi="宋体" w:hint="eastAsia"/>
          <w:szCs w:val="24"/>
        </w:rPr>
        <w:t>实验测得的数据不准确。</w:t>
      </w:r>
    </w:p>
    <w:p w14:paraId="6FDCCA26" w14:textId="77777777" w:rsidR="007A6DB0" w:rsidRPr="007A6DB0" w:rsidRDefault="007A6DB0" w:rsidP="00512467">
      <w:pPr>
        <w:ind w:firstLineChars="200" w:firstLine="480"/>
        <w:jc w:val="left"/>
        <w:rPr>
          <w:rFonts w:ascii="黑体" w:eastAsia="黑体" w:hAnsi="黑体"/>
          <w:szCs w:val="24"/>
        </w:rPr>
      </w:pPr>
    </w:p>
    <w:p w14:paraId="12F7EBB7" w14:textId="15C7929E" w:rsidR="007A6DB0" w:rsidRDefault="007A6DB0" w:rsidP="00512467">
      <w:pPr>
        <w:pStyle w:val="a3"/>
        <w:numPr>
          <w:ilvl w:val="0"/>
          <w:numId w:val="29"/>
        </w:numPr>
        <w:ind w:left="0" w:firstLine="480"/>
        <w:jc w:val="left"/>
        <w:rPr>
          <w:rFonts w:ascii="黑体" w:eastAsia="黑体" w:hAnsi="黑体"/>
          <w:szCs w:val="24"/>
        </w:rPr>
      </w:pPr>
      <w:r w:rsidRPr="007A6DB0">
        <w:rPr>
          <w:rFonts w:ascii="黑体" w:eastAsia="黑体" w:hAnsi="黑体" w:hint="eastAsia"/>
          <w:szCs w:val="24"/>
        </w:rPr>
        <w:t>为何让标尺读数每变化</w:t>
      </w:r>
      <m:oMath>
        <m:r>
          <w:rPr>
            <w:rFonts w:ascii="Cambria Math" w:eastAsia="黑体" w:hAnsi="Cambria Math" w:hint="eastAsia"/>
            <w:szCs w:val="24"/>
          </w:rPr>
          <m:t>2mm</m:t>
        </m:r>
      </m:oMath>
      <w:r w:rsidRPr="007A6DB0">
        <w:rPr>
          <w:rFonts w:ascii="黑体" w:eastAsia="黑体" w:hAnsi="黑体" w:hint="eastAsia"/>
          <w:szCs w:val="24"/>
        </w:rPr>
        <w:t>记录</w:t>
      </w:r>
      <w:proofErr w:type="gramStart"/>
      <w:r w:rsidRPr="007A6DB0">
        <w:rPr>
          <w:rFonts w:ascii="黑体" w:eastAsia="黑体" w:hAnsi="黑体" w:hint="eastAsia"/>
          <w:szCs w:val="24"/>
        </w:rPr>
        <w:t>下此时</w:t>
      </w:r>
      <w:proofErr w:type="gramEnd"/>
      <w:r w:rsidRPr="007A6DB0">
        <w:rPr>
          <w:rFonts w:ascii="黑体" w:eastAsia="黑体" w:hAnsi="黑体" w:hint="eastAsia"/>
          <w:szCs w:val="24"/>
        </w:rPr>
        <w:t>对应的温度，而不是让温度每变化</w:t>
      </w:r>
      <m:oMath>
        <m:r>
          <m:rPr>
            <m:sty m:val="p"/>
          </m:rPr>
          <w:rPr>
            <w:rFonts w:ascii="Cambria Math" w:eastAsia="黑体" w:hAnsi="Cambria Math"/>
            <w:szCs w:val="24"/>
          </w:rPr>
          <m:t>Δ</m:t>
        </m:r>
        <m:r>
          <w:rPr>
            <w:rFonts w:ascii="Cambria Math" w:eastAsia="黑体" w:hAnsi="Cambria Math"/>
            <w:szCs w:val="24"/>
          </w:rPr>
          <m:t>T</m:t>
        </m:r>
        <m:r>
          <m:rPr>
            <m:sty m:val="p"/>
          </m:rPr>
          <w:rPr>
            <w:rFonts w:ascii="Cambria Math" w:eastAsia="黑体" w:hAnsi="Cambria Math"/>
            <w:szCs w:val="24"/>
          </w:rPr>
          <m:t xml:space="preserve"> </m:t>
        </m:r>
      </m:oMath>
      <w:r w:rsidRPr="007A6DB0">
        <w:rPr>
          <w:rFonts w:ascii="黑体" w:eastAsia="黑体" w:hAnsi="黑体" w:hint="eastAsia"/>
          <w:szCs w:val="24"/>
        </w:rPr>
        <w:t>记录</w:t>
      </w:r>
      <w:proofErr w:type="gramStart"/>
      <w:r w:rsidRPr="007A6DB0">
        <w:rPr>
          <w:rFonts w:ascii="黑体" w:eastAsia="黑体" w:hAnsi="黑体" w:hint="eastAsia"/>
          <w:szCs w:val="24"/>
        </w:rPr>
        <w:t>下此时</w:t>
      </w:r>
      <w:proofErr w:type="gramEnd"/>
      <w:r w:rsidRPr="007A6DB0">
        <w:rPr>
          <w:rFonts w:ascii="黑体" w:eastAsia="黑体" w:hAnsi="黑体" w:hint="eastAsia"/>
          <w:szCs w:val="24"/>
        </w:rPr>
        <w:t>的标尺读数？</w:t>
      </w:r>
    </w:p>
    <w:p w14:paraId="24E67E9E" w14:textId="7DD9D5A4" w:rsidR="007A6DB0" w:rsidRPr="00512467" w:rsidRDefault="00E22057" w:rsidP="00512467">
      <w:pPr>
        <w:ind w:firstLineChars="200" w:firstLine="480"/>
        <w:jc w:val="left"/>
        <w:rPr>
          <w:rFonts w:ascii="宋体" w:hAnsi="宋体"/>
          <w:szCs w:val="24"/>
        </w:rPr>
      </w:pPr>
      <w:r w:rsidRPr="00512467">
        <w:rPr>
          <w:rFonts w:ascii="宋体" w:hAnsi="宋体" w:hint="eastAsia"/>
          <w:szCs w:val="24"/>
        </w:rPr>
        <w:t>因为标尺的最小分度即为</w:t>
      </w:r>
      <m:oMath>
        <m:r>
          <w:rPr>
            <w:rFonts w:ascii="Cambria Math" w:hAnsi="Cambria Math"/>
            <w:szCs w:val="24"/>
          </w:rPr>
          <m:t>1</m:t>
        </m:r>
        <m:r>
          <w:rPr>
            <w:rFonts w:ascii="Cambria Math" w:hAnsi="Cambria Math" w:hint="eastAsia"/>
            <w:szCs w:val="24"/>
          </w:rPr>
          <m:t>mm</m:t>
        </m:r>
      </m:oMath>
      <w:r w:rsidR="002B3196" w:rsidRPr="00512467">
        <w:rPr>
          <w:rFonts w:ascii="宋体" w:hAnsi="宋体" w:hint="eastAsia"/>
          <w:szCs w:val="24"/>
        </w:rPr>
        <w:t>，</w:t>
      </w:r>
      <w:r w:rsidR="00BD6009" w:rsidRPr="00512467">
        <w:rPr>
          <w:rFonts w:ascii="宋体" w:hAnsi="宋体" w:hint="eastAsia"/>
          <w:szCs w:val="24"/>
        </w:rPr>
        <w:t>在每个分度值之间的读数只能</w:t>
      </w:r>
      <w:proofErr w:type="gramStart"/>
      <w:r w:rsidR="00BD6009" w:rsidRPr="00512467">
        <w:rPr>
          <w:rFonts w:ascii="宋体" w:hAnsi="宋体" w:hint="eastAsia"/>
          <w:szCs w:val="24"/>
        </w:rPr>
        <w:t>采用估读的</w:t>
      </w:r>
      <w:proofErr w:type="gramEnd"/>
      <w:r w:rsidR="00BD6009" w:rsidRPr="00512467">
        <w:rPr>
          <w:rFonts w:ascii="宋体" w:hAnsi="宋体" w:hint="eastAsia"/>
          <w:szCs w:val="24"/>
        </w:rPr>
        <w:t>方法，而</w:t>
      </w:r>
      <w:r w:rsidR="00564C97" w:rsidRPr="00512467">
        <w:rPr>
          <w:rFonts w:ascii="宋体" w:hAnsi="宋体" w:hint="eastAsia"/>
          <w:szCs w:val="24"/>
        </w:rPr>
        <w:t>每毫米温度的变化远大于每摄氏度标尺读数的变化</w:t>
      </w:r>
      <w:r w:rsidR="003A73CF" w:rsidRPr="00512467">
        <w:rPr>
          <w:rFonts w:ascii="宋体" w:hAnsi="宋体" w:hint="eastAsia"/>
          <w:szCs w:val="24"/>
        </w:rPr>
        <w:t>，所以采用标尺变化</w:t>
      </w:r>
      <m:oMath>
        <m:r>
          <w:rPr>
            <w:rFonts w:ascii="Cambria Math" w:hAnsi="Cambria Math" w:hint="eastAsia"/>
            <w:szCs w:val="24"/>
          </w:rPr>
          <m:t>2mm</m:t>
        </m:r>
      </m:oMath>
      <w:r w:rsidR="003A73CF" w:rsidRPr="00512467">
        <w:rPr>
          <w:rFonts w:ascii="宋体" w:hAnsi="宋体" w:hint="eastAsia"/>
          <w:szCs w:val="24"/>
        </w:rPr>
        <w:t>记录温度的方式。</w:t>
      </w:r>
    </w:p>
    <w:p w14:paraId="59F40187" w14:textId="77777777" w:rsidR="003A73CF" w:rsidRPr="007A6DB0" w:rsidRDefault="003A73CF" w:rsidP="00512467">
      <w:pPr>
        <w:ind w:firstLineChars="200" w:firstLine="480"/>
        <w:jc w:val="left"/>
        <w:rPr>
          <w:rFonts w:ascii="黑体" w:eastAsia="黑体" w:hAnsi="黑体" w:hint="eastAsia"/>
          <w:szCs w:val="24"/>
        </w:rPr>
      </w:pPr>
    </w:p>
    <w:p w14:paraId="7BA9C620" w14:textId="62A137C8" w:rsidR="007A6DB0" w:rsidRDefault="007A6DB0" w:rsidP="00512467">
      <w:pPr>
        <w:pStyle w:val="a3"/>
        <w:numPr>
          <w:ilvl w:val="0"/>
          <w:numId w:val="29"/>
        </w:numPr>
        <w:ind w:left="0" w:firstLine="480"/>
        <w:jc w:val="left"/>
        <w:rPr>
          <w:rFonts w:ascii="黑体" w:eastAsia="黑体" w:hAnsi="黑体"/>
          <w:szCs w:val="24"/>
        </w:rPr>
      </w:pPr>
      <w:r w:rsidRPr="007A6DB0">
        <w:rPr>
          <w:rFonts w:ascii="黑体" w:eastAsia="黑体" w:hAnsi="黑体" w:hint="eastAsia"/>
          <w:szCs w:val="24"/>
        </w:rPr>
        <w:t>升温曲线和降温曲线哪个更接近实际结果？</w:t>
      </w:r>
    </w:p>
    <w:p w14:paraId="58A3DDC9" w14:textId="18E57A5B" w:rsidR="007A6DB0" w:rsidRPr="007A7454" w:rsidRDefault="00B44161" w:rsidP="00512467">
      <w:pPr>
        <w:pStyle w:val="a3"/>
        <w:ind w:firstLine="480"/>
        <w:rPr>
          <w:rFonts w:ascii="宋体" w:hAnsi="宋体"/>
          <w:szCs w:val="24"/>
        </w:rPr>
      </w:pPr>
      <w:r w:rsidRPr="007A7454">
        <w:rPr>
          <w:rFonts w:ascii="宋体" w:hAnsi="宋体" w:hint="eastAsia"/>
          <w:szCs w:val="24"/>
        </w:rPr>
        <w:t>升温</w:t>
      </w:r>
      <w:r w:rsidR="00585338" w:rsidRPr="007A7454">
        <w:rPr>
          <w:rFonts w:ascii="宋体" w:hAnsi="宋体" w:hint="eastAsia"/>
          <w:szCs w:val="24"/>
        </w:rPr>
        <w:t>曲线更接近实验结果</w:t>
      </w:r>
      <w:r w:rsidRPr="007A7454">
        <w:rPr>
          <w:rFonts w:ascii="宋体" w:hAnsi="宋体" w:hint="eastAsia"/>
          <w:szCs w:val="24"/>
        </w:rPr>
        <w:t>，因为升温曲线</w:t>
      </w:r>
      <w:r w:rsidR="009E01F0" w:rsidRPr="007A7454">
        <w:rPr>
          <w:rFonts w:ascii="宋体" w:hAnsi="宋体" w:hint="eastAsia"/>
          <w:szCs w:val="24"/>
        </w:rPr>
        <w:t>在绘制过程中，加热速度是由我们控制的，</w:t>
      </w:r>
      <w:r w:rsidR="007A7454" w:rsidRPr="007A7454">
        <w:rPr>
          <w:rFonts w:ascii="宋体" w:hAnsi="宋体" w:hint="eastAsia"/>
          <w:szCs w:val="24"/>
        </w:rPr>
        <w:t>可以尽可能控制其均匀缓慢升温，理论上会比降温曲线更加可控和精确。</w:t>
      </w:r>
    </w:p>
    <w:p w14:paraId="3B22AEE3" w14:textId="0720730D" w:rsidR="007A6DB0" w:rsidRDefault="007A6DB0" w:rsidP="007A6DB0">
      <w:pPr>
        <w:jc w:val="left"/>
        <w:rPr>
          <w:rFonts w:ascii="宋体" w:hAnsi="宋体"/>
          <w:szCs w:val="24"/>
        </w:rPr>
      </w:pPr>
    </w:p>
    <w:p w14:paraId="09D78114" w14:textId="77777777" w:rsidR="007A6DB0" w:rsidRPr="00996ACF" w:rsidRDefault="007A6DB0">
      <w:pPr>
        <w:ind w:firstLineChars="200" w:firstLine="480"/>
        <w:jc w:val="left"/>
        <w:rPr>
          <w:rFonts w:ascii="宋体" w:hAnsi="宋体"/>
          <w:szCs w:val="24"/>
        </w:rPr>
      </w:pPr>
    </w:p>
    <w:sectPr w:rsidR="007A6DB0" w:rsidRPr="00996ACF" w:rsidSect="00807CD2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2806" w14:textId="77777777" w:rsidR="00513D88" w:rsidRDefault="00513D88" w:rsidP="00CC3A91">
      <w:r>
        <w:separator/>
      </w:r>
    </w:p>
  </w:endnote>
  <w:endnote w:type="continuationSeparator" w:id="0">
    <w:p w14:paraId="4BE2B166" w14:textId="77777777" w:rsidR="00513D88" w:rsidRDefault="00513D88" w:rsidP="00CC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682349"/>
      <w:docPartObj>
        <w:docPartGallery w:val="Page Numbers (Bottom of Page)"/>
        <w:docPartUnique/>
      </w:docPartObj>
    </w:sdtPr>
    <w:sdtEndPr/>
    <w:sdtContent>
      <w:p w14:paraId="26D75124" w14:textId="0554336F" w:rsidR="00807CD2" w:rsidRDefault="00807C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9ECC48" w14:textId="77777777" w:rsidR="00807CD2" w:rsidRDefault="00807C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9EBF" w14:textId="77777777" w:rsidR="00513D88" w:rsidRDefault="00513D88" w:rsidP="00CC3A91">
      <w:r>
        <w:separator/>
      </w:r>
    </w:p>
  </w:footnote>
  <w:footnote w:type="continuationSeparator" w:id="0">
    <w:p w14:paraId="403F5B44" w14:textId="77777777" w:rsidR="00513D88" w:rsidRDefault="00513D88" w:rsidP="00CC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A65536"/>
    <w:multiLevelType w:val="hybridMultilevel"/>
    <w:tmpl w:val="9370A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56C69"/>
    <w:multiLevelType w:val="hybridMultilevel"/>
    <w:tmpl w:val="AA24D120"/>
    <w:lvl w:ilvl="0" w:tplc="DE0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48E70CC8"/>
    <w:multiLevelType w:val="hybridMultilevel"/>
    <w:tmpl w:val="C6AC46CE"/>
    <w:lvl w:ilvl="0" w:tplc="5BAAE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D0168DB"/>
    <w:multiLevelType w:val="hybridMultilevel"/>
    <w:tmpl w:val="287ED9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 w15:restartNumberingAfterBreak="0">
    <w:nsid w:val="621465C9"/>
    <w:multiLevelType w:val="hybridMultilevel"/>
    <w:tmpl w:val="22C2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C9561A"/>
    <w:multiLevelType w:val="hybridMultilevel"/>
    <w:tmpl w:val="287ED9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5"/>
  </w:num>
  <w:num w:numId="3">
    <w:abstractNumId w:val="27"/>
  </w:num>
  <w:num w:numId="4">
    <w:abstractNumId w:val="21"/>
  </w:num>
  <w:num w:numId="5">
    <w:abstractNumId w:val="7"/>
  </w:num>
  <w:num w:numId="6">
    <w:abstractNumId w:val="0"/>
  </w:num>
  <w:num w:numId="7">
    <w:abstractNumId w:val="3"/>
  </w:num>
  <w:num w:numId="8">
    <w:abstractNumId w:val="23"/>
  </w:num>
  <w:num w:numId="9">
    <w:abstractNumId w:val="11"/>
  </w:num>
  <w:num w:numId="10">
    <w:abstractNumId w:val="10"/>
  </w:num>
  <w:num w:numId="11">
    <w:abstractNumId w:val="13"/>
  </w:num>
  <w:num w:numId="12">
    <w:abstractNumId w:val="18"/>
  </w:num>
  <w:num w:numId="13">
    <w:abstractNumId w:val="22"/>
  </w:num>
  <w:num w:numId="14">
    <w:abstractNumId w:val="20"/>
  </w:num>
  <w:num w:numId="15">
    <w:abstractNumId w:val="4"/>
  </w:num>
  <w:num w:numId="16">
    <w:abstractNumId w:val="2"/>
  </w:num>
  <w:num w:numId="17">
    <w:abstractNumId w:val="6"/>
  </w:num>
  <w:num w:numId="18">
    <w:abstractNumId w:val="17"/>
  </w:num>
  <w:num w:numId="19">
    <w:abstractNumId w:val="26"/>
  </w:num>
  <w:num w:numId="20">
    <w:abstractNumId w:val="12"/>
  </w:num>
  <w:num w:numId="21">
    <w:abstractNumId w:val="5"/>
  </w:num>
  <w:num w:numId="22">
    <w:abstractNumId w:val="14"/>
  </w:num>
  <w:num w:numId="23">
    <w:abstractNumId w:val="28"/>
  </w:num>
  <w:num w:numId="24">
    <w:abstractNumId w:val="25"/>
  </w:num>
  <w:num w:numId="25">
    <w:abstractNumId w:val="8"/>
  </w:num>
  <w:num w:numId="26">
    <w:abstractNumId w:val="24"/>
  </w:num>
  <w:num w:numId="27">
    <w:abstractNumId w:val="9"/>
  </w:num>
  <w:num w:numId="28">
    <w:abstractNumId w:val="29"/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02B88"/>
    <w:rsid w:val="00016C63"/>
    <w:rsid w:val="00023AA5"/>
    <w:rsid w:val="00033E2B"/>
    <w:rsid w:val="000367E4"/>
    <w:rsid w:val="00036F11"/>
    <w:rsid w:val="000473B9"/>
    <w:rsid w:val="0008043E"/>
    <w:rsid w:val="000809EB"/>
    <w:rsid w:val="00082BFB"/>
    <w:rsid w:val="00086DB9"/>
    <w:rsid w:val="00093ABB"/>
    <w:rsid w:val="00096E51"/>
    <w:rsid w:val="000A2404"/>
    <w:rsid w:val="000B241F"/>
    <w:rsid w:val="000B349C"/>
    <w:rsid w:val="000C3C29"/>
    <w:rsid w:val="000D38F0"/>
    <w:rsid w:val="000F5A1B"/>
    <w:rsid w:val="00104A64"/>
    <w:rsid w:val="00112176"/>
    <w:rsid w:val="001201B0"/>
    <w:rsid w:val="00120586"/>
    <w:rsid w:val="0014545D"/>
    <w:rsid w:val="0014550F"/>
    <w:rsid w:val="00146E1D"/>
    <w:rsid w:val="00147DD2"/>
    <w:rsid w:val="00152921"/>
    <w:rsid w:val="00154D1B"/>
    <w:rsid w:val="00180A18"/>
    <w:rsid w:val="0018630F"/>
    <w:rsid w:val="0019134F"/>
    <w:rsid w:val="001C346E"/>
    <w:rsid w:val="001C3A3F"/>
    <w:rsid w:val="00203EEC"/>
    <w:rsid w:val="0022016A"/>
    <w:rsid w:val="0024032B"/>
    <w:rsid w:val="00245B39"/>
    <w:rsid w:val="002466B7"/>
    <w:rsid w:val="00251957"/>
    <w:rsid w:val="00260C5B"/>
    <w:rsid w:val="00270AF1"/>
    <w:rsid w:val="00270F17"/>
    <w:rsid w:val="00273402"/>
    <w:rsid w:val="00286D73"/>
    <w:rsid w:val="002A000B"/>
    <w:rsid w:val="002A6C7F"/>
    <w:rsid w:val="002B3196"/>
    <w:rsid w:val="002E1A87"/>
    <w:rsid w:val="002F665D"/>
    <w:rsid w:val="00303CA4"/>
    <w:rsid w:val="0030469F"/>
    <w:rsid w:val="00311A33"/>
    <w:rsid w:val="00323498"/>
    <w:rsid w:val="00325710"/>
    <w:rsid w:val="00325E3E"/>
    <w:rsid w:val="00330632"/>
    <w:rsid w:val="0034547A"/>
    <w:rsid w:val="003454DB"/>
    <w:rsid w:val="0036330B"/>
    <w:rsid w:val="00366DF9"/>
    <w:rsid w:val="00380409"/>
    <w:rsid w:val="003A1E76"/>
    <w:rsid w:val="003A2626"/>
    <w:rsid w:val="003A3216"/>
    <w:rsid w:val="003A73CF"/>
    <w:rsid w:val="003B18FB"/>
    <w:rsid w:val="003B3622"/>
    <w:rsid w:val="003B628D"/>
    <w:rsid w:val="003C6226"/>
    <w:rsid w:val="003E4BB2"/>
    <w:rsid w:val="004052C5"/>
    <w:rsid w:val="00416C04"/>
    <w:rsid w:val="00436CE2"/>
    <w:rsid w:val="00462872"/>
    <w:rsid w:val="00463745"/>
    <w:rsid w:val="00464BC2"/>
    <w:rsid w:val="00474C1B"/>
    <w:rsid w:val="004901DB"/>
    <w:rsid w:val="004923B5"/>
    <w:rsid w:val="00495400"/>
    <w:rsid w:val="004A162A"/>
    <w:rsid w:val="004B0CE1"/>
    <w:rsid w:val="004C6E88"/>
    <w:rsid w:val="004D59DA"/>
    <w:rsid w:val="004E6FAA"/>
    <w:rsid w:val="004F0007"/>
    <w:rsid w:val="004F2D23"/>
    <w:rsid w:val="00506677"/>
    <w:rsid w:val="00512467"/>
    <w:rsid w:val="00513D88"/>
    <w:rsid w:val="005206B5"/>
    <w:rsid w:val="00527AA5"/>
    <w:rsid w:val="00530EF2"/>
    <w:rsid w:val="00535EA9"/>
    <w:rsid w:val="0054314E"/>
    <w:rsid w:val="00550336"/>
    <w:rsid w:val="00551082"/>
    <w:rsid w:val="005528B6"/>
    <w:rsid w:val="00564C97"/>
    <w:rsid w:val="00570913"/>
    <w:rsid w:val="00572AF9"/>
    <w:rsid w:val="00585338"/>
    <w:rsid w:val="00587092"/>
    <w:rsid w:val="005A31FE"/>
    <w:rsid w:val="005B2D2C"/>
    <w:rsid w:val="005D6090"/>
    <w:rsid w:val="005E0F97"/>
    <w:rsid w:val="005F3AB5"/>
    <w:rsid w:val="00617637"/>
    <w:rsid w:val="00617C5E"/>
    <w:rsid w:val="0062250C"/>
    <w:rsid w:val="00622F43"/>
    <w:rsid w:val="00631FF1"/>
    <w:rsid w:val="00646C3F"/>
    <w:rsid w:val="006500B9"/>
    <w:rsid w:val="006661AA"/>
    <w:rsid w:val="006672DE"/>
    <w:rsid w:val="00670478"/>
    <w:rsid w:val="00672C1B"/>
    <w:rsid w:val="006E0B45"/>
    <w:rsid w:val="006E23CA"/>
    <w:rsid w:val="006E4C78"/>
    <w:rsid w:val="006F4F87"/>
    <w:rsid w:val="006F5941"/>
    <w:rsid w:val="006F74E1"/>
    <w:rsid w:val="00720D4B"/>
    <w:rsid w:val="00726C82"/>
    <w:rsid w:val="00727E57"/>
    <w:rsid w:val="00775326"/>
    <w:rsid w:val="007910E0"/>
    <w:rsid w:val="007957D3"/>
    <w:rsid w:val="007A6DB0"/>
    <w:rsid w:val="007A7454"/>
    <w:rsid w:val="007C567A"/>
    <w:rsid w:val="007C5C27"/>
    <w:rsid w:val="007D611A"/>
    <w:rsid w:val="007E7A66"/>
    <w:rsid w:val="00807CD2"/>
    <w:rsid w:val="00846739"/>
    <w:rsid w:val="00863AA4"/>
    <w:rsid w:val="008862A1"/>
    <w:rsid w:val="00887C5E"/>
    <w:rsid w:val="008A5A64"/>
    <w:rsid w:val="008B09BF"/>
    <w:rsid w:val="008B2A9C"/>
    <w:rsid w:val="008C643C"/>
    <w:rsid w:val="008E4A40"/>
    <w:rsid w:val="008F449A"/>
    <w:rsid w:val="00907692"/>
    <w:rsid w:val="0092429C"/>
    <w:rsid w:val="00924BFE"/>
    <w:rsid w:val="009311B0"/>
    <w:rsid w:val="00931381"/>
    <w:rsid w:val="00932648"/>
    <w:rsid w:val="00935AC3"/>
    <w:rsid w:val="00947E5C"/>
    <w:rsid w:val="0096171C"/>
    <w:rsid w:val="0096252B"/>
    <w:rsid w:val="00967D2D"/>
    <w:rsid w:val="00996ACF"/>
    <w:rsid w:val="009A4F5D"/>
    <w:rsid w:val="009B1216"/>
    <w:rsid w:val="009D43C9"/>
    <w:rsid w:val="009D7760"/>
    <w:rsid w:val="009E01F0"/>
    <w:rsid w:val="009E3878"/>
    <w:rsid w:val="009F5674"/>
    <w:rsid w:val="00A05817"/>
    <w:rsid w:val="00A05983"/>
    <w:rsid w:val="00A15430"/>
    <w:rsid w:val="00A1699C"/>
    <w:rsid w:val="00A20072"/>
    <w:rsid w:val="00A2404A"/>
    <w:rsid w:val="00A258D9"/>
    <w:rsid w:val="00A320DA"/>
    <w:rsid w:val="00A56919"/>
    <w:rsid w:val="00A66498"/>
    <w:rsid w:val="00A737DD"/>
    <w:rsid w:val="00A8150B"/>
    <w:rsid w:val="00A81B73"/>
    <w:rsid w:val="00AB29BE"/>
    <w:rsid w:val="00AC7B7A"/>
    <w:rsid w:val="00B122AA"/>
    <w:rsid w:val="00B162CF"/>
    <w:rsid w:val="00B37937"/>
    <w:rsid w:val="00B44161"/>
    <w:rsid w:val="00B45C79"/>
    <w:rsid w:val="00B52A95"/>
    <w:rsid w:val="00B774EF"/>
    <w:rsid w:val="00B81502"/>
    <w:rsid w:val="00BB1874"/>
    <w:rsid w:val="00BC0638"/>
    <w:rsid w:val="00BD6009"/>
    <w:rsid w:val="00BD6DB6"/>
    <w:rsid w:val="00BE5726"/>
    <w:rsid w:val="00BF081E"/>
    <w:rsid w:val="00C078AC"/>
    <w:rsid w:val="00C14263"/>
    <w:rsid w:val="00C169A9"/>
    <w:rsid w:val="00C17570"/>
    <w:rsid w:val="00C22481"/>
    <w:rsid w:val="00C244F6"/>
    <w:rsid w:val="00C2649C"/>
    <w:rsid w:val="00C33692"/>
    <w:rsid w:val="00C52646"/>
    <w:rsid w:val="00C61E3A"/>
    <w:rsid w:val="00C7007A"/>
    <w:rsid w:val="00C74BDA"/>
    <w:rsid w:val="00C77AAA"/>
    <w:rsid w:val="00C84F7A"/>
    <w:rsid w:val="00C914AF"/>
    <w:rsid w:val="00CA671C"/>
    <w:rsid w:val="00CB4C92"/>
    <w:rsid w:val="00CB5262"/>
    <w:rsid w:val="00CC3A91"/>
    <w:rsid w:val="00CD563A"/>
    <w:rsid w:val="00CE1BC6"/>
    <w:rsid w:val="00CF1806"/>
    <w:rsid w:val="00D0365A"/>
    <w:rsid w:val="00D12922"/>
    <w:rsid w:val="00D25C45"/>
    <w:rsid w:val="00D32AF8"/>
    <w:rsid w:val="00D32BBF"/>
    <w:rsid w:val="00D4710B"/>
    <w:rsid w:val="00D52333"/>
    <w:rsid w:val="00D5398A"/>
    <w:rsid w:val="00D6269B"/>
    <w:rsid w:val="00D7315D"/>
    <w:rsid w:val="00D77D03"/>
    <w:rsid w:val="00D97D44"/>
    <w:rsid w:val="00DB39F6"/>
    <w:rsid w:val="00DC0201"/>
    <w:rsid w:val="00DC6625"/>
    <w:rsid w:val="00DD3A29"/>
    <w:rsid w:val="00DD48EC"/>
    <w:rsid w:val="00DF685E"/>
    <w:rsid w:val="00E03CB6"/>
    <w:rsid w:val="00E10BE4"/>
    <w:rsid w:val="00E22057"/>
    <w:rsid w:val="00E2389A"/>
    <w:rsid w:val="00E263E6"/>
    <w:rsid w:val="00E34AE4"/>
    <w:rsid w:val="00E37C19"/>
    <w:rsid w:val="00E4132D"/>
    <w:rsid w:val="00E55395"/>
    <w:rsid w:val="00E6014D"/>
    <w:rsid w:val="00E61ABE"/>
    <w:rsid w:val="00E64E91"/>
    <w:rsid w:val="00E71BB0"/>
    <w:rsid w:val="00E74A24"/>
    <w:rsid w:val="00EE1E2B"/>
    <w:rsid w:val="00EE4D6A"/>
    <w:rsid w:val="00EE6B33"/>
    <w:rsid w:val="00EF3528"/>
    <w:rsid w:val="00EF627D"/>
    <w:rsid w:val="00F00665"/>
    <w:rsid w:val="00F025C0"/>
    <w:rsid w:val="00F13C98"/>
    <w:rsid w:val="00F17BCC"/>
    <w:rsid w:val="00F3273E"/>
    <w:rsid w:val="00F46A6A"/>
    <w:rsid w:val="00F5526C"/>
    <w:rsid w:val="00F77466"/>
    <w:rsid w:val="00F85CB7"/>
    <w:rsid w:val="00F87488"/>
    <w:rsid w:val="00FB23F2"/>
    <w:rsid w:val="00FB5C2A"/>
    <w:rsid w:val="00FE3A37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3C9"/>
    <w:rPr>
      <w:color w:val="808080"/>
    </w:rPr>
  </w:style>
  <w:style w:type="table" w:styleId="a5">
    <w:name w:val="Table Grid"/>
    <w:basedOn w:val="a1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三线表"/>
    <w:basedOn w:val="a1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A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132</cp:revision>
  <cp:lastPrinted>2023-04-06T06:11:00Z</cp:lastPrinted>
  <dcterms:created xsi:type="dcterms:W3CDTF">2023-04-05T16:30:00Z</dcterms:created>
  <dcterms:modified xsi:type="dcterms:W3CDTF">2023-04-06T06:42:00Z</dcterms:modified>
</cp:coreProperties>
</file>