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cs="Hannotate SC Regular" w:eastAsia="Hannotate SC Regular" w:hAnsi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>亲爱的朋友，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抱歉，我们用了将近一个月的时间，才把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年第一个季度的工作报告呈现在您的面前。 我们真是太忙了。 在办公室里，我常常跟同事们说，我们是不是牵的线头太多了。 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 因为我们相信传播的力量，而我们最擅长的，恰恰是传播。 我们制定了全新的工作计划，用我们最擅长的方式，去帮助那些需要帮助的动物。 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 这份通讯是我们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年的第一份工作报告。 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 它基金当然也不例外。 模仿习总的口气，我要给我的同事和它基金的支持者们点赞。</w:t>
      </w:r>
      <w:r>
        <w:rPr>
          <w:rFonts w:ascii="Hannotate SC Regular" w:cs="Hannotate SC Regular" w:eastAsia="Hannotate SC Regular" w:hAnsi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cs="Hannotate SC Regular" w:eastAsia="Hannotate SC Regular" w:hAnsi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  <w:t>2015</w:t>
      </w:r>
      <w:r>
        <w:rPr>
          <w:rFonts w:ascii="宋体" w:cs="宋体" w:eastAsia="宋体" w:hAnsi="宋体" w:hint="eastAsia"/>
          <w:sz w:val="20"/>
          <w:szCs w:val="20"/>
        </w:rPr>
        <w:t>年</w:t>
      </w:r>
      <w:r>
        <w:rPr>
          <w:rFonts w:ascii="Hannotate SC Regular" w:hAnsi="Hannotate SC Regular"/>
          <w:sz w:val="20"/>
          <w:szCs w:val="20"/>
        </w:rPr>
        <w:t>4</w:t>
      </w:r>
      <w:r>
        <w:rPr>
          <w:rFonts w:ascii="宋体" w:cs="宋体" w:eastAsia="宋体" w:hAnsi="宋体" w:hint="eastAsia"/>
          <w:sz w:val="20"/>
          <w:szCs w:val="20"/>
        </w:rPr>
        <w:t>月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宋体" w:cs="宋体" w:eastAsia="宋体" w:hAnsi="宋体" w:hint="eastAsia"/>
          <w:sz w:val="20"/>
          <w:szCs w:val="20"/>
        </w:rPr>
        <w:t>日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