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image/tif" Extension="ti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4130" w14:textId="77777777">
      <w:pPr>
        <w:pStyle w:val="2"/>
        <w:rPr>
          <w:rFonts w:ascii="Hannotate SC Regular" w:hAnsi="Hannotate SC Regular"/>
        </w:rPr>
      </w:pPr>
      <w:r>
        <w:rPr>
          <w:rFonts w:ascii="Hannotate SC Regular" w:hAnsi="Hannotate SC Regular"/>
        </w:rPr>
        <w:drawing>
          <wp:anchor distT="152400" distB="152400" distL="152400" distR="152400" simplePos="0" relativeHeight="251659264" behindDoc="0" locked="0" layoutInCell="1" allowOverlap="1" wp14:anchorId="3EB9DAF4" wp14:editId="7B119B81">
            <wp:simplePos x="0" y="0"/>
            <wp:positionH relativeFrom="margin">
              <wp:posOffset>-1631950</wp:posOffset>
            </wp:positionH>
            <wp:positionV relativeFrom="line">
              <wp:posOffset>315721</wp:posOffset>
            </wp:positionV>
            <wp:extent cx="1370801" cy="1646066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229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801" cy="164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D878E09" wp14:editId="0460D7F3">
                <wp:simplePos x="0" y="0"/>
                <wp:positionH relativeFrom="margin">
                  <wp:posOffset>-2292350</wp:posOffset>
                </wp:positionH>
                <wp:positionV relativeFrom="page">
                  <wp:posOffset>0</wp:posOffset>
                </wp:positionV>
                <wp:extent cx="360000" cy="10692001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692001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12492F51" wp14:editId="1CA8E615">
                <wp:simplePos x="0" y="0"/>
                <wp:positionH relativeFrom="margin">
                  <wp:posOffset>4134846</wp:posOffset>
                </wp:positionH>
                <wp:positionV relativeFrom="line">
                  <wp:posOffset>171599</wp:posOffset>
                </wp:positionV>
                <wp:extent cx="1129304" cy="36000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304" cy="360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02CEC1C2" w14:textId="77777777">
      <w:pPr>
        <w:pStyle w:val="2"/>
        <w:rPr>
          <w:rFonts w:ascii="Hannotate SC Regular" w:hAnsi="Hannotate SC Regular"/>
        </w:rPr>
      </w:pPr>
    </w:p>
    <w:p w14:paraId="50EBD17E" w14:textId="77777777">
      <w:pPr>
        <w:pStyle w:val="2"/>
        <w:rPr>
          <w:rFonts w:ascii="Hannotate SC Regular" w:hAnsi="Hannotate SC Regular"/>
        </w:rPr>
      </w:pPr>
    </w:p>
    <w:p w14:paraId="01D0BA74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>亲爱的朋友，</w:t>
      </w:r>
    </w:p>
    <w:p w14:paraId="3F8D98EE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3630C36C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抱歉，我们用了将近一个月的时间，才把2015年第一个季度的工作报告呈现在您的面前。我们真是太忙了。在办公室里，我常常跟同事们说，我们是不是牵的线头太多了。每个人都忙得不亦乐乎。</w:t>
      </w:r>
    </w:p>
    <w:p w14:paraId="07C5D25E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最近几个月以来，它基金调整了工作策略，决心致力于传播。因为我们相信传播的力量，而我们最擅长的，恰恰是传播。我们制定了全新的工作计划，用我们最擅长的方式，去帮助那些需要帮助的动物。为了抢时间，我们不得不忙一些。</w:t>
      </w:r>
    </w:p>
    <w:p w14:paraId="4B24023E" w14:textId="4527AD96">
      <w:pPr>
        <w:pStyle w:val="2"/>
        <w:ind w:right="448"/>
        <w:rPr>
          <w:rFonts/>
          <w:sz w:val="20"/>
        </w:rPr>
      </w:pPr>
      <w:r>
        <w:rPr>
          <w:rFonts w:ascii="Hannotate SC Regular"/>
          <w:sz w:val="20"/>
        </w:rPr>
        <w:t xml:space="preserve">      自从去年八月初加入它基金以来，虽然兴奋，我的心情却一直夹杂着忐忑。在这样一个民间公益组织普遍发育不良，没有什么经验可以借鉴的大环境中，它基金的策略正确吗？我会把它基金带去哪里？巨大的责任面前，我怎能不如履薄冰？</w:t>
      </w:r>
    </w:p>
    <w:p w14:paraId="1E3B3D4B" w14:textId="61AB2C01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>自从去年八月初加入它基金以来，虽然兴奋，我的心情却一直夹杂着忐忑。在这样一个民间公益组织普遍发育不良，没有什么经验可以借鉴的大环境中，它基金的策略正确吗？我会把它基金带去哪里？巨大的责任面前，我怎能不如履薄冰？</w:t>
      </w:r>
    </w:p>
    <w:p w14:paraId="3F76D0CD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八个月以来，特别是今年的前三个月，它基金的同事们紧锣密鼓地做了很多事，现在看来，我们的策略似乎还算对路。这份通讯是我们2015年的第一份工作报告。希望您能通过它，了解我们这样一个充满激情的、独特的动物保护公益基金会。</w:t>
      </w:r>
    </w:p>
    <w:p w14:paraId="4C351EDD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/>
          <w:sz w:val="20"/>
        </w:rPr>
        <w:t xml:space="preserve">      一个公益组织的健康成长，离不开一个良好的工作策略，离不开一个执行力超强的团队，也离不开它最坚定的支持者们。它基金当然也不例外。模仿习总的口气，我要给我的同事和它基金的支持者们点赞。</w:t>
        <w:drawing>
          <wp:anchor distT="152400" distB="152400" distL="152400" distR="152400" simplePos="0" relativeHeight="251660288" behindDoc="0" locked="0" layoutInCell="1" allowOverlap="1" wp14:anchorId="168F7B30" wp14:editId="1975A5D3">
            <wp:simplePos x="0" y="0"/>
            <wp:positionH relativeFrom="margin">
              <wp:posOffset>3075819</wp:posOffset>
            </wp:positionH>
            <wp:positionV relativeFrom="line">
              <wp:posOffset>205343</wp:posOffset>
            </wp:positionV>
            <wp:extent cx="876123" cy="554508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t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23" cy="554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EDEEAF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3EEA86B7" w14:textId="77777777">
      <w:pPr>
        <w:pStyle w:val="2"/>
        <w:ind w:right="448"/>
        <w:rPr>
          <w:rFonts w:ascii="Hannotate SC Regular" w:hAnsi="Hannotate SC Regular"/>
          <w:sz w:val="20"/>
        </w:rPr>
      </w:pPr>
    </w:p>
    <w:p w14:paraId="463EFDD6" w14:textId="77777777">
      <w:pPr>
        <w:pStyle w:val="2"/>
        <w:ind w:right="448"/>
        <w:rPr>
          <w:rFonts w:ascii="Hannotate SC Regular" w:hAnsi="Hannotate SC Regular"/>
          <w:sz w:val="20"/>
        </w:rPr>
      </w:pPr>
      <w:r>
        <w:rPr>
          <w:rFonts w:ascii="Hannotate SC Regular"/>
          <w:sz w:val="20"/>
        </w:rPr>
        <w:tab/>
        <w:tab/>
        <w:tab/>
        <w:tab/>
        <w:tab/>
        <w:tab/>
        <w:t xml:space="preserve">它基金执行秘书长 张小海</w:t>
      </w:r>
    </w:p>
    <w:p w14:paraId="0FBF7360" w14:textId="6CE0774F">
      <w:pPr>
        <w:pStyle w:val="2"/>
        <w:ind w:right="448"/>
        <w:rPr>
          <w:rFonts w:ascii="Hannotate SC Regular" w:hAnsi="Hannotate SC Regular"/>
          <w:sz w:val="20"/>
        </w:rPr>
        <w:sectPr w:rsidR="00D85BEE" w:rsidRPr="00D85BEE">
          <w:pgSz w:w="11900" w:h="16840"/>
          <w:pgMar w:top="964" w:right="680" w:bottom="1786" w:left="3600" w:header="720" w:footer="864" w:gutter="0"/>
          <w:cols w:space="720"/>
        </w:sectPr>
      </w:pPr>
      <w:r>
        <w:rPr>
          <w:rFonts w:ascii="Hannotate SC Regular"/>
          <w:sz w:val="20"/>
        </w:rPr>
        <w:tab/>
        <w:tab/>
        <w:tab/>
        <w:tab/>
        <w:tab/>
        <w:tab/>
        <w:tab/>
        <w:t>2015年4月22日</w: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1674AC5" wp14:editId="02AC4D79">
                <wp:simplePos x="0" y="0"/>
                <wp:positionH relativeFrom="margin">
                  <wp:posOffset>1485900</wp:posOffset>
                </wp:positionH>
                <wp:positionV relativeFrom="line">
                  <wp:posOffset>1692719</wp:posOffset>
                </wp:positionV>
                <wp:extent cx="360000" cy="432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432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526683" w14:textId="77777777">
                            <w:pPr>
                              <w:pStyle w:val="a7"/>
                              <w:rPr>
                                <w:rFonts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2FE83EE" w14:textId="77777777">
      <w:pPr>
        <w:rPr>
          <w:rFonts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6036" w14:textId="7777777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70B8CED2" w14:textId="7777777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iti SC Ligh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annotate SC 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DE90F" w14:textId="7777777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882B05E" w14:textId="7777777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0"/>
    <w:rsid w:val="000C1D34"/>
    <w:rsid w:val="001739F0"/>
    <w:rsid w:val="001951A4"/>
    <w:rsid w:val="0022569E"/>
    <w:rsid w:val="00620107"/>
    <w:rsid w:val="007D0887"/>
    <w:rsid w:val="007D2CD9"/>
    <w:rsid w:val="008460C4"/>
    <w:rsid w:val="00D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4A47"/>
  <w15:chartTrackingRefBased/>
  <w15:docId w15:val="{A3EEC89A-4D0F-4155-B363-D6622FE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after="300" w:line="360" w:lineRule="auto"/>
    </w:pPr>
    <w:rPr>
      <w:rFonts w:ascii="Arial Unicode MS" w:eastAsia="Heiti SC Light" w:hAnsi="Arial Unicode MS" w:cs="Arial Unicode MS" w:hint="eastAsia"/>
      <w:color w:val="7D7C7C"/>
      <w:kern w:val="0"/>
      <w:sz w:val="22"/>
      <w:bdr w:val="nil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4">
    <w:name w:val="页眉 字符"/>
    <w:basedOn w:val="a0"/>
    <w:link w:val="a3"/>
    <w:uiPriority w:val="99"/>
    <w:rsid w:val="00D8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6">
    <w:name w:val="页脚 字符"/>
    <w:basedOn w:val="a0"/>
    <w:link w:val="a5"/>
    <w:uiPriority w:val="99"/>
    <w:rsid w:val="00D85BEE"/>
    <w:rPr>
      <w:sz w:val="18"/>
      <w:szCs w:val="18"/>
    </w:rPr>
  </w:style>
  <w:style w:type="paragraph" w:customStyle="1" w:styleId="2">
    <w:name w:val="正文 2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line="384" w:lineRule="auto"/>
    </w:pPr>
    <w:rPr>
      <w:rFonts w:ascii="Heiti SC Light" w:eastAsia="Arial Unicode MS" w:hAnsi="Heiti SC Light" w:cs="Arial Unicode MS"/>
      <w:color w:val="3C3C3B"/>
      <w:kern w:val="0"/>
      <w:sz w:val="22"/>
      <w:bdr w:val="nil"/>
    </w:rPr>
  </w:style>
  <w:style w:type="paragraph" w:customStyle="1" w:styleId="a7">
    <w:name w:val="标签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before="80" w:after="180" w:line="288" w:lineRule="auto"/>
      <w:jc w:val="center"/>
    </w:pPr>
    <w:rPr>
      <w:rFonts w:ascii="Helvetica Neue" w:eastAsia="Arial Unicode MS" w:hAnsi="Helvetica Neue" w:cs="Arial Unicode MS"/>
      <w:color w:val="FEFEFE"/>
      <w:kern w:val="0"/>
      <w:sz w:val="24"/>
      <w:szCs w:val="24"/>
      <w:bdr w:val="ni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jpeg" Type="http://schemas.openxmlformats.org/officeDocument/2006/relationships/image"/><Relationship Id="rId7" Target="media/image2.tif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2018-04-22T03:04:00Z</dcterms:created>
  <dc:creator>zhangxh</dc:creator>
  <cp:lastModifiedBy>zhangxh</cp:lastModifiedBy>
  <dcterms:modified xsi:type="dcterms:W3CDTF">2018-04-22T03:08:00Z</dcterms:modified>
  <cp:revision>3</cp:revision>
</cp:coreProperties>
</file>