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3508D" w14:textId="77777777" w:rsidR="00B25571" w:rsidRDefault="00B25571" w:rsidP="005107BB">
      <w:pPr>
        <w:spacing w:after="0" w:line="240" w:lineRule="auto"/>
        <w:rPr>
          <w:rFonts w:ascii="Times New Roman" w:eastAsia="Times New Roman" w:hAnsi="Times New Roman" w:cs="Times New Roman"/>
          <w:sz w:val="24"/>
          <w:szCs w:val="24"/>
          <w:lang w:eastAsia="es-MX"/>
        </w:rPr>
      </w:pPr>
    </w:p>
    <w:p w14:paraId="138007CF" w14:textId="0062C59A" w:rsidR="005107BB" w:rsidRPr="00DB473A" w:rsidRDefault="005107BB" w:rsidP="005107BB">
      <w:pPr>
        <w:spacing w:after="0" w:line="240" w:lineRule="auto"/>
        <w:rPr>
          <w:rFonts w:ascii="Times New Roman" w:eastAsia="Times New Roman" w:hAnsi="Times New Roman" w:cs="Times New Roman"/>
          <w:sz w:val="24"/>
          <w:szCs w:val="24"/>
          <w:lang w:eastAsia="es-MX"/>
        </w:rPr>
      </w:pPr>
      <w:r w:rsidRPr="00DB473A">
        <w:rPr>
          <w:rFonts w:ascii="Arial" w:eastAsia="Times New Roman" w:hAnsi="Arial" w:cs="Arial"/>
          <w:noProof/>
          <w:color w:val="000000"/>
          <w:bdr w:val="none" w:sz="0" w:space="0" w:color="auto" w:frame="1"/>
          <w:lang w:eastAsia="es-MX"/>
        </w:rPr>
        <w:drawing>
          <wp:inline distT="0" distB="0" distL="0" distR="0" wp14:anchorId="4F070C75" wp14:editId="5C75CC6E">
            <wp:extent cx="5612130" cy="148209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1482090"/>
                    </a:xfrm>
                    <a:prstGeom prst="rect">
                      <a:avLst/>
                    </a:prstGeom>
                    <a:noFill/>
                    <a:ln>
                      <a:noFill/>
                    </a:ln>
                  </pic:spPr>
                </pic:pic>
              </a:graphicData>
            </a:graphic>
          </wp:inline>
        </w:drawing>
      </w:r>
    </w:p>
    <w:p w14:paraId="31B849AC" w14:textId="77777777" w:rsidR="005107BB" w:rsidRPr="00DB473A" w:rsidRDefault="005107BB" w:rsidP="005107BB">
      <w:pPr>
        <w:spacing w:after="240" w:line="240" w:lineRule="auto"/>
        <w:rPr>
          <w:rFonts w:ascii="Times New Roman" w:eastAsia="Times New Roman" w:hAnsi="Times New Roman" w:cs="Times New Roman"/>
          <w:sz w:val="24"/>
          <w:szCs w:val="24"/>
          <w:lang w:eastAsia="es-MX"/>
        </w:rPr>
      </w:pP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r w:rsidRPr="00DB473A">
        <w:rPr>
          <w:rFonts w:ascii="Times New Roman" w:eastAsia="Times New Roman" w:hAnsi="Times New Roman" w:cs="Times New Roman"/>
          <w:sz w:val="24"/>
          <w:szCs w:val="24"/>
          <w:lang w:eastAsia="es-MX"/>
        </w:rPr>
        <w:br/>
      </w:r>
    </w:p>
    <w:p w14:paraId="05EF0B2D" w14:textId="77777777" w:rsidR="005107BB" w:rsidRPr="005107BB" w:rsidRDefault="005107BB" w:rsidP="005107BB">
      <w:pPr>
        <w:spacing w:after="0" w:line="240" w:lineRule="auto"/>
        <w:jc w:val="center"/>
        <w:rPr>
          <w:rFonts w:ascii="Times New Roman" w:eastAsia="Times New Roman" w:hAnsi="Times New Roman" w:cs="Times New Roman"/>
          <w:sz w:val="24"/>
          <w:szCs w:val="24"/>
          <w:lang w:val="es-MX" w:eastAsia="es-MX"/>
        </w:rPr>
      </w:pPr>
      <w:r w:rsidRPr="005107BB">
        <w:rPr>
          <w:rFonts w:ascii="Times New Roman" w:eastAsia="Times New Roman" w:hAnsi="Times New Roman" w:cs="Times New Roman"/>
          <w:color w:val="000000"/>
          <w:sz w:val="36"/>
          <w:szCs w:val="36"/>
          <w:lang w:val="es-MX" w:eastAsia="es-MX"/>
        </w:rPr>
        <w:t>Instituto Tecnológico y de Estudios Superiores</w:t>
      </w:r>
    </w:p>
    <w:p w14:paraId="3E8C7FF6" w14:textId="77777777" w:rsidR="005107BB" w:rsidRPr="00AB30FE" w:rsidRDefault="005107BB" w:rsidP="005107BB">
      <w:pPr>
        <w:spacing w:after="0" w:line="240" w:lineRule="auto"/>
        <w:jc w:val="center"/>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color w:val="000000"/>
          <w:sz w:val="36"/>
          <w:szCs w:val="36"/>
          <w:lang w:val="en-US" w:eastAsia="es-MX"/>
        </w:rPr>
        <w:t>de Monterrey</w:t>
      </w:r>
    </w:p>
    <w:p w14:paraId="2F15C634" w14:textId="77777777" w:rsidR="005107BB" w:rsidRPr="00AB30FE" w:rsidRDefault="005107BB" w:rsidP="005107BB">
      <w:pPr>
        <w:spacing w:after="240" w:line="240" w:lineRule="auto"/>
        <w:rPr>
          <w:rFonts w:ascii="Times New Roman" w:eastAsia="Times New Roman" w:hAnsi="Times New Roman" w:cs="Times New Roman"/>
          <w:sz w:val="24"/>
          <w:szCs w:val="24"/>
          <w:lang w:val="en-US" w:eastAsia="es-MX"/>
        </w:rPr>
      </w:pP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r w:rsidRPr="00AB30FE">
        <w:rPr>
          <w:rFonts w:ascii="Times New Roman" w:eastAsia="Times New Roman" w:hAnsi="Times New Roman" w:cs="Times New Roman"/>
          <w:sz w:val="24"/>
          <w:szCs w:val="24"/>
          <w:lang w:val="en-US" w:eastAsia="es-MX"/>
        </w:rPr>
        <w:br/>
      </w:r>
    </w:p>
    <w:p w14:paraId="71617774" w14:textId="18BB169F" w:rsidR="005107BB" w:rsidRDefault="00D82582" w:rsidP="005107BB">
      <w:pPr>
        <w:spacing w:after="0" w:line="240" w:lineRule="auto"/>
        <w:jc w:val="center"/>
        <w:rPr>
          <w:rFonts w:ascii="Times New Roman" w:eastAsia="Times New Roman" w:hAnsi="Times New Roman" w:cs="Times New Roman"/>
          <w:color w:val="000000"/>
          <w:sz w:val="28"/>
          <w:szCs w:val="28"/>
          <w:lang w:val="en-US" w:eastAsia="es-MX"/>
        </w:rPr>
      </w:pPr>
      <w:r>
        <w:rPr>
          <w:rFonts w:ascii="Times New Roman" w:eastAsia="Times New Roman" w:hAnsi="Times New Roman" w:cs="Times New Roman"/>
          <w:b/>
          <w:bCs/>
          <w:color w:val="000000"/>
          <w:sz w:val="28"/>
          <w:szCs w:val="28"/>
          <w:lang w:val="en-US" w:eastAsia="es-MX"/>
        </w:rPr>
        <w:t>Biomechatronic Laboratory</w:t>
      </w:r>
    </w:p>
    <w:p w14:paraId="433090AE" w14:textId="21EE083C" w:rsidR="005107BB" w:rsidRPr="00DB473A" w:rsidRDefault="00D82582" w:rsidP="005107BB">
      <w:pPr>
        <w:spacing w:after="0" w:line="240" w:lineRule="auto"/>
        <w:jc w:val="center"/>
        <w:rPr>
          <w:rFonts w:ascii="Times New Roman" w:eastAsia="Times New Roman" w:hAnsi="Times New Roman" w:cs="Times New Roman"/>
          <w:sz w:val="24"/>
          <w:szCs w:val="24"/>
          <w:lang w:val="en-US" w:eastAsia="es-MX"/>
        </w:rPr>
      </w:pPr>
      <w:r>
        <w:rPr>
          <w:rFonts w:ascii="Times New Roman" w:eastAsia="Times New Roman" w:hAnsi="Times New Roman" w:cs="Times New Roman"/>
          <w:color w:val="000000"/>
          <w:sz w:val="28"/>
          <w:szCs w:val="28"/>
          <w:lang w:val="en-US" w:eastAsia="es-MX"/>
        </w:rPr>
        <w:t>Februar-June</w:t>
      </w:r>
      <w:r w:rsidR="005107BB" w:rsidRPr="00DB473A">
        <w:rPr>
          <w:rFonts w:ascii="Times New Roman" w:eastAsia="Times New Roman" w:hAnsi="Times New Roman" w:cs="Times New Roman"/>
          <w:color w:val="000000"/>
          <w:sz w:val="28"/>
          <w:szCs w:val="28"/>
          <w:lang w:val="en-US" w:eastAsia="es-MX"/>
        </w:rPr>
        <w:t xml:space="preserve"> 202</w:t>
      </w:r>
      <w:r>
        <w:rPr>
          <w:rFonts w:ascii="Times New Roman" w:eastAsia="Times New Roman" w:hAnsi="Times New Roman" w:cs="Times New Roman"/>
          <w:color w:val="000000"/>
          <w:sz w:val="28"/>
          <w:szCs w:val="28"/>
          <w:lang w:val="en-US" w:eastAsia="es-MX"/>
        </w:rPr>
        <w:t>1</w:t>
      </w:r>
    </w:p>
    <w:p w14:paraId="392B40A6" w14:textId="77777777" w:rsidR="005107BB" w:rsidRPr="00DB473A" w:rsidRDefault="005107BB" w:rsidP="005107BB">
      <w:pPr>
        <w:spacing w:after="0" w:line="240" w:lineRule="auto"/>
        <w:jc w:val="center"/>
        <w:rPr>
          <w:rFonts w:ascii="Times New Roman" w:eastAsia="Times New Roman" w:hAnsi="Times New Roman" w:cs="Times New Roman"/>
          <w:sz w:val="24"/>
          <w:szCs w:val="24"/>
          <w:lang w:val="en-US" w:eastAsia="es-MX"/>
        </w:rPr>
      </w:pPr>
    </w:p>
    <w:p w14:paraId="4B5BE730" w14:textId="77777777" w:rsidR="005107BB" w:rsidRPr="00821BE7" w:rsidRDefault="005107BB" w:rsidP="005107BB">
      <w:pPr>
        <w:spacing w:after="0" w:line="240" w:lineRule="auto"/>
        <w:jc w:val="center"/>
        <w:rPr>
          <w:rFonts w:ascii="Times New Roman" w:eastAsia="Times New Roman" w:hAnsi="Times New Roman" w:cs="Times New Roman"/>
          <w:sz w:val="24"/>
          <w:szCs w:val="24"/>
          <w:lang w:eastAsia="es-MX"/>
        </w:rPr>
      </w:pPr>
      <w:r w:rsidRPr="00821BE7">
        <w:rPr>
          <w:rFonts w:ascii="Times New Roman" w:eastAsia="Times New Roman" w:hAnsi="Times New Roman" w:cs="Times New Roman"/>
          <w:color w:val="000000"/>
          <w:sz w:val="28"/>
          <w:szCs w:val="28"/>
          <w:lang w:eastAsia="es-MX"/>
        </w:rPr>
        <w:t>Professor:</w:t>
      </w:r>
    </w:p>
    <w:p w14:paraId="1FC0EFD6" w14:textId="5C9C4187" w:rsidR="005107BB" w:rsidRPr="00821BE7" w:rsidRDefault="00E62CB9" w:rsidP="005107BB">
      <w:pPr>
        <w:spacing w:after="0" w:line="240" w:lineRule="auto"/>
        <w:jc w:val="center"/>
        <w:rPr>
          <w:rFonts w:ascii="Times New Roman" w:eastAsia="Times New Roman" w:hAnsi="Times New Roman" w:cs="Times New Roman"/>
          <w:color w:val="000000"/>
          <w:sz w:val="28"/>
          <w:szCs w:val="28"/>
          <w:u w:val="single"/>
          <w:lang w:eastAsia="es-MX"/>
        </w:rPr>
      </w:pPr>
      <w:hyperlink r:id="rId9" w:history="1">
        <w:r w:rsidR="005107BB" w:rsidRPr="00793B34">
          <w:rPr>
            <w:rFonts w:ascii="Times New Roman" w:eastAsia="Times New Roman" w:hAnsi="Times New Roman" w:cs="Times New Roman"/>
            <w:color w:val="000000"/>
            <w:sz w:val="28"/>
            <w:szCs w:val="28"/>
            <w:u w:val="single"/>
            <w:lang w:eastAsia="es-MX"/>
          </w:rPr>
          <w:t>Dr. Joel C. Huegel W.</w:t>
        </w:r>
      </w:hyperlink>
    </w:p>
    <w:p w14:paraId="2E4B090D" w14:textId="77777777"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Dra. Ramona B. Alemón Galindo</w:t>
      </w:r>
    </w:p>
    <w:p w14:paraId="718AB553" w14:textId="0FA70AD2" w:rsidR="00793B34" w:rsidRPr="00793B34" w:rsidRDefault="00793B34" w:rsidP="00793B34">
      <w:pPr>
        <w:spacing w:after="0" w:line="240" w:lineRule="auto"/>
        <w:jc w:val="center"/>
        <w:rPr>
          <w:rFonts w:ascii="Times New Roman" w:eastAsia="Times New Roman" w:hAnsi="Times New Roman" w:cs="Times New Roman"/>
          <w:color w:val="000000"/>
          <w:sz w:val="28"/>
          <w:szCs w:val="28"/>
          <w:u w:val="single"/>
          <w:lang w:val="es-MX" w:eastAsia="es-MX"/>
        </w:rPr>
      </w:pPr>
      <w:r w:rsidRPr="00793B34">
        <w:rPr>
          <w:rFonts w:ascii="Times New Roman" w:eastAsia="Times New Roman" w:hAnsi="Times New Roman" w:cs="Times New Roman"/>
          <w:color w:val="000000"/>
          <w:sz w:val="28"/>
          <w:szCs w:val="28"/>
          <w:u w:val="single"/>
          <w:lang w:val="es-MX" w:eastAsia="es-MX"/>
        </w:rPr>
        <w:t>Ing. Marco Antonio González Barreto</w:t>
      </w:r>
    </w:p>
    <w:p w14:paraId="050781B4" w14:textId="77777777" w:rsidR="00D82582" w:rsidRPr="00793B34" w:rsidRDefault="00D82582" w:rsidP="005107BB">
      <w:pPr>
        <w:spacing w:after="0" w:line="240" w:lineRule="auto"/>
        <w:jc w:val="center"/>
        <w:rPr>
          <w:rFonts w:ascii="Times New Roman" w:eastAsia="Times New Roman" w:hAnsi="Times New Roman" w:cs="Times New Roman"/>
          <w:sz w:val="24"/>
          <w:szCs w:val="24"/>
          <w:lang w:val="es-MX" w:eastAsia="es-MX"/>
        </w:rPr>
      </w:pPr>
    </w:p>
    <w:p w14:paraId="47BD9E96" w14:textId="77777777" w:rsidR="005107BB" w:rsidRPr="00793B34" w:rsidRDefault="005107BB" w:rsidP="005107BB">
      <w:pPr>
        <w:spacing w:after="240" w:line="240" w:lineRule="auto"/>
        <w:rPr>
          <w:rFonts w:ascii="Times New Roman" w:eastAsia="Times New Roman" w:hAnsi="Times New Roman" w:cs="Times New Roman"/>
          <w:sz w:val="24"/>
          <w:szCs w:val="24"/>
          <w:lang w:val="es-MX" w:eastAsia="es-MX"/>
        </w:rPr>
      </w:pPr>
    </w:p>
    <w:p w14:paraId="6A3B918C" w14:textId="1A9E563F" w:rsidR="005107BB" w:rsidRDefault="0004453E" w:rsidP="005107BB">
      <w:pPr>
        <w:spacing w:after="0" w:line="240" w:lineRule="auto"/>
        <w:jc w:val="center"/>
        <w:rPr>
          <w:rFonts w:ascii="Times New Roman" w:eastAsia="Times New Roman" w:hAnsi="Times New Roman" w:cs="Times New Roman"/>
          <w:b/>
          <w:bCs/>
          <w:color w:val="000000"/>
          <w:sz w:val="28"/>
          <w:szCs w:val="28"/>
          <w:lang w:val="en-US" w:eastAsia="es-MX"/>
        </w:rPr>
      </w:pPr>
      <w:r w:rsidRPr="0004453E">
        <w:rPr>
          <w:rFonts w:ascii="Times New Roman" w:eastAsia="Times New Roman" w:hAnsi="Times New Roman" w:cs="Times New Roman"/>
          <w:b/>
          <w:bCs/>
          <w:color w:val="000000"/>
          <w:sz w:val="28"/>
          <w:szCs w:val="28"/>
          <w:lang w:val="en-US" w:eastAsia="es-MX"/>
        </w:rPr>
        <w:t>Instrumentation of a pressure sensor array</w:t>
      </w:r>
    </w:p>
    <w:p w14:paraId="0A4B95EF" w14:textId="77777777" w:rsidR="005107BB" w:rsidRPr="00DB473A" w:rsidRDefault="005107BB" w:rsidP="005107BB">
      <w:pPr>
        <w:spacing w:after="0" w:line="240" w:lineRule="auto"/>
        <w:jc w:val="center"/>
        <w:rPr>
          <w:rFonts w:ascii="Times New Roman" w:eastAsia="Times New Roman" w:hAnsi="Times New Roman" w:cs="Times New Roman"/>
          <w:b/>
          <w:bCs/>
          <w:color w:val="000000"/>
          <w:sz w:val="28"/>
          <w:szCs w:val="28"/>
          <w:lang w:val="en-US" w:eastAsia="es-MX"/>
        </w:rPr>
      </w:pPr>
    </w:p>
    <w:p w14:paraId="3BAF37E5" w14:textId="77777777" w:rsidR="005107BB" w:rsidRPr="00DB473A" w:rsidRDefault="005107BB" w:rsidP="005107BB">
      <w:pPr>
        <w:spacing w:after="0" w:line="240" w:lineRule="auto"/>
        <w:rPr>
          <w:rFonts w:ascii="Times New Roman" w:eastAsia="Times New Roman" w:hAnsi="Times New Roman" w:cs="Times New Roman"/>
          <w:sz w:val="24"/>
          <w:szCs w:val="24"/>
          <w:lang w:val="en-US" w:eastAsia="es-MX"/>
        </w:rPr>
      </w:pPr>
    </w:p>
    <w:p w14:paraId="4C0032D8" w14:textId="77777777" w:rsidR="005107BB" w:rsidRPr="00DB473A" w:rsidRDefault="005107BB" w:rsidP="005107BB">
      <w:pPr>
        <w:spacing w:after="240" w:line="240" w:lineRule="auto"/>
        <w:rPr>
          <w:rFonts w:ascii="Times New Roman" w:eastAsia="Times New Roman" w:hAnsi="Times New Roman" w:cs="Times New Roman"/>
          <w:sz w:val="24"/>
          <w:szCs w:val="24"/>
          <w:lang w:val="en-US" w:eastAsia="es-MX"/>
        </w:rPr>
      </w:pPr>
    </w:p>
    <w:p w14:paraId="3EAB5C77" w14:textId="0FC19971" w:rsidR="005107BB" w:rsidRDefault="005107BB" w:rsidP="005107BB">
      <w:pPr>
        <w:jc w:val="center"/>
        <w:rPr>
          <w:rFonts w:ascii="Times New Roman" w:eastAsia="Times New Roman" w:hAnsi="Times New Roman" w:cs="Times New Roman"/>
          <w:b/>
          <w:bCs/>
          <w:color w:val="000000"/>
          <w:sz w:val="28"/>
          <w:szCs w:val="28"/>
          <w:lang w:val="en-US" w:eastAsia="es-MX"/>
        </w:rPr>
      </w:pPr>
      <w:r w:rsidRPr="00DB473A">
        <w:rPr>
          <w:rFonts w:ascii="Times New Roman" w:eastAsia="Times New Roman" w:hAnsi="Times New Roman" w:cs="Times New Roman"/>
          <w:b/>
          <w:bCs/>
          <w:color w:val="000000"/>
          <w:sz w:val="28"/>
          <w:szCs w:val="28"/>
          <w:lang w:val="en-US" w:eastAsia="es-MX"/>
        </w:rPr>
        <w:t>Roberto Estrella Mariscal</w:t>
      </w:r>
      <w:r>
        <w:rPr>
          <w:rFonts w:ascii="Times New Roman" w:eastAsia="Times New Roman" w:hAnsi="Times New Roman" w:cs="Times New Roman"/>
          <w:b/>
          <w:bCs/>
          <w:color w:val="000000"/>
          <w:sz w:val="28"/>
          <w:szCs w:val="28"/>
          <w:lang w:val="en-US" w:eastAsia="es-MX"/>
        </w:rPr>
        <w:tab/>
        <w:t>A01632954</w:t>
      </w:r>
    </w:p>
    <w:p w14:paraId="71382F6B" w14:textId="01562B03" w:rsidR="005107BB" w:rsidRDefault="005107BB" w:rsidP="00793B34">
      <w:pPr>
        <w:rPr>
          <w:rFonts w:ascii="Times New Roman" w:eastAsia="Times New Roman" w:hAnsi="Times New Roman" w:cs="Times New Roman"/>
          <w:b/>
          <w:bCs/>
          <w:color w:val="000000"/>
          <w:sz w:val="28"/>
          <w:szCs w:val="28"/>
          <w:lang w:val="en-US" w:eastAsia="es-MX"/>
        </w:rPr>
      </w:pPr>
      <w:r>
        <w:rPr>
          <w:rFonts w:ascii="Times New Roman" w:eastAsia="Times New Roman" w:hAnsi="Times New Roman" w:cs="Times New Roman"/>
          <w:b/>
          <w:bCs/>
          <w:color w:val="000000"/>
          <w:sz w:val="28"/>
          <w:szCs w:val="28"/>
          <w:lang w:val="en-US" w:eastAsia="es-MX"/>
        </w:rPr>
        <w:br w:type="page"/>
      </w:r>
    </w:p>
    <w:p w14:paraId="61BCC8B6" w14:textId="77777777" w:rsidR="00793B34" w:rsidRPr="00793B34" w:rsidRDefault="00793B34" w:rsidP="00793B34">
      <w:pPr>
        <w:rPr>
          <w:rFonts w:ascii="Times New Roman" w:eastAsia="Times New Roman" w:hAnsi="Times New Roman" w:cs="Times New Roman"/>
          <w:b/>
          <w:bCs/>
          <w:color w:val="000000"/>
          <w:sz w:val="28"/>
          <w:szCs w:val="28"/>
          <w:lang w:val="en-US" w:eastAsia="es-MX"/>
        </w:rPr>
      </w:pPr>
    </w:p>
    <w:sdt>
      <w:sdtPr>
        <w:rPr>
          <w:rFonts w:asciiTheme="minorHAnsi" w:eastAsiaTheme="minorEastAsia" w:hAnsiTheme="minorHAnsi" w:cstheme="minorBidi"/>
          <w:b w:val="0"/>
          <w:bCs w:val="0"/>
          <w:smallCaps w:val="0"/>
          <w:color w:val="auto"/>
          <w:sz w:val="22"/>
          <w:szCs w:val="22"/>
        </w:rPr>
        <w:id w:val="-1297830606"/>
        <w:docPartObj>
          <w:docPartGallery w:val="Table of Contents"/>
          <w:docPartUnique/>
        </w:docPartObj>
      </w:sdtPr>
      <w:sdtEndPr/>
      <w:sdtContent>
        <w:p w14:paraId="34955093" w14:textId="5689C4EE" w:rsidR="00AA3C5B" w:rsidRPr="00265B43" w:rsidRDefault="00AA3C5B">
          <w:pPr>
            <w:pStyle w:val="Inhaltsverzeichnisberschrift"/>
            <w:rPr>
              <w:lang w:val="en-US"/>
            </w:rPr>
          </w:pPr>
          <w:r>
            <w:t>I</w:t>
          </w:r>
          <w:r w:rsidR="006A5199">
            <w:t>ndex</w:t>
          </w:r>
        </w:p>
        <w:p w14:paraId="4FE898AE" w14:textId="14922801" w:rsidR="0032276A" w:rsidRDefault="009E173F">
          <w:pPr>
            <w:pStyle w:val="Verzeichnis1"/>
            <w:tabs>
              <w:tab w:val="left" w:pos="440"/>
              <w:tab w:val="right" w:leader="dot" w:pos="9350"/>
            </w:tabs>
            <w:rPr>
              <w:noProof/>
              <w:lang w:eastAsia="de-DE"/>
            </w:rPr>
          </w:pPr>
          <w:r>
            <w:fldChar w:fldCharType="begin"/>
          </w:r>
          <w:r>
            <w:instrText xml:space="preserve"> TOC \o "1-3" \h \z \u </w:instrText>
          </w:r>
          <w:r>
            <w:fldChar w:fldCharType="separate"/>
          </w:r>
          <w:hyperlink w:anchor="_Toc80892796" w:history="1">
            <w:r w:rsidR="0032276A" w:rsidRPr="0007129F">
              <w:rPr>
                <w:rStyle w:val="Hyperlink"/>
                <w:noProof/>
                <w:lang w:val="es-MX"/>
              </w:rPr>
              <w:t>2</w:t>
            </w:r>
            <w:r w:rsidR="0032276A">
              <w:rPr>
                <w:noProof/>
                <w:lang w:eastAsia="de-DE"/>
              </w:rPr>
              <w:tab/>
            </w:r>
            <w:r w:rsidR="0032276A" w:rsidRPr="0007129F">
              <w:rPr>
                <w:rStyle w:val="Hyperlink"/>
                <w:noProof/>
                <w:lang w:val="es-MX"/>
              </w:rPr>
              <w:t>Introduction</w:t>
            </w:r>
            <w:r w:rsidR="0032276A">
              <w:rPr>
                <w:noProof/>
                <w:webHidden/>
              </w:rPr>
              <w:tab/>
            </w:r>
            <w:r w:rsidR="0032276A">
              <w:rPr>
                <w:noProof/>
                <w:webHidden/>
              </w:rPr>
              <w:fldChar w:fldCharType="begin"/>
            </w:r>
            <w:r w:rsidR="0032276A">
              <w:rPr>
                <w:noProof/>
                <w:webHidden/>
              </w:rPr>
              <w:instrText xml:space="preserve"> PAGEREF _Toc80892796 \h </w:instrText>
            </w:r>
            <w:r w:rsidR="0032276A">
              <w:rPr>
                <w:noProof/>
                <w:webHidden/>
              </w:rPr>
            </w:r>
            <w:r w:rsidR="0032276A">
              <w:rPr>
                <w:noProof/>
                <w:webHidden/>
              </w:rPr>
              <w:fldChar w:fldCharType="separate"/>
            </w:r>
            <w:r w:rsidR="0032276A">
              <w:rPr>
                <w:noProof/>
                <w:webHidden/>
              </w:rPr>
              <w:t>2</w:t>
            </w:r>
            <w:r w:rsidR="0032276A">
              <w:rPr>
                <w:noProof/>
                <w:webHidden/>
              </w:rPr>
              <w:fldChar w:fldCharType="end"/>
            </w:r>
          </w:hyperlink>
        </w:p>
        <w:p w14:paraId="29363829" w14:textId="5B2E02B8" w:rsidR="0032276A" w:rsidRDefault="00E62CB9">
          <w:pPr>
            <w:pStyle w:val="Verzeichnis1"/>
            <w:tabs>
              <w:tab w:val="left" w:pos="440"/>
              <w:tab w:val="right" w:leader="dot" w:pos="9350"/>
            </w:tabs>
            <w:rPr>
              <w:noProof/>
              <w:lang w:eastAsia="de-DE"/>
            </w:rPr>
          </w:pPr>
          <w:hyperlink w:anchor="_Toc80892797" w:history="1">
            <w:r w:rsidR="0032276A" w:rsidRPr="0007129F">
              <w:rPr>
                <w:rStyle w:val="Hyperlink"/>
                <w:noProof/>
                <w:lang w:val="en-US"/>
              </w:rPr>
              <w:t>3</w:t>
            </w:r>
            <w:r w:rsidR="0032276A">
              <w:rPr>
                <w:noProof/>
                <w:lang w:eastAsia="de-DE"/>
              </w:rPr>
              <w:tab/>
            </w:r>
            <w:r w:rsidR="0032276A" w:rsidRPr="0007129F">
              <w:rPr>
                <w:rStyle w:val="Hyperlink"/>
                <w:noProof/>
                <w:lang w:val="en-US"/>
              </w:rPr>
              <w:t>State of Art</w:t>
            </w:r>
            <w:r w:rsidR="0032276A">
              <w:rPr>
                <w:noProof/>
                <w:webHidden/>
              </w:rPr>
              <w:tab/>
            </w:r>
            <w:r w:rsidR="0032276A">
              <w:rPr>
                <w:noProof/>
                <w:webHidden/>
              </w:rPr>
              <w:fldChar w:fldCharType="begin"/>
            </w:r>
            <w:r w:rsidR="0032276A">
              <w:rPr>
                <w:noProof/>
                <w:webHidden/>
              </w:rPr>
              <w:instrText xml:space="preserve"> PAGEREF _Toc80892797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2015346B" w14:textId="64E0C375" w:rsidR="0032276A" w:rsidRDefault="00E62CB9">
          <w:pPr>
            <w:pStyle w:val="Verzeichnis1"/>
            <w:tabs>
              <w:tab w:val="left" w:pos="440"/>
              <w:tab w:val="right" w:leader="dot" w:pos="9350"/>
            </w:tabs>
            <w:rPr>
              <w:noProof/>
              <w:lang w:eastAsia="de-DE"/>
            </w:rPr>
          </w:pPr>
          <w:hyperlink w:anchor="_Toc80892798" w:history="1">
            <w:r w:rsidR="0032276A" w:rsidRPr="0007129F">
              <w:rPr>
                <w:rStyle w:val="Hyperlink"/>
                <w:noProof/>
                <w:lang w:val="en-US"/>
              </w:rPr>
              <w:t>4</w:t>
            </w:r>
            <w:r w:rsidR="0032276A">
              <w:rPr>
                <w:noProof/>
                <w:lang w:eastAsia="de-DE"/>
              </w:rPr>
              <w:tab/>
            </w:r>
            <w:r w:rsidR="0032276A" w:rsidRPr="0007129F">
              <w:rPr>
                <w:rStyle w:val="Hyperlink"/>
                <w:noProof/>
                <w:lang w:val="en-US"/>
              </w:rPr>
              <w:t>Problem statement</w:t>
            </w:r>
            <w:r w:rsidR="0032276A">
              <w:rPr>
                <w:noProof/>
                <w:webHidden/>
              </w:rPr>
              <w:tab/>
            </w:r>
            <w:r w:rsidR="0032276A">
              <w:rPr>
                <w:noProof/>
                <w:webHidden/>
              </w:rPr>
              <w:fldChar w:fldCharType="begin"/>
            </w:r>
            <w:r w:rsidR="0032276A">
              <w:rPr>
                <w:noProof/>
                <w:webHidden/>
              </w:rPr>
              <w:instrText xml:space="preserve"> PAGEREF _Toc80892798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6888B733" w14:textId="63072F89" w:rsidR="0032276A" w:rsidRDefault="00E62CB9">
          <w:pPr>
            <w:pStyle w:val="Verzeichnis1"/>
            <w:tabs>
              <w:tab w:val="left" w:pos="440"/>
              <w:tab w:val="right" w:leader="dot" w:pos="9350"/>
            </w:tabs>
            <w:rPr>
              <w:noProof/>
              <w:lang w:eastAsia="de-DE"/>
            </w:rPr>
          </w:pPr>
          <w:hyperlink w:anchor="_Toc80892799" w:history="1">
            <w:r w:rsidR="0032276A" w:rsidRPr="0007129F">
              <w:rPr>
                <w:rStyle w:val="Hyperlink"/>
                <w:noProof/>
                <w:lang w:val="en-US"/>
              </w:rPr>
              <w:t>5</w:t>
            </w:r>
            <w:r w:rsidR="0032276A">
              <w:rPr>
                <w:noProof/>
                <w:lang w:eastAsia="de-DE"/>
              </w:rPr>
              <w:tab/>
            </w:r>
            <w:r w:rsidR="0032276A" w:rsidRPr="0007129F">
              <w:rPr>
                <w:rStyle w:val="Hyperlink"/>
                <w:noProof/>
                <w:lang w:val="en-US"/>
              </w:rPr>
              <w:t>Solution Proposal</w:t>
            </w:r>
            <w:r w:rsidR="0032276A">
              <w:rPr>
                <w:noProof/>
                <w:webHidden/>
              </w:rPr>
              <w:tab/>
            </w:r>
            <w:r w:rsidR="0032276A">
              <w:rPr>
                <w:noProof/>
                <w:webHidden/>
              </w:rPr>
              <w:fldChar w:fldCharType="begin"/>
            </w:r>
            <w:r w:rsidR="0032276A">
              <w:rPr>
                <w:noProof/>
                <w:webHidden/>
              </w:rPr>
              <w:instrText xml:space="preserve"> PAGEREF _Toc80892799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5FE9008F" w14:textId="4536216A" w:rsidR="0032276A" w:rsidRDefault="00E62CB9">
          <w:pPr>
            <w:pStyle w:val="Verzeichnis1"/>
            <w:tabs>
              <w:tab w:val="left" w:pos="440"/>
              <w:tab w:val="right" w:leader="dot" w:pos="9350"/>
            </w:tabs>
            <w:rPr>
              <w:noProof/>
              <w:lang w:eastAsia="de-DE"/>
            </w:rPr>
          </w:pPr>
          <w:hyperlink w:anchor="_Toc80892800" w:history="1">
            <w:r w:rsidR="0032276A" w:rsidRPr="0007129F">
              <w:rPr>
                <w:rStyle w:val="Hyperlink"/>
                <w:noProof/>
                <w:lang w:val="en-US"/>
              </w:rPr>
              <w:t>6</w:t>
            </w:r>
            <w:r w:rsidR="0032276A">
              <w:rPr>
                <w:noProof/>
                <w:lang w:eastAsia="de-DE"/>
              </w:rPr>
              <w:tab/>
            </w:r>
            <w:r w:rsidR="0032276A" w:rsidRPr="0007129F">
              <w:rPr>
                <w:rStyle w:val="Hyperlink"/>
                <w:noProof/>
                <w:lang w:val="en-US"/>
              </w:rPr>
              <w:t>General Objective</w:t>
            </w:r>
            <w:r w:rsidR="0032276A">
              <w:rPr>
                <w:noProof/>
                <w:webHidden/>
              </w:rPr>
              <w:tab/>
            </w:r>
            <w:r w:rsidR="0032276A">
              <w:rPr>
                <w:noProof/>
                <w:webHidden/>
              </w:rPr>
              <w:fldChar w:fldCharType="begin"/>
            </w:r>
            <w:r w:rsidR="0032276A">
              <w:rPr>
                <w:noProof/>
                <w:webHidden/>
              </w:rPr>
              <w:instrText xml:space="preserve"> PAGEREF _Toc80892800 \h </w:instrText>
            </w:r>
            <w:r w:rsidR="0032276A">
              <w:rPr>
                <w:noProof/>
                <w:webHidden/>
              </w:rPr>
            </w:r>
            <w:r w:rsidR="0032276A">
              <w:rPr>
                <w:noProof/>
                <w:webHidden/>
              </w:rPr>
              <w:fldChar w:fldCharType="separate"/>
            </w:r>
            <w:r w:rsidR="0032276A">
              <w:rPr>
                <w:noProof/>
                <w:webHidden/>
              </w:rPr>
              <w:t>3</w:t>
            </w:r>
            <w:r w:rsidR="0032276A">
              <w:rPr>
                <w:noProof/>
                <w:webHidden/>
              </w:rPr>
              <w:fldChar w:fldCharType="end"/>
            </w:r>
          </w:hyperlink>
        </w:p>
        <w:p w14:paraId="08C75069" w14:textId="342E844B" w:rsidR="0032276A" w:rsidRDefault="00E62CB9">
          <w:pPr>
            <w:pStyle w:val="Verzeichnis1"/>
            <w:tabs>
              <w:tab w:val="left" w:pos="440"/>
              <w:tab w:val="right" w:leader="dot" w:pos="9350"/>
            </w:tabs>
            <w:rPr>
              <w:noProof/>
              <w:lang w:eastAsia="de-DE"/>
            </w:rPr>
          </w:pPr>
          <w:hyperlink w:anchor="_Toc80892801" w:history="1">
            <w:r w:rsidR="0032276A" w:rsidRPr="0007129F">
              <w:rPr>
                <w:rStyle w:val="Hyperlink"/>
                <w:noProof/>
                <w:lang w:val="en-US"/>
              </w:rPr>
              <w:t>7</w:t>
            </w:r>
            <w:r w:rsidR="0032276A">
              <w:rPr>
                <w:noProof/>
                <w:lang w:eastAsia="de-DE"/>
              </w:rPr>
              <w:tab/>
            </w:r>
            <w:r w:rsidR="0032276A" w:rsidRPr="0007129F">
              <w:rPr>
                <w:rStyle w:val="Hyperlink"/>
                <w:noProof/>
                <w:lang w:val="en-US"/>
              </w:rPr>
              <w:t>Device Definition</w:t>
            </w:r>
            <w:r w:rsidR="0032276A">
              <w:rPr>
                <w:noProof/>
                <w:webHidden/>
              </w:rPr>
              <w:tab/>
            </w:r>
            <w:r w:rsidR="0032276A">
              <w:rPr>
                <w:noProof/>
                <w:webHidden/>
              </w:rPr>
              <w:fldChar w:fldCharType="begin"/>
            </w:r>
            <w:r w:rsidR="0032276A">
              <w:rPr>
                <w:noProof/>
                <w:webHidden/>
              </w:rPr>
              <w:instrText xml:space="preserve"> PAGEREF _Toc80892801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164732E" w14:textId="5D6DE78D" w:rsidR="0032276A" w:rsidRDefault="00E62CB9">
          <w:pPr>
            <w:pStyle w:val="Verzeichnis1"/>
            <w:tabs>
              <w:tab w:val="left" w:pos="440"/>
              <w:tab w:val="right" w:leader="dot" w:pos="9350"/>
            </w:tabs>
            <w:rPr>
              <w:noProof/>
              <w:lang w:eastAsia="de-DE"/>
            </w:rPr>
          </w:pPr>
          <w:hyperlink w:anchor="_Toc80892802" w:history="1">
            <w:r w:rsidR="0032276A" w:rsidRPr="0007129F">
              <w:rPr>
                <w:rStyle w:val="Hyperlink"/>
                <w:noProof/>
                <w:lang w:val="en-US"/>
              </w:rPr>
              <w:t>8</w:t>
            </w:r>
            <w:r w:rsidR="0032276A">
              <w:rPr>
                <w:noProof/>
                <w:lang w:eastAsia="de-DE"/>
              </w:rPr>
              <w:tab/>
            </w:r>
            <w:r w:rsidR="0032276A" w:rsidRPr="0007129F">
              <w:rPr>
                <w:rStyle w:val="Hyperlink"/>
                <w:noProof/>
                <w:lang w:val="en-US"/>
              </w:rPr>
              <w:t>Particular Objectives</w:t>
            </w:r>
            <w:r w:rsidR="0032276A">
              <w:rPr>
                <w:noProof/>
                <w:webHidden/>
              </w:rPr>
              <w:tab/>
            </w:r>
            <w:r w:rsidR="0032276A">
              <w:rPr>
                <w:noProof/>
                <w:webHidden/>
              </w:rPr>
              <w:fldChar w:fldCharType="begin"/>
            </w:r>
            <w:r w:rsidR="0032276A">
              <w:rPr>
                <w:noProof/>
                <w:webHidden/>
              </w:rPr>
              <w:instrText xml:space="preserve"> PAGEREF _Toc80892802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65A39DE6" w14:textId="214F00EC" w:rsidR="0032276A" w:rsidRDefault="00E62CB9">
          <w:pPr>
            <w:pStyle w:val="Verzeichnis1"/>
            <w:tabs>
              <w:tab w:val="left" w:pos="440"/>
              <w:tab w:val="right" w:leader="dot" w:pos="9350"/>
            </w:tabs>
            <w:rPr>
              <w:noProof/>
              <w:lang w:eastAsia="de-DE"/>
            </w:rPr>
          </w:pPr>
          <w:hyperlink w:anchor="_Toc80892803" w:history="1">
            <w:r w:rsidR="0032276A" w:rsidRPr="0007129F">
              <w:rPr>
                <w:rStyle w:val="Hyperlink"/>
                <w:noProof/>
                <w:lang w:val="en-US"/>
              </w:rPr>
              <w:t>9</w:t>
            </w:r>
            <w:r w:rsidR="0032276A">
              <w:rPr>
                <w:noProof/>
                <w:lang w:eastAsia="de-DE"/>
              </w:rPr>
              <w:tab/>
            </w:r>
            <w:r w:rsidR="0032276A" w:rsidRPr="0007129F">
              <w:rPr>
                <w:rStyle w:val="Hyperlink"/>
                <w:noProof/>
                <w:lang w:val="en-US"/>
              </w:rPr>
              <w:t>Technical Documentation</w:t>
            </w:r>
            <w:r w:rsidR="0032276A">
              <w:rPr>
                <w:noProof/>
                <w:webHidden/>
              </w:rPr>
              <w:tab/>
            </w:r>
            <w:r w:rsidR="0032276A">
              <w:rPr>
                <w:noProof/>
                <w:webHidden/>
              </w:rPr>
              <w:fldChar w:fldCharType="begin"/>
            </w:r>
            <w:r w:rsidR="0032276A">
              <w:rPr>
                <w:noProof/>
                <w:webHidden/>
              </w:rPr>
              <w:instrText xml:space="preserve"> PAGEREF _Toc80892803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50ED79DD" w14:textId="192EB9B3" w:rsidR="0032276A" w:rsidRDefault="00E62CB9">
          <w:pPr>
            <w:pStyle w:val="Verzeichnis2"/>
            <w:tabs>
              <w:tab w:val="left" w:pos="880"/>
              <w:tab w:val="right" w:leader="dot" w:pos="9350"/>
            </w:tabs>
            <w:rPr>
              <w:noProof/>
              <w:lang w:eastAsia="de-DE"/>
            </w:rPr>
          </w:pPr>
          <w:hyperlink w:anchor="_Toc80892804" w:history="1">
            <w:r w:rsidR="0032276A" w:rsidRPr="0007129F">
              <w:rPr>
                <w:rStyle w:val="Hyperlink"/>
                <w:noProof/>
                <w:lang w:val="en-US"/>
              </w:rPr>
              <w:t>9.1</w:t>
            </w:r>
            <w:r w:rsidR="0032276A">
              <w:rPr>
                <w:noProof/>
                <w:lang w:eastAsia="de-DE"/>
              </w:rPr>
              <w:tab/>
            </w:r>
            <w:r w:rsidR="0032276A" w:rsidRPr="0007129F">
              <w:rPr>
                <w:rStyle w:val="Hyperlink"/>
                <w:noProof/>
                <w:lang w:val="en-US"/>
              </w:rPr>
              <w:t>Sensor Tekscan A201</w:t>
            </w:r>
            <w:r w:rsidR="0032276A">
              <w:rPr>
                <w:noProof/>
                <w:webHidden/>
              </w:rPr>
              <w:tab/>
            </w:r>
            <w:r w:rsidR="0032276A">
              <w:rPr>
                <w:noProof/>
                <w:webHidden/>
              </w:rPr>
              <w:fldChar w:fldCharType="begin"/>
            </w:r>
            <w:r w:rsidR="0032276A">
              <w:rPr>
                <w:noProof/>
                <w:webHidden/>
              </w:rPr>
              <w:instrText xml:space="preserve"> PAGEREF _Toc80892804 \h </w:instrText>
            </w:r>
            <w:r w:rsidR="0032276A">
              <w:rPr>
                <w:noProof/>
                <w:webHidden/>
              </w:rPr>
            </w:r>
            <w:r w:rsidR="0032276A">
              <w:rPr>
                <w:noProof/>
                <w:webHidden/>
              </w:rPr>
              <w:fldChar w:fldCharType="separate"/>
            </w:r>
            <w:r w:rsidR="0032276A">
              <w:rPr>
                <w:noProof/>
                <w:webHidden/>
              </w:rPr>
              <w:t>4</w:t>
            </w:r>
            <w:r w:rsidR="0032276A">
              <w:rPr>
                <w:noProof/>
                <w:webHidden/>
              </w:rPr>
              <w:fldChar w:fldCharType="end"/>
            </w:r>
          </w:hyperlink>
        </w:p>
        <w:p w14:paraId="4168F00C" w14:textId="56E94248" w:rsidR="0032276A" w:rsidRDefault="00E62CB9">
          <w:pPr>
            <w:pStyle w:val="Verzeichnis3"/>
            <w:tabs>
              <w:tab w:val="left" w:pos="1320"/>
              <w:tab w:val="right" w:leader="dot" w:pos="9350"/>
            </w:tabs>
            <w:rPr>
              <w:noProof/>
              <w:lang w:eastAsia="de-DE"/>
            </w:rPr>
          </w:pPr>
          <w:hyperlink w:anchor="_Toc80892805" w:history="1">
            <w:r w:rsidR="0032276A" w:rsidRPr="0007129F">
              <w:rPr>
                <w:rStyle w:val="Hyperlink"/>
                <w:noProof/>
                <w:lang w:val="en-US"/>
              </w:rPr>
              <w:t>9.1.1</w:t>
            </w:r>
            <w:r w:rsidR="0032276A">
              <w:rPr>
                <w:noProof/>
                <w:lang w:eastAsia="de-DE"/>
              </w:rPr>
              <w:tab/>
            </w:r>
            <w:r w:rsidR="0032276A" w:rsidRPr="0007129F">
              <w:rPr>
                <w:rStyle w:val="Hyperlink"/>
                <w:noProof/>
                <w:lang w:val="en-US"/>
              </w:rPr>
              <w:t>Calibration</w:t>
            </w:r>
            <w:r w:rsidR="0032276A">
              <w:rPr>
                <w:noProof/>
                <w:webHidden/>
              </w:rPr>
              <w:tab/>
            </w:r>
            <w:r w:rsidR="0032276A">
              <w:rPr>
                <w:noProof/>
                <w:webHidden/>
              </w:rPr>
              <w:fldChar w:fldCharType="begin"/>
            </w:r>
            <w:r w:rsidR="0032276A">
              <w:rPr>
                <w:noProof/>
                <w:webHidden/>
              </w:rPr>
              <w:instrText xml:space="preserve"> PAGEREF _Toc80892805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1CDD140" w14:textId="750F26AD" w:rsidR="0032276A" w:rsidRDefault="00E62CB9">
          <w:pPr>
            <w:pStyle w:val="Verzeichnis2"/>
            <w:tabs>
              <w:tab w:val="left" w:pos="880"/>
              <w:tab w:val="right" w:leader="dot" w:pos="9350"/>
            </w:tabs>
            <w:rPr>
              <w:noProof/>
              <w:lang w:eastAsia="de-DE"/>
            </w:rPr>
          </w:pPr>
          <w:hyperlink w:anchor="_Toc80892806" w:history="1">
            <w:r w:rsidR="0032276A" w:rsidRPr="0007129F">
              <w:rPr>
                <w:rStyle w:val="Hyperlink"/>
                <w:noProof/>
                <w:lang w:val="es-MX"/>
              </w:rPr>
              <w:t>9.2</w:t>
            </w:r>
            <w:r w:rsidR="0032276A">
              <w:rPr>
                <w:noProof/>
                <w:lang w:eastAsia="de-DE"/>
              </w:rPr>
              <w:tab/>
            </w:r>
            <w:r w:rsidR="0032276A" w:rsidRPr="0007129F">
              <w:rPr>
                <w:rStyle w:val="Hyperlink"/>
                <w:noProof/>
                <w:lang w:val="es-MX"/>
              </w:rPr>
              <w:t>PIC Microcontroller</w:t>
            </w:r>
            <w:r w:rsidR="0032276A">
              <w:rPr>
                <w:noProof/>
                <w:webHidden/>
              </w:rPr>
              <w:tab/>
            </w:r>
            <w:r w:rsidR="0032276A">
              <w:rPr>
                <w:noProof/>
                <w:webHidden/>
              </w:rPr>
              <w:fldChar w:fldCharType="begin"/>
            </w:r>
            <w:r w:rsidR="0032276A">
              <w:rPr>
                <w:noProof/>
                <w:webHidden/>
              </w:rPr>
              <w:instrText xml:space="preserve"> PAGEREF _Toc80892806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FE17CBB" w14:textId="0DE041AE" w:rsidR="0032276A" w:rsidRDefault="00E62CB9">
          <w:pPr>
            <w:pStyle w:val="Verzeichnis3"/>
            <w:tabs>
              <w:tab w:val="left" w:pos="1320"/>
              <w:tab w:val="right" w:leader="dot" w:pos="9350"/>
            </w:tabs>
            <w:rPr>
              <w:noProof/>
              <w:lang w:eastAsia="de-DE"/>
            </w:rPr>
          </w:pPr>
          <w:hyperlink w:anchor="_Toc80892807" w:history="1">
            <w:r w:rsidR="0032276A" w:rsidRPr="0007129F">
              <w:rPr>
                <w:rStyle w:val="Hyperlink"/>
                <w:noProof/>
                <w:lang w:val="es-MX"/>
              </w:rPr>
              <w:t>9.2.1</w:t>
            </w:r>
            <w:r w:rsidR="0032276A">
              <w:rPr>
                <w:noProof/>
                <w:lang w:eastAsia="de-DE"/>
              </w:rPr>
              <w:tab/>
            </w:r>
            <w:r w:rsidR="0032276A" w:rsidRPr="0007129F">
              <w:rPr>
                <w:rStyle w:val="Hyperlink"/>
                <w:noProof/>
                <w:lang w:val="es-MX"/>
              </w:rPr>
              <w:t>IDE Mplab</w:t>
            </w:r>
            <w:r w:rsidR="0032276A">
              <w:rPr>
                <w:noProof/>
                <w:webHidden/>
              </w:rPr>
              <w:tab/>
            </w:r>
            <w:r w:rsidR="0032276A">
              <w:rPr>
                <w:noProof/>
                <w:webHidden/>
              </w:rPr>
              <w:fldChar w:fldCharType="begin"/>
            </w:r>
            <w:r w:rsidR="0032276A">
              <w:rPr>
                <w:noProof/>
                <w:webHidden/>
              </w:rPr>
              <w:instrText xml:space="preserve"> PAGEREF _Toc80892807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087B1523" w14:textId="790BAA2B" w:rsidR="0032276A" w:rsidRDefault="00E62CB9">
          <w:pPr>
            <w:pStyle w:val="Verzeichnis3"/>
            <w:tabs>
              <w:tab w:val="left" w:pos="1320"/>
              <w:tab w:val="right" w:leader="dot" w:pos="9350"/>
            </w:tabs>
            <w:rPr>
              <w:noProof/>
              <w:lang w:eastAsia="de-DE"/>
            </w:rPr>
          </w:pPr>
          <w:hyperlink w:anchor="_Toc80892808" w:history="1">
            <w:r w:rsidR="0032276A" w:rsidRPr="0007129F">
              <w:rPr>
                <w:rStyle w:val="Hyperlink"/>
                <w:noProof/>
                <w:lang w:val="en-US"/>
              </w:rPr>
              <w:t>9.2.2</w:t>
            </w:r>
            <w:r w:rsidR="0032276A">
              <w:rPr>
                <w:noProof/>
                <w:lang w:eastAsia="de-DE"/>
              </w:rPr>
              <w:tab/>
            </w:r>
            <w:r w:rsidR="0032276A" w:rsidRPr="0007129F">
              <w:rPr>
                <w:rStyle w:val="Hyperlink"/>
                <w:noProof/>
                <w:lang w:val="en-US"/>
              </w:rPr>
              <w:t>Code Organization</w:t>
            </w:r>
            <w:r w:rsidR="0032276A">
              <w:rPr>
                <w:noProof/>
                <w:webHidden/>
              </w:rPr>
              <w:tab/>
            </w:r>
            <w:r w:rsidR="0032276A">
              <w:rPr>
                <w:noProof/>
                <w:webHidden/>
              </w:rPr>
              <w:fldChar w:fldCharType="begin"/>
            </w:r>
            <w:r w:rsidR="0032276A">
              <w:rPr>
                <w:noProof/>
                <w:webHidden/>
              </w:rPr>
              <w:instrText xml:space="preserve"> PAGEREF _Toc80892808 \h </w:instrText>
            </w:r>
            <w:r w:rsidR="0032276A">
              <w:rPr>
                <w:noProof/>
                <w:webHidden/>
              </w:rPr>
            </w:r>
            <w:r w:rsidR="0032276A">
              <w:rPr>
                <w:noProof/>
                <w:webHidden/>
              </w:rPr>
              <w:fldChar w:fldCharType="separate"/>
            </w:r>
            <w:r w:rsidR="0032276A">
              <w:rPr>
                <w:noProof/>
                <w:webHidden/>
              </w:rPr>
              <w:t>8</w:t>
            </w:r>
            <w:r w:rsidR="0032276A">
              <w:rPr>
                <w:noProof/>
                <w:webHidden/>
              </w:rPr>
              <w:fldChar w:fldCharType="end"/>
            </w:r>
          </w:hyperlink>
        </w:p>
        <w:p w14:paraId="74E69549" w14:textId="2C43C387" w:rsidR="0032276A" w:rsidRDefault="00E62CB9">
          <w:pPr>
            <w:pStyle w:val="Verzeichnis3"/>
            <w:tabs>
              <w:tab w:val="left" w:pos="1320"/>
              <w:tab w:val="right" w:leader="dot" w:pos="9350"/>
            </w:tabs>
            <w:rPr>
              <w:noProof/>
              <w:lang w:eastAsia="de-DE"/>
            </w:rPr>
          </w:pPr>
          <w:hyperlink w:anchor="_Toc80892809" w:history="1">
            <w:r w:rsidR="0032276A" w:rsidRPr="0007129F">
              <w:rPr>
                <w:rStyle w:val="Hyperlink"/>
                <w:noProof/>
                <w:lang w:val="en-US"/>
              </w:rPr>
              <w:t>9.2.3</w:t>
            </w:r>
            <w:r w:rsidR="0032276A">
              <w:rPr>
                <w:noProof/>
                <w:lang w:eastAsia="de-DE"/>
              </w:rPr>
              <w:tab/>
            </w:r>
            <w:r w:rsidR="0032276A" w:rsidRPr="0007129F">
              <w:rPr>
                <w:rStyle w:val="Hyperlink"/>
                <w:noProof/>
                <w:lang w:val="en-US"/>
              </w:rPr>
              <w:t>PIC peripherals</w:t>
            </w:r>
            <w:r w:rsidR="0032276A">
              <w:rPr>
                <w:noProof/>
                <w:webHidden/>
              </w:rPr>
              <w:tab/>
            </w:r>
            <w:r w:rsidR="0032276A">
              <w:rPr>
                <w:noProof/>
                <w:webHidden/>
              </w:rPr>
              <w:fldChar w:fldCharType="begin"/>
            </w:r>
            <w:r w:rsidR="0032276A">
              <w:rPr>
                <w:noProof/>
                <w:webHidden/>
              </w:rPr>
              <w:instrText xml:space="preserve"> PAGEREF _Toc80892809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4CFA0CDA" w14:textId="3BED1008" w:rsidR="0032276A" w:rsidRDefault="00E62CB9">
          <w:pPr>
            <w:pStyle w:val="Verzeichnis3"/>
            <w:tabs>
              <w:tab w:val="left" w:pos="1320"/>
              <w:tab w:val="right" w:leader="dot" w:pos="9350"/>
            </w:tabs>
            <w:rPr>
              <w:noProof/>
              <w:lang w:eastAsia="de-DE"/>
            </w:rPr>
          </w:pPr>
          <w:hyperlink w:anchor="_Toc80892810" w:history="1">
            <w:r w:rsidR="0032276A" w:rsidRPr="0007129F">
              <w:rPr>
                <w:rStyle w:val="Hyperlink"/>
                <w:noProof/>
                <w:lang w:val="en-US"/>
              </w:rPr>
              <w:t>9.2.4</w:t>
            </w:r>
            <w:r w:rsidR="0032276A">
              <w:rPr>
                <w:noProof/>
                <w:lang w:eastAsia="de-DE"/>
              </w:rPr>
              <w:tab/>
            </w:r>
            <w:r w:rsidR="0032276A" w:rsidRPr="0007129F">
              <w:rPr>
                <w:rStyle w:val="Hyperlink"/>
                <w:noProof/>
                <w:lang w:val="en-US"/>
              </w:rPr>
              <w:t>Upload of Code with PICK-IT</w:t>
            </w:r>
            <w:r w:rsidR="0032276A">
              <w:rPr>
                <w:noProof/>
                <w:webHidden/>
              </w:rPr>
              <w:tab/>
            </w:r>
            <w:r w:rsidR="0032276A">
              <w:rPr>
                <w:noProof/>
                <w:webHidden/>
              </w:rPr>
              <w:fldChar w:fldCharType="begin"/>
            </w:r>
            <w:r w:rsidR="0032276A">
              <w:rPr>
                <w:noProof/>
                <w:webHidden/>
              </w:rPr>
              <w:instrText xml:space="preserve"> PAGEREF _Toc80892810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2FCBE070" w14:textId="1FC2E181" w:rsidR="0032276A" w:rsidRDefault="00E62CB9">
          <w:pPr>
            <w:pStyle w:val="Verzeichnis2"/>
            <w:tabs>
              <w:tab w:val="left" w:pos="880"/>
              <w:tab w:val="right" w:leader="dot" w:pos="9350"/>
            </w:tabs>
            <w:rPr>
              <w:noProof/>
              <w:lang w:eastAsia="de-DE"/>
            </w:rPr>
          </w:pPr>
          <w:hyperlink w:anchor="_Toc80892811" w:history="1">
            <w:r w:rsidR="0032276A" w:rsidRPr="0007129F">
              <w:rPr>
                <w:rStyle w:val="Hyperlink"/>
                <w:noProof/>
                <w:lang w:val="en-US"/>
              </w:rPr>
              <w:t>9.3</w:t>
            </w:r>
            <w:r w:rsidR="0032276A">
              <w:rPr>
                <w:noProof/>
                <w:lang w:eastAsia="de-DE"/>
              </w:rPr>
              <w:tab/>
            </w:r>
            <w:r w:rsidR="0032276A" w:rsidRPr="0007129F">
              <w:rPr>
                <w:rStyle w:val="Hyperlink"/>
                <w:noProof/>
                <w:lang w:val="en-US"/>
              </w:rPr>
              <w:t>User Interface Computer</w:t>
            </w:r>
            <w:r w:rsidR="0032276A">
              <w:rPr>
                <w:noProof/>
                <w:webHidden/>
              </w:rPr>
              <w:tab/>
            </w:r>
            <w:r w:rsidR="0032276A">
              <w:rPr>
                <w:noProof/>
                <w:webHidden/>
              </w:rPr>
              <w:fldChar w:fldCharType="begin"/>
            </w:r>
            <w:r w:rsidR="0032276A">
              <w:rPr>
                <w:noProof/>
                <w:webHidden/>
              </w:rPr>
              <w:instrText xml:space="preserve"> PAGEREF _Toc80892811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B6DE8FA" w14:textId="3A38C672" w:rsidR="0032276A" w:rsidRDefault="00E62CB9">
          <w:pPr>
            <w:pStyle w:val="Verzeichnis3"/>
            <w:tabs>
              <w:tab w:val="left" w:pos="1320"/>
              <w:tab w:val="right" w:leader="dot" w:pos="9350"/>
            </w:tabs>
            <w:rPr>
              <w:noProof/>
              <w:lang w:eastAsia="de-DE"/>
            </w:rPr>
          </w:pPr>
          <w:hyperlink w:anchor="_Toc80892812" w:history="1">
            <w:r w:rsidR="0032276A" w:rsidRPr="0007129F">
              <w:rPr>
                <w:rStyle w:val="Hyperlink"/>
                <w:noProof/>
                <w:lang w:val="en-US"/>
              </w:rPr>
              <w:t>9.3.1</w:t>
            </w:r>
            <w:r w:rsidR="0032276A">
              <w:rPr>
                <w:noProof/>
                <w:lang w:eastAsia="de-DE"/>
              </w:rPr>
              <w:tab/>
            </w:r>
            <w:r w:rsidR="0032276A" w:rsidRPr="0007129F">
              <w:rPr>
                <w:rStyle w:val="Hyperlink"/>
                <w:noProof/>
                <w:lang w:val="en-US"/>
              </w:rPr>
              <w:t>Plotter</w:t>
            </w:r>
            <w:r w:rsidR="0032276A">
              <w:rPr>
                <w:noProof/>
                <w:webHidden/>
              </w:rPr>
              <w:tab/>
            </w:r>
            <w:r w:rsidR="0032276A">
              <w:rPr>
                <w:noProof/>
                <w:webHidden/>
              </w:rPr>
              <w:fldChar w:fldCharType="begin"/>
            </w:r>
            <w:r w:rsidR="0032276A">
              <w:rPr>
                <w:noProof/>
                <w:webHidden/>
              </w:rPr>
              <w:instrText xml:space="preserve"> PAGEREF _Toc80892812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028F92D2" w14:textId="606850D8" w:rsidR="0032276A" w:rsidRDefault="00E62CB9">
          <w:pPr>
            <w:pStyle w:val="Verzeichnis3"/>
            <w:tabs>
              <w:tab w:val="left" w:pos="1320"/>
              <w:tab w:val="right" w:leader="dot" w:pos="9350"/>
            </w:tabs>
            <w:rPr>
              <w:noProof/>
              <w:lang w:eastAsia="de-DE"/>
            </w:rPr>
          </w:pPr>
          <w:hyperlink w:anchor="_Toc80892813" w:history="1">
            <w:r w:rsidR="0032276A" w:rsidRPr="0007129F">
              <w:rPr>
                <w:rStyle w:val="Hyperlink"/>
                <w:noProof/>
                <w:lang w:val="en-US"/>
              </w:rPr>
              <w:t>9.3.2</w:t>
            </w:r>
            <w:r w:rsidR="0032276A">
              <w:rPr>
                <w:noProof/>
                <w:lang w:eastAsia="de-DE"/>
              </w:rPr>
              <w:tab/>
            </w:r>
            <w:r w:rsidR="0032276A" w:rsidRPr="0007129F">
              <w:rPr>
                <w:rStyle w:val="Hyperlink"/>
                <w:noProof/>
                <w:lang w:val="en-US"/>
              </w:rPr>
              <w:t>User Interface Structure</w:t>
            </w:r>
            <w:r w:rsidR="0032276A">
              <w:rPr>
                <w:noProof/>
                <w:webHidden/>
              </w:rPr>
              <w:tab/>
            </w:r>
            <w:r w:rsidR="0032276A">
              <w:rPr>
                <w:noProof/>
                <w:webHidden/>
              </w:rPr>
              <w:fldChar w:fldCharType="begin"/>
            </w:r>
            <w:r w:rsidR="0032276A">
              <w:rPr>
                <w:noProof/>
                <w:webHidden/>
              </w:rPr>
              <w:instrText xml:space="preserve"> PAGEREF _Toc80892813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9002727" w14:textId="15A318B6" w:rsidR="0032276A" w:rsidRDefault="00E62CB9">
          <w:pPr>
            <w:pStyle w:val="Verzeichnis2"/>
            <w:tabs>
              <w:tab w:val="left" w:pos="880"/>
              <w:tab w:val="right" w:leader="dot" w:pos="9350"/>
            </w:tabs>
            <w:rPr>
              <w:noProof/>
              <w:lang w:eastAsia="de-DE"/>
            </w:rPr>
          </w:pPr>
          <w:hyperlink w:anchor="_Toc80892814" w:history="1">
            <w:r w:rsidR="0032276A" w:rsidRPr="0007129F">
              <w:rPr>
                <w:rStyle w:val="Hyperlink"/>
                <w:noProof/>
                <w:lang w:val="en-US"/>
              </w:rPr>
              <w:t>9.4</w:t>
            </w:r>
            <w:r w:rsidR="0032276A">
              <w:rPr>
                <w:noProof/>
                <w:lang w:eastAsia="de-DE"/>
              </w:rPr>
              <w:tab/>
            </w:r>
            <w:r w:rsidR="0032276A" w:rsidRPr="0007129F">
              <w:rPr>
                <w:rStyle w:val="Hyperlink"/>
                <w:noProof/>
                <w:lang w:val="en-US"/>
              </w:rPr>
              <w:t>Schematic</w:t>
            </w:r>
            <w:r w:rsidR="0032276A">
              <w:rPr>
                <w:noProof/>
                <w:webHidden/>
              </w:rPr>
              <w:tab/>
            </w:r>
            <w:r w:rsidR="0032276A">
              <w:rPr>
                <w:noProof/>
                <w:webHidden/>
              </w:rPr>
              <w:fldChar w:fldCharType="begin"/>
            </w:r>
            <w:r w:rsidR="0032276A">
              <w:rPr>
                <w:noProof/>
                <w:webHidden/>
              </w:rPr>
              <w:instrText xml:space="preserve"> PAGEREF _Toc80892814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75EAEB18" w14:textId="11CE8938" w:rsidR="0032276A" w:rsidRDefault="00E62CB9">
          <w:pPr>
            <w:pStyle w:val="Verzeichnis3"/>
            <w:tabs>
              <w:tab w:val="left" w:pos="1320"/>
              <w:tab w:val="right" w:leader="dot" w:pos="9350"/>
            </w:tabs>
            <w:rPr>
              <w:noProof/>
              <w:lang w:eastAsia="de-DE"/>
            </w:rPr>
          </w:pPr>
          <w:hyperlink w:anchor="_Toc80892815" w:history="1">
            <w:r w:rsidR="0032276A" w:rsidRPr="0007129F">
              <w:rPr>
                <w:rStyle w:val="Hyperlink"/>
                <w:noProof/>
                <w:lang w:val="en-US"/>
              </w:rPr>
              <w:t>9.4.1</w:t>
            </w:r>
            <w:r w:rsidR="0032276A">
              <w:rPr>
                <w:noProof/>
                <w:lang w:eastAsia="de-DE"/>
              </w:rPr>
              <w:tab/>
            </w:r>
            <w:r w:rsidR="0032276A" w:rsidRPr="0007129F">
              <w:rPr>
                <w:rStyle w:val="Hyperlink"/>
                <w:noProof/>
                <w:lang w:val="en-US"/>
              </w:rPr>
              <w:t>Configuration of the Sensor</w:t>
            </w:r>
            <w:r w:rsidR="0032276A">
              <w:rPr>
                <w:noProof/>
                <w:webHidden/>
              </w:rPr>
              <w:tab/>
            </w:r>
            <w:r w:rsidR="0032276A">
              <w:rPr>
                <w:noProof/>
                <w:webHidden/>
              </w:rPr>
              <w:fldChar w:fldCharType="begin"/>
            </w:r>
            <w:r w:rsidR="0032276A">
              <w:rPr>
                <w:noProof/>
                <w:webHidden/>
              </w:rPr>
              <w:instrText xml:space="preserve"> PAGEREF _Toc80892815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049E616" w14:textId="04055671" w:rsidR="0032276A" w:rsidRDefault="00E62CB9">
          <w:pPr>
            <w:pStyle w:val="Verzeichnis3"/>
            <w:tabs>
              <w:tab w:val="left" w:pos="1320"/>
              <w:tab w:val="right" w:leader="dot" w:pos="9350"/>
            </w:tabs>
            <w:rPr>
              <w:noProof/>
              <w:lang w:eastAsia="de-DE"/>
            </w:rPr>
          </w:pPr>
          <w:hyperlink w:anchor="_Toc80892816" w:history="1">
            <w:r w:rsidR="0032276A" w:rsidRPr="0007129F">
              <w:rPr>
                <w:rStyle w:val="Hyperlink"/>
                <w:noProof/>
                <w:lang w:val="en-US"/>
              </w:rPr>
              <w:t>9.4.2</w:t>
            </w:r>
            <w:r w:rsidR="0032276A">
              <w:rPr>
                <w:noProof/>
                <w:lang w:eastAsia="de-DE"/>
              </w:rPr>
              <w:tab/>
            </w:r>
            <w:r w:rsidR="0032276A" w:rsidRPr="0007129F">
              <w:rPr>
                <w:rStyle w:val="Hyperlink"/>
                <w:noProof/>
                <w:lang w:val="en-US"/>
              </w:rPr>
              <w:t>Complete Schematic</w:t>
            </w:r>
            <w:r w:rsidR="0032276A">
              <w:rPr>
                <w:noProof/>
                <w:webHidden/>
              </w:rPr>
              <w:tab/>
            </w:r>
            <w:r w:rsidR="0032276A">
              <w:rPr>
                <w:noProof/>
                <w:webHidden/>
              </w:rPr>
              <w:fldChar w:fldCharType="begin"/>
            </w:r>
            <w:r w:rsidR="0032276A">
              <w:rPr>
                <w:noProof/>
                <w:webHidden/>
              </w:rPr>
              <w:instrText xml:space="preserve"> PAGEREF _Toc80892816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3E0CC943" w14:textId="6EBD3A32" w:rsidR="0032276A" w:rsidRDefault="00E62CB9">
          <w:pPr>
            <w:pStyle w:val="Verzeichnis2"/>
            <w:tabs>
              <w:tab w:val="left" w:pos="880"/>
              <w:tab w:val="right" w:leader="dot" w:pos="9350"/>
            </w:tabs>
            <w:rPr>
              <w:noProof/>
              <w:lang w:eastAsia="de-DE"/>
            </w:rPr>
          </w:pPr>
          <w:hyperlink w:anchor="_Toc80892817" w:history="1">
            <w:r w:rsidR="0032276A" w:rsidRPr="0007129F">
              <w:rPr>
                <w:rStyle w:val="Hyperlink"/>
                <w:noProof/>
              </w:rPr>
              <w:t>9.5</w:t>
            </w:r>
            <w:r w:rsidR="0032276A">
              <w:rPr>
                <w:noProof/>
                <w:lang w:eastAsia="de-DE"/>
              </w:rPr>
              <w:tab/>
            </w:r>
            <w:r w:rsidR="0032276A" w:rsidRPr="0007129F">
              <w:rPr>
                <w:rStyle w:val="Hyperlink"/>
                <w:noProof/>
              </w:rPr>
              <w:t>Proposed improvements</w:t>
            </w:r>
            <w:r w:rsidR="0032276A">
              <w:rPr>
                <w:noProof/>
                <w:webHidden/>
              </w:rPr>
              <w:tab/>
            </w:r>
            <w:r w:rsidR="0032276A">
              <w:rPr>
                <w:noProof/>
                <w:webHidden/>
              </w:rPr>
              <w:fldChar w:fldCharType="begin"/>
            </w:r>
            <w:r w:rsidR="0032276A">
              <w:rPr>
                <w:noProof/>
                <w:webHidden/>
              </w:rPr>
              <w:instrText xml:space="preserve"> PAGEREF _Toc80892817 \h </w:instrText>
            </w:r>
            <w:r w:rsidR="0032276A">
              <w:rPr>
                <w:noProof/>
                <w:webHidden/>
              </w:rPr>
            </w:r>
            <w:r w:rsidR="0032276A">
              <w:rPr>
                <w:noProof/>
                <w:webHidden/>
              </w:rPr>
              <w:fldChar w:fldCharType="separate"/>
            </w:r>
            <w:r w:rsidR="0032276A">
              <w:rPr>
                <w:noProof/>
                <w:webHidden/>
              </w:rPr>
              <w:t>9</w:t>
            </w:r>
            <w:r w:rsidR="0032276A">
              <w:rPr>
                <w:noProof/>
                <w:webHidden/>
              </w:rPr>
              <w:fldChar w:fldCharType="end"/>
            </w:r>
          </w:hyperlink>
        </w:p>
        <w:p w14:paraId="5F40ED7E" w14:textId="0B91DF11" w:rsidR="00AA3C5B" w:rsidRDefault="009E173F">
          <w:r>
            <w:rPr>
              <w:b/>
              <w:bCs/>
              <w:noProof/>
            </w:rPr>
            <w:fldChar w:fldCharType="end"/>
          </w:r>
        </w:p>
      </w:sdtContent>
    </w:sdt>
    <w:p w14:paraId="372400C8" w14:textId="77777777" w:rsidR="001E28B4" w:rsidRPr="00AA3C5B" w:rsidRDefault="001E28B4" w:rsidP="00E31A66">
      <w:pPr>
        <w:pStyle w:val="StandardWeb"/>
        <w:spacing w:before="0" w:beforeAutospacing="0" w:after="0" w:afterAutospacing="0"/>
        <w:ind w:left="439"/>
        <w:rPr>
          <w:rFonts w:ascii="Arial Narrow" w:hAnsi="Arial Narrow"/>
          <w:color w:val="000000"/>
          <w:sz w:val="22"/>
          <w:szCs w:val="22"/>
        </w:rPr>
      </w:pPr>
    </w:p>
    <w:p w14:paraId="5D718839" w14:textId="7BBF39C7" w:rsidR="002720D5" w:rsidRDefault="002720D5" w:rsidP="00C87FAA">
      <w:pPr>
        <w:pStyle w:val="berschrift1"/>
        <w:rPr>
          <w:lang w:val="es-MX"/>
        </w:rPr>
      </w:pPr>
      <w:bookmarkStart w:id="0" w:name="_Toc80892796"/>
      <w:r>
        <w:rPr>
          <w:lang w:val="es-MX"/>
        </w:rPr>
        <w:t>Introduction</w:t>
      </w:r>
      <w:bookmarkEnd w:id="0"/>
    </w:p>
    <w:p w14:paraId="72188086" w14:textId="2C868A41" w:rsidR="008311F4" w:rsidRDefault="008311F4" w:rsidP="008311F4">
      <w:pPr>
        <w:rPr>
          <w:rFonts w:ascii="Arial Narrow" w:hAnsi="Arial Narrow"/>
          <w:color w:val="000000"/>
          <w:lang w:val="es-MX"/>
        </w:rPr>
      </w:pPr>
      <w:r w:rsidRPr="00E31A66">
        <w:rPr>
          <w:rFonts w:ascii="Arial Narrow" w:hAnsi="Arial Narrow"/>
          <w:color w:val="000000"/>
          <w:lang w:val="es-MX"/>
        </w:rPr>
        <w:t>(presenta de manera general los aspectos más importantes del proyecto). </w:t>
      </w:r>
    </w:p>
    <w:p w14:paraId="4072AE5D" w14:textId="60401CAE" w:rsidR="00485686" w:rsidRDefault="007B4EF9" w:rsidP="008311F4">
      <w:pPr>
        <w:rPr>
          <w:lang w:val="en-US"/>
        </w:rPr>
      </w:pPr>
      <w:r w:rsidRPr="002E14DD">
        <w:rPr>
          <w:lang w:val="en-US"/>
        </w:rPr>
        <w:t xml:space="preserve">When using a prosthesis there could be residual limb pain. There could be many reasons for the pain, but it could be mainly the fit or the design of the prosthesis. A way to analyze </w:t>
      </w:r>
      <w:r w:rsidR="002E14DD">
        <w:rPr>
          <w:lang w:val="en-US"/>
        </w:rPr>
        <w:t xml:space="preserve">the </w:t>
      </w:r>
      <w:r w:rsidRPr="002E14DD">
        <w:rPr>
          <w:lang w:val="en-US"/>
        </w:rPr>
        <w:t xml:space="preserve">performance of </w:t>
      </w:r>
      <w:r w:rsidRPr="002E14DD">
        <w:rPr>
          <w:lang w:val="en-US"/>
        </w:rPr>
        <w:lastRenderedPageBreak/>
        <w:t>prosthesis is measuring the pres</w:t>
      </w:r>
      <w:r w:rsidR="00C03D85">
        <w:rPr>
          <w:lang w:val="en-US"/>
        </w:rPr>
        <w:t>sure</w:t>
      </w:r>
      <w:r w:rsidRPr="002E14DD">
        <w:rPr>
          <w:lang w:val="en-US"/>
        </w:rPr>
        <w:t xml:space="preserve"> between the stump and the prosthetic limb on specific points of interest. To </w:t>
      </w:r>
      <w:r w:rsidR="00757644">
        <w:rPr>
          <w:lang w:val="en-US"/>
        </w:rPr>
        <w:t>accomplish this</w:t>
      </w:r>
      <w:r w:rsidR="009262F8">
        <w:rPr>
          <w:lang w:val="en-US"/>
        </w:rPr>
        <w:t>,</w:t>
      </w:r>
      <w:r w:rsidRPr="002E14DD">
        <w:rPr>
          <w:lang w:val="en-US"/>
        </w:rPr>
        <w:t xml:space="preserve"> a sensor measurement system is required.</w:t>
      </w:r>
    </w:p>
    <w:p w14:paraId="16992830" w14:textId="2F596F8C" w:rsidR="009262F8" w:rsidRDefault="009262F8" w:rsidP="008311F4">
      <w:pPr>
        <w:rPr>
          <w:lang w:val="en-US"/>
        </w:rPr>
      </w:pPr>
      <w:r>
        <w:rPr>
          <w:lang w:val="en-US"/>
        </w:rPr>
        <w:t xml:space="preserve">In this project a </w:t>
      </w:r>
      <w:r w:rsidR="007E7A1C">
        <w:rPr>
          <w:lang w:val="en-US"/>
        </w:rPr>
        <w:t xml:space="preserve">functional prototype for a pressure measuring system </w:t>
      </w:r>
      <w:r w:rsidR="00B851EA">
        <w:rPr>
          <w:lang w:val="en-US"/>
        </w:rPr>
        <w:t>will be developed to determine the pressure distribution on a</w:t>
      </w:r>
      <w:r w:rsidR="0093594D">
        <w:rPr>
          <w:lang w:val="en-US"/>
        </w:rPr>
        <w:t xml:space="preserve"> </w:t>
      </w:r>
      <w:r w:rsidR="00AE6B42">
        <w:rPr>
          <w:lang w:val="en-US"/>
        </w:rPr>
        <w:t>lower body</w:t>
      </w:r>
      <w:r w:rsidR="0093594D">
        <w:rPr>
          <w:lang w:val="en-US"/>
        </w:rPr>
        <w:t xml:space="preserve"> limb on determined points of interest.</w:t>
      </w:r>
    </w:p>
    <w:p w14:paraId="15190A41" w14:textId="0F79216D" w:rsidR="00DA0F52" w:rsidRDefault="00DA0F52" w:rsidP="00DA0F52">
      <w:pPr>
        <w:pStyle w:val="berschrift1"/>
        <w:rPr>
          <w:lang w:val="en-US"/>
        </w:rPr>
      </w:pPr>
      <w:bookmarkStart w:id="1" w:name="_Toc80892797"/>
      <w:r>
        <w:rPr>
          <w:lang w:val="en-US"/>
        </w:rPr>
        <w:t>State of Art</w:t>
      </w:r>
      <w:bookmarkEnd w:id="1"/>
    </w:p>
    <w:p w14:paraId="35040361" w14:textId="1611A7A3" w:rsidR="00392556" w:rsidRDefault="00206659" w:rsidP="00392556">
      <w:pPr>
        <w:rPr>
          <w:lang w:val="en-US"/>
        </w:rPr>
      </w:pPr>
      <w:r>
        <w:rPr>
          <w:lang w:val="en-US"/>
        </w:rPr>
        <w:t xml:space="preserve">In other research projects </w:t>
      </w:r>
      <w:r w:rsidR="004579E6">
        <w:rPr>
          <w:lang w:val="en-US"/>
        </w:rPr>
        <w:t xml:space="preserve">the </w:t>
      </w:r>
      <w:r>
        <w:rPr>
          <w:lang w:val="en-US"/>
        </w:rPr>
        <w:t>o</w:t>
      </w:r>
      <w:r w:rsidR="00B429A8">
        <w:rPr>
          <w:lang w:val="en-US"/>
        </w:rPr>
        <w:t xml:space="preserve">bjective to measure the difference </w:t>
      </w:r>
      <w:r w:rsidR="001543E9">
        <w:rPr>
          <w:lang w:val="en-US"/>
        </w:rPr>
        <w:t xml:space="preserve">in the performance of different prothesis was proposed. In the </w:t>
      </w:r>
      <w:r w:rsidR="00A42E99">
        <w:rPr>
          <w:lang w:val="en-US"/>
        </w:rPr>
        <w:t xml:space="preserve">research from Pitkin (2009) </w:t>
      </w:r>
      <w:r w:rsidR="008743A8">
        <w:rPr>
          <w:lang w:val="en-US"/>
        </w:rPr>
        <w:t xml:space="preserve">the mobility and the comfort from different prothesis was measured with angles of movement the feedback from the user. </w:t>
      </w:r>
      <w:r w:rsidR="00F85667">
        <w:rPr>
          <w:lang w:val="en-US"/>
        </w:rPr>
        <w:t xml:space="preserve">As well as the last measurements pressure measurement were taken with the F-socket from </w:t>
      </w:r>
      <w:r w:rsidR="00E45457">
        <w:rPr>
          <w:lang w:val="en-US"/>
        </w:rPr>
        <w:t>T</w:t>
      </w:r>
      <w:r w:rsidR="00552DA8">
        <w:rPr>
          <w:lang w:val="en-US"/>
        </w:rPr>
        <w:t>ekscan.</w:t>
      </w:r>
      <w:r w:rsidR="00F7504F">
        <w:rPr>
          <w:lang w:val="en-US"/>
        </w:rPr>
        <w:t xml:space="preserve"> It was concluded that the mobility and comfort what directly related with the </w:t>
      </w:r>
      <w:r w:rsidR="00B2421B">
        <w:rPr>
          <w:lang w:val="en-US"/>
        </w:rPr>
        <w:t xml:space="preserve">peak pressure values. </w:t>
      </w:r>
    </w:p>
    <w:p w14:paraId="09383667" w14:textId="7319DBE3" w:rsidR="00083E99" w:rsidRPr="00392556" w:rsidRDefault="003B019F" w:rsidP="00392556">
      <w:pPr>
        <w:rPr>
          <w:lang w:val="en-US"/>
        </w:rPr>
      </w:pPr>
      <w:r>
        <w:rPr>
          <w:lang w:val="en-US"/>
        </w:rPr>
        <w:t>Additionally,</w:t>
      </w:r>
      <w:r w:rsidR="00083E99">
        <w:rPr>
          <w:lang w:val="en-US"/>
        </w:rPr>
        <w:t xml:space="preserve"> from this project in the </w:t>
      </w:r>
      <w:r w:rsidR="00F23E9B">
        <w:rPr>
          <w:lang w:val="en-US"/>
        </w:rPr>
        <w:t>Biomechatronic</w:t>
      </w:r>
      <w:r w:rsidR="00083E99">
        <w:rPr>
          <w:lang w:val="en-US"/>
        </w:rPr>
        <w:t xml:space="preserve"> Lab there was a first prototype developed </w:t>
      </w:r>
      <w:r w:rsidR="00A24017">
        <w:rPr>
          <w:lang w:val="en-US"/>
        </w:rPr>
        <w:t xml:space="preserve">by </w:t>
      </w:r>
      <w:r w:rsidR="00E45457">
        <w:rPr>
          <w:lang w:val="en-US"/>
        </w:rPr>
        <w:t xml:space="preserve">Salvador </w:t>
      </w:r>
      <w:r w:rsidR="00A24017">
        <w:rPr>
          <w:lang w:val="en-US"/>
        </w:rPr>
        <w:t>Ibarra (</w:t>
      </w:r>
      <w:r w:rsidR="00F23E9B">
        <w:rPr>
          <w:lang w:val="en-US"/>
        </w:rPr>
        <w:t xml:space="preserve">2020). A first functional system was achieved and a comparison between the F-socket </w:t>
      </w:r>
      <w:r w:rsidR="005D2765">
        <w:rPr>
          <w:lang w:val="en-US"/>
        </w:rPr>
        <w:t>and this new pressure system was done. The F-socket measure</w:t>
      </w:r>
      <w:r w:rsidR="008C680F">
        <w:rPr>
          <w:lang w:val="en-US"/>
        </w:rPr>
        <w:t xml:space="preserve">s the whole surface of the stump with a big array of sensors, in comparison with the </w:t>
      </w:r>
      <w:r w:rsidR="00952D6B">
        <w:rPr>
          <w:lang w:val="en-US"/>
        </w:rPr>
        <w:t xml:space="preserve">system developed by Ibarra where it only measured with few sensors in specific points of </w:t>
      </w:r>
      <w:r>
        <w:rPr>
          <w:lang w:val="en-US"/>
        </w:rPr>
        <w:t>interest. The</w:t>
      </w:r>
      <w:r w:rsidR="005D2765">
        <w:rPr>
          <w:lang w:val="en-US"/>
        </w:rPr>
        <w:t xml:space="preserve"> conclusion is</w:t>
      </w:r>
      <w:r w:rsidR="00807095">
        <w:rPr>
          <w:lang w:val="en-US"/>
        </w:rPr>
        <w:t xml:space="preserve"> that the measurements and the data collected by both </w:t>
      </w:r>
      <w:r w:rsidR="00DF3038">
        <w:rPr>
          <w:lang w:val="en-US"/>
        </w:rPr>
        <w:t>systems</w:t>
      </w:r>
      <w:r w:rsidR="00A651D8">
        <w:rPr>
          <w:lang w:val="en-US"/>
        </w:rPr>
        <w:t xml:space="preserve"> </w:t>
      </w:r>
      <w:commentRangeStart w:id="2"/>
      <w:r w:rsidR="00A651D8">
        <w:rPr>
          <w:lang w:val="en-US"/>
        </w:rPr>
        <w:t>have the same quality. The F-socket can h</w:t>
      </w:r>
      <w:r w:rsidR="00DF3038">
        <w:rPr>
          <w:lang w:val="en-US"/>
        </w:rPr>
        <w:t xml:space="preserve">aver broader information but the system developed by Ibarra has more accuracy. </w:t>
      </w:r>
      <w:commentRangeEnd w:id="2"/>
      <w:r w:rsidR="00DF3038">
        <w:rPr>
          <w:rStyle w:val="Kommentarzeichen"/>
        </w:rPr>
        <w:commentReference w:id="2"/>
      </w:r>
    </w:p>
    <w:p w14:paraId="50F8E7D3" w14:textId="135C72FB" w:rsidR="00DA0F52" w:rsidRDefault="0089679E" w:rsidP="0089679E">
      <w:pPr>
        <w:pStyle w:val="berschrift1"/>
        <w:rPr>
          <w:lang w:val="en-US"/>
        </w:rPr>
      </w:pPr>
      <w:bookmarkStart w:id="3" w:name="_Toc80892798"/>
      <w:r w:rsidRPr="0089679E">
        <w:rPr>
          <w:lang w:val="en-US"/>
        </w:rPr>
        <w:t>Problem statement</w:t>
      </w:r>
      <w:bookmarkEnd w:id="3"/>
    </w:p>
    <w:p w14:paraId="65E0E46F" w14:textId="2B3C2A9C" w:rsidR="002B0103" w:rsidRDefault="0069069E" w:rsidP="00D93504">
      <w:pPr>
        <w:rPr>
          <w:lang w:val="en-US"/>
        </w:rPr>
      </w:pPr>
      <w:r>
        <w:rPr>
          <w:lang w:val="en-US"/>
        </w:rPr>
        <w:t xml:space="preserve">Although the last prototype of pressure measuring system works, it needs improvements. To star with </w:t>
      </w:r>
      <w:r w:rsidR="00D91BBD">
        <w:rPr>
          <w:lang w:val="en-US"/>
        </w:rPr>
        <w:t>the system is</w:t>
      </w:r>
      <w:r w:rsidR="004F21AA">
        <w:rPr>
          <w:lang w:val="en-US"/>
        </w:rPr>
        <w:t xml:space="preserve"> in a prototype stage</w:t>
      </w:r>
      <w:r w:rsidR="004F3EF3">
        <w:rPr>
          <w:lang w:val="en-US"/>
        </w:rPr>
        <w:t xml:space="preserve">, and it had areas that could be improved to achieve a final product stage. The measurements were not </w:t>
      </w:r>
      <w:r w:rsidR="00B52AB3">
        <w:rPr>
          <w:lang w:val="en-US"/>
        </w:rPr>
        <w:t xml:space="preserve">reliable nor repeatable. The reproduction of the system was also problematic due to the lack of documentation. </w:t>
      </w:r>
      <w:r w:rsidR="00BE15EE">
        <w:rPr>
          <w:lang w:val="en-US"/>
        </w:rPr>
        <w:t xml:space="preserve">Two </w:t>
      </w:r>
      <w:r w:rsidR="00C60826">
        <w:rPr>
          <w:lang w:val="en-US"/>
        </w:rPr>
        <w:t xml:space="preserve">technical </w:t>
      </w:r>
      <w:r w:rsidR="00BE15EE">
        <w:rPr>
          <w:lang w:val="en-US"/>
        </w:rPr>
        <w:t xml:space="preserve">improvements for the </w:t>
      </w:r>
      <w:r w:rsidR="003B5150">
        <w:rPr>
          <w:lang w:val="en-US"/>
        </w:rPr>
        <w:t>project</w:t>
      </w:r>
      <w:r w:rsidR="001838EA">
        <w:rPr>
          <w:lang w:val="en-US"/>
        </w:rPr>
        <w:t xml:space="preserve"> w</w:t>
      </w:r>
      <w:r w:rsidR="00C60826">
        <w:rPr>
          <w:lang w:val="en-US"/>
        </w:rPr>
        <w:t xml:space="preserve">ere required, the capacity to read up to 8 sensors and </w:t>
      </w:r>
      <w:r w:rsidR="003C5702">
        <w:rPr>
          <w:lang w:val="en-US"/>
        </w:rPr>
        <w:t xml:space="preserve">an increase in the resolution of the samples. </w:t>
      </w:r>
    </w:p>
    <w:p w14:paraId="38E495C7" w14:textId="7ADBF5DF" w:rsidR="0089679E" w:rsidRDefault="004473F1" w:rsidP="004473F1">
      <w:pPr>
        <w:pStyle w:val="berschrift1"/>
        <w:rPr>
          <w:lang w:val="en-US"/>
        </w:rPr>
      </w:pPr>
      <w:bookmarkStart w:id="4" w:name="_Toc80892799"/>
      <w:r w:rsidRPr="004473F1">
        <w:rPr>
          <w:lang w:val="en-US"/>
        </w:rPr>
        <w:t>Solution Proposal</w:t>
      </w:r>
      <w:bookmarkEnd w:id="4"/>
    </w:p>
    <w:p w14:paraId="63745E80" w14:textId="48A21619" w:rsidR="00686132" w:rsidRPr="00686132" w:rsidRDefault="00503656" w:rsidP="00686132">
      <w:pPr>
        <w:rPr>
          <w:lang w:val="en-US"/>
        </w:rPr>
      </w:pPr>
      <w:r>
        <w:rPr>
          <w:lang w:val="en-US"/>
        </w:rPr>
        <w:t xml:space="preserve">The proposal to improve the system are to implement a PIC microcontroller which has more analog </w:t>
      </w:r>
      <w:r w:rsidR="008F702C">
        <w:rPr>
          <w:lang w:val="en-US"/>
        </w:rPr>
        <w:t xml:space="preserve">channels. Another aspect is to improve the schematic </w:t>
      </w:r>
      <w:r w:rsidR="0034246A">
        <w:rPr>
          <w:lang w:val="en-US"/>
        </w:rPr>
        <w:t xml:space="preserve">used with the ADC to improve it´s resolution. </w:t>
      </w:r>
      <w:r w:rsidR="009141CE">
        <w:rPr>
          <w:lang w:val="en-US"/>
        </w:rPr>
        <w:t>This schematic is related with the configuration of the sensor</w:t>
      </w:r>
      <w:r w:rsidR="00BF346F">
        <w:rPr>
          <w:lang w:val="en-US"/>
        </w:rPr>
        <w:t>.</w:t>
      </w:r>
    </w:p>
    <w:p w14:paraId="00B87B4A" w14:textId="03EE208F" w:rsidR="004473F1" w:rsidRDefault="004473F1" w:rsidP="00855158">
      <w:pPr>
        <w:pStyle w:val="berschrift1"/>
        <w:rPr>
          <w:lang w:val="en-US"/>
        </w:rPr>
      </w:pPr>
      <w:bookmarkStart w:id="5" w:name="_Toc80892800"/>
      <w:r w:rsidRPr="004473F1">
        <w:rPr>
          <w:lang w:val="en-US"/>
        </w:rPr>
        <w:t>General Objective</w:t>
      </w:r>
      <w:bookmarkEnd w:id="5"/>
    </w:p>
    <w:p w14:paraId="6163D20F" w14:textId="3C79B349" w:rsidR="00B65416" w:rsidRDefault="00855158" w:rsidP="004473F1">
      <w:pPr>
        <w:rPr>
          <w:lang w:val="en-US"/>
        </w:rPr>
      </w:pPr>
      <w:r w:rsidRPr="00855158">
        <w:rPr>
          <w:lang w:val="en-US"/>
        </w:rPr>
        <w:t xml:space="preserve">Design and code a device that measures in real time the pressure of a transfemoral leg stump, working with up to 8 </w:t>
      </w:r>
      <w:r w:rsidR="00EF08E7">
        <w:rPr>
          <w:rFonts w:ascii="Arial Narrow" w:hAnsi="Arial Narrow"/>
          <w:color w:val="000000"/>
          <w:lang w:val="en-US"/>
        </w:rPr>
        <w:t xml:space="preserve">Flexi </w:t>
      </w:r>
      <w:r w:rsidR="00EF08E7" w:rsidRPr="00971267">
        <w:rPr>
          <w:rFonts w:ascii="Arial Narrow" w:hAnsi="Arial Narrow"/>
          <w:color w:val="000000"/>
          <w:lang w:val="en-US"/>
        </w:rPr>
        <w:t>sensors</w:t>
      </w:r>
      <w:r w:rsidRPr="00855158">
        <w:rPr>
          <w:lang w:val="en-US"/>
        </w:rPr>
        <w:t>. Migrate from Arduino microcontroller to PIC16F886.</w:t>
      </w:r>
    </w:p>
    <w:p w14:paraId="23DFD0FC" w14:textId="498EC14D" w:rsidR="00134618" w:rsidRDefault="00134618" w:rsidP="00134618">
      <w:pPr>
        <w:pStyle w:val="berschrift1"/>
        <w:rPr>
          <w:lang w:val="en-US"/>
        </w:rPr>
      </w:pPr>
      <w:bookmarkStart w:id="6" w:name="_Toc80892801"/>
      <w:r>
        <w:rPr>
          <w:lang w:val="en-US"/>
        </w:rPr>
        <w:lastRenderedPageBreak/>
        <w:t>Device Definition</w:t>
      </w:r>
      <w:bookmarkEnd w:id="6"/>
    </w:p>
    <w:p w14:paraId="511F6530" w14:textId="755A7EEB" w:rsidR="00134618" w:rsidRDefault="00134618" w:rsidP="00134618">
      <w:pPr>
        <w:rPr>
          <w:lang w:val="en-US"/>
        </w:rPr>
      </w:pPr>
      <w:r>
        <w:rPr>
          <w:lang w:val="en-US"/>
        </w:rPr>
        <w:t>To define the technical requirements from the system the context of use of the device is analyzed.</w:t>
      </w:r>
      <w:r w:rsidRPr="00BE670E">
        <w:rPr>
          <w:lang w:val="en-US"/>
        </w:rPr>
        <w:t xml:space="preserve"> </w:t>
      </w:r>
      <w:r>
        <w:rPr>
          <w:lang w:val="en-US"/>
        </w:rPr>
        <w:t xml:space="preserve">The sensor system would be used in tests where the sensors are placed on the stump of the subject and </w:t>
      </w:r>
      <w:r w:rsidRPr="00F3460A">
        <w:rPr>
          <w:lang w:val="en-US"/>
        </w:rPr>
        <w:t xml:space="preserve">then will be invited </w:t>
      </w:r>
      <w:r>
        <w:rPr>
          <w:lang w:val="en-US"/>
        </w:rPr>
        <w:t xml:space="preserve">to walk on a treadmill. The subject of the test should have freedom of movement, so a wireless communication will be preferred. For an operator would be practical to have access to the information fast and easily, make an initial hypothesis based on the data provided by the system, to verify that the test is correct and make any correction on the sensor’s installation if needed. </w:t>
      </w:r>
      <w:r w:rsidR="00F522AC">
        <w:rPr>
          <w:lang w:val="en-US"/>
        </w:rPr>
        <w:t>D</w:t>
      </w:r>
      <w:r w:rsidR="00F522AC" w:rsidRPr="00F522AC">
        <w:rPr>
          <w:lang w:val="en-US"/>
        </w:rPr>
        <w:t>ue to the natural tendency of the sensors to de-calibrate</w:t>
      </w:r>
      <w:r w:rsidR="00F522AC">
        <w:rPr>
          <w:lang w:val="en-US"/>
        </w:rPr>
        <w:t xml:space="preserve">, the system should have a way to test the calibration of the system and possibility to calibrate it. </w:t>
      </w:r>
    </w:p>
    <w:p w14:paraId="1376D6E9" w14:textId="77777777" w:rsidR="00134618" w:rsidRPr="004473F1" w:rsidRDefault="00134618" w:rsidP="004473F1">
      <w:pPr>
        <w:rPr>
          <w:lang w:val="en-US"/>
        </w:rPr>
      </w:pPr>
    </w:p>
    <w:p w14:paraId="405E668D" w14:textId="77270473" w:rsidR="004473F1" w:rsidRPr="004473F1" w:rsidRDefault="00855158" w:rsidP="00007A66">
      <w:pPr>
        <w:pStyle w:val="berschrift1"/>
        <w:rPr>
          <w:lang w:val="en-US"/>
        </w:rPr>
      </w:pPr>
      <w:bookmarkStart w:id="7" w:name="_Toc80892802"/>
      <w:r>
        <w:rPr>
          <w:lang w:val="en-US"/>
        </w:rPr>
        <w:t xml:space="preserve">Particular </w:t>
      </w:r>
      <w:r w:rsidRPr="004473F1">
        <w:rPr>
          <w:lang w:val="en-US"/>
        </w:rPr>
        <w:t>Objectives</w:t>
      </w:r>
      <w:bookmarkEnd w:id="7"/>
    </w:p>
    <w:p w14:paraId="05CE73D1" w14:textId="52565852" w:rsidR="00007A66" w:rsidRDefault="00EF3F26" w:rsidP="004473F1">
      <w:pPr>
        <w:rPr>
          <w:lang w:val="en-US"/>
        </w:rPr>
      </w:pPr>
      <w:r>
        <w:rPr>
          <w:lang w:val="en-US"/>
        </w:rPr>
        <w:t>The particular objective</w:t>
      </w:r>
      <w:r w:rsidR="005C2F3B">
        <w:rPr>
          <w:lang w:val="en-US"/>
        </w:rPr>
        <w:t>s</w:t>
      </w:r>
      <w:r>
        <w:rPr>
          <w:lang w:val="en-US"/>
        </w:rPr>
        <w:t xml:space="preserve"> are that the device fulfills with the following technical requirements:</w:t>
      </w:r>
    </w:p>
    <w:p w14:paraId="445F6B40" w14:textId="77777777" w:rsidR="00005A64" w:rsidRPr="005C2F3B" w:rsidRDefault="00005A64" w:rsidP="005C2F3B">
      <w:pPr>
        <w:pStyle w:val="Listenabsatz"/>
        <w:numPr>
          <w:ilvl w:val="0"/>
          <w:numId w:val="14"/>
        </w:numPr>
        <w:rPr>
          <w:lang w:val="en-US"/>
        </w:rPr>
      </w:pPr>
      <w:r w:rsidRPr="005C2F3B">
        <w:rPr>
          <w:lang w:val="en-US"/>
        </w:rPr>
        <w:t>Capacity for 8 sensors</w:t>
      </w:r>
    </w:p>
    <w:p w14:paraId="1BA249A6" w14:textId="77777777" w:rsidR="00005A64" w:rsidRPr="005C2F3B" w:rsidRDefault="00005A64" w:rsidP="005C2F3B">
      <w:pPr>
        <w:pStyle w:val="Listenabsatz"/>
        <w:numPr>
          <w:ilvl w:val="0"/>
          <w:numId w:val="14"/>
        </w:numPr>
        <w:rPr>
          <w:lang w:val="en-US"/>
        </w:rPr>
      </w:pPr>
      <w:r w:rsidRPr="005C2F3B">
        <w:rPr>
          <w:lang w:val="en-US"/>
        </w:rPr>
        <w:t>Sample rate: 20 ms</w:t>
      </w:r>
    </w:p>
    <w:p w14:paraId="3BF01F26" w14:textId="77777777" w:rsidR="00005A64" w:rsidRPr="005C2F3B" w:rsidRDefault="00005A64" w:rsidP="005C2F3B">
      <w:pPr>
        <w:pStyle w:val="Listenabsatz"/>
        <w:numPr>
          <w:ilvl w:val="0"/>
          <w:numId w:val="14"/>
        </w:numPr>
        <w:rPr>
          <w:lang w:val="en-US"/>
        </w:rPr>
      </w:pPr>
      <w:r w:rsidRPr="005C2F3B">
        <w:rPr>
          <w:lang w:val="en-US"/>
        </w:rPr>
        <w:t>Usage of 80% ADC capacity</w:t>
      </w:r>
    </w:p>
    <w:p w14:paraId="05E7D757" w14:textId="77777777" w:rsidR="00005A64" w:rsidRPr="005C2F3B" w:rsidRDefault="00005A64" w:rsidP="005C2F3B">
      <w:pPr>
        <w:pStyle w:val="Listenabsatz"/>
        <w:numPr>
          <w:ilvl w:val="0"/>
          <w:numId w:val="14"/>
        </w:numPr>
        <w:rPr>
          <w:lang w:val="en-US"/>
        </w:rPr>
      </w:pPr>
      <w:r w:rsidRPr="005C2F3B">
        <w:rPr>
          <w:lang w:val="en-US"/>
        </w:rPr>
        <w:t>Wireless communication</w:t>
      </w:r>
    </w:p>
    <w:p w14:paraId="2A3CD29D" w14:textId="77777777" w:rsidR="00005A64" w:rsidRPr="005C2F3B" w:rsidRDefault="00005A64" w:rsidP="005C2F3B">
      <w:pPr>
        <w:pStyle w:val="Listenabsatz"/>
        <w:numPr>
          <w:ilvl w:val="0"/>
          <w:numId w:val="14"/>
        </w:numPr>
        <w:rPr>
          <w:lang w:val="en-US"/>
        </w:rPr>
      </w:pPr>
      <w:r w:rsidRPr="005C2F3B">
        <w:rPr>
          <w:lang w:val="en-US"/>
        </w:rPr>
        <w:t>Real time graphics with same rate</w:t>
      </w:r>
    </w:p>
    <w:p w14:paraId="7A6898BD" w14:textId="77777777" w:rsidR="00005A64" w:rsidRPr="005C2F3B" w:rsidRDefault="00005A64" w:rsidP="005C2F3B">
      <w:pPr>
        <w:pStyle w:val="Listenabsatz"/>
        <w:numPr>
          <w:ilvl w:val="0"/>
          <w:numId w:val="14"/>
        </w:numPr>
        <w:rPr>
          <w:lang w:val="en-US"/>
        </w:rPr>
      </w:pPr>
      <w:r w:rsidRPr="005C2F3B">
        <w:rPr>
          <w:lang w:val="en-US"/>
        </w:rPr>
        <w:t>Save of samples for future analysis</w:t>
      </w:r>
    </w:p>
    <w:p w14:paraId="19B88459" w14:textId="77777777" w:rsidR="00005A64" w:rsidRPr="005C2F3B" w:rsidRDefault="00005A64" w:rsidP="005C2F3B">
      <w:pPr>
        <w:pStyle w:val="Listenabsatz"/>
        <w:numPr>
          <w:ilvl w:val="0"/>
          <w:numId w:val="14"/>
        </w:numPr>
        <w:rPr>
          <w:lang w:val="en-US"/>
        </w:rPr>
      </w:pPr>
      <w:r w:rsidRPr="005C2F3B">
        <w:rPr>
          <w:lang w:val="en-US"/>
        </w:rPr>
        <w:t>Capability to calibrate each sensor with computer interface</w:t>
      </w:r>
    </w:p>
    <w:p w14:paraId="56B9FD35" w14:textId="77777777" w:rsidR="00005A64" w:rsidRPr="005C2F3B" w:rsidRDefault="00005A64" w:rsidP="005C2F3B">
      <w:pPr>
        <w:pStyle w:val="Listenabsatz"/>
        <w:numPr>
          <w:ilvl w:val="0"/>
          <w:numId w:val="14"/>
        </w:numPr>
        <w:rPr>
          <w:lang w:val="en-US"/>
        </w:rPr>
      </w:pPr>
      <w:r w:rsidRPr="005C2F3B">
        <w:rPr>
          <w:lang w:val="en-US"/>
        </w:rPr>
        <w:t>Surface Mount Device (SMD) componentes on PCB</w:t>
      </w:r>
    </w:p>
    <w:p w14:paraId="65ED14C0" w14:textId="3833C0E8" w:rsidR="00EF3F26" w:rsidRPr="005C2F3B" w:rsidRDefault="00005A64" w:rsidP="005C2F3B">
      <w:pPr>
        <w:pStyle w:val="Listenabsatz"/>
        <w:numPr>
          <w:ilvl w:val="0"/>
          <w:numId w:val="14"/>
        </w:numPr>
        <w:rPr>
          <w:lang w:val="en-US"/>
        </w:rPr>
      </w:pPr>
      <w:r w:rsidRPr="005C2F3B">
        <w:rPr>
          <w:lang w:val="en-US"/>
        </w:rPr>
        <w:t>Sensor connectors that withstand movement induced by gait</w:t>
      </w:r>
    </w:p>
    <w:p w14:paraId="546BC7F3" w14:textId="0F24A02B" w:rsidR="008E3315" w:rsidRDefault="00706679" w:rsidP="008E3315">
      <w:pPr>
        <w:pStyle w:val="berschrift1"/>
        <w:rPr>
          <w:lang w:val="en-US"/>
        </w:rPr>
      </w:pPr>
      <w:bookmarkStart w:id="8" w:name="_Toc80892803"/>
      <w:r>
        <w:rPr>
          <w:lang w:val="en-US"/>
        </w:rPr>
        <w:t>Technical Documentation</w:t>
      </w:r>
      <w:bookmarkEnd w:id="8"/>
    </w:p>
    <w:p w14:paraId="3B032B53" w14:textId="5A6111A6" w:rsidR="00CF2BD1" w:rsidRDefault="00A57C48" w:rsidP="00CF2BD1">
      <w:pPr>
        <w:pStyle w:val="berschrift2"/>
        <w:rPr>
          <w:lang w:val="en-US"/>
        </w:rPr>
      </w:pPr>
      <w:bookmarkStart w:id="9" w:name="_Toc80892804"/>
      <w:r>
        <w:rPr>
          <w:lang w:val="en-US"/>
        </w:rPr>
        <w:t>Sensor Tekscan</w:t>
      </w:r>
      <w:r w:rsidR="00CF2BD1">
        <w:rPr>
          <w:lang w:val="en-US"/>
        </w:rPr>
        <w:t xml:space="preserve"> A</w:t>
      </w:r>
      <w:r w:rsidR="006050D1">
        <w:rPr>
          <w:lang w:val="en-US"/>
        </w:rPr>
        <w:t>201</w:t>
      </w:r>
      <w:bookmarkEnd w:id="9"/>
    </w:p>
    <w:p w14:paraId="1063BBBE" w14:textId="1BAB3A49" w:rsidR="00CD5DF6" w:rsidRDefault="006050D1" w:rsidP="006050D1">
      <w:pPr>
        <w:rPr>
          <w:lang w:val="en-US"/>
        </w:rPr>
      </w:pPr>
      <w:r>
        <w:rPr>
          <w:lang w:val="en-US"/>
        </w:rPr>
        <w:t xml:space="preserve">This pressure sensor works like a </w:t>
      </w:r>
      <w:r w:rsidR="00CC4C4C">
        <w:rPr>
          <w:lang w:val="en-US"/>
        </w:rPr>
        <w:t>varia</w:t>
      </w:r>
      <w:r w:rsidR="00CD5DF6">
        <w:rPr>
          <w:lang w:val="en-US"/>
        </w:rPr>
        <w:t>ble resistor, in which the resistances changes depending on the force.</w:t>
      </w:r>
      <w:r w:rsidR="00725EC4">
        <w:rPr>
          <w:lang w:val="en-US"/>
        </w:rPr>
        <w:t xml:space="preserve"> When the sensor </w:t>
      </w:r>
      <w:r w:rsidR="003B66FD">
        <w:rPr>
          <w:lang w:val="en-US"/>
        </w:rPr>
        <w:t xml:space="preserve">has no </w:t>
      </w:r>
      <w:r w:rsidR="00612940">
        <w:rPr>
          <w:lang w:val="en-US"/>
        </w:rPr>
        <w:t>pressure,</w:t>
      </w:r>
      <w:r w:rsidR="003B66FD">
        <w:rPr>
          <w:lang w:val="en-US"/>
        </w:rPr>
        <w:t xml:space="preserve"> it has </w:t>
      </w:r>
      <w:r w:rsidR="00153759">
        <w:rPr>
          <w:lang w:val="en-US"/>
        </w:rPr>
        <w:t>its</w:t>
      </w:r>
      <w:r w:rsidR="003B66FD">
        <w:rPr>
          <w:lang w:val="en-US"/>
        </w:rPr>
        <w:t xml:space="preserve"> highest resistance, and </w:t>
      </w:r>
      <w:r w:rsidR="00612940">
        <w:rPr>
          <w:lang w:val="en-US"/>
        </w:rPr>
        <w:t xml:space="preserve">as pressure increases resistance decreases. The change in resistance is not linear, but the conductance is, to </w:t>
      </w:r>
      <w:r w:rsidR="00233E4E">
        <w:rPr>
          <w:lang w:val="en-US"/>
        </w:rPr>
        <w:t xml:space="preserve">take benefit of this characteristic </w:t>
      </w:r>
      <w:r w:rsidR="00450E53">
        <w:rPr>
          <w:lang w:val="en-US"/>
        </w:rPr>
        <w:t>opamp</w:t>
      </w:r>
      <w:r w:rsidR="007616AC">
        <w:rPr>
          <w:lang w:val="en-US"/>
        </w:rPr>
        <w:t xml:space="preserve"> configurations </w:t>
      </w:r>
      <w:r w:rsidR="00450E53">
        <w:rPr>
          <w:lang w:val="en-US"/>
        </w:rPr>
        <w:t>are implemented to have a linear output</w:t>
      </w:r>
      <w:r w:rsidR="00612940">
        <w:rPr>
          <w:lang w:val="en-US"/>
        </w:rPr>
        <w:t>.</w:t>
      </w:r>
      <w:r w:rsidR="00450E53">
        <w:rPr>
          <w:lang w:val="en-US"/>
        </w:rPr>
        <w:t xml:space="preserve"> </w:t>
      </w:r>
    </w:p>
    <w:p w14:paraId="5683601E" w14:textId="77777777" w:rsidR="00153759" w:rsidRDefault="005B61E4" w:rsidP="00153759">
      <w:pPr>
        <w:keepNext/>
        <w:jc w:val="center"/>
      </w:pPr>
      <w:r>
        <w:rPr>
          <w:noProof/>
        </w:rPr>
        <w:lastRenderedPageBreak/>
        <w:drawing>
          <wp:inline distT="0" distB="0" distL="0" distR="0" wp14:anchorId="0F1BE371" wp14:editId="3BF11A34">
            <wp:extent cx="3952875" cy="23812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381250"/>
                    </a:xfrm>
                    <a:prstGeom prst="rect">
                      <a:avLst/>
                    </a:prstGeom>
                  </pic:spPr>
                </pic:pic>
              </a:graphicData>
            </a:graphic>
          </wp:inline>
        </w:drawing>
      </w:r>
    </w:p>
    <w:p w14:paraId="2D7F78C9" w14:textId="091D453C" w:rsidR="007A4E17" w:rsidRPr="00C60115" w:rsidRDefault="00153759" w:rsidP="00153759">
      <w:pPr>
        <w:pStyle w:val="Beschriftung"/>
        <w:jc w:val="center"/>
        <w:rPr>
          <w:lang w:val="en-US"/>
        </w:rPr>
      </w:pPr>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1</w:t>
      </w:r>
      <w:r>
        <w:fldChar w:fldCharType="end"/>
      </w:r>
      <w:r w:rsidRPr="00C60115">
        <w:rPr>
          <w:lang w:val="en-US"/>
        </w:rPr>
        <w:t>. Resistance and conductance curve</w:t>
      </w:r>
    </w:p>
    <w:p w14:paraId="6748D725" w14:textId="7072A5E4" w:rsidR="00FF7E60" w:rsidRPr="00C60115" w:rsidRDefault="00FF7E60" w:rsidP="00FF7E60">
      <w:pPr>
        <w:rPr>
          <w:lang w:val="en-US"/>
        </w:rPr>
      </w:pPr>
    </w:p>
    <w:p w14:paraId="79531AE7" w14:textId="770DF4C7" w:rsidR="00FF7E60" w:rsidRPr="00C60115" w:rsidRDefault="00FF7E60" w:rsidP="00FF7E60">
      <w:pPr>
        <w:rPr>
          <w:lang w:val="en-US"/>
        </w:rPr>
      </w:pPr>
    </w:p>
    <w:p w14:paraId="6314B191" w14:textId="7675184C" w:rsidR="00244DD9" w:rsidRDefault="00244DD9" w:rsidP="00244DD9">
      <w:pPr>
        <w:rPr>
          <w:lang w:val="en-US"/>
        </w:rPr>
      </w:pPr>
      <w:r>
        <w:rPr>
          <w:lang w:val="en-US"/>
        </w:rPr>
        <w:t xml:space="preserve">The sensor has a </w:t>
      </w:r>
      <w:r w:rsidRPr="0030230E">
        <w:rPr>
          <w:lang w:val="en-US"/>
        </w:rPr>
        <w:t>±40% sensor-to-sensor variation</w:t>
      </w:r>
      <w:r>
        <w:rPr>
          <w:lang w:val="en-US"/>
        </w:rPr>
        <w:t xml:space="preserve"> according to the datasheet (Tekscan,2020). Due to this each sensor must be calibrated individually. The Sensing area has a dimension of </w:t>
      </w:r>
      <w:r w:rsidRPr="00CD5DF6">
        <w:rPr>
          <w:lang w:val="en-US"/>
        </w:rPr>
        <w:t>9.53 mm (0.375 in.) diameter</w:t>
      </w:r>
      <w:r>
        <w:rPr>
          <w:lang w:val="en-US"/>
        </w:rPr>
        <w:t xml:space="preserve">. The sensor can measure up to </w:t>
      </w:r>
      <w:r w:rsidRPr="00704B18">
        <w:rPr>
          <w:lang w:val="en-US"/>
        </w:rPr>
        <w:t>4,448 N (1,000 lb)</w:t>
      </w:r>
      <w:r>
        <w:rPr>
          <w:lang w:val="en-US"/>
        </w:rPr>
        <w:t>. The sensor has 3 pins but just the two on the borders work.</w:t>
      </w:r>
    </w:p>
    <w:p w14:paraId="05322482" w14:textId="1DC82A33" w:rsidR="00DE0842" w:rsidRDefault="00F12CAC" w:rsidP="00244DD9">
      <w:pPr>
        <w:rPr>
          <w:lang w:val="en-US"/>
        </w:rPr>
      </w:pPr>
      <w:r>
        <w:rPr>
          <w:lang w:val="en-US"/>
        </w:rPr>
        <w:t>There are</w:t>
      </w:r>
      <w:r w:rsidR="00690520">
        <w:rPr>
          <w:lang w:val="en-US"/>
        </w:rPr>
        <w:t xml:space="preserve"> </w:t>
      </w:r>
      <w:r w:rsidR="00C60115">
        <w:rPr>
          <w:lang w:val="en-US"/>
        </w:rPr>
        <w:t xml:space="preserve">two configurations for the sensor with an inverting amplifier and with a non-inverting amplifier. The inverting amplifier </w:t>
      </w:r>
      <w:r>
        <w:rPr>
          <w:lang w:val="en-US"/>
        </w:rPr>
        <w:t xml:space="preserve">has no </w:t>
      </w:r>
      <w:r w:rsidR="00CE0D6A">
        <w:rPr>
          <w:lang w:val="en-US"/>
        </w:rPr>
        <w:t>offset,</w:t>
      </w:r>
      <w:r>
        <w:rPr>
          <w:lang w:val="en-US"/>
        </w:rPr>
        <w:t xml:space="preserve"> but the noninverting amplifier has an offset that is the voltage reference. </w:t>
      </w:r>
      <w:r w:rsidR="00D60D46">
        <w:rPr>
          <w:lang w:val="en-US"/>
        </w:rPr>
        <w:t xml:space="preserve">This </w:t>
      </w:r>
      <w:r w:rsidR="00CE0D6A">
        <w:rPr>
          <w:lang w:val="en-US"/>
        </w:rPr>
        <w:t>behavior is represented by the following formulas</w:t>
      </w:r>
      <w:r w:rsidR="00067D8B">
        <w:rPr>
          <w:lang w:val="en-US"/>
        </w:rPr>
        <w:t xml:space="preserve">, which are the formulas of the output in these opamp configuration. When the sensor has no pressure it’s </w:t>
      </w:r>
      <w:r w:rsidR="00BE2E75">
        <w:rPr>
          <w:lang w:val="en-US"/>
        </w:rPr>
        <w:t xml:space="preserve">resistance is very big in comparison with the feedback resistance so it tends to infinity. When the sensor has pressure its resistance is very small in comparison with the feedback resistance, that is why it tends to 0. </w:t>
      </w:r>
    </w:p>
    <w:p w14:paraId="61DD58AA" w14:textId="633BB7BC" w:rsidR="00EE4786" w:rsidRDefault="00EE4786" w:rsidP="00244DD9">
      <w:pPr>
        <w:rPr>
          <w:lang w:val="en-US"/>
        </w:rPr>
      </w:pPr>
      <w:r>
        <w:rPr>
          <w:noProof/>
        </w:rPr>
        <w:lastRenderedPageBreak/>
        <w:drawing>
          <wp:inline distT="0" distB="0" distL="0" distR="0" wp14:anchorId="5EC24D0E" wp14:editId="5F12E81A">
            <wp:extent cx="5376333" cy="332287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7220" cy="3323420"/>
                    </a:xfrm>
                    <a:prstGeom prst="rect">
                      <a:avLst/>
                    </a:prstGeom>
                  </pic:spPr>
                </pic:pic>
              </a:graphicData>
            </a:graphic>
          </wp:inline>
        </w:drawing>
      </w:r>
    </w:p>
    <w:p w14:paraId="1AC67746" w14:textId="51E083E3" w:rsidR="00456405" w:rsidRPr="00C60115" w:rsidRDefault="00456405" w:rsidP="00456405">
      <w:pPr>
        <w:pStyle w:val="Beschriftung"/>
        <w:jc w:val="center"/>
        <w:rPr>
          <w:lang w:val="en-US"/>
        </w:rPr>
      </w:pPr>
      <w:bookmarkStart w:id="10" w:name="_Ref81410383"/>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2</w:t>
      </w:r>
      <w:r>
        <w:fldChar w:fldCharType="end"/>
      </w:r>
      <w:bookmarkEnd w:id="10"/>
      <w:r w:rsidRPr="00C60115">
        <w:rPr>
          <w:lang w:val="en-US"/>
        </w:rPr>
        <w:t xml:space="preserve">. </w:t>
      </w:r>
      <w:r>
        <w:rPr>
          <w:lang w:val="en-US"/>
        </w:rPr>
        <w:t>I</w:t>
      </w:r>
      <w:r w:rsidRPr="00C60115">
        <w:rPr>
          <w:lang w:val="en-US"/>
        </w:rPr>
        <w:t xml:space="preserve">nverting </w:t>
      </w:r>
      <w:r>
        <w:rPr>
          <w:lang w:val="en-US"/>
        </w:rPr>
        <w:t>configuration</w:t>
      </w:r>
      <w:r w:rsidRPr="00C60115">
        <w:rPr>
          <w:lang w:val="en-US"/>
        </w:rPr>
        <w:t xml:space="preserve"> dual source excitation circuit</w:t>
      </w:r>
    </w:p>
    <w:p w14:paraId="05048DF4" w14:textId="77777777" w:rsidR="00456405" w:rsidRDefault="00456405"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gridCol w:w="867"/>
      </w:tblGrid>
      <w:tr w:rsidR="00025680" w14:paraId="5AA1D5CE" w14:textId="77777777" w:rsidTr="00D718F5">
        <w:tc>
          <w:tcPr>
            <w:tcW w:w="8493" w:type="dxa"/>
            <w:vAlign w:val="center"/>
          </w:tcPr>
          <w:p w14:paraId="3D31BC2C" w14:textId="04EBA6D2" w:rsidR="00025680" w:rsidRPr="000F4699" w:rsidRDefault="00E62CB9"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m:t>
                </m:r>
              </m:oMath>
            </m:oMathPara>
          </w:p>
        </w:tc>
        <w:tc>
          <w:tcPr>
            <w:tcW w:w="867" w:type="dxa"/>
            <w:vAlign w:val="center"/>
          </w:tcPr>
          <w:p w14:paraId="380CB5A9" w14:textId="1E2100C9" w:rsidR="00025680" w:rsidRDefault="00025680" w:rsidP="00FA0336">
            <w:pPr>
              <w:pStyle w:val="Beschriftung"/>
              <w:jc w:val="right"/>
              <w:rPr>
                <w:lang w:val="en-US"/>
              </w:rPr>
            </w:pPr>
            <w:r>
              <w:t xml:space="preserve">( </w:t>
            </w:r>
            <w:fldSimple w:instr=" SEQ ( \* ARABIC ">
              <w:r w:rsidR="00B432EB">
                <w:rPr>
                  <w:noProof/>
                </w:rPr>
                <w:t>1</w:t>
              </w:r>
            </w:fldSimple>
            <w:r>
              <w:t>)</w:t>
            </w:r>
          </w:p>
        </w:tc>
      </w:tr>
    </w:tbl>
    <w:p w14:paraId="48A991D8" w14:textId="77777777" w:rsidR="00D718F5" w:rsidRDefault="00D718F5"/>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B432EB" w14:paraId="03F9FAE2" w14:textId="77777777" w:rsidTr="00D92E14">
        <w:tc>
          <w:tcPr>
            <w:tcW w:w="8784" w:type="dxa"/>
            <w:vAlign w:val="center"/>
          </w:tcPr>
          <w:p w14:paraId="61D0AF21" w14:textId="10AB049F" w:rsidR="00B432EB" w:rsidRPr="000F4699" w:rsidRDefault="00E62CB9"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m:t>
                    </m:r>
                  </m:e>
                </m:func>
                <m:r>
                  <w:rPr>
                    <w:rFonts w:ascii="Cambria Math" w:hAnsi="Cambria Math"/>
                    <w:lang w:val="en-US"/>
                  </w:rPr>
                  <m:t>=0</m:t>
                </m:r>
              </m:oMath>
            </m:oMathPara>
          </w:p>
        </w:tc>
        <w:tc>
          <w:tcPr>
            <w:tcW w:w="566" w:type="dxa"/>
            <w:vAlign w:val="center"/>
          </w:tcPr>
          <w:p w14:paraId="1DDB5FE1" w14:textId="555229BF" w:rsidR="00B432EB" w:rsidRDefault="00B432EB" w:rsidP="00FA0336">
            <w:pPr>
              <w:pStyle w:val="Beschriftung"/>
              <w:jc w:val="right"/>
              <w:rPr>
                <w:lang w:val="en-US"/>
              </w:rPr>
            </w:pPr>
            <w:r>
              <w:t xml:space="preserve">( </w:t>
            </w:r>
            <w:fldSimple w:instr=" SEQ ( \* ARABIC ">
              <w:r>
                <w:rPr>
                  <w:noProof/>
                </w:rPr>
                <w:t>2</w:t>
              </w:r>
            </w:fldSimple>
            <w:r>
              <w:t>)</w:t>
            </w:r>
          </w:p>
        </w:tc>
      </w:tr>
    </w:tbl>
    <w:p w14:paraId="3D6F5E9C" w14:textId="77777777" w:rsidR="00B432EB" w:rsidRDefault="00B432E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D718F5" w14:paraId="66F0A516" w14:textId="77777777" w:rsidTr="00D92E14">
        <w:tc>
          <w:tcPr>
            <w:tcW w:w="8784" w:type="dxa"/>
            <w:vAlign w:val="center"/>
          </w:tcPr>
          <w:p w14:paraId="2C4CE3D0" w14:textId="4B7FE03F" w:rsidR="00D718F5" w:rsidRPr="000F4699" w:rsidRDefault="00E62CB9"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m:t>
                    </m:r>
                  </m:e>
                </m:func>
                <m:r>
                  <w:rPr>
                    <w:rFonts w:ascii="Cambria Math" w:hAnsi="Cambria Math"/>
                    <w:lang w:val="en-US"/>
                  </w:rPr>
                  <m:t>=-∞</m:t>
                </m:r>
              </m:oMath>
            </m:oMathPara>
          </w:p>
        </w:tc>
        <w:tc>
          <w:tcPr>
            <w:tcW w:w="566" w:type="dxa"/>
            <w:vAlign w:val="center"/>
          </w:tcPr>
          <w:p w14:paraId="1CCC5BF6" w14:textId="3E1128F7" w:rsidR="00D718F5" w:rsidRDefault="00D718F5" w:rsidP="00FA0336">
            <w:pPr>
              <w:pStyle w:val="Beschriftung"/>
              <w:jc w:val="right"/>
              <w:rPr>
                <w:lang w:val="en-US"/>
              </w:rPr>
            </w:pPr>
            <w:r>
              <w:t xml:space="preserve">( </w:t>
            </w:r>
            <w:fldSimple w:instr=" SEQ ( \* ARABIC ">
              <w:r w:rsidR="00B432EB">
                <w:rPr>
                  <w:noProof/>
                </w:rPr>
                <w:t>2</w:t>
              </w:r>
            </w:fldSimple>
            <w:r>
              <w:t>)</w:t>
            </w:r>
          </w:p>
        </w:tc>
      </w:tr>
    </w:tbl>
    <w:p w14:paraId="4B80078C" w14:textId="05C5A768" w:rsidR="00D718F5" w:rsidRDefault="00D718F5" w:rsidP="00244DD9">
      <w:pPr>
        <w:rPr>
          <w:lang w:val="en-US"/>
        </w:rPr>
      </w:pPr>
    </w:p>
    <w:p w14:paraId="0AB3E6C6" w14:textId="5675E768" w:rsidR="00EE4786" w:rsidRDefault="00EE4786" w:rsidP="00244DD9">
      <w:pPr>
        <w:rPr>
          <w:lang w:val="en-US"/>
        </w:rPr>
      </w:pPr>
      <w:r>
        <w:rPr>
          <w:noProof/>
        </w:rPr>
        <w:lastRenderedPageBreak/>
        <w:drawing>
          <wp:inline distT="0" distB="0" distL="0" distR="0" wp14:anchorId="74ADD829" wp14:editId="237C521B">
            <wp:extent cx="5943600" cy="38912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1280"/>
                    </a:xfrm>
                    <a:prstGeom prst="rect">
                      <a:avLst/>
                    </a:prstGeom>
                  </pic:spPr>
                </pic:pic>
              </a:graphicData>
            </a:graphic>
          </wp:inline>
        </w:drawing>
      </w:r>
    </w:p>
    <w:p w14:paraId="043B6F28" w14:textId="4E74DB73" w:rsidR="00456405" w:rsidRDefault="00456405" w:rsidP="00456405">
      <w:pPr>
        <w:pStyle w:val="Beschriftung"/>
        <w:jc w:val="center"/>
        <w:rPr>
          <w:lang w:val="en-US"/>
        </w:rPr>
      </w:pPr>
      <w:bookmarkStart w:id="11" w:name="_Ref81410387"/>
      <w:r w:rsidRPr="00C60115">
        <w:rPr>
          <w:lang w:val="en-US"/>
        </w:rPr>
        <w:t xml:space="preserve">Figure </w:t>
      </w:r>
      <w:r>
        <w:fldChar w:fldCharType="begin"/>
      </w:r>
      <w:r w:rsidRPr="00C60115">
        <w:rPr>
          <w:lang w:val="en-US"/>
        </w:rPr>
        <w:instrText xml:space="preserve"> SEQ Figure \* ARABIC </w:instrText>
      </w:r>
      <w:r>
        <w:fldChar w:fldCharType="separate"/>
      </w:r>
      <w:r w:rsidR="001733A7">
        <w:rPr>
          <w:noProof/>
          <w:lang w:val="en-US"/>
        </w:rPr>
        <w:t>3</w:t>
      </w:r>
      <w:r>
        <w:fldChar w:fldCharType="end"/>
      </w:r>
      <w:bookmarkEnd w:id="11"/>
      <w:r w:rsidRPr="00C60115">
        <w:rPr>
          <w:lang w:val="en-US"/>
        </w:rPr>
        <w:t>. Noninverting configuration individual source excitation circuit</w:t>
      </w:r>
    </w:p>
    <w:p w14:paraId="1C31927A" w14:textId="52668CA0" w:rsidR="00C47A96" w:rsidRDefault="00C47A96"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22C10583" w14:textId="77777777" w:rsidTr="00D92E14">
        <w:tc>
          <w:tcPr>
            <w:tcW w:w="8784" w:type="dxa"/>
            <w:vAlign w:val="center"/>
          </w:tcPr>
          <w:p w14:paraId="4D8A6875" w14:textId="36DCF86E" w:rsidR="00C47A96" w:rsidRPr="000F4699" w:rsidRDefault="00E62CB9" w:rsidP="00BA3555">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den>
                </m:f>
                <m:r>
                  <w:rPr>
                    <w:rFonts w:ascii="Cambria Math" w:hAnsi="Cambria Math"/>
                    <w:lang w:val="en-US"/>
                  </w:rPr>
                  <m:t>+1)</m:t>
                </m:r>
              </m:oMath>
            </m:oMathPara>
          </w:p>
        </w:tc>
        <w:tc>
          <w:tcPr>
            <w:tcW w:w="566" w:type="dxa"/>
            <w:vAlign w:val="center"/>
          </w:tcPr>
          <w:p w14:paraId="51D63BCD" w14:textId="7442C747" w:rsidR="00C47A96" w:rsidRDefault="00C47A96" w:rsidP="00FA0336">
            <w:pPr>
              <w:pStyle w:val="Beschriftung"/>
              <w:jc w:val="right"/>
              <w:rPr>
                <w:lang w:val="en-US"/>
              </w:rPr>
            </w:pPr>
            <w:r>
              <w:t xml:space="preserve">( </w:t>
            </w:r>
            <w:fldSimple w:instr=" SEQ ( \* ARABIC ">
              <w:r w:rsidR="00B432EB">
                <w:rPr>
                  <w:noProof/>
                </w:rPr>
                <w:t>3</w:t>
              </w:r>
            </w:fldSimple>
            <w:r>
              <w:t>)</w:t>
            </w:r>
          </w:p>
        </w:tc>
      </w:tr>
    </w:tbl>
    <w:p w14:paraId="432DC279" w14:textId="6A08EBBB" w:rsidR="00C47A96" w:rsidRDefault="00C47A96"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C47A96" w14:paraId="361A9478" w14:textId="77777777" w:rsidTr="00D92E14">
        <w:tc>
          <w:tcPr>
            <w:tcW w:w="8784" w:type="dxa"/>
            <w:vAlign w:val="center"/>
          </w:tcPr>
          <w:p w14:paraId="5FECF22F" w14:textId="00EDBDE8" w:rsidR="00C47A96" w:rsidRPr="000F4699" w:rsidRDefault="00E62CB9"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lim>
                    </m:limLow>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r>
                          <w:rPr>
                            <w:rFonts w:ascii="Cambria Math" w:hAnsi="Cambria Math"/>
                            <w:lang w:val="en-US"/>
                          </w:rPr>
                          <m:t>∞</m:t>
                        </m:r>
                      </m:den>
                    </m:f>
                    <m:r>
                      <w:rPr>
                        <w:rFonts w:ascii="Cambria Math" w:hAnsi="Cambria Math"/>
                        <w:lang w:val="en-US"/>
                      </w:rPr>
                      <m:t>+1)</m:t>
                    </m:r>
                  </m:e>
                </m:func>
                <m:r>
                  <w:rPr>
                    <w:rFonts w:ascii="Cambria Math" w:hAnsi="Cambria Math"/>
                    <w:lang w:val="en-US"/>
                  </w:rPr>
                  <m:t>=</m:t>
                </m:r>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Name>
                  <m:e>
                    <m:r>
                      <w:rPr>
                        <w:rFonts w:ascii="Cambria Math" w:hAnsi="Cambria Math"/>
                        <w:lang w:val="en-US"/>
                      </w:rPr>
                      <m:t>0+1)=</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e>
                </m:func>
              </m:oMath>
            </m:oMathPara>
          </w:p>
        </w:tc>
        <w:tc>
          <w:tcPr>
            <w:tcW w:w="566" w:type="dxa"/>
            <w:vAlign w:val="center"/>
          </w:tcPr>
          <w:p w14:paraId="2013E3E5" w14:textId="0001856D" w:rsidR="00C47A96" w:rsidRDefault="00C47A96" w:rsidP="00FA0336">
            <w:pPr>
              <w:pStyle w:val="Beschriftung"/>
              <w:jc w:val="right"/>
              <w:rPr>
                <w:lang w:val="en-US"/>
              </w:rPr>
            </w:pPr>
            <w:bookmarkStart w:id="12" w:name="_Ref82943933"/>
            <w:r>
              <w:t xml:space="preserve">( </w:t>
            </w:r>
            <w:fldSimple w:instr=" SEQ ( \* ARABIC ">
              <w:r w:rsidR="00B432EB">
                <w:rPr>
                  <w:noProof/>
                </w:rPr>
                <w:t>4</w:t>
              </w:r>
            </w:fldSimple>
            <w:r>
              <w:t>)</w:t>
            </w:r>
            <w:bookmarkEnd w:id="12"/>
          </w:p>
        </w:tc>
      </w:tr>
    </w:tbl>
    <w:p w14:paraId="73484391" w14:textId="0ACF6A03" w:rsidR="00C47A96" w:rsidRDefault="00C47A96" w:rsidP="00244DD9">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112532" w14:paraId="40251ADB" w14:textId="77777777" w:rsidTr="00D92E14">
        <w:tc>
          <w:tcPr>
            <w:tcW w:w="8784" w:type="dxa"/>
            <w:vAlign w:val="center"/>
          </w:tcPr>
          <w:p w14:paraId="6D83C5E5" w14:textId="59188DD4" w:rsidR="00112532" w:rsidRPr="000F4699" w:rsidRDefault="00E62CB9" w:rsidP="00BA3555">
            <w:pPr>
              <w:rPr>
                <w:lang w:val="en-US"/>
              </w:rPr>
            </w:pPr>
            <m:oMathPara>
              <m:oMathParaPr>
                <m:jc m:val="left"/>
              </m:oMathPara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flexiforce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lim>
                    </m:limLow>
                  </m:fNa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feedback</m:t>
                            </m:r>
                          </m:sub>
                        </m:sSub>
                      </m:num>
                      <m:den>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m:t>
                            </m:r>
                          </m:sup>
                        </m:sSup>
                      </m:den>
                    </m:f>
                    <m:r>
                      <w:rPr>
                        <w:rFonts w:ascii="Cambria Math" w:hAnsi="Cambria Math"/>
                        <w:lang w:val="en-US"/>
                      </w:rPr>
                      <m:t>+1)</m:t>
                    </m:r>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ref</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r>
                  <w:rPr>
                    <w:rFonts w:ascii="Cambria Math" w:hAnsi="Cambria Math"/>
                    <w:lang w:val="en-US"/>
                  </w:rPr>
                  <m:t>=∞</m:t>
                </m:r>
              </m:oMath>
            </m:oMathPara>
          </w:p>
        </w:tc>
        <w:tc>
          <w:tcPr>
            <w:tcW w:w="566" w:type="dxa"/>
            <w:vAlign w:val="center"/>
          </w:tcPr>
          <w:p w14:paraId="734BDB33" w14:textId="4F251108" w:rsidR="00112532" w:rsidRDefault="00112532" w:rsidP="00FA0336">
            <w:pPr>
              <w:pStyle w:val="Beschriftung"/>
              <w:jc w:val="right"/>
              <w:rPr>
                <w:lang w:val="en-US"/>
              </w:rPr>
            </w:pPr>
            <w:r>
              <w:t xml:space="preserve">( </w:t>
            </w:r>
            <w:fldSimple w:instr=" SEQ ( \* ARABIC ">
              <w:r w:rsidR="00B432EB">
                <w:rPr>
                  <w:noProof/>
                </w:rPr>
                <w:t>5</w:t>
              </w:r>
            </w:fldSimple>
            <w:r>
              <w:t>)</w:t>
            </w:r>
          </w:p>
        </w:tc>
      </w:tr>
    </w:tbl>
    <w:p w14:paraId="5222A38B" w14:textId="77777777" w:rsidR="00C47A96" w:rsidRDefault="00C47A96" w:rsidP="00244DD9">
      <w:pPr>
        <w:rPr>
          <w:lang w:val="en-US"/>
        </w:rPr>
      </w:pPr>
    </w:p>
    <w:p w14:paraId="021B6715" w14:textId="12B68EBF" w:rsidR="00907B00" w:rsidRDefault="00391E58" w:rsidP="00244DD9">
      <w:pPr>
        <w:rPr>
          <w:lang w:val="en-US"/>
        </w:rPr>
      </w:pPr>
      <w:r>
        <w:rPr>
          <w:lang w:val="en-US"/>
        </w:rPr>
        <w:t xml:space="preserve">As shown in the analysis the </w:t>
      </w:r>
      <w:r w:rsidR="002F45F2">
        <w:rPr>
          <w:lang w:val="en-US"/>
        </w:rPr>
        <w:t xml:space="preserve">inverting configuration </w:t>
      </w:r>
      <w:r w:rsidR="009364EF">
        <w:rPr>
          <w:lang w:val="en-US"/>
        </w:rPr>
        <w:t xml:space="preserve">goes from 0 up to the Voltage supply that is the saturation of the opamp. </w:t>
      </w:r>
      <w:r w:rsidR="003016CC">
        <w:rPr>
          <w:lang w:val="en-US"/>
        </w:rPr>
        <w:t xml:space="preserve">With the </w:t>
      </w:r>
      <w:r w:rsidR="00D16977">
        <w:rPr>
          <w:lang w:val="en-US"/>
        </w:rPr>
        <w:t xml:space="preserve">non-inverting configuration, the range of the output is from the Voltage reference to the saturation of the opamp. The inverting configuration gives a broader range of values, but the need of two voltage sources complicates the design, that is why the non-inverting configuration is applied. </w:t>
      </w:r>
    </w:p>
    <w:p w14:paraId="5B4C1F38" w14:textId="21871914" w:rsidR="00C60115" w:rsidRDefault="00450816" w:rsidP="003D4D1D">
      <w:pPr>
        <w:rPr>
          <w:lang w:val="en-US"/>
        </w:rPr>
      </w:pPr>
      <w:r>
        <w:rPr>
          <w:lang w:val="en-US"/>
        </w:rPr>
        <w:t>Also,</w:t>
      </w:r>
      <w:r w:rsidR="00F92419">
        <w:rPr>
          <w:lang w:val="en-US"/>
        </w:rPr>
        <w:t xml:space="preserve"> from the recommendation of the configuration a </w:t>
      </w:r>
      <w:r>
        <w:rPr>
          <w:lang w:val="en-US"/>
        </w:rPr>
        <w:t xml:space="preserve">voltage reference between .25-1.25 must be applied. That’s why a voltage reference of 300 mv is </w:t>
      </w:r>
      <w:r w:rsidR="00B432EB">
        <w:rPr>
          <w:lang w:val="en-US"/>
        </w:rPr>
        <w:t xml:space="preserve">proposed to have a broader range of values in the output. </w:t>
      </w:r>
    </w:p>
    <w:p w14:paraId="56D9E603" w14:textId="416DB3A1" w:rsidR="003A479C" w:rsidRDefault="00B77A75" w:rsidP="003D4D1D">
      <w:pPr>
        <w:rPr>
          <w:lang w:val="en-US"/>
        </w:rPr>
      </w:pPr>
      <w:r>
        <w:rPr>
          <w:lang w:val="en-US"/>
        </w:rPr>
        <w:lastRenderedPageBreak/>
        <w:t xml:space="preserve">According to the manual </w:t>
      </w:r>
      <w:r w:rsidR="00BE404C">
        <w:rPr>
          <w:lang w:val="en-US"/>
        </w:rPr>
        <w:t xml:space="preserve">and like in the </w:t>
      </w:r>
      <w:r w:rsidR="008344F1">
        <w:rPr>
          <w:lang w:val="en-US"/>
        </w:rPr>
        <w:fldChar w:fldCharType="begin"/>
      </w:r>
      <w:r w:rsidR="008344F1">
        <w:rPr>
          <w:lang w:val="en-US"/>
        </w:rPr>
        <w:instrText xml:space="preserve"> REF _Ref81410383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2</w:t>
      </w:r>
      <w:r w:rsidR="008344F1">
        <w:rPr>
          <w:lang w:val="en-US"/>
        </w:rPr>
        <w:fldChar w:fldCharType="end"/>
      </w:r>
      <w:r w:rsidR="008344F1">
        <w:rPr>
          <w:lang w:val="en-US"/>
        </w:rPr>
        <w:t xml:space="preserve"> and </w:t>
      </w:r>
      <w:r w:rsidR="008344F1">
        <w:rPr>
          <w:lang w:val="en-US"/>
        </w:rPr>
        <w:fldChar w:fldCharType="begin"/>
      </w:r>
      <w:r w:rsidR="008344F1">
        <w:rPr>
          <w:lang w:val="en-US"/>
        </w:rPr>
        <w:instrText xml:space="preserve"> REF _Ref81410387 \h </w:instrText>
      </w:r>
      <w:r w:rsidR="008344F1">
        <w:rPr>
          <w:lang w:val="en-US"/>
        </w:rPr>
      </w:r>
      <w:r w:rsidR="008344F1">
        <w:rPr>
          <w:lang w:val="en-US"/>
        </w:rPr>
        <w:fldChar w:fldCharType="separate"/>
      </w:r>
      <w:r w:rsidR="008344F1" w:rsidRPr="00C60115">
        <w:rPr>
          <w:lang w:val="en-US"/>
        </w:rPr>
        <w:t xml:space="preserve">Figure </w:t>
      </w:r>
      <w:r w:rsidR="008344F1">
        <w:rPr>
          <w:noProof/>
          <w:lang w:val="en-US"/>
        </w:rPr>
        <w:t>3</w:t>
      </w:r>
      <w:r w:rsidR="008344F1">
        <w:rPr>
          <w:lang w:val="en-US"/>
        </w:rPr>
        <w:fldChar w:fldCharType="end"/>
      </w:r>
      <w:r w:rsidR="008344F1">
        <w:rPr>
          <w:lang w:val="en-US"/>
        </w:rPr>
        <w:t xml:space="preserve"> the recommended Opamp is the </w:t>
      </w:r>
      <w:r w:rsidR="00F34E4E">
        <w:rPr>
          <w:lang w:val="en-US"/>
        </w:rPr>
        <w:t>MCP6004</w:t>
      </w:r>
      <w:r w:rsidR="00A51505">
        <w:rPr>
          <w:lang w:val="en-US"/>
        </w:rPr>
        <w:t xml:space="preserve"> because it has rail to rail property, what it means is that the maximum output of the </w:t>
      </w:r>
      <w:r w:rsidR="00575D32">
        <w:rPr>
          <w:lang w:val="en-US"/>
        </w:rPr>
        <w:t xml:space="preserve">Opamp is very near from the </w:t>
      </w:r>
      <w:r w:rsidR="00BC0B53">
        <w:rPr>
          <w:lang w:val="en-US"/>
        </w:rPr>
        <w:t>power supply voltage</w:t>
      </w:r>
      <w:r w:rsidR="008B0192">
        <w:rPr>
          <w:lang w:val="en-US"/>
        </w:rPr>
        <w:t xml:space="preserve">. </w:t>
      </w:r>
    </w:p>
    <w:p w14:paraId="28910586" w14:textId="77777777" w:rsidR="00BC0B53" w:rsidRPr="00391E58" w:rsidRDefault="00BC0B53" w:rsidP="003D4D1D">
      <w:pPr>
        <w:rPr>
          <w:lang w:val="en-US"/>
        </w:rPr>
      </w:pPr>
    </w:p>
    <w:p w14:paraId="0B27DB9D" w14:textId="35F7D026" w:rsidR="006E6E8D" w:rsidRPr="006050D1" w:rsidRDefault="006E6E8D" w:rsidP="003B018C">
      <w:pPr>
        <w:pStyle w:val="berschrift3"/>
        <w:rPr>
          <w:lang w:val="en-US"/>
        </w:rPr>
      </w:pPr>
      <w:bookmarkStart w:id="13" w:name="_Toc80892805"/>
      <w:r>
        <w:rPr>
          <w:lang w:val="en-US"/>
        </w:rPr>
        <w:t>Calibration</w:t>
      </w:r>
      <w:bookmarkEnd w:id="13"/>
    </w:p>
    <w:p w14:paraId="091FF5C8" w14:textId="546F2BE7" w:rsidR="00706679" w:rsidRDefault="00706679" w:rsidP="002F550C">
      <w:pPr>
        <w:pStyle w:val="berschrift2"/>
        <w:rPr>
          <w:lang w:val="es-MX"/>
        </w:rPr>
      </w:pPr>
      <w:bookmarkStart w:id="14" w:name="_Toc80892806"/>
      <w:r w:rsidRPr="00706679">
        <w:rPr>
          <w:lang w:val="es-MX"/>
        </w:rPr>
        <w:t>PIC Mi</w:t>
      </w:r>
      <w:r>
        <w:rPr>
          <w:lang w:val="es-MX"/>
        </w:rPr>
        <w:t>crocontroller</w:t>
      </w:r>
      <w:bookmarkEnd w:id="14"/>
      <w:r w:rsidR="00221C62">
        <w:rPr>
          <w:lang w:val="es-MX"/>
        </w:rPr>
        <w:t xml:space="preserve"> </w:t>
      </w:r>
      <w:r w:rsidR="00221C62">
        <w:rPr>
          <w:lang w:val="es-MX"/>
        </w:rPr>
        <w:tab/>
      </w:r>
    </w:p>
    <w:p w14:paraId="47F41914" w14:textId="10300B07" w:rsidR="006556EF" w:rsidRPr="006556EF" w:rsidRDefault="00C57612" w:rsidP="006556EF">
      <w:pPr>
        <w:rPr>
          <w:lang w:val="en-US"/>
        </w:rPr>
      </w:pPr>
      <w:r>
        <w:rPr>
          <w:lang w:val="en-US"/>
        </w:rPr>
        <w:t xml:space="preserve">The </w:t>
      </w:r>
      <w:r w:rsidR="0088704D">
        <w:rPr>
          <w:lang w:val="en-US"/>
        </w:rPr>
        <w:t xml:space="preserve">most important aspect of the microcontroller is </w:t>
      </w:r>
      <w:r w:rsidR="004673E1">
        <w:rPr>
          <w:lang w:val="en-US"/>
        </w:rPr>
        <w:t>its</w:t>
      </w:r>
      <w:r w:rsidR="0088704D">
        <w:rPr>
          <w:lang w:val="en-US"/>
        </w:rPr>
        <w:t xml:space="preserve"> capability to measure up to 8 sensors. </w:t>
      </w:r>
      <w:r w:rsidR="00A2103E">
        <w:rPr>
          <w:lang w:val="en-US"/>
        </w:rPr>
        <w:t xml:space="preserve">For this </w:t>
      </w:r>
      <w:r w:rsidR="004673E1">
        <w:rPr>
          <w:lang w:val="en-US"/>
        </w:rPr>
        <w:t>reason,</w:t>
      </w:r>
      <w:r w:rsidR="00A2103E">
        <w:rPr>
          <w:lang w:val="en-US"/>
        </w:rPr>
        <w:t xml:space="preserve"> the </w:t>
      </w:r>
      <w:r>
        <w:rPr>
          <w:lang w:val="en-US"/>
        </w:rPr>
        <w:t>PIC1</w:t>
      </w:r>
      <w:r w:rsidR="0090110F">
        <w:rPr>
          <w:lang w:val="en-US"/>
        </w:rPr>
        <w:t>6</w:t>
      </w:r>
      <w:r>
        <w:rPr>
          <w:lang w:val="en-US"/>
        </w:rPr>
        <w:t>F886</w:t>
      </w:r>
      <w:r w:rsidR="00A2103E">
        <w:rPr>
          <w:lang w:val="en-US"/>
        </w:rPr>
        <w:t xml:space="preserve"> microcontroller is selected, being that </w:t>
      </w:r>
      <w:r w:rsidR="004673E1">
        <w:rPr>
          <w:lang w:val="en-US"/>
        </w:rPr>
        <w:t>has 10 ADC channels</w:t>
      </w:r>
      <w:r w:rsidR="000013BE">
        <w:rPr>
          <w:lang w:val="en-US"/>
        </w:rPr>
        <w:t>,</w:t>
      </w:r>
      <w:r w:rsidR="00507896">
        <w:rPr>
          <w:lang w:val="en-US"/>
        </w:rPr>
        <w:t xml:space="preserve"> UART</w:t>
      </w:r>
      <w:r w:rsidR="000013BE">
        <w:rPr>
          <w:lang w:val="en-US"/>
        </w:rPr>
        <w:t xml:space="preserve"> and has no additional peripheral which could increase the price and which are not going to be used. </w:t>
      </w:r>
    </w:p>
    <w:p w14:paraId="4C983636" w14:textId="630ABBCE" w:rsidR="00A65F5F" w:rsidRDefault="00A65F5F" w:rsidP="002F550C">
      <w:pPr>
        <w:pStyle w:val="berschrift3"/>
        <w:rPr>
          <w:lang w:val="es-MX"/>
        </w:rPr>
      </w:pPr>
      <w:bookmarkStart w:id="15" w:name="_Toc80892807"/>
      <w:r>
        <w:rPr>
          <w:lang w:val="es-MX"/>
        </w:rPr>
        <w:t>IDE Mplab</w:t>
      </w:r>
      <w:bookmarkEnd w:id="15"/>
    </w:p>
    <w:p w14:paraId="72E2FA11" w14:textId="199722BD" w:rsidR="002F550C" w:rsidRDefault="002F550C" w:rsidP="002F550C">
      <w:pPr>
        <w:rPr>
          <w:lang w:val="en-US"/>
        </w:rPr>
      </w:pPr>
      <w:r>
        <w:rPr>
          <w:lang w:val="en-US"/>
        </w:rPr>
        <w:t xml:space="preserve">The </w:t>
      </w:r>
      <w:r w:rsidR="00F25BE1">
        <w:rPr>
          <w:lang w:val="en-US"/>
        </w:rPr>
        <w:t xml:space="preserve">Integrated Development environment used to program PIC microcontrollers is </w:t>
      </w:r>
      <w:hyperlink r:id="rId17" w:anchor="tabs" w:history="1">
        <w:r w:rsidR="00F25BE1" w:rsidRPr="00FB0655">
          <w:rPr>
            <w:rStyle w:val="Hyperlink"/>
            <w:lang w:val="en-US"/>
          </w:rPr>
          <w:t>MPLAB</w:t>
        </w:r>
      </w:hyperlink>
      <w:r w:rsidR="00F25BE1">
        <w:rPr>
          <w:lang w:val="en-US"/>
        </w:rPr>
        <w:t>.</w:t>
      </w:r>
      <w:r w:rsidR="00FB0655">
        <w:rPr>
          <w:lang w:val="en-US"/>
        </w:rPr>
        <w:t xml:space="preserve">In addition the </w:t>
      </w:r>
      <w:hyperlink r:id="rId18" w:anchor="tabs" w:history="1">
        <w:r w:rsidR="00341260" w:rsidRPr="003924B7">
          <w:rPr>
            <w:rStyle w:val="Hyperlink"/>
            <w:lang w:val="en-US"/>
          </w:rPr>
          <w:t>XC8</w:t>
        </w:r>
      </w:hyperlink>
      <w:r w:rsidR="00341260">
        <w:rPr>
          <w:lang w:val="en-US"/>
        </w:rPr>
        <w:t xml:space="preserve"> compiler </w:t>
      </w:r>
      <w:r w:rsidR="003924B7">
        <w:rPr>
          <w:lang w:val="en-US"/>
        </w:rPr>
        <w:t xml:space="preserve">must be downloaded, </w:t>
      </w:r>
      <w:r w:rsidR="00395C2E">
        <w:rPr>
          <w:lang w:val="en-US"/>
        </w:rPr>
        <w:t xml:space="preserve">which is the compiler for 8 bit microcontrollers. </w:t>
      </w:r>
    </w:p>
    <w:p w14:paraId="561C6561" w14:textId="23F5585C" w:rsidR="00775DCC" w:rsidRDefault="000772FF" w:rsidP="00B15AFB">
      <w:pPr>
        <w:pStyle w:val="berschrift4"/>
        <w:rPr>
          <w:lang w:val="en-US"/>
        </w:rPr>
      </w:pPr>
      <w:r>
        <w:rPr>
          <w:lang w:val="en-US"/>
        </w:rPr>
        <w:t>Project Creation</w:t>
      </w:r>
    </w:p>
    <w:p w14:paraId="164B9379" w14:textId="4190F93D" w:rsidR="00833D70" w:rsidRPr="00833D70" w:rsidRDefault="00833D70" w:rsidP="00AF3DE8">
      <w:pPr>
        <w:pStyle w:val="berschrift4"/>
        <w:rPr>
          <w:lang w:val="en-US"/>
        </w:rPr>
      </w:pPr>
      <w:r>
        <w:rPr>
          <w:lang w:val="en-US"/>
        </w:rPr>
        <w:t>Project Configuration</w:t>
      </w:r>
    </w:p>
    <w:p w14:paraId="3624A568" w14:textId="00233DE9" w:rsidR="006E062C" w:rsidRDefault="00D75A0F" w:rsidP="00D44B4E">
      <w:pPr>
        <w:pStyle w:val="berschrift3"/>
        <w:rPr>
          <w:lang w:val="en-US"/>
        </w:rPr>
      </w:pPr>
      <w:bookmarkStart w:id="16" w:name="_Toc80892808"/>
      <w:r w:rsidRPr="00D75A0F">
        <w:rPr>
          <w:lang w:val="en-US"/>
        </w:rPr>
        <w:t>Code Or</w:t>
      </w:r>
      <w:r>
        <w:rPr>
          <w:lang w:val="en-US"/>
        </w:rPr>
        <w:t>ganization</w:t>
      </w:r>
      <w:bookmarkEnd w:id="16"/>
    </w:p>
    <w:p w14:paraId="3F851E96" w14:textId="7BBFD31E" w:rsidR="004B2E27" w:rsidRDefault="00D44B4E" w:rsidP="00D44B4E">
      <w:pPr>
        <w:pStyle w:val="berschrift4"/>
        <w:rPr>
          <w:lang w:val="en-US"/>
        </w:rPr>
      </w:pPr>
      <w:commentRangeStart w:id="17"/>
      <w:r>
        <w:rPr>
          <w:lang w:val="en-US"/>
        </w:rPr>
        <w:t>Conbit.h</w:t>
      </w:r>
      <w:commentRangeEnd w:id="17"/>
      <w:r w:rsidR="00650638">
        <w:rPr>
          <w:rStyle w:val="Kommentarzeichen"/>
          <w:rFonts w:asciiTheme="minorHAnsi" w:eastAsiaTheme="minorEastAsia" w:hAnsiTheme="minorHAnsi" w:cstheme="minorBidi"/>
          <w:b w:val="0"/>
          <w:bCs w:val="0"/>
          <w:i w:val="0"/>
          <w:iCs w:val="0"/>
          <w:color w:val="auto"/>
        </w:rPr>
        <w:commentReference w:id="17"/>
      </w:r>
    </w:p>
    <w:p w14:paraId="21C7AC93" w14:textId="435E8CAC" w:rsidR="00C91E8B" w:rsidRDefault="00C7034F" w:rsidP="00706679">
      <w:pPr>
        <w:rPr>
          <w:lang w:val="en-US"/>
        </w:rPr>
      </w:pPr>
      <w:r>
        <w:rPr>
          <w:lang w:val="en-US"/>
        </w:rPr>
        <w:t xml:space="preserve">The most important file </w:t>
      </w:r>
      <w:r w:rsidR="00C138B9">
        <w:rPr>
          <w:lang w:val="en-US"/>
        </w:rPr>
        <w:t xml:space="preserve">is the conbit.h file, there the configuration of the </w:t>
      </w:r>
      <w:r w:rsidR="008108C7">
        <w:rPr>
          <w:lang w:val="en-US"/>
        </w:rPr>
        <w:t>microcontroller is stablished.</w:t>
      </w:r>
      <w:r w:rsidR="00485148">
        <w:rPr>
          <w:lang w:val="en-US"/>
        </w:rPr>
        <w:t xml:space="preserve"> The conbit.h file is a header file </w:t>
      </w:r>
      <w:r w:rsidR="008F755D">
        <w:rPr>
          <w:lang w:val="en-US"/>
        </w:rPr>
        <w:t>created by the user.</w:t>
      </w:r>
      <w:r w:rsidR="008108C7">
        <w:rPr>
          <w:lang w:val="en-US"/>
        </w:rPr>
        <w:t xml:space="preserve"> The configuration code is generated with </w:t>
      </w:r>
      <w:r w:rsidR="00C91E8B">
        <w:rPr>
          <w:lang w:val="en-US"/>
        </w:rPr>
        <w:t>a</w:t>
      </w:r>
      <w:r w:rsidR="00BC0B9F">
        <w:rPr>
          <w:lang w:val="en-US"/>
        </w:rPr>
        <w:t xml:space="preserve"> tool of IDE Mplab, that you only need to copy and paste. </w:t>
      </w:r>
      <w:r w:rsidR="00CB2F91">
        <w:rPr>
          <w:lang w:val="en-US"/>
        </w:rPr>
        <w:t xml:space="preserve">To generate the </w:t>
      </w:r>
      <w:r w:rsidR="00C91E8B">
        <w:rPr>
          <w:lang w:val="en-US"/>
        </w:rPr>
        <w:t>code,</w:t>
      </w:r>
      <w:r w:rsidR="00CB2F91">
        <w:rPr>
          <w:lang w:val="en-US"/>
        </w:rPr>
        <w:t xml:space="preserve"> you go to Production</w:t>
      </w:r>
      <w:r w:rsidR="00C91E8B">
        <w:rPr>
          <w:lang w:val="en-US"/>
        </w:rPr>
        <w:t xml:space="preserve">/ Set Configuration Bits and then select the corresponding configuration for the Microcontroller. </w:t>
      </w:r>
      <w:r w:rsidR="00863965">
        <w:rPr>
          <w:lang w:val="en-US"/>
        </w:rPr>
        <w:t>This code is pasted in the</w:t>
      </w:r>
      <w:r w:rsidR="009E4C7D">
        <w:rPr>
          <w:lang w:val="en-US"/>
        </w:rPr>
        <w:t xml:space="preserve"> header file. In this conbit.h file the header files of the </w:t>
      </w:r>
      <w:r w:rsidR="00FC1C08">
        <w:rPr>
          <w:lang w:val="en-US"/>
        </w:rPr>
        <w:t xml:space="preserve">drivers of the peripherals are also written. </w:t>
      </w:r>
      <w:r w:rsidR="00D77698">
        <w:rPr>
          <w:lang w:val="en-US"/>
        </w:rPr>
        <w:t>The conbit.h is called in the c main file so that all the required information</w:t>
      </w:r>
      <w:r w:rsidR="00CD0B79">
        <w:rPr>
          <w:lang w:val="en-US"/>
        </w:rPr>
        <w:t xml:space="preserve"> from the microcontroller and functions are recognized. </w:t>
      </w:r>
    </w:p>
    <w:p w14:paraId="1D47732F" w14:textId="2437DE53" w:rsidR="00CD0B79" w:rsidRDefault="00EF0A8A" w:rsidP="00302A5B">
      <w:pPr>
        <w:pStyle w:val="berschrift4"/>
        <w:rPr>
          <w:lang w:val="en-US"/>
        </w:rPr>
      </w:pPr>
      <w:r>
        <w:rPr>
          <w:lang w:val="en-US"/>
        </w:rPr>
        <w:t>C files</w:t>
      </w:r>
    </w:p>
    <w:p w14:paraId="00B24007" w14:textId="78AC1D6F" w:rsidR="00EF0A8A" w:rsidRDefault="00302A5B" w:rsidP="00EF0A8A">
      <w:pPr>
        <w:rPr>
          <w:lang w:val="en-US"/>
        </w:rPr>
      </w:pPr>
      <w:r>
        <w:rPr>
          <w:lang w:val="en-US"/>
        </w:rPr>
        <w:t xml:space="preserve">For each peripheral used in the </w:t>
      </w:r>
      <w:r w:rsidR="00644AA5">
        <w:rPr>
          <w:lang w:val="en-US"/>
        </w:rPr>
        <w:t>project</w:t>
      </w:r>
      <w:r>
        <w:rPr>
          <w:lang w:val="en-US"/>
        </w:rPr>
        <w:t xml:space="preserve"> a C file is created with all the require functions </w:t>
      </w:r>
      <w:r w:rsidR="009F56E0">
        <w:rPr>
          <w:lang w:val="en-US"/>
        </w:rPr>
        <w:t xml:space="preserve">and macros </w:t>
      </w:r>
      <w:r>
        <w:rPr>
          <w:lang w:val="en-US"/>
        </w:rPr>
        <w:t xml:space="preserve">to control the peripheral and do the desired </w:t>
      </w:r>
      <w:r w:rsidR="00644AA5">
        <w:rPr>
          <w:lang w:val="en-US"/>
        </w:rPr>
        <w:t xml:space="preserve">procedures. This makes able to have a more ordered code. </w:t>
      </w:r>
      <w:r w:rsidR="009F56E0">
        <w:rPr>
          <w:lang w:val="en-US"/>
        </w:rPr>
        <w:t xml:space="preserve">Each C file has </w:t>
      </w:r>
      <w:r w:rsidR="00EA3B68">
        <w:rPr>
          <w:lang w:val="en-US"/>
        </w:rPr>
        <w:t>its</w:t>
      </w:r>
      <w:r w:rsidR="009F56E0">
        <w:rPr>
          <w:lang w:val="en-US"/>
        </w:rPr>
        <w:t xml:space="preserve"> corresponding header file where the </w:t>
      </w:r>
      <w:r w:rsidR="001F06CD">
        <w:rPr>
          <w:lang w:val="en-US"/>
        </w:rPr>
        <w:t xml:space="preserve">prototypes of the functions are defined. </w:t>
      </w:r>
      <w:r w:rsidR="006E5CCB">
        <w:rPr>
          <w:lang w:val="en-US"/>
        </w:rPr>
        <w:t xml:space="preserve">In each C file the description of each function with </w:t>
      </w:r>
      <w:r w:rsidR="00473601">
        <w:rPr>
          <w:lang w:val="en-US"/>
        </w:rPr>
        <w:t>its</w:t>
      </w:r>
      <w:r w:rsidR="006E5CCB">
        <w:rPr>
          <w:lang w:val="en-US"/>
        </w:rPr>
        <w:t xml:space="preserve"> corresponding input and output arguments are described. </w:t>
      </w:r>
    </w:p>
    <w:p w14:paraId="7DF22FF2" w14:textId="50496EB9" w:rsidR="00473601" w:rsidRDefault="002D4C9A" w:rsidP="00473601">
      <w:pPr>
        <w:pStyle w:val="berschrift4"/>
        <w:rPr>
          <w:lang w:val="en-US"/>
        </w:rPr>
      </w:pPr>
      <w:r>
        <w:rPr>
          <w:lang w:val="en-US"/>
        </w:rPr>
        <w:t>Header files</w:t>
      </w:r>
    </w:p>
    <w:p w14:paraId="6511B03E" w14:textId="53DFC65B" w:rsidR="00473601" w:rsidRDefault="00473601" w:rsidP="00473601">
      <w:pPr>
        <w:rPr>
          <w:lang w:val="en-US"/>
        </w:rPr>
      </w:pPr>
      <w:r>
        <w:rPr>
          <w:lang w:val="en-US"/>
        </w:rPr>
        <w:t xml:space="preserve">As mentioned before </w:t>
      </w:r>
      <w:r w:rsidR="00650638">
        <w:rPr>
          <w:lang w:val="en-US"/>
        </w:rPr>
        <w:t>the to each C file a header file is created</w:t>
      </w:r>
      <w:r w:rsidR="00A108A6">
        <w:rPr>
          <w:lang w:val="en-US"/>
        </w:rPr>
        <w:t xml:space="preserve">. The header files </w:t>
      </w:r>
      <w:r w:rsidR="008D738C">
        <w:rPr>
          <w:lang w:val="en-US"/>
        </w:rPr>
        <w:t>define</w:t>
      </w:r>
      <w:r w:rsidR="00A108A6">
        <w:rPr>
          <w:lang w:val="en-US"/>
        </w:rPr>
        <w:t xml:space="preserve"> the prototype of a function, it states that it exists. The header files must be included in the main c file so that the functions could be recognized and </w:t>
      </w:r>
      <w:r w:rsidR="0042517D">
        <w:rPr>
          <w:lang w:val="en-US"/>
        </w:rPr>
        <w:t xml:space="preserve">called. To avoid </w:t>
      </w:r>
      <w:r w:rsidR="008D738C">
        <w:rPr>
          <w:lang w:val="en-US"/>
        </w:rPr>
        <w:t>calling</w:t>
      </w:r>
      <w:r w:rsidR="0042517D">
        <w:rPr>
          <w:lang w:val="en-US"/>
        </w:rPr>
        <w:t xml:space="preserve"> each header file in the main c file the header files are called in the Conbi.h file, so when we called the conbit.h file all the </w:t>
      </w:r>
      <w:r w:rsidR="002D4C9A">
        <w:rPr>
          <w:lang w:val="en-US"/>
        </w:rPr>
        <w:t xml:space="preserve">libraries of functions are called. </w:t>
      </w:r>
    </w:p>
    <w:p w14:paraId="6A51EC21" w14:textId="6A900530" w:rsidR="002D4C9A" w:rsidRDefault="002D4C9A" w:rsidP="002D4C9A">
      <w:pPr>
        <w:pStyle w:val="berschrift4"/>
        <w:rPr>
          <w:lang w:val="en-US"/>
        </w:rPr>
      </w:pPr>
      <w:r>
        <w:rPr>
          <w:lang w:val="en-US"/>
        </w:rPr>
        <w:lastRenderedPageBreak/>
        <w:t xml:space="preserve">Main c file </w:t>
      </w:r>
    </w:p>
    <w:p w14:paraId="32240377" w14:textId="4A8AF09F" w:rsidR="002D4C9A" w:rsidRDefault="002D4C9A" w:rsidP="002D4C9A">
      <w:pPr>
        <w:rPr>
          <w:lang w:val="en-US"/>
        </w:rPr>
      </w:pPr>
      <w:r>
        <w:rPr>
          <w:lang w:val="en-US"/>
        </w:rPr>
        <w:t>The Main c file is where all the code of the application is written</w:t>
      </w:r>
      <w:r w:rsidR="005E70F5">
        <w:rPr>
          <w:lang w:val="en-US"/>
        </w:rPr>
        <w:t xml:space="preserve">. This file has to call the conbit.h header file and the </w:t>
      </w:r>
      <w:r w:rsidR="009738E5">
        <w:rPr>
          <w:lang w:val="en-US"/>
        </w:rPr>
        <w:t xml:space="preserve">microcontroller specific header file, in this case </w:t>
      </w:r>
      <w:r w:rsidR="005D4552" w:rsidRPr="005D4552">
        <w:rPr>
          <w:lang w:val="en-US"/>
        </w:rPr>
        <w:t>pic16f886.h</w:t>
      </w:r>
      <w:r w:rsidR="005D4552">
        <w:rPr>
          <w:lang w:val="en-US"/>
        </w:rPr>
        <w:t xml:space="preserve">. Here code of the working of the program will be written. </w:t>
      </w:r>
      <w:r w:rsidR="00B3325C">
        <w:rPr>
          <w:lang w:val="en-US"/>
        </w:rPr>
        <w:t>Each main c file has a brief description of its purpose.</w:t>
      </w:r>
    </w:p>
    <w:p w14:paraId="10518D31" w14:textId="65A8D17B" w:rsidR="00D556CA" w:rsidRPr="002D4C9A" w:rsidRDefault="00D556CA" w:rsidP="007868A0">
      <w:pPr>
        <w:pStyle w:val="berschrift4"/>
        <w:rPr>
          <w:lang w:val="en-US"/>
        </w:rPr>
      </w:pPr>
      <w:r>
        <w:rPr>
          <w:lang w:val="en-US"/>
        </w:rPr>
        <w:t>Project</w:t>
      </w:r>
    </w:p>
    <w:p w14:paraId="76EE2D64" w14:textId="27C03B34" w:rsidR="00473601" w:rsidRDefault="007868A0" w:rsidP="00EF0A8A">
      <w:pPr>
        <w:rPr>
          <w:lang w:val="en-US"/>
        </w:rPr>
      </w:pPr>
      <w:r>
        <w:rPr>
          <w:lang w:val="en-US"/>
        </w:rPr>
        <w:t>The project gather</w:t>
      </w:r>
      <w:r w:rsidR="00DE6CB6">
        <w:rPr>
          <w:lang w:val="en-US"/>
        </w:rPr>
        <w:t xml:space="preserve">s all the header files and c files in one place required for the project. </w:t>
      </w:r>
      <w:r w:rsidR="00884289">
        <w:rPr>
          <w:lang w:val="en-US"/>
        </w:rPr>
        <w:t>As long as you develop your code you could have different main files that do different thing</w:t>
      </w:r>
      <w:r w:rsidR="008B6FEA">
        <w:rPr>
          <w:lang w:val="en-US"/>
        </w:rPr>
        <w:t>s</w:t>
      </w:r>
      <w:r w:rsidR="00884289">
        <w:rPr>
          <w:lang w:val="en-US"/>
        </w:rPr>
        <w:t xml:space="preserve"> to try and developed different functionalities. With the IDE you can define which </w:t>
      </w:r>
      <w:r w:rsidR="0050082F">
        <w:rPr>
          <w:lang w:val="en-US"/>
        </w:rPr>
        <w:t xml:space="preserve">main c file you want to compile. This helps to have different codes without creating a totally new project. </w:t>
      </w:r>
      <w:r w:rsidR="00DB481F">
        <w:rPr>
          <w:lang w:val="en-US"/>
        </w:rPr>
        <w:t xml:space="preserve">To select the included files in the compilation you </w:t>
      </w:r>
      <w:r w:rsidR="004641A9">
        <w:rPr>
          <w:lang w:val="en-US"/>
        </w:rPr>
        <w:t>go to F</w:t>
      </w:r>
      <w:r w:rsidR="004157DD">
        <w:rPr>
          <w:lang w:val="en-US"/>
        </w:rPr>
        <w:t>ile/</w:t>
      </w:r>
      <w:r w:rsidR="00F541FB">
        <w:rPr>
          <w:lang w:val="en-US"/>
        </w:rPr>
        <w:t xml:space="preserve">Project Properties / File Inclusion </w:t>
      </w:r>
      <w:r w:rsidR="000F5866">
        <w:rPr>
          <w:lang w:val="en-US"/>
        </w:rPr>
        <w:t>–</w:t>
      </w:r>
      <w:r w:rsidR="00970FFD">
        <w:rPr>
          <w:lang w:val="en-US"/>
        </w:rPr>
        <w:t xml:space="preserve"> </w:t>
      </w:r>
      <w:r w:rsidR="00F541FB">
        <w:rPr>
          <w:lang w:val="en-US"/>
        </w:rPr>
        <w:t>Exclusion</w:t>
      </w:r>
    </w:p>
    <w:p w14:paraId="5C87605D" w14:textId="4E26B0D7" w:rsidR="000F5866" w:rsidRDefault="000F5866" w:rsidP="00152C32">
      <w:pPr>
        <w:pStyle w:val="berschrift3"/>
        <w:rPr>
          <w:lang w:val="en-US"/>
        </w:rPr>
      </w:pPr>
      <w:bookmarkStart w:id="18" w:name="_Toc80892809"/>
      <w:r>
        <w:rPr>
          <w:lang w:val="en-US"/>
        </w:rPr>
        <w:t>PIC peripherals</w:t>
      </w:r>
      <w:bookmarkEnd w:id="18"/>
    </w:p>
    <w:p w14:paraId="3D5B15BA" w14:textId="3B2665FD" w:rsidR="00152C32" w:rsidRDefault="00152C32" w:rsidP="00152C32">
      <w:pPr>
        <w:pStyle w:val="berschrift4"/>
        <w:rPr>
          <w:lang w:val="en-US"/>
        </w:rPr>
      </w:pPr>
      <w:r>
        <w:rPr>
          <w:lang w:val="en-US"/>
        </w:rPr>
        <w:t>ADC</w:t>
      </w:r>
    </w:p>
    <w:p w14:paraId="4B236EC1" w14:textId="21FC91EE" w:rsidR="00686BD9" w:rsidRPr="00686BD9" w:rsidRDefault="00686BD9" w:rsidP="00EE7199">
      <w:pPr>
        <w:pStyle w:val="berschrift5"/>
        <w:rPr>
          <w:lang w:val="en-US"/>
        </w:rPr>
      </w:pPr>
      <w:r>
        <w:rPr>
          <w:lang w:val="en-US"/>
        </w:rPr>
        <w:t>Resolution</w:t>
      </w:r>
    </w:p>
    <w:p w14:paraId="5322E3F6" w14:textId="187A8C8C" w:rsidR="0007014F" w:rsidRDefault="0007014F" w:rsidP="00C900EF">
      <w:pPr>
        <w:rPr>
          <w:lang w:val="en-US"/>
        </w:rPr>
      </w:pPr>
      <w:r>
        <w:rPr>
          <w:lang w:val="en-US"/>
        </w:rPr>
        <w:t xml:space="preserve">The PIC microcontroller ADC is a </w:t>
      </w:r>
      <w:r w:rsidR="007B77F8">
        <w:rPr>
          <w:lang w:val="en-US"/>
        </w:rPr>
        <w:t>10-bit</w:t>
      </w:r>
      <w:r>
        <w:rPr>
          <w:lang w:val="en-US"/>
        </w:rPr>
        <w:t xml:space="preserve"> </w:t>
      </w:r>
      <w:r w:rsidR="000208D1">
        <w:rPr>
          <w:lang w:val="en-US"/>
        </w:rPr>
        <w:t>microcontroller</w:t>
      </w:r>
      <w:r w:rsidR="002E4FCA">
        <w:rPr>
          <w:lang w:val="en-US"/>
        </w:rPr>
        <w:t>. With 10 bits there are 2</w:t>
      </w:r>
      <w:r w:rsidR="002E4FCA">
        <w:rPr>
          <w:vertAlign w:val="superscript"/>
          <w:lang w:val="en-US"/>
        </w:rPr>
        <w:t>10</w:t>
      </w:r>
      <w:r w:rsidR="002E4FCA">
        <w:rPr>
          <w:lang w:val="en-US"/>
        </w:rPr>
        <w:t xml:space="preserve"> possible values or </w:t>
      </w:r>
      <w:r w:rsidR="005D61C3">
        <w:rPr>
          <w:lang w:val="en-US"/>
        </w:rPr>
        <w:t>1024 values</w:t>
      </w:r>
      <w:r w:rsidR="00107AB1">
        <w:rPr>
          <w:lang w:val="en-US"/>
        </w:rPr>
        <w:t>, from 0 to 1023</w:t>
      </w:r>
      <w:r w:rsidR="004A76EC">
        <w:rPr>
          <w:lang w:val="en-US"/>
        </w:rPr>
        <w:t>. T</w:t>
      </w:r>
      <w:r w:rsidR="000208D1">
        <w:rPr>
          <w:lang w:val="en-US"/>
        </w:rPr>
        <w:t xml:space="preserve">hat means the </w:t>
      </w:r>
      <w:r w:rsidR="00A7625C">
        <w:rPr>
          <w:lang w:val="en-US"/>
        </w:rPr>
        <w:t xml:space="preserve">voltage range of operation in the ADC will be divided into </w:t>
      </w:r>
      <w:r w:rsidR="004A76EC">
        <w:rPr>
          <w:lang w:val="en-US"/>
        </w:rPr>
        <w:t xml:space="preserve">1024 steps. </w:t>
      </w:r>
      <w:r w:rsidR="00F43C20">
        <w:rPr>
          <w:lang w:val="en-US"/>
        </w:rPr>
        <w:t>For</w:t>
      </w:r>
      <w:r w:rsidR="0023519A">
        <w:rPr>
          <w:lang w:val="en-US"/>
        </w:rPr>
        <w:t xml:space="preserve"> </w:t>
      </w:r>
      <w:r w:rsidR="007B77F8">
        <w:rPr>
          <w:lang w:val="en-US"/>
        </w:rPr>
        <w:t>example,</w:t>
      </w:r>
      <w:r w:rsidR="0023519A">
        <w:rPr>
          <w:lang w:val="en-US"/>
        </w:rPr>
        <w:t xml:space="preserve"> from a range of operation from 0v to 5v </w:t>
      </w:r>
      <w:r w:rsidR="00F43C20">
        <w:rPr>
          <w:lang w:val="en-US"/>
        </w:rPr>
        <w:t xml:space="preserve">a proportional value will be given from 0 to 1023. </w:t>
      </w:r>
      <w:r w:rsidR="00CD706E">
        <w:rPr>
          <w:lang w:val="en-US"/>
        </w:rPr>
        <w:t xml:space="preserve">That is how the resolution is </w:t>
      </w:r>
      <w:r w:rsidR="007B77F8">
        <w:rPr>
          <w:lang w:val="en-US"/>
        </w:rPr>
        <w:t xml:space="preserve">obtained, what it means the minimum step of voltage changes which the ADC can identify. </w:t>
      </w:r>
      <w:r w:rsidR="00E50F28">
        <w:rPr>
          <w:lang w:val="en-US"/>
        </w:rPr>
        <w:t>In</w:t>
      </w:r>
      <w:r w:rsidR="001A558E">
        <w:rPr>
          <w:lang w:val="en-US"/>
        </w:rPr>
        <w:t xml:space="preserve"> equation</w:t>
      </w:r>
      <w:r w:rsidR="00E50F28">
        <w:rPr>
          <w:lang w:val="en-US"/>
        </w:rPr>
        <w:t xml:space="preserve"> </w:t>
      </w:r>
      <w:r w:rsidR="00227C18">
        <w:rPr>
          <w:lang w:val="en-US"/>
        </w:rPr>
        <w:fldChar w:fldCharType="begin"/>
      </w:r>
      <w:r w:rsidR="00227C18">
        <w:rPr>
          <w:lang w:val="en-US"/>
        </w:rPr>
        <w:instrText xml:space="preserve"> REF _Ref82942361 \h </w:instrText>
      </w:r>
      <w:r w:rsidR="00227C18">
        <w:rPr>
          <w:lang w:val="en-US"/>
        </w:rPr>
      </w:r>
      <w:r w:rsidR="00227C18">
        <w:rPr>
          <w:lang w:val="en-US"/>
        </w:rPr>
        <w:fldChar w:fldCharType="separate"/>
      </w:r>
      <w:r w:rsidR="00227C18" w:rsidRPr="001A558E">
        <w:rPr>
          <w:lang w:val="en-US"/>
        </w:rPr>
        <w:t xml:space="preserve">( </w:t>
      </w:r>
      <w:r w:rsidR="00227C18" w:rsidRPr="001A558E">
        <w:rPr>
          <w:noProof/>
          <w:lang w:val="en-US"/>
        </w:rPr>
        <w:t>7</w:t>
      </w:r>
      <w:r w:rsidR="00227C18" w:rsidRPr="001A558E">
        <w:rPr>
          <w:lang w:val="en-US"/>
        </w:rPr>
        <w:t>)</w:t>
      </w:r>
      <w:r w:rsidR="00227C18">
        <w:rPr>
          <w:lang w:val="en-US"/>
        </w:rPr>
        <w:fldChar w:fldCharType="end"/>
      </w:r>
      <w:r w:rsidR="001A558E">
        <w:rPr>
          <w:lang w:val="en-US"/>
        </w:rPr>
        <w:t xml:space="preserve"> the formula of the resolution is written where n is the number of bits of the ADC</w:t>
      </w:r>
      <w:r w:rsidR="005A3448">
        <w:rPr>
          <w:lang w:val="en-US"/>
        </w:rPr>
        <w:t xml:space="preserve">. </w:t>
      </w:r>
      <w:r w:rsidR="00BD268E">
        <w:rPr>
          <w:lang w:val="en-US"/>
        </w:rPr>
        <w:t xml:space="preserve">In equation </w:t>
      </w:r>
      <w:r w:rsidR="00BD268E">
        <w:rPr>
          <w:lang w:val="en-US"/>
        </w:rPr>
        <w:fldChar w:fldCharType="begin"/>
      </w:r>
      <w:r w:rsidR="00BD268E">
        <w:rPr>
          <w:lang w:val="en-US"/>
        </w:rPr>
        <w:instrText xml:space="preserve"> REF _Ref82942696 \h </w:instrText>
      </w:r>
      <w:r w:rsidR="00BD268E">
        <w:rPr>
          <w:lang w:val="en-US"/>
        </w:rPr>
      </w:r>
      <w:r w:rsidR="00BD268E">
        <w:rPr>
          <w:lang w:val="en-US"/>
        </w:rPr>
        <w:fldChar w:fldCharType="separate"/>
      </w:r>
      <w:r w:rsidR="00BD268E" w:rsidRPr="00BD268E">
        <w:rPr>
          <w:lang w:val="en-US"/>
        </w:rPr>
        <w:t xml:space="preserve">( </w:t>
      </w:r>
      <w:r w:rsidR="00BD268E" w:rsidRPr="00BD268E">
        <w:rPr>
          <w:noProof/>
          <w:lang w:val="en-US"/>
        </w:rPr>
        <w:t>8</w:t>
      </w:r>
      <w:r w:rsidR="00BD268E" w:rsidRPr="00BD268E">
        <w:rPr>
          <w:lang w:val="en-US"/>
        </w:rPr>
        <w:t>)</w:t>
      </w:r>
      <w:r w:rsidR="00BD268E">
        <w:rPr>
          <w:lang w:val="en-US"/>
        </w:rPr>
        <w:fldChar w:fldCharType="end"/>
      </w:r>
      <w:r w:rsidR="00BD268E">
        <w:rPr>
          <w:lang w:val="en-US"/>
        </w:rPr>
        <w:t xml:space="preserve"> the example mentioned before is calculated and 4.88 mV are the changes in volts that the ADC can identify and quantize</w:t>
      </w:r>
      <w:r w:rsidR="000E0F61">
        <w:rPr>
          <w:lang w:val="en-US"/>
        </w:rPr>
        <w:t xml:space="preserve">. </w:t>
      </w:r>
      <w:r w:rsidR="00EE7199">
        <w:rPr>
          <w:lang w:val="en-US"/>
        </w:rPr>
        <w:t xml:space="preserve">to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7B77F8" w14:paraId="49A28488" w14:textId="77777777" w:rsidTr="00D92E14">
        <w:tc>
          <w:tcPr>
            <w:tcW w:w="8784" w:type="dxa"/>
            <w:vAlign w:val="center"/>
          </w:tcPr>
          <w:p w14:paraId="5D0DC3FF" w14:textId="2FC63847" w:rsidR="007B77F8" w:rsidRPr="007B77F8" w:rsidRDefault="007B77F8" w:rsidP="00BA3555">
            <w:pPr>
              <w:rPr>
                <w:lang w:val="es-MX"/>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Voltage range of operation</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424FA48" w14:textId="3B1366B5" w:rsidR="007B77F8" w:rsidRDefault="007B77F8" w:rsidP="00FA0336">
            <w:pPr>
              <w:pStyle w:val="Beschriftung"/>
              <w:jc w:val="right"/>
              <w:rPr>
                <w:lang w:val="en-US"/>
              </w:rPr>
            </w:pPr>
            <w:r>
              <w:t xml:space="preserve">( </w:t>
            </w:r>
            <w:fldSimple w:instr=" SEQ ( \* ARABIC ">
              <w:r>
                <w:rPr>
                  <w:noProof/>
                </w:rPr>
                <w:t>7</w:t>
              </w:r>
            </w:fldSimple>
            <w:r>
              <w:t>)</w:t>
            </w:r>
          </w:p>
        </w:tc>
      </w:tr>
      <w:tr w:rsidR="005A3448" w14:paraId="3E28CAEA" w14:textId="77777777" w:rsidTr="00D92E14">
        <w:tc>
          <w:tcPr>
            <w:tcW w:w="8784" w:type="dxa"/>
            <w:vAlign w:val="center"/>
          </w:tcPr>
          <w:p w14:paraId="19CD0F1A" w14:textId="06195669" w:rsidR="005A3448" w:rsidRPr="000F4699" w:rsidRDefault="00A873C4"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5v</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5v</m:t>
                    </m:r>
                  </m:num>
                  <m:den>
                    <m:r>
                      <w:rPr>
                        <w:rFonts w:ascii="Cambria Math" w:hAnsi="Cambria Math"/>
                        <w:lang w:val="en-US"/>
                      </w:rPr>
                      <m:t>1024</m:t>
                    </m:r>
                  </m:den>
                </m:f>
                <m:r>
                  <w:rPr>
                    <w:rFonts w:ascii="Cambria Math" w:hAnsi="Cambria Math"/>
                    <w:lang w:val="en-US"/>
                  </w:rPr>
                  <m:t>=4.88 mV</m:t>
                </m:r>
              </m:oMath>
            </m:oMathPara>
          </w:p>
        </w:tc>
        <w:tc>
          <w:tcPr>
            <w:tcW w:w="566" w:type="dxa"/>
            <w:vAlign w:val="center"/>
          </w:tcPr>
          <w:p w14:paraId="6AC90DF1" w14:textId="02517BC0" w:rsidR="005A3448" w:rsidRDefault="005A3448" w:rsidP="00FA0336">
            <w:pPr>
              <w:pStyle w:val="Beschriftung"/>
              <w:jc w:val="right"/>
              <w:rPr>
                <w:lang w:val="en-US"/>
              </w:rPr>
            </w:pPr>
            <w:bookmarkStart w:id="19" w:name="_Ref82942696"/>
            <w:r>
              <w:t xml:space="preserve">( </w:t>
            </w:r>
            <w:fldSimple w:instr=" SEQ ( \* ARABIC ">
              <w:r>
                <w:rPr>
                  <w:noProof/>
                </w:rPr>
                <w:t>8</w:t>
              </w:r>
            </w:fldSimple>
            <w:r>
              <w:t>)</w:t>
            </w:r>
            <w:bookmarkEnd w:id="19"/>
          </w:p>
        </w:tc>
      </w:tr>
    </w:tbl>
    <w:p w14:paraId="1EFEDB54" w14:textId="77777777" w:rsidR="00EE7199" w:rsidRDefault="00EE7199" w:rsidP="00C900EF">
      <w:pPr>
        <w:rPr>
          <w:noProof/>
          <w:lang w:val="en-US"/>
        </w:rPr>
      </w:pPr>
    </w:p>
    <w:p w14:paraId="65A7B3BD" w14:textId="5A1F7778" w:rsidR="00C900EF" w:rsidRDefault="00EE7199" w:rsidP="00C900EF">
      <w:pPr>
        <w:rPr>
          <w:noProof/>
          <w:lang w:val="en-US"/>
        </w:rPr>
      </w:pPr>
      <w:r>
        <w:rPr>
          <w:noProof/>
          <w:lang w:val="en-US"/>
        </w:rPr>
        <w:t xml:space="preserve">With the formulat it can be concluded that </w:t>
      </w:r>
      <w:r w:rsidR="00E012E9">
        <w:rPr>
          <w:noProof/>
          <w:lang w:val="en-US"/>
        </w:rPr>
        <w:t xml:space="preserve">to increase the resolution the voltage </w:t>
      </w:r>
      <w:r w:rsidR="001231AF">
        <w:rPr>
          <w:noProof/>
          <w:lang w:val="en-US"/>
        </w:rPr>
        <w:t>range</w:t>
      </w:r>
      <w:r w:rsidR="00E012E9">
        <w:rPr>
          <w:noProof/>
          <w:lang w:val="en-US"/>
        </w:rPr>
        <w:t xml:space="preserve"> of operation could be </w:t>
      </w:r>
      <w:r w:rsidR="001231AF">
        <w:rPr>
          <w:noProof/>
          <w:lang w:val="en-US"/>
        </w:rPr>
        <w:t xml:space="preserve">decreased or the bits of the ADC could be incresed. In the case of the PIC microcontroller the only posibility is to </w:t>
      </w:r>
      <w:r w:rsidR="00CB1EA4">
        <w:rPr>
          <w:noProof/>
          <w:lang w:val="en-US"/>
        </w:rPr>
        <w:t xml:space="preserve">decrease the voltage range of operation, so it will be taken into consideration to set the required the a voltage range of operation that will be needed by the proyect to obtain the best resolution. </w:t>
      </w:r>
    </w:p>
    <w:p w14:paraId="043718E7" w14:textId="1BB7B621" w:rsidR="003C023C" w:rsidRDefault="003C023C" w:rsidP="003C023C">
      <w:pPr>
        <w:pStyle w:val="berschrift5"/>
        <w:rPr>
          <w:noProof/>
          <w:lang w:val="en-US"/>
        </w:rPr>
      </w:pPr>
      <w:r>
        <w:rPr>
          <w:noProof/>
          <w:lang w:val="en-US"/>
        </w:rPr>
        <w:t>Analog Reference</w:t>
      </w:r>
    </w:p>
    <w:p w14:paraId="71D2C004" w14:textId="2759267F" w:rsidR="003C023C" w:rsidRDefault="003C023C" w:rsidP="003C023C">
      <w:pPr>
        <w:rPr>
          <w:lang w:val="en-US"/>
        </w:rPr>
      </w:pPr>
      <w:r>
        <w:rPr>
          <w:lang w:val="en-US"/>
        </w:rPr>
        <w:t xml:space="preserve">To </w:t>
      </w:r>
      <w:r w:rsidR="000D4A7C">
        <w:rPr>
          <w:lang w:val="en-US"/>
        </w:rPr>
        <w:t>define the voltage range of operation of the ADC the Analog References could be used</w:t>
      </w:r>
      <w:r w:rsidR="00D43830">
        <w:rPr>
          <w:lang w:val="en-US"/>
        </w:rPr>
        <w:t xml:space="preserve">. </w:t>
      </w:r>
      <w:r w:rsidR="000A1D98">
        <w:rPr>
          <w:lang w:val="en-US"/>
        </w:rPr>
        <w:t xml:space="preserve">The </w:t>
      </w:r>
      <w:r w:rsidR="009C7776">
        <w:rPr>
          <w:lang w:val="en-US"/>
        </w:rPr>
        <w:t>voltage range of operation of the voltage from Vref+ minus the voltage from Vref from the ADC.</w:t>
      </w:r>
      <w:r w:rsidR="00E16440">
        <w:rPr>
          <w:lang w:val="en-US"/>
        </w:rPr>
        <w:t xml:space="preserve"> </w:t>
      </w:r>
      <w:r w:rsidR="00D43830">
        <w:rPr>
          <w:lang w:val="en-US"/>
        </w:rPr>
        <w:t xml:space="preserve">For default the Vref- is ground and the Vref+ is the power supply of the microcontroller but </w:t>
      </w:r>
      <w:r w:rsidR="00335B86">
        <w:rPr>
          <w:lang w:val="en-US"/>
        </w:rPr>
        <w:t xml:space="preserve">new references could be </w:t>
      </w:r>
      <w:r w:rsidR="00EC0A3D">
        <w:rPr>
          <w:lang w:val="en-US"/>
        </w:rPr>
        <w:t>inputted in</w:t>
      </w:r>
      <w:r w:rsidR="00A45304">
        <w:rPr>
          <w:lang w:val="en-US"/>
        </w:rPr>
        <w:t xml:space="preserve"> the </w:t>
      </w:r>
      <w:r w:rsidR="00AD608B">
        <w:rPr>
          <w:lang w:val="en-US"/>
        </w:rPr>
        <w:t>specified pins of the microcontroller in this case where the analog chan</w:t>
      </w:r>
      <w:r w:rsidR="00A35264">
        <w:rPr>
          <w:lang w:val="en-US"/>
        </w:rPr>
        <w:t xml:space="preserve">nel 2 and 3, this is appreciated in </w:t>
      </w:r>
      <w:r w:rsidR="00A35264">
        <w:rPr>
          <w:lang w:val="en-US"/>
        </w:rPr>
        <w:fldChar w:fldCharType="begin"/>
      </w:r>
      <w:r w:rsidR="00A35264">
        <w:rPr>
          <w:lang w:val="en-US"/>
        </w:rPr>
        <w:instrText xml:space="preserve"> REF _Ref82943959 \h </w:instrText>
      </w:r>
      <w:r w:rsidR="00A35264">
        <w:rPr>
          <w:lang w:val="en-US"/>
        </w:rPr>
      </w:r>
      <w:r w:rsidR="00A35264">
        <w:rPr>
          <w:lang w:val="en-US"/>
        </w:rPr>
        <w:fldChar w:fldCharType="separate"/>
      </w:r>
      <w:r w:rsidR="00A35264" w:rsidRPr="00A35264">
        <w:rPr>
          <w:lang w:val="en-US"/>
        </w:rPr>
        <w:t xml:space="preserve">Figure </w:t>
      </w:r>
      <w:r w:rsidR="00A35264" w:rsidRPr="00A35264">
        <w:rPr>
          <w:noProof/>
          <w:lang w:val="en-US"/>
        </w:rPr>
        <w:t>4</w:t>
      </w:r>
      <w:r w:rsidR="00A35264">
        <w:rPr>
          <w:lang w:val="en-US"/>
        </w:rPr>
        <w:fldChar w:fldCharType="end"/>
      </w:r>
      <w:r w:rsidR="00A35264">
        <w:rPr>
          <w:lang w:val="en-US"/>
        </w:rPr>
        <w:t xml:space="preserve">. </w:t>
      </w:r>
    </w:p>
    <w:p w14:paraId="0939235E" w14:textId="77777777" w:rsidR="00A35264" w:rsidRDefault="00A35264" w:rsidP="00A35264">
      <w:pPr>
        <w:keepNext/>
        <w:jc w:val="center"/>
      </w:pPr>
      <w:r>
        <w:rPr>
          <w:noProof/>
        </w:rPr>
        <w:lastRenderedPageBreak/>
        <w:drawing>
          <wp:inline distT="0" distB="0" distL="0" distR="0" wp14:anchorId="75C87E8C" wp14:editId="27ABB06E">
            <wp:extent cx="4696691" cy="3606818"/>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1146" cy="3610239"/>
                    </a:xfrm>
                    <a:prstGeom prst="rect">
                      <a:avLst/>
                    </a:prstGeom>
                  </pic:spPr>
                </pic:pic>
              </a:graphicData>
            </a:graphic>
          </wp:inline>
        </w:drawing>
      </w:r>
    </w:p>
    <w:p w14:paraId="700E75C2" w14:textId="2C623F9F" w:rsidR="00A35264" w:rsidRDefault="00A35264" w:rsidP="00A35264">
      <w:pPr>
        <w:pStyle w:val="Beschriftung"/>
        <w:jc w:val="center"/>
        <w:rPr>
          <w:lang w:val="en-US"/>
        </w:rPr>
      </w:pPr>
      <w:bookmarkStart w:id="20" w:name="_Ref82943959"/>
      <w:r w:rsidRPr="00A35264">
        <w:rPr>
          <w:lang w:val="en-US"/>
        </w:rPr>
        <w:t xml:space="preserve">Figure </w:t>
      </w:r>
      <w:r>
        <w:fldChar w:fldCharType="begin"/>
      </w:r>
      <w:r w:rsidRPr="00A35264">
        <w:rPr>
          <w:lang w:val="en-US"/>
        </w:rPr>
        <w:instrText xml:space="preserve"> SEQ Figure \* ARABIC </w:instrText>
      </w:r>
      <w:r>
        <w:fldChar w:fldCharType="separate"/>
      </w:r>
      <w:r w:rsidRPr="00A35264">
        <w:rPr>
          <w:noProof/>
          <w:lang w:val="en-US"/>
        </w:rPr>
        <w:t>4</w:t>
      </w:r>
      <w:r>
        <w:fldChar w:fldCharType="end"/>
      </w:r>
      <w:bookmarkEnd w:id="20"/>
      <w:r w:rsidRPr="00A35264">
        <w:rPr>
          <w:lang w:val="en-US"/>
        </w:rPr>
        <w:t>. ADC block Diagram (PIC, pg 101)</w:t>
      </w:r>
    </w:p>
    <w:p w14:paraId="502F7F37" w14:textId="05FFEE3A" w:rsidR="00D359DA" w:rsidRPr="000A1D98" w:rsidRDefault="00D359DA" w:rsidP="00D359DA">
      <w:pPr>
        <w:rPr>
          <w:lang w:val="en-US"/>
        </w:rPr>
      </w:pPr>
      <w:r w:rsidRPr="000A1D98">
        <w:rPr>
          <w:lang w:val="en-US"/>
        </w:rPr>
        <w:t>In register ADCON1</w:t>
      </w:r>
      <w:r w:rsidR="000A1D98" w:rsidRPr="000A1D98">
        <w:rPr>
          <w:lang w:val="en-US"/>
        </w:rPr>
        <w:t xml:space="preserve"> bit 5 and 4 th</w:t>
      </w:r>
      <w:r w:rsidR="000A1D98">
        <w:rPr>
          <w:lang w:val="en-US"/>
        </w:rPr>
        <w:t xml:space="preserve">e analog voltage references could be change. </w:t>
      </w:r>
    </w:p>
    <w:p w14:paraId="4ABB29A3" w14:textId="7740AA45" w:rsidR="00A35264" w:rsidRDefault="00D359DA" w:rsidP="00D359DA">
      <w:pPr>
        <w:jc w:val="center"/>
        <w:rPr>
          <w:lang w:val="en-US"/>
        </w:rPr>
      </w:pPr>
      <w:r>
        <w:rPr>
          <w:noProof/>
        </w:rPr>
        <w:drawing>
          <wp:inline distT="0" distB="0" distL="0" distR="0" wp14:anchorId="1F1A1A2B" wp14:editId="476AB046">
            <wp:extent cx="3571875" cy="1381125"/>
            <wp:effectExtent l="0" t="0" r="9525" b="952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20"/>
                    <a:stretch>
                      <a:fillRect/>
                    </a:stretch>
                  </pic:blipFill>
                  <pic:spPr>
                    <a:xfrm>
                      <a:off x="0" y="0"/>
                      <a:ext cx="3571875" cy="1381125"/>
                    </a:xfrm>
                    <a:prstGeom prst="rect">
                      <a:avLst/>
                    </a:prstGeom>
                  </pic:spPr>
                </pic:pic>
              </a:graphicData>
            </a:graphic>
          </wp:inline>
        </w:drawing>
      </w:r>
    </w:p>
    <w:p w14:paraId="06D11C1F" w14:textId="6697AB5D" w:rsidR="009D5829" w:rsidRPr="003C023C" w:rsidRDefault="00BC2474" w:rsidP="00BE10DE">
      <w:pPr>
        <w:pStyle w:val="berschrift5"/>
        <w:rPr>
          <w:lang w:val="en-US"/>
        </w:rPr>
      </w:pPr>
      <w:r>
        <w:rPr>
          <w:lang w:val="en-US"/>
        </w:rPr>
        <w:t>ADC sampling procedure</w:t>
      </w:r>
    </w:p>
    <w:p w14:paraId="31BD4553" w14:textId="15B272AF" w:rsidR="00C900EF" w:rsidRPr="0085486D" w:rsidRDefault="00C900EF" w:rsidP="008C3953">
      <w:pPr>
        <w:pStyle w:val="berschrift5"/>
        <w:rPr>
          <w:lang w:val="en-US"/>
        </w:rPr>
      </w:pPr>
      <w:r w:rsidRPr="0085486D">
        <w:rPr>
          <w:lang w:val="en-US"/>
        </w:rPr>
        <w:t>AD</w:t>
      </w:r>
      <w:r w:rsidR="008C3953">
        <w:rPr>
          <w:lang w:val="en-US"/>
        </w:rPr>
        <w:t>C</w:t>
      </w:r>
      <w:r w:rsidRPr="0085486D">
        <w:rPr>
          <w:lang w:val="en-US"/>
        </w:rPr>
        <w:t xml:space="preserve"> </w:t>
      </w:r>
      <w:r w:rsidR="007F7618" w:rsidRPr="0085486D">
        <w:rPr>
          <w:lang w:val="en-US"/>
        </w:rPr>
        <w:t>Acquisition</w:t>
      </w:r>
      <w:r w:rsidRPr="0085486D">
        <w:rPr>
          <w:lang w:val="en-US"/>
        </w:rPr>
        <w:t xml:space="preserve"> Time </w:t>
      </w:r>
    </w:p>
    <w:p w14:paraId="4519463C" w14:textId="278416D8" w:rsidR="00C900EF" w:rsidRDefault="00C900EF" w:rsidP="00C900EF">
      <w:pPr>
        <w:rPr>
          <w:lang w:val="en-US"/>
        </w:rPr>
      </w:pPr>
      <w:r w:rsidRPr="0036755B">
        <w:rPr>
          <w:lang w:val="en-US"/>
        </w:rPr>
        <w:t>After the AD</w:t>
      </w:r>
      <w:r w:rsidR="008C3953">
        <w:rPr>
          <w:lang w:val="en-US"/>
        </w:rPr>
        <w:t>C</w:t>
      </w:r>
      <w:r w:rsidRPr="0036755B">
        <w:rPr>
          <w:lang w:val="en-US"/>
        </w:rPr>
        <w:t xml:space="preserve"> module has been configured as desired, the analog signal of the selected channel must be acquired before the conversion is started.</w:t>
      </w:r>
    </w:p>
    <w:p w14:paraId="75A857C4" w14:textId="77777777" w:rsidR="00C900EF" w:rsidRDefault="00C900EF" w:rsidP="00C900EF">
      <w:pPr>
        <w:rPr>
          <w:lang w:val="en-US"/>
        </w:rPr>
      </w:pPr>
      <w:r w:rsidRPr="00EE28BF">
        <w:rPr>
          <w:lang w:val="en-US"/>
        </w:rPr>
        <w:t>After the analog input channel is selected (changed), this acquisition must be done before the conversion can be started.</w:t>
      </w:r>
    </w:p>
    <w:p w14:paraId="563BF097" w14:textId="77777777" w:rsidR="00C900EF" w:rsidRDefault="00C900EF" w:rsidP="00C900EF">
      <w:pPr>
        <w:rPr>
          <w:lang w:val="en-US"/>
        </w:rPr>
      </w:pPr>
      <w:r w:rsidRPr="000842A6">
        <w:rPr>
          <w:lang w:val="en-US"/>
        </w:rPr>
        <w:t>To calculate the minimum acquisition time TACQ, you can use the equation below. This equation assumes that 1/2 LSB error is used (1024 steps for the A/D). The 1/2 LSB error is the maximum error allowed for the A/D to meet its specified resolution.</w:t>
      </w:r>
    </w:p>
    <w:p w14:paraId="5489AA65" w14:textId="77777777" w:rsidR="00C900EF" w:rsidRPr="00EE28BF" w:rsidRDefault="00C900EF" w:rsidP="00C900EF">
      <w:pPr>
        <w:rPr>
          <w:lang w:val="en-US"/>
        </w:rPr>
      </w:pPr>
      <w:r w:rsidRPr="00B806C0">
        <w:rPr>
          <w:noProof/>
        </w:rPr>
        <w:lastRenderedPageBreak/>
        <w:drawing>
          <wp:inline distT="0" distB="0" distL="0" distR="0" wp14:anchorId="72ACA0C9" wp14:editId="63A12419">
            <wp:extent cx="5943600" cy="137223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2235"/>
                    </a:xfrm>
                    <a:prstGeom prst="rect">
                      <a:avLst/>
                    </a:prstGeom>
                  </pic:spPr>
                </pic:pic>
              </a:graphicData>
            </a:graphic>
          </wp:inline>
        </w:drawing>
      </w:r>
    </w:p>
    <w:p w14:paraId="405AC0DA" w14:textId="77777777" w:rsidR="00C900EF" w:rsidRPr="00FD670B" w:rsidRDefault="00C900EF" w:rsidP="00C900EF">
      <w:pPr>
        <w:rPr>
          <w:lang w:val="en-US"/>
        </w:rPr>
      </w:pPr>
      <w:r w:rsidRPr="00FD670B">
        <w:rPr>
          <w:lang w:val="en-US"/>
        </w:rPr>
        <w:t>This equation is derived depending on the analog input model circuitry in the diagram below. And you can optimize your system for much lower acquisition time by a little bit more investigation in this model. Alternatively, you can shoot for a safe value instead.</w:t>
      </w:r>
    </w:p>
    <w:p w14:paraId="74A55511" w14:textId="77777777" w:rsidR="00C900EF" w:rsidRDefault="00C900EF" w:rsidP="00C900EF">
      <w:pPr>
        <w:rPr>
          <w:lang w:val="en-US"/>
        </w:rPr>
      </w:pPr>
      <w:r w:rsidRPr="00546588">
        <w:rPr>
          <w:noProof/>
        </w:rPr>
        <w:drawing>
          <wp:inline distT="0" distB="0" distL="0" distR="0" wp14:anchorId="37F2AE45" wp14:editId="74146913">
            <wp:extent cx="5943600" cy="2925445"/>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5445"/>
                    </a:xfrm>
                    <a:prstGeom prst="rect">
                      <a:avLst/>
                    </a:prstGeom>
                  </pic:spPr>
                </pic:pic>
              </a:graphicData>
            </a:graphic>
          </wp:inline>
        </w:drawing>
      </w:r>
    </w:p>
    <w:p w14:paraId="05BD6045" w14:textId="77777777" w:rsidR="00C900EF" w:rsidRPr="00983768" w:rsidRDefault="00C900EF" w:rsidP="00C900EF">
      <w:pPr>
        <w:rPr>
          <w:b/>
          <w:bCs/>
          <w:lang w:val="en-US"/>
        </w:rPr>
      </w:pPr>
      <w:r w:rsidRPr="00983768">
        <w:rPr>
          <w:b/>
          <w:bCs/>
          <w:lang w:val="en-US"/>
        </w:rPr>
        <w:t xml:space="preserve">A/D Conversion Clock Selection </w:t>
      </w:r>
    </w:p>
    <w:p w14:paraId="4D22EA8B" w14:textId="77777777" w:rsidR="00C900EF" w:rsidRDefault="00C900EF" w:rsidP="00C900EF">
      <w:pPr>
        <w:rPr>
          <w:lang w:val="en-US"/>
        </w:rPr>
      </w:pPr>
      <w:r w:rsidRPr="00E927CC">
        <w:rPr>
          <w:lang w:val="en-US"/>
        </w:rPr>
        <w:t>The A/D conversion time per bit is defined as TAD. The A/D conversion requires a minimum of 12 TAD per 10-bit conversion. The source of the A/D conversion clock is software selected.</w:t>
      </w:r>
    </w:p>
    <w:p w14:paraId="4F8CA82B" w14:textId="77777777" w:rsidR="00C900EF" w:rsidRPr="00983768" w:rsidRDefault="00C900EF" w:rsidP="00C900EF">
      <w:pPr>
        <w:rPr>
          <w:lang w:val="en-US"/>
        </w:rPr>
      </w:pPr>
      <w:r w:rsidRPr="00983768">
        <w:rPr>
          <w:lang w:val="en-US"/>
        </w:rPr>
        <w:t>For correct A/D conversions, the A/D conversion clock (TAD) must be selected to ensure a minimum TAD time of 1.6 µs</w:t>
      </w:r>
      <w:r>
        <w:rPr>
          <w:lang w:val="en-US"/>
        </w:rPr>
        <w:t xml:space="preserve"> (pag 260)</w:t>
      </w:r>
    </w:p>
    <w:p w14:paraId="621C5302" w14:textId="77777777" w:rsidR="00C900EF" w:rsidRPr="00983768" w:rsidRDefault="00C900EF" w:rsidP="00C900EF">
      <w:pPr>
        <w:rPr>
          <w:b/>
          <w:bCs/>
          <w:lang w:val="en-US"/>
        </w:rPr>
      </w:pPr>
      <w:r w:rsidRPr="00983768">
        <w:rPr>
          <w:b/>
          <w:bCs/>
          <w:lang w:val="en-US"/>
        </w:rPr>
        <w:t>A/D Sample time</w:t>
      </w:r>
    </w:p>
    <w:p w14:paraId="73A96850" w14:textId="77777777" w:rsidR="00C900EF" w:rsidRPr="001403FF" w:rsidRDefault="00C900EF" w:rsidP="00C900EF">
      <w:pPr>
        <w:rPr>
          <w:lang w:val="en-US"/>
        </w:rPr>
      </w:pPr>
      <w:r w:rsidRPr="001403FF">
        <w:rPr>
          <w:lang w:val="en-US"/>
        </w:rPr>
        <w:t>The acquisition time TACQ is the time that the A/D module’s holding capacitor is connected to the external voltage level.</w:t>
      </w:r>
    </w:p>
    <w:p w14:paraId="4513B72E" w14:textId="77777777" w:rsidR="00C900EF" w:rsidRDefault="00C900EF" w:rsidP="00C900EF">
      <w:pPr>
        <w:rPr>
          <w:lang w:val="en-US"/>
        </w:rPr>
      </w:pPr>
      <w:r w:rsidRPr="001403FF">
        <w:rPr>
          <w:lang w:val="en-US"/>
        </w:rPr>
        <w:t>Then there is the conversion time TC of 10 TAD, which is started when the GO bit is set. The sum of these two times is the sampling time TS. Hence, the sampling frequency FS = 1 / TS.</w:t>
      </w:r>
    </w:p>
    <w:p w14:paraId="20672BC4" w14:textId="77777777" w:rsidR="00C900EF" w:rsidRDefault="00C900EF" w:rsidP="00C900EF">
      <w:pPr>
        <w:rPr>
          <w:lang w:val="en-US"/>
        </w:rPr>
      </w:pPr>
      <w:r w:rsidRPr="00193FEC">
        <w:rPr>
          <w:noProof/>
        </w:rPr>
        <w:lastRenderedPageBreak/>
        <w:drawing>
          <wp:inline distT="0" distB="0" distL="0" distR="0" wp14:anchorId="4E100034" wp14:editId="56E49FEF">
            <wp:extent cx="5943600" cy="3317240"/>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23"/>
                    <a:stretch>
                      <a:fillRect/>
                    </a:stretch>
                  </pic:blipFill>
                  <pic:spPr>
                    <a:xfrm>
                      <a:off x="0" y="0"/>
                      <a:ext cx="5943600" cy="3317240"/>
                    </a:xfrm>
                    <a:prstGeom prst="rect">
                      <a:avLst/>
                    </a:prstGeom>
                  </pic:spPr>
                </pic:pic>
              </a:graphicData>
            </a:graphic>
          </wp:inline>
        </w:drawing>
      </w:r>
    </w:p>
    <w:p w14:paraId="3106BFB1" w14:textId="77777777" w:rsidR="00C900EF" w:rsidRDefault="00C900EF" w:rsidP="00C900EF">
      <w:pPr>
        <w:rPr>
          <w:lang w:val="en-US"/>
        </w:rPr>
      </w:pPr>
      <w:r>
        <w:rPr>
          <w:lang w:val="en-US"/>
        </w:rPr>
        <w:t>Results</w:t>
      </w:r>
    </w:p>
    <w:p w14:paraId="6AF4B9B2" w14:textId="77777777" w:rsidR="00C900EF" w:rsidRDefault="00C900EF" w:rsidP="00C900EF">
      <w:pPr>
        <w:rPr>
          <w:lang w:val="en-US"/>
        </w:rPr>
      </w:pPr>
      <w:r>
        <w:rPr>
          <w:lang w:val="en-US"/>
        </w:rPr>
        <w:t xml:space="preserve">You can decrease the sample time decreasing the resolution of the ADC. </w:t>
      </w:r>
    </w:p>
    <w:p w14:paraId="4984DE0B" w14:textId="77777777" w:rsidR="00C900EF" w:rsidRDefault="00C900EF" w:rsidP="00C900EF">
      <w:pPr>
        <w:rPr>
          <w:lang w:val="en-US"/>
        </w:rPr>
      </w:pPr>
      <w:r>
        <w:rPr>
          <w:lang w:val="en-US"/>
        </w:rPr>
        <w:t>Baud Rate of 9600</w:t>
      </w:r>
    </w:p>
    <w:p w14:paraId="094739EB" w14:textId="77777777" w:rsidR="00C900EF" w:rsidRDefault="00C900EF" w:rsidP="00C900EF">
      <w:pPr>
        <w:rPr>
          <w:lang w:val="en-US"/>
        </w:rPr>
      </w:pPr>
      <w:r>
        <w:rPr>
          <w:noProof/>
        </w:rPr>
        <w:drawing>
          <wp:inline distT="0" distB="0" distL="0" distR="0" wp14:anchorId="1BD873E3" wp14:editId="59E279B2">
            <wp:extent cx="5943600" cy="2176145"/>
            <wp:effectExtent l="0" t="0" r="0" b="0"/>
            <wp:docPr id="10" name="Grafik 10" descr="Ein Bild, das Text, Screenshot,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Screenshot, Bildschirm enthält.&#10;&#10;Automatisch generierte Beschreibung"/>
                    <pic:cNvPicPr/>
                  </pic:nvPicPr>
                  <pic:blipFill>
                    <a:blip r:embed="rId24"/>
                    <a:stretch>
                      <a:fillRect/>
                    </a:stretch>
                  </pic:blipFill>
                  <pic:spPr>
                    <a:xfrm>
                      <a:off x="0" y="0"/>
                      <a:ext cx="5943600" cy="2176145"/>
                    </a:xfrm>
                    <a:prstGeom prst="rect">
                      <a:avLst/>
                    </a:prstGeom>
                  </pic:spPr>
                </pic:pic>
              </a:graphicData>
            </a:graphic>
          </wp:inline>
        </w:drawing>
      </w:r>
    </w:p>
    <w:p w14:paraId="0C85B1C2" w14:textId="77777777" w:rsidR="00C900EF" w:rsidRDefault="00C900EF" w:rsidP="00C900EF">
      <w:pPr>
        <w:rPr>
          <w:lang w:val="en-US"/>
        </w:rPr>
      </w:pPr>
      <w:r>
        <w:rPr>
          <w:lang w:val="en-US"/>
        </w:rPr>
        <w:t>Baud Rate of 57600</w:t>
      </w:r>
    </w:p>
    <w:p w14:paraId="00011A99" w14:textId="77777777" w:rsidR="00C900EF" w:rsidRDefault="00C900EF" w:rsidP="00C900EF">
      <w:pPr>
        <w:rPr>
          <w:lang w:val="en-US"/>
        </w:rPr>
      </w:pPr>
      <w:r>
        <w:rPr>
          <w:noProof/>
        </w:rPr>
        <w:lastRenderedPageBreak/>
        <w:drawing>
          <wp:inline distT="0" distB="0" distL="0" distR="0" wp14:anchorId="60637E46" wp14:editId="63F030C0">
            <wp:extent cx="5943600" cy="1938655"/>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38655"/>
                    </a:xfrm>
                    <a:prstGeom prst="rect">
                      <a:avLst/>
                    </a:prstGeom>
                  </pic:spPr>
                </pic:pic>
              </a:graphicData>
            </a:graphic>
          </wp:inline>
        </w:drawing>
      </w:r>
    </w:p>
    <w:p w14:paraId="445C4190" w14:textId="7568B099" w:rsidR="001779C6" w:rsidRDefault="001779C6" w:rsidP="001779C6">
      <w:pPr>
        <w:rPr>
          <w:lang w:val="en-US"/>
        </w:rPr>
      </w:pPr>
    </w:p>
    <w:p w14:paraId="4C4BD817" w14:textId="71AC9EF4" w:rsidR="001779C6" w:rsidRPr="001779C6" w:rsidRDefault="001779C6" w:rsidP="001779C6">
      <w:pPr>
        <w:pStyle w:val="berschrift4"/>
        <w:rPr>
          <w:lang w:val="en-US"/>
        </w:rPr>
      </w:pPr>
      <w:r>
        <w:rPr>
          <w:lang w:val="en-US"/>
        </w:rPr>
        <w:t>UART</w:t>
      </w:r>
    </w:p>
    <w:p w14:paraId="36DECC8F" w14:textId="111115BC" w:rsidR="00152C32" w:rsidRDefault="00234A0E" w:rsidP="006630AE">
      <w:pPr>
        <w:pStyle w:val="berschrift5"/>
        <w:rPr>
          <w:lang w:val="en-US"/>
        </w:rPr>
      </w:pPr>
      <w:r>
        <w:rPr>
          <w:lang w:val="en-US"/>
        </w:rPr>
        <w:t>UART register configuration</w:t>
      </w:r>
    </w:p>
    <w:p w14:paraId="577B7F7F" w14:textId="4FDEB8D2" w:rsidR="00834C37" w:rsidRDefault="00B40FE0" w:rsidP="00A4609B">
      <w:pPr>
        <w:pStyle w:val="berschrift5"/>
        <w:rPr>
          <w:lang w:val="en-US"/>
        </w:rPr>
      </w:pPr>
      <w:r>
        <w:rPr>
          <w:lang w:val="en-US"/>
        </w:rPr>
        <w:t>Sending of Samples</w:t>
      </w:r>
    </w:p>
    <w:p w14:paraId="2E652436" w14:textId="41FC310F" w:rsidR="00A4609B" w:rsidRPr="00A4609B" w:rsidRDefault="008B2808" w:rsidP="00A4609B">
      <w:pPr>
        <w:rPr>
          <w:lang w:val="en-US"/>
        </w:rPr>
      </w:pPr>
      <w:r>
        <w:rPr>
          <w:lang w:val="en-US"/>
        </w:rPr>
        <w:t>The UART send data packages of 8 bits</w:t>
      </w:r>
      <w:r w:rsidR="003C47D8">
        <w:rPr>
          <w:lang w:val="en-US"/>
        </w:rPr>
        <w:t xml:space="preserve">. The sample values could be from 0 to 1024, so </w:t>
      </w:r>
      <w:r w:rsidR="00871D7C">
        <w:rPr>
          <w:lang w:val="en-US"/>
        </w:rPr>
        <w:t xml:space="preserve">the values are </w:t>
      </w:r>
      <w:r w:rsidR="00481559">
        <w:rPr>
          <w:lang w:val="en-US"/>
        </w:rPr>
        <w:t>divide</w:t>
      </w:r>
      <w:r w:rsidR="00871D7C">
        <w:rPr>
          <w:lang w:val="en-US"/>
        </w:rPr>
        <w:t xml:space="preserve">d into </w:t>
      </w:r>
      <w:r w:rsidR="00481559">
        <w:rPr>
          <w:lang w:val="en-US"/>
        </w:rPr>
        <w:t>a maximum of 4 ASCI values</w:t>
      </w:r>
      <w:r w:rsidR="00EC1B1F">
        <w:rPr>
          <w:lang w:val="en-US"/>
        </w:rPr>
        <w:t>. At the end of each sample a new line is sen</w:t>
      </w:r>
      <w:r w:rsidR="00CD7A19">
        <w:rPr>
          <w:lang w:val="en-US"/>
        </w:rPr>
        <w:t xml:space="preserve">t with the value of 10. </w:t>
      </w:r>
      <w:r w:rsidR="00925218">
        <w:rPr>
          <w:lang w:val="en-US"/>
        </w:rPr>
        <w:t xml:space="preserve">When all the values from the 8 sensors are sent </w:t>
      </w:r>
    </w:p>
    <w:p w14:paraId="4F2BF5E3" w14:textId="4BE208A2" w:rsidR="00376524" w:rsidRDefault="00B60499" w:rsidP="0083572E">
      <w:pPr>
        <w:pStyle w:val="berschrift3"/>
        <w:rPr>
          <w:lang w:val="en-US"/>
        </w:rPr>
      </w:pPr>
      <w:bookmarkStart w:id="21" w:name="_Toc80892810"/>
      <w:commentRangeStart w:id="22"/>
      <w:r>
        <w:rPr>
          <w:lang w:val="en-US"/>
        </w:rPr>
        <w:t>Upload of Code with PICK-IT</w:t>
      </w:r>
      <w:commentRangeEnd w:id="22"/>
      <w:r w:rsidR="00436A10">
        <w:rPr>
          <w:rStyle w:val="Kommentarzeichen"/>
          <w:rFonts w:asciiTheme="minorHAnsi" w:eastAsiaTheme="minorEastAsia" w:hAnsiTheme="minorHAnsi" w:cstheme="minorBidi"/>
          <w:b w:val="0"/>
          <w:bCs w:val="0"/>
          <w:color w:val="auto"/>
        </w:rPr>
        <w:commentReference w:id="22"/>
      </w:r>
      <w:bookmarkEnd w:id="21"/>
    </w:p>
    <w:p w14:paraId="39720C83" w14:textId="77777777" w:rsidR="0083572E" w:rsidRPr="0083572E" w:rsidRDefault="0083572E" w:rsidP="0083572E">
      <w:pPr>
        <w:rPr>
          <w:lang w:val="en-US"/>
        </w:rPr>
      </w:pPr>
    </w:p>
    <w:p w14:paraId="0C665004" w14:textId="23F2BBDE" w:rsidR="00706679" w:rsidRPr="002B08D2" w:rsidRDefault="007A519D" w:rsidP="00703083">
      <w:pPr>
        <w:pStyle w:val="berschrift2"/>
        <w:rPr>
          <w:lang w:val="en-US"/>
        </w:rPr>
      </w:pPr>
      <w:bookmarkStart w:id="23" w:name="_Toc80892811"/>
      <w:r w:rsidRPr="002B08D2">
        <w:rPr>
          <w:lang w:val="en-US"/>
        </w:rPr>
        <w:t>User Interface</w:t>
      </w:r>
      <w:r w:rsidR="002B08D2" w:rsidRPr="002B08D2">
        <w:rPr>
          <w:lang w:val="en-US"/>
        </w:rPr>
        <w:t xml:space="preserve"> Com</w:t>
      </w:r>
      <w:r w:rsidR="002B08D2">
        <w:rPr>
          <w:lang w:val="en-US"/>
        </w:rPr>
        <w:t>puter</w:t>
      </w:r>
      <w:bookmarkEnd w:id="23"/>
    </w:p>
    <w:p w14:paraId="5ED5E670" w14:textId="7734869A" w:rsidR="007A519D" w:rsidRPr="002B08D2" w:rsidRDefault="007A519D" w:rsidP="002E6BD0">
      <w:pPr>
        <w:pStyle w:val="berschrift3"/>
        <w:rPr>
          <w:lang w:val="en-US"/>
        </w:rPr>
      </w:pPr>
      <w:r w:rsidRPr="002B08D2">
        <w:rPr>
          <w:lang w:val="en-US"/>
        </w:rPr>
        <w:tab/>
      </w:r>
      <w:bookmarkStart w:id="24" w:name="_Toc80892812"/>
      <w:r w:rsidRPr="002B08D2">
        <w:rPr>
          <w:lang w:val="en-US"/>
        </w:rPr>
        <w:t>Plotter</w:t>
      </w:r>
      <w:bookmarkEnd w:id="24"/>
    </w:p>
    <w:p w14:paraId="351CAD2B" w14:textId="3CDAC124" w:rsidR="007A519D" w:rsidRDefault="007A519D" w:rsidP="002E6BD0">
      <w:pPr>
        <w:pStyle w:val="berschrift3"/>
        <w:rPr>
          <w:lang w:val="en-US"/>
        </w:rPr>
      </w:pPr>
      <w:r w:rsidRPr="002B08D2">
        <w:rPr>
          <w:lang w:val="en-US"/>
        </w:rPr>
        <w:tab/>
      </w:r>
      <w:bookmarkStart w:id="25" w:name="_Toc80892813"/>
      <w:r w:rsidR="002B08D2">
        <w:rPr>
          <w:lang w:val="en-US"/>
        </w:rPr>
        <w:t>User Interface Structure</w:t>
      </w:r>
      <w:bookmarkEnd w:id="25"/>
    </w:p>
    <w:p w14:paraId="2F3058EC" w14:textId="0CD2EF39" w:rsidR="002B08D2" w:rsidRDefault="00BF523E" w:rsidP="00F77149">
      <w:pPr>
        <w:pStyle w:val="berschrift2"/>
        <w:rPr>
          <w:lang w:val="en-US"/>
        </w:rPr>
      </w:pPr>
      <w:bookmarkStart w:id="26" w:name="_Toc80892814"/>
      <w:r>
        <w:rPr>
          <w:lang w:val="en-US"/>
        </w:rPr>
        <w:t>Schematic</w:t>
      </w:r>
      <w:bookmarkEnd w:id="26"/>
    </w:p>
    <w:tbl>
      <w:tblPr>
        <w:tblStyle w:val="Tabellenraster"/>
        <w:tblW w:w="0" w:type="auto"/>
        <w:tblLook w:val="04A0" w:firstRow="1" w:lastRow="0" w:firstColumn="1" w:lastColumn="0" w:noHBand="0" w:noVBand="1"/>
      </w:tblPr>
      <w:tblGrid>
        <w:gridCol w:w="2709"/>
        <w:gridCol w:w="2253"/>
        <w:gridCol w:w="2194"/>
        <w:gridCol w:w="2194"/>
      </w:tblGrid>
      <w:tr w:rsidR="007C2F58" w14:paraId="008C504E" w14:textId="0C6F2C25" w:rsidTr="007C2F58">
        <w:tc>
          <w:tcPr>
            <w:tcW w:w="2709" w:type="dxa"/>
          </w:tcPr>
          <w:p w14:paraId="5494C1F2" w14:textId="77777777" w:rsidR="007C2F58" w:rsidRDefault="007C2F58" w:rsidP="005414EC">
            <w:pPr>
              <w:rPr>
                <w:lang w:val="en-US"/>
              </w:rPr>
            </w:pPr>
          </w:p>
        </w:tc>
        <w:tc>
          <w:tcPr>
            <w:tcW w:w="2253" w:type="dxa"/>
          </w:tcPr>
          <w:p w14:paraId="69E13A73" w14:textId="77777777" w:rsidR="007C2F58" w:rsidRDefault="007C2F58" w:rsidP="005414EC">
            <w:pPr>
              <w:rPr>
                <w:lang w:val="en-US"/>
              </w:rPr>
            </w:pPr>
          </w:p>
        </w:tc>
        <w:tc>
          <w:tcPr>
            <w:tcW w:w="2194" w:type="dxa"/>
          </w:tcPr>
          <w:p w14:paraId="5B53ACE7" w14:textId="07CA7AA5" w:rsidR="007C2F58" w:rsidRDefault="007C2F58" w:rsidP="005414EC">
            <w:pPr>
              <w:rPr>
                <w:lang w:val="en-US"/>
              </w:rPr>
            </w:pPr>
            <w:r>
              <w:rPr>
                <w:lang w:val="en-US"/>
              </w:rPr>
              <w:t>Reichelt</w:t>
            </w:r>
          </w:p>
        </w:tc>
        <w:tc>
          <w:tcPr>
            <w:tcW w:w="2194" w:type="dxa"/>
          </w:tcPr>
          <w:p w14:paraId="1FFD390C" w14:textId="676AA21D" w:rsidR="007C2F58" w:rsidRDefault="007C2F58" w:rsidP="005414EC">
            <w:pPr>
              <w:rPr>
                <w:lang w:val="en-US"/>
              </w:rPr>
            </w:pPr>
            <w:r>
              <w:rPr>
                <w:lang w:val="en-US"/>
              </w:rPr>
              <w:t>Mouser</w:t>
            </w:r>
          </w:p>
        </w:tc>
      </w:tr>
      <w:tr w:rsidR="007C2F58" w14:paraId="53A7A3E9" w14:textId="0D642520" w:rsidTr="007C2F58">
        <w:tc>
          <w:tcPr>
            <w:tcW w:w="2709" w:type="dxa"/>
          </w:tcPr>
          <w:p w14:paraId="4BF97596" w14:textId="3B3C5728" w:rsidR="007C2F58" w:rsidRDefault="007C2F58" w:rsidP="005414EC">
            <w:pPr>
              <w:rPr>
                <w:lang w:val="en-US"/>
              </w:rPr>
            </w:pPr>
            <w:r>
              <w:rPr>
                <w:lang w:val="en-US"/>
              </w:rPr>
              <w:t>MCP6004</w:t>
            </w:r>
          </w:p>
        </w:tc>
        <w:tc>
          <w:tcPr>
            <w:tcW w:w="2253" w:type="dxa"/>
          </w:tcPr>
          <w:p w14:paraId="3C20DC13" w14:textId="325E7E6F" w:rsidR="007C2F58" w:rsidRDefault="007C2F58" w:rsidP="005414EC">
            <w:pPr>
              <w:rPr>
                <w:lang w:val="en-US"/>
              </w:rPr>
            </w:pPr>
            <w:r>
              <w:rPr>
                <w:lang w:val="en-US"/>
              </w:rPr>
              <w:t>5</w:t>
            </w:r>
          </w:p>
        </w:tc>
        <w:tc>
          <w:tcPr>
            <w:tcW w:w="2194" w:type="dxa"/>
          </w:tcPr>
          <w:p w14:paraId="2D41B07E" w14:textId="77777777" w:rsidR="007C2F58" w:rsidRDefault="007C2F58" w:rsidP="005414EC">
            <w:pPr>
              <w:rPr>
                <w:lang w:val="en-US"/>
              </w:rPr>
            </w:pPr>
          </w:p>
        </w:tc>
        <w:tc>
          <w:tcPr>
            <w:tcW w:w="2194" w:type="dxa"/>
          </w:tcPr>
          <w:p w14:paraId="55F0ED54" w14:textId="77777777" w:rsidR="007C2F58" w:rsidRDefault="007C2F58" w:rsidP="005414EC">
            <w:pPr>
              <w:rPr>
                <w:lang w:val="en-US"/>
              </w:rPr>
            </w:pPr>
          </w:p>
        </w:tc>
      </w:tr>
      <w:tr w:rsidR="007C2F58" w14:paraId="0EA3634E" w14:textId="62DCA49B" w:rsidTr="007C2F58">
        <w:tc>
          <w:tcPr>
            <w:tcW w:w="2709" w:type="dxa"/>
          </w:tcPr>
          <w:p w14:paraId="614807C5" w14:textId="540139AD" w:rsidR="007C2F58" w:rsidRDefault="007C2F58" w:rsidP="005414EC">
            <w:pPr>
              <w:rPr>
                <w:lang w:val="en-US"/>
              </w:rPr>
            </w:pPr>
            <w:r>
              <w:rPr>
                <w:lang w:val="en-US"/>
              </w:rPr>
              <w:t xml:space="preserve">Interuptor </w:t>
            </w:r>
          </w:p>
        </w:tc>
        <w:tc>
          <w:tcPr>
            <w:tcW w:w="2253" w:type="dxa"/>
          </w:tcPr>
          <w:p w14:paraId="235F0083" w14:textId="77777777" w:rsidR="007C2F58" w:rsidRDefault="007C2F58" w:rsidP="005414EC">
            <w:pPr>
              <w:rPr>
                <w:lang w:val="en-US"/>
              </w:rPr>
            </w:pPr>
          </w:p>
        </w:tc>
        <w:tc>
          <w:tcPr>
            <w:tcW w:w="2194" w:type="dxa"/>
          </w:tcPr>
          <w:p w14:paraId="187F3F41" w14:textId="77777777" w:rsidR="007C2F58" w:rsidRDefault="007C2F58" w:rsidP="005414EC">
            <w:pPr>
              <w:rPr>
                <w:lang w:val="en-US"/>
              </w:rPr>
            </w:pPr>
          </w:p>
        </w:tc>
        <w:tc>
          <w:tcPr>
            <w:tcW w:w="2194" w:type="dxa"/>
          </w:tcPr>
          <w:p w14:paraId="45A3A946" w14:textId="77777777" w:rsidR="007C2F58" w:rsidRDefault="007C2F58" w:rsidP="005414EC">
            <w:pPr>
              <w:rPr>
                <w:lang w:val="en-US"/>
              </w:rPr>
            </w:pPr>
          </w:p>
        </w:tc>
      </w:tr>
      <w:tr w:rsidR="007C2F58" w14:paraId="1579B376" w14:textId="1E87E763" w:rsidTr="007C2F58">
        <w:tc>
          <w:tcPr>
            <w:tcW w:w="2709" w:type="dxa"/>
          </w:tcPr>
          <w:p w14:paraId="2D256647" w14:textId="063EBBC6" w:rsidR="007C2F58" w:rsidRDefault="007C2F58" w:rsidP="005414EC">
            <w:pPr>
              <w:rPr>
                <w:lang w:val="en-US"/>
              </w:rPr>
            </w:pPr>
            <w:r>
              <w:rPr>
                <w:lang w:val="en-US"/>
              </w:rPr>
              <w:t>HSC-05</w:t>
            </w:r>
          </w:p>
        </w:tc>
        <w:tc>
          <w:tcPr>
            <w:tcW w:w="2253" w:type="dxa"/>
          </w:tcPr>
          <w:p w14:paraId="0ED17B73" w14:textId="77777777" w:rsidR="007C2F58" w:rsidRDefault="007C2F58" w:rsidP="005414EC">
            <w:pPr>
              <w:rPr>
                <w:lang w:val="en-US"/>
              </w:rPr>
            </w:pPr>
          </w:p>
        </w:tc>
        <w:tc>
          <w:tcPr>
            <w:tcW w:w="2194" w:type="dxa"/>
          </w:tcPr>
          <w:p w14:paraId="622C50D7" w14:textId="77777777" w:rsidR="007C2F58" w:rsidRDefault="007C2F58" w:rsidP="005414EC">
            <w:pPr>
              <w:rPr>
                <w:lang w:val="en-US"/>
              </w:rPr>
            </w:pPr>
          </w:p>
        </w:tc>
        <w:tc>
          <w:tcPr>
            <w:tcW w:w="2194" w:type="dxa"/>
          </w:tcPr>
          <w:p w14:paraId="5EC47E54" w14:textId="77777777" w:rsidR="007C2F58" w:rsidRDefault="007C2F58" w:rsidP="005414EC">
            <w:pPr>
              <w:rPr>
                <w:lang w:val="en-US"/>
              </w:rPr>
            </w:pPr>
          </w:p>
        </w:tc>
      </w:tr>
      <w:tr w:rsidR="007C2F58" w14:paraId="661FC440" w14:textId="23782493" w:rsidTr="007C2F58">
        <w:tc>
          <w:tcPr>
            <w:tcW w:w="2709" w:type="dxa"/>
          </w:tcPr>
          <w:p w14:paraId="78E670AF" w14:textId="0BD6F606" w:rsidR="007C2F58" w:rsidRDefault="007C2F58" w:rsidP="005414EC">
            <w:pPr>
              <w:rPr>
                <w:lang w:val="en-US"/>
              </w:rPr>
            </w:pPr>
            <w:r>
              <w:rPr>
                <w:lang w:val="en-US"/>
              </w:rPr>
              <w:t>HST-X4</w:t>
            </w:r>
          </w:p>
        </w:tc>
        <w:tc>
          <w:tcPr>
            <w:tcW w:w="2253" w:type="dxa"/>
          </w:tcPr>
          <w:p w14:paraId="3B7DD9F8" w14:textId="77777777" w:rsidR="007C2F58" w:rsidRDefault="007C2F58" w:rsidP="005414EC">
            <w:pPr>
              <w:rPr>
                <w:lang w:val="en-US"/>
              </w:rPr>
            </w:pPr>
          </w:p>
        </w:tc>
        <w:tc>
          <w:tcPr>
            <w:tcW w:w="2194" w:type="dxa"/>
          </w:tcPr>
          <w:p w14:paraId="2CA3FBE4" w14:textId="77777777" w:rsidR="007C2F58" w:rsidRDefault="007C2F58" w:rsidP="005414EC">
            <w:pPr>
              <w:rPr>
                <w:lang w:val="en-US"/>
              </w:rPr>
            </w:pPr>
          </w:p>
        </w:tc>
        <w:tc>
          <w:tcPr>
            <w:tcW w:w="2194" w:type="dxa"/>
          </w:tcPr>
          <w:p w14:paraId="531FE2A9" w14:textId="77777777" w:rsidR="007C2F58" w:rsidRDefault="007C2F58" w:rsidP="005414EC">
            <w:pPr>
              <w:rPr>
                <w:lang w:val="en-US"/>
              </w:rPr>
            </w:pPr>
          </w:p>
        </w:tc>
      </w:tr>
      <w:tr w:rsidR="007C2F58" w14:paraId="28FDB862" w14:textId="4591C386" w:rsidTr="007C2F58">
        <w:tc>
          <w:tcPr>
            <w:tcW w:w="2709" w:type="dxa"/>
          </w:tcPr>
          <w:p w14:paraId="6BB8BE30" w14:textId="34F2CECB" w:rsidR="007C2F58" w:rsidRDefault="007C2F58" w:rsidP="005414EC">
            <w:pPr>
              <w:rPr>
                <w:lang w:val="en-US"/>
              </w:rPr>
            </w:pPr>
            <w:r>
              <w:rPr>
                <w:lang w:val="en-US"/>
              </w:rPr>
              <w:t>PIC</w:t>
            </w:r>
          </w:p>
        </w:tc>
        <w:tc>
          <w:tcPr>
            <w:tcW w:w="2253" w:type="dxa"/>
          </w:tcPr>
          <w:p w14:paraId="296529B4" w14:textId="77777777" w:rsidR="007C2F58" w:rsidRDefault="007C2F58" w:rsidP="005414EC">
            <w:pPr>
              <w:rPr>
                <w:lang w:val="en-US"/>
              </w:rPr>
            </w:pPr>
          </w:p>
        </w:tc>
        <w:tc>
          <w:tcPr>
            <w:tcW w:w="2194" w:type="dxa"/>
          </w:tcPr>
          <w:p w14:paraId="32D9B580" w14:textId="77777777" w:rsidR="007C2F58" w:rsidRDefault="007C2F58" w:rsidP="005414EC">
            <w:pPr>
              <w:rPr>
                <w:lang w:val="en-US"/>
              </w:rPr>
            </w:pPr>
          </w:p>
        </w:tc>
        <w:tc>
          <w:tcPr>
            <w:tcW w:w="2194" w:type="dxa"/>
          </w:tcPr>
          <w:p w14:paraId="0406D4CF" w14:textId="77777777" w:rsidR="007C2F58" w:rsidRDefault="007C2F58" w:rsidP="005414EC">
            <w:pPr>
              <w:rPr>
                <w:lang w:val="en-US"/>
              </w:rPr>
            </w:pPr>
          </w:p>
        </w:tc>
      </w:tr>
      <w:tr w:rsidR="00077C0A" w14:paraId="182E9D5B" w14:textId="77777777" w:rsidTr="007C2F58">
        <w:tc>
          <w:tcPr>
            <w:tcW w:w="2709" w:type="dxa"/>
          </w:tcPr>
          <w:p w14:paraId="1D4BF1F2" w14:textId="6977BAE0" w:rsidR="00077C0A" w:rsidRDefault="00077C0A" w:rsidP="005414EC">
            <w:pPr>
              <w:rPr>
                <w:lang w:val="en-US"/>
              </w:rPr>
            </w:pPr>
            <w:r>
              <w:rPr>
                <w:lang w:val="en-US"/>
              </w:rPr>
              <w:t>Battery 18650</w:t>
            </w:r>
          </w:p>
        </w:tc>
        <w:tc>
          <w:tcPr>
            <w:tcW w:w="2253" w:type="dxa"/>
          </w:tcPr>
          <w:p w14:paraId="058D9494" w14:textId="77777777" w:rsidR="00077C0A" w:rsidRDefault="00077C0A" w:rsidP="005414EC">
            <w:pPr>
              <w:rPr>
                <w:lang w:val="en-US"/>
              </w:rPr>
            </w:pPr>
          </w:p>
        </w:tc>
        <w:tc>
          <w:tcPr>
            <w:tcW w:w="2194" w:type="dxa"/>
          </w:tcPr>
          <w:p w14:paraId="2389A611" w14:textId="77777777" w:rsidR="00077C0A" w:rsidRDefault="00077C0A" w:rsidP="005414EC">
            <w:pPr>
              <w:rPr>
                <w:lang w:val="en-US"/>
              </w:rPr>
            </w:pPr>
          </w:p>
        </w:tc>
        <w:tc>
          <w:tcPr>
            <w:tcW w:w="2194" w:type="dxa"/>
          </w:tcPr>
          <w:p w14:paraId="72B4ABC5" w14:textId="77777777" w:rsidR="00077C0A" w:rsidRDefault="00077C0A" w:rsidP="005414EC">
            <w:pPr>
              <w:rPr>
                <w:lang w:val="en-US"/>
              </w:rPr>
            </w:pPr>
          </w:p>
        </w:tc>
      </w:tr>
      <w:tr w:rsidR="002926EA" w14:paraId="79F0B614" w14:textId="77777777" w:rsidTr="007C2F58">
        <w:tc>
          <w:tcPr>
            <w:tcW w:w="2709" w:type="dxa"/>
          </w:tcPr>
          <w:p w14:paraId="74AC64EC" w14:textId="75562821" w:rsidR="002926EA" w:rsidRDefault="002926EA" w:rsidP="005414EC">
            <w:pPr>
              <w:rPr>
                <w:lang w:val="en-US"/>
              </w:rPr>
            </w:pPr>
            <w:r>
              <w:rPr>
                <w:lang w:val="en-US"/>
              </w:rPr>
              <w:t>Capacitor 47p</w:t>
            </w:r>
          </w:p>
        </w:tc>
        <w:tc>
          <w:tcPr>
            <w:tcW w:w="2253" w:type="dxa"/>
          </w:tcPr>
          <w:p w14:paraId="14A8AC52" w14:textId="77777777" w:rsidR="002926EA" w:rsidRDefault="002926EA" w:rsidP="005414EC">
            <w:pPr>
              <w:rPr>
                <w:lang w:val="en-US"/>
              </w:rPr>
            </w:pPr>
          </w:p>
        </w:tc>
        <w:tc>
          <w:tcPr>
            <w:tcW w:w="2194" w:type="dxa"/>
          </w:tcPr>
          <w:p w14:paraId="25E77F90" w14:textId="77777777" w:rsidR="002926EA" w:rsidRDefault="002926EA" w:rsidP="005414EC">
            <w:pPr>
              <w:rPr>
                <w:lang w:val="en-US"/>
              </w:rPr>
            </w:pPr>
          </w:p>
        </w:tc>
        <w:tc>
          <w:tcPr>
            <w:tcW w:w="2194" w:type="dxa"/>
          </w:tcPr>
          <w:p w14:paraId="3D156C83" w14:textId="77777777" w:rsidR="002926EA" w:rsidRDefault="002926EA" w:rsidP="005414EC">
            <w:pPr>
              <w:rPr>
                <w:lang w:val="en-US"/>
              </w:rPr>
            </w:pPr>
          </w:p>
        </w:tc>
      </w:tr>
    </w:tbl>
    <w:p w14:paraId="13302305" w14:textId="77777777" w:rsidR="005414EC" w:rsidRPr="005414EC" w:rsidRDefault="005414EC" w:rsidP="005414EC">
      <w:pPr>
        <w:rPr>
          <w:lang w:val="en-US"/>
        </w:rPr>
      </w:pPr>
    </w:p>
    <w:p w14:paraId="6E0404D8" w14:textId="2A645628" w:rsidR="00E75744" w:rsidRDefault="005A62E9" w:rsidP="005A62E9">
      <w:pPr>
        <w:pStyle w:val="berschrift3"/>
        <w:rPr>
          <w:lang w:val="en-US"/>
        </w:rPr>
      </w:pPr>
      <w:bookmarkStart w:id="27" w:name="_Toc80892815"/>
      <w:r>
        <w:rPr>
          <w:lang w:val="en-US"/>
        </w:rPr>
        <w:t>Configuration of the Sensor</w:t>
      </w:r>
      <w:bookmarkEnd w:id="27"/>
    </w:p>
    <w:p w14:paraId="4512B2D4" w14:textId="77777777" w:rsidR="005A62E9" w:rsidRPr="005A62E9" w:rsidRDefault="005A62E9" w:rsidP="005A62E9">
      <w:pPr>
        <w:rPr>
          <w:lang w:val="en-US"/>
        </w:rPr>
      </w:pPr>
    </w:p>
    <w:p w14:paraId="190EFE47" w14:textId="23D66066" w:rsidR="00BF523E" w:rsidRPr="002B08D2" w:rsidRDefault="005A62E9" w:rsidP="005A62E9">
      <w:pPr>
        <w:pStyle w:val="berschrift3"/>
        <w:rPr>
          <w:lang w:val="en-US"/>
        </w:rPr>
      </w:pPr>
      <w:bookmarkStart w:id="28" w:name="_Toc80892816"/>
      <w:r>
        <w:rPr>
          <w:lang w:val="en-US"/>
        </w:rPr>
        <w:lastRenderedPageBreak/>
        <w:t>Complete Schematic</w:t>
      </w:r>
      <w:bookmarkEnd w:id="28"/>
      <w:r w:rsidR="00BF523E">
        <w:rPr>
          <w:lang w:val="en-US"/>
        </w:rPr>
        <w:tab/>
      </w:r>
    </w:p>
    <w:p w14:paraId="71FFF0B8" w14:textId="187C40B1" w:rsidR="00353443" w:rsidRPr="002B08D2" w:rsidRDefault="00027756" w:rsidP="002720D5">
      <w:pPr>
        <w:rPr>
          <w:rFonts w:ascii="Arial Narrow" w:hAnsi="Arial Narrow"/>
          <w:color w:val="000000"/>
          <w:lang w:val="en-US"/>
        </w:rPr>
      </w:pPr>
      <w:r w:rsidRPr="002B08D2">
        <w:rPr>
          <w:rFonts w:ascii="Arial Narrow" w:hAnsi="Arial Narrow"/>
          <w:color w:val="000000"/>
          <w:lang w:val="en-US"/>
        </w:rPr>
        <w:t xml:space="preserve">Functionality </w:t>
      </w:r>
      <w:r w:rsidR="00E06509" w:rsidRPr="002B08D2">
        <w:rPr>
          <w:rFonts w:ascii="Arial Narrow" w:hAnsi="Arial Narrow"/>
          <w:color w:val="000000"/>
          <w:lang w:val="en-US"/>
        </w:rPr>
        <w:t>Completar nombre sensor</w:t>
      </w:r>
    </w:p>
    <w:p w14:paraId="71CA7FFE" w14:textId="009D2E3C" w:rsidR="00861370" w:rsidRPr="002B08D2" w:rsidRDefault="00861370" w:rsidP="002720D5">
      <w:pPr>
        <w:rPr>
          <w:rFonts w:ascii="Arial Narrow" w:hAnsi="Arial Narrow"/>
          <w:color w:val="000000"/>
          <w:lang w:val="en-US"/>
        </w:rPr>
      </w:pPr>
    </w:p>
    <w:p w14:paraId="29036A1F" w14:textId="412B89B3" w:rsidR="00861370" w:rsidRDefault="00861370" w:rsidP="002720D5">
      <w:pPr>
        <w:rPr>
          <w:rFonts w:ascii="Arial Narrow" w:hAnsi="Arial Narrow"/>
          <w:color w:val="000000"/>
          <w:lang w:val="en-US"/>
        </w:rPr>
      </w:pPr>
      <w:r>
        <w:rPr>
          <w:rFonts w:ascii="Arial Narrow" w:hAnsi="Arial Narrow"/>
          <w:color w:val="000000"/>
          <w:lang w:val="en-US"/>
        </w:rPr>
        <w:t xml:space="preserve">According to </w:t>
      </w:r>
      <w:commentRangeStart w:id="29"/>
      <w:r w:rsidR="002C5586">
        <w:rPr>
          <w:rFonts w:ascii="Arial Narrow" w:hAnsi="Arial Narrow"/>
          <w:color w:val="000000"/>
          <w:lang w:val="en-US"/>
        </w:rPr>
        <w:t>Tekscan</w:t>
      </w:r>
      <w:commentRangeEnd w:id="29"/>
      <w:r w:rsidR="002C5586">
        <w:rPr>
          <w:rStyle w:val="Kommentarzeichen"/>
        </w:rPr>
        <w:commentReference w:id="29"/>
      </w:r>
      <w:r w:rsidR="002C5586">
        <w:rPr>
          <w:rFonts w:ascii="Arial Narrow" w:hAnsi="Arial Narrow"/>
          <w:color w:val="000000"/>
          <w:lang w:val="en-US"/>
        </w:rPr>
        <w:t xml:space="preserve"> Manual, there are 3 </w:t>
      </w:r>
      <w:r w:rsidR="00082982">
        <w:rPr>
          <w:rFonts w:ascii="Arial Narrow" w:hAnsi="Arial Narrow"/>
          <w:color w:val="000000"/>
          <w:lang w:val="en-US"/>
        </w:rPr>
        <w:t xml:space="preserve">ways to implement the </w:t>
      </w:r>
      <w:commentRangeStart w:id="30"/>
      <w:r w:rsidR="00082982">
        <w:rPr>
          <w:rFonts w:ascii="Arial Narrow" w:hAnsi="Arial Narrow"/>
          <w:color w:val="000000"/>
          <w:lang w:val="en-US"/>
        </w:rPr>
        <w:t>Sensor</w:t>
      </w:r>
      <w:commentRangeEnd w:id="30"/>
      <w:r w:rsidR="00AB6746">
        <w:rPr>
          <w:rStyle w:val="Kommentarzeichen"/>
        </w:rPr>
        <w:commentReference w:id="30"/>
      </w:r>
      <w:r w:rsidR="00D81169">
        <w:rPr>
          <w:rFonts w:ascii="Arial Narrow" w:hAnsi="Arial Narrow"/>
          <w:color w:val="000000"/>
          <w:lang w:val="en-US"/>
        </w:rPr>
        <w:t xml:space="preserve">, with </w:t>
      </w:r>
      <w:r w:rsidR="00922512">
        <w:rPr>
          <w:rFonts w:ascii="Arial Narrow" w:hAnsi="Arial Narrow"/>
          <w:color w:val="000000"/>
          <w:lang w:val="en-US"/>
        </w:rPr>
        <w:t xml:space="preserve">an </w:t>
      </w:r>
      <w:r w:rsidR="00C50AC9">
        <w:rPr>
          <w:rFonts w:ascii="Arial Narrow" w:hAnsi="Arial Narrow"/>
          <w:color w:val="000000"/>
          <w:lang w:val="en-US"/>
        </w:rPr>
        <w:t>noninverting</w:t>
      </w:r>
      <w:r w:rsidR="00FC7129">
        <w:rPr>
          <w:rFonts w:ascii="Arial Narrow" w:hAnsi="Arial Narrow"/>
          <w:color w:val="000000"/>
          <w:lang w:val="en-US"/>
        </w:rPr>
        <w:t>, inverting opamp configuration and with a resistor divi</w:t>
      </w:r>
      <w:r w:rsidR="00E95B4A">
        <w:rPr>
          <w:rFonts w:ascii="Arial Narrow" w:hAnsi="Arial Narrow"/>
          <w:color w:val="000000"/>
          <w:lang w:val="en-US"/>
        </w:rPr>
        <w:t xml:space="preserve">der. The best option for this proyect is the </w:t>
      </w:r>
      <w:r w:rsidR="00FC7129">
        <w:rPr>
          <w:rFonts w:ascii="Arial Narrow" w:hAnsi="Arial Narrow"/>
          <w:color w:val="000000"/>
          <w:lang w:val="en-US"/>
        </w:rPr>
        <w:t xml:space="preserve"> </w:t>
      </w:r>
    </w:p>
    <w:p w14:paraId="4C113AFA" w14:textId="4C5169C5" w:rsidR="0002022E" w:rsidRDefault="0002022E">
      <w:pPr>
        <w:rPr>
          <w:lang w:val="es-MX"/>
        </w:rPr>
      </w:pPr>
    </w:p>
    <w:p w14:paraId="7AFFB1CA" w14:textId="3A677A28" w:rsidR="00E150BA" w:rsidRPr="009D3BC0" w:rsidRDefault="009D3BC0" w:rsidP="009D3BC0">
      <w:pPr>
        <w:pStyle w:val="berschrift2"/>
      </w:pPr>
      <w:bookmarkStart w:id="31" w:name="_Toc80892817"/>
      <w:r w:rsidRPr="009D3BC0">
        <w:t>Proposed improvements</w:t>
      </w:r>
      <w:bookmarkEnd w:id="31"/>
    </w:p>
    <w:p w14:paraId="0D462DDD" w14:textId="0706EFEF" w:rsidR="00666C19" w:rsidRPr="007C5E3B" w:rsidRDefault="00666C19">
      <w:pPr>
        <w:rPr>
          <w:lang w:val="en-US"/>
        </w:rPr>
      </w:pPr>
      <w:r w:rsidRPr="008B6728">
        <w:rPr>
          <w:lang w:val="en-US"/>
        </w:rPr>
        <w:t>Despite the fact that prototype f</w:t>
      </w:r>
      <w:r>
        <w:rPr>
          <w:lang w:val="en-US"/>
        </w:rPr>
        <w:t xml:space="preserve">rom </w:t>
      </w:r>
      <w:r w:rsidR="00ED5098">
        <w:rPr>
          <w:lang w:val="en-US"/>
        </w:rPr>
        <w:t>Ibarra</w:t>
      </w:r>
      <w:r>
        <w:rPr>
          <w:lang w:val="en-US"/>
        </w:rPr>
        <w:t xml:space="preserve"> (2020), had meaningful readings, there are some </w:t>
      </w:r>
      <w:r w:rsidRPr="00F03638">
        <w:rPr>
          <w:lang w:val="en-US"/>
        </w:rPr>
        <w:t>deficiencies</w:t>
      </w:r>
      <w:r>
        <w:rPr>
          <w:lang w:val="en-US"/>
        </w:rPr>
        <w:t xml:space="preserve"> that could be improved. To start with, the system was unreliable being that the results could not be repeated by every operator. In addition, the resolution from the reading could also be improved being that the steps int the measurement </w:t>
      </w:r>
      <w:r w:rsidRPr="00F2617F">
        <w:rPr>
          <w:lang w:val="en-US"/>
        </w:rPr>
        <w:t>considerably high</w:t>
      </w:r>
      <w:r>
        <w:rPr>
          <w:lang w:val="en-US"/>
        </w:rPr>
        <w:t xml:space="preserve">, </w:t>
      </w:r>
      <w:r w:rsidRPr="00FA3B4C">
        <w:rPr>
          <w:lang w:val="en-US"/>
        </w:rPr>
        <w:t>as they can be easily seen at a glance</w:t>
      </w:r>
      <w:r>
        <w:rPr>
          <w:lang w:val="en-US"/>
        </w:rPr>
        <w:t xml:space="preserve">. Moreover, the possibility of having 8 sensors could be helpful in further analysis, in comparison with Ibarra’s system which had capability for 6 sensors. </w:t>
      </w:r>
    </w:p>
    <w:p w14:paraId="6B16F607" w14:textId="0742E729" w:rsidR="00444264" w:rsidRDefault="00444264">
      <w:pPr>
        <w:rPr>
          <w:lang w:val="en-US"/>
        </w:rPr>
      </w:pPr>
      <w:r>
        <w:rPr>
          <w:lang w:val="en-US"/>
        </w:rPr>
        <w:t xml:space="preserve">According to Tekscan </w:t>
      </w:r>
      <w:r w:rsidR="00820A0B">
        <w:rPr>
          <w:lang w:val="en-US"/>
        </w:rPr>
        <w:t xml:space="preserve">(2018) </w:t>
      </w:r>
      <w:r>
        <w:rPr>
          <w:lang w:val="en-US"/>
        </w:rPr>
        <w:t xml:space="preserve">manual of electrical implementation, </w:t>
      </w:r>
      <w:r w:rsidR="009F42C5">
        <w:rPr>
          <w:lang w:val="en-US"/>
        </w:rPr>
        <w:t>each sensor has a variation between the values of resistance</w:t>
      </w:r>
      <w:r w:rsidR="00980C99">
        <w:rPr>
          <w:lang w:val="en-US"/>
        </w:rPr>
        <w:t xml:space="preserve"> according to the pressure</w:t>
      </w:r>
      <w:r w:rsidR="009F42C5">
        <w:rPr>
          <w:lang w:val="en-US"/>
        </w:rPr>
        <w:t xml:space="preserve">. </w:t>
      </w:r>
      <w:r w:rsidR="000B55AD">
        <w:rPr>
          <w:lang w:val="en-US"/>
        </w:rPr>
        <w:t xml:space="preserve">For this </w:t>
      </w:r>
      <w:r w:rsidR="00980C99">
        <w:rPr>
          <w:lang w:val="en-US"/>
        </w:rPr>
        <w:t>reason,</w:t>
      </w:r>
      <w:r w:rsidR="000B55AD">
        <w:rPr>
          <w:lang w:val="en-US"/>
        </w:rPr>
        <w:t xml:space="preserve"> every </w:t>
      </w:r>
      <w:r w:rsidR="00980C99">
        <w:rPr>
          <w:lang w:val="en-US"/>
        </w:rPr>
        <w:t xml:space="preserve">sensor should be calibrated </w:t>
      </w:r>
      <w:r w:rsidR="006D0619" w:rsidRPr="006D0619">
        <w:rPr>
          <w:lang w:val="en-US"/>
        </w:rPr>
        <w:t>independently</w:t>
      </w:r>
      <w:r w:rsidR="006D0619">
        <w:rPr>
          <w:lang w:val="en-US"/>
        </w:rPr>
        <w:t xml:space="preserve">. A potentiometer could be implemented to each sensor to make sure that the sensor is </w:t>
      </w:r>
      <w:r w:rsidR="008702D6">
        <w:rPr>
          <w:lang w:val="en-US"/>
        </w:rPr>
        <w:t xml:space="preserve">giving values in a proper range of values. </w:t>
      </w:r>
    </w:p>
    <w:p w14:paraId="48FDF696" w14:textId="07FAB051" w:rsidR="002A0760" w:rsidRDefault="008702D6">
      <w:pPr>
        <w:rPr>
          <w:lang w:val="en-US"/>
        </w:rPr>
      </w:pPr>
      <w:r>
        <w:rPr>
          <w:lang w:val="en-US"/>
        </w:rPr>
        <w:t xml:space="preserve">In the last </w:t>
      </w:r>
      <w:r w:rsidR="00E4452D">
        <w:rPr>
          <w:lang w:val="en-US"/>
        </w:rPr>
        <w:t>project</w:t>
      </w:r>
      <w:r>
        <w:rPr>
          <w:lang w:val="en-US"/>
        </w:rPr>
        <w:t xml:space="preserve"> an Arduino </w:t>
      </w:r>
      <w:r w:rsidR="004D51E2">
        <w:rPr>
          <w:lang w:val="en-US"/>
        </w:rPr>
        <w:t>with a</w:t>
      </w:r>
      <w:r w:rsidR="00A13886">
        <w:rPr>
          <w:lang w:val="en-US"/>
        </w:rPr>
        <w:t>n</w:t>
      </w:r>
      <w:r w:rsidR="004D51E2">
        <w:rPr>
          <w:lang w:val="en-US"/>
        </w:rPr>
        <w:t xml:space="preserve"> ADC with a resolution of 10 bits from 0 to 5v was implemented. According to </w:t>
      </w:r>
      <w:r w:rsidR="009265D8">
        <w:rPr>
          <w:lang w:val="en-US"/>
        </w:rPr>
        <w:t xml:space="preserve">Tekscan datasheet the range of values that the sensor can give depends </w:t>
      </w:r>
      <w:r w:rsidR="002D342D">
        <w:rPr>
          <w:lang w:val="en-US"/>
        </w:rPr>
        <w:t>on</w:t>
      </w:r>
      <w:r w:rsidR="009265D8">
        <w:rPr>
          <w:lang w:val="en-US"/>
        </w:rPr>
        <w:t xml:space="preserve"> the </w:t>
      </w:r>
      <w:commentRangeStart w:id="32"/>
      <w:r w:rsidR="002D342D">
        <w:rPr>
          <w:lang w:val="en-US"/>
        </w:rPr>
        <w:t>Equation 1.</w:t>
      </w:r>
      <w:commentRangeEnd w:id="32"/>
      <w:r w:rsidR="002D342D">
        <w:rPr>
          <w:lang w:val="en-US"/>
        </w:rPr>
        <w:t xml:space="preserve"> In this case the </w:t>
      </w:r>
      <w:r w:rsidR="002A0760">
        <w:rPr>
          <w:lang w:val="en-US"/>
        </w:rPr>
        <w:t xml:space="preserve">ADC is not gut exploited using only </w:t>
      </w:r>
      <w:commentRangeStart w:id="33"/>
      <w:r w:rsidR="002A0760">
        <w:rPr>
          <w:lang w:val="en-US"/>
        </w:rPr>
        <w:t>x</w:t>
      </w:r>
      <w:commentRangeEnd w:id="33"/>
      <w:r w:rsidR="002A0760">
        <w:rPr>
          <w:rStyle w:val="Kommentarzeichen"/>
        </w:rPr>
        <w:commentReference w:id="33"/>
      </w:r>
      <w:r w:rsidR="002D342D">
        <w:rPr>
          <w:rStyle w:val="Kommentarzeichen"/>
        </w:rPr>
        <w:commentReference w:id="32"/>
      </w:r>
      <w:r w:rsidR="002A0760">
        <w:rPr>
          <w:lang w:val="en-US"/>
        </w:rPr>
        <w:t xml:space="preserve"> steps of resolution form the ADC. With a PIC microcontroller the ADC works from 0 to 3.3 V. It also has </w:t>
      </w:r>
      <w:r w:rsidR="00D176F7">
        <w:rPr>
          <w:lang w:val="en-US"/>
        </w:rPr>
        <w:t>10 bits resolution (</w:t>
      </w:r>
      <w:commentRangeStart w:id="34"/>
      <w:r w:rsidR="00D176F7">
        <w:rPr>
          <w:lang w:val="en-US"/>
        </w:rPr>
        <w:t>steps</w:t>
      </w:r>
      <w:commentRangeEnd w:id="34"/>
      <w:r w:rsidR="00D176F7">
        <w:rPr>
          <w:rStyle w:val="Kommentarzeichen"/>
        </w:rPr>
        <w:commentReference w:id="34"/>
      </w:r>
      <w:r w:rsidR="00D176F7">
        <w:rPr>
          <w:lang w:val="en-US"/>
        </w:rPr>
        <w:t xml:space="preserve">). If we decrease the </w:t>
      </w:r>
      <w:r w:rsidR="00A32CED">
        <w:rPr>
          <w:lang w:val="en-US"/>
        </w:rPr>
        <w:t>reference voltage, we could have a broader range of values</w:t>
      </w:r>
      <w:r w:rsidR="006D772B">
        <w:rPr>
          <w:lang w:val="en-US"/>
        </w:rPr>
        <w:t xml:space="preserve">. </w:t>
      </w:r>
      <w:r w:rsidR="00D25BD2">
        <w:rPr>
          <w:lang w:val="en-US"/>
        </w:rPr>
        <w:t>So,</w:t>
      </w:r>
      <w:r w:rsidR="006D772B">
        <w:rPr>
          <w:lang w:val="en-US"/>
        </w:rPr>
        <w:t xml:space="preserve"> the solution is to implement </w:t>
      </w:r>
      <w:r w:rsidR="00D25BD2">
        <w:rPr>
          <w:lang w:val="en-US"/>
        </w:rPr>
        <w:t>a voltage divider and</w:t>
      </w:r>
      <w:r w:rsidR="00FF1356">
        <w:rPr>
          <w:lang w:val="en-US"/>
        </w:rPr>
        <w:t xml:space="preserve"> voltage follower to input a lower voltage reference.</w:t>
      </w:r>
    </w:p>
    <w:p w14:paraId="5C62DA2A" w14:textId="764D779A" w:rsidR="00790A92" w:rsidRDefault="00790A92">
      <w:pPr>
        <w:rPr>
          <w:lang w:val="en-US"/>
        </w:rPr>
      </w:pPr>
      <w:r>
        <w:rPr>
          <w:lang w:val="en-US"/>
        </w:rPr>
        <w:t xml:space="preserve">The </w:t>
      </w:r>
      <w:r w:rsidR="00CE119F">
        <w:rPr>
          <w:lang w:val="en-US"/>
        </w:rPr>
        <w:t xml:space="preserve">resolution of the </w:t>
      </w:r>
      <w:r w:rsidR="003F051A">
        <w:rPr>
          <w:lang w:val="en-US"/>
        </w:rPr>
        <w:t>ADC is calculated as</w:t>
      </w:r>
      <w:r w:rsidR="00520B49">
        <w:rPr>
          <w:lang w:val="en-US"/>
        </w:rPr>
        <w:t xml:space="preserve"> in Equation </w:t>
      </w:r>
      <w:r w:rsidR="00BF6AE1">
        <w:rPr>
          <w:lang w:val="en-US"/>
        </w:rPr>
        <w:fldChar w:fldCharType="begin"/>
      </w:r>
      <w:r w:rsidR="00BF6AE1">
        <w:rPr>
          <w:lang w:val="en-US"/>
        </w:rPr>
        <w:instrText xml:space="preserve"> REF _Ref72696689 \h </w:instrText>
      </w:r>
      <w:r w:rsidR="00BF6AE1">
        <w:rPr>
          <w:lang w:val="en-US"/>
        </w:rPr>
      </w:r>
      <w:r w:rsidR="00BF6AE1">
        <w:rPr>
          <w:lang w:val="en-US"/>
        </w:rPr>
        <w:fldChar w:fldCharType="separate"/>
      </w:r>
      <w:r w:rsidR="00B432EB" w:rsidRPr="00B432EB">
        <w:rPr>
          <w:lang w:val="en-US"/>
        </w:rPr>
        <w:t xml:space="preserve">( </w:t>
      </w:r>
      <w:r w:rsidR="00B432EB" w:rsidRPr="00B432EB">
        <w:rPr>
          <w:noProof/>
          <w:lang w:val="en-US"/>
        </w:rPr>
        <w:t>6</w:t>
      </w:r>
      <w:r w:rsidR="00B432EB" w:rsidRPr="00B432EB">
        <w:rPr>
          <w:lang w:val="en-US"/>
        </w:rPr>
        <w:t>)</w:t>
      </w:r>
      <w:r w:rsidR="00BF6AE1">
        <w:rPr>
          <w:lang w:val="en-US"/>
        </w:rPr>
        <w:fldChar w:fldCharType="end"/>
      </w:r>
      <w:r w:rsidR="00FF44C5">
        <w:rPr>
          <w:lang w:val="en-US"/>
        </w:rPr>
        <w:t xml:space="preserve">, </w:t>
      </w:r>
      <w:r w:rsidR="00B87258">
        <w:rPr>
          <w:lang w:val="en-US"/>
        </w:rPr>
        <w:t xml:space="preserve">where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F44C5">
        <w:rPr>
          <w:lang w:val="en-US"/>
        </w:rPr>
        <w:t xml:space="preserve"> is the maximum sample voltage from ADC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0F29B9">
        <w:rPr>
          <w:lang w:val="en-US"/>
        </w:rPr>
        <w:t xml:space="preserve"> the minimum. From the same equation n is the number of bits of the AD</w:t>
      </w:r>
      <w:r w:rsidR="00111750">
        <w:rPr>
          <w:lang w:val="en-US"/>
        </w:rPr>
        <w:t xml:space="preserve">C. In Arduino Micro </w:t>
      </w:r>
      <w:r w:rsidR="00945989">
        <w:rPr>
          <w:lang w:val="en-US"/>
        </w:rPr>
        <w:t>the default voltage configuration from</w:t>
      </w:r>
      <w:r w:rsidR="00F759B6">
        <w:rPr>
          <w:lang w:val="en-US"/>
        </w:rPr>
        <w:t xml:space="preserve">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F759B6">
        <w:rPr>
          <w:lang w:val="en-US"/>
        </w:rPr>
        <w:t xml:space="preserve"> and </w:t>
      </w:r>
      <m:oMath>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oMath>
      <w:r w:rsidR="00945989">
        <w:rPr>
          <w:lang w:val="en-US"/>
        </w:rPr>
        <w:t xml:space="preserve"> </w:t>
      </w:r>
      <w:r w:rsidR="00F759B6">
        <w:rPr>
          <w:lang w:val="en-US"/>
        </w:rPr>
        <w:t xml:space="preserve">is the </w:t>
      </w:r>
      <w:r w:rsidR="00220698">
        <w:rPr>
          <w:lang w:val="en-US"/>
        </w:rPr>
        <w:t>from 5v and ground. The number of bits is of 10.</w:t>
      </w:r>
      <w:r w:rsidR="00B83521">
        <w:rPr>
          <w:lang w:val="en-US"/>
        </w:rPr>
        <w:t xml:space="preserve"> </w:t>
      </w:r>
      <w:r w:rsidR="0071428F">
        <w:rPr>
          <w:lang w:val="en-US"/>
        </w:rPr>
        <w:t xml:space="preserve"> </w:t>
      </w:r>
      <w:r w:rsidR="009D0611" w:rsidRPr="009D0611">
        <w:rPr>
          <w:lang w:val="en-US"/>
        </w:rPr>
        <w:t>Substituting the values in the equation</w:t>
      </w:r>
      <w:r w:rsidR="009D0611">
        <w:rPr>
          <w:lang w:val="en-US"/>
        </w:rPr>
        <w:t xml:space="preserve"> we get a value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6"/>
      </w:tblGrid>
      <w:tr w:rsidR="009D0611" w14:paraId="17029459" w14:textId="77777777" w:rsidTr="00BA3555">
        <w:tc>
          <w:tcPr>
            <w:tcW w:w="8784" w:type="dxa"/>
            <w:vAlign w:val="center"/>
          </w:tcPr>
          <w:p w14:paraId="518BAFCA" w14:textId="064A1288" w:rsidR="009D0611"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sSup>
                          <m:sSupPr>
                            <m:ctrlPr>
                              <w:rPr>
                                <w:rFonts w:ascii="Cambria Math" w:hAnsi="Cambria Math"/>
                                <w:i/>
                                <w:lang w:val="en-US"/>
                              </w:rPr>
                            </m:ctrlPr>
                          </m:sSupPr>
                          <m:e>
                            <m:r>
                              <w:rPr>
                                <w:rFonts w:ascii="Cambria Math" w:hAnsi="Cambria Math"/>
                                <w:lang w:val="en-US"/>
                              </w:rPr>
                              <m:t>ref</m:t>
                            </m:r>
                          </m:e>
                          <m:sup>
                            <m:r>
                              <w:rPr>
                                <w:rFonts w:ascii="Cambria Math" w:hAnsi="Cambria Math"/>
                                <w:lang w:val="en-US"/>
                              </w:rPr>
                              <m:t>-</m:t>
                            </m:r>
                          </m:sup>
                        </m:sSup>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oMath>
            </m:oMathPara>
          </w:p>
        </w:tc>
        <w:tc>
          <w:tcPr>
            <w:tcW w:w="566" w:type="dxa"/>
            <w:vAlign w:val="center"/>
          </w:tcPr>
          <w:p w14:paraId="76E3AA20" w14:textId="2586D09E" w:rsidR="009D0611" w:rsidRDefault="00FA0336" w:rsidP="00FA0336">
            <w:pPr>
              <w:pStyle w:val="Beschriftung"/>
              <w:jc w:val="right"/>
              <w:rPr>
                <w:lang w:val="en-US"/>
              </w:rPr>
            </w:pPr>
            <w:bookmarkStart w:id="35" w:name="_Ref72696689"/>
            <w:r>
              <w:t xml:space="preserve">( </w:t>
            </w:r>
            <w:fldSimple w:instr=" SEQ ( \* ARABIC ">
              <w:r w:rsidR="00B432EB">
                <w:rPr>
                  <w:noProof/>
                </w:rPr>
                <w:t>6</w:t>
              </w:r>
            </w:fldSimple>
            <w:r>
              <w:t>)</w:t>
            </w:r>
            <w:bookmarkEnd w:id="35"/>
          </w:p>
        </w:tc>
      </w:tr>
      <w:tr w:rsidR="002664D9" w14:paraId="716E10EF" w14:textId="77777777" w:rsidTr="00BA3555">
        <w:tc>
          <w:tcPr>
            <w:tcW w:w="8784" w:type="dxa"/>
            <w:vAlign w:val="center"/>
          </w:tcPr>
          <w:p w14:paraId="25FD1A2E" w14:textId="77777777" w:rsidR="002664D9" w:rsidRDefault="002664D9" w:rsidP="00BA3555">
            <w:pPr>
              <w:rPr>
                <w:rFonts w:ascii="Calibri" w:eastAsia="Times New Roman" w:hAnsi="Calibri" w:cs="Arial"/>
                <w:lang w:val="en-US"/>
              </w:rPr>
            </w:pPr>
          </w:p>
        </w:tc>
        <w:tc>
          <w:tcPr>
            <w:tcW w:w="566" w:type="dxa"/>
            <w:vAlign w:val="center"/>
          </w:tcPr>
          <w:p w14:paraId="79E215DF" w14:textId="77777777" w:rsidR="002664D9" w:rsidRDefault="002664D9" w:rsidP="00FA0336">
            <w:pPr>
              <w:pStyle w:val="Beschriftung"/>
              <w:jc w:val="right"/>
            </w:pPr>
          </w:p>
        </w:tc>
      </w:tr>
      <w:tr w:rsidR="00C64857" w14:paraId="3F66AADB" w14:textId="77777777" w:rsidTr="00BA3555">
        <w:tc>
          <w:tcPr>
            <w:tcW w:w="8784" w:type="dxa"/>
            <w:vAlign w:val="center"/>
          </w:tcPr>
          <w:p w14:paraId="4E102E0F" w14:textId="614B41EC" w:rsidR="00C64857" w:rsidRPr="000F4699" w:rsidRDefault="009F7522" w:rsidP="00BA3555">
            <w:pPr>
              <w:rPr>
                <w:lang w:val="en-US"/>
              </w:rPr>
            </w:pPr>
            <m:oMathPara>
              <m:oMathParaPr>
                <m:jc m:val="left"/>
              </m:oMathParaPr>
              <m:oMath>
                <m:r>
                  <w:rPr>
                    <w:rFonts w:ascii="Cambria Math" w:hAnsi="Cambria Math"/>
                    <w:lang w:val="en-US"/>
                  </w:rPr>
                  <m:t>Resolution=</m:t>
                </m:r>
                <m:f>
                  <m:fPr>
                    <m:ctrlPr>
                      <w:rPr>
                        <w:rFonts w:ascii="Cambria Math" w:hAnsi="Cambria Math"/>
                        <w:i/>
                        <w:lang w:val="en-US"/>
                      </w:rPr>
                    </m:ctrlPr>
                  </m:fPr>
                  <m:num>
                    <m:r>
                      <w:rPr>
                        <w:rFonts w:ascii="Cambria Math" w:hAnsi="Cambria Math"/>
                        <w:lang w:val="en-US"/>
                      </w:rPr>
                      <m:t>5-0</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den>
                </m:f>
                <m:r>
                  <w:rPr>
                    <w:rFonts w:ascii="Cambria Math" w:hAnsi="Cambria Math"/>
                    <w:lang w:val="en-US"/>
                  </w:rPr>
                  <m:t>=488</m:t>
                </m:r>
                <m:f>
                  <m:fPr>
                    <m:ctrlPr>
                      <w:rPr>
                        <w:rFonts w:ascii="Cambria Math" w:hAnsi="Cambria Math"/>
                        <w:i/>
                        <w:lang w:val="en-US"/>
                      </w:rPr>
                    </m:ctrlPr>
                  </m:fPr>
                  <m:num>
                    <m:r>
                      <w:rPr>
                        <w:rFonts w:ascii="Cambria Math" w:hAnsi="Cambria Math"/>
                        <w:lang w:val="en-US"/>
                      </w:rPr>
                      <m:t>mV</m:t>
                    </m:r>
                  </m:num>
                  <m:den>
                    <m:r>
                      <w:rPr>
                        <w:rFonts w:ascii="Cambria Math" w:hAnsi="Cambria Math"/>
                        <w:lang w:val="en-US"/>
                      </w:rPr>
                      <m:t>devision</m:t>
                    </m:r>
                  </m:den>
                </m:f>
              </m:oMath>
            </m:oMathPara>
          </w:p>
        </w:tc>
        <w:tc>
          <w:tcPr>
            <w:tcW w:w="566" w:type="dxa"/>
            <w:vAlign w:val="center"/>
          </w:tcPr>
          <w:p w14:paraId="5DC3E64B" w14:textId="2D83D1C0" w:rsidR="00C64857" w:rsidRDefault="00C64857" w:rsidP="00FA0336">
            <w:pPr>
              <w:pStyle w:val="Beschriftung"/>
              <w:jc w:val="right"/>
              <w:rPr>
                <w:lang w:val="en-US"/>
              </w:rPr>
            </w:pPr>
            <w:bookmarkStart w:id="36" w:name="_Ref82942361"/>
            <w:r>
              <w:t xml:space="preserve">( </w:t>
            </w:r>
            <w:fldSimple w:instr=" SEQ ( \* ARABIC ">
              <w:r w:rsidR="00B432EB">
                <w:rPr>
                  <w:noProof/>
                </w:rPr>
                <w:t>7</w:t>
              </w:r>
            </w:fldSimple>
            <w:r>
              <w:t>)</w:t>
            </w:r>
            <w:bookmarkEnd w:id="36"/>
          </w:p>
        </w:tc>
      </w:tr>
      <w:tr w:rsidR="00D54A94" w14:paraId="715858B4" w14:textId="77777777" w:rsidTr="00BA3555">
        <w:tc>
          <w:tcPr>
            <w:tcW w:w="8784" w:type="dxa"/>
            <w:vAlign w:val="center"/>
          </w:tcPr>
          <w:p w14:paraId="48D553DF" w14:textId="77777777" w:rsidR="00D54A94" w:rsidRPr="00B83C0E" w:rsidRDefault="00D54A94" w:rsidP="00BA3555">
            <w:pPr>
              <w:rPr>
                <w:rFonts w:ascii="Calibri" w:eastAsia="Times New Roman" w:hAnsi="Calibri" w:cs="Arial"/>
                <w:lang w:val="en-US"/>
              </w:rPr>
            </w:pPr>
          </w:p>
        </w:tc>
        <w:tc>
          <w:tcPr>
            <w:tcW w:w="566" w:type="dxa"/>
            <w:vAlign w:val="center"/>
          </w:tcPr>
          <w:p w14:paraId="3AFF5B24" w14:textId="77777777" w:rsidR="00D54A94" w:rsidRDefault="00D54A94" w:rsidP="00FA0336">
            <w:pPr>
              <w:pStyle w:val="Beschriftung"/>
              <w:jc w:val="right"/>
            </w:pPr>
          </w:p>
        </w:tc>
      </w:tr>
    </w:tbl>
    <w:p w14:paraId="47218B76" w14:textId="716F81E4" w:rsidR="00FF1356" w:rsidRDefault="00FF1356">
      <w:pPr>
        <w:rPr>
          <w:lang w:val="en-US"/>
        </w:rPr>
      </w:pPr>
      <w:r>
        <w:rPr>
          <w:lang w:val="en-US"/>
        </w:rPr>
        <w:t xml:space="preserve">The Opamps </w:t>
      </w:r>
      <w:r w:rsidR="00302B91">
        <w:rPr>
          <w:lang w:val="en-US"/>
        </w:rPr>
        <w:t xml:space="preserve">proposed for the design are </w:t>
      </w:r>
      <w:r w:rsidR="00C61CC8">
        <w:rPr>
          <w:lang w:val="en-US"/>
        </w:rPr>
        <w:t xml:space="preserve">the </w:t>
      </w:r>
      <w:commentRangeStart w:id="37"/>
      <w:r w:rsidR="00167593">
        <w:rPr>
          <w:lang w:val="en-US"/>
        </w:rPr>
        <w:t>MPC6006</w:t>
      </w:r>
      <w:commentRangeEnd w:id="37"/>
      <w:r w:rsidR="00C61CC8">
        <w:rPr>
          <w:lang w:val="en-US"/>
        </w:rPr>
        <w:t xml:space="preserve"> because have rail to rail property and are recommended </w:t>
      </w:r>
      <w:r w:rsidR="00167593">
        <w:rPr>
          <w:rStyle w:val="Kommentarzeichen"/>
        </w:rPr>
        <w:commentReference w:id="37"/>
      </w:r>
      <w:r w:rsidR="00C61CC8">
        <w:rPr>
          <w:lang w:val="en-US"/>
        </w:rPr>
        <w:t>in the electrical implementation manual (Tekscan, 2018).</w:t>
      </w:r>
      <w:r w:rsidR="00A36DE4">
        <w:rPr>
          <w:lang w:val="en-US"/>
        </w:rPr>
        <w:t xml:space="preserve"> The </w:t>
      </w:r>
      <w:r w:rsidR="00A34EF8">
        <w:rPr>
          <w:lang w:val="en-US"/>
        </w:rPr>
        <w:t>rail-to-rail</w:t>
      </w:r>
      <w:r w:rsidR="00A36DE4">
        <w:rPr>
          <w:lang w:val="en-US"/>
        </w:rPr>
        <w:t xml:space="preserve"> property means that the difference between the </w:t>
      </w:r>
      <w:r w:rsidR="00F447F5">
        <w:rPr>
          <w:lang w:val="en-US"/>
        </w:rPr>
        <w:t xml:space="preserve">maximum output voltage from the opamp and the </w:t>
      </w:r>
      <w:r w:rsidR="00C54FED">
        <w:rPr>
          <w:lang w:val="en-US"/>
        </w:rPr>
        <w:t xml:space="preserve">voltage source will be very similar, in comparison with other opamps that </w:t>
      </w:r>
      <w:r w:rsidR="00B96F06">
        <w:rPr>
          <w:lang w:val="en-US"/>
        </w:rPr>
        <w:t xml:space="preserve">have a voltage drop about </w:t>
      </w:r>
      <w:commentRangeStart w:id="38"/>
      <w:r w:rsidR="00B96F06">
        <w:rPr>
          <w:lang w:val="en-US"/>
        </w:rPr>
        <w:t>700 mV</w:t>
      </w:r>
      <w:commentRangeEnd w:id="38"/>
      <w:r w:rsidR="00B96F06">
        <w:rPr>
          <w:rStyle w:val="Kommentarzeichen"/>
        </w:rPr>
        <w:commentReference w:id="38"/>
      </w:r>
      <w:r w:rsidR="00B96F06">
        <w:rPr>
          <w:lang w:val="en-US"/>
        </w:rPr>
        <w:t xml:space="preserve">. </w:t>
      </w:r>
      <w:r w:rsidR="000A58F7">
        <w:rPr>
          <w:lang w:val="en-US"/>
        </w:rPr>
        <w:t xml:space="preserve">Any other Opamp could be used </w:t>
      </w:r>
      <w:r w:rsidR="00177CD1">
        <w:rPr>
          <w:lang w:val="en-US"/>
        </w:rPr>
        <w:t>if</w:t>
      </w:r>
      <w:r w:rsidR="00E4452D">
        <w:rPr>
          <w:lang w:val="en-US"/>
        </w:rPr>
        <w:t xml:space="preserve"> it has rail to rail property. </w:t>
      </w:r>
    </w:p>
    <w:p w14:paraId="3D32F7E8" w14:textId="2E971B84" w:rsidR="00E4452D" w:rsidRDefault="00DA6380">
      <w:pPr>
        <w:rPr>
          <w:lang w:val="en-US"/>
        </w:rPr>
      </w:pPr>
      <w:r>
        <w:rPr>
          <w:lang w:val="en-US"/>
        </w:rPr>
        <w:lastRenderedPageBreak/>
        <w:t xml:space="preserve">The connections </w:t>
      </w:r>
      <w:r w:rsidR="00A228A1">
        <w:rPr>
          <w:lang w:val="en-US"/>
        </w:rPr>
        <w:t xml:space="preserve">from the sensors to the circuit </w:t>
      </w:r>
      <w:r w:rsidR="00775852">
        <w:rPr>
          <w:lang w:val="en-US"/>
        </w:rPr>
        <w:t>should b</w:t>
      </w:r>
      <w:r w:rsidR="00D3730E">
        <w:rPr>
          <w:lang w:val="en-US"/>
        </w:rPr>
        <w:t xml:space="preserve">e connected more securely fastened, because the last prototype had </w:t>
      </w:r>
      <w:r w:rsidR="00E009B2">
        <w:rPr>
          <w:lang w:val="en-US"/>
        </w:rPr>
        <w:t xml:space="preserve">pin header to connect the sensors. </w:t>
      </w:r>
      <w:commentRangeStart w:id="39"/>
      <w:r w:rsidR="00E009B2">
        <w:rPr>
          <w:lang w:val="en-US"/>
        </w:rPr>
        <w:t xml:space="preserve">HST </w:t>
      </w:r>
      <w:commentRangeEnd w:id="39"/>
      <w:r w:rsidR="00832A02">
        <w:rPr>
          <w:rStyle w:val="Kommentarzeichen"/>
        </w:rPr>
        <w:commentReference w:id="39"/>
      </w:r>
      <w:r w:rsidR="00832A02">
        <w:rPr>
          <w:lang w:val="en-US"/>
        </w:rPr>
        <w:t xml:space="preserve">were proposed to </w:t>
      </w:r>
      <w:r w:rsidR="00F515AF">
        <w:rPr>
          <w:lang w:val="en-US"/>
        </w:rPr>
        <w:t>connect</w:t>
      </w:r>
      <w:r w:rsidR="00832A02">
        <w:rPr>
          <w:lang w:val="en-US"/>
        </w:rPr>
        <w:t xml:space="preserve"> and disconnect sensor</w:t>
      </w:r>
      <w:r w:rsidR="00292371">
        <w:rPr>
          <w:lang w:val="en-US"/>
        </w:rPr>
        <w:t>s</w:t>
      </w:r>
      <w:r w:rsidR="00832A02">
        <w:rPr>
          <w:lang w:val="en-US"/>
        </w:rPr>
        <w:t xml:space="preserve"> if needed, and enough to withstand the movement of the gait. </w:t>
      </w:r>
    </w:p>
    <w:p w14:paraId="17072C84" w14:textId="6BB4DA6A" w:rsidR="00F8488C" w:rsidRDefault="00F8488C">
      <w:pPr>
        <w:rPr>
          <w:lang w:val="en-US"/>
        </w:rPr>
      </w:pPr>
      <w:r>
        <w:rPr>
          <w:lang w:val="en-US"/>
        </w:rPr>
        <w:t>To reach a final product design a</w:t>
      </w:r>
      <w:r w:rsidR="00B02727">
        <w:rPr>
          <w:lang w:val="en-US"/>
        </w:rPr>
        <w:t xml:space="preserve"> PCB with</w:t>
      </w:r>
      <w:r>
        <w:rPr>
          <w:lang w:val="en-US"/>
        </w:rPr>
        <w:t xml:space="preserve"> </w:t>
      </w:r>
      <w:r w:rsidR="00B02727">
        <w:rPr>
          <w:lang w:val="en-US"/>
        </w:rPr>
        <w:t xml:space="preserve">SMD (superficial mounted device) </w:t>
      </w:r>
      <w:r w:rsidR="00634F25">
        <w:rPr>
          <w:lang w:val="en-US"/>
        </w:rPr>
        <w:t>components could give a better pre</w:t>
      </w:r>
      <w:r w:rsidR="00462425">
        <w:rPr>
          <w:lang w:val="en-US"/>
        </w:rPr>
        <w:t xml:space="preserve">sentation and a decrease in the overall size of the </w:t>
      </w:r>
      <w:r w:rsidR="00AF65D9">
        <w:rPr>
          <w:lang w:val="en-US"/>
        </w:rPr>
        <w:t>device.</w:t>
      </w:r>
    </w:p>
    <w:p w14:paraId="34F132F9" w14:textId="57594D27" w:rsidR="00FF5BF9" w:rsidRDefault="00D72317">
      <w:pPr>
        <w:rPr>
          <w:lang w:val="en-US"/>
        </w:rPr>
      </w:pPr>
      <w:r w:rsidRPr="00D72317">
        <w:rPr>
          <w:lang w:val="en-US"/>
        </w:rPr>
        <w:t>With the problems identified above, the</w:t>
      </w:r>
      <w:r w:rsidR="00A0226F">
        <w:rPr>
          <w:lang w:val="en-US"/>
        </w:rPr>
        <w:t xml:space="preserve"> particular objectives</w:t>
      </w:r>
      <w:r w:rsidR="00993F20">
        <w:rPr>
          <w:lang w:val="en-US"/>
        </w:rPr>
        <w:t xml:space="preserve"> and Design requirements</w:t>
      </w:r>
      <w:r w:rsidR="00A0226F">
        <w:rPr>
          <w:lang w:val="en-US"/>
        </w:rPr>
        <w:t xml:space="preserve"> for the </w:t>
      </w:r>
      <w:r w:rsidR="005E1FB5">
        <w:rPr>
          <w:lang w:val="en-US"/>
        </w:rPr>
        <w:t>project are the following.</w:t>
      </w:r>
    </w:p>
    <w:p w14:paraId="3E8E213B" w14:textId="1B378E17" w:rsidR="00745027" w:rsidRDefault="000B7E40" w:rsidP="009E173F">
      <w:pPr>
        <w:rPr>
          <w:lang w:val="en-US"/>
        </w:rPr>
      </w:pPr>
      <w:r>
        <w:rPr>
          <w:lang w:val="en-US"/>
        </w:rPr>
        <w:t>Th</w:t>
      </w:r>
      <w:r w:rsidR="00736A4C">
        <w:rPr>
          <w:lang w:val="en-US"/>
        </w:rPr>
        <w:t xml:space="preserve">ere are some things which are still not considered for an optimal result. </w:t>
      </w:r>
      <w:r w:rsidR="00BE6C61">
        <w:rPr>
          <w:lang w:val="en-US"/>
        </w:rPr>
        <w:t xml:space="preserve">These conflicts could be developed on future projects. </w:t>
      </w:r>
    </w:p>
    <w:p w14:paraId="14F97F00" w14:textId="77777777" w:rsidR="009E173F" w:rsidRDefault="009E173F" w:rsidP="009E173F">
      <w:pPr>
        <w:rPr>
          <w:lang w:val="en-US"/>
        </w:rPr>
      </w:pPr>
      <w:r>
        <w:rPr>
          <w:lang w:val="en-US"/>
        </w:rPr>
        <w:t xml:space="preserve">One problem is that the arrangement of the sensors when installing the device on the user for test, is not very comfortable, being that the sensors are flexible, but not so much, they tend to bend, in that is harmful in the long term for the sensors. The only solution so far is to </w:t>
      </w:r>
      <w:r w:rsidRPr="00BF498A">
        <w:rPr>
          <w:lang w:val="en-US"/>
        </w:rPr>
        <w:t>place the device in a fanny pack</w:t>
      </w:r>
      <w:r>
        <w:rPr>
          <w:lang w:val="en-US"/>
        </w:rPr>
        <w:t xml:space="preserve"> or to design a fastener that could be adjusted around the leg. </w:t>
      </w:r>
    </w:p>
    <w:p w14:paraId="4289D4E7" w14:textId="54B1472A" w:rsidR="009E173F" w:rsidRDefault="009E173F" w:rsidP="009E173F">
      <w:pPr>
        <w:rPr>
          <w:lang w:val="en-US"/>
        </w:rPr>
      </w:pPr>
      <w:r>
        <w:rPr>
          <w:lang w:val="en-US"/>
        </w:rPr>
        <w:t xml:space="preserve">It hasn’t been researched why these were the sensors that were implemented, probably there are some other better than these ones. That has not been questioned. </w:t>
      </w:r>
    </w:p>
    <w:p w14:paraId="7660E223" w14:textId="1C9A2024" w:rsidR="007B7D80" w:rsidRDefault="002E0A47" w:rsidP="001403FF">
      <w:pPr>
        <w:rPr>
          <w:lang w:val="en-US"/>
        </w:rPr>
      </w:pPr>
      <w:r>
        <w:rPr>
          <w:noProof/>
        </w:rPr>
        <w:drawing>
          <wp:inline distT="0" distB="0" distL="0" distR="0" wp14:anchorId="6287829C" wp14:editId="03AA8D3E">
            <wp:extent cx="3781425" cy="32385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1425" cy="3238500"/>
                    </a:xfrm>
                    <a:prstGeom prst="rect">
                      <a:avLst/>
                    </a:prstGeom>
                  </pic:spPr>
                </pic:pic>
              </a:graphicData>
            </a:graphic>
          </wp:inline>
        </w:drawing>
      </w:r>
    </w:p>
    <w:p w14:paraId="5FCFCDC2" w14:textId="4C4FBF50" w:rsidR="004536E8" w:rsidRDefault="004536E8" w:rsidP="001403FF">
      <w:pPr>
        <w:rPr>
          <w:lang w:val="en-US"/>
        </w:rPr>
      </w:pPr>
      <w:r>
        <w:rPr>
          <w:lang w:val="en-US"/>
        </w:rPr>
        <w:t>Next Steps:</w:t>
      </w:r>
    </w:p>
    <w:p w14:paraId="32FA12D9" w14:textId="74A8E2F2" w:rsidR="004536E8" w:rsidRDefault="004536E8" w:rsidP="001403FF">
      <w:pPr>
        <w:rPr>
          <w:lang w:val="en-US"/>
        </w:rPr>
      </w:pPr>
      <w:r>
        <w:rPr>
          <w:lang w:val="en-US"/>
        </w:rPr>
        <w:t xml:space="preserve">Chek calibration guidelines from </w:t>
      </w:r>
      <w:r w:rsidR="00033C9F">
        <w:rPr>
          <w:lang w:val="en-US"/>
        </w:rPr>
        <w:t xml:space="preserve">Flexiforce Sensors RevL </w:t>
      </w:r>
    </w:p>
    <w:p w14:paraId="20954DE8" w14:textId="77777777" w:rsidR="008D4D41" w:rsidRDefault="008D4D41">
      <w:pPr>
        <w:rPr>
          <w:lang w:val="en-US"/>
        </w:rPr>
      </w:pPr>
    </w:p>
    <w:p w14:paraId="5E8F2ACD" w14:textId="686350B3" w:rsidR="009412A0" w:rsidRDefault="00A63685">
      <w:pPr>
        <w:rPr>
          <w:lang w:val="en-US"/>
        </w:rPr>
      </w:pPr>
      <w:r>
        <w:rPr>
          <w:lang w:val="en-US"/>
        </w:rPr>
        <w:t>References</w:t>
      </w:r>
    </w:p>
    <w:p w14:paraId="239F4FDA" w14:textId="77777777" w:rsidR="00820A0B" w:rsidRPr="00820A0B" w:rsidRDefault="00820A0B" w:rsidP="00820A0B">
      <w:pPr>
        <w:rPr>
          <w:lang w:val="en-US"/>
        </w:rPr>
      </w:pPr>
      <w:r w:rsidRPr="00820A0B">
        <w:rPr>
          <w:lang w:val="en-US"/>
        </w:rPr>
        <w:t xml:space="preserve">Tekscan. (2018). FlexiForce™ Sensor Durability, Drift, Recovery, and its Impact on Your Design. March 12, 2021, from Tekscan Website: </w:t>
      </w:r>
      <w:hyperlink r:id="rId27" w:history="1">
        <w:r w:rsidRPr="00820A0B">
          <w:rPr>
            <w:rStyle w:val="Hyperlink"/>
            <w:lang w:val="en-US"/>
          </w:rPr>
          <w:t>www.tekscan.com/FlexiForce-Integration-Guides</w:t>
        </w:r>
      </w:hyperlink>
    </w:p>
    <w:p w14:paraId="31C71A84" w14:textId="77777777" w:rsidR="00820A0B" w:rsidRPr="00820A0B" w:rsidRDefault="00820A0B" w:rsidP="00820A0B">
      <w:pPr>
        <w:rPr>
          <w:lang w:val="en-US"/>
        </w:rPr>
      </w:pPr>
      <w:r w:rsidRPr="00820A0B">
        <w:rPr>
          <w:lang w:val="en-US"/>
        </w:rPr>
        <w:lastRenderedPageBreak/>
        <w:t>Tekscan. (2018). Best Practices in</w:t>
      </w:r>
    </w:p>
    <w:p w14:paraId="3E50F5E5" w14:textId="77777777" w:rsidR="00820A0B" w:rsidRPr="00820A0B" w:rsidRDefault="00820A0B" w:rsidP="00820A0B">
      <w:pPr>
        <w:rPr>
          <w:lang w:val="en-US"/>
        </w:rPr>
      </w:pPr>
      <w:r w:rsidRPr="00820A0B">
        <w:rPr>
          <w:lang w:val="en-US"/>
        </w:rPr>
        <w:t xml:space="preserve">Electrical Integration of the FlexiForce™ Sensor. March 12, 2021, from Tekscan Website: </w:t>
      </w:r>
      <w:hyperlink r:id="rId28" w:history="1">
        <w:r w:rsidRPr="00820A0B">
          <w:rPr>
            <w:rStyle w:val="Hyperlink"/>
            <w:lang w:val="en-US"/>
          </w:rPr>
          <w:t>www.tekscan.com/FlexiForce-Integration-Guides</w:t>
        </w:r>
      </w:hyperlink>
    </w:p>
    <w:p w14:paraId="42F63805" w14:textId="77777777" w:rsidR="00820A0B" w:rsidRPr="00820A0B" w:rsidRDefault="00820A0B" w:rsidP="00820A0B">
      <w:pPr>
        <w:rPr>
          <w:lang w:val="en-US"/>
        </w:rPr>
      </w:pPr>
      <w:r w:rsidRPr="00820A0B">
        <w:rPr>
          <w:lang w:val="en-US"/>
        </w:rPr>
        <w:t>Tekscan. (2018). FlexiForce™</w:t>
      </w:r>
    </w:p>
    <w:p w14:paraId="7ACFEBE2" w14:textId="77777777" w:rsidR="00820A0B" w:rsidRPr="00820A0B" w:rsidRDefault="00820A0B" w:rsidP="00820A0B">
      <w:pPr>
        <w:rPr>
          <w:lang w:val="en-US"/>
        </w:rPr>
      </w:pPr>
      <w:r w:rsidRPr="00820A0B">
        <w:rPr>
          <w:lang w:val="en-US"/>
        </w:rPr>
        <w:t xml:space="preserve">Integration Guide. March 12, 2021, from Tekscan Website: </w:t>
      </w:r>
      <w:hyperlink r:id="rId29" w:history="1">
        <w:r w:rsidRPr="00820A0B">
          <w:rPr>
            <w:rStyle w:val="Hyperlink"/>
            <w:lang w:val="en-US"/>
          </w:rPr>
          <w:t>www.tekscan.com/FlexiForce-Integration-Guides</w:t>
        </w:r>
      </w:hyperlink>
    </w:p>
    <w:p w14:paraId="159935AA" w14:textId="77777777" w:rsidR="00820A0B" w:rsidRPr="00820A0B" w:rsidRDefault="00820A0B" w:rsidP="00820A0B">
      <w:pPr>
        <w:rPr>
          <w:lang w:val="es-MX"/>
        </w:rPr>
      </w:pPr>
      <w:r w:rsidRPr="00820A0B">
        <w:rPr>
          <w:lang w:val="en-US"/>
        </w:rPr>
        <w:t>Pitkin, M. R. (2009). </w:t>
      </w:r>
      <w:r w:rsidRPr="00820A0B">
        <w:rPr>
          <w:i/>
          <w:iCs/>
          <w:lang w:val="en-US"/>
        </w:rPr>
        <w:t>Biomechanics of lower limb prosthetics</w:t>
      </w:r>
      <w:r w:rsidRPr="00820A0B">
        <w:rPr>
          <w:lang w:val="en-US"/>
        </w:rPr>
        <w:t xml:space="preserve">. </w:t>
      </w:r>
      <w:r w:rsidRPr="00820A0B">
        <w:rPr>
          <w:lang w:val="es-MX"/>
        </w:rPr>
        <w:t>Springer.</w:t>
      </w:r>
    </w:p>
    <w:p w14:paraId="31AC7846" w14:textId="77777777" w:rsidR="00820A0B" w:rsidRPr="009B2BF6" w:rsidRDefault="00820A0B" w:rsidP="00820A0B">
      <w:pPr>
        <w:rPr>
          <w:lang w:val="es-MX"/>
        </w:rPr>
      </w:pPr>
      <w:r w:rsidRPr="00820A0B">
        <w:rPr>
          <w:lang w:val="es-MX"/>
        </w:rPr>
        <w:t xml:space="preserve">Ibarra Aguila, S., Sánchez, G. J., Sauvain, E. E., Alemon, B., Fuentes-Aguilar, R. Q., &amp; Huegel, J. C. (2020). </w:t>
      </w:r>
      <w:r w:rsidRPr="00820A0B">
        <w:rPr>
          <w:lang w:val="en-US"/>
        </w:rPr>
        <w:t>Interface Pressure System to Compare the Functional Performance of Prosthetic Sockets during the Gait in People with Trans-Tibial Amputation. </w:t>
      </w:r>
      <w:r w:rsidRPr="009B2BF6">
        <w:rPr>
          <w:i/>
          <w:iCs/>
          <w:lang w:val="es-MX"/>
        </w:rPr>
        <w:t>Sensors</w:t>
      </w:r>
      <w:r w:rsidRPr="009B2BF6">
        <w:rPr>
          <w:lang w:val="es-MX"/>
        </w:rPr>
        <w:t>, </w:t>
      </w:r>
      <w:r w:rsidRPr="009B2BF6">
        <w:rPr>
          <w:i/>
          <w:iCs/>
          <w:lang w:val="es-MX"/>
        </w:rPr>
        <w:t>20</w:t>
      </w:r>
      <w:r w:rsidRPr="009B2BF6">
        <w:rPr>
          <w:lang w:val="es-MX"/>
        </w:rPr>
        <w:t>(24), 7043.</w:t>
      </w:r>
    </w:p>
    <w:p w14:paraId="451BC21D" w14:textId="0FD26981" w:rsidR="00820A0B" w:rsidRPr="009B2BF6" w:rsidRDefault="00080D7E">
      <w:pPr>
        <w:rPr>
          <w:rStyle w:val="Hyperlink"/>
          <w:lang w:val="es-MX"/>
        </w:rPr>
      </w:pPr>
      <w:r w:rsidRPr="009B2BF6">
        <w:rPr>
          <w:lang w:val="es-MX"/>
        </w:rPr>
        <w:t xml:space="preserve">Cargador bateria </w:t>
      </w:r>
      <w:hyperlink r:id="rId30" w:history="1">
        <w:r w:rsidRPr="009B2BF6">
          <w:rPr>
            <w:rStyle w:val="Hyperlink"/>
            <w:lang w:val="es-MX"/>
          </w:rPr>
          <w:t>https://www.youtube.com/watch?v=clg4DZ1uvVA</w:t>
        </w:r>
      </w:hyperlink>
    </w:p>
    <w:p w14:paraId="7DA34F41" w14:textId="39733306" w:rsidR="00080D7E" w:rsidRDefault="00E62CB9">
      <w:pPr>
        <w:rPr>
          <w:lang w:val="es-MX"/>
        </w:rPr>
      </w:pPr>
      <w:hyperlink r:id="rId31" w:history="1">
        <w:r w:rsidR="009B2BF6" w:rsidRPr="00651392">
          <w:rPr>
            <w:rStyle w:val="Hyperlink"/>
            <w:lang w:val="es-MX"/>
          </w:rPr>
          <w:t>https://www.youtube.com/watch?v=VVmOtM60VWw</w:t>
        </w:r>
      </w:hyperlink>
      <w:r w:rsidR="009B2BF6" w:rsidRPr="00651392">
        <w:rPr>
          <w:lang w:val="es-MX"/>
        </w:rPr>
        <w:t xml:space="preserve">  Enclosure </w:t>
      </w:r>
    </w:p>
    <w:p w14:paraId="13794C44" w14:textId="515CD3EF" w:rsidR="00E62CB9" w:rsidRPr="00651392" w:rsidRDefault="00E62CB9">
      <w:pPr>
        <w:rPr>
          <w:lang w:val="es-MX"/>
        </w:rPr>
      </w:pPr>
      <w:r>
        <w:rPr>
          <w:lang w:val="es-MX"/>
        </w:rPr>
        <w:t>OLAA KASE PREUBA 23</w:t>
      </w:r>
    </w:p>
    <w:sectPr w:rsidR="00E62CB9" w:rsidRPr="00651392" w:rsidSect="00326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berto Estrella Mariscal" w:date="2021-08-19T11:01:00Z" w:initials="REM">
    <w:p w14:paraId="4215952A" w14:textId="16C78166" w:rsidR="00DF3038" w:rsidRPr="00650638" w:rsidRDefault="00DF3038">
      <w:pPr>
        <w:pStyle w:val="Kommentartext"/>
        <w:rPr>
          <w:lang w:val="es-MX"/>
        </w:rPr>
      </w:pPr>
      <w:r>
        <w:rPr>
          <w:rStyle w:val="Kommentarzeichen"/>
        </w:rPr>
        <w:annotationRef/>
      </w:r>
      <w:r w:rsidRPr="00650638">
        <w:rPr>
          <w:lang w:val="es-MX"/>
        </w:rPr>
        <w:t>Revisar esto</w:t>
      </w:r>
    </w:p>
  </w:comment>
  <w:comment w:id="17" w:author="Roberto Estrella Mariscal" w:date="2021-08-19T11:53:00Z" w:initials="REM">
    <w:p w14:paraId="4FC0858E" w14:textId="6582941A" w:rsidR="00650638" w:rsidRPr="00650638" w:rsidRDefault="00650638">
      <w:pPr>
        <w:pStyle w:val="Kommentartext"/>
        <w:rPr>
          <w:lang w:val="es-MX"/>
        </w:rPr>
      </w:pPr>
      <w:r>
        <w:rPr>
          <w:rStyle w:val="Kommentarzeichen"/>
        </w:rPr>
        <w:annotationRef/>
      </w:r>
      <w:r w:rsidRPr="00650638">
        <w:rPr>
          <w:lang w:val="es-MX"/>
        </w:rPr>
        <w:t>Agregar vid</w:t>
      </w:r>
      <w:r>
        <w:rPr>
          <w:lang w:val="es-MX"/>
        </w:rPr>
        <w:t>eo de cómo hacer un header file</w:t>
      </w:r>
    </w:p>
  </w:comment>
  <w:comment w:id="22" w:author="Roberto Estrella Mariscal" w:date="2021-08-19T13:21:00Z" w:initials="REM">
    <w:p w14:paraId="6C1318C6" w14:textId="77CDF29F" w:rsidR="00436A10" w:rsidRPr="00725EC4" w:rsidRDefault="00436A10">
      <w:pPr>
        <w:pStyle w:val="Kommentartext"/>
        <w:rPr>
          <w:lang w:val="es-MX"/>
        </w:rPr>
      </w:pPr>
      <w:r>
        <w:rPr>
          <w:rStyle w:val="Kommentarzeichen"/>
        </w:rPr>
        <w:annotationRef/>
      </w:r>
      <w:r w:rsidRPr="00725EC4">
        <w:rPr>
          <w:lang w:val="es-MX"/>
        </w:rPr>
        <w:t>Desarrollar</w:t>
      </w:r>
    </w:p>
  </w:comment>
  <w:comment w:id="29" w:author="Roberto Estrella Mariscal" w:date="2021-05-26T20:01:00Z" w:initials="REM">
    <w:p w14:paraId="2881E979" w14:textId="77777777" w:rsidR="002C5586" w:rsidRPr="00DA0F52" w:rsidRDefault="002C5586" w:rsidP="000016E6">
      <w:pPr>
        <w:pStyle w:val="Kommentartext"/>
        <w:rPr>
          <w:lang w:val="es-MX"/>
        </w:rPr>
      </w:pPr>
      <w:r>
        <w:rPr>
          <w:rStyle w:val="Kommentarzeichen"/>
        </w:rPr>
        <w:annotationRef/>
      </w:r>
      <w:r>
        <w:rPr>
          <w:lang w:val="es-MX"/>
        </w:rPr>
        <w:t>Completar cita</w:t>
      </w:r>
    </w:p>
  </w:comment>
  <w:comment w:id="30" w:author="Roberto Estrella Mariscal" w:date="2021-05-27T02:05:00Z" w:initials="REM">
    <w:p w14:paraId="45D58926" w14:textId="77777777" w:rsidR="00AB6746" w:rsidRPr="00DA0F52" w:rsidRDefault="00AB6746" w:rsidP="00564E84">
      <w:pPr>
        <w:pStyle w:val="Kommentartext"/>
        <w:rPr>
          <w:lang w:val="es-MX"/>
        </w:rPr>
      </w:pPr>
      <w:r>
        <w:rPr>
          <w:rStyle w:val="Kommentarzeichen"/>
        </w:rPr>
        <w:annotationRef/>
      </w:r>
      <w:r>
        <w:rPr>
          <w:lang w:val="es-MX"/>
        </w:rPr>
        <w:t>Completar nombre</w:t>
      </w:r>
    </w:p>
  </w:comment>
  <w:comment w:id="33" w:author="Roberto Estrella Mariscal" w:date="2021-04-14T14:53:00Z" w:initials="REM">
    <w:p w14:paraId="0842887D" w14:textId="2BFB5D29" w:rsidR="002A0760" w:rsidRPr="00DA0F52" w:rsidRDefault="002A0760" w:rsidP="00AB6746">
      <w:pPr>
        <w:pStyle w:val="Kommentartext"/>
        <w:rPr>
          <w:lang w:val="es-MX"/>
        </w:rPr>
      </w:pPr>
      <w:r>
        <w:rPr>
          <w:rStyle w:val="Kommentarzeichen"/>
        </w:rPr>
        <w:annotationRef/>
      </w:r>
      <w:r w:rsidRPr="00DA0F52">
        <w:rPr>
          <w:lang w:val="es-MX"/>
        </w:rPr>
        <w:t>Poner cuantos pasos se usan</w:t>
      </w:r>
    </w:p>
  </w:comment>
  <w:comment w:id="32" w:author="Roberto Estrella Mariscal" w:date="2021-04-14T14:52:00Z" w:initials="REM">
    <w:p w14:paraId="5E3FF81F" w14:textId="54FAF133" w:rsidR="002D342D" w:rsidRPr="00DA0F52" w:rsidRDefault="002D342D" w:rsidP="002D342D">
      <w:pPr>
        <w:pStyle w:val="Kommentartext"/>
        <w:rPr>
          <w:lang w:val="en-US"/>
        </w:rPr>
      </w:pPr>
      <w:r>
        <w:rPr>
          <w:rStyle w:val="Kommentarzeichen"/>
        </w:rPr>
        <w:annotationRef/>
      </w:r>
      <w:r w:rsidRPr="00DA0F52">
        <w:rPr>
          <w:lang w:val="en-US"/>
        </w:rPr>
        <w:t>Agregar ecuación</w:t>
      </w:r>
    </w:p>
  </w:comment>
  <w:comment w:id="34" w:author="Roberto Estrella Mariscal" w:date="2021-04-14T14:54:00Z" w:initials="REM">
    <w:p w14:paraId="3845C569" w14:textId="44EB7FFF" w:rsidR="00D176F7" w:rsidRPr="00DA0F52" w:rsidRDefault="00D176F7" w:rsidP="00D176F7">
      <w:pPr>
        <w:pStyle w:val="Kommentartext"/>
        <w:rPr>
          <w:lang w:val="en-US"/>
        </w:rPr>
      </w:pPr>
      <w:r>
        <w:rPr>
          <w:rStyle w:val="Kommentarzeichen"/>
        </w:rPr>
        <w:annotationRef/>
      </w:r>
      <w:r w:rsidRPr="00DA0F52">
        <w:rPr>
          <w:lang w:val="en-US"/>
        </w:rPr>
        <w:t>Write the number of steps</w:t>
      </w:r>
    </w:p>
  </w:comment>
  <w:comment w:id="37" w:author="Roberto Estrella Mariscal" w:date="2021-04-14T14:58:00Z" w:initials="REM">
    <w:p w14:paraId="6BEB464D" w14:textId="73A3D22C" w:rsidR="00167593" w:rsidRPr="00DA0F52" w:rsidRDefault="00167593" w:rsidP="00167593">
      <w:pPr>
        <w:pStyle w:val="Kommentartext"/>
        <w:rPr>
          <w:lang w:val="es-MX"/>
        </w:rPr>
      </w:pPr>
      <w:r>
        <w:rPr>
          <w:rStyle w:val="Kommentarzeichen"/>
        </w:rPr>
        <w:annotationRef/>
      </w:r>
      <w:r w:rsidRPr="00DA0F52">
        <w:rPr>
          <w:lang w:val="es-MX"/>
        </w:rPr>
        <w:t>Confirmar que sean estos</w:t>
      </w:r>
    </w:p>
  </w:comment>
  <w:comment w:id="38" w:author="Roberto Estrella Mariscal" w:date="2021-04-14T15:04:00Z" w:initials="REM">
    <w:p w14:paraId="07F221C9" w14:textId="030508EF" w:rsidR="00B96F06" w:rsidRPr="00DA0F52" w:rsidRDefault="00B96F06" w:rsidP="00B96F06">
      <w:pPr>
        <w:pStyle w:val="Kommentartext"/>
        <w:rPr>
          <w:lang w:val="es-MX"/>
        </w:rPr>
      </w:pPr>
      <w:r>
        <w:rPr>
          <w:rStyle w:val="Kommentarzeichen"/>
        </w:rPr>
        <w:annotationRef/>
      </w:r>
      <w:r w:rsidRPr="00DA0F52">
        <w:rPr>
          <w:lang w:val="es-MX"/>
        </w:rPr>
        <w:t>Verificar voltaje</w:t>
      </w:r>
    </w:p>
  </w:comment>
  <w:comment w:id="39" w:author="Roberto Estrella Mariscal" w:date="2021-04-14T15:19:00Z" w:initials="REM">
    <w:p w14:paraId="5A8C64BB" w14:textId="361D13C5" w:rsidR="00832A02" w:rsidRPr="00DA0F52" w:rsidRDefault="00832A02" w:rsidP="00832A02">
      <w:pPr>
        <w:pStyle w:val="Kommentartext"/>
        <w:rPr>
          <w:lang w:val="es-MX"/>
        </w:rPr>
      </w:pPr>
      <w:r>
        <w:rPr>
          <w:rStyle w:val="Kommentarzeichen"/>
        </w:rPr>
        <w:annotationRef/>
      </w:r>
      <w:r w:rsidRPr="00DA0F52">
        <w:rPr>
          <w:lang w:val="es-MX"/>
        </w:rPr>
        <w:t>Confirmar el nombre de los conectores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5952A" w15:done="0"/>
  <w15:commentEx w15:paraId="4FC0858E" w15:done="0"/>
  <w15:commentEx w15:paraId="6C1318C6" w15:done="0"/>
  <w15:commentEx w15:paraId="2881E979" w15:done="0"/>
  <w15:commentEx w15:paraId="45D58926" w15:done="0"/>
  <w15:commentEx w15:paraId="0842887D" w15:done="0"/>
  <w15:commentEx w15:paraId="5E3FF81F" w15:done="0"/>
  <w15:commentEx w15:paraId="3845C569" w15:done="0"/>
  <w15:commentEx w15:paraId="6BEB464D" w15:done="0"/>
  <w15:commentEx w15:paraId="07F221C9" w15:done="0"/>
  <w15:commentEx w15:paraId="5A8C6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8B8A3" w16cex:dateUtc="2021-08-19T09:01:00Z"/>
  <w16cex:commentExtensible w16cex:durableId="24C8C4CC" w16cex:dateUtc="2021-08-19T09:53:00Z"/>
  <w16cex:commentExtensible w16cex:durableId="24C8D964" w16cex:dateUtc="2021-08-19T11:21:00Z"/>
  <w16cex:commentExtensible w16cex:durableId="24592781" w16cex:dateUtc="2021-05-26T18:01:00Z"/>
  <w16cex:commentExtensible w16cex:durableId="24597D04" w16cex:dateUtc="2021-05-27T00:05:00Z"/>
  <w16cex:commentExtensible w16cex:durableId="24218059" w16cex:dateUtc="2021-04-14T12:53:00Z"/>
  <w16cex:commentExtensible w16cex:durableId="24218022" w16cex:dateUtc="2021-04-14T12:52:00Z"/>
  <w16cex:commentExtensible w16cex:durableId="242180B4" w16cex:dateUtc="2021-04-14T12:54:00Z"/>
  <w16cex:commentExtensible w16cex:durableId="242181A4" w16cex:dateUtc="2021-04-14T12:58:00Z"/>
  <w16cex:commentExtensible w16cex:durableId="242182E8" w16cex:dateUtc="2021-04-14T13:04:00Z"/>
  <w16cex:commentExtensible w16cex:durableId="2421867F" w16cex:dateUtc="2021-04-14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5952A" w16cid:durableId="24C8B8A3"/>
  <w16cid:commentId w16cid:paraId="4FC0858E" w16cid:durableId="24C8C4CC"/>
  <w16cid:commentId w16cid:paraId="6C1318C6" w16cid:durableId="24C8D964"/>
  <w16cid:commentId w16cid:paraId="2881E979" w16cid:durableId="24592781"/>
  <w16cid:commentId w16cid:paraId="45D58926" w16cid:durableId="24597D04"/>
  <w16cid:commentId w16cid:paraId="0842887D" w16cid:durableId="24218059"/>
  <w16cid:commentId w16cid:paraId="5E3FF81F" w16cid:durableId="24218022"/>
  <w16cid:commentId w16cid:paraId="3845C569" w16cid:durableId="242180B4"/>
  <w16cid:commentId w16cid:paraId="6BEB464D" w16cid:durableId="242181A4"/>
  <w16cid:commentId w16cid:paraId="07F221C9" w16cid:durableId="242182E8"/>
  <w16cid:commentId w16cid:paraId="5A8C64BB" w16cid:durableId="24218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6764" w14:textId="77777777" w:rsidR="0013768D" w:rsidRDefault="0013768D" w:rsidP="00A06C90">
      <w:pPr>
        <w:spacing w:after="0" w:line="240" w:lineRule="auto"/>
      </w:pPr>
      <w:r>
        <w:separator/>
      </w:r>
    </w:p>
  </w:endnote>
  <w:endnote w:type="continuationSeparator" w:id="0">
    <w:p w14:paraId="093599D5" w14:textId="77777777" w:rsidR="0013768D" w:rsidRDefault="0013768D" w:rsidP="00A0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0C0A5" w14:textId="77777777" w:rsidR="0013768D" w:rsidRDefault="0013768D" w:rsidP="00A06C90">
      <w:pPr>
        <w:spacing w:after="0" w:line="240" w:lineRule="auto"/>
      </w:pPr>
      <w:r>
        <w:separator/>
      </w:r>
    </w:p>
  </w:footnote>
  <w:footnote w:type="continuationSeparator" w:id="0">
    <w:p w14:paraId="34C24012" w14:textId="77777777" w:rsidR="0013768D" w:rsidRDefault="0013768D" w:rsidP="00A06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DC0AE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8803676"/>
    <w:multiLevelType w:val="hybridMultilevel"/>
    <w:tmpl w:val="38428FAE"/>
    <w:lvl w:ilvl="0" w:tplc="7930886E">
      <w:start w:val="1"/>
      <w:numFmt w:val="bullet"/>
      <w:lvlText w:val="•"/>
      <w:lvlJc w:val="left"/>
      <w:pPr>
        <w:tabs>
          <w:tab w:val="num" w:pos="720"/>
        </w:tabs>
        <w:ind w:left="720" w:hanging="360"/>
      </w:pPr>
      <w:rPr>
        <w:rFonts w:ascii="Arial" w:hAnsi="Arial" w:hint="default"/>
      </w:rPr>
    </w:lvl>
    <w:lvl w:ilvl="1" w:tplc="60A2BD80" w:tentative="1">
      <w:start w:val="1"/>
      <w:numFmt w:val="bullet"/>
      <w:lvlText w:val="•"/>
      <w:lvlJc w:val="left"/>
      <w:pPr>
        <w:tabs>
          <w:tab w:val="num" w:pos="1440"/>
        </w:tabs>
        <w:ind w:left="1440" w:hanging="360"/>
      </w:pPr>
      <w:rPr>
        <w:rFonts w:ascii="Arial" w:hAnsi="Arial" w:hint="default"/>
      </w:rPr>
    </w:lvl>
    <w:lvl w:ilvl="2" w:tplc="829C0ABC" w:tentative="1">
      <w:start w:val="1"/>
      <w:numFmt w:val="bullet"/>
      <w:lvlText w:val="•"/>
      <w:lvlJc w:val="left"/>
      <w:pPr>
        <w:tabs>
          <w:tab w:val="num" w:pos="2160"/>
        </w:tabs>
        <w:ind w:left="2160" w:hanging="360"/>
      </w:pPr>
      <w:rPr>
        <w:rFonts w:ascii="Arial" w:hAnsi="Arial" w:hint="default"/>
      </w:rPr>
    </w:lvl>
    <w:lvl w:ilvl="3" w:tplc="43DA5712" w:tentative="1">
      <w:start w:val="1"/>
      <w:numFmt w:val="bullet"/>
      <w:lvlText w:val="•"/>
      <w:lvlJc w:val="left"/>
      <w:pPr>
        <w:tabs>
          <w:tab w:val="num" w:pos="2880"/>
        </w:tabs>
        <w:ind w:left="2880" w:hanging="360"/>
      </w:pPr>
      <w:rPr>
        <w:rFonts w:ascii="Arial" w:hAnsi="Arial" w:hint="default"/>
      </w:rPr>
    </w:lvl>
    <w:lvl w:ilvl="4" w:tplc="C7A6D56C" w:tentative="1">
      <w:start w:val="1"/>
      <w:numFmt w:val="bullet"/>
      <w:lvlText w:val="•"/>
      <w:lvlJc w:val="left"/>
      <w:pPr>
        <w:tabs>
          <w:tab w:val="num" w:pos="3600"/>
        </w:tabs>
        <w:ind w:left="3600" w:hanging="360"/>
      </w:pPr>
      <w:rPr>
        <w:rFonts w:ascii="Arial" w:hAnsi="Arial" w:hint="default"/>
      </w:rPr>
    </w:lvl>
    <w:lvl w:ilvl="5" w:tplc="36A015AE" w:tentative="1">
      <w:start w:val="1"/>
      <w:numFmt w:val="bullet"/>
      <w:lvlText w:val="•"/>
      <w:lvlJc w:val="left"/>
      <w:pPr>
        <w:tabs>
          <w:tab w:val="num" w:pos="4320"/>
        </w:tabs>
        <w:ind w:left="4320" w:hanging="360"/>
      </w:pPr>
      <w:rPr>
        <w:rFonts w:ascii="Arial" w:hAnsi="Arial" w:hint="default"/>
      </w:rPr>
    </w:lvl>
    <w:lvl w:ilvl="6" w:tplc="FF62139C" w:tentative="1">
      <w:start w:val="1"/>
      <w:numFmt w:val="bullet"/>
      <w:lvlText w:val="•"/>
      <w:lvlJc w:val="left"/>
      <w:pPr>
        <w:tabs>
          <w:tab w:val="num" w:pos="5040"/>
        </w:tabs>
        <w:ind w:left="5040" w:hanging="360"/>
      </w:pPr>
      <w:rPr>
        <w:rFonts w:ascii="Arial" w:hAnsi="Arial" w:hint="default"/>
      </w:rPr>
    </w:lvl>
    <w:lvl w:ilvl="7" w:tplc="8F50914C" w:tentative="1">
      <w:start w:val="1"/>
      <w:numFmt w:val="bullet"/>
      <w:lvlText w:val="•"/>
      <w:lvlJc w:val="left"/>
      <w:pPr>
        <w:tabs>
          <w:tab w:val="num" w:pos="5760"/>
        </w:tabs>
        <w:ind w:left="5760" w:hanging="360"/>
      </w:pPr>
      <w:rPr>
        <w:rFonts w:ascii="Arial" w:hAnsi="Arial" w:hint="default"/>
      </w:rPr>
    </w:lvl>
    <w:lvl w:ilvl="8" w:tplc="87680D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D770FD"/>
    <w:multiLevelType w:val="hybridMultilevel"/>
    <w:tmpl w:val="B84232CC"/>
    <w:lvl w:ilvl="0" w:tplc="03AAF2F6">
      <w:start w:val="1"/>
      <w:numFmt w:val="bullet"/>
      <w:lvlText w:val="○"/>
      <w:lvlJc w:val="left"/>
      <w:pPr>
        <w:tabs>
          <w:tab w:val="num" w:pos="720"/>
        </w:tabs>
        <w:ind w:left="720" w:hanging="360"/>
      </w:pPr>
      <w:rPr>
        <w:rFonts w:ascii="Times New Roman" w:hAnsi="Times New Roman" w:hint="default"/>
      </w:rPr>
    </w:lvl>
    <w:lvl w:ilvl="1" w:tplc="8D16259E">
      <w:start w:val="1"/>
      <w:numFmt w:val="bullet"/>
      <w:lvlText w:val="○"/>
      <w:lvlJc w:val="left"/>
      <w:pPr>
        <w:tabs>
          <w:tab w:val="num" w:pos="1440"/>
        </w:tabs>
        <w:ind w:left="1440" w:hanging="360"/>
      </w:pPr>
      <w:rPr>
        <w:rFonts w:ascii="Times New Roman" w:hAnsi="Times New Roman" w:hint="default"/>
      </w:rPr>
    </w:lvl>
    <w:lvl w:ilvl="2" w:tplc="64988F0C" w:tentative="1">
      <w:start w:val="1"/>
      <w:numFmt w:val="bullet"/>
      <w:lvlText w:val="○"/>
      <w:lvlJc w:val="left"/>
      <w:pPr>
        <w:tabs>
          <w:tab w:val="num" w:pos="2160"/>
        </w:tabs>
        <w:ind w:left="2160" w:hanging="360"/>
      </w:pPr>
      <w:rPr>
        <w:rFonts w:ascii="Times New Roman" w:hAnsi="Times New Roman" w:hint="default"/>
      </w:rPr>
    </w:lvl>
    <w:lvl w:ilvl="3" w:tplc="32C0442A" w:tentative="1">
      <w:start w:val="1"/>
      <w:numFmt w:val="bullet"/>
      <w:lvlText w:val="○"/>
      <w:lvlJc w:val="left"/>
      <w:pPr>
        <w:tabs>
          <w:tab w:val="num" w:pos="2880"/>
        </w:tabs>
        <w:ind w:left="2880" w:hanging="360"/>
      </w:pPr>
      <w:rPr>
        <w:rFonts w:ascii="Times New Roman" w:hAnsi="Times New Roman" w:hint="default"/>
      </w:rPr>
    </w:lvl>
    <w:lvl w:ilvl="4" w:tplc="51F23C02" w:tentative="1">
      <w:start w:val="1"/>
      <w:numFmt w:val="bullet"/>
      <w:lvlText w:val="○"/>
      <w:lvlJc w:val="left"/>
      <w:pPr>
        <w:tabs>
          <w:tab w:val="num" w:pos="3600"/>
        </w:tabs>
        <w:ind w:left="3600" w:hanging="360"/>
      </w:pPr>
      <w:rPr>
        <w:rFonts w:ascii="Times New Roman" w:hAnsi="Times New Roman" w:hint="default"/>
      </w:rPr>
    </w:lvl>
    <w:lvl w:ilvl="5" w:tplc="9490C36C" w:tentative="1">
      <w:start w:val="1"/>
      <w:numFmt w:val="bullet"/>
      <w:lvlText w:val="○"/>
      <w:lvlJc w:val="left"/>
      <w:pPr>
        <w:tabs>
          <w:tab w:val="num" w:pos="4320"/>
        </w:tabs>
        <w:ind w:left="4320" w:hanging="360"/>
      </w:pPr>
      <w:rPr>
        <w:rFonts w:ascii="Times New Roman" w:hAnsi="Times New Roman" w:hint="default"/>
      </w:rPr>
    </w:lvl>
    <w:lvl w:ilvl="6" w:tplc="B418A900" w:tentative="1">
      <w:start w:val="1"/>
      <w:numFmt w:val="bullet"/>
      <w:lvlText w:val="○"/>
      <w:lvlJc w:val="left"/>
      <w:pPr>
        <w:tabs>
          <w:tab w:val="num" w:pos="5040"/>
        </w:tabs>
        <w:ind w:left="5040" w:hanging="360"/>
      </w:pPr>
      <w:rPr>
        <w:rFonts w:ascii="Times New Roman" w:hAnsi="Times New Roman" w:hint="default"/>
      </w:rPr>
    </w:lvl>
    <w:lvl w:ilvl="7" w:tplc="FE9A029C" w:tentative="1">
      <w:start w:val="1"/>
      <w:numFmt w:val="bullet"/>
      <w:lvlText w:val="○"/>
      <w:lvlJc w:val="left"/>
      <w:pPr>
        <w:tabs>
          <w:tab w:val="num" w:pos="5760"/>
        </w:tabs>
        <w:ind w:left="5760" w:hanging="360"/>
      </w:pPr>
      <w:rPr>
        <w:rFonts w:ascii="Times New Roman" w:hAnsi="Times New Roman" w:hint="default"/>
      </w:rPr>
    </w:lvl>
    <w:lvl w:ilvl="8" w:tplc="817003E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5863AB7"/>
    <w:multiLevelType w:val="hybridMultilevel"/>
    <w:tmpl w:val="5B8C9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A5B6EDC"/>
    <w:multiLevelType w:val="hybridMultilevel"/>
    <w:tmpl w:val="89AC0B0C"/>
    <w:lvl w:ilvl="0" w:tplc="24869B64">
      <w:start w:val="1"/>
      <w:numFmt w:val="bullet"/>
      <w:lvlText w:val="•"/>
      <w:lvlJc w:val="left"/>
      <w:pPr>
        <w:tabs>
          <w:tab w:val="num" w:pos="720"/>
        </w:tabs>
        <w:ind w:left="720" w:hanging="360"/>
      </w:pPr>
      <w:rPr>
        <w:rFonts w:ascii="Arial" w:hAnsi="Arial" w:hint="default"/>
      </w:rPr>
    </w:lvl>
    <w:lvl w:ilvl="1" w:tplc="D660D7DE">
      <w:start w:val="1"/>
      <w:numFmt w:val="bullet"/>
      <w:lvlText w:val="•"/>
      <w:lvlJc w:val="left"/>
      <w:pPr>
        <w:tabs>
          <w:tab w:val="num" w:pos="1440"/>
        </w:tabs>
        <w:ind w:left="1440" w:hanging="360"/>
      </w:pPr>
      <w:rPr>
        <w:rFonts w:ascii="Arial" w:hAnsi="Arial" w:hint="default"/>
      </w:rPr>
    </w:lvl>
    <w:lvl w:ilvl="2" w:tplc="23003720" w:tentative="1">
      <w:start w:val="1"/>
      <w:numFmt w:val="bullet"/>
      <w:lvlText w:val="•"/>
      <w:lvlJc w:val="left"/>
      <w:pPr>
        <w:tabs>
          <w:tab w:val="num" w:pos="2160"/>
        </w:tabs>
        <w:ind w:left="2160" w:hanging="360"/>
      </w:pPr>
      <w:rPr>
        <w:rFonts w:ascii="Arial" w:hAnsi="Arial" w:hint="default"/>
      </w:rPr>
    </w:lvl>
    <w:lvl w:ilvl="3" w:tplc="1F72DD3C" w:tentative="1">
      <w:start w:val="1"/>
      <w:numFmt w:val="bullet"/>
      <w:lvlText w:val="•"/>
      <w:lvlJc w:val="left"/>
      <w:pPr>
        <w:tabs>
          <w:tab w:val="num" w:pos="2880"/>
        </w:tabs>
        <w:ind w:left="2880" w:hanging="360"/>
      </w:pPr>
      <w:rPr>
        <w:rFonts w:ascii="Arial" w:hAnsi="Arial" w:hint="default"/>
      </w:rPr>
    </w:lvl>
    <w:lvl w:ilvl="4" w:tplc="D4A42E5A" w:tentative="1">
      <w:start w:val="1"/>
      <w:numFmt w:val="bullet"/>
      <w:lvlText w:val="•"/>
      <w:lvlJc w:val="left"/>
      <w:pPr>
        <w:tabs>
          <w:tab w:val="num" w:pos="3600"/>
        </w:tabs>
        <w:ind w:left="3600" w:hanging="360"/>
      </w:pPr>
      <w:rPr>
        <w:rFonts w:ascii="Arial" w:hAnsi="Arial" w:hint="default"/>
      </w:rPr>
    </w:lvl>
    <w:lvl w:ilvl="5" w:tplc="C1C2E3D0" w:tentative="1">
      <w:start w:val="1"/>
      <w:numFmt w:val="bullet"/>
      <w:lvlText w:val="•"/>
      <w:lvlJc w:val="left"/>
      <w:pPr>
        <w:tabs>
          <w:tab w:val="num" w:pos="4320"/>
        </w:tabs>
        <w:ind w:left="4320" w:hanging="360"/>
      </w:pPr>
      <w:rPr>
        <w:rFonts w:ascii="Arial" w:hAnsi="Arial" w:hint="default"/>
      </w:rPr>
    </w:lvl>
    <w:lvl w:ilvl="6" w:tplc="24925342" w:tentative="1">
      <w:start w:val="1"/>
      <w:numFmt w:val="bullet"/>
      <w:lvlText w:val="•"/>
      <w:lvlJc w:val="left"/>
      <w:pPr>
        <w:tabs>
          <w:tab w:val="num" w:pos="5040"/>
        </w:tabs>
        <w:ind w:left="5040" w:hanging="360"/>
      </w:pPr>
      <w:rPr>
        <w:rFonts w:ascii="Arial" w:hAnsi="Arial" w:hint="default"/>
      </w:rPr>
    </w:lvl>
    <w:lvl w:ilvl="7" w:tplc="7F96313E" w:tentative="1">
      <w:start w:val="1"/>
      <w:numFmt w:val="bullet"/>
      <w:lvlText w:val="•"/>
      <w:lvlJc w:val="left"/>
      <w:pPr>
        <w:tabs>
          <w:tab w:val="num" w:pos="5760"/>
        </w:tabs>
        <w:ind w:left="5760" w:hanging="360"/>
      </w:pPr>
      <w:rPr>
        <w:rFonts w:ascii="Arial" w:hAnsi="Arial" w:hint="default"/>
      </w:rPr>
    </w:lvl>
    <w:lvl w:ilvl="8" w:tplc="6F940AB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2"/>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o Estrella Mariscal">
    <w15:presenceInfo w15:providerId="Windows Live" w15:userId="8ff1dd33f91efe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66"/>
    <w:rsid w:val="000013BE"/>
    <w:rsid w:val="00003D8C"/>
    <w:rsid w:val="00005A64"/>
    <w:rsid w:val="00007A66"/>
    <w:rsid w:val="000110DD"/>
    <w:rsid w:val="0002022E"/>
    <w:rsid w:val="000208D1"/>
    <w:rsid w:val="00025680"/>
    <w:rsid w:val="00027756"/>
    <w:rsid w:val="00033A96"/>
    <w:rsid w:val="00033C9F"/>
    <w:rsid w:val="0004453E"/>
    <w:rsid w:val="0006606E"/>
    <w:rsid w:val="00066280"/>
    <w:rsid w:val="00067D8B"/>
    <w:rsid w:val="0007014F"/>
    <w:rsid w:val="000772FF"/>
    <w:rsid w:val="00077C0A"/>
    <w:rsid w:val="00080D7E"/>
    <w:rsid w:val="00082982"/>
    <w:rsid w:val="00083E0E"/>
    <w:rsid w:val="00083E99"/>
    <w:rsid w:val="000842A6"/>
    <w:rsid w:val="0009003E"/>
    <w:rsid w:val="000A1D98"/>
    <w:rsid w:val="000A58F7"/>
    <w:rsid w:val="000B55AD"/>
    <w:rsid w:val="000B7CD3"/>
    <w:rsid w:val="000B7E40"/>
    <w:rsid w:val="000C15B2"/>
    <w:rsid w:val="000C4781"/>
    <w:rsid w:val="000C6A80"/>
    <w:rsid w:val="000C7258"/>
    <w:rsid w:val="000D4A7C"/>
    <w:rsid w:val="000D7847"/>
    <w:rsid w:val="000E0F61"/>
    <w:rsid w:val="000F068F"/>
    <w:rsid w:val="000F29B9"/>
    <w:rsid w:val="000F4699"/>
    <w:rsid w:val="000F5866"/>
    <w:rsid w:val="000F5E77"/>
    <w:rsid w:val="000F6F59"/>
    <w:rsid w:val="00107AB1"/>
    <w:rsid w:val="00111750"/>
    <w:rsid w:val="00112532"/>
    <w:rsid w:val="001231AF"/>
    <w:rsid w:val="00133D56"/>
    <w:rsid w:val="00134618"/>
    <w:rsid w:val="00135FE5"/>
    <w:rsid w:val="0013768D"/>
    <w:rsid w:val="001403FF"/>
    <w:rsid w:val="0014137D"/>
    <w:rsid w:val="00152C32"/>
    <w:rsid w:val="00153759"/>
    <w:rsid w:val="001543E9"/>
    <w:rsid w:val="00167593"/>
    <w:rsid w:val="001733A7"/>
    <w:rsid w:val="0017403D"/>
    <w:rsid w:val="001779C6"/>
    <w:rsid w:val="00177CD1"/>
    <w:rsid w:val="001838EA"/>
    <w:rsid w:val="00184328"/>
    <w:rsid w:val="001849F9"/>
    <w:rsid w:val="00187E5D"/>
    <w:rsid w:val="00193056"/>
    <w:rsid w:val="00193FEC"/>
    <w:rsid w:val="001A558E"/>
    <w:rsid w:val="001D13D0"/>
    <w:rsid w:val="001D27D1"/>
    <w:rsid w:val="001D3B6C"/>
    <w:rsid w:val="001D43AD"/>
    <w:rsid w:val="001E28B4"/>
    <w:rsid w:val="001F06CD"/>
    <w:rsid w:val="001F5FFC"/>
    <w:rsid w:val="0020150A"/>
    <w:rsid w:val="002020BB"/>
    <w:rsid w:val="00206659"/>
    <w:rsid w:val="002075DD"/>
    <w:rsid w:val="00220698"/>
    <w:rsid w:val="00221C62"/>
    <w:rsid w:val="00223BEB"/>
    <w:rsid w:val="00224BBF"/>
    <w:rsid w:val="00227C18"/>
    <w:rsid w:val="00233E4E"/>
    <w:rsid w:val="00234A0E"/>
    <w:rsid w:val="0023519A"/>
    <w:rsid w:val="00244DD9"/>
    <w:rsid w:val="00251781"/>
    <w:rsid w:val="00265B43"/>
    <w:rsid w:val="002664D9"/>
    <w:rsid w:val="002720D5"/>
    <w:rsid w:val="00292371"/>
    <w:rsid w:val="002926EA"/>
    <w:rsid w:val="0029396E"/>
    <w:rsid w:val="00295A3B"/>
    <w:rsid w:val="002A0760"/>
    <w:rsid w:val="002A2E5B"/>
    <w:rsid w:val="002A7CE7"/>
    <w:rsid w:val="002B0103"/>
    <w:rsid w:val="002B08D2"/>
    <w:rsid w:val="002B3C48"/>
    <w:rsid w:val="002C5586"/>
    <w:rsid w:val="002D342D"/>
    <w:rsid w:val="002D403B"/>
    <w:rsid w:val="002D4C9A"/>
    <w:rsid w:val="002E0A47"/>
    <w:rsid w:val="002E14DD"/>
    <w:rsid w:val="002E2631"/>
    <w:rsid w:val="002E33A1"/>
    <w:rsid w:val="002E4FCA"/>
    <w:rsid w:val="002E6BD0"/>
    <w:rsid w:val="002F25C5"/>
    <w:rsid w:val="002F45F2"/>
    <w:rsid w:val="002F550C"/>
    <w:rsid w:val="002F7210"/>
    <w:rsid w:val="002F7ACE"/>
    <w:rsid w:val="003016CC"/>
    <w:rsid w:val="00301EC2"/>
    <w:rsid w:val="0030230E"/>
    <w:rsid w:val="00302A5B"/>
    <w:rsid w:val="00302B91"/>
    <w:rsid w:val="0030376C"/>
    <w:rsid w:val="0030557E"/>
    <w:rsid w:val="00313EDD"/>
    <w:rsid w:val="0032276A"/>
    <w:rsid w:val="0032645B"/>
    <w:rsid w:val="00330E36"/>
    <w:rsid w:val="00335B86"/>
    <w:rsid w:val="00341260"/>
    <w:rsid w:val="0034246A"/>
    <w:rsid w:val="00353443"/>
    <w:rsid w:val="00361161"/>
    <w:rsid w:val="0036494C"/>
    <w:rsid w:val="0036755B"/>
    <w:rsid w:val="00371D73"/>
    <w:rsid w:val="00372DCD"/>
    <w:rsid w:val="00376524"/>
    <w:rsid w:val="00386E9B"/>
    <w:rsid w:val="00391E58"/>
    <w:rsid w:val="003924B7"/>
    <w:rsid w:val="00392556"/>
    <w:rsid w:val="00393302"/>
    <w:rsid w:val="0039589D"/>
    <w:rsid w:val="00395C2E"/>
    <w:rsid w:val="003A01FE"/>
    <w:rsid w:val="003A479C"/>
    <w:rsid w:val="003B018C"/>
    <w:rsid w:val="003B019F"/>
    <w:rsid w:val="003B5150"/>
    <w:rsid w:val="003B66FD"/>
    <w:rsid w:val="003C023C"/>
    <w:rsid w:val="003C230D"/>
    <w:rsid w:val="003C47D8"/>
    <w:rsid w:val="003C5702"/>
    <w:rsid w:val="003D4D1D"/>
    <w:rsid w:val="003E57ED"/>
    <w:rsid w:val="003F051A"/>
    <w:rsid w:val="003F72C9"/>
    <w:rsid w:val="004109B8"/>
    <w:rsid w:val="004157DD"/>
    <w:rsid w:val="00417484"/>
    <w:rsid w:val="0042517D"/>
    <w:rsid w:val="00436A10"/>
    <w:rsid w:val="00436F77"/>
    <w:rsid w:val="00440049"/>
    <w:rsid w:val="00444264"/>
    <w:rsid w:val="004473F1"/>
    <w:rsid w:val="00450816"/>
    <w:rsid w:val="00450E53"/>
    <w:rsid w:val="004533B9"/>
    <w:rsid w:val="004536E8"/>
    <w:rsid w:val="00456405"/>
    <w:rsid w:val="004579E6"/>
    <w:rsid w:val="00462425"/>
    <w:rsid w:val="004641A9"/>
    <w:rsid w:val="004673E1"/>
    <w:rsid w:val="00473601"/>
    <w:rsid w:val="00480A48"/>
    <w:rsid w:val="00481559"/>
    <w:rsid w:val="00485148"/>
    <w:rsid w:val="00485686"/>
    <w:rsid w:val="004A4F1F"/>
    <w:rsid w:val="004A76EC"/>
    <w:rsid w:val="004B2E27"/>
    <w:rsid w:val="004B5185"/>
    <w:rsid w:val="004D51E2"/>
    <w:rsid w:val="004E2677"/>
    <w:rsid w:val="004F21AA"/>
    <w:rsid w:val="004F26BE"/>
    <w:rsid w:val="004F3EF3"/>
    <w:rsid w:val="004F4696"/>
    <w:rsid w:val="0050082F"/>
    <w:rsid w:val="00503656"/>
    <w:rsid w:val="00507896"/>
    <w:rsid w:val="005107BB"/>
    <w:rsid w:val="00515157"/>
    <w:rsid w:val="00520B49"/>
    <w:rsid w:val="00531A5A"/>
    <w:rsid w:val="005328BC"/>
    <w:rsid w:val="00536036"/>
    <w:rsid w:val="005414EC"/>
    <w:rsid w:val="00546588"/>
    <w:rsid w:val="00552DA8"/>
    <w:rsid w:val="0057205F"/>
    <w:rsid w:val="00575D32"/>
    <w:rsid w:val="005A3448"/>
    <w:rsid w:val="005A62E9"/>
    <w:rsid w:val="005B61E4"/>
    <w:rsid w:val="005C0914"/>
    <w:rsid w:val="005C0D89"/>
    <w:rsid w:val="005C2F3B"/>
    <w:rsid w:val="005D2765"/>
    <w:rsid w:val="005D4552"/>
    <w:rsid w:val="005D61C3"/>
    <w:rsid w:val="005E1FB5"/>
    <w:rsid w:val="005E70F5"/>
    <w:rsid w:val="005E7310"/>
    <w:rsid w:val="005F096D"/>
    <w:rsid w:val="006050D1"/>
    <w:rsid w:val="00612940"/>
    <w:rsid w:val="0061615C"/>
    <w:rsid w:val="00620B35"/>
    <w:rsid w:val="00634F25"/>
    <w:rsid w:val="0064157C"/>
    <w:rsid w:val="006440B5"/>
    <w:rsid w:val="00644AA5"/>
    <w:rsid w:val="00650638"/>
    <w:rsid w:val="00651392"/>
    <w:rsid w:val="0065201B"/>
    <w:rsid w:val="00653B41"/>
    <w:rsid w:val="006556EF"/>
    <w:rsid w:val="006630AE"/>
    <w:rsid w:val="0066543C"/>
    <w:rsid w:val="00666C19"/>
    <w:rsid w:val="00686132"/>
    <w:rsid w:val="00686BD9"/>
    <w:rsid w:val="006903F6"/>
    <w:rsid w:val="00690520"/>
    <w:rsid w:val="0069069E"/>
    <w:rsid w:val="006A5199"/>
    <w:rsid w:val="006B3D23"/>
    <w:rsid w:val="006D0619"/>
    <w:rsid w:val="006D772B"/>
    <w:rsid w:val="006D7E80"/>
    <w:rsid w:val="006E062C"/>
    <w:rsid w:val="006E2674"/>
    <w:rsid w:val="006E5CCB"/>
    <w:rsid w:val="006E6E8D"/>
    <w:rsid w:val="006E7063"/>
    <w:rsid w:val="006F5830"/>
    <w:rsid w:val="00703083"/>
    <w:rsid w:val="00704B18"/>
    <w:rsid w:val="00704CBD"/>
    <w:rsid w:val="00705804"/>
    <w:rsid w:val="007065D9"/>
    <w:rsid w:val="00706679"/>
    <w:rsid w:val="0071428F"/>
    <w:rsid w:val="00725EC4"/>
    <w:rsid w:val="00732634"/>
    <w:rsid w:val="00736A4C"/>
    <w:rsid w:val="00737B53"/>
    <w:rsid w:val="00745027"/>
    <w:rsid w:val="00757644"/>
    <w:rsid w:val="007616AC"/>
    <w:rsid w:val="00771076"/>
    <w:rsid w:val="00774938"/>
    <w:rsid w:val="00775852"/>
    <w:rsid w:val="00775DCC"/>
    <w:rsid w:val="007868A0"/>
    <w:rsid w:val="00787A2A"/>
    <w:rsid w:val="00790A92"/>
    <w:rsid w:val="00793B34"/>
    <w:rsid w:val="0079709D"/>
    <w:rsid w:val="007A4E17"/>
    <w:rsid w:val="007A519D"/>
    <w:rsid w:val="007A7ABF"/>
    <w:rsid w:val="007B16B7"/>
    <w:rsid w:val="007B4EF9"/>
    <w:rsid w:val="007B75F7"/>
    <w:rsid w:val="007B77F8"/>
    <w:rsid w:val="007B7D80"/>
    <w:rsid w:val="007C0420"/>
    <w:rsid w:val="007C2F58"/>
    <w:rsid w:val="007C5E3B"/>
    <w:rsid w:val="007E7A1C"/>
    <w:rsid w:val="007F7618"/>
    <w:rsid w:val="00805F60"/>
    <w:rsid w:val="00807095"/>
    <w:rsid w:val="008108C7"/>
    <w:rsid w:val="00813299"/>
    <w:rsid w:val="00820A0B"/>
    <w:rsid w:val="00821BE7"/>
    <w:rsid w:val="008311F4"/>
    <w:rsid w:val="0083297B"/>
    <w:rsid w:val="00832A02"/>
    <w:rsid w:val="00833D70"/>
    <w:rsid w:val="008344F1"/>
    <w:rsid w:val="00834C37"/>
    <w:rsid w:val="0083572E"/>
    <w:rsid w:val="00837E3C"/>
    <w:rsid w:val="008520D3"/>
    <w:rsid w:val="0085486D"/>
    <w:rsid w:val="00855158"/>
    <w:rsid w:val="00856875"/>
    <w:rsid w:val="00861370"/>
    <w:rsid w:val="00863965"/>
    <w:rsid w:val="008702D6"/>
    <w:rsid w:val="00871D7C"/>
    <w:rsid w:val="008743A8"/>
    <w:rsid w:val="00884289"/>
    <w:rsid w:val="0088704D"/>
    <w:rsid w:val="00891756"/>
    <w:rsid w:val="0089679E"/>
    <w:rsid w:val="008A3C58"/>
    <w:rsid w:val="008A7C73"/>
    <w:rsid w:val="008B0192"/>
    <w:rsid w:val="008B2808"/>
    <w:rsid w:val="008B6728"/>
    <w:rsid w:val="008B6FEA"/>
    <w:rsid w:val="008C3953"/>
    <w:rsid w:val="008C680F"/>
    <w:rsid w:val="008D4D41"/>
    <w:rsid w:val="008D738C"/>
    <w:rsid w:val="008E3315"/>
    <w:rsid w:val="008E7E1E"/>
    <w:rsid w:val="008F1C1E"/>
    <w:rsid w:val="008F702C"/>
    <w:rsid w:val="008F755D"/>
    <w:rsid w:val="0090110F"/>
    <w:rsid w:val="0090133F"/>
    <w:rsid w:val="00907B00"/>
    <w:rsid w:val="009141CE"/>
    <w:rsid w:val="00922512"/>
    <w:rsid w:val="00925218"/>
    <w:rsid w:val="009262F8"/>
    <w:rsid w:val="009265D8"/>
    <w:rsid w:val="0093594D"/>
    <w:rsid w:val="009364EF"/>
    <w:rsid w:val="009412A0"/>
    <w:rsid w:val="009428FD"/>
    <w:rsid w:val="0094365E"/>
    <w:rsid w:val="00945989"/>
    <w:rsid w:val="00952D6B"/>
    <w:rsid w:val="00963101"/>
    <w:rsid w:val="009642DE"/>
    <w:rsid w:val="009670F0"/>
    <w:rsid w:val="00970FFD"/>
    <w:rsid w:val="00971267"/>
    <w:rsid w:val="00971AB4"/>
    <w:rsid w:val="009738E5"/>
    <w:rsid w:val="00980C99"/>
    <w:rsid w:val="00983768"/>
    <w:rsid w:val="00990E31"/>
    <w:rsid w:val="009930E1"/>
    <w:rsid w:val="0099364B"/>
    <w:rsid w:val="0099372F"/>
    <w:rsid w:val="00993F20"/>
    <w:rsid w:val="009A7819"/>
    <w:rsid w:val="009B2BF6"/>
    <w:rsid w:val="009C22D4"/>
    <w:rsid w:val="009C7776"/>
    <w:rsid w:val="009D02C7"/>
    <w:rsid w:val="009D0611"/>
    <w:rsid w:val="009D3BC0"/>
    <w:rsid w:val="009D5829"/>
    <w:rsid w:val="009E0758"/>
    <w:rsid w:val="009E173F"/>
    <w:rsid w:val="009E42F4"/>
    <w:rsid w:val="009E4C7D"/>
    <w:rsid w:val="009F42C5"/>
    <w:rsid w:val="009F56E0"/>
    <w:rsid w:val="009F7522"/>
    <w:rsid w:val="00A0226F"/>
    <w:rsid w:val="00A06C90"/>
    <w:rsid w:val="00A07E87"/>
    <w:rsid w:val="00A108A6"/>
    <w:rsid w:val="00A13886"/>
    <w:rsid w:val="00A14670"/>
    <w:rsid w:val="00A2103E"/>
    <w:rsid w:val="00A228A1"/>
    <w:rsid w:val="00A24017"/>
    <w:rsid w:val="00A32CED"/>
    <w:rsid w:val="00A32FEB"/>
    <w:rsid w:val="00A34EF8"/>
    <w:rsid w:val="00A35264"/>
    <w:rsid w:val="00A36DE4"/>
    <w:rsid w:val="00A42E99"/>
    <w:rsid w:val="00A4420E"/>
    <w:rsid w:val="00A45304"/>
    <w:rsid w:val="00A45484"/>
    <w:rsid w:val="00A4609B"/>
    <w:rsid w:val="00A506A6"/>
    <w:rsid w:val="00A51505"/>
    <w:rsid w:val="00A53789"/>
    <w:rsid w:val="00A57C48"/>
    <w:rsid w:val="00A6072F"/>
    <w:rsid w:val="00A63685"/>
    <w:rsid w:val="00A644FB"/>
    <w:rsid w:val="00A651D8"/>
    <w:rsid w:val="00A65F5F"/>
    <w:rsid w:val="00A7122A"/>
    <w:rsid w:val="00A7625C"/>
    <w:rsid w:val="00A873C4"/>
    <w:rsid w:val="00AA3C5B"/>
    <w:rsid w:val="00AA7C6C"/>
    <w:rsid w:val="00AB6746"/>
    <w:rsid w:val="00AC660F"/>
    <w:rsid w:val="00AD608B"/>
    <w:rsid w:val="00AE1FC0"/>
    <w:rsid w:val="00AE5F59"/>
    <w:rsid w:val="00AE6B42"/>
    <w:rsid w:val="00AF046F"/>
    <w:rsid w:val="00AF30BC"/>
    <w:rsid w:val="00AF3DE8"/>
    <w:rsid w:val="00AF65D9"/>
    <w:rsid w:val="00B02727"/>
    <w:rsid w:val="00B15AFB"/>
    <w:rsid w:val="00B17E09"/>
    <w:rsid w:val="00B2421B"/>
    <w:rsid w:val="00B25571"/>
    <w:rsid w:val="00B31B83"/>
    <w:rsid w:val="00B3325C"/>
    <w:rsid w:val="00B40FE0"/>
    <w:rsid w:val="00B429A8"/>
    <w:rsid w:val="00B432EB"/>
    <w:rsid w:val="00B4661E"/>
    <w:rsid w:val="00B520F9"/>
    <w:rsid w:val="00B52AB3"/>
    <w:rsid w:val="00B566B8"/>
    <w:rsid w:val="00B60499"/>
    <w:rsid w:val="00B65416"/>
    <w:rsid w:val="00B77A75"/>
    <w:rsid w:val="00B806C0"/>
    <w:rsid w:val="00B83521"/>
    <w:rsid w:val="00B83C0E"/>
    <w:rsid w:val="00B851EA"/>
    <w:rsid w:val="00B87258"/>
    <w:rsid w:val="00B96F06"/>
    <w:rsid w:val="00BA1859"/>
    <w:rsid w:val="00BA3555"/>
    <w:rsid w:val="00BB0649"/>
    <w:rsid w:val="00BB1F60"/>
    <w:rsid w:val="00BC0B53"/>
    <w:rsid w:val="00BC0B9F"/>
    <w:rsid w:val="00BC2474"/>
    <w:rsid w:val="00BD04BB"/>
    <w:rsid w:val="00BD268E"/>
    <w:rsid w:val="00BD63AD"/>
    <w:rsid w:val="00BE10DE"/>
    <w:rsid w:val="00BE15EE"/>
    <w:rsid w:val="00BE2E75"/>
    <w:rsid w:val="00BE404C"/>
    <w:rsid w:val="00BE670E"/>
    <w:rsid w:val="00BE6C61"/>
    <w:rsid w:val="00BF346F"/>
    <w:rsid w:val="00BF498A"/>
    <w:rsid w:val="00BF523E"/>
    <w:rsid w:val="00BF6AE1"/>
    <w:rsid w:val="00C034BF"/>
    <w:rsid w:val="00C03D85"/>
    <w:rsid w:val="00C10EC9"/>
    <w:rsid w:val="00C138B9"/>
    <w:rsid w:val="00C401CE"/>
    <w:rsid w:val="00C47A96"/>
    <w:rsid w:val="00C50AC9"/>
    <w:rsid w:val="00C54FED"/>
    <w:rsid w:val="00C55D55"/>
    <w:rsid w:val="00C57612"/>
    <w:rsid w:val="00C60115"/>
    <w:rsid w:val="00C60826"/>
    <w:rsid w:val="00C61CC8"/>
    <w:rsid w:val="00C64857"/>
    <w:rsid w:val="00C67124"/>
    <w:rsid w:val="00C7034F"/>
    <w:rsid w:val="00C7497A"/>
    <w:rsid w:val="00C87FAA"/>
    <w:rsid w:val="00C900EF"/>
    <w:rsid w:val="00C91E8B"/>
    <w:rsid w:val="00CA4B7C"/>
    <w:rsid w:val="00CB1EA4"/>
    <w:rsid w:val="00CB2F91"/>
    <w:rsid w:val="00CC4C4C"/>
    <w:rsid w:val="00CC78DC"/>
    <w:rsid w:val="00CD0B79"/>
    <w:rsid w:val="00CD5DF6"/>
    <w:rsid w:val="00CD706E"/>
    <w:rsid w:val="00CD7A19"/>
    <w:rsid w:val="00CE0D6A"/>
    <w:rsid w:val="00CE119F"/>
    <w:rsid w:val="00CF1F68"/>
    <w:rsid w:val="00CF2BD1"/>
    <w:rsid w:val="00D16977"/>
    <w:rsid w:val="00D176F7"/>
    <w:rsid w:val="00D25BD2"/>
    <w:rsid w:val="00D359DA"/>
    <w:rsid w:val="00D361C7"/>
    <w:rsid w:val="00D3730E"/>
    <w:rsid w:val="00D3730F"/>
    <w:rsid w:val="00D37D36"/>
    <w:rsid w:val="00D43830"/>
    <w:rsid w:val="00D443EC"/>
    <w:rsid w:val="00D44B4E"/>
    <w:rsid w:val="00D54A94"/>
    <w:rsid w:val="00D556CA"/>
    <w:rsid w:val="00D60BCC"/>
    <w:rsid w:val="00D60D46"/>
    <w:rsid w:val="00D718F5"/>
    <w:rsid w:val="00D7199D"/>
    <w:rsid w:val="00D72317"/>
    <w:rsid w:val="00D75A0F"/>
    <w:rsid w:val="00D77698"/>
    <w:rsid w:val="00D81169"/>
    <w:rsid w:val="00D82582"/>
    <w:rsid w:val="00D85D10"/>
    <w:rsid w:val="00D91BBD"/>
    <w:rsid w:val="00D93504"/>
    <w:rsid w:val="00D97818"/>
    <w:rsid w:val="00DA0F52"/>
    <w:rsid w:val="00DA3708"/>
    <w:rsid w:val="00DA3E90"/>
    <w:rsid w:val="00DA5F89"/>
    <w:rsid w:val="00DA6380"/>
    <w:rsid w:val="00DB481F"/>
    <w:rsid w:val="00DC5535"/>
    <w:rsid w:val="00DE0842"/>
    <w:rsid w:val="00DE6CB6"/>
    <w:rsid w:val="00DF3038"/>
    <w:rsid w:val="00E009B2"/>
    <w:rsid w:val="00E012E9"/>
    <w:rsid w:val="00E06509"/>
    <w:rsid w:val="00E1192B"/>
    <w:rsid w:val="00E150BA"/>
    <w:rsid w:val="00E16440"/>
    <w:rsid w:val="00E1708E"/>
    <w:rsid w:val="00E23B6C"/>
    <w:rsid w:val="00E31A66"/>
    <w:rsid w:val="00E371B8"/>
    <w:rsid w:val="00E3794B"/>
    <w:rsid w:val="00E4452D"/>
    <w:rsid w:val="00E45457"/>
    <w:rsid w:val="00E463D8"/>
    <w:rsid w:val="00E50F28"/>
    <w:rsid w:val="00E51327"/>
    <w:rsid w:val="00E578F7"/>
    <w:rsid w:val="00E62CB9"/>
    <w:rsid w:val="00E6329B"/>
    <w:rsid w:val="00E75744"/>
    <w:rsid w:val="00E85711"/>
    <w:rsid w:val="00E87C3A"/>
    <w:rsid w:val="00E9008A"/>
    <w:rsid w:val="00E927CC"/>
    <w:rsid w:val="00E95B4A"/>
    <w:rsid w:val="00E97BDF"/>
    <w:rsid w:val="00EA3B68"/>
    <w:rsid w:val="00EB2365"/>
    <w:rsid w:val="00EC0A3D"/>
    <w:rsid w:val="00EC1B1F"/>
    <w:rsid w:val="00EC77A1"/>
    <w:rsid w:val="00ED5098"/>
    <w:rsid w:val="00ED52C9"/>
    <w:rsid w:val="00EE28BF"/>
    <w:rsid w:val="00EE4786"/>
    <w:rsid w:val="00EE7199"/>
    <w:rsid w:val="00EF08E7"/>
    <w:rsid w:val="00EF0A8A"/>
    <w:rsid w:val="00EF3F26"/>
    <w:rsid w:val="00F002C6"/>
    <w:rsid w:val="00F03638"/>
    <w:rsid w:val="00F0552B"/>
    <w:rsid w:val="00F12CAC"/>
    <w:rsid w:val="00F202AE"/>
    <w:rsid w:val="00F23E9B"/>
    <w:rsid w:val="00F25BE1"/>
    <w:rsid w:val="00F2617F"/>
    <w:rsid w:val="00F2700F"/>
    <w:rsid w:val="00F345CB"/>
    <w:rsid w:val="00F3460A"/>
    <w:rsid w:val="00F34882"/>
    <w:rsid w:val="00F34E4E"/>
    <w:rsid w:val="00F4084E"/>
    <w:rsid w:val="00F43C20"/>
    <w:rsid w:val="00F447F5"/>
    <w:rsid w:val="00F515AF"/>
    <w:rsid w:val="00F522AC"/>
    <w:rsid w:val="00F541FB"/>
    <w:rsid w:val="00F61BD2"/>
    <w:rsid w:val="00F7504F"/>
    <w:rsid w:val="00F759B6"/>
    <w:rsid w:val="00F77149"/>
    <w:rsid w:val="00F8488C"/>
    <w:rsid w:val="00F85667"/>
    <w:rsid w:val="00F92419"/>
    <w:rsid w:val="00F94F2F"/>
    <w:rsid w:val="00FA0336"/>
    <w:rsid w:val="00FA3B4C"/>
    <w:rsid w:val="00FA6923"/>
    <w:rsid w:val="00FA7465"/>
    <w:rsid w:val="00FB0655"/>
    <w:rsid w:val="00FB4E5E"/>
    <w:rsid w:val="00FC015F"/>
    <w:rsid w:val="00FC1C08"/>
    <w:rsid w:val="00FC1D02"/>
    <w:rsid w:val="00FC62ED"/>
    <w:rsid w:val="00FC7129"/>
    <w:rsid w:val="00FD2551"/>
    <w:rsid w:val="00FD670B"/>
    <w:rsid w:val="00FF1356"/>
    <w:rsid w:val="00FF44C5"/>
    <w:rsid w:val="00FF5BF9"/>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43D6"/>
  <w15:chartTrackingRefBased/>
  <w15:docId w15:val="{9BF1B67F-B63E-49AA-8DB7-A73A2016D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440B5"/>
  </w:style>
  <w:style w:type="paragraph" w:styleId="berschrift1">
    <w:name w:val="heading 1"/>
    <w:basedOn w:val="Standard"/>
    <w:next w:val="Standard"/>
    <w:link w:val="berschrift1Zchn"/>
    <w:uiPriority w:val="9"/>
    <w:qFormat/>
    <w:rsid w:val="006440B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6440B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440B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6440B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unhideWhenUsed/>
    <w:qFormat/>
    <w:rsid w:val="006440B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6440B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6440B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440B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440B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31A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6440B5"/>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6440B5"/>
    <w:pPr>
      <w:outlineLvl w:val="9"/>
    </w:pPr>
  </w:style>
  <w:style w:type="paragraph" w:styleId="Titel">
    <w:name w:val="Title"/>
    <w:basedOn w:val="Standard"/>
    <w:next w:val="Standard"/>
    <w:link w:val="TitelZchn"/>
    <w:uiPriority w:val="10"/>
    <w:qFormat/>
    <w:rsid w:val="006440B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6440B5"/>
    <w:rPr>
      <w:rFonts w:asciiTheme="majorHAnsi" w:eastAsiaTheme="majorEastAsia" w:hAnsiTheme="majorHAnsi" w:cstheme="majorBidi"/>
      <w:color w:val="000000" w:themeColor="text1"/>
      <w:sz w:val="56"/>
      <w:szCs w:val="56"/>
    </w:rPr>
  </w:style>
  <w:style w:type="character" w:customStyle="1" w:styleId="berschrift2Zchn">
    <w:name w:val="Überschrift 2 Zchn"/>
    <w:basedOn w:val="Absatz-Standardschriftart"/>
    <w:link w:val="berschrift2"/>
    <w:uiPriority w:val="9"/>
    <w:rsid w:val="006440B5"/>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6440B5"/>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6440B5"/>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rsid w:val="006440B5"/>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6440B5"/>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6440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440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440B5"/>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6440B5"/>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6440B5"/>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6440B5"/>
    <w:rPr>
      <w:color w:val="5A5A5A" w:themeColor="text1" w:themeTint="A5"/>
      <w:spacing w:val="10"/>
    </w:rPr>
  </w:style>
  <w:style w:type="character" w:styleId="Fett">
    <w:name w:val="Strong"/>
    <w:basedOn w:val="Absatz-Standardschriftart"/>
    <w:uiPriority w:val="22"/>
    <w:qFormat/>
    <w:rsid w:val="006440B5"/>
    <w:rPr>
      <w:b/>
      <w:bCs/>
      <w:color w:val="000000" w:themeColor="text1"/>
    </w:rPr>
  </w:style>
  <w:style w:type="character" w:styleId="Hervorhebung">
    <w:name w:val="Emphasis"/>
    <w:basedOn w:val="Absatz-Standardschriftart"/>
    <w:uiPriority w:val="20"/>
    <w:qFormat/>
    <w:rsid w:val="006440B5"/>
    <w:rPr>
      <w:i/>
      <w:iCs/>
      <w:color w:val="auto"/>
    </w:rPr>
  </w:style>
  <w:style w:type="paragraph" w:styleId="KeinLeerraum">
    <w:name w:val="No Spacing"/>
    <w:uiPriority w:val="1"/>
    <w:qFormat/>
    <w:rsid w:val="006440B5"/>
    <w:pPr>
      <w:spacing w:after="0" w:line="240" w:lineRule="auto"/>
    </w:pPr>
  </w:style>
  <w:style w:type="paragraph" w:styleId="Zitat">
    <w:name w:val="Quote"/>
    <w:basedOn w:val="Standard"/>
    <w:next w:val="Standard"/>
    <w:link w:val="ZitatZchn"/>
    <w:uiPriority w:val="29"/>
    <w:qFormat/>
    <w:rsid w:val="006440B5"/>
    <w:pPr>
      <w:spacing w:before="160"/>
      <w:ind w:left="720" w:right="720"/>
    </w:pPr>
    <w:rPr>
      <w:i/>
      <w:iCs/>
      <w:color w:val="000000" w:themeColor="text1"/>
    </w:rPr>
  </w:style>
  <w:style w:type="character" w:customStyle="1" w:styleId="ZitatZchn">
    <w:name w:val="Zitat Zchn"/>
    <w:basedOn w:val="Absatz-Standardschriftart"/>
    <w:link w:val="Zitat"/>
    <w:uiPriority w:val="29"/>
    <w:rsid w:val="006440B5"/>
    <w:rPr>
      <w:i/>
      <w:iCs/>
      <w:color w:val="000000" w:themeColor="text1"/>
    </w:rPr>
  </w:style>
  <w:style w:type="paragraph" w:styleId="IntensivesZitat">
    <w:name w:val="Intense Quote"/>
    <w:basedOn w:val="Standard"/>
    <w:next w:val="Standard"/>
    <w:link w:val="IntensivesZitatZchn"/>
    <w:uiPriority w:val="30"/>
    <w:qFormat/>
    <w:rsid w:val="006440B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6440B5"/>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6440B5"/>
    <w:rPr>
      <w:i/>
      <w:iCs/>
      <w:color w:val="404040" w:themeColor="text1" w:themeTint="BF"/>
    </w:rPr>
  </w:style>
  <w:style w:type="character" w:styleId="IntensiveHervorhebung">
    <w:name w:val="Intense Emphasis"/>
    <w:basedOn w:val="Absatz-Standardschriftart"/>
    <w:uiPriority w:val="21"/>
    <w:qFormat/>
    <w:rsid w:val="006440B5"/>
    <w:rPr>
      <w:b/>
      <w:bCs/>
      <w:i/>
      <w:iCs/>
      <w:caps/>
    </w:rPr>
  </w:style>
  <w:style w:type="character" w:styleId="SchwacherVerweis">
    <w:name w:val="Subtle Reference"/>
    <w:basedOn w:val="Absatz-Standardschriftart"/>
    <w:uiPriority w:val="31"/>
    <w:qFormat/>
    <w:rsid w:val="006440B5"/>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6440B5"/>
    <w:rPr>
      <w:b/>
      <w:bCs/>
      <w:smallCaps/>
      <w:u w:val="single"/>
    </w:rPr>
  </w:style>
  <w:style w:type="character" w:styleId="Buchtitel">
    <w:name w:val="Book Title"/>
    <w:basedOn w:val="Absatz-Standardschriftart"/>
    <w:uiPriority w:val="33"/>
    <w:qFormat/>
    <w:rsid w:val="006440B5"/>
    <w:rPr>
      <w:b w:val="0"/>
      <w:bCs w:val="0"/>
      <w:smallCaps/>
      <w:spacing w:val="5"/>
    </w:rPr>
  </w:style>
  <w:style w:type="character" w:styleId="Kommentarzeichen">
    <w:name w:val="annotation reference"/>
    <w:basedOn w:val="Absatz-Standardschriftart"/>
    <w:uiPriority w:val="99"/>
    <w:semiHidden/>
    <w:unhideWhenUsed/>
    <w:rsid w:val="009428FD"/>
    <w:rPr>
      <w:sz w:val="16"/>
      <w:szCs w:val="16"/>
    </w:rPr>
  </w:style>
  <w:style w:type="paragraph" w:styleId="Kommentartext">
    <w:name w:val="annotation text"/>
    <w:basedOn w:val="Standard"/>
    <w:link w:val="KommentartextZchn"/>
    <w:uiPriority w:val="99"/>
    <w:unhideWhenUsed/>
    <w:rsid w:val="009428FD"/>
    <w:pPr>
      <w:spacing w:line="240" w:lineRule="auto"/>
    </w:pPr>
    <w:rPr>
      <w:sz w:val="20"/>
      <w:szCs w:val="20"/>
    </w:rPr>
  </w:style>
  <w:style w:type="character" w:customStyle="1" w:styleId="KommentartextZchn">
    <w:name w:val="Kommentartext Zchn"/>
    <w:basedOn w:val="Absatz-Standardschriftart"/>
    <w:link w:val="Kommentartext"/>
    <w:uiPriority w:val="99"/>
    <w:rsid w:val="009428FD"/>
    <w:rPr>
      <w:sz w:val="20"/>
      <w:szCs w:val="20"/>
    </w:rPr>
  </w:style>
  <w:style w:type="paragraph" w:styleId="Kommentarthema">
    <w:name w:val="annotation subject"/>
    <w:basedOn w:val="Kommentartext"/>
    <w:next w:val="Kommentartext"/>
    <w:link w:val="KommentarthemaZchn"/>
    <w:uiPriority w:val="99"/>
    <w:semiHidden/>
    <w:unhideWhenUsed/>
    <w:rsid w:val="009428FD"/>
    <w:rPr>
      <w:b/>
      <w:bCs/>
    </w:rPr>
  </w:style>
  <w:style w:type="character" w:customStyle="1" w:styleId="KommentarthemaZchn">
    <w:name w:val="Kommentarthema Zchn"/>
    <w:basedOn w:val="KommentartextZchn"/>
    <w:link w:val="Kommentarthema"/>
    <w:uiPriority w:val="99"/>
    <w:semiHidden/>
    <w:rsid w:val="009428FD"/>
    <w:rPr>
      <w:b/>
      <w:bCs/>
      <w:sz w:val="20"/>
      <w:szCs w:val="20"/>
    </w:rPr>
  </w:style>
  <w:style w:type="character" w:styleId="Hyperlink">
    <w:name w:val="Hyperlink"/>
    <w:basedOn w:val="Absatz-Standardschriftart"/>
    <w:uiPriority w:val="99"/>
    <w:unhideWhenUsed/>
    <w:rsid w:val="00820A0B"/>
    <w:rPr>
      <w:color w:val="0563C1" w:themeColor="hyperlink"/>
      <w:u w:val="single"/>
    </w:rPr>
  </w:style>
  <w:style w:type="character" w:styleId="NichtaufgelsteErwhnung">
    <w:name w:val="Unresolved Mention"/>
    <w:basedOn w:val="Absatz-Standardschriftart"/>
    <w:uiPriority w:val="99"/>
    <w:semiHidden/>
    <w:unhideWhenUsed/>
    <w:rsid w:val="00820A0B"/>
    <w:rPr>
      <w:color w:val="605E5C"/>
      <w:shd w:val="clear" w:color="auto" w:fill="E1DFDD"/>
    </w:rPr>
  </w:style>
  <w:style w:type="paragraph" w:styleId="Verzeichnis1">
    <w:name w:val="toc 1"/>
    <w:basedOn w:val="Standard"/>
    <w:next w:val="Standard"/>
    <w:autoRedefine/>
    <w:uiPriority w:val="39"/>
    <w:unhideWhenUsed/>
    <w:rsid w:val="00251781"/>
    <w:pPr>
      <w:spacing w:after="100"/>
    </w:pPr>
  </w:style>
  <w:style w:type="paragraph" w:styleId="Listenabsatz">
    <w:name w:val="List Paragraph"/>
    <w:basedOn w:val="Standard"/>
    <w:uiPriority w:val="34"/>
    <w:qFormat/>
    <w:rsid w:val="009E173F"/>
    <w:pPr>
      <w:ind w:left="720"/>
      <w:contextualSpacing/>
    </w:pPr>
  </w:style>
  <w:style w:type="table" w:styleId="Tabellenraster">
    <w:name w:val="Table Grid"/>
    <w:basedOn w:val="NormaleTabelle"/>
    <w:uiPriority w:val="39"/>
    <w:rsid w:val="00993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9396E"/>
    <w:rPr>
      <w:color w:val="808080"/>
    </w:rPr>
  </w:style>
  <w:style w:type="paragraph" w:styleId="Verzeichnis2">
    <w:name w:val="toc 2"/>
    <w:basedOn w:val="Standard"/>
    <w:next w:val="Standard"/>
    <w:autoRedefine/>
    <w:uiPriority w:val="39"/>
    <w:unhideWhenUsed/>
    <w:rsid w:val="00DA5F89"/>
    <w:pPr>
      <w:spacing w:after="100"/>
      <w:ind w:left="220"/>
    </w:pPr>
  </w:style>
  <w:style w:type="paragraph" w:styleId="Verzeichnis3">
    <w:name w:val="toc 3"/>
    <w:basedOn w:val="Standard"/>
    <w:next w:val="Standard"/>
    <w:autoRedefine/>
    <w:uiPriority w:val="39"/>
    <w:unhideWhenUsed/>
    <w:rsid w:val="00DA5F89"/>
    <w:pPr>
      <w:spacing w:after="100"/>
      <w:ind w:left="440"/>
    </w:pPr>
  </w:style>
  <w:style w:type="paragraph" w:styleId="Kopfzeile">
    <w:name w:val="header"/>
    <w:basedOn w:val="Standard"/>
    <w:link w:val="KopfzeileZchn"/>
    <w:uiPriority w:val="99"/>
    <w:unhideWhenUsed/>
    <w:rsid w:val="00A06C9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06C90"/>
  </w:style>
  <w:style w:type="paragraph" w:styleId="Fuzeile">
    <w:name w:val="footer"/>
    <w:basedOn w:val="Standard"/>
    <w:link w:val="FuzeileZchn"/>
    <w:uiPriority w:val="99"/>
    <w:unhideWhenUsed/>
    <w:rsid w:val="00A06C9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06C90"/>
  </w:style>
  <w:style w:type="character" w:styleId="BesuchterLink">
    <w:name w:val="FollowedHyperlink"/>
    <w:basedOn w:val="Absatz-Standardschriftart"/>
    <w:uiPriority w:val="99"/>
    <w:semiHidden/>
    <w:unhideWhenUsed/>
    <w:rsid w:val="002926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910">
      <w:bodyDiv w:val="1"/>
      <w:marLeft w:val="0"/>
      <w:marRight w:val="0"/>
      <w:marTop w:val="0"/>
      <w:marBottom w:val="0"/>
      <w:divBdr>
        <w:top w:val="none" w:sz="0" w:space="0" w:color="auto"/>
        <w:left w:val="none" w:sz="0" w:space="0" w:color="auto"/>
        <w:bottom w:val="none" w:sz="0" w:space="0" w:color="auto"/>
        <w:right w:val="none" w:sz="0" w:space="0" w:color="auto"/>
      </w:divBdr>
    </w:div>
    <w:div w:id="250239146">
      <w:bodyDiv w:val="1"/>
      <w:marLeft w:val="0"/>
      <w:marRight w:val="0"/>
      <w:marTop w:val="0"/>
      <w:marBottom w:val="0"/>
      <w:divBdr>
        <w:top w:val="none" w:sz="0" w:space="0" w:color="auto"/>
        <w:left w:val="none" w:sz="0" w:space="0" w:color="auto"/>
        <w:bottom w:val="none" w:sz="0" w:space="0" w:color="auto"/>
        <w:right w:val="none" w:sz="0" w:space="0" w:color="auto"/>
      </w:divBdr>
      <w:divsChild>
        <w:div w:id="1586761634">
          <w:marLeft w:val="547"/>
          <w:marRight w:val="0"/>
          <w:marTop w:val="88"/>
          <w:marBottom w:val="0"/>
          <w:divBdr>
            <w:top w:val="none" w:sz="0" w:space="0" w:color="auto"/>
            <w:left w:val="none" w:sz="0" w:space="0" w:color="auto"/>
            <w:bottom w:val="none" w:sz="0" w:space="0" w:color="auto"/>
            <w:right w:val="none" w:sz="0" w:space="0" w:color="auto"/>
          </w:divBdr>
        </w:div>
        <w:div w:id="72899555">
          <w:marLeft w:val="547"/>
          <w:marRight w:val="0"/>
          <w:marTop w:val="88"/>
          <w:marBottom w:val="0"/>
          <w:divBdr>
            <w:top w:val="none" w:sz="0" w:space="0" w:color="auto"/>
            <w:left w:val="none" w:sz="0" w:space="0" w:color="auto"/>
            <w:bottom w:val="none" w:sz="0" w:space="0" w:color="auto"/>
            <w:right w:val="none" w:sz="0" w:space="0" w:color="auto"/>
          </w:divBdr>
        </w:div>
        <w:div w:id="985281646">
          <w:marLeft w:val="547"/>
          <w:marRight w:val="0"/>
          <w:marTop w:val="88"/>
          <w:marBottom w:val="0"/>
          <w:divBdr>
            <w:top w:val="none" w:sz="0" w:space="0" w:color="auto"/>
            <w:left w:val="none" w:sz="0" w:space="0" w:color="auto"/>
            <w:bottom w:val="none" w:sz="0" w:space="0" w:color="auto"/>
            <w:right w:val="none" w:sz="0" w:space="0" w:color="auto"/>
          </w:divBdr>
        </w:div>
        <w:div w:id="1642660913">
          <w:marLeft w:val="547"/>
          <w:marRight w:val="0"/>
          <w:marTop w:val="88"/>
          <w:marBottom w:val="0"/>
          <w:divBdr>
            <w:top w:val="none" w:sz="0" w:space="0" w:color="auto"/>
            <w:left w:val="none" w:sz="0" w:space="0" w:color="auto"/>
            <w:bottom w:val="none" w:sz="0" w:space="0" w:color="auto"/>
            <w:right w:val="none" w:sz="0" w:space="0" w:color="auto"/>
          </w:divBdr>
        </w:div>
        <w:div w:id="273177956">
          <w:marLeft w:val="547"/>
          <w:marRight w:val="0"/>
          <w:marTop w:val="88"/>
          <w:marBottom w:val="0"/>
          <w:divBdr>
            <w:top w:val="none" w:sz="0" w:space="0" w:color="auto"/>
            <w:left w:val="none" w:sz="0" w:space="0" w:color="auto"/>
            <w:bottom w:val="none" w:sz="0" w:space="0" w:color="auto"/>
            <w:right w:val="none" w:sz="0" w:space="0" w:color="auto"/>
          </w:divBdr>
        </w:div>
        <w:div w:id="1278945980">
          <w:marLeft w:val="547"/>
          <w:marRight w:val="0"/>
          <w:marTop w:val="88"/>
          <w:marBottom w:val="0"/>
          <w:divBdr>
            <w:top w:val="none" w:sz="0" w:space="0" w:color="auto"/>
            <w:left w:val="none" w:sz="0" w:space="0" w:color="auto"/>
            <w:bottom w:val="none" w:sz="0" w:space="0" w:color="auto"/>
            <w:right w:val="none" w:sz="0" w:space="0" w:color="auto"/>
          </w:divBdr>
        </w:div>
      </w:divsChild>
    </w:div>
    <w:div w:id="312102653">
      <w:bodyDiv w:val="1"/>
      <w:marLeft w:val="0"/>
      <w:marRight w:val="0"/>
      <w:marTop w:val="0"/>
      <w:marBottom w:val="0"/>
      <w:divBdr>
        <w:top w:val="none" w:sz="0" w:space="0" w:color="auto"/>
        <w:left w:val="none" w:sz="0" w:space="0" w:color="auto"/>
        <w:bottom w:val="none" w:sz="0" w:space="0" w:color="auto"/>
        <w:right w:val="none" w:sz="0" w:space="0" w:color="auto"/>
      </w:divBdr>
      <w:divsChild>
        <w:div w:id="1169368144">
          <w:marLeft w:val="547"/>
          <w:marRight w:val="0"/>
          <w:marTop w:val="88"/>
          <w:marBottom w:val="0"/>
          <w:divBdr>
            <w:top w:val="none" w:sz="0" w:space="0" w:color="auto"/>
            <w:left w:val="none" w:sz="0" w:space="0" w:color="auto"/>
            <w:bottom w:val="none" w:sz="0" w:space="0" w:color="auto"/>
            <w:right w:val="none" w:sz="0" w:space="0" w:color="auto"/>
          </w:divBdr>
        </w:div>
      </w:divsChild>
    </w:div>
    <w:div w:id="319964309">
      <w:bodyDiv w:val="1"/>
      <w:marLeft w:val="0"/>
      <w:marRight w:val="0"/>
      <w:marTop w:val="0"/>
      <w:marBottom w:val="0"/>
      <w:divBdr>
        <w:top w:val="none" w:sz="0" w:space="0" w:color="auto"/>
        <w:left w:val="none" w:sz="0" w:space="0" w:color="auto"/>
        <w:bottom w:val="none" w:sz="0" w:space="0" w:color="auto"/>
        <w:right w:val="none" w:sz="0" w:space="0" w:color="auto"/>
      </w:divBdr>
    </w:div>
    <w:div w:id="441607071">
      <w:bodyDiv w:val="1"/>
      <w:marLeft w:val="0"/>
      <w:marRight w:val="0"/>
      <w:marTop w:val="0"/>
      <w:marBottom w:val="0"/>
      <w:divBdr>
        <w:top w:val="none" w:sz="0" w:space="0" w:color="auto"/>
        <w:left w:val="none" w:sz="0" w:space="0" w:color="auto"/>
        <w:bottom w:val="none" w:sz="0" w:space="0" w:color="auto"/>
        <w:right w:val="none" w:sz="0" w:space="0" w:color="auto"/>
      </w:divBdr>
      <w:divsChild>
        <w:div w:id="43869976">
          <w:marLeft w:val="547"/>
          <w:marRight w:val="0"/>
          <w:marTop w:val="88"/>
          <w:marBottom w:val="0"/>
          <w:divBdr>
            <w:top w:val="none" w:sz="0" w:space="0" w:color="auto"/>
            <w:left w:val="none" w:sz="0" w:space="0" w:color="auto"/>
            <w:bottom w:val="none" w:sz="0" w:space="0" w:color="auto"/>
            <w:right w:val="none" w:sz="0" w:space="0" w:color="auto"/>
          </w:divBdr>
        </w:div>
      </w:divsChild>
    </w:div>
    <w:div w:id="474611936">
      <w:bodyDiv w:val="1"/>
      <w:marLeft w:val="0"/>
      <w:marRight w:val="0"/>
      <w:marTop w:val="0"/>
      <w:marBottom w:val="0"/>
      <w:divBdr>
        <w:top w:val="none" w:sz="0" w:space="0" w:color="auto"/>
        <w:left w:val="none" w:sz="0" w:space="0" w:color="auto"/>
        <w:bottom w:val="none" w:sz="0" w:space="0" w:color="auto"/>
        <w:right w:val="none" w:sz="0" w:space="0" w:color="auto"/>
      </w:divBdr>
      <w:divsChild>
        <w:div w:id="334576491">
          <w:marLeft w:val="1440"/>
          <w:marRight w:val="0"/>
          <w:marTop w:val="0"/>
          <w:marBottom w:val="0"/>
          <w:divBdr>
            <w:top w:val="none" w:sz="0" w:space="0" w:color="auto"/>
            <w:left w:val="none" w:sz="0" w:space="0" w:color="auto"/>
            <w:bottom w:val="none" w:sz="0" w:space="0" w:color="auto"/>
            <w:right w:val="none" w:sz="0" w:space="0" w:color="auto"/>
          </w:divBdr>
        </w:div>
        <w:div w:id="1290472830">
          <w:marLeft w:val="1440"/>
          <w:marRight w:val="0"/>
          <w:marTop w:val="0"/>
          <w:marBottom w:val="0"/>
          <w:divBdr>
            <w:top w:val="none" w:sz="0" w:space="0" w:color="auto"/>
            <w:left w:val="none" w:sz="0" w:space="0" w:color="auto"/>
            <w:bottom w:val="none" w:sz="0" w:space="0" w:color="auto"/>
            <w:right w:val="none" w:sz="0" w:space="0" w:color="auto"/>
          </w:divBdr>
        </w:div>
        <w:div w:id="188109628">
          <w:marLeft w:val="1440"/>
          <w:marRight w:val="0"/>
          <w:marTop w:val="0"/>
          <w:marBottom w:val="0"/>
          <w:divBdr>
            <w:top w:val="none" w:sz="0" w:space="0" w:color="auto"/>
            <w:left w:val="none" w:sz="0" w:space="0" w:color="auto"/>
            <w:bottom w:val="none" w:sz="0" w:space="0" w:color="auto"/>
            <w:right w:val="none" w:sz="0" w:space="0" w:color="auto"/>
          </w:divBdr>
        </w:div>
        <w:div w:id="387145256">
          <w:marLeft w:val="1440"/>
          <w:marRight w:val="0"/>
          <w:marTop w:val="0"/>
          <w:marBottom w:val="0"/>
          <w:divBdr>
            <w:top w:val="none" w:sz="0" w:space="0" w:color="auto"/>
            <w:left w:val="none" w:sz="0" w:space="0" w:color="auto"/>
            <w:bottom w:val="none" w:sz="0" w:space="0" w:color="auto"/>
            <w:right w:val="none" w:sz="0" w:space="0" w:color="auto"/>
          </w:divBdr>
        </w:div>
        <w:div w:id="282157787">
          <w:marLeft w:val="1440"/>
          <w:marRight w:val="0"/>
          <w:marTop w:val="0"/>
          <w:marBottom w:val="0"/>
          <w:divBdr>
            <w:top w:val="none" w:sz="0" w:space="0" w:color="auto"/>
            <w:left w:val="none" w:sz="0" w:space="0" w:color="auto"/>
            <w:bottom w:val="none" w:sz="0" w:space="0" w:color="auto"/>
            <w:right w:val="none" w:sz="0" w:space="0" w:color="auto"/>
          </w:divBdr>
        </w:div>
      </w:divsChild>
    </w:div>
    <w:div w:id="488714433">
      <w:bodyDiv w:val="1"/>
      <w:marLeft w:val="0"/>
      <w:marRight w:val="0"/>
      <w:marTop w:val="0"/>
      <w:marBottom w:val="0"/>
      <w:divBdr>
        <w:top w:val="none" w:sz="0" w:space="0" w:color="auto"/>
        <w:left w:val="none" w:sz="0" w:space="0" w:color="auto"/>
        <w:bottom w:val="none" w:sz="0" w:space="0" w:color="auto"/>
        <w:right w:val="none" w:sz="0" w:space="0" w:color="auto"/>
      </w:divBdr>
    </w:div>
    <w:div w:id="598368123">
      <w:bodyDiv w:val="1"/>
      <w:marLeft w:val="0"/>
      <w:marRight w:val="0"/>
      <w:marTop w:val="0"/>
      <w:marBottom w:val="0"/>
      <w:divBdr>
        <w:top w:val="none" w:sz="0" w:space="0" w:color="auto"/>
        <w:left w:val="none" w:sz="0" w:space="0" w:color="auto"/>
        <w:bottom w:val="none" w:sz="0" w:space="0" w:color="auto"/>
        <w:right w:val="none" w:sz="0" w:space="0" w:color="auto"/>
      </w:divBdr>
      <w:divsChild>
        <w:div w:id="213082672">
          <w:marLeft w:val="1440"/>
          <w:marRight w:val="0"/>
          <w:marTop w:val="0"/>
          <w:marBottom w:val="0"/>
          <w:divBdr>
            <w:top w:val="none" w:sz="0" w:space="0" w:color="auto"/>
            <w:left w:val="none" w:sz="0" w:space="0" w:color="auto"/>
            <w:bottom w:val="none" w:sz="0" w:space="0" w:color="auto"/>
            <w:right w:val="none" w:sz="0" w:space="0" w:color="auto"/>
          </w:divBdr>
        </w:div>
        <w:div w:id="1517186158">
          <w:marLeft w:val="1440"/>
          <w:marRight w:val="0"/>
          <w:marTop w:val="0"/>
          <w:marBottom w:val="0"/>
          <w:divBdr>
            <w:top w:val="none" w:sz="0" w:space="0" w:color="auto"/>
            <w:left w:val="none" w:sz="0" w:space="0" w:color="auto"/>
            <w:bottom w:val="none" w:sz="0" w:space="0" w:color="auto"/>
            <w:right w:val="none" w:sz="0" w:space="0" w:color="auto"/>
          </w:divBdr>
        </w:div>
        <w:div w:id="1364135999">
          <w:marLeft w:val="1440"/>
          <w:marRight w:val="0"/>
          <w:marTop w:val="0"/>
          <w:marBottom w:val="0"/>
          <w:divBdr>
            <w:top w:val="none" w:sz="0" w:space="0" w:color="auto"/>
            <w:left w:val="none" w:sz="0" w:space="0" w:color="auto"/>
            <w:bottom w:val="none" w:sz="0" w:space="0" w:color="auto"/>
            <w:right w:val="none" w:sz="0" w:space="0" w:color="auto"/>
          </w:divBdr>
        </w:div>
        <w:div w:id="2078474491">
          <w:marLeft w:val="1440"/>
          <w:marRight w:val="0"/>
          <w:marTop w:val="0"/>
          <w:marBottom w:val="0"/>
          <w:divBdr>
            <w:top w:val="none" w:sz="0" w:space="0" w:color="auto"/>
            <w:left w:val="none" w:sz="0" w:space="0" w:color="auto"/>
            <w:bottom w:val="none" w:sz="0" w:space="0" w:color="auto"/>
            <w:right w:val="none" w:sz="0" w:space="0" w:color="auto"/>
          </w:divBdr>
        </w:div>
        <w:div w:id="1039470080">
          <w:marLeft w:val="1440"/>
          <w:marRight w:val="0"/>
          <w:marTop w:val="0"/>
          <w:marBottom w:val="0"/>
          <w:divBdr>
            <w:top w:val="none" w:sz="0" w:space="0" w:color="auto"/>
            <w:left w:val="none" w:sz="0" w:space="0" w:color="auto"/>
            <w:bottom w:val="none" w:sz="0" w:space="0" w:color="auto"/>
            <w:right w:val="none" w:sz="0" w:space="0" w:color="auto"/>
          </w:divBdr>
        </w:div>
      </w:divsChild>
    </w:div>
    <w:div w:id="613829956">
      <w:bodyDiv w:val="1"/>
      <w:marLeft w:val="0"/>
      <w:marRight w:val="0"/>
      <w:marTop w:val="0"/>
      <w:marBottom w:val="0"/>
      <w:divBdr>
        <w:top w:val="none" w:sz="0" w:space="0" w:color="auto"/>
        <w:left w:val="none" w:sz="0" w:space="0" w:color="auto"/>
        <w:bottom w:val="none" w:sz="0" w:space="0" w:color="auto"/>
        <w:right w:val="none" w:sz="0" w:space="0" w:color="auto"/>
      </w:divBdr>
    </w:div>
    <w:div w:id="783696552">
      <w:bodyDiv w:val="1"/>
      <w:marLeft w:val="0"/>
      <w:marRight w:val="0"/>
      <w:marTop w:val="0"/>
      <w:marBottom w:val="0"/>
      <w:divBdr>
        <w:top w:val="none" w:sz="0" w:space="0" w:color="auto"/>
        <w:left w:val="none" w:sz="0" w:space="0" w:color="auto"/>
        <w:bottom w:val="none" w:sz="0" w:space="0" w:color="auto"/>
        <w:right w:val="none" w:sz="0" w:space="0" w:color="auto"/>
      </w:divBdr>
      <w:divsChild>
        <w:div w:id="1866820242">
          <w:marLeft w:val="547"/>
          <w:marRight w:val="0"/>
          <w:marTop w:val="88"/>
          <w:marBottom w:val="0"/>
          <w:divBdr>
            <w:top w:val="none" w:sz="0" w:space="0" w:color="auto"/>
            <w:left w:val="none" w:sz="0" w:space="0" w:color="auto"/>
            <w:bottom w:val="none" w:sz="0" w:space="0" w:color="auto"/>
            <w:right w:val="none" w:sz="0" w:space="0" w:color="auto"/>
          </w:divBdr>
        </w:div>
        <w:div w:id="1965037055">
          <w:marLeft w:val="547"/>
          <w:marRight w:val="0"/>
          <w:marTop w:val="88"/>
          <w:marBottom w:val="0"/>
          <w:divBdr>
            <w:top w:val="none" w:sz="0" w:space="0" w:color="auto"/>
            <w:left w:val="none" w:sz="0" w:space="0" w:color="auto"/>
            <w:bottom w:val="none" w:sz="0" w:space="0" w:color="auto"/>
            <w:right w:val="none" w:sz="0" w:space="0" w:color="auto"/>
          </w:divBdr>
        </w:div>
        <w:div w:id="1873956610">
          <w:marLeft w:val="547"/>
          <w:marRight w:val="0"/>
          <w:marTop w:val="88"/>
          <w:marBottom w:val="0"/>
          <w:divBdr>
            <w:top w:val="none" w:sz="0" w:space="0" w:color="auto"/>
            <w:left w:val="none" w:sz="0" w:space="0" w:color="auto"/>
            <w:bottom w:val="none" w:sz="0" w:space="0" w:color="auto"/>
            <w:right w:val="none" w:sz="0" w:space="0" w:color="auto"/>
          </w:divBdr>
        </w:div>
        <w:div w:id="1972516551">
          <w:marLeft w:val="547"/>
          <w:marRight w:val="0"/>
          <w:marTop w:val="88"/>
          <w:marBottom w:val="0"/>
          <w:divBdr>
            <w:top w:val="none" w:sz="0" w:space="0" w:color="auto"/>
            <w:left w:val="none" w:sz="0" w:space="0" w:color="auto"/>
            <w:bottom w:val="none" w:sz="0" w:space="0" w:color="auto"/>
            <w:right w:val="none" w:sz="0" w:space="0" w:color="auto"/>
          </w:divBdr>
        </w:div>
        <w:div w:id="4285532">
          <w:marLeft w:val="547"/>
          <w:marRight w:val="0"/>
          <w:marTop w:val="88"/>
          <w:marBottom w:val="0"/>
          <w:divBdr>
            <w:top w:val="none" w:sz="0" w:space="0" w:color="auto"/>
            <w:left w:val="none" w:sz="0" w:space="0" w:color="auto"/>
            <w:bottom w:val="none" w:sz="0" w:space="0" w:color="auto"/>
            <w:right w:val="none" w:sz="0" w:space="0" w:color="auto"/>
          </w:divBdr>
        </w:div>
        <w:div w:id="1094596610">
          <w:marLeft w:val="547"/>
          <w:marRight w:val="0"/>
          <w:marTop w:val="88"/>
          <w:marBottom w:val="0"/>
          <w:divBdr>
            <w:top w:val="none" w:sz="0" w:space="0" w:color="auto"/>
            <w:left w:val="none" w:sz="0" w:space="0" w:color="auto"/>
            <w:bottom w:val="none" w:sz="0" w:space="0" w:color="auto"/>
            <w:right w:val="none" w:sz="0" w:space="0" w:color="auto"/>
          </w:divBdr>
        </w:div>
        <w:div w:id="917443583">
          <w:marLeft w:val="547"/>
          <w:marRight w:val="0"/>
          <w:marTop w:val="88"/>
          <w:marBottom w:val="0"/>
          <w:divBdr>
            <w:top w:val="none" w:sz="0" w:space="0" w:color="auto"/>
            <w:left w:val="none" w:sz="0" w:space="0" w:color="auto"/>
            <w:bottom w:val="none" w:sz="0" w:space="0" w:color="auto"/>
            <w:right w:val="none" w:sz="0" w:space="0" w:color="auto"/>
          </w:divBdr>
        </w:div>
      </w:divsChild>
    </w:div>
    <w:div w:id="1196700456">
      <w:bodyDiv w:val="1"/>
      <w:marLeft w:val="0"/>
      <w:marRight w:val="0"/>
      <w:marTop w:val="0"/>
      <w:marBottom w:val="0"/>
      <w:divBdr>
        <w:top w:val="none" w:sz="0" w:space="0" w:color="auto"/>
        <w:left w:val="none" w:sz="0" w:space="0" w:color="auto"/>
        <w:bottom w:val="none" w:sz="0" w:space="0" w:color="auto"/>
        <w:right w:val="none" w:sz="0" w:space="0" w:color="auto"/>
      </w:divBdr>
    </w:div>
    <w:div w:id="1209148187">
      <w:bodyDiv w:val="1"/>
      <w:marLeft w:val="0"/>
      <w:marRight w:val="0"/>
      <w:marTop w:val="0"/>
      <w:marBottom w:val="0"/>
      <w:divBdr>
        <w:top w:val="none" w:sz="0" w:space="0" w:color="auto"/>
        <w:left w:val="none" w:sz="0" w:space="0" w:color="auto"/>
        <w:bottom w:val="none" w:sz="0" w:space="0" w:color="auto"/>
        <w:right w:val="none" w:sz="0" w:space="0" w:color="auto"/>
      </w:divBdr>
      <w:divsChild>
        <w:div w:id="241569861">
          <w:marLeft w:val="547"/>
          <w:marRight w:val="0"/>
          <w:marTop w:val="88"/>
          <w:marBottom w:val="0"/>
          <w:divBdr>
            <w:top w:val="none" w:sz="0" w:space="0" w:color="auto"/>
            <w:left w:val="none" w:sz="0" w:space="0" w:color="auto"/>
            <w:bottom w:val="none" w:sz="0" w:space="0" w:color="auto"/>
            <w:right w:val="none" w:sz="0" w:space="0" w:color="auto"/>
          </w:divBdr>
        </w:div>
        <w:div w:id="1617567730">
          <w:marLeft w:val="547"/>
          <w:marRight w:val="0"/>
          <w:marTop w:val="88"/>
          <w:marBottom w:val="0"/>
          <w:divBdr>
            <w:top w:val="none" w:sz="0" w:space="0" w:color="auto"/>
            <w:left w:val="none" w:sz="0" w:space="0" w:color="auto"/>
            <w:bottom w:val="none" w:sz="0" w:space="0" w:color="auto"/>
            <w:right w:val="none" w:sz="0" w:space="0" w:color="auto"/>
          </w:divBdr>
        </w:div>
        <w:div w:id="1088311117">
          <w:marLeft w:val="547"/>
          <w:marRight w:val="0"/>
          <w:marTop w:val="88"/>
          <w:marBottom w:val="0"/>
          <w:divBdr>
            <w:top w:val="none" w:sz="0" w:space="0" w:color="auto"/>
            <w:left w:val="none" w:sz="0" w:space="0" w:color="auto"/>
            <w:bottom w:val="none" w:sz="0" w:space="0" w:color="auto"/>
            <w:right w:val="none" w:sz="0" w:space="0" w:color="auto"/>
          </w:divBdr>
        </w:div>
        <w:div w:id="17851550">
          <w:marLeft w:val="547"/>
          <w:marRight w:val="0"/>
          <w:marTop w:val="88"/>
          <w:marBottom w:val="0"/>
          <w:divBdr>
            <w:top w:val="none" w:sz="0" w:space="0" w:color="auto"/>
            <w:left w:val="none" w:sz="0" w:space="0" w:color="auto"/>
            <w:bottom w:val="none" w:sz="0" w:space="0" w:color="auto"/>
            <w:right w:val="none" w:sz="0" w:space="0" w:color="auto"/>
          </w:divBdr>
        </w:div>
        <w:div w:id="1502425421">
          <w:marLeft w:val="547"/>
          <w:marRight w:val="0"/>
          <w:marTop w:val="88"/>
          <w:marBottom w:val="0"/>
          <w:divBdr>
            <w:top w:val="none" w:sz="0" w:space="0" w:color="auto"/>
            <w:left w:val="none" w:sz="0" w:space="0" w:color="auto"/>
            <w:bottom w:val="none" w:sz="0" w:space="0" w:color="auto"/>
            <w:right w:val="none" w:sz="0" w:space="0" w:color="auto"/>
          </w:divBdr>
        </w:div>
        <w:div w:id="1914008284">
          <w:marLeft w:val="547"/>
          <w:marRight w:val="0"/>
          <w:marTop w:val="88"/>
          <w:marBottom w:val="0"/>
          <w:divBdr>
            <w:top w:val="none" w:sz="0" w:space="0" w:color="auto"/>
            <w:left w:val="none" w:sz="0" w:space="0" w:color="auto"/>
            <w:bottom w:val="none" w:sz="0" w:space="0" w:color="auto"/>
            <w:right w:val="none" w:sz="0" w:space="0" w:color="auto"/>
          </w:divBdr>
        </w:div>
        <w:div w:id="263273364">
          <w:marLeft w:val="547"/>
          <w:marRight w:val="0"/>
          <w:marTop w:val="88"/>
          <w:marBottom w:val="0"/>
          <w:divBdr>
            <w:top w:val="none" w:sz="0" w:space="0" w:color="auto"/>
            <w:left w:val="none" w:sz="0" w:space="0" w:color="auto"/>
            <w:bottom w:val="none" w:sz="0" w:space="0" w:color="auto"/>
            <w:right w:val="none" w:sz="0" w:space="0" w:color="auto"/>
          </w:divBdr>
        </w:div>
      </w:divsChild>
    </w:div>
    <w:div w:id="1233125587">
      <w:bodyDiv w:val="1"/>
      <w:marLeft w:val="0"/>
      <w:marRight w:val="0"/>
      <w:marTop w:val="0"/>
      <w:marBottom w:val="0"/>
      <w:divBdr>
        <w:top w:val="none" w:sz="0" w:space="0" w:color="auto"/>
        <w:left w:val="none" w:sz="0" w:space="0" w:color="auto"/>
        <w:bottom w:val="none" w:sz="0" w:space="0" w:color="auto"/>
        <w:right w:val="none" w:sz="0" w:space="0" w:color="auto"/>
      </w:divBdr>
    </w:div>
    <w:div w:id="1292596373">
      <w:bodyDiv w:val="1"/>
      <w:marLeft w:val="0"/>
      <w:marRight w:val="0"/>
      <w:marTop w:val="0"/>
      <w:marBottom w:val="0"/>
      <w:divBdr>
        <w:top w:val="none" w:sz="0" w:space="0" w:color="auto"/>
        <w:left w:val="none" w:sz="0" w:space="0" w:color="auto"/>
        <w:bottom w:val="none" w:sz="0" w:space="0" w:color="auto"/>
        <w:right w:val="none" w:sz="0" w:space="0" w:color="auto"/>
      </w:divBdr>
      <w:divsChild>
        <w:div w:id="1820727933">
          <w:marLeft w:val="907"/>
          <w:marRight w:val="0"/>
          <w:marTop w:val="88"/>
          <w:marBottom w:val="0"/>
          <w:divBdr>
            <w:top w:val="none" w:sz="0" w:space="0" w:color="auto"/>
            <w:left w:val="none" w:sz="0" w:space="0" w:color="auto"/>
            <w:bottom w:val="none" w:sz="0" w:space="0" w:color="auto"/>
            <w:right w:val="none" w:sz="0" w:space="0" w:color="auto"/>
          </w:divBdr>
        </w:div>
        <w:div w:id="250503759">
          <w:marLeft w:val="907"/>
          <w:marRight w:val="0"/>
          <w:marTop w:val="88"/>
          <w:marBottom w:val="0"/>
          <w:divBdr>
            <w:top w:val="none" w:sz="0" w:space="0" w:color="auto"/>
            <w:left w:val="none" w:sz="0" w:space="0" w:color="auto"/>
            <w:bottom w:val="none" w:sz="0" w:space="0" w:color="auto"/>
            <w:right w:val="none" w:sz="0" w:space="0" w:color="auto"/>
          </w:divBdr>
        </w:div>
        <w:div w:id="269558223">
          <w:marLeft w:val="907"/>
          <w:marRight w:val="0"/>
          <w:marTop w:val="88"/>
          <w:marBottom w:val="0"/>
          <w:divBdr>
            <w:top w:val="none" w:sz="0" w:space="0" w:color="auto"/>
            <w:left w:val="none" w:sz="0" w:space="0" w:color="auto"/>
            <w:bottom w:val="none" w:sz="0" w:space="0" w:color="auto"/>
            <w:right w:val="none" w:sz="0" w:space="0" w:color="auto"/>
          </w:divBdr>
        </w:div>
        <w:div w:id="1134716597">
          <w:marLeft w:val="907"/>
          <w:marRight w:val="0"/>
          <w:marTop w:val="88"/>
          <w:marBottom w:val="0"/>
          <w:divBdr>
            <w:top w:val="none" w:sz="0" w:space="0" w:color="auto"/>
            <w:left w:val="none" w:sz="0" w:space="0" w:color="auto"/>
            <w:bottom w:val="none" w:sz="0" w:space="0" w:color="auto"/>
            <w:right w:val="none" w:sz="0" w:space="0" w:color="auto"/>
          </w:divBdr>
        </w:div>
      </w:divsChild>
    </w:div>
    <w:div w:id="1427922865">
      <w:bodyDiv w:val="1"/>
      <w:marLeft w:val="0"/>
      <w:marRight w:val="0"/>
      <w:marTop w:val="0"/>
      <w:marBottom w:val="0"/>
      <w:divBdr>
        <w:top w:val="none" w:sz="0" w:space="0" w:color="auto"/>
        <w:left w:val="none" w:sz="0" w:space="0" w:color="auto"/>
        <w:bottom w:val="none" w:sz="0" w:space="0" w:color="auto"/>
        <w:right w:val="none" w:sz="0" w:space="0" w:color="auto"/>
      </w:divBdr>
    </w:div>
    <w:div w:id="1470434224">
      <w:bodyDiv w:val="1"/>
      <w:marLeft w:val="0"/>
      <w:marRight w:val="0"/>
      <w:marTop w:val="0"/>
      <w:marBottom w:val="0"/>
      <w:divBdr>
        <w:top w:val="none" w:sz="0" w:space="0" w:color="auto"/>
        <w:left w:val="none" w:sz="0" w:space="0" w:color="auto"/>
        <w:bottom w:val="none" w:sz="0" w:space="0" w:color="auto"/>
        <w:right w:val="none" w:sz="0" w:space="0" w:color="auto"/>
      </w:divBdr>
      <w:divsChild>
        <w:div w:id="2048289060">
          <w:marLeft w:val="547"/>
          <w:marRight w:val="0"/>
          <w:marTop w:val="88"/>
          <w:marBottom w:val="0"/>
          <w:divBdr>
            <w:top w:val="none" w:sz="0" w:space="0" w:color="auto"/>
            <w:left w:val="none" w:sz="0" w:space="0" w:color="auto"/>
            <w:bottom w:val="none" w:sz="0" w:space="0" w:color="auto"/>
            <w:right w:val="none" w:sz="0" w:space="0" w:color="auto"/>
          </w:divBdr>
        </w:div>
        <w:div w:id="1888684939">
          <w:marLeft w:val="547"/>
          <w:marRight w:val="0"/>
          <w:marTop w:val="88"/>
          <w:marBottom w:val="0"/>
          <w:divBdr>
            <w:top w:val="none" w:sz="0" w:space="0" w:color="auto"/>
            <w:left w:val="none" w:sz="0" w:space="0" w:color="auto"/>
            <w:bottom w:val="none" w:sz="0" w:space="0" w:color="auto"/>
            <w:right w:val="none" w:sz="0" w:space="0" w:color="auto"/>
          </w:divBdr>
        </w:div>
      </w:divsChild>
    </w:div>
    <w:div w:id="1517229112">
      <w:bodyDiv w:val="1"/>
      <w:marLeft w:val="0"/>
      <w:marRight w:val="0"/>
      <w:marTop w:val="0"/>
      <w:marBottom w:val="0"/>
      <w:divBdr>
        <w:top w:val="none" w:sz="0" w:space="0" w:color="auto"/>
        <w:left w:val="none" w:sz="0" w:space="0" w:color="auto"/>
        <w:bottom w:val="none" w:sz="0" w:space="0" w:color="auto"/>
        <w:right w:val="none" w:sz="0" w:space="0" w:color="auto"/>
      </w:divBdr>
    </w:div>
    <w:div w:id="1622226693">
      <w:bodyDiv w:val="1"/>
      <w:marLeft w:val="0"/>
      <w:marRight w:val="0"/>
      <w:marTop w:val="0"/>
      <w:marBottom w:val="0"/>
      <w:divBdr>
        <w:top w:val="none" w:sz="0" w:space="0" w:color="auto"/>
        <w:left w:val="none" w:sz="0" w:space="0" w:color="auto"/>
        <w:bottom w:val="none" w:sz="0" w:space="0" w:color="auto"/>
        <w:right w:val="none" w:sz="0" w:space="0" w:color="auto"/>
      </w:divBdr>
    </w:div>
    <w:div w:id="1767918605">
      <w:bodyDiv w:val="1"/>
      <w:marLeft w:val="0"/>
      <w:marRight w:val="0"/>
      <w:marTop w:val="0"/>
      <w:marBottom w:val="0"/>
      <w:divBdr>
        <w:top w:val="none" w:sz="0" w:space="0" w:color="auto"/>
        <w:left w:val="none" w:sz="0" w:space="0" w:color="auto"/>
        <w:bottom w:val="none" w:sz="0" w:space="0" w:color="auto"/>
        <w:right w:val="none" w:sz="0" w:space="0" w:color="auto"/>
      </w:divBdr>
      <w:divsChild>
        <w:div w:id="1672760996">
          <w:marLeft w:val="547"/>
          <w:marRight w:val="0"/>
          <w:marTop w:val="88"/>
          <w:marBottom w:val="0"/>
          <w:divBdr>
            <w:top w:val="none" w:sz="0" w:space="0" w:color="auto"/>
            <w:left w:val="none" w:sz="0" w:space="0" w:color="auto"/>
            <w:bottom w:val="none" w:sz="0" w:space="0" w:color="auto"/>
            <w:right w:val="none" w:sz="0" w:space="0" w:color="auto"/>
          </w:divBdr>
        </w:div>
        <w:div w:id="1049918938">
          <w:marLeft w:val="547"/>
          <w:marRight w:val="0"/>
          <w:marTop w:val="88"/>
          <w:marBottom w:val="0"/>
          <w:divBdr>
            <w:top w:val="none" w:sz="0" w:space="0" w:color="auto"/>
            <w:left w:val="none" w:sz="0" w:space="0" w:color="auto"/>
            <w:bottom w:val="none" w:sz="0" w:space="0" w:color="auto"/>
            <w:right w:val="none" w:sz="0" w:space="0" w:color="auto"/>
          </w:divBdr>
        </w:div>
        <w:div w:id="913275164">
          <w:marLeft w:val="547"/>
          <w:marRight w:val="0"/>
          <w:marTop w:val="88"/>
          <w:marBottom w:val="0"/>
          <w:divBdr>
            <w:top w:val="none" w:sz="0" w:space="0" w:color="auto"/>
            <w:left w:val="none" w:sz="0" w:space="0" w:color="auto"/>
            <w:bottom w:val="none" w:sz="0" w:space="0" w:color="auto"/>
            <w:right w:val="none" w:sz="0" w:space="0" w:color="auto"/>
          </w:divBdr>
        </w:div>
        <w:div w:id="1789544656">
          <w:marLeft w:val="547"/>
          <w:marRight w:val="0"/>
          <w:marTop w:val="88"/>
          <w:marBottom w:val="0"/>
          <w:divBdr>
            <w:top w:val="none" w:sz="0" w:space="0" w:color="auto"/>
            <w:left w:val="none" w:sz="0" w:space="0" w:color="auto"/>
            <w:bottom w:val="none" w:sz="0" w:space="0" w:color="auto"/>
            <w:right w:val="none" w:sz="0" w:space="0" w:color="auto"/>
          </w:divBdr>
        </w:div>
        <w:div w:id="1624850785">
          <w:marLeft w:val="547"/>
          <w:marRight w:val="0"/>
          <w:marTop w:val="88"/>
          <w:marBottom w:val="0"/>
          <w:divBdr>
            <w:top w:val="none" w:sz="0" w:space="0" w:color="auto"/>
            <w:left w:val="none" w:sz="0" w:space="0" w:color="auto"/>
            <w:bottom w:val="none" w:sz="0" w:space="0" w:color="auto"/>
            <w:right w:val="none" w:sz="0" w:space="0" w:color="auto"/>
          </w:divBdr>
        </w:div>
        <w:div w:id="2062971596">
          <w:marLeft w:val="547"/>
          <w:marRight w:val="0"/>
          <w:marTop w:val="88"/>
          <w:marBottom w:val="0"/>
          <w:divBdr>
            <w:top w:val="none" w:sz="0" w:space="0" w:color="auto"/>
            <w:left w:val="none" w:sz="0" w:space="0" w:color="auto"/>
            <w:bottom w:val="none" w:sz="0" w:space="0" w:color="auto"/>
            <w:right w:val="none" w:sz="0" w:space="0" w:color="auto"/>
          </w:divBdr>
        </w:div>
        <w:div w:id="2022851711">
          <w:marLeft w:val="547"/>
          <w:marRight w:val="0"/>
          <w:marTop w:val="88"/>
          <w:marBottom w:val="0"/>
          <w:divBdr>
            <w:top w:val="none" w:sz="0" w:space="0" w:color="auto"/>
            <w:left w:val="none" w:sz="0" w:space="0" w:color="auto"/>
            <w:bottom w:val="none" w:sz="0" w:space="0" w:color="auto"/>
            <w:right w:val="none" w:sz="0" w:space="0" w:color="auto"/>
          </w:divBdr>
        </w:div>
        <w:div w:id="573853279">
          <w:marLeft w:val="547"/>
          <w:marRight w:val="0"/>
          <w:marTop w:val="88"/>
          <w:marBottom w:val="0"/>
          <w:divBdr>
            <w:top w:val="none" w:sz="0" w:space="0" w:color="auto"/>
            <w:left w:val="none" w:sz="0" w:space="0" w:color="auto"/>
            <w:bottom w:val="none" w:sz="0" w:space="0" w:color="auto"/>
            <w:right w:val="none" w:sz="0" w:space="0" w:color="auto"/>
          </w:divBdr>
        </w:div>
        <w:div w:id="1026129191">
          <w:marLeft w:val="547"/>
          <w:marRight w:val="0"/>
          <w:marTop w:val="88"/>
          <w:marBottom w:val="0"/>
          <w:divBdr>
            <w:top w:val="none" w:sz="0" w:space="0" w:color="auto"/>
            <w:left w:val="none" w:sz="0" w:space="0" w:color="auto"/>
            <w:bottom w:val="none" w:sz="0" w:space="0" w:color="auto"/>
            <w:right w:val="none" w:sz="0" w:space="0" w:color="auto"/>
          </w:divBdr>
        </w:div>
      </w:divsChild>
    </w:div>
    <w:div w:id="1817334061">
      <w:bodyDiv w:val="1"/>
      <w:marLeft w:val="0"/>
      <w:marRight w:val="0"/>
      <w:marTop w:val="0"/>
      <w:marBottom w:val="0"/>
      <w:divBdr>
        <w:top w:val="none" w:sz="0" w:space="0" w:color="auto"/>
        <w:left w:val="none" w:sz="0" w:space="0" w:color="auto"/>
        <w:bottom w:val="none" w:sz="0" w:space="0" w:color="auto"/>
        <w:right w:val="none" w:sz="0" w:space="0" w:color="auto"/>
      </w:divBdr>
    </w:div>
    <w:div w:id="1871646011">
      <w:bodyDiv w:val="1"/>
      <w:marLeft w:val="0"/>
      <w:marRight w:val="0"/>
      <w:marTop w:val="0"/>
      <w:marBottom w:val="0"/>
      <w:divBdr>
        <w:top w:val="none" w:sz="0" w:space="0" w:color="auto"/>
        <w:left w:val="none" w:sz="0" w:space="0" w:color="auto"/>
        <w:bottom w:val="none" w:sz="0" w:space="0" w:color="auto"/>
        <w:right w:val="none" w:sz="0" w:space="0" w:color="auto"/>
      </w:divBdr>
    </w:div>
    <w:div w:id="1941646530">
      <w:bodyDiv w:val="1"/>
      <w:marLeft w:val="0"/>
      <w:marRight w:val="0"/>
      <w:marTop w:val="0"/>
      <w:marBottom w:val="0"/>
      <w:divBdr>
        <w:top w:val="none" w:sz="0" w:space="0" w:color="auto"/>
        <w:left w:val="none" w:sz="0" w:space="0" w:color="auto"/>
        <w:bottom w:val="none" w:sz="0" w:space="0" w:color="auto"/>
        <w:right w:val="none" w:sz="0" w:space="0" w:color="auto"/>
      </w:divBdr>
    </w:div>
    <w:div w:id="2060662995">
      <w:bodyDiv w:val="1"/>
      <w:marLeft w:val="0"/>
      <w:marRight w:val="0"/>
      <w:marTop w:val="0"/>
      <w:marBottom w:val="0"/>
      <w:divBdr>
        <w:top w:val="none" w:sz="0" w:space="0" w:color="auto"/>
        <w:left w:val="none" w:sz="0" w:space="0" w:color="auto"/>
        <w:bottom w:val="none" w:sz="0" w:space="0" w:color="auto"/>
        <w:right w:val="none" w:sz="0" w:space="0" w:color="auto"/>
      </w:divBdr>
      <w:divsChild>
        <w:div w:id="276182169">
          <w:marLeft w:val="547"/>
          <w:marRight w:val="0"/>
          <w:marTop w:val="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www.microchip.com/en-us/development-tools-tools-and-software/mplab-xc-compiler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microchip.com/en-us/development-tools-tools-and-software/mplab-x-ide" TargetMode="External"/><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tekscan.com/FlexiForce-Integration-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www.tekscan.com/FlexiForce-Integration-Guides" TargetMode="External"/><Relationship Id="rId10" Type="http://schemas.openxmlformats.org/officeDocument/2006/relationships/comments" Target="comments.xml"/><Relationship Id="rId19" Type="http://schemas.openxmlformats.org/officeDocument/2006/relationships/image" Target="media/image5.png"/><Relationship Id="rId31" Type="http://schemas.openxmlformats.org/officeDocument/2006/relationships/hyperlink" Target="https://www.youtube.com/watch?v=VVmOtM60VWw" TargetMode="External"/><Relationship Id="rId4" Type="http://schemas.openxmlformats.org/officeDocument/2006/relationships/settings" Target="settings.xml"/><Relationship Id="rId9" Type="http://schemas.openxmlformats.org/officeDocument/2006/relationships/hyperlink" Target="https://experiencia21.tec.mx/courses/65615/users/74522"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www.tekscan.com/FlexiForce-Integration-Guides" TargetMode="External"/><Relationship Id="rId30" Type="http://schemas.openxmlformats.org/officeDocument/2006/relationships/hyperlink" Target="https://www.youtube.com/watch?v=clg4DZ1uvV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A876-2224-4DFD-97D6-6A61C528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3056</Words>
  <Characters>19255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Estrella Mariscal</dc:creator>
  <cp:keywords/>
  <dc:description/>
  <cp:lastModifiedBy>Roberto Estrella Mariscal</cp:lastModifiedBy>
  <cp:revision>601</cp:revision>
  <cp:lastPrinted>2021-08-22T16:00:00Z</cp:lastPrinted>
  <dcterms:created xsi:type="dcterms:W3CDTF">2021-03-12T15:48:00Z</dcterms:created>
  <dcterms:modified xsi:type="dcterms:W3CDTF">2021-09-26T09:39:00Z</dcterms:modified>
</cp:coreProperties>
</file>