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CellMar>
          <w:left w:w="70" w:type="dxa"/>
          <w:right w:w="70" w:type="dxa"/>
        </w:tblCellMar>
        <w:tblLook w:val="0000" w:firstRow="0" w:lastRow="0" w:firstColumn="0" w:lastColumn="0" w:noHBand="0" w:noVBand="0"/>
      </w:tblPr>
      <w:tblGrid>
        <w:gridCol w:w="9212"/>
      </w:tblGrid>
      <w:tr w:rsidR="00F255FC">
        <w:trPr>
          <w:trHeight w:hRule="exact" w:val="1560"/>
          <w:jc w:val="center"/>
        </w:trPr>
        <w:tc>
          <w:tcPr>
            <w:tcW w:w="9212" w:type="dxa"/>
          </w:tcPr>
          <w:p w:rsidR="00F255FC" w:rsidRDefault="00F255FC">
            <w:pPr>
              <w:pStyle w:val="TF-xpre-capaCABEALHO"/>
            </w:pPr>
            <w:r>
              <w:t>UNIVERSIDADE REGIONAL DE BLUMENAU</w:t>
            </w:r>
          </w:p>
          <w:p w:rsidR="00F255FC" w:rsidRDefault="00F255FC">
            <w:pPr>
              <w:pStyle w:val="TF-xpre-capaCABEALHO"/>
            </w:pPr>
            <w:r>
              <w:t>CENTRO DE CIÊNCIAS EXATAS E NATURAIS</w:t>
            </w:r>
          </w:p>
          <w:p w:rsidR="00F255FC" w:rsidRDefault="00F255FC">
            <w:pPr>
              <w:pStyle w:val="TF-xpre-capaCABEALHO"/>
            </w:pPr>
            <w:r>
              <w:t xml:space="preserve">CURsO DE </w:t>
            </w:r>
            <w:r w:rsidR="003A2B7D">
              <w:t>CIÊNCIA DA COMPUTAÇÃO</w:t>
            </w:r>
            <w:r>
              <w:t xml:space="preserve"> – BACHARELADO </w:t>
            </w:r>
          </w:p>
        </w:tc>
      </w:tr>
      <w:tr w:rsidR="00F255FC">
        <w:trPr>
          <w:trHeight w:hRule="exact" w:val="11494"/>
          <w:jc w:val="center"/>
        </w:trPr>
        <w:tc>
          <w:tcPr>
            <w:tcW w:w="9212" w:type="dxa"/>
          </w:tcPr>
          <w:p w:rsidR="00F255FC" w:rsidRDefault="00D72753">
            <w:pPr>
              <w:pStyle w:val="TF-xpre-capaTTULO"/>
            </w:pPr>
            <w:r w:rsidRPr="00D72753">
              <w:t>OBD-JRP: MONITORAMENTO VEICULAR COM JAVA E RASPBERRY PI</w:t>
            </w:r>
            <w:r w:rsidR="00F255FC">
              <w:t xml:space="preserve"> </w:t>
            </w:r>
          </w:p>
          <w:p w:rsidR="00F255FC" w:rsidRDefault="00D72753">
            <w:pPr>
              <w:pStyle w:val="TF-xpre-capaAUTOR"/>
            </w:pPr>
            <w:r w:rsidRPr="00D72753">
              <w:t>RICARDO ARTUR STAROSKI</w:t>
            </w:r>
          </w:p>
        </w:tc>
      </w:tr>
      <w:tr w:rsidR="00F255FC">
        <w:trPr>
          <w:trHeight w:hRule="exact" w:val="867"/>
          <w:jc w:val="center"/>
        </w:trPr>
        <w:tc>
          <w:tcPr>
            <w:tcW w:w="9212" w:type="dxa"/>
          </w:tcPr>
          <w:p w:rsidR="00F255FC" w:rsidRDefault="00F255FC">
            <w:pPr>
              <w:pStyle w:val="TF-xpre-capaLOCAL"/>
            </w:pPr>
            <w:r>
              <w:t>bLUMENAU</w:t>
            </w:r>
          </w:p>
          <w:p w:rsidR="00F255FC" w:rsidRDefault="000E311F">
            <w:pPr>
              <w:pStyle w:val="TF-xpre-capaANO"/>
            </w:pPr>
            <w:r>
              <w:t>201</w:t>
            </w:r>
            <w:r w:rsidR="00BF5381">
              <w:t>6</w:t>
            </w:r>
          </w:p>
          <w:p w:rsidR="00F255FC" w:rsidRDefault="00F255FC" w:rsidP="00BF5381">
            <w:pPr>
              <w:pStyle w:val="TF-xpre-capaID"/>
            </w:pPr>
          </w:p>
        </w:tc>
      </w:tr>
    </w:tbl>
    <w:p w:rsidR="00F255FC" w:rsidRDefault="00F255FC">
      <w:pPr>
        <w:pStyle w:val="TF-xpre-folharostoAUTOR"/>
        <w:sectPr w:rsidR="00F255FC" w:rsidSect="000F77E3">
          <w:headerReference w:type="even" r:id="rId8"/>
          <w:headerReference w:type="default" r:id="rId9"/>
          <w:pgSz w:w="11907" w:h="16840" w:code="9"/>
          <w:pgMar w:top="1701" w:right="1134" w:bottom="1134" w:left="1701" w:header="720" w:footer="720" w:gutter="0"/>
          <w:cols w:space="708"/>
          <w:docGrid w:linePitch="360"/>
        </w:sect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2"/>
      </w:tblGrid>
      <w:tr w:rsidR="00F255FC" w:rsidTr="00230197">
        <w:trPr>
          <w:trHeight w:hRule="exact" w:val="13046"/>
        </w:trPr>
        <w:tc>
          <w:tcPr>
            <w:tcW w:w="9212" w:type="dxa"/>
            <w:tcBorders>
              <w:top w:val="nil"/>
              <w:left w:val="nil"/>
              <w:bottom w:val="nil"/>
              <w:right w:val="nil"/>
            </w:tcBorders>
          </w:tcPr>
          <w:p w:rsidR="00F255FC" w:rsidRDefault="00D72753">
            <w:pPr>
              <w:pStyle w:val="TF-xpre-folharostoAUTOR"/>
            </w:pPr>
            <w:r w:rsidRPr="00D72753">
              <w:lastRenderedPageBreak/>
              <w:t>RICARDO ARTUR STAROSKI</w:t>
            </w:r>
          </w:p>
          <w:p w:rsidR="00F255FC" w:rsidRDefault="00D72753">
            <w:pPr>
              <w:pStyle w:val="TF-xpre-folharostoTTULO"/>
            </w:pPr>
            <w:r w:rsidRPr="00D72753">
              <w:t>OBD-JRP: MONITORAMENTO VEICULAR COM JAVA E RASPBERRY PI</w:t>
            </w:r>
          </w:p>
          <w:p w:rsidR="00F255FC" w:rsidRDefault="00F255FC">
            <w:pPr>
              <w:pStyle w:val="TF-xpre-folharostoFINALIDADE"/>
            </w:pPr>
            <w:r>
              <w:t xml:space="preserve">Trabalho de Conclusão de Curso </w:t>
            </w:r>
            <w:r w:rsidR="0002602F">
              <w:t xml:space="preserve">apresentado </w:t>
            </w:r>
            <w:r w:rsidR="003B647A">
              <w:t>a</w:t>
            </w:r>
            <w:r w:rsidR="0002602F">
              <w:t xml:space="preserve">o curso de graduação em Ciência da Computação do Centro de Ciências Exatas e Naturais da Universidade </w:t>
            </w:r>
            <w:r>
              <w:t xml:space="preserve">Regional de Blumenau </w:t>
            </w:r>
            <w:r w:rsidR="00F92FC4">
              <w:t xml:space="preserve">como requisito parcial para a obtenção do grau de Bacharel em </w:t>
            </w:r>
            <w:r>
              <w:t>Ciência da Computação.</w:t>
            </w:r>
          </w:p>
          <w:p w:rsidR="00F255FC" w:rsidRDefault="00D72753" w:rsidP="00B94F95">
            <w:pPr>
              <w:pStyle w:val="TF-xpre-folharostoORIENTADOR"/>
            </w:pPr>
            <w:r w:rsidRPr="00D72753">
              <w:t>Prof. Miguel Alexandre Wisintainer - Orientador</w:t>
            </w:r>
          </w:p>
        </w:tc>
      </w:tr>
      <w:tr w:rsidR="00F255FC" w:rsidTr="00230197">
        <w:trPr>
          <w:trHeight w:hRule="exact" w:val="839"/>
        </w:trPr>
        <w:tc>
          <w:tcPr>
            <w:tcW w:w="9212" w:type="dxa"/>
            <w:tcBorders>
              <w:top w:val="nil"/>
              <w:left w:val="nil"/>
              <w:bottom w:val="nil"/>
              <w:right w:val="nil"/>
            </w:tcBorders>
          </w:tcPr>
          <w:p w:rsidR="00F255FC" w:rsidRDefault="00F255FC">
            <w:pPr>
              <w:pStyle w:val="TF-xpre-folharostoLOCAL"/>
            </w:pPr>
            <w:r>
              <w:t>bLUMENAU</w:t>
            </w:r>
          </w:p>
          <w:p w:rsidR="00F255FC" w:rsidRDefault="00BF5381">
            <w:pPr>
              <w:pStyle w:val="TF-xpre-folharostoANO"/>
            </w:pPr>
            <w:r>
              <w:t>2016</w:t>
            </w:r>
          </w:p>
          <w:p w:rsidR="00F255FC" w:rsidRDefault="00F255FC">
            <w:pPr>
              <w:pStyle w:val="TF-xpre-folharostoID"/>
            </w:pPr>
          </w:p>
        </w:tc>
      </w:tr>
      <w:tr w:rsidR="00F255FC" w:rsidTr="00230197">
        <w:trPr>
          <w:trHeight w:hRule="exact" w:val="13471"/>
        </w:trPr>
        <w:tc>
          <w:tcPr>
            <w:tcW w:w="9212" w:type="dxa"/>
            <w:tcBorders>
              <w:top w:val="nil"/>
              <w:left w:val="nil"/>
              <w:bottom w:val="nil"/>
              <w:right w:val="nil"/>
            </w:tcBorders>
          </w:tcPr>
          <w:p w:rsidR="00F255FC" w:rsidRDefault="00A03401">
            <w:pPr>
              <w:pStyle w:val="TF-xpre-folhaaprovaoTTULO"/>
            </w:pPr>
            <w:r w:rsidRPr="00A03401">
              <w:lastRenderedPageBreak/>
              <w:t>OBD-JRP: MONITORAMENTO VEICULAR COM JAVA E RASPBERRY PI</w:t>
            </w:r>
          </w:p>
          <w:p w:rsidR="00F255FC" w:rsidRDefault="00F255FC">
            <w:pPr>
              <w:pStyle w:val="TF-xpre-folhaaprovaoPOR"/>
            </w:pPr>
            <w:r>
              <w:t>Por</w:t>
            </w:r>
          </w:p>
          <w:p w:rsidR="00F255FC" w:rsidRDefault="00A03401">
            <w:pPr>
              <w:pStyle w:val="TF-xpre-folhaaprovaoAUTOR"/>
            </w:pPr>
            <w:r>
              <w:t>RICARDO ARTUR STAROSKI</w:t>
            </w:r>
          </w:p>
          <w:p w:rsidR="00F255FC" w:rsidRDefault="00F255FC">
            <w:pPr>
              <w:pStyle w:val="TF-xpre-folhaaprovaoFINALIDADE"/>
            </w:pPr>
            <w:r>
              <w:t xml:space="preserve">Trabalho </w:t>
            </w:r>
            <w:r w:rsidR="003B647A">
              <w:t xml:space="preserve">de Conclusão de Curso </w:t>
            </w:r>
            <w:r>
              <w:t>aprovado para obtenção dos créditos na disciplina de Trabalho de Conclusão de Curso II</w:t>
            </w:r>
            <w:r w:rsidR="00AE7343">
              <w:t xml:space="preserve"> </w:t>
            </w:r>
            <w:r>
              <w:t>pela banca examinadora formada por:</w:t>
            </w:r>
          </w:p>
          <w:p w:rsidR="00F255FC" w:rsidRDefault="00F255FC">
            <w:pPr>
              <w:pStyle w:val="TF-xpre-folhaaprovaoASSINATURA"/>
            </w:pPr>
            <w:r>
              <w:t>______________________________________________________</w:t>
            </w:r>
          </w:p>
          <w:p w:rsidR="00F255FC" w:rsidRDefault="00F255FC">
            <w:pPr>
              <w:pStyle w:val="TF-xpre-folhaaprovaoFUNO"/>
            </w:pPr>
            <w:r>
              <w:t>Presidente:</w:t>
            </w:r>
            <w:r>
              <w:tab/>
            </w:r>
            <w:r w:rsidR="00B94F95">
              <w:t>Prof</w:t>
            </w:r>
            <w:r w:rsidR="000D25C6">
              <w:t>.</w:t>
            </w:r>
            <w:r w:rsidR="00B94F95">
              <w:t xml:space="preserve"> </w:t>
            </w:r>
            <w:r w:rsidR="000D25C6">
              <w:t xml:space="preserve">Miguel Alexandre </w:t>
            </w:r>
            <w:r w:rsidR="000D25C6" w:rsidRPr="00D72753">
              <w:t>Wisintainer</w:t>
            </w:r>
            <w:r w:rsidR="00B94F95">
              <w:t xml:space="preserve">, </w:t>
            </w:r>
            <w:r w:rsidR="000D25C6">
              <w:t>Mestre</w:t>
            </w:r>
            <w:r>
              <w:t xml:space="preserve"> – Orientador,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r w:rsidR="00B94F95">
              <w:t>Prof(a). Nome do(a) Professor(a)</w:t>
            </w:r>
            <w:r>
              <w:t>, Titulação –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r w:rsidR="00B94F95">
              <w:t>Prof(a). Nome do(a) Professor(a)</w:t>
            </w:r>
            <w:r>
              <w:t>, Titulação – FURB</w:t>
            </w:r>
          </w:p>
        </w:tc>
      </w:tr>
      <w:tr w:rsidR="00F255FC" w:rsidTr="00230197">
        <w:trPr>
          <w:trHeight w:hRule="exact" w:val="412"/>
        </w:trPr>
        <w:tc>
          <w:tcPr>
            <w:tcW w:w="9212" w:type="dxa"/>
            <w:tcBorders>
              <w:top w:val="nil"/>
              <w:left w:val="nil"/>
              <w:bottom w:val="nil"/>
              <w:right w:val="nil"/>
            </w:tcBorders>
          </w:tcPr>
          <w:p w:rsidR="00F255FC" w:rsidRDefault="00F255FC">
            <w:pPr>
              <w:pStyle w:val="TF-xpre-folhaaprovaoDATA"/>
            </w:pPr>
            <w:r>
              <w:t xml:space="preserve">Blumenau, </w:t>
            </w:r>
            <w:r w:rsidRPr="00D57F4B">
              <w:rPr>
                <w:highlight w:val="cyan"/>
              </w:rPr>
              <w:t>dia</w:t>
            </w:r>
            <w:r>
              <w:t xml:space="preserve"> de </w:t>
            </w:r>
            <w:r w:rsidR="00D57F4B">
              <w:t>dezembro</w:t>
            </w:r>
            <w:r>
              <w:t xml:space="preserve"> de </w:t>
            </w:r>
            <w:r w:rsidR="00D57F4B">
              <w:t>2016</w:t>
            </w:r>
          </w:p>
        </w:tc>
      </w:tr>
    </w:tbl>
    <w:p w:rsidR="0094759F" w:rsidRDefault="00230197" w:rsidP="004B358E">
      <w:pPr>
        <w:pStyle w:val="TF-xpre-dedicatria"/>
        <w:sectPr w:rsidR="0094759F" w:rsidSect="0094759F">
          <w:headerReference w:type="default" r:id="rId10"/>
          <w:footerReference w:type="default" r:id="rId11"/>
          <w:type w:val="continuous"/>
          <w:pgSz w:w="11907" w:h="16840" w:code="9"/>
          <w:pgMar w:top="1701" w:right="1134" w:bottom="1134" w:left="1701" w:header="720" w:footer="720" w:gutter="0"/>
          <w:pgNumType w:start="1"/>
          <w:cols w:space="708"/>
          <w:vAlign w:val="center"/>
          <w:docGrid w:linePitch="360"/>
        </w:sectPr>
      </w:pPr>
      <w:r w:rsidRPr="0094759F">
        <w:lastRenderedPageBreak/>
        <w:t>Dedico este trabalho a</w:t>
      </w:r>
      <w:r w:rsidR="004B358E">
        <w:t>os meus pais</w:t>
      </w:r>
      <w:r w:rsidRPr="0094759F">
        <w:t xml:space="preserve">, pelo amor, </w:t>
      </w:r>
      <w:r w:rsidR="004B358E">
        <w:t>apoio</w:t>
      </w:r>
      <w:r w:rsidRPr="0094759F">
        <w:t xml:space="preserve"> e compreensão</w:t>
      </w:r>
      <w:r w:rsidR="004B358E">
        <w:t xml:space="preserve"> por toda a vida</w:t>
      </w:r>
      <w:r w:rsidRPr="0094759F">
        <w:t>.</w:t>
      </w:r>
      <w:r w:rsidR="004B358E">
        <w:t xml:space="preserve"> </w:t>
      </w:r>
    </w:p>
    <w:p w:rsidR="00F255FC" w:rsidRDefault="00F255FC">
      <w:pPr>
        <w:pStyle w:val="TF-xpre-agradecimentosTTULO"/>
      </w:pPr>
      <w:r>
        <w:lastRenderedPageBreak/>
        <w:t>AGRADECIMENTOS</w:t>
      </w:r>
    </w:p>
    <w:p w:rsidR="00F255FC" w:rsidRDefault="00BC15FF">
      <w:pPr>
        <w:pStyle w:val="TF-xpre-agradecimentosTEXTO"/>
      </w:pPr>
      <w:r>
        <w:t>Aos meus pais,</w:t>
      </w:r>
      <w:r w:rsidR="000D25C6">
        <w:t xml:space="preserve"> p</w:t>
      </w:r>
      <w:r>
        <w:t xml:space="preserve">elo </w:t>
      </w:r>
      <w:r w:rsidR="00230197">
        <w:t xml:space="preserve">amor, </w:t>
      </w:r>
      <w:r>
        <w:t>apoio</w:t>
      </w:r>
      <w:r w:rsidR="004A5F9F">
        <w:t xml:space="preserve"> e</w:t>
      </w:r>
      <w:r w:rsidR="00230197">
        <w:t xml:space="preserve"> compreensão</w:t>
      </w:r>
      <w:r w:rsidR="00613DB9">
        <w:t>, mesmo</w:t>
      </w:r>
      <w:r w:rsidR="006E7380">
        <w:t xml:space="preserve"> </w:t>
      </w:r>
      <w:r w:rsidR="008144F7">
        <w:t xml:space="preserve">perante </w:t>
      </w:r>
      <w:r w:rsidR="004A5F9F">
        <w:t xml:space="preserve">todas </w:t>
      </w:r>
      <w:r w:rsidR="008144F7">
        <w:t>as dificuldades</w:t>
      </w:r>
      <w:r w:rsidR="00613DB9">
        <w:t>,</w:t>
      </w:r>
      <w:r w:rsidR="008144F7">
        <w:t xml:space="preserve"> </w:t>
      </w:r>
      <w:r w:rsidR="006E7380">
        <w:t xml:space="preserve">durante toda </w:t>
      </w:r>
      <w:r w:rsidR="004A5F9F">
        <w:t>a</w:t>
      </w:r>
      <w:r w:rsidR="006E7380">
        <w:t xml:space="preserve"> vida.</w:t>
      </w:r>
    </w:p>
    <w:p w:rsidR="00F255FC" w:rsidRDefault="006E7380">
      <w:pPr>
        <w:pStyle w:val="TF-xpre-agradecimentosTEXTO"/>
      </w:pPr>
      <w:r>
        <w:t>À empresa Senior Sistemas, por flexibilizar meus horários de trabalho</w:t>
      </w:r>
      <w:r w:rsidR="007305F5">
        <w:t xml:space="preserve"> e</w:t>
      </w:r>
      <w:r w:rsidR="00BC15FF">
        <w:t xml:space="preserve"> disponibilizar sua infraestrutura </w:t>
      </w:r>
      <w:r w:rsidR="007305F5">
        <w:t>para a realização deste trabalho.</w:t>
      </w:r>
    </w:p>
    <w:p w:rsidR="00AE08DB" w:rsidRDefault="00F255FC" w:rsidP="006E7380">
      <w:pPr>
        <w:pStyle w:val="TF-xpre-agradecimentosTEXTO"/>
      </w:pPr>
      <w:r>
        <w:t xml:space="preserve">Ao </w:t>
      </w:r>
      <w:r w:rsidR="008144F7">
        <w:t>professor</w:t>
      </w:r>
      <w:r w:rsidR="006E7380">
        <w:t xml:space="preserve"> Miguel Alexandre Wisintainer, pel</w:t>
      </w:r>
      <w:r w:rsidR="008144F7">
        <w:t xml:space="preserve">a orientação, </w:t>
      </w:r>
      <w:r w:rsidR="006E7380">
        <w:t xml:space="preserve">disponibilidade </w:t>
      </w:r>
      <w:r w:rsidR="007305F5">
        <w:t xml:space="preserve">e entusiasmo </w:t>
      </w:r>
      <w:r w:rsidR="008144F7">
        <w:t xml:space="preserve">em me ajudar </w:t>
      </w:r>
      <w:r w:rsidR="00D620FA">
        <w:t>e pelo e pelo auxilio extraclasse durante a realização deste trabalho.</w:t>
      </w:r>
    </w:p>
    <w:p w:rsidR="00D620FA" w:rsidRDefault="00D620FA" w:rsidP="00D620FA">
      <w:pPr>
        <w:pStyle w:val="TF-xpre-agradecimentosTEXTO"/>
      </w:pPr>
      <w:r>
        <w:t>Ao professor Maurício Capobianco Lopes, por me despertar o fascínio pelo desenvolvimento de jogos e pelo auxilio extraclasse durante a realização deste trabalho.</w:t>
      </w:r>
    </w:p>
    <w:p w:rsidR="008144F7" w:rsidRDefault="008144F7" w:rsidP="006E7380">
      <w:pPr>
        <w:pStyle w:val="TF-xpre-agradecimentosTEXTO"/>
      </w:pPr>
      <w:r>
        <w:t>Ao professor Roberto Heinzle, pelo entusiasmo com que sempre ministrou as aulas</w:t>
      </w:r>
      <w:r w:rsidR="00D620FA">
        <w:t xml:space="preserve"> de estruturas de dados e pelo auxilio extraclasse durante a realização deste trabalho</w:t>
      </w:r>
      <w:r>
        <w:t>.</w:t>
      </w:r>
    </w:p>
    <w:p w:rsidR="006E7380" w:rsidRDefault="006E7380" w:rsidP="00257C97">
      <w:pPr>
        <w:pStyle w:val="TF-xpre-agradecimentosTEXTO"/>
      </w:pPr>
      <w:r>
        <w:t xml:space="preserve">Ao professor Aurélio Faustino Hoppe, </w:t>
      </w:r>
      <w:r w:rsidR="00BC15FF">
        <w:t>pel</w:t>
      </w:r>
      <w:r w:rsidR="008144F7">
        <w:t xml:space="preserve">a paciência e </w:t>
      </w:r>
      <w:r w:rsidR="00230197">
        <w:t>a</w:t>
      </w:r>
      <w:r w:rsidR="00876DF7">
        <w:t>poio</w:t>
      </w:r>
      <w:r w:rsidR="00230197">
        <w:t xml:space="preserve"> prestad</w:t>
      </w:r>
      <w:r w:rsidR="00876DF7">
        <w:t>o</w:t>
      </w:r>
      <w:r w:rsidR="00BC15FF">
        <w:t xml:space="preserve"> </w:t>
      </w:r>
      <w:r w:rsidR="00907AE3">
        <w:t>durante</w:t>
      </w:r>
      <w:r w:rsidR="00876DF7">
        <w:t xml:space="preserve"> </w:t>
      </w:r>
      <w:r w:rsidR="00230197">
        <w:t xml:space="preserve">meu </w:t>
      </w:r>
      <w:r w:rsidR="00BC15FF">
        <w:t>reingresso ao curso.</w:t>
      </w:r>
    </w:p>
    <w:p w:rsidR="00D620FA" w:rsidRDefault="00D620FA" w:rsidP="00257C97">
      <w:pPr>
        <w:pStyle w:val="TF-xpre-agradecimentosTEXTO"/>
      </w:pPr>
      <w:r>
        <w:t>À professora Joyce Martins, pela dedicação e entusiasmo em ajudar os alunos nas suas disciplinas e por me despertar o fascínio por compiladores.</w:t>
      </w:r>
    </w:p>
    <w:p w:rsidR="00D620FA" w:rsidRDefault="00D620FA" w:rsidP="00257C97">
      <w:pPr>
        <w:pStyle w:val="TF-xpre-agradecimentosTEXTO"/>
      </w:pPr>
      <w:r>
        <w:t>Ao professor Everaldo Artur Grahl, p</w:t>
      </w:r>
      <w:r w:rsidR="004D069E">
        <w:t>ela forma polida e objetiva com que lecionou e destacou a importância da engenharia e da</w:t>
      </w:r>
      <w:r>
        <w:t xml:space="preserve"> qualidade de</w:t>
      </w:r>
      <w:r w:rsidR="004D069E">
        <w:t xml:space="preserve"> software.</w:t>
      </w:r>
    </w:p>
    <w:p w:rsidR="004D069E" w:rsidRDefault="004D069E" w:rsidP="00257C97">
      <w:pPr>
        <w:pStyle w:val="TF-xpre-agradecimentosTEXTO"/>
      </w:pPr>
      <w:r>
        <w:t>Ao professor Alexander Roberto Valdameri, por tornar bastante interessante as aulas de bancos de dados, assunto com o qual não sinto afinidade.</w:t>
      </w:r>
    </w:p>
    <w:p w:rsidR="004D069E" w:rsidRDefault="004D069E" w:rsidP="00257C97">
      <w:pPr>
        <w:pStyle w:val="TF-xpre-agradecimentosTEXTO"/>
      </w:pPr>
      <w:r>
        <w:t>Ao professor Dalton Solano dos Reis, que sempre soube tornar as aulas de computação gráfica e multimídia bastante interessantes e divertidas.</w:t>
      </w:r>
    </w:p>
    <w:p w:rsidR="004D069E" w:rsidRDefault="004D069E" w:rsidP="00257C97">
      <w:pPr>
        <w:pStyle w:val="TF-xpre-agradecimentosTEXTO"/>
      </w:pPr>
      <w:r>
        <w:t>Ao professor Mauro Marcelo Mattos, pela objetividade com que conduzia as aulas e pelo entusiasmo em ajudar os alunos.</w:t>
      </w:r>
    </w:p>
    <w:p w:rsidR="009F386E" w:rsidRDefault="009F386E" w:rsidP="00257C97">
      <w:pPr>
        <w:pStyle w:val="TF-xpre-agradecimentosTEXTO"/>
      </w:pPr>
      <w:r>
        <w:t xml:space="preserve">Ao amigo Stephan Dieter Bieging, pelo entusiasmo em testar o protótipo em seu veículo particular. </w:t>
      </w:r>
    </w:p>
    <w:p w:rsidR="0094759F" w:rsidRDefault="0094759F" w:rsidP="00257C97">
      <w:pPr>
        <w:pStyle w:val="TF-xpre-agradecimentosTEXTO"/>
      </w:pPr>
      <w:r>
        <w:t>Agradeço ainda a todas as pessoas que direta ou indiretamente contribuíram com meu crescimento acadêmico, profissional e pessoal.</w:t>
      </w:r>
    </w:p>
    <w:p w:rsidR="00257C97" w:rsidRDefault="00257C97" w:rsidP="00257C97">
      <w:pPr>
        <w:pStyle w:val="TF-xpre-agradecimentosTEXTO"/>
        <w:ind w:firstLine="0"/>
      </w:pPr>
    </w:p>
    <w:p w:rsidR="00AA3D32" w:rsidRDefault="00AA3D32">
      <w:pPr>
        <w:pStyle w:val="TF-xpre-epgrafeTEXTO"/>
        <w:sectPr w:rsidR="00AA3D32" w:rsidSect="00D57F4B">
          <w:pgSz w:w="11907" w:h="16840" w:code="9"/>
          <w:pgMar w:top="1701" w:right="1134" w:bottom="1134" w:left="1701" w:header="720" w:footer="720" w:gutter="0"/>
          <w:pgNumType w:start="1"/>
          <w:cols w:space="708"/>
          <w:docGrid w:linePitch="360"/>
        </w:sectPr>
      </w:pPr>
    </w:p>
    <w:p w:rsidR="00F255FC" w:rsidRPr="00AA3D32" w:rsidRDefault="0008535B">
      <w:pPr>
        <w:pStyle w:val="TF-xpre-epgrafeTEXTO"/>
      </w:pPr>
      <w:r w:rsidRPr="00AA3D32">
        <w:lastRenderedPageBreak/>
        <w:t>Forja o teu espírito como o de uma espada, do mais forte aço e com o melhor fio, pois dele dependerá a sua vida.</w:t>
      </w:r>
    </w:p>
    <w:p w:rsidR="00F255FC" w:rsidRDefault="00D13D5B">
      <w:pPr>
        <w:pStyle w:val="TF-xpre-epgrafeAUTOR"/>
      </w:pPr>
      <w:r w:rsidRPr="00AA3D32">
        <w:t xml:space="preserve">Masaaki </w:t>
      </w:r>
      <w:r w:rsidR="0008535B" w:rsidRPr="00AA3D32">
        <w:t>Hatsumi</w:t>
      </w:r>
      <w:r w:rsidR="0008535B">
        <w:t xml:space="preserve"> </w:t>
      </w:r>
    </w:p>
    <w:p w:rsidR="00AA3D32" w:rsidRDefault="00AA3D32">
      <w:pPr>
        <w:pStyle w:val="TF-xpre-resumoTTULO"/>
        <w:sectPr w:rsidR="00AA3D32" w:rsidSect="00AA3D32">
          <w:pgSz w:w="11907" w:h="16840" w:code="9"/>
          <w:pgMar w:top="1701" w:right="1134" w:bottom="1134" w:left="1701" w:header="720" w:footer="720" w:gutter="0"/>
          <w:pgNumType w:start="1"/>
          <w:cols w:space="708"/>
          <w:vAlign w:val="center"/>
          <w:docGrid w:linePitch="360"/>
        </w:sectPr>
      </w:pPr>
    </w:p>
    <w:p w:rsidR="00F255FC" w:rsidRDefault="00F255FC">
      <w:pPr>
        <w:pStyle w:val="TF-xpre-resumoTTULO"/>
      </w:pPr>
      <w:r>
        <w:lastRenderedPageBreak/>
        <w:t>RESUMO</w:t>
      </w:r>
    </w:p>
    <w:p w:rsidR="00F255FC" w:rsidRDefault="00F255FC" w:rsidP="00D447EF">
      <w:pPr>
        <w:pStyle w:val="TF-xpre-resumoTEXTO"/>
      </w:pPr>
      <w:r w:rsidRPr="0014242C">
        <w:rPr>
          <w:highlight w:val="cyan"/>
        </w:rPr>
        <w:t xml:space="preserve">O resumo é uma apresentação concisa dos pontos relevantes de um texto. Informa suficientemente ao leitor, para que este possa decidir sobre a conveniência da leitura do texto inteiro. </w:t>
      </w:r>
      <w:r w:rsidR="005A4952" w:rsidRPr="0014242C">
        <w:rPr>
          <w:highlight w:val="cyan"/>
        </w:rPr>
        <w:t xml:space="preserve">Deve conter OBRIGATORIAMENTE o </w:t>
      </w:r>
      <w:r w:rsidR="007613FB" w:rsidRPr="0014242C">
        <w:rPr>
          <w:b/>
          <w:highlight w:val="cyan"/>
        </w:rPr>
        <w:t>OBJETIVO</w:t>
      </w:r>
      <w:r w:rsidR="005A4952" w:rsidRPr="0014242C">
        <w:rPr>
          <w:highlight w:val="cyan"/>
        </w:rPr>
        <w:t xml:space="preserve">, </w:t>
      </w:r>
      <w:r w:rsidR="007613FB" w:rsidRPr="0014242C">
        <w:rPr>
          <w:b/>
          <w:highlight w:val="cyan"/>
        </w:rPr>
        <w:t>METODOLOGIA</w:t>
      </w:r>
      <w:r w:rsidR="005A4952" w:rsidRPr="0014242C">
        <w:rPr>
          <w:highlight w:val="cyan"/>
        </w:rPr>
        <w:t xml:space="preserve">, </w:t>
      </w:r>
      <w:r w:rsidR="007613FB" w:rsidRPr="0014242C">
        <w:rPr>
          <w:b/>
          <w:highlight w:val="cyan"/>
        </w:rPr>
        <w:t>RESULTADOS</w:t>
      </w:r>
      <w:r w:rsidR="007613FB" w:rsidRPr="0014242C">
        <w:rPr>
          <w:highlight w:val="cyan"/>
        </w:rPr>
        <w:t xml:space="preserve"> </w:t>
      </w:r>
      <w:r w:rsidR="005A4952" w:rsidRPr="0014242C">
        <w:rPr>
          <w:highlight w:val="cyan"/>
        </w:rPr>
        <w:t xml:space="preserve">e </w:t>
      </w:r>
      <w:r w:rsidR="005E400D" w:rsidRPr="0014242C">
        <w:rPr>
          <w:b/>
          <w:highlight w:val="cyan"/>
        </w:rPr>
        <w:t>CONCLUSÕES</w:t>
      </w:r>
      <w:r w:rsidR="005A4952" w:rsidRPr="0014242C">
        <w:rPr>
          <w:highlight w:val="cyan"/>
        </w:rPr>
        <w:t>. O</w:t>
      </w:r>
      <w:r w:rsidR="009A2619" w:rsidRPr="0014242C">
        <w:rPr>
          <w:highlight w:val="cyan"/>
        </w:rPr>
        <w:t xml:space="preserve"> resumo</w:t>
      </w:r>
      <w:r w:rsidRPr="0014242C">
        <w:rPr>
          <w:highlight w:val="cyan"/>
        </w:rPr>
        <w:t xml:space="preserve"> </w:t>
      </w:r>
      <w:r w:rsidR="005A4952" w:rsidRPr="0014242C">
        <w:rPr>
          <w:highlight w:val="cyan"/>
        </w:rPr>
        <w:t>deve conter de 150 a 500</w:t>
      </w:r>
      <w:r w:rsidRPr="0014242C">
        <w:rPr>
          <w:highlight w:val="cyan"/>
        </w:rPr>
        <w:t xml:space="preserve"> palavras</w:t>
      </w:r>
      <w:r w:rsidR="005A4952" w:rsidRPr="0014242C">
        <w:rPr>
          <w:highlight w:val="cyan"/>
        </w:rPr>
        <w:t xml:space="preserve"> e </w:t>
      </w:r>
      <w:r w:rsidRPr="0014242C">
        <w:rPr>
          <w:highlight w:val="cyan"/>
        </w:rPr>
        <w:t>deve ser composto de uma seq</w:t>
      </w:r>
      <w:r w:rsidR="00D15B4E" w:rsidRPr="0014242C">
        <w:rPr>
          <w:highlight w:val="cyan"/>
        </w:rPr>
        <w:t>u</w:t>
      </w:r>
      <w:r w:rsidRPr="0014242C">
        <w:rPr>
          <w:highlight w:val="cyan"/>
        </w:rPr>
        <w:t>ência corrente de frases concisas e não de uma enumeração de tópicos. O resumo deve ser escrito em um único texto corrido (sem parágrafos).</w:t>
      </w:r>
      <w:r w:rsidR="005A4952" w:rsidRPr="0014242C">
        <w:rPr>
          <w:highlight w:val="cyan"/>
        </w:rPr>
        <w:t xml:space="preserve"> Deve-se usar a terceira pessoa do singular e verbo na voz ativa</w:t>
      </w:r>
      <w:r w:rsidR="009A2619" w:rsidRPr="0014242C">
        <w:rPr>
          <w:highlight w:val="cyan"/>
        </w:rPr>
        <w:t xml:space="preserve"> (ASSOCIAÇÃO BRASILEIRA DE NORMAS TÉCNICAS, 2003)</w:t>
      </w:r>
      <w:r w:rsidR="005A4952" w:rsidRPr="0014242C">
        <w:rPr>
          <w:highlight w:val="cyan"/>
        </w:rPr>
        <w:t>.</w:t>
      </w:r>
    </w:p>
    <w:p w:rsidR="00F255FC" w:rsidRDefault="00F255FC" w:rsidP="005A4952">
      <w:pPr>
        <w:pStyle w:val="TF-xpre-resumoPALAVRAS-CHAVE"/>
      </w:pPr>
      <w:r>
        <w:t>Palavras-chave:</w:t>
      </w:r>
      <w:r w:rsidR="00966FD1">
        <w:t xml:space="preserve"> Raspberry Pi, Java, OBD2, Bluetooth, Monitoramento veicular</w:t>
      </w:r>
      <w:r>
        <w:t>.</w:t>
      </w:r>
    </w:p>
    <w:p w:rsidR="00F255FC" w:rsidRDefault="00F255FC">
      <w:pPr>
        <w:pStyle w:val="TF-xpre-abstractTTULO"/>
      </w:pPr>
      <w:r>
        <w:lastRenderedPageBreak/>
        <w:t>ABSTRACT</w:t>
      </w:r>
    </w:p>
    <w:p w:rsidR="00F255FC" w:rsidRDefault="00F255FC">
      <w:pPr>
        <w:pStyle w:val="TF-xpre-abstractTEXTO"/>
      </w:pPr>
      <w:r w:rsidRPr="0014242C">
        <w:rPr>
          <w:i/>
          <w:highlight w:val="cyan"/>
        </w:rPr>
        <w:t>Abstract</w:t>
      </w:r>
      <w:r w:rsidRPr="0014242C">
        <w:rPr>
          <w:highlight w:val="cyan"/>
        </w:rPr>
        <w:t xml:space="preserve"> é o resumo traduzido para o inglês. </w:t>
      </w:r>
      <w:r w:rsidRPr="0014242C">
        <w:rPr>
          <w:i/>
          <w:highlight w:val="cyan"/>
        </w:rPr>
        <w:t>Abstract</w:t>
      </w:r>
      <w:r w:rsidRPr="0014242C">
        <w:rPr>
          <w:highlight w:val="cyan"/>
        </w:rPr>
        <w:t xml:space="preserve"> vem em uma nova folha, logo após o resumo. Escrever com letra normal (sem itálico).</w:t>
      </w:r>
    </w:p>
    <w:p w:rsidR="00F255FC" w:rsidRDefault="00F255FC">
      <w:pPr>
        <w:pStyle w:val="TF-xpre-abstractKEY-WORDS"/>
      </w:pPr>
      <w:r>
        <w:t xml:space="preserve">Key-words: </w:t>
      </w:r>
      <w:r w:rsidR="00966FD1">
        <w:t>Raspberry Pi, Java, OBD2, Bluetooth, V</w:t>
      </w:r>
      <w:r w:rsidR="00966FD1" w:rsidRPr="00966FD1">
        <w:t>ehicular monitoring</w:t>
      </w:r>
      <w:r>
        <w:t>.</w:t>
      </w:r>
    </w:p>
    <w:p w:rsidR="00F255FC" w:rsidRDefault="00F255FC">
      <w:pPr>
        <w:pStyle w:val="TF-xpre-listadeilustraesTTULO"/>
      </w:pPr>
      <w:r>
        <w:lastRenderedPageBreak/>
        <w:t xml:space="preserve">LISTA DE </w:t>
      </w:r>
      <w:r w:rsidR="001C5CBB">
        <w:t>Figuras</w:t>
      </w:r>
    </w:p>
    <w:p w:rsidR="00555DAB" w:rsidRDefault="00796BEA">
      <w:pPr>
        <w:pStyle w:val="ndicedeilustraes"/>
        <w:tabs>
          <w:tab w:val="right" w:leader="dot" w:pos="9062"/>
        </w:tabs>
        <w:rPr>
          <w:rFonts w:asciiTheme="minorHAnsi" w:eastAsiaTheme="minorEastAsia" w:hAnsiTheme="minorHAnsi" w:cstheme="minorBidi"/>
          <w:noProof/>
          <w:sz w:val="22"/>
          <w:szCs w:val="22"/>
        </w:rPr>
      </w:pPr>
      <w:r>
        <w:rPr>
          <w:lang w:val="en-US"/>
        </w:rPr>
        <w:fldChar w:fldCharType="begin"/>
      </w:r>
      <w:r>
        <w:rPr>
          <w:lang w:val="en-US"/>
        </w:rPr>
        <w:instrText xml:space="preserve"> TOC \h \z \c "Figura" </w:instrText>
      </w:r>
      <w:r>
        <w:rPr>
          <w:lang w:val="en-US"/>
        </w:rPr>
        <w:fldChar w:fldCharType="separate"/>
      </w:r>
      <w:hyperlink w:anchor="_Toc467355770" w:history="1">
        <w:r w:rsidR="00555DAB" w:rsidRPr="00A02C33">
          <w:rPr>
            <w:rStyle w:val="Hyperlink"/>
          </w:rPr>
          <w:t>Figura 1 - Conector SAE J1962 e respectiva pinagem</w:t>
        </w:r>
        <w:r w:rsidR="00555DAB">
          <w:rPr>
            <w:noProof/>
            <w:webHidden/>
          </w:rPr>
          <w:tab/>
        </w:r>
        <w:r w:rsidR="00555DAB">
          <w:rPr>
            <w:noProof/>
            <w:webHidden/>
          </w:rPr>
          <w:fldChar w:fldCharType="begin"/>
        </w:r>
        <w:r w:rsidR="00555DAB">
          <w:rPr>
            <w:noProof/>
            <w:webHidden/>
          </w:rPr>
          <w:instrText xml:space="preserve"> PAGEREF _Toc467355770 \h </w:instrText>
        </w:r>
        <w:r w:rsidR="00555DAB">
          <w:rPr>
            <w:noProof/>
            <w:webHidden/>
          </w:rPr>
        </w:r>
        <w:r w:rsidR="00555DAB">
          <w:rPr>
            <w:noProof/>
            <w:webHidden/>
          </w:rPr>
          <w:fldChar w:fldCharType="separate"/>
        </w:r>
        <w:r w:rsidR="00555DAB">
          <w:rPr>
            <w:noProof/>
            <w:webHidden/>
          </w:rPr>
          <w:t>13</w:t>
        </w:r>
        <w:r w:rsidR="00555DAB">
          <w:rPr>
            <w:noProof/>
            <w:webHidden/>
          </w:rPr>
          <w:fldChar w:fldCharType="end"/>
        </w:r>
      </w:hyperlink>
    </w:p>
    <w:p w:rsidR="00555DAB" w:rsidRDefault="004F53EA">
      <w:pPr>
        <w:pStyle w:val="ndicedeilustraes"/>
        <w:tabs>
          <w:tab w:val="right" w:leader="dot" w:pos="9062"/>
        </w:tabs>
        <w:rPr>
          <w:rFonts w:asciiTheme="minorHAnsi" w:eastAsiaTheme="minorEastAsia" w:hAnsiTheme="minorHAnsi" w:cstheme="minorBidi"/>
          <w:noProof/>
          <w:sz w:val="22"/>
          <w:szCs w:val="22"/>
        </w:rPr>
      </w:pPr>
      <w:hyperlink w:anchor="_Toc467355771" w:history="1">
        <w:r w:rsidR="00555DAB" w:rsidRPr="00A02C33">
          <w:rPr>
            <w:rStyle w:val="Hyperlink"/>
          </w:rPr>
          <w:t>Figura 2 - Aspecto da interface ELM327 RS232</w:t>
        </w:r>
        <w:r w:rsidR="00555DAB">
          <w:rPr>
            <w:noProof/>
            <w:webHidden/>
          </w:rPr>
          <w:tab/>
        </w:r>
        <w:r w:rsidR="00555DAB">
          <w:rPr>
            <w:noProof/>
            <w:webHidden/>
          </w:rPr>
          <w:fldChar w:fldCharType="begin"/>
        </w:r>
        <w:r w:rsidR="00555DAB">
          <w:rPr>
            <w:noProof/>
            <w:webHidden/>
          </w:rPr>
          <w:instrText xml:space="preserve"> PAGEREF _Toc467355771 \h </w:instrText>
        </w:r>
        <w:r w:rsidR="00555DAB">
          <w:rPr>
            <w:noProof/>
            <w:webHidden/>
          </w:rPr>
        </w:r>
        <w:r w:rsidR="00555DAB">
          <w:rPr>
            <w:noProof/>
            <w:webHidden/>
          </w:rPr>
          <w:fldChar w:fldCharType="separate"/>
        </w:r>
        <w:r w:rsidR="00555DAB">
          <w:rPr>
            <w:noProof/>
            <w:webHidden/>
          </w:rPr>
          <w:t>16</w:t>
        </w:r>
        <w:r w:rsidR="00555DAB">
          <w:rPr>
            <w:noProof/>
            <w:webHidden/>
          </w:rPr>
          <w:fldChar w:fldCharType="end"/>
        </w:r>
      </w:hyperlink>
    </w:p>
    <w:p w:rsidR="00555DAB" w:rsidRDefault="004F53EA">
      <w:pPr>
        <w:pStyle w:val="ndicedeilustraes"/>
        <w:tabs>
          <w:tab w:val="right" w:leader="dot" w:pos="9062"/>
        </w:tabs>
        <w:rPr>
          <w:rFonts w:asciiTheme="minorHAnsi" w:eastAsiaTheme="minorEastAsia" w:hAnsiTheme="minorHAnsi" w:cstheme="minorBidi"/>
          <w:noProof/>
          <w:sz w:val="22"/>
          <w:szCs w:val="22"/>
        </w:rPr>
      </w:pPr>
      <w:hyperlink w:anchor="_Toc467355772" w:history="1">
        <w:r w:rsidR="00555DAB" w:rsidRPr="00A02C33">
          <w:rPr>
            <w:rStyle w:val="Hyperlink"/>
          </w:rPr>
          <w:t>Figura 3 - Aspecto da interface ELM327 USB</w:t>
        </w:r>
        <w:r w:rsidR="00555DAB">
          <w:rPr>
            <w:noProof/>
            <w:webHidden/>
          </w:rPr>
          <w:tab/>
        </w:r>
        <w:r w:rsidR="00555DAB">
          <w:rPr>
            <w:noProof/>
            <w:webHidden/>
          </w:rPr>
          <w:fldChar w:fldCharType="begin"/>
        </w:r>
        <w:r w:rsidR="00555DAB">
          <w:rPr>
            <w:noProof/>
            <w:webHidden/>
          </w:rPr>
          <w:instrText xml:space="preserve"> PAGEREF _Toc467355772 \h </w:instrText>
        </w:r>
        <w:r w:rsidR="00555DAB">
          <w:rPr>
            <w:noProof/>
            <w:webHidden/>
          </w:rPr>
        </w:r>
        <w:r w:rsidR="00555DAB">
          <w:rPr>
            <w:noProof/>
            <w:webHidden/>
          </w:rPr>
          <w:fldChar w:fldCharType="separate"/>
        </w:r>
        <w:r w:rsidR="00555DAB">
          <w:rPr>
            <w:noProof/>
            <w:webHidden/>
          </w:rPr>
          <w:t>16</w:t>
        </w:r>
        <w:r w:rsidR="00555DAB">
          <w:rPr>
            <w:noProof/>
            <w:webHidden/>
          </w:rPr>
          <w:fldChar w:fldCharType="end"/>
        </w:r>
      </w:hyperlink>
    </w:p>
    <w:p w:rsidR="00555DAB" w:rsidRDefault="004F53EA">
      <w:pPr>
        <w:pStyle w:val="ndicedeilustraes"/>
        <w:tabs>
          <w:tab w:val="right" w:leader="dot" w:pos="9062"/>
        </w:tabs>
        <w:rPr>
          <w:rFonts w:asciiTheme="minorHAnsi" w:eastAsiaTheme="minorEastAsia" w:hAnsiTheme="minorHAnsi" w:cstheme="minorBidi"/>
          <w:noProof/>
          <w:sz w:val="22"/>
          <w:szCs w:val="22"/>
        </w:rPr>
      </w:pPr>
      <w:hyperlink w:anchor="_Toc467355773" w:history="1">
        <w:r w:rsidR="00555DAB" w:rsidRPr="00A02C33">
          <w:rPr>
            <w:rStyle w:val="Hyperlink"/>
          </w:rPr>
          <w:t>Figura 4 - Aspecto da interface ELM327 Bluetooth</w:t>
        </w:r>
        <w:r w:rsidR="00555DAB">
          <w:rPr>
            <w:noProof/>
            <w:webHidden/>
          </w:rPr>
          <w:tab/>
        </w:r>
        <w:r w:rsidR="00555DAB">
          <w:rPr>
            <w:noProof/>
            <w:webHidden/>
          </w:rPr>
          <w:fldChar w:fldCharType="begin"/>
        </w:r>
        <w:r w:rsidR="00555DAB">
          <w:rPr>
            <w:noProof/>
            <w:webHidden/>
          </w:rPr>
          <w:instrText xml:space="preserve"> PAGEREF _Toc467355773 \h </w:instrText>
        </w:r>
        <w:r w:rsidR="00555DAB">
          <w:rPr>
            <w:noProof/>
            <w:webHidden/>
          </w:rPr>
        </w:r>
        <w:r w:rsidR="00555DAB">
          <w:rPr>
            <w:noProof/>
            <w:webHidden/>
          </w:rPr>
          <w:fldChar w:fldCharType="separate"/>
        </w:r>
        <w:r w:rsidR="00555DAB">
          <w:rPr>
            <w:noProof/>
            <w:webHidden/>
          </w:rPr>
          <w:t>17</w:t>
        </w:r>
        <w:r w:rsidR="00555DAB">
          <w:rPr>
            <w:noProof/>
            <w:webHidden/>
          </w:rPr>
          <w:fldChar w:fldCharType="end"/>
        </w:r>
      </w:hyperlink>
    </w:p>
    <w:p w:rsidR="00555DAB" w:rsidRDefault="004F53EA">
      <w:pPr>
        <w:pStyle w:val="ndicedeilustraes"/>
        <w:tabs>
          <w:tab w:val="right" w:leader="dot" w:pos="9062"/>
        </w:tabs>
        <w:rPr>
          <w:rFonts w:asciiTheme="minorHAnsi" w:eastAsiaTheme="minorEastAsia" w:hAnsiTheme="minorHAnsi" w:cstheme="minorBidi"/>
          <w:noProof/>
          <w:sz w:val="22"/>
          <w:szCs w:val="22"/>
        </w:rPr>
      </w:pPr>
      <w:hyperlink w:anchor="_Toc467355774" w:history="1">
        <w:r w:rsidR="00555DAB" w:rsidRPr="00A02C33">
          <w:rPr>
            <w:rStyle w:val="Hyperlink"/>
          </w:rPr>
          <w:t>Figura 5 - Aspecto da interface ELM327 WiFi</w:t>
        </w:r>
        <w:r w:rsidR="00555DAB">
          <w:rPr>
            <w:noProof/>
            <w:webHidden/>
          </w:rPr>
          <w:tab/>
        </w:r>
        <w:r w:rsidR="00555DAB">
          <w:rPr>
            <w:noProof/>
            <w:webHidden/>
          </w:rPr>
          <w:fldChar w:fldCharType="begin"/>
        </w:r>
        <w:r w:rsidR="00555DAB">
          <w:rPr>
            <w:noProof/>
            <w:webHidden/>
          </w:rPr>
          <w:instrText xml:space="preserve"> PAGEREF _Toc467355774 \h </w:instrText>
        </w:r>
        <w:r w:rsidR="00555DAB">
          <w:rPr>
            <w:noProof/>
            <w:webHidden/>
          </w:rPr>
        </w:r>
        <w:r w:rsidR="00555DAB">
          <w:rPr>
            <w:noProof/>
            <w:webHidden/>
          </w:rPr>
          <w:fldChar w:fldCharType="separate"/>
        </w:r>
        <w:r w:rsidR="00555DAB">
          <w:rPr>
            <w:noProof/>
            <w:webHidden/>
          </w:rPr>
          <w:t>17</w:t>
        </w:r>
        <w:r w:rsidR="00555DAB">
          <w:rPr>
            <w:noProof/>
            <w:webHidden/>
          </w:rPr>
          <w:fldChar w:fldCharType="end"/>
        </w:r>
      </w:hyperlink>
    </w:p>
    <w:p w:rsidR="00555DAB" w:rsidRDefault="004F53EA">
      <w:pPr>
        <w:pStyle w:val="ndicedeilustraes"/>
        <w:tabs>
          <w:tab w:val="right" w:leader="dot" w:pos="9062"/>
        </w:tabs>
        <w:rPr>
          <w:rFonts w:asciiTheme="minorHAnsi" w:eastAsiaTheme="minorEastAsia" w:hAnsiTheme="minorHAnsi" w:cstheme="minorBidi"/>
          <w:noProof/>
          <w:sz w:val="22"/>
          <w:szCs w:val="22"/>
        </w:rPr>
      </w:pPr>
      <w:hyperlink w:anchor="_Toc467355775" w:history="1">
        <w:r w:rsidR="00555DAB" w:rsidRPr="00A02C33">
          <w:rPr>
            <w:rStyle w:val="Hyperlink"/>
          </w:rPr>
          <w:t>Figura 6 - Blocos eletrônicos da interface ELM327</w:t>
        </w:r>
        <w:r w:rsidR="00555DAB">
          <w:rPr>
            <w:noProof/>
            <w:webHidden/>
          </w:rPr>
          <w:tab/>
        </w:r>
        <w:r w:rsidR="00555DAB">
          <w:rPr>
            <w:noProof/>
            <w:webHidden/>
          </w:rPr>
          <w:fldChar w:fldCharType="begin"/>
        </w:r>
        <w:r w:rsidR="00555DAB">
          <w:rPr>
            <w:noProof/>
            <w:webHidden/>
          </w:rPr>
          <w:instrText xml:space="preserve"> PAGEREF _Toc467355775 \h </w:instrText>
        </w:r>
        <w:r w:rsidR="00555DAB">
          <w:rPr>
            <w:noProof/>
            <w:webHidden/>
          </w:rPr>
        </w:r>
        <w:r w:rsidR="00555DAB">
          <w:rPr>
            <w:noProof/>
            <w:webHidden/>
          </w:rPr>
          <w:fldChar w:fldCharType="separate"/>
        </w:r>
        <w:r w:rsidR="00555DAB">
          <w:rPr>
            <w:noProof/>
            <w:webHidden/>
          </w:rPr>
          <w:t>18</w:t>
        </w:r>
        <w:r w:rsidR="00555DAB">
          <w:rPr>
            <w:noProof/>
            <w:webHidden/>
          </w:rPr>
          <w:fldChar w:fldCharType="end"/>
        </w:r>
      </w:hyperlink>
    </w:p>
    <w:p w:rsidR="00555DAB" w:rsidRDefault="004F53EA">
      <w:pPr>
        <w:pStyle w:val="ndicedeilustraes"/>
        <w:tabs>
          <w:tab w:val="right" w:leader="dot" w:pos="9062"/>
        </w:tabs>
        <w:rPr>
          <w:rFonts w:asciiTheme="minorHAnsi" w:eastAsiaTheme="minorEastAsia" w:hAnsiTheme="minorHAnsi" w:cstheme="minorBidi"/>
          <w:noProof/>
          <w:sz w:val="22"/>
          <w:szCs w:val="22"/>
        </w:rPr>
      </w:pPr>
      <w:hyperlink w:anchor="_Toc467355776" w:history="1">
        <w:r w:rsidR="00555DAB" w:rsidRPr="00A02C33">
          <w:rPr>
            <w:rStyle w:val="Hyperlink"/>
          </w:rPr>
          <w:t>Figura 7 - Visão geral dos protocolos de comunicação OBD</w:t>
        </w:r>
        <w:r w:rsidR="00555DAB">
          <w:rPr>
            <w:noProof/>
            <w:webHidden/>
          </w:rPr>
          <w:tab/>
        </w:r>
        <w:r w:rsidR="00555DAB">
          <w:rPr>
            <w:noProof/>
            <w:webHidden/>
          </w:rPr>
          <w:fldChar w:fldCharType="begin"/>
        </w:r>
        <w:r w:rsidR="00555DAB">
          <w:rPr>
            <w:noProof/>
            <w:webHidden/>
          </w:rPr>
          <w:instrText xml:space="preserve"> PAGEREF _Toc467355776 \h </w:instrText>
        </w:r>
        <w:r w:rsidR="00555DAB">
          <w:rPr>
            <w:noProof/>
            <w:webHidden/>
          </w:rPr>
        </w:r>
        <w:r w:rsidR="00555DAB">
          <w:rPr>
            <w:noProof/>
            <w:webHidden/>
          </w:rPr>
          <w:fldChar w:fldCharType="separate"/>
        </w:r>
        <w:r w:rsidR="00555DAB">
          <w:rPr>
            <w:noProof/>
            <w:webHidden/>
          </w:rPr>
          <w:t>18</w:t>
        </w:r>
        <w:r w:rsidR="00555DAB">
          <w:rPr>
            <w:noProof/>
            <w:webHidden/>
          </w:rPr>
          <w:fldChar w:fldCharType="end"/>
        </w:r>
      </w:hyperlink>
    </w:p>
    <w:p w:rsidR="00555DAB" w:rsidRDefault="004F53EA">
      <w:pPr>
        <w:pStyle w:val="ndicedeilustraes"/>
        <w:tabs>
          <w:tab w:val="right" w:leader="dot" w:pos="9062"/>
        </w:tabs>
        <w:rPr>
          <w:rFonts w:asciiTheme="minorHAnsi" w:eastAsiaTheme="minorEastAsia" w:hAnsiTheme="minorHAnsi" w:cstheme="minorBidi"/>
          <w:noProof/>
          <w:sz w:val="22"/>
          <w:szCs w:val="22"/>
        </w:rPr>
      </w:pPr>
      <w:hyperlink w:anchor="_Toc467355777" w:history="1">
        <w:r w:rsidR="00555DAB" w:rsidRPr="00A02C33">
          <w:rPr>
            <w:rStyle w:val="Hyperlink"/>
          </w:rPr>
          <w:t>Figura 8 - Características do Raspberry Pi 3 Model B</w:t>
        </w:r>
        <w:r w:rsidR="00555DAB">
          <w:rPr>
            <w:noProof/>
            <w:webHidden/>
          </w:rPr>
          <w:tab/>
        </w:r>
        <w:r w:rsidR="00555DAB">
          <w:rPr>
            <w:noProof/>
            <w:webHidden/>
          </w:rPr>
          <w:fldChar w:fldCharType="begin"/>
        </w:r>
        <w:r w:rsidR="00555DAB">
          <w:rPr>
            <w:noProof/>
            <w:webHidden/>
          </w:rPr>
          <w:instrText xml:space="preserve"> PAGEREF _Toc467355777 \h </w:instrText>
        </w:r>
        <w:r w:rsidR="00555DAB">
          <w:rPr>
            <w:noProof/>
            <w:webHidden/>
          </w:rPr>
        </w:r>
        <w:r w:rsidR="00555DAB">
          <w:rPr>
            <w:noProof/>
            <w:webHidden/>
          </w:rPr>
          <w:fldChar w:fldCharType="separate"/>
        </w:r>
        <w:r w:rsidR="00555DAB">
          <w:rPr>
            <w:noProof/>
            <w:webHidden/>
          </w:rPr>
          <w:t>19</w:t>
        </w:r>
        <w:r w:rsidR="00555DAB">
          <w:rPr>
            <w:noProof/>
            <w:webHidden/>
          </w:rPr>
          <w:fldChar w:fldCharType="end"/>
        </w:r>
      </w:hyperlink>
    </w:p>
    <w:p w:rsidR="00555DAB" w:rsidRDefault="004F53EA">
      <w:pPr>
        <w:pStyle w:val="ndicedeilustraes"/>
        <w:tabs>
          <w:tab w:val="right" w:leader="dot" w:pos="9062"/>
        </w:tabs>
        <w:rPr>
          <w:rFonts w:asciiTheme="minorHAnsi" w:eastAsiaTheme="minorEastAsia" w:hAnsiTheme="minorHAnsi" w:cstheme="minorBidi"/>
          <w:noProof/>
          <w:sz w:val="22"/>
          <w:szCs w:val="22"/>
        </w:rPr>
      </w:pPr>
      <w:hyperlink w:anchor="_Toc467355778" w:history="1">
        <w:r w:rsidR="00555DAB" w:rsidRPr="00A02C33">
          <w:rPr>
            <w:rStyle w:val="Hyperlink"/>
          </w:rPr>
          <w:t>Figura 9 - Conectando PyOBD com o veículo</w:t>
        </w:r>
        <w:r w:rsidR="00555DAB">
          <w:rPr>
            <w:noProof/>
            <w:webHidden/>
          </w:rPr>
          <w:tab/>
        </w:r>
        <w:r w:rsidR="00555DAB">
          <w:rPr>
            <w:noProof/>
            <w:webHidden/>
          </w:rPr>
          <w:fldChar w:fldCharType="begin"/>
        </w:r>
        <w:r w:rsidR="00555DAB">
          <w:rPr>
            <w:noProof/>
            <w:webHidden/>
          </w:rPr>
          <w:instrText xml:space="preserve"> PAGEREF _Toc467355778 \h </w:instrText>
        </w:r>
        <w:r w:rsidR="00555DAB">
          <w:rPr>
            <w:noProof/>
            <w:webHidden/>
          </w:rPr>
        </w:r>
        <w:r w:rsidR="00555DAB">
          <w:rPr>
            <w:noProof/>
            <w:webHidden/>
          </w:rPr>
          <w:fldChar w:fldCharType="separate"/>
        </w:r>
        <w:r w:rsidR="00555DAB">
          <w:rPr>
            <w:noProof/>
            <w:webHidden/>
          </w:rPr>
          <w:t>21</w:t>
        </w:r>
        <w:r w:rsidR="00555DAB">
          <w:rPr>
            <w:noProof/>
            <w:webHidden/>
          </w:rPr>
          <w:fldChar w:fldCharType="end"/>
        </w:r>
      </w:hyperlink>
    </w:p>
    <w:p w:rsidR="00555DAB" w:rsidRDefault="004F53EA">
      <w:pPr>
        <w:pStyle w:val="ndicedeilustraes"/>
        <w:tabs>
          <w:tab w:val="right" w:leader="dot" w:pos="9062"/>
        </w:tabs>
        <w:rPr>
          <w:rFonts w:asciiTheme="minorHAnsi" w:eastAsiaTheme="minorEastAsia" w:hAnsiTheme="minorHAnsi" w:cstheme="minorBidi"/>
          <w:noProof/>
          <w:sz w:val="22"/>
          <w:szCs w:val="22"/>
        </w:rPr>
      </w:pPr>
      <w:hyperlink w:anchor="_Toc467355779" w:history="1">
        <w:r w:rsidR="00555DAB" w:rsidRPr="00A02C33">
          <w:rPr>
            <w:rStyle w:val="Hyperlink"/>
          </w:rPr>
          <w:t>Figura 10 - Exibindo resultados de testes com PyOBD</w:t>
        </w:r>
        <w:r w:rsidR="00555DAB">
          <w:rPr>
            <w:noProof/>
            <w:webHidden/>
          </w:rPr>
          <w:tab/>
        </w:r>
        <w:r w:rsidR="00555DAB">
          <w:rPr>
            <w:noProof/>
            <w:webHidden/>
          </w:rPr>
          <w:fldChar w:fldCharType="begin"/>
        </w:r>
        <w:r w:rsidR="00555DAB">
          <w:rPr>
            <w:noProof/>
            <w:webHidden/>
          </w:rPr>
          <w:instrText xml:space="preserve"> PAGEREF _Toc467355779 \h </w:instrText>
        </w:r>
        <w:r w:rsidR="00555DAB">
          <w:rPr>
            <w:noProof/>
            <w:webHidden/>
          </w:rPr>
        </w:r>
        <w:r w:rsidR="00555DAB">
          <w:rPr>
            <w:noProof/>
            <w:webHidden/>
          </w:rPr>
          <w:fldChar w:fldCharType="separate"/>
        </w:r>
        <w:r w:rsidR="00555DAB">
          <w:rPr>
            <w:noProof/>
            <w:webHidden/>
          </w:rPr>
          <w:t>21</w:t>
        </w:r>
        <w:r w:rsidR="00555DAB">
          <w:rPr>
            <w:noProof/>
            <w:webHidden/>
          </w:rPr>
          <w:fldChar w:fldCharType="end"/>
        </w:r>
      </w:hyperlink>
    </w:p>
    <w:p w:rsidR="00555DAB" w:rsidRDefault="004F53EA">
      <w:pPr>
        <w:pStyle w:val="ndicedeilustraes"/>
        <w:tabs>
          <w:tab w:val="right" w:leader="dot" w:pos="9062"/>
        </w:tabs>
        <w:rPr>
          <w:rFonts w:asciiTheme="minorHAnsi" w:eastAsiaTheme="minorEastAsia" w:hAnsiTheme="minorHAnsi" w:cstheme="minorBidi"/>
          <w:noProof/>
          <w:sz w:val="22"/>
          <w:szCs w:val="22"/>
        </w:rPr>
      </w:pPr>
      <w:hyperlink w:anchor="_Toc467355780" w:history="1">
        <w:r w:rsidR="00555DAB" w:rsidRPr="00A02C33">
          <w:rPr>
            <w:rStyle w:val="Hyperlink"/>
          </w:rPr>
          <w:t>Figura 11 - Verificando dados em tempo real com PyOBD</w:t>
        </w:r>
        <w:r w:rsidR="00555DAB">
          <w:rPr>
            <w:noProof/>
            <w:webHidden/>
          </w:rPr>
          <w:tab/>
        </w:r>
        <w:r w:rsidR="00555DAB">
          <w:rPr>
            <w:noProof/>
            <w:webHidden/>
          </w:rPr>
          <w:fldChar w:fldCharType="begin"/>
        </w:r>
        <w:r w:rsidR="00555DAB">
          <w:rPr>
            <w:noProof/>
            <w:webHidden/>
          </w:rPr>
          <w:instrText xml:space="preserve"> PAGEREF _Toc467355780 \h </w:instrText>
        </w:r>
        <w:r w:rsidR="00555DAB">
          <w:rPr>
            <w:noProof/>
            <w:webHidden/>
          </w:rPr>
        </w:r>
        <w:r w:rsidR="00555DAB">
          <w:rPr>
            <w:noProof/>
            <w:webHidden/>
          </w:rPr>
          <w:fldChar w:fldCharType="separate"/>
        </w:r>
        <w:r w:rsidR="00555DAB">
          <w:rPr>
            <w:noProof/>
            <w:webHidden/>
          </w:rPr>
          <w:t>22</w:t>
        </w:r>
        <w:r w:rsidR="00555DAB">
          <w:rPr>
            <w:noProof/>
            <w:webHidden/>
          </w:rPr>
          <w:fldChar w:fldCharType="end"/>
        </w:r>
      </w:hyperlink>
    </w:p>
    <w:p w:rsidR="00555DAB" w:rsidRDefault="004F53EA">
      <w:pPr>
        <w:pStyle w:val="ndicedeilustraes"/>
        <w:tabs>
          <w:tab w:val="right" w:leader="dot" w:pos="9062"/>
        </w:tabs>
        <w:rPr>
          <w:rFonts w:asciiTheme="minorHAnsi" w:eastAsiaTheme="minorEastAsia" w:hAnsiTheme="minorHAnsi" w:cstheme="minorBidi"/>
          <w:noProof/>
          <w:sz w:val="22"/>
          <w:szCs w:val="22"/>
        </w:rPr>
      </w:pPr>
      <w:hyperlink w:anchor="_Toc467355781" w:history="1">
        <w:r w:rsidR="00555DAB" w:rsidRPr="00A02C33">
          <w:rPr>
            <w:rStyle w:val="Hyperlink"/>
          </w:rPr>
          <w:t>Figura 12 - Lendo e limpando códigos de falhas com PyOBD</w:t>
        </w:r>
        <w:r w:rsidR="00555DAB">
          <w:rPr>
            <w:noProof/>
            <w:webHidden/>
          </w:rPr>
          <w:tab/>
        </w:r>
        <w:r w:rsidR="00555DAB">
          <w:rPr>
            <w:noProof/>
            <w:webHidden/>
          </w:rPr>
          <w:fldChar w:fldCharType="begin"/>
        </w:r>
        <w:r w:rsidR="00555DAB">
          <w:rPr>
            <w:noProof/>
            <w:webHidden/>
          </w:rPr>
          <w:instrText xml:space="preserve"> PAGEREF _Toc467355781 \h </w:instrText>
        </w:r>
        <w:r w:rsidR="00555DAB">
          <w:rPr>
            <w:noProof/>
            <w:webHidden/>
          </w:rPr>
        </w:r>
        <w:r w:rsidR="00555DAB">
          <w:rPr>
            <w:noProof/>
            <w:webHidden/>
          </w:rPr>
          <w:fldChar w:fldCharType="separate"/>
        </w:r>
        <w:r w:rsidR="00555DAB">
          <w:rPr>
            <w:noProof/>
            <w:webHidden/>
          </w:rPr>
          <w:t>22</w:t>
        </w:r>
        <w:r w:rsidR="00555DAB">
          <w:rPr>
            <w:noProof/>
            <w:webHidden/>
          </w:rPr>
          <w:fldChar w:fldCharType="end"/>
        </w:r>
      </w:hyperlink>
    </w:p>
    <w:p w:rsidR="00555DAB" w:rsidRDefault="004F53EA">
      <w:pPr>
        <w:pStyle w:val="ndicedeilustraes"/>
        <w:tabs>
          <w:tab w:val="right" w:leader="dot" w:pos="9062"/>
        </w:tabs>
        <w:rPr>
          <w:rFonts w:asciiTheme="minorHAnsi" w:eastAsiaTheme="minorEastAsia" w:hAnsiTheme="minorHAnsi" w:cstheme="minorBidi"/>
          <w:noProof/>
          <w:sz w:val="22"/>
          <w:szCs w:val="22"/>
        </w:rPr>
      </w:pPr>
      <w:hyperlink w:anchor="_Toc467355782" w:history="1">
        <w:r w:rsidR="00555DAB" w:rsidRPr="00A02C33">
          <w:rPr>
            <w:rStyle w:val="Hyperlink"/>
          </w:rPr>
          <w:t>Figura 13 - Velocidade do veículo no EnviroCar</w:t>
        </w:r>
        <w:r w:rsidR="00555DAB">
          <w:rPr>
            <w:noProof/>
            <w:webHidden/>
          </w:rPr>
          <w:tab/>
        </w:r>
        <w:r w:rsidR="00555DAB">
          <w:rPr>
            <w:noProof/>
            <w:webHidden/>
          </w:rPr>
          <w:fldChar w:fldCharType="begin"/>
        </w:r>
        <w:r w:rsidR="00555DAB">
          <w:rPr>
            <w:noProof/>
            <w:webHidden/>
          </w:rPr>
          <w:instrText xml:space="preserve"> PAGEREF _Toc467355782 \h </w:instrText>
        </w:r>
        <w:r w:rsidR="00555DAB">
          <w:rPr>
            <w:noProof/>
            <w:webHidden/>
          </w:rPr>
        </w:r>
        <w:r w:rsidR="00555DAB">
          <w:rPr>
            <w:noProof/>
            <w:webHidden/>
          </w:rPr>
          <w:fldChar w:fldCharType="separate"/>
        </w:r>
        <w:r w:rsidR="00555DAB">
          <w:rPr>
            <w:noProof/>
            <w:webHidden/>
          </w:rPr>
          <w:t>23</w:t>
        </w:r>
        <w:r w:rsidR="00555DAB">
          <w:rPr>
            <w:noProof/>
            <w:webHidden/>
          </w:rPr>
          <w:fldChar w:fldCharType="end"/>
        </w:r>
      </w:hyperlink>
    </w:p>
    <w:p w:rsidR="00555DAB" w:rsidRDefault="004F53EA">
      <w:pPr>
        <w:pStyle w:val="ndicedeilustraes"/>
        <w:tabs>
          <w:tab w:val="right" w:leader="dot" w:pos="9062"/>
        </w:tabs>
        <w:rPr>
          <w:rFonts w:asciiTheme="minorHAnsi" w:eastAsiaTheme="minorEastAsia" w:hAnsiTheme="minorHAnsi" w:cstheme="minorBidi"/>
          <w:noProof/>
          <w:sz w:val="22"/>
          <w:szCs w:val="22"/>
        </w:rPr>
      </w:pPr>
      <w:hyperlink w:anchor="_Toc467355783" w:history="1">
        <w:r w:rsidR="00555DAB" w:rsidRPr="00A02C33">
          <w:rPr>
            <w:rStyle w:val="Hyperlink"/>
          </w:rPr>
          <w:t>Figura 14 - Velocidade média, trajeto e distância percorridos no EnviroCar</w:t>
        </w:r>
        <w:r w:rsidR="00555DAB">
          <w:rPr>
            <w:noProof/>
            <w:webHidden/>
          </w:rPr>
          <w:tab/>
        </w:r>
        <w:r w:rsidR="00555DAB">
          <w:rPr>
            <w:noProof/>
            <w:webHidden/>
          </w:rPr>
          <w:fldChar w:fldCharType="begin"/>
        </w:r>
        <w:r w:rsidR="00555DAB">
          <w:rPr>
            <w:noProof/>
            <w:webHidden/>
          </w:rPr>
          <w:instrText xml:space="preserve"> PAGEREF _Toc467355783 \h </w:instrText>
        </w:r>
        <w:r w:rsidR="00555DAB">
          <w:rPr>
            <w:noProof/>
            <w:webHidden/>
          </w:rPr>
        </w:r>
        <w:r w:rsidR="00555DAB">
          <w:rPr>
            <w:noProof/>
            <w:webHidden/>
          </w:rPr>
          <w:fldChar w:fldCharType="separate"/>
        </w:r>
        <w:r w:rsidR="00555DAB">
          <w:rPr>
            <w:noProof/>
            <w:webHidden/>
          </w:rPr>
          <w:t>24</w:t>
        </w:r>
        <w:r w:rsidR="00555DAB">
          <w:rPr>
            <w:noProof/>
            <w:webHidden/>
          </w:rPr>
          <w:fldChar w:fldCharType="end"/>
        </w:r>
      </w:hyperlink>
    </w:p>
    <w:p w:rsidR="00555DAB" w:rsidRDefault="004F53EA">
      <w:pPr>
        <w:pStyle w:val="ndicedeilustraes"/>
        <w:tabs>
          <w:tab w:val="right" w:leader="dot" w:pos="9062"/>
        </w:tabs>
        <w:rPr>
          <w:rFonts w:asciiTheme="minorHAnsi" w:eastAsiaTheme="minorEastAsia" w:hAnsiTheme="minorHAnsi" w:cstheme="minorBidi"/>
          <w:noProof/>
          <w:sz w:val="22"/>
          <w:szCs w:val="22"/>
        </w:rPr>
      </w:pPr>
      <w:hyperlink w:anchor="_Toc467355784" w:history="1">
        <w:r w:rsidR="00555DAB" w:rsidRPr="00A02C33">
          <w:rPr>
            <w:rStyle w:val="Hyperlink"/>
          </w:rPr>
          <w:t>Figura 15 - Diversas informações coletadas pelo EnviroCar durante o percurso</w:t>
        </w:r>
        <w:r w:rsidR="00555DAB">
          <w:rPr>
            <w:noProof/>
            <w:webHidden/>
          </w:rPr>
          <w:tab/>
        </w:r>
        <w:r w:rsidR="00555DAB">
          <w:rPr>
            <w:noProof/>
            <w:webHidden/>
          </w:rPr>
          <w:fldChar w:fldCharType="begin"/>
        </w:r>
        <w:r w:rsidR="00555DAB">
          <w:rPr>
            <w:noProof/>
            <w:webHidden/>
          </w:rPr>
          <w:instrText xml:space="preserve"> PAGEREF _Toc467355784 \h </w:instrText>
        </w:r>
        <w:r w:rsidR="00555DAB">
          <w:rPr>
            <w:noProof/>
            <w:webHidden/>
          </w:rPr>
        </w:r>
        <w:r w:rsidR="00555DAB">
          <w:rPr>
            <w:noProof/>
            <w:webHidden/>
          </w:rPr>
          <w:fldChar w:fldCharType="separate"/>
        </w:r>
        <w:r w:rsidR="00555DAB">
          <w:rPr>
            <w:noProof/>
            <w:webHidden/>
          </w:rPr>
          <w:t>24</w:t>
        </w:r>
        <w:r w:rsidR="00555DAB">
          <w:rPr>
            <w:noProof/>
            <w:webHidden/>
          </w:rPr>
          <w:fldChar w:fldCharType="end"/>
        </w:r>
      </w:hyperlink>
    </w:p>
    <w:p w:rsidR="00555DAB" w:rsidRDefault="004F53EA">
      <w:pPr>
        <w:pStyle w:val="ndicedeilustraes"/>
        <w:tabs>
          <w:tab w:val="right" w:leader="dot" w:pos="9062"/>
        </w:tabs>
        <w:rPr>
          <w:rFonts w:asciiTheme="minorHAnsi" w:eastAsiaTheme="minorEastAsia" w:hAnsiTheme="minorHAnsi" w:cstheme="minorBidi"/>
          <w:noProof/>
          <w:sz w:val="22"/>
          <w:szCs w:val="22"/>
        </w:rPr>
      </w:pPr>
      <w:hyperlink w:anchor="_Toc467355785" w:history="1">
        <w:r w:rsidR="00555DAB" w:rsidRPr="00A02C33">
          <w:rPr>
            <w:rStyle w:val="Hyperlink"/>
          </w:rPr>
          <w:t>Figura 16 - Ciclo de vida do firmware</w:t>
        </w:r>
        <w:r w:rsidR="00555DAB">
          <w:rPr>
            <w:noProof/>
            <w:webHidden/>
          </w:rPr>
          <w:tab/>
        </w:r>
        <w:r w:rsidR="00555DAB">
          <w:rPr>
            <w:noProof/>
            <w:webHidden/>
          </w:rPr>
          <w:fldChar w:fldCharType="begin"/>
        </w:r>
        <w:r w:rsidR="00555DAB">
          <w:rPr>
            <w:noProof/>
            <w:webHidden/>
          </w:rPr>
          <w:instrText xml:space="preserve"> PAGEREF _Toc467355785 \h </w:instrText>
        </w:r>
        <w:r w:rsidR="00555DAB">
          <w:rPr>
            <w:noProof/>
            <w:webHidden/>
          </w:rPr>
        </w:r>
        <w:r w:rsidR="00555DAB">
          <w:rPr>
            <w:noProof/>
            <w:webHidden/>
          </w:rPr>
          <w:fldChar w:fldCharType="separate"/>
        </w:r>
        <w:r w:rsidR="00555DAB">
          <w:rPr>
            <w:noProof/>
            <w:webHidden/>
          </w:rPr>
          <w:t>27</w:t>
        </w:r>
        <w:r w:rsidR="00555DAB">
          <w:rPr>
            <w:noProof/>
            <w:webHidden/>
          </w:rPr>
          <w:fldChar w:fldCharType="end"/>
        </w:r>
      </w:hyperlink>
    </w:p>
    <w:p w:rsidR="00555DAB" w:rsidRDefault="004F53EA">
      <w:pPr>
        <w:pStyle w:val="ndicedeilustraes"/>
        <w:tabs>
          <w:tab w:val="right" w:leader="dot" w:pos="9062"/>
        </w:tabs>
        <w:rPr>
          <w:rFonts w:asciiTheme="minorHAnsi" w:eastAsiaTheme="minorEastAsia" w:hAnsiTheme="minorHAnsi" w:cstheme="minorBidi"/>
          <w:noProof/>
          <w:sz w:val="22"/>
          <w:szCs w:val="22"/>
        </w:rPr>
      </w:pPr>
      <w:hyperlink w:anchor="_Toc467355786" w:history="1">
        <w:r w:rsidR="00555DAB" w:rsidRPr="00A02C33">
          <w:rPr>
            <w:rStyle w:val="Hyperlink"/>
          </w:rPr>
          <w:t>Figura 17 - Ciclo de vida do servidor</w:t>
        </w:r>
        <w:r w:rsidR="00555DAB">
          <w:rPr>
            <w:noProof/>
            <w:webHidden/>
          </w:rPr>
          <w:tab/>
        </w:r>
        <w:r w:rsidR="00555DAB">
          <w:rPr>
            <w:noProof/>
            <w:webHidden/>
          </w:rPr>
          <w:fldChar w:fldCharType="begin"/>
        </w:r>
        <w:r w:rsidR="00555DAB">
          <w:rPr>
            <w:noProof/>
            <w:webHidden/>
          </w:rPr>
          <w:instrText xml:space="preserve"> PAGEREF _Toc467355786 \h </w:instrText>
        </w:r>
        <w:r w:rsidR="00555DAB">
          <w:rPr>
            <w:noProof/>
            <w:webHidden/>
          </w:rPr>
        </w:r>
        <w:r w:rsidR="00555DAB">
          <w:rPr>
            <w:noProof/>
            <w:webHidden/>
          </w:rPr>
          <w:fldChar w:fldCharType="separate"/>
        </w:r>
        <w:r w:rsidR="00555DAB">
          <w:rPr>
            <w:noProof/>
            <w:webHidden/>
          </w:rPr>
          <w:t>28</w:t>
        </w:r>
        <w:r w:rsidR="00555DAB">
          <w:rPr>
            <w:noProof/>
            <w:webHidden/>
          </w:rPr>
          <w:fldChar w:fldCharType="end"/>
        </w:r>
      </w:hyperlink>
    </w:p>
    <w:p w:rsidR="00555DAB" w:rsidRDefault="004F53EA">
      <w:pPr>
        <w:pStyle w:val="ndicedeilustraes"/>
        <w:tabs>
          <w:tab w:val="right" w:leader="dot" w:pos="9062"/>
        </w:tabs>
        <w:rPr>
          <w:rFonts w:asciiTheme="minorHAnsi" w:eastAsiaTheme="minorEastAsia" w:hAnsiTheme="minorHAnsi" w:cstheme="minorBidi"/>
          <w:noProof/>
          <w:sz w:val="22"/>
          <w:szCs w:val="22"/>
        </w:rPr>
      </w:pPr>
      <w:hyperlink w:anchor="_Toc467355787" w:history="1">
        <w:r w:rsidR="00555DAB" w:rsidRPr="00A02C33">
          <w:rPr>
            <w:rStyle w:val="Hyperlink"/>
          </w:rPr>
          <w:t>Figura 18 - Diagrama de pacotes do firmware</w:t>
        </w:r>
        <w:r w:rsidR="00555DAB">
          <w:rPr>
            <w:noProof/>
            <w:webHidden/>
          </w:rPr>
          <w:tab/>
        </w:r>
        <w:r w:rsidR="00555DAB">
          <w:rPr>
            <w:noProof/>
            <w:webHidden/>
          </w:rPr>
          <w:fldChar w:fldCharType="begin"/>
        </w:r>
        <w:r w:rsidR="00555DAB">
          <w:rPr>
            <w:noProof/>
            <w:webHidden/>
          </w:rPr>
          <w:instrText xml:space="preserve"> PAGEREF _Toc467355787 \h </w:instrText>
        </w:r>
        <w:r w:rsidR="00555DAB">
          <w:rPr>
            <w:noProof/>
            <w:webHidden/>
          </w:rPr>
        </w:r>
        <w:r w:rsidR="00555DAB">
          <w:rPr>
            <w:noProof/>
            <w:webHidden/>
          </w:rPr>
          <w:fldChar w:fldCharType="separate"/>
        </w:r>
        <w:r w:rsidR="00555DAB">
          <w:rPr>
            <w:noProof/>
            <w:webHidden/>
          </w:rPr>
          <w:t>29</w:t>
        </w:r>
        <w:r w:rsidR="00555DAB">
          <w:rPr>
            <w:noProof/>
            <w:webHidden/>
          </w:rPr>
          <w:fldChar w:fldCharType="end"/>
        </w:r>
      </w:hyperlink>
    </w:p>
    <w:p w:rsidR="00555DAB" w:rsidRDefault="004F53EA">
      <w:pPr>
        <w:pStyle w:val="ndicedeilustraes"/>
        <w:tabs>
          <w:tab w:val="right" w:leader="dot" w:pos="9062"/>
        </w:tabs>
        <w:rPr>
          <w:rFonts w:asciiTheme="minorHAnsi" w:eastAsiaTheme="minorEastAsia" w:hAnsiTheme="minorHAnsi" w:cstheme="minorBidi"/>
          <w:noProof/>
          <w:sz w:val="22"/>
          <w:szCs w:val="22"/>
        </w:rPr>
      </w:pPr>
      <w:hyperlink w:anchor="_Toc467355788" w:history="1">
        <w:r w:rsidR="00555DAB" w:rsidRPr="00A02C33">
          <w:rPr>
            <w:rStyle w:val="Hyperlink"/>
          </w:rPr>
          <w:t>Figura 19 - Leitura de dados da interface ELM327 Bluetooth</w:t>
        </w:r>
        <w:r w:rsidR="00555DAB">
          <w:rPr>
            <w:noProof/>
            <w:webHidden/>
          </w:rPr>
          <w:tab/>
        </w:r>
        <w:r w:rsidR="00555DAB">
          <w:rPr>
            <w:noProof/>
            <w:webHidden/>
          </w:rPr>
          <w:fldChar w:fldCharType="begin"/>
        </w:r>
        <w:r w:rsidR="00555DAB">
          <w:rPr>
            <w:noProof/>
            <w:webHidden/>
          </w:rPr>
          <w:instrText xml:space="preserve"> PAGEREF _Toc467355788 \h </w:instrText>
        </w:r>
        <w:r w:rsidR="00555DAB">
          <w:rPr>
            <w:noProof/>
            <w:webHidden/>
          </w:rPr>
        </w:r>
        <w:r w:rsidR="00555DAB">
          <w:rPr>
            <w:noProof/>
            <w:webHidden/>
          </w:rPr>
          <w:fldChar w:fldCharType="separate"/>
        </w:r>
        <w:r w:rsidR="00555DAB">
          <w:rPr>
            <w:noProof/>
            <w:webHidden/>
          </w:rPr>
          <w:t>30</w:t>
        </w:r>
        <w:r w:rsidR="00555DAB">
          <w:rPr>
            <w:noProof/>
            <w:webHidden/>
          </w:rPr>
          <w:fldChar w:fldCharType="end"/>
        </w:r>
      </w:hyperlink>
    </w:p>
    <w:p w:rsidR="00555DAB" w:rsidRDefault="004F53EA">
      <w:pPr>
        <w:pStyle w:val="ndicedeilustraes"/>
        <w:tabs>
          <w:tab w:val="right" w:leader="dot" w:pos="9062"/>
        </w:tabs>
        <w:rPr>
          <w:rFonts w:asciiTheme="minorHAnsi" w:eastAsiaTheme="minorEastAsia" w:hAnsiTheme="minorHAnsi" w:cstheme="minorBidi"/>
          <w:noProof/>
          <w:sz w:val="22"/>
          <w:szCs w:val="22"/>
        </w:rPr>
      </w:pPr>
      <w:hyperlink w:anchor="_Toc467355789" w:history="1">
        <w:r w:rsidR="00555DAB" w:rsidRPr="00A02C33">
          <w:rPr>
            <w:rStyle w:val="Hyperlink"/>
          </w:rPr>
          <w:t>Figura 20 - Transmissão dos dados pendentes</w:t>
        </w:r>
        <w:r w:rsidR="00555DAB">
          <w:rPr>
            <w:noProof/>
            <w:webHidden/>
          </w:rPr>
          <w:tab/>
        </w:r>
        <w:r w:rsidR="00555DAB">
          <w:rPr>
            <w:noProof/>
            <w:webHidden/>
          </w:rPr>
          <w:fldChar w:fldCharType="begin"/>
        </w:r>
        <w:r w:rsidR="00555DAB">
          <w:rPr>
            <w:noProof/>
            <w:webHidden/>
          </w:rPr>
          <w:instrText xml:space="preserve"> PAGEREF _Toc467355789 \h </w:instrText>
        </w:r>
        <w:r w:rsidR="00555DAB">
          <w:rPr>
            <w:noProof/>
            <w:webHidden/>
          </w:rPr>
        </w:r>
        <w:r w:rsidR="00555DAB">
          <w:rPr>
            <w:noProof/>
            <w:webHidden/>
          </w:rPr>
          <w:fldChar w:fldCharType="separate"/>
        </w:r>
        <w:r w:rsidR="00555DAB">
          <w:rPr>
            <w:noProof/>
            <w:webHidden/>
          </w:rPr>
          <w:t>31</w:t>
        </w:r>
        <w:r w:rsidR="00555DAB">
          <w:rPr>
            <w:noProof/>
            <w:webHidden/>
          </w:rPr>
          <w:fldChar w:fldCharType="end"/>
        </w:r>
      </w:hyperlink>
    </w:p>
    <w:p w:rsidR="00555DAB" w:rsidRDefault="004F53EA">
      <w:pPr>
        <w:pStyle w:val="ndicedeilustraes"/>
        <w:tabs>
          <w:tab w:val="right" w:leader="dot" w:pos="9062"/>
        </w:tabs>
        <w:rPr>
          <w:rFonts w:asciiTheme="minorHAnsi" w:eastAsiaTheme="minorEastAsia" w:hAnsiTheme="minorHAnsi" w:cstheme="minorBidi"/>
          <w:noProof/>
          <w:sz w:val="22"/>
          <w:szCs w:val="22"/>
        </w:rPr>
      </w:pPr>
      <w:hyperlink w:anchor="_Toc467355790" w:history="1">
        <w:r w:rsidR="00555DAB" w:rsidRPr="00A02C33">
          <w:rPr>
            <w:rStyle w:val="Hyperlink"/>
          </w:rPr>
          <w:t>Figura 21 - Processamento de requisições no servidor</w:t>
        </w:r>
        <w:r w:rsidR="00555DAB">
          <w:rPr>
            <w:noProof/>
            <w:webHidden/>
          </w:rPr>
          <w:tab/>
        </w:r>
        <w:r w:rsidR="00555DAB">
          <w:rPr>
            <w:noProof/>
            <w:webHidden/>
          </w:rPr>
          <w:fldChar w:fldCharType="begin"/>
        </w:r>
        <w:r w:rsidR="00555DAB">
          <w:rPr>
            <w:noProof/>
            <w:webHidden/>
          </w:rPr>
          <w:instrText xml:space="preserve"> PAGEREF _Toc467355790 \h </w:instrText>
        </w:r>
        <w:r w:rsidR="00555DAB">
          <w:rPr>
            <w:noProof/>
            <w:webHidden/>
          </w:rPr>
        </w:r>
        <w:r w:rsidR="00555DAB">
          <w:rPr>
            <w:noProof/>
            <w:webHidden/>
          </w:rPr>
          <w:fldChar w:fldCharType="separate"/>
        </w:r>
        <w:r w:rsidR="00555DAB">
          <w:rPr>
            <w:noProof/>
            <w:webHidden/>
          </w:rPr>
          <w:t>31</w:t>
        </w:r>
        <w:r w:rsidR="00555DAB">
          <w:rPr>
            <w:noProof/>
            <w:webHidden/>
          </w:rPr>
          <w:fldChar w:fldCharType="end"/>
        </w:r>
      </w:hyperlink>
    </w:p>
    <w:p w:rsidR="00555DAB" w:rsidRDefault="004F53EA">
      <w:pPr>
        <w:pStyle w:val="ndicedeilustraes"/>
        <w:tabs>
          <w:tab w:val="right" w:leader="dot" w:pos="9062"/>
        </w:tabs>
        <w:rPr>
          <w:rFonts w:asciiTheme="minorHAnsi" w:eastAsiaTheme="minorEastAsia" w:hAnsiTheme="minorHAnsi" w:cstheme="minorBidi"/>
          <w:noProof/>
          <w:sz w:val="22"/>
          <w:szCs w:val="22"/>
        </w:rPr>
      </w:pPr>
      <w:hyperlink w:anchor="_Toc467355791" w:history="1">
        <w:r w:rsidR="00555DAB" w:rsidRPr="00A02C33">
          <w:rPr>
            <w:rStyle w:val="Hyperlink"/>
          </w:rPr>
          <w:t>Figura 22 - Versões do Sistema Operacional e Java no Raspberry Pi</w:t>
        </w:r>
        <w:r w:rsidR="00555DAB">
          <w:rPr>
            <w:noProof/>
            <w:webHidden/>
          </w:rPr>
          <w:tab/>
        </w:r>
        <w:r w:rsidR="00555DAB">
          <w:rPr>
            <w:noProof/>
            <w:webHidden/>
          </w:rPr>
          <w:fldChar w:fldCharType="begin"/>
        </w:r>
        <w:r w:rsidR="00555DAB">
          <w:rPr>
            <w:noProof/>
            <w:webHidden/>
          </w:rPr>
          <w:instrText xml:space="preserve"> PAGEREF _Toc467355791 \h </w:instrText>
        </w:r>
        <w:r w:rsidR="00555DAB">
          <w:rPr>
            <w:noProof/>
            <w:webHidden/>
          </w:rPr>
        </w:r>
        <w:r w:rsidR="00555DAB">
          <w:rPr>
            <w:noProof/>
            <w:webHidden/>
          </w:rPr>
          <w:fldChar w:fldCharType="separate"/>
        </w:r>
        <w:r w:rsidR="00555DAB">
          <w:rPr>
            <w:noProof/>
            <w:webHidden/>
          </w:rPr>
          <w:t>32</w:t>
        </w:r>
        <w:r w:rsidR="00555DAB">
          <w:rPr>
            <w:noProof/>
            <w:webHidden/>
          </w:rPr>
          <w:fldChar w:fldCharType="end"/>
        </w:r>
      </w:hyperlink>
    </w:p>
    <w:p w:rsidR="00555DAB" w:rsidRDefault="004F53EA">
      <w:pPr>
        <w:pStyle w:val="ndicedeilustraes"/>
        <w:tabs>
          <w:tab w:val="right" w:leader="dot" w:pos="9062"/>
        </w:tabs>
        <w:rPr>
          <w:rFonts w:asciiTheme="minorHAnsi" w:eastAsiaTheme="minorEastAsia" w:hAnsiTheme="minorHAnsi" w:cstheme="minorBidi"/>
          <w:noProof/>
          <w:sz w:val="22"/>
          <w:szCs w:val="22"/>
        </w:rPr>
      </w:pPr>
      <w:hyperlink w:anchor="_Toc467355792" w:history="1">
        <w:r w:rsidR="00555DAB" w:rsidRPr="00A02C33">
          <w:rPr>
            <w:rStyle w:val="Hyperlink"/>
          </w:rPr>
          <w:t>Figura 23 - Estrutura da biblioteca BlueCove</w:t>
        </w:r>
        <w:r w:rsidR="00555DAB">
          <w:rPr>
            <w:noProof/>
            <w:webHidden/>
          </w:rPr>
          <w:tab/>
        </w:r>
        <w:r w:rsidR="00555DAB">
          <w:rPr>
            <w:noProof/>
            <w:webHidden/>
          </w:rPr>
          <w:fldChar w:fldCharType="begin"/>
        </w:r>
        <w:r w:rsidR="00555DAB">
          <w:rPr>
            <w:noProof/>
            <w:webHidden/>
          </w:rPr>
          <w:instrText xml:space="preserve"> PAGEREF _Toc467355792 \h </w:instrText>
        </w:r>
        <w:r w:rsidR="00555DAB">
          <w:rPr>
            <w:noProof/>
            <w:webHidden/>
          </w:rPr>
        </w:r>
        <w:r w:rsidR="00555DAB">
          <w:rPr>
            <w:noProof/>
            <w:webHidden/>
          </w:rPr>
          <w:fldChar w:fldCharType="separate"/>
        </w:r>
        <w:r w:rsidR="00555DAB">
          <w:rPr>
            <w:noProof/>
            <w:webHidden/>
          </w:rPr>
          <w:t>33</w:t>
        </w:r>
        <w:r w:rsidR="00555DAB">
          <w:rPr>
            <w:noProof/>
            <w:webHidden/>
          </w:rPr>
          <w:fldChar w:fldCharType="end"/>
        </w:r>
      </w:hyperlink>
    </w:p>
    <w:p w:rsidR="001C5CBB" w:rsidRDefault="00796BEA" w:rsidP="006426D5">
      <w:pPr>
        <w:pStyle w:val="TF-xpre-listadetabelasTTULO"/>
      </w:pPr>
      <w:r>
        <w:rPr>
          <w:sz w:val="24"/>
          <w:szCs w:val="24"/>
          <w:lang w:val="en-US"/>
        </w:rPr>
        <w:fldChar w:fldCharType="end"/>
      </w:r>
      <w:r w:rsidR="001C5CBB">
        <w:br w:type="page"/>
      </w:r>
      <w:r w:rsidR="001C5CBB">
        <w:lastRenderedPageBreak/>
        <w:t>LISTA DE Quadros</w:t>
      </w:r>
    </w:p>
    <w:p w:rsidR="00392B50" w:rsidRDefault="00E5755D">
      <w:pPr>
        <w:pStyle w:val="ndicedeilustraes"/>
        <w:tabs>
          <w:tab w:val="right" w:leader="dot" w:pos="9062"/>
        </w:tabs>
        <w:rPr>
          <w:rFonts w:asciiTheme="minorHAnsi" w:eastAsiaTheme="minorEastAsia" w:hAnsiTheme="minorHAnsi" w:cstheme="minorBidi"/>
          <w:noProof/>
          <w:sz w:val="22"/>
          <w:szCs w:val="22"/>
        </w:rPr>
      </w:pPr>
      <w:r>
        <w:rPr>
          <w:b/>
          <w:caps/>
        </w:rPr>
        <w:fldChar w:fldCharType="begin"/>
      </w:r>
      <w:r>
        <w:rPr>
          <w:b/>
          <w:caps/>
        </w:rPr>
        <w:instrText xml:space="preserve"> TOC \h \z \c "Quadro" </w:instrText>
      </w:r>
      <w:r>
        <w:rPr>
          <w:b/>
          <w:caps/>
        </w:rPr>
        <w:fldChar w:fldCharType="separate"/>
      </w:r>
      <w:hyperlink w:anchor="_Toc467332105" w:history="1">
        <w:r w:rsidR="00392B50" w:rsidRPr="00F1624E">
          <w:rPr>
            <w:rStyle w:val="Hyperlink"/>
          </w:rPr>
          <w:t>Quadro 1 - Comparativo entre os trabalhos correlatos e o trabalho proposto</w:t>
        </w:r>
        <w:r w:rsidR="00392B50">
          <w:rPr>
            <w:noProof/>
            <w:webHidden/>
          </w:rPr>
          <w:tab/>
        </w:r>
        <w:r w:rsidR="00392B50">
          <w:rPr>
            <w:noProof/>
            <w:webHidden/>
          </w:rPr>
          <w:fldChar w:fldCharType="begin"/>
        </w:r>
        <w:r w:rsidR="00392B50">
          <w:rPr>
            <w:noProof/>
            <w:webHidden/>
          </w:rPr>
          <w:instrText xml:space="preserve"> PAGEREF _Toc467332105 \h </w:instrText>
        </w:r>
        <w:r w:rsidR="00392B50">
          <w:rPr>
            <w:noProof/>
            <w:webHidden/>
          </w:rPr>
        </w:r>
        <w:r w:rsidR="00392B50">
          <w:rPr>
            <w:noProof/>
            <w:webHidden/>
          </w:rPr>
          <w:fldChar w:fldCharType="separate"/>
        </w:r>
        <w:r w:rsidR="00392B50">
          <w:rPr>
            <w:noProof/>
            <w:webHidden/>
          </w:rPr>
          <w:t>25</w:t>
        </w:r>
        <w:r w:rsidR="00392B50">
          <w:rPr>
            <w:noProof/>
            <w:webHidden/>
          </w:rPr>
          <w:fldChar w:fldCharType="end"/>
        </w:r>
      </w:hyperlink>
    </w:p>
    <w:p w:rsidR="006426D5" w:rsidRDefault="00E5755D" w:rsidP="000A3EAB">
      <w:pPr>
        <w:pStyle w:val="TF-xpre-listadetabelasTTULO"/>
      </w:pPr>
      <w:r>
        <w:rPr>
          <w:b w:val="0"/>
          <w:caps w:val="0"/>
          <w:sz w:val="24"/>
          <w:szCs w:val="24"/>
        </w:rPr>
        <w:fldChar w:fldCharType="end"/>
      </w:r>
    </w:p>
    <w:p w:rsidR="00D62CCB" w:rsidRDefault="00D15B4E" w:rsidP="00DF060A">
      <w:pPr>
        <w:pStyle w:val="TF-xpre-listadetabelasTTULO"/>
        <w:rPr>
          <w:noProof/>
        </w:rPr>
      </w:pPr>
      <w:r>
        <w:br w:type="page"/>
      </w:r>
      <w:r w:rsidR="00F255FC">
        <w:lastRenderedPageBreak/>
        <w:t>Lista de tabelas</w:t>
      </w:r>
      <w:r w:rsidR="00DF060A" w:rsidRPr="0014242C">
        <w:fldChar w:fldCharType="begin"/>
      </w:r>
      <w:r w:rsidR="00DF060A">
        <w:instrText xml:space="preserve"> TOC \h \z \c "Tabela" </w:instrText>
      </w:r>
      <w:r w:rsidR="00DF060A" w:rsidRPr="0014242C">
        <w:fldChar w:fldCharType="separate"/>
      </w:r>
    </w:p>
    <w:p w:rsidR="00D62CCB" w:rsidRPr="0014242C" w:rsidRDefault="004F53EA">
      <w:pPr>
        <w:pStyle w:val="ndicedeilustraes"/>
        <w:tabs>
          <w:tab w:val="right" w:leader="dot" w:pos="9062"/>
        </w:tabs>
        <w:rPr>
          <w:rFonts w:ascii="Calibri" w:hAnsi="Calibri"/>
          <w:noProof/>
          <w:sz w:val="22"/>
          <w:szCs w:val="22"/>
          <w:highlight w:val="cyan"/>
        </w:rPr>
      </w:pPr>
      <w:hyperlink w:anchor="_Toc457404119" w:history="1">
        <w:r w:rsidR="00D62CCB" w:rsidRPr="0014242C">
          <w:rPr>
            <w:rStyle w:val="Hyperlink"/>
            <w:highlight w:val="cyan"/>
          </w:rPr>
          <w:t>Tabela 1 – Trabalhos finais realizados no Curso de Ciência da Computação</w:t>
        </w:r>
        <w:r w:rsidR="00D62CCB" w:rsidRPr="0014242C">
          <w:rPr>
            <w:noProof/>
            <w:webHidden/>
            <w:highlight w:val="cyan"/>
          </w:rPr>
          <w:tab/>
        </w:r>
        <w:r w:rsidR="00D62CCB" w:rsidRPr="0014242C">
          <w:rPr>
            <w:noProof/>
            <w:webHidden/>
            <w:highlight w:val="cyan"/>
          </w:rPr>
          <w:fldChar w:fldCharType="begin"/>
        </w:r>
        <w:r w:rsidR="00D62CCB" w:rsidRPr="0014242C">
          <w:rPr>
            <w:noProof/>
            <w:webHidden/>
            <w:highlight w:val="cyan"/>
          </w:rPr>
          <w:instrText xml:space="preserve"> PAGEREF _Toc457404119 \h </w:instrText>
        </w:r>
        <w:r w:rsidR="00D62CCB" w:rsidRPr="0014242C">
          <w:rPr>
            <w:noProof/>
            <w:webHidden/>
            <w:highlight w:val="cyan"/>
          </w:rPr>
        </w:r>
        <w:r w:rsidR="00D62CCB" w:rsidRPr="0014242C">
          <w:rPr>
            <w:noProof/>
            <w:webHidden/>
            <w:highlight w:val="cyan"/>
          </w:rPr>
          <w:fldChar w:fldCharType="separate"/>
        </w:r>
        <w:r w:rsidR="00D62CCB" w:rsidRPr="0014242C">
          <w:rPr>
            <w:noProof/>
            <w:webHidden/>
            <w:highlight w:val="cyan"/>
          </w:rPr>
          <w:t>20</w:t>
        </w:r>
        <w:r w:rsidR="00D62CCB" w:rsidRPr="0014242C">
          <w:rPr>
            <w:noProof/>
            <w:webHidden/>
            <w:highlight w:val="cyan"/>
          </w:rPr>
          <w:fldChar w:fldCharType="end"/>
        </w:r>
      </w:hyperlink>
    </w:p>
    <w:p w:rsidR="000A3EAB" w:rsidRDefault="00DF060A" w:rsidP="00DF060A">
      <w:pPr>
        <w:pStyle w:val="TF-TEXTO"/>
      </w:pPr>
      <w:r w:rsidRPr="0014242C">
        <w:rPr>
          <w:highlight w:val="cyan"/>
        </w:rPr>
        <w:fldChar w:fldCharType="end"/>
      </w:r>
    </w:p>
    <w:p w:rsidR="00F255FC" w:rsidRDefault="00F255FC">
      <w:pPr>
        <w:pStyle w:val="TF-xpre-listadesiglasTTULO"/>
      </w:pPr>
      <w:r>
        <w:lastRenderedPageBreak/>
        <w:t xml:space="preserve">LISTA DE </w:t>
      </w:r>
      <w:r w:rsidR="00D15B4E">
        <w:t xml:space="preserve">ABREVIATURAS E </w:t>
      </w:r>
      <w:r>
        <w:t>SIGLAS</w:t>
      </w:r>
    </w:p>
    <w:p w:rsidR="00F255FC" w:rsidRPr="004C1574" w:rsidRDefault="00F255FC">
      <w:pPr>
        <w:pStyle w:val="TF-xpre-listadesiglasITEM"/>
        <w:rPr>
          <w:highlight w:val="cyan"/>
        </w:rPr>
      </w:pPr>
      <w:r w:rsidRPr="004C1574">
        <w:rPr>
          <w:highlight w:val="cyan"/>
        </w:rPr>
        <w:t>ABNT – Associação Brasileira de Normas Técnicas</w:t>
      </w:r>
    </w:p>
    <w:p w:rsidR="00F255FC" w:rsidRDefault="00F255FC">
      <w:pPr>
        <w:pStyle w:val="TF-xpre-listadesiglasITEM"/>
      </w:pPr>
      <w:r w:rsidRPr="004C1574">
        <w:rPr>
          <w:highlight w:val="cyan"/>
        </w:rPr>
        <w:t xml:space="preserve">API – </w:t>
      </w:r>
      <w:r w:rsidRPr="004C1574">
        <w:rPr>
          <w:iCs/>
          <w:highlight w:val="cyan"/>
        </w:rPr>
        <w:t>Application Programming Interface</w:t>
      </w:r>
    </w:p>
    <w:p w:rsidR="00F255FC" w:rsidRDefault="00F255FC">
      <w:pPr>
        <w:pStyle w:val="TF-xpre-listadesmbolosTTULO"/>
      </w:pPr>
    </w:p>
    <w:p w:rsidR="00F255FC" w:rsidRDefault="00F255FC">
      <w:pPr>
        <w:pStyle w:val="TF-xpre-listadesmbolosITEM"/>
      </w:pPr>
    </w:p>
    <w:p w:rsidR="00F255FC" w:rsidRPr="00A65A95" w:rsidRDefault="00F255FC" w:rsidP="00A65A95">
      <w:pPr>
        <w:pStyle w:val="TF-xpre-sumrioTTULO"/>
      </w:pPr>
      <w:r w:rsidRPr="00A65A95">
        <w:lastRenderedPageBreak/>
        <w:t>SUMÁRIO</w:t>
      </w:r>
      <w:bookmarkStart w:id="0" w:name="_Toc420723208"/>
      <w:bookmarkStart w:id="1" w:name="_Toc482682369"/>
      <w:bookmarkStart w:id="2" w:name="_Toc54164903"/>
      <w:bookmarkStart w:id="3" w:name="_Toc54165663"/>
      <w:bookmarkStart w:id="4" w:name="_Toc54169315"/>
      <w:bookmarkStart w:id="5" w:name="_Toc96347419"/>
      <w:bookmarkStart w:id="6" w:name="_Toc96357709"/>
    </w:p>
    <w:p w:rsidR="00555DAB" w:rsidRDefault="00062602">
      <w:pPr>
        <w:pStyle w:val="Sumrio1"/>
        <w:rPr>
          <w:rFonts w:asciiTheme="minorHAnsi" w:eastAsiaTheme="minorEastAsia" w:hAnsiTheme="minorHAnsi" w:cstheme="minorBidi"/>
          <w:b w:val="0"/>
          <w:caps w:val="0"/>
          <w:color w:val="auto"/>
          <w:sz w:val="22"/>
          <w:szCs w:val="22"/>
        </w:rPr>
      </w:pPr>
      <w:r>
        <w:rPr>
          <w:b w:val="0"/>
          <w:caps w:val="0"/>
        </w:rPr>
        <w:fldChar w:fldCharType="begin"/>
      </w:r>
      <w:r>
        <w:rPr>
          <w:b w:val="0"/>
          <w:caps w:val="0"/>
        </w:rPr>
        <w:instrText xml:space="preserve"> TOC \o "2-3" \h \z \t "Título 1;1;Título;1;TF-referências bibliográficas TÍTULO;1;TF-xpos-apêndice TÍTULO;1;TF-xpos-anexo TÍTULO;1" </w:instrText>
      </w:r>
      <w:r>
        <w:rPr>
          <w:b w:val="0"/>
          <w:caps w:val="0"/>
        </w:rPr>
        <w:fldChar w:fldCharType="separate"/>
      </w:r>
      <w:hyperlink w:anchor="_Toc467355799" w:history="1">
        <w:r w:rsidR="00555DAB" w:rsidRPr="009E31F8">
          <w:rPr>
            <w:rStyle w:val="Hyperlink"/>
          </w:rPr>
          <w:t>1</w:t>
        </w:r>
        <w:r w:rsidR="00555DAB">
          <w:rPr>
            <w:rFonts w:asciiTheme="minorHAnsi" w:eastAsiaTheme="minorEastAsia" w:hAnsiTheme="minorHAnsi" w:cstheme="minorBidi"/>
            <w:b w:val="0"/>
            <w:caps w:val="0"/>
            <w:color w:val="auto"/>
            <w:sz w:val="22"/>
            <w:szCs w:val="22"/>
          </w:rPr>
          <w:tab/>
        </w:r>
        <w:r w:rsidR="00555DAB" w:rsidRPr="009E31F8">
          <w:rPr>
            <w:rStyle w:val="Hyperlink"/>
          </w:rPr>
          <w:t>1 INTRODUÇÃO</w:t>
        </w:r>
        <w:r w:rsidR="00555DAB">
          <w:rPr>
            <w:webHidden/>
          </w:rPr>
          <w:tab/>
        </w:r>
        <w:r w:rsidR="00555DAB">
          <w:rPr>
            <w:webHidden/>
          </w:rPr>
          <w:fldChar w:fldCharType="begin"/>
        </w:r>
        <w:r w:rsidR="00555DAB">
          <w:rPr>
            <w:webHidden/>
          </w:rPr>
          <w:instrText xml:space="preserve"> PAGEREF _Toc467355799 \h </w:instrText>
        </w:r>
        <w:r w:rsidR="00555DAB">
          <w:rPr>
            <w:webHidden/>
          </w:rPr>
        </w:r>
        <w:r w:rsidR="00555DAB">
          <w:rPr>
            <w:webHidden/>
          </w:rPr>
          <w:fldChar w:fldCharType="separate"/>
        </w:r>
        <w:r w:rsidR="00555DAB">
          <w:rPr>
            <w:webHidden/>
          </w:rPr>
          <w:t>9</w:t>
        </w:r>
        <w:r w:rsidR="00555DAB">
          <w:rPr>
            <w:webHidden/>
          </w:rPr>
          <w:fldChar w:fldCharType="end"/>
        </w:r>
      </w:hyperlink>
    </w:p>
    <w:p w:rsidR="00555DAB" w:rsidRDefault="004F53EA">
      <w:pPr>
        <w:pStyle w:val="Sumrio2"/>
        <w:rPr>
          <w:rFonts w:asciiTheme="minorHAnsi" w:eastAsiaTheme="minorEastAsia" w:hAnsiTheme="minorHAnsi" w:cstheme="minorBidi"/>
          <w:caps w:val="0"/>
          <w:color w:val="auto"/>
          <w:sz w:val="22"/>
          <w:szCs w:val="22"/>
        </w:rPr>
      </w:pPr>
      <w:hyperlink w:anchor="_Toc467355800" w:history="1">
        <w:r w:rsidR="00555DAB" w:rsidRPr="009E31F8">
          <w:rPr>
            <w:rStyle w:val="Hyperlink"/>
          </w:rPr>
          <w:t>1.1</w:t>
        </w:r>
        <w:r w:rsidR="00555DAB">
          <w:rPr>
            <w:rFonts w:asciiTheme="minorHAnsi" w:eastAsiaTheme="minorEastAsia" w:hAnsiTheme="minorHAnsi" w:cstheme="minorBidi"/>
            <w:caps w:val="0"/>
            <w:color w:val="auto"/>
            <w:sz w:val="22"/>
            <w:szCs w:val="22"/>
          </w:rPr>
          <w:tab/>
        </w:r>
        <w:r w:rsidR="00555DAB" w:rsidRPr="009E31F8">
          <w:rPr>
            <w:rStyle w:val="Hyperlink"/>
          </w:rPr>
          <w:t>OBJETIVOS DO TRABALHO</w:t>
        </w:r>
        <w:r w:rsidR="00555DAB">
          <w:rPr>
            <w:webHidden/>
          </w:rPr>
          <w:tab/>
        </w:r>
        <w:r w:rsidR="00555DAB">
          <w:rPr>
            <w:webHidden/>
          </w:rPr>
          <w:fldChar w:fldCharType="begin"/>
        </w:r>
        <w:r w:rsidR="00555DAB">
          <w:rPr>
            <w:webHidden/>
          </w:rPr>
          <w:instrText xml:space="preserve"> PAGEREF _Toc467355800 \h </w:instrText>
        </w:r>
        <w:r w:rsidR="00555DAB">
          <w:rPr>
            <w:webHidden/>
          </w:rPr>
        </w:r>
        <w:r w:rsidR="00555DAB">
          <w:rPr>
            <w:webHidden/>
          </w:rPr>
          <w:fldChar w:fldCharType="separate"/>
        </w:r>
        <w:r w:rsidR="00555DAB">
          <w:rPr>
            <w:webHidden/>
          </w:rPr>
          <w:t>10</w:t>
        </w:r>
        <w:r w:rsidR="00555DAB">
          <w:rPr>
            <w:webHidden/>
          </w:rPr>
          <w:fldChar w:fldCharType="end"/>
        </w:r>
      </w:hyperlink>
    </w:p>
    <w:p w:rsidR="00555DAB" w:rsidRDefault="004F53EA">
      <w:pPr>
        <w:pStyle w:val="Sumrio2"/>
        <w:rPr>
          <w:rFonts w:asciiTheme="minorHAnsi" w:eastAsiaTheme="minorEastAsia" w:hAnsiTheme="minorHAnsi" w:cstheme="minorBidi"/>
          <w:caps w:val="0"/>
          <w:color w:val="auto"/>
          <w:sz w:val="22"/>
          <w:szCs w:val="22"/>
        </w:rPr>
      </w:pPr>
      <w:hyperlink w:anchor="_Toc467355801" w:history="1">
        <w:r w:rsidR="00555DAB" w:rsidRPr="009E31F8">
          <w:rPr>
            <w:rStyle w:val="Hyperlink"/>
          </w:rPr>
          <w:t>1.2</w:t>
        </w:r>
        <w:r w:rsidR="00555DAB">
          <w:rPr>
            <w:rFonts w:asciiTheme="minorHAnsi" w:eastAsiaTheme="minorEastAsia" w:hAnsiTheme="minorHAnsi" w:cstheme="minorBidi"/>
            <w:caps w:val="0"/>
            <w:color w:val="auto"/>
            <w:sz w:val="22"/>
            <w:szCs w:val="22"/>
          </w:rPr>
          <w:tab/>
        </w:r>
        <w:r w:rsidR="00555DAB" w:rsidRPr="009E31F8">
          <w:rPr>
            <w:rStyle w:val="Hyperlink"/>
          </w:rPr>
          <w:t>estrutura</w:t>
        </w:r>
        <w:r w:rsidR="00555DAB">
          <w:rPr>
            <w:webHidden/>
          </w:rPr>
          <w:tab/>
        </w:r>
        <w:r w:rsidR="00555DAB">
          <w:rPr>
            <w:webHidden/>
          </w:rPr>
          <w:fldChar w:fldCharType="begin"/>
        </w:r>
        <w:r w:rsidR="00555DAB">
          <w:rPr>
            <w:webHidden/>
          </w:rPr>
          <w:instrText xml:space="preserve"> PAGEREF _Toc467355801 \h </w:instrText>
        </w:r>
        <w:r w:rsidR="00555DAB">
          <w:rPr>
            <w:webHidden/>
          </w:rPr>
        </w:r>
        <w:r w:rsidR="00555DAB">
          <w:rPr>
            <w:webHidden/>
          </w:rPr>
          <w:fldChar w:fldCharType="separate"/>
        </w:r>
        <w:r w:rsidR="00555DAB">
          <w:rPr>
            <w:webHidden/>
          </w:rPr>
          <w:t>10</w:t>
        </w:r>
        <w:r w:rsidR="00555DAB">
          <w:rPr>
            <w:webHidden/>
          </w:rPr>
          <w:fldChar w:fldCharType="end"/>
        </w:r>
      </w:hyperlink>
    </w:p>
    <w:p w:rsidR="00555DAB" w:rsidRDefault="004F53EA">
      <w:pPr>
        <w:pStyle w:val="Sumrio1"/>
        <w:rPr>
          <w:rFonts w:asciiTheme="minorHAnsi" w:eastAsiaTheme="minorEastAsia" w:hAnsiTheme="minorHAnsi" w:cstheme="minorBidi"/>
          <w:b w:val="0"/>
          <w:caps w:val="0"/>
          <w:color w:val="auto"/>
          <w:sz w:val="22"/>
          <w:szCs w:val="22"/>
        </w:rPr>
      </w:pPr>
      <w:hyperlink w:anchor="_Toc467355802" w:history="1">
        <w:r w:rsidR="00555DAB" w:rsidRPr="009E31F8">
          <w:rPr>
            <w:rStyle w:val="Hyperlink"/>
          </w:rPr>
          <w:t>2</w:t>
        </w:r>
        <w:r w:rsidR="00555DAB">
          <w:rPr>
            <w:rFonts w:asciiTheme="minorHAnsi" w:eastAsiaTheme="minorEastAsia" w:hAnsiTheme="minorHAnsi" w:cstheme="minorBidi"/>
            <w:b w:val="0"/>
            <w:caps w:val="0"/>
            <w:color w:val="auto"/>
            <w:sz w:val="22"/>
            <w:szCs w:val="22"/>
          </w:rPr>
          <w:tab/>
        </w:r>
        <w:r w:rsidR="00555DAB" w:rsidRPr="009E31F8">
          <w:rPr>
            <w:rStyle w:val="Hyperlink"/>
          </w:rPr>
          <w:t>FUNDAMENTAÇÃO TEÓRICA</w:t>
        </w:r>
        <w:r w:rsidR="00555DAB">
          <w:rPr>
            <w:webHidden/>
          </w:rPr>
          <w:tab/>
        </w:r>
        <w:r w:rsidR="00555DAB">
          <w:rPr>
            <w:webHidden/>
          </w:rPr>
          <w:fldChar w:fldCharType="begin"/>
        </w:r>
        <w:r w:rsidR="00555DAB">
          <w:rPr>
            <w:webHidden/>
          </w:rPr>
          <w:instrText xml:space="preserve"> PAGEREF _Toc467355802 \h </w:instrText>
        </w:r>
        <w:r w:rsidR="00555DAB">
          <w:rPr>
            <w:webHidden/>
          </w:rPr>
        </w:r>
        <w:r w:rsidR="00555DAB">
          <w:rPr>
            <w:webHidden/>
          </w:rPr>
          <w:fldChar w:fldCharType="separate"/>
        </w:r>
        <w:r w:rsidR="00555DAB">
          <w:rPr>
            <w:webHidden/>
          </w:rPr>
          <w:t>11</w:t>
        </w:r>
        <w:r w:rsidR="00555DAB">
          <w:rPr>
            <w:webHidden/>
          </w:rPr>
          <w:fldChar w:fldCharType="end"/>
        </w:r>
      </w:hyperlink>
    </w:p>
    <w:p w:rsidR="00555DAB" w:rsidRDefault="004F53EA">
      <w:pPr>
        <w:pStyle w:val="Sumrio2"/>
        <w:rPr>
          <w:rFonts w:asciiTheme="minorHAnsi" w:eastAsiaTheme="minorEastAsia" w:hAnsiTheme="minorHAnsi" w:cstheme="minorBidi"/>
          <w:caps w:val="0"/>
          <w:color w:val="auto"/>
          <w:sz w:val="22"/>
          <w:szCs w:val="22"/>
        </w:rPr>
      </w:pPr>
      <w:hyperlink w:anchor="_Toc467355803" w:history="1">
        <w:r w:rsidR="00555DAB" w:rsidRPr="009E31F8">
          <w:rPr>
            <w:rStyle w:val="Hyperlink"/>
          </w:rPr>
          <w:t>2.1</w:t>
        </w:r>
        <w:r w:rsidR="00555DAB">
          <w:rPr>
            <w:rFonts w:asciiTheme="minorHAnsi" w:eastAsiaTheme="minorEastAsia" w:hAnsiTheme="minorHAnsi" w:cstheme="minorBidi"/>
            <w:caps w:val="0"/>
            <w:color w:val="auto"/>
            <w:sz w:val="22"/>
            <w:szCs w:val="22"/>
          </w:rPr>
          <w:tab/>
        </w:r>
        <w:r w:rsidR="00555DAB" w:rsidRPr="009E31F8">
          <w:rPr>
            <w:rStyle w:val="Hyperlink"/>
          </w:rPr>
          <w:t>HISTÓRIA DO OBD</w:t>
        </w:r>
        <w:r w:rsidR="00555DAB">
          <w:rPr>
            <w:webHidden/>
          </w:rPr>
          <w:tab/>
        </w:r>
        <w:r w:rsidR="00555DAB">
          <w:rPr>
            <w:webHidden/>
          </w:rPr>
          <w:fldChar w:fldCharType="begin"/>
        </w:r>
        <w:r w:rsidR="00555DAB">
          <w:rPr>
            <w:webHidden/>
          </w:rPr>
          <w:instrText xml:space="preserve"> PAGEREF _Toc467355803 \h </w:instrText>
        </w:r>
        <w:r w:rsidR="00555DAB">
          <w:rPr>
            <w:webHidden/>
          </w:rPr>
        </w:r>
        <w:r w:rsidR="00555DAB">
          <w:rPr>
            <w:webHidden/>
          </w:rPr>
          <w:fldChar w:fldCharType="separate"/>
        </w:r>
        <w:r w:rsidR="00555DAB">
          <w:rPr>
            <w:webHidden/>
          </w:rPr>
          <w:t>11</w:t>
        </w:r>
        <w:r w:rsidR="00555DAB">
          <w:rPr>
            <w:webHidden/>
          </w:rPr>
          <w:fldChar w:fldCharType="end"/>
        </w:r>
      </w:hyperlink>
    </w:p>
    <w:p w:rsidR="00555DAB" w:rsidRDefault="004F53EA">
      <w:pPr>
        <w:pStyle w:val="Sumrio3"/>
        <w:rPr>
          <w:rFonts w:asciiTheme="minorHAnsi" w:eastAsiaTheme="minorEastAsia" w:hAnsiTheme="minorHAnsi" w:cstheme="minorBidi"/>
          <w:color w:val="auto"/>
          <w:sz w:val="22"/>
          <w:szCs w:val="22"/>
        </w:rPr>
      </w:pPr>
      <w:hyperlink w:anchor="_Toc467355804" w:history="1">
        <w:r w:rsidR="00555DAB" w:rsidRPr="009E31F8">
          <w:rPr>
            <w:rStyle w:val="Hyperlink"/>
          </w:rPr>
          <w:t>2.1.1</w:t>
        </w:r>
        <w:r w:rsidR="00555DAB">
          <w:rPr>
            <w:rFonts w:asciiTheme="minorHAnsi" w:eastAsiaTheme="minorEastAsia" w:hAnsiTheme="minorHAnsi" w:cstheme="minorBidi"/>
            <w:color w:val="auto"/>
            <w:sz w:val="22"/>
            <w:szCs w:val="22"/>
          </w:rPr>
          <w:tab/>
        </w:r>
        <w:r w:rsidR="00555DAB" w:rsidRPr="009E31F8">
          <w:rPr>
            <w:rStyle w:val="Hyperlink"/>
          </w:rPr>
          <w:t>OBD NO BRASIL</w:t>
        </w:r>
        <w:r w:rsidR="00555DAB">
          <w:rPr>
            <w:webHidden/>
          </w:rPr>
          <w:tab/>
        </w:r>
        <w:r w:rsidR="00555DAB">
          <w:rPr>
            <w:webHidden/>
          </w:rPr>
          <w:fldChar w:fldCharType="begin"/>
        </w:r>
        <w:r w:rsidR="00555DAB">
          <w:rPr>
            <w:webHidden/>
          </w:rPr>
          <w:instrText xml:space="preserve"> PAGEREF _Toc467355804 \h </w:instrText>
        </w:r>
        <w:r w:rsidR="00555DAB">
          <w:rPr>
            <w:webHidden/>
          </w:rPr>
        </w:r>
        <w:r w:rsidR="00555DAB">
          <w:rPr>
            <w:webHidden/>
          </w:rPr>
          <w:fldChar w:fldCharType="separate"/>
        </w:r>
        <w:r w:rsidR="00555DAB">
          <w:rPr>
            <w:webHidden/>
          </w:rPr>
          <w:t>11</w:t>
        </w:r>
        <w:r w:rsidR="00555DAB">
          <w:rPr>
            <w:webHidden/>
          </w:rPr>
          <w:fldChar w:fldCharType="end"/>
        </w:r>
      </w:hyperlink>
    </w:p>
    <w:p w:rsidR="00555DAB" w:rsidRDefault="004F53EA">
      <w:pPr>
        <w:pStyle w:val="Sumrio2"/>
        <w:rPr>
          <w:rFonts w:asciiTheme="minorHAnsi" w:eastAsiaTheme="minorEastAsia" w:hAnsiTheme="minorHAnsi" w:cstheme="minorBidi"/>
          <w:caps w:val="0"/>
          <w:color w:val="auto"/>
          <w:sz w:val="22"/>
          <w:szCs w:val="22"/>
        </w:rPr>
      </w:pPr>
      <w:hyperlink w:anchor="_Toc467355805" w:history="1">
        <w:r w:rsidR="00555DAB" w:rsidRPr="009E31F8">
          <w:rPr>
            <w:rStyle w:val="Hyperlink"/>
          </w:rPr>
          <w:t>2.2</w:t>
        </w:r>
        <w:r w:rsidR="00555DAB">
          <w:rPr>
            <w:rFonts w:asciiTheme="minorHAnsi" w:eastAsiaTheme="minorEastAsia" w:hAnsiTheme="minorHAnsi" w:cstheme="minorBidi"/>
            <w:caps w:val="0"/>
            <w:color w:val="auto"/>
            <w:sz w:val="22"/>
            <w:szCs w:val="22"/>
          </w:rPr>
          <w:tab/>
        </w:r>
        <w:r w:rsidR="00555DAB" w:rsidRPr="009E31F8">
          <w:rPr>
            <w:rStyle w:val="Hyperlink"/>
          </w:rPr>
          <w:t>OBD2</w:t>
        </w:r>
        <w:r w:rsidR="00555DAB">
          <w:rPr>
            <w:webHidden/>
          </w:rPr>
          <w:tab/>
        </w:r>
        <w:r w:rsidR="00555DAB">
          <w:rPr>
            <w:webHidden/>
          </w:rPr>
          <w:fldChar w:fldCharType="begin"/>
        </w:r>
        <w:r w:rsidR="00555DAB">
          <w:rPr>
            <w:webHidden/>
          </w:rPr>
          <w:instrText xml:space="preserve"> PAGEREF _Toc467355805 \h </w:instrText>
        </w:r>
        <w:r w:rsidR="00555DAB">
          <w:rPr>
            <w:webHidden/>
          </w:rPr>
        </w:r>
        <w:r w:rsidR="00555DAB">
          <w:rPr>
            <w:webHidden/>
          </w:rPr>
          <w:fldChar w:fldCharType="separate"/>
        </w:r>
        <w:r w:rsidR="00555DAB">
          <w:rPr>
            <w:webHidden/>
          </w:rPr>
          <w:t>12</w:t>
        </w:r>
        <w:r w:rsidR="00555DAB">
          <w:rPr>
            <w:webHidden/>
          </w:rPr>
          <w:fldChar w:fldCharType="end"/>
        </w:r>
      </w:hyperlink>
    </w:p>
    <w:p w:rsidR="00555DAB" w:rsidRDefault="004F53EA">
      <w:pPr>
        <w:pStyle w:val="Sumrio3"/>
        <w:rPr>
          <w:rFonts w:asciiTheme="minorHAnsi" w:eastAsiaTheme="minorEastAsia" w:hAnsiTheme="minorHAnsi" w:cstheme="minorBidi"/>
          <w:color w:val="auto"/>
          <w:sz w:val="22"/>
          <w:szCs w:val="22"/>
        </w:rPr>
      </w:pPr>
      <w:hyperlink w:anchor="_Toc467355806" w:history="1">
        <w:r w:rsidR="00555DAB" w:rsidRPr="009E31F8">
          <w:rPr>
            <w:rStyle w:val="Hyperlink"/>
          </w:rPr>
          <w:t>2.2.1</w:t>
        </w:r>
        <w:r w:rsidR="00555DAB">
          <w:rPr>
            <w:rFonts w:asciiTheme="minorHAnsi" w:eastAsiaTheme="minorEastAsia" w:hAnsiTheme="minorHAnsi" w:cstheme="minorBidi"/>
            <w:color w:val="auto"/>
            <w:sz w:val="22"/>
            <w:szCs w:val="22"/>
          </w:rPr>
          <w:tab/>
        </w:r>
        <w:r w:rsidR="00555DAB" w:rsidRPr="009E31F8">
          <w:rPr>
            <w:rStyle w:val="Hyperlink"/>
          </w:rPr>
          <w:t>PROTOCOLOS OBD2</w:t>
        </w:r>
        <w:r w:rsidR="00555DAB">
          <w:rPr>
            <w:webHidden/>
          </w:rPr>
          <w:tab/>
        </w:r>
        <w:r w:rsidR="00555DAB">
          <w:rPr>
            <w:webHidden/>
          </w:rPr>
          <w:fldChar w:fldCharType="begin"/>
        </w:r>
        <w:r w:rsidR="00555DAB">
          <w:rPr>
            <w:webHidden/>
          </w:rPr>
          <w:instrText xml:space="preserve"> PAGEREF _Toc467355806 \h </w:instrText>
        </w:r>
        <w:r w:rsidR="00555DAB">
          <w:rPr>
            <w:webHidden/>
          </w:rPr>
        </w:r>
        <w:r w:rsidR="00555DAB">
          <w:rPr>
            <w:webHidden/>
          </w:rPr>
          <w:fldChar w:fldCharType="separate"/>
        </w:r>
        <w:r w:rsidR="00555DAB">
          <w:rPr>
            <w:webHidden/>
          </w:rPr>
          <w:t>13</w:t>
        </w:r>
        <w:r w:rsidR="00555DAB">
          <w:rPr>
            <w:webHidden/>
          </w:rPr>
          <w:fldChar w:fldCharType="end"/>
        </w:r>
      </w:hyperlink>
    </w:p>
    <w:p w:rsidR="00555DAB" w:rsidRDefault="004F53EA">
      <w:pPr>
        <w:pStyle w:val="Sumrio3"/>
        <w:rPr>
          <w:rFonts w:asciiTheme="minorHAnsi" w:eastAsiaTheme="minorEastAsia" w:hAnsiTheme="minorHAnsi" w:cstheme="minorBidi"/>
          <w:color w:val="auto"/>
          <w:sz w:val="22"/>
          <w:szCs w:val="22"/>
        </w:rPr>
      </w:pPr>
      <w:hyperlink w:anchor="_Toc467355807" w:history="1">
        <w:r w:rsidR="00555DAB" w:rsidRPr="009E31F8">
          <w:rPr>
            <w:rStyle w:val="Hyperlink"/>
          </w:rPr>
          <w:t>2.2.2</w:t>
        </w:r>
        <w:r w:rsidR="00555DAB">
          <w:rPr>
            <w:rFonts w:asciiTheme="minorHAnsi" w:eastAsiaTheme="minorEastAsia" w:hAnsiTheme="minorHAnsi" w:cstheme="minorBidi"/>
            <w:color w:val="auto"/>
            <w:sz w:val="22"/>
            <w:szCs w:val="22"/>
          </w:rPr>
          <w:tab/>
        </w:r>
        <w:r w:rsidR="00555DAB" w:rsidRPr="009E31F8">
          <w:rPr>
            <w:rStyle w:val="Hyperlink"/>
          </w:rPr>
          <w:t>MODOS DE DIAGNÓSTICO</w:t>
        </w:r>
        <w:r w:rsidR="00555DAB">
          <w:rPr>
            <w:webHidden/>
          </w:rPr>
          <w:tab/>
        </w:r>
        <w:r w:rsidR="00555DAB">
          <w:rPr>
            <w:webHidden/>
          </w:rPr>
          <w:fldChar w:fldCharType="begin"/>
        </w:r>
        <w:r w:rsidR="00555DAB">
          <w:rPr>
            <w:webHidden/>
          </w:rPr>
          <w:instrText xml:space="preserve"> PAGEREF _Toc467355807 \h </w:instrText>
        </w:r>
        <w:r w:rsidR="00555DAB">
          <w:rPr>
            <w:webHidden/>
          </w:rPr>
        </w:r>
        <w:r w:rsidR="00555DAB">
          <w:rPr>
            <w:webHidden/>
          </w:rPr>
          <w:fldChar w:fldCharType="separate"/>
        </w:r>
        <w:r w:rsidR="00555DAB">
          <w:rPr>
            <w:webHidden/>
          </w:rPr>
          <w:t>14</w:t>
        </w:r>
        <w:r w:rsidR="00555DAB">
          <w:rPr>
            <w:webHidden/>
          </w:rPr>
          <w:fldChar w:fldCharType="end"/>
        </w:r>
      </w:hyperlink>
    </w:p>
    <w:p w:rsidR="00555DAB" w:rsidRDefault="004F53EA">
      <w:pPr>
        <w:pStyle w:val="Sumrio2"/>
        <w:rPr>
          <w:rFonts w:asciiTheme="minorHAnsi" w:eastAsiaTheme="minorEastAsia" w:hAnsiTheme="minorHAnsi" w:cstheme="minorBidi"/>
          <w:caps w:val="0"/>
          <w:color w:val="auto"/>
          <w:sz w:val="22"/>
          <w:szCs w:val="22"/>
        </w:rPr>
      </w:pPr>
      <w:hyperlink w:anchor="_Toc467355808" w:history="1">
        <w:r w:rsidR="00555DAB" w:rsidRPr="009E31F8">
          <w:rPr>
            <w:rStyle w:val="Hyperlink"/>
          </w:rPr>
          <w:t>2.3</w:t>
        </w:r>
        <w:r w:rsidR="00555DAB">
          <w:rPr>
            <w:rFonts w:asciiTheme="minorHAnsi" w:eastAsiaTheme="minorEastAsia" w:hAnsiTheme="minorHAnsi" w:cstheme="minorBidi"/>
            <w:caps w:val="0"/>
            <w:color w:val="auto"/>
            <w:sz w:val="22"/>
            <w:szCs w:val="22"/>
          </w:rPr>
          <w:tab/>
        </w:r>
        <w:r w:rsidR="00555DAB" w:rsidRPr="009E31F8">
          <w:rPr>
            <w:rStyle w:val="Hyperlink"/>
          </w:rPr>
          <w:t>INTERFACE ELM327</w:t>
        </w:r>
        <w:r w:rsidR="00555DAB">
          <w:rPr>
            <w:webHidden/>
          </w:rPr>
          <w:tab/>
        </w:r>
        <w:r w:rsidR="00555DAB">
          <w:rPr>
            <w:webHidden/>
          </w:rPr>
          <w:fldChar w:fldCharType="begin"/>
        </w:r>
        <w:r w:rsidR="00555DAB">
          <w:rPr>
            <w:webHidden/>
          </w:rPr>
          <w:instrText xml:space="preserve"> PAGEREF _Toc467355808 \h </w:instrText>
        </w:r>
        <w:r w:rsidR="00555DAB">
          <w:rPr>
            <w:webHidden/>
          </w:rPr>
        </w:r>
        <w:r w:rsidR="00555DAB">
          <w:rPr>
            <w:webHidden/>
          </w:rPr>
          <w:fldChar w:fldCharType="separate"/>
        </w:r>
        <w:r w:rsidR="00555DAB">
          <w:rPr>
            <w:webHidden/>
          </w:rPr>
          <w:t>15</w:t>
        </w:r>
        <w:r w:rsidR="00555DAB">
          <w:rPr>
            <w:webHidden/>
          </w:rPr>
          <w:fldChar w:fldCharType="end"/>
        </w:r>
      </w:hyperlink>
    </w:p>
    <w:p w:rsidR="00555DAB" w:rsidRDefault="004F53EA">
      <w:pPr>
        <w:pStyle w:val="Sumrio2"/>
        <w:rPr>
          <w:rFonts w:asciiTheme="minorHAnsi" w:eastAsiaTheme="minorEastAsia" w:hAnsiTheme="minorHAnsi" w:cstheme="minorBidi"/>
          <w:caps w:val="0"/>
          <w:color w:val="auto"/>
          <w:sz w:val="22"/>
          <w:szCs w:val="22"/>
        </w:rPr>
      </w:pPr>
      <w:hyperlink w:anchor="_Toc467355809" w:history="1">
        <w:r w:rsidR="00555DAB" w:rsidRPr="009E31F8">
          <w:rPr>
            <w:rStyle w:val="Hyperlink"/>
          </w:rPr>
          <w:t>2.4</w:t>
        </w:r>
        <w:r w:rsidR="00555DAB">
          <w:rPr>
            <w:rFonts w:asciiTheme="minorHAnsi" w:eastAsiaTheme="minorEastAsia" w:hAnsiTheme="minorHAnsi" w:cstheme="minorBidi"/>
            <w:caps w:val="0"/>
            <w:color w:val="auto"/>
            <w:sz w:val="22"/>
            <w:szCs w:val="22"/>
          </w:rPr>
          <w:tab/>
        </w:r>
        <w:r w:rsidR="00555DAB" w:rsidRPr="009E31F8">
          <w:rPr>
            <w:rStyle w:val="Hyperlink"/>
          </w:rPr>
          <w:t>RASPBERRY PI</w:t>
        </w:r>
        <w:r w:rsidR="00555DAB">
          <w:rPr>
            <w:webHidden/>
          </w:rPr>
          <w:tab/>
        </w:r>
        <w:r w:rsidR="00555DAB">
          <w:rPr>
            <w:webHidden/>
          </w:rPr>
          <w:fldChar w:fldCharType="begin"/>
        </w:r>
        <w:r w:rsidR="00555DAB">
          <w:rPr>
            <w:webHidden/>
          </w:rPr>
          <w:instrText xml:space="preserve"> PAGEREF _Toc467355809 \h </w:instrText>
        </w:r>
        <w:r w:rsidR="00555DAB">
          <w:rPr>
            <w:webHidden/>
          </w:rPr>
        </w:r>
        <w:r w:rsidR="00555DAB">
          <w:rPr>
            <w:webHidden/>
          </w:rPr>
          <w:fldChar w:fldCharType="separate"/>
        </w:r>
        <w:r w:rsidR="00555DAB">
          <w:rPr>
            <w:webHidden/>
          </w:rPr>
          <w:t>19</w:t>
        </w:r>
        <w:r w:rsidR="00555DAB">
          <w:rPr>
            <w:webHidden/>
          </w:rPr>
          <w:fldChar w:fldCharType="end"/>
        </w:r>
      </w:hyperlink>
    </w:p>
    <w:p w:rsidR="00555DAB" w:rsidRDefault="004F53EA">
      <w:pPr>
        <w:pStyle w:val="Sumrio2"/>
        <w:rPr>
          <w:rFonts w:asciiTheme="minorHAnsi" w:eastAsiaTheme="minorEastAsia" w:hAnsiTheme="minorHAnsi" w:cstheme="minorBidi"/>
          <w:caps w:val="0"/>
          <w:color w:val="auto"/>
          <w:sz w:val="22"/>
          <w:szCs w:val="22"/>
        </w:rPr>
      </w:pPr>
      <w:hyperlink w:anchor="_Toc467355810" w:history="1">
        <w:r w:rsidR="00555DAB" w:rsidRPr="009E31F8">
          <w:rPr>
            <w:rStyle w:val="Hyperlink"/>
          </w:rPr>
          <w:t>2.5</w:t>
        </w:r>
        <w:r w:rsidR="00555DAB">
          <w:rPr>
            <w:rFonts w:asciiTheme="minorHAnsi" w:eastAsiaTheme="minorEastAsia" w:hAnsiTheme="minorHAnsi" w:cstheme="minorBidi"/>
            <w:caps w:val="0"/>
            <w:color w:val="auto"/>
            <w:sz w:val="22"/>
            <w:szCs w:val="22"/>
          </w:rPr>
          <w:tab/>
        </w:r>
        <w:r w:rsidR="00555DAB" w:rsidRPr="009E31F8">
          <w:rPr>
            <w:rStyle w:val="Hyperlink"/>
          </w:rPr>
          <w:t>TRABALHOS CORRELATOS</w:t>
        </w:r>
        <w:r w:rsidR="00555DAB">
          <w:rPr>
            <w:webHidden/>
          </w:rPr>
          <w:tab/>
        </w:r>
        <w:r w:rsidR="00555DAB">
          <w:rPr>
            <w:webHidden/>
          </w:rPr>
          <w:fldChar w:fldCharType="begin"/>
        </w:r>
        <w:r w:rsidR="00555DAB">
          <w:rPr>
            <w:webHidden/>
          </w:rPr>
          <w:instrText xml:space="preserve"> PAGEREF _Toc467355810 \h </w:instrText>
        </w:r>
        <w:r w:rsidR="00555DAB">
          <w:rPr>
            <w:webHidden/>
          </w:rPr>
        </w:r>
        <w:r w:rsidR="00555DAB">
          <w:rPr>
            <w:webHidden/>
          </w:rPr>
          <w:fldChar w:fldCharType="separate"/>
        </w:r>
        <w:r w:rsidR="00555DAB">
          <w:rPr>
            <w:webHidden/>
          </w:rPr>
          <w:t>20</w:t>
        </w:r>
        <w:r w:rsidR="00555DAB">
          <w:rPr>
            <w:webHidden/>
          </w:rPr>
          <w:fldChar w:fldCharType="end"/>
        </w:r>
      </w:hyperlink>
    </w:p>
    <w:p w:rsidR="00555DAB" w:rsidRDefault="004F53EA">
      <w:pPr>
        <w:pStyle w:val="Sumrio3"/>
        <w:rPr>
          <w:rFonts w:asciiTheme="minorHAnsi" w:eastAsiaTheme="minorEastAsia" w:hAnsiTheme="minorHAnsi" w:cstheme="minorBidi"/>
          <w:color w:val="auto"/>
          <w:sz w:val="22"/>
          <w:szCs w:val="22"/>
        </w:rPr>
      </w:pPr>
      <w:hyperlink w:anchor="_Toc467355811" w:history="1">
        <w:r w:rsidR="00555DAB" w:rsidRPr="009E31F8">
          <w:rPr>
            <w:rStyle w:val="Hyperlink"/>
          </w:rPr>
          <w:t>2.5.1</w:t>
        </w:r>
        <w:r w:rsidR="00555DAB">
          <w:rPr>
            <w:rFonts w:asciiTheme="minorHAnsi" w:eastAsiaTheme="minorEastAsia" w:hAnsiTheme="minorHAnsi" w:cstheme="minorBidi"/>
            <w:color w:val="auto"/>
            <w:sz w:val="22"/>
            <w:szCs w:val="22"/>
          </w:rPr>
          <w:tab/>
        </w:r>
        <w:r w:rsidR="00555DAB" w:rsidRPr="009E31F8">
          <w:rPr>
            <w:rStyle w:val="Hyperlink"/>
          </w:rPr>
          <w:t>PYOBD</w:t>
        </w:r>
        <w:r w:rsidR="00555DAB">
          <w:rPr>
            <w:webHidden/>
          </w:rPr>
          <w:tab/>
        </w:r>
        <w:r w:rsidR="00555DAB">
          <w:rPr>
            <w:webHidden/>
          </w:rPr>
          <w:fldChar w:fldCharType="begin"/>
        </w:r>
        <w:r w:rsidR="00555DAB">
          <w:rPr>
            <w:webHidden/>
          </w:rPr>
          <w:instrText xml:space="preserve"> PAGEREF _Toc467355811 \h </w:instrText>
        </w:r>
        <w:r w:rsidR="00555DAB">
          <w:rPr>
            <w:webHidden/>
          </w:rPr>
        </w:r>
        <w:r w:rsidR="00555DAB">
          <w:rPr>
            <w:webHidden/>
          </w:rPr>
          <w:fldChar w:fldCharType="separate"/>
        </w:r>
        <w:r w:rsidR="00555DAB">
          <w:rPr>
            <w:webHidden/>
          </w:rPr>
          <w:t>20</w:t>
        </w:r>
        <w:r w:rsidR="00555DAB">
          <w:rPr>
            <w:webHidden/>
          </w:rPr>
          <w:fldChar w:fldCharType="end"/>
        </w:r>
      </w:hyperlink>
    </w:p>
    <w:p w:rsidR="00555DAB" w:rsidRDefault="004F53EA">
      <w:pPr>
        <w:pStyle w:val="Sumrio3"/>
        <w:rPr>
          <w:rFonts w:asciiTheme="minorHAnsi" w:eastAsiaTheme="minorEastAsia" w:hAnsiTheme="minorHAnsi" w:cstheme="minorBidi"/>
          <w:color w:val="auto"/>
          <w:sz w:val="22"/>
          <w:szCs w:val="22"/>
        </w:rPr>
      </w:pPr>
      <w:hyperlink w:anchor="_Toc467355812" w:history="1">
        <w:r w:rsidR="00555DAB" w:rsidRPr="009E31F8">
          <w:rPr>
            <w:rStyle w:val="Hyperlink"/>
          </w:rPr>
          <w:t>2.5.2</w:t>
        </w:r>
        <w:r w:rsidR="00555DAB">
          <w:rPr>
            <w:rFonts w:asciiTheme="minorHAnsi" w:eastAsiaTheme="minorEastAsia" w:hAnsiTheme="minorHAnsi" w:cstheme="minorBidi"/>
            <w:color w:val="auto"/>
            <w:sz w:val="22"/>
            <w:szCs w:val="22"/>
          </w:rPr>
          <w:tab/>
        </w:r>
        <w:r w:rsidR="00555DAB" w:rsidRPr="009E31F8">
          <w:rPr>
            <w:rStyle w:val="Hyperlink"/>
          </w:rPr>
          <w:t>ENVIROCAR</w:t>
        </w:r>
        <w:r w:rsidR="00555DAB">
          <w:rPr>
            <w:webHidden/>
          </w:rPr>
          <w:tab/>
        </w:r>
        <w:r w:rsidR="00555DAB">
          <w:rPr>
            <w:webHidden/>
          </w:rPr>
          <w:fldChar w:fldCharType="begin"/>
        </w:r>
        <w:r w:rsidR="00555DAB">
          <w:rPr>
            <w:webHidden/>
          </w:rPr>
          <w:instrText xml:space="preserve"> PAGEREF _Toc467355812 \h </w:instrText>
        </w:r>
        <w:r w:rsidR="00555DAB">
          <w:rPr>
            <w:webHidden/>
          </w:rPr>
        </w:r>
        <w:r w:rsidR="00555DAB">
          <w:rPr>
            <w:webHidden/>
          </w:rPr>
          <w:fldChar w:fldCharType="separate"/>
        </w:r>
        <w:r w:rsidR="00555DAB">
          <w:rPr>
            <w:webHidden/>
          </w:rPr>
          <w:t>22</w:t>
        </w:r>
        <w:r w:rsidR="00555DAB">
          <w:rPr>
            <w:webHidden/>
          </w:rPr>
          <w:fldChar w:fldCharType="end"/>
        </w:r>
      </w:hyperlink>
    </w:p>
    <w:p w:rsidR="00555DAB" w:rsidRDefault="004F53EA">
      <w:pPr>
        <w:pStyle w:val="Sumrio3"/>
        <w:rPr>
          <w:rFonts w:asciiTheme="minorHAnsi" w:eastAsiaTheme="minorEastAsia" w:hAnsiTheme="minorHAnsi" w:cstheme="minorBidi"/>
          <w:color w:val="auto"/>
          <w:sz w:val="22"/>
          <w:szCs w:val="22"/>
        </w:rPr>
      </w:pPr>
      <w:hyperlink w:anchor="_Toc467355813" w:history="1">
        <w:r w:rsidR="00555DAB" w:rsidRPr="009E31F8">
          <w:rPr>
            <w:rStyle w:val="Hyperlink"/>
          </w:rPr>
          <w:t>2.5.3</w:t>
        </w:r>
        <w:r w:rsidR="00555DAB">
          <w:rPr>
            <w:rFonts w:asciiTheme="minorHAnsi" w:eastAsiaTheme="minorEastAsia" w:hAnsiTheme="minorHAnsi" w:cstheme="minorBidi"/>
            <w:color w:val="auto"/>
            <w:sz w:val="22"/>
            <w:szCs w:val="22"/>
          </w:rPr>
          <w:tab/>
        </w:r>
        <w:r w:rsidR="00555DAB" w:rsidRPr="009E31F8">
          <w:rPr>
            <w:rStyle w:val="Hyperlink"/>
          </w:rPr>
          <w:t>COMPARATIVO ENTRE OS TRABALHOS</w:t>
        </w:r>
        <w:r w:rsidR="00555DAB">
          <w:rPr>
            <w:webHidden/>
          </w:rPr>
          <w:tab/>
        </w:r>
        <w:r w:rsidR="00555DAB">
          <w:rPr>
            <w:webHidden/>
          </w:rPr>
          <w:fldChar w:fldCharType="begin"/>
        </w:r>
        <w:r w:rsidR="00555DAB">
          <w:rPr>
            <w:webHidden/>
          </w:rPr>
          <w:instrText xml:space="preserve"> PAGEREF _Toc467355813 \h </w:instrText>
        </w:r>
        <w:r w:rsidR="00555DAB">
          <w:rPr>
            <w:webHidden/>
          </w:rPr>
        </w:r>
        <w:r w:rsidR="00555DAB">
          <w:rPr>
            <w:webHidden/>
          </w:rPr>
          <w:fldChar w:fldCharType="separate"/>
        </w:r>
        <w:r w:rsidR="00555DAB">
          <w:rPr>
            <w:webHidden/>
          </w:rPr>
          <w:t>25</w:t>
        </w:r>
        <w:r w:rsidR="00555DAB">
          <w:rPr>
            <w:webHidden/>
          </w:rPr>
          <w:fldChar w:fldCharType="end"/>
        </w:r>
      </w:hyperlink>
    </w:p>
    <w:p w:rsidR="00555DAB" w:rsidRDefault="004F53EA">
      <w:pPr>
        <w:pStyle w:val="Sumrio1"/>
        <w:rPr>
          <w:rFonts w:asciiTheme="minorHAnsi" w:eastAsiaTheme="minorEastAsia" w:hAnsiTheme="minorHAnsi" w:cstheme="minorBidi"/>
          <w:b w:val="0"/>
          <w:caps w:val="0"/>
          <w:color w:val="auto"/>
          <w:sz w:val="22"/>
          <w:szCs w:val="22"/>
        </w:rPr>
      </w:pPr>
      <w:hyperlink w:anchor="_Toc467355814" w:history="1">
        <w:r w:rsidR="00555DAB" w:rsidRPr="009E31F8">
          <w:rPr>
            <w:rStyle w:val="Hyperlink"/>
          </w:rPr>
          <w:t>3</w:t>
        </w:r>
        <w:r w:rsidR="00555DAB">
          <w:rPr>
            <w:rFonts w:asciiTheme="minorHAnsi" w:eastAsiaTheme="minorEastAsia" w:hAnsiTheme="minorHAnsi" w:cstheme="minorBidi"/>
            <w:b w:val="0"/>
            <w:caps w:val="0"/>
            <w:color w:val="auto"/>
            <w:sz w:val="22"/>
            <w:szCs w:val="22"/>
          </w:rPr>
          <w:tab/>
        </w:r>
        <w:r w:rsidR="00555DAB" w:rsidRPr="009E31F8">
          <w:rPr>
            <w:rStyle w:val="Hyperlink"/>
          </w:rPr>
          <w:t>DESENVOLVIMENTO DO PROTÓTIPO</w:t>
        </w:r>
        <w:r w:rsidR="00555DAB">
          <w:rPr>
            <w:webHidden/>
          </w:rPr>
          <w:tab/>
        </w:r>
        <w:r w:rsidR="00555DAB">
          <w:rPr>
            <w:webHidden/>
          </w:rPr>
          <w:fldChar w:fldCharType="begin"/>
        </w:r>
        <w:r w:rsidR="00555DAB">
          <w:rPr>
            <w:webHidden/>
          </w:rPr>
          <w:instrText xml:space="preserve"> PAGEREF _Toc467355814 \h </w:instrText>
        </w:r>
        <w:r w:rsidR="00555DAB">
          <w:rPr>
            <w:webHidden/>
          </w:rPr>
        </w:r>
        <w:r w:rsidR="00555DAB">
          <w:rPr>
            <w:webHidden/>
          </w:rPr>
          <w:fldChar w:fldCharType="separate"/>
        </w:r>
        <w:r w:rsidR="00555DAB">
          <w:rPr>
            <w:webHidden/>
          </w:rPr>
          <w:t>26</w:t>
        </w:r>
        <w:r w:rsidR="00555DAB">
          <w:rPr>
            <w:webHidden/>
          </w:rPr>
          <w:fldChar w:fldCharType="end"/>
        </w:r>
      </w:hyperlink>
    </w:p>
    <w:p w:rsidR="00555DAB" w:rsidRDefault="004F53EA">
      <w:pPr>
        <w:pStyle w:val="Sumrio2"/>
        <w:rPr>
          <w:rFonts w:asciiTheme="minorHAnsi" w:eastAsiaTheme="minorEastAsia" w:hAnsiTheme="minorHAnsi" w:cstheme="minorBidi"/>
          <w:caps w:val="0"/>
          <w:color w:val="auto"/>
          <w:sz w:val="22"/>
          <w:szCs w:val="22"/>
        </w:rPr>
      </w:pPr>
      <w:hyperlink w:anchor="_Toc467355815" w:history="1">
        <w:r w:rsidR="00555DAB" w:rsidRPr="009E31F8">
          <w:rPr>
            <w:rStyle w:val="Hyperlink"/>
          </w:rPr>
          <w:t>3.1</w:t>
        </w:r>
        <w:r w:rsidR="00555DAB">
          <w:rPr>
            <w:rFonts w:asciiTheme="minorHAnsi" w:eastAsiaTheme="minorEastAsia" w:hAnsiTheme="minorHAnsi" w:cstheme="minorBidi"/>
            <w:caps w:val="0"/>
            <w:color w:val="auto"/>
            <w:sz w:val="22"/>
            <w:szCs w:val="22"/>
          </w:rPr>
          <w:tab/>
        </w:r>
        <w:r w:rsidR="00555DAB" w:rsidRPr="009E31F8">
          <w:rPr>
            <w:rStyle w:val="Hyperlink"/>
          </w:rPr>
          <w:t>requisitos</w:t>
        </w:r>
        <w:r w:rsidR="00555DAB">
          <w:rPr>
            <w:webHidden/>
          </w:rPr>
          <w:tab/>
        </w:r>
        <w:r w:rsidR="00555DAB">
          <w:rPr>
            <w:webHidden/>
          </w:rPr>
          <w:fldChar w:fldCharType="begin"/>
        </w:r>
        <w:r w:rsidR="00555DAB">
          <w:rPr>
            <w:webHidden/>
          </w:rPr>
          <w:instrText xml:space="preserve"> PAGEREF _Toc467355815 \h </w:instrText>
        </w:r>
        <w:r w:rsidR="00555DAB">
          <w:rPr>
            <w:webHidden/>
          </w:rPr>
        </w:r>
        <w:r w:rsidR="00555DAB">
          <w:rPr>
            <w:webHidden/>
          </w:rPr>
          <w:fldChar w:fldCharType="separate"/>
        </w:r>
        <w:r w:rsidR="00555DAB">
          <w:rPr>
            <w:webHidden/>
          </w:rPr>
          <w:t>26</w:t>
        </w:r>
        <w:r w:rsidR="00555DAB">
          <w:rPr>
            <w:webHidden/>
          </w:rPr>
          <w:fldChar w:fldCharType="end"/>
        </w:r>
      </w:hyperlink>
    </w:p>
    <w:p w:rsidR="00555DAB" w:rsidRDefault="004F53EA">
      <w:pPr>
        <w:pStyle w:val="Sumrio2"/>
        <w:rPr>
          <w:rFonts w:asciiTheme="minorHAnsi" w:eastAsiaTheme="minorEastAsia" w:hAnsiTheme="minorHAnsi" w:cstheme="minorBidi"/>
          <w:caps w:val="0"/>
          <w:color w:val="auto"/>
          <w:sz w:val="22"/>
          <w:szCs w:val="22"/>
        </w:rPr>
      </w:pPr>
      <w:hyperlink w:anchor="_Toc467355816" w:history="1">
        <w:r w:rsidR="00555DAB" w:rsidRPr="009E31F8">
          <w:rPr>
            <w:rStyle w:val="Hyperlink"/>
          </w:rPr>
          <w:t>3.2</w:t>
        </w:r>
        <w:r w:rsidR="00555DAB">
          <w:rPr>
            <w:rFonts w:asciiTheme="minorHAnsi" w:eastAsiaTheme="minorEastAsia" w:hAnsiTheme="minorHAnsi" w:cstheme="minorBidi"/>
            <w:caps w:val="0"/>
            <w:color w:val="auto"/>
            <w:sz w:val="22"/>
            <w:szCs w:val="22"/>
          </w:rPr>
          <w:tab/>
        </w:r>
        <w:r w:rsidR="00555DAB" w:rsidRPr="009E31F8">
          <w:rPr>
            <w:rStyle w:val="Hyperlink"/>
          </w:rPr>
          <w:t>ESPECIFICAÇÃO</w:t>
        </w:r>
        <w:r w:rsidR="00555DAB">
          <w:rPr>
            <w:webHidden/>
          </w:rPr>
          <w:tab/>
        </w:r>
        <w:r w:rsidR="00555DAB">
          <w:rPr>
            <w:webHidden/>
          </w:rPr>
          <w:fldChar w:fldCharType="begin"/>
        </w:r>
        <w:r w:rsidR="00555DAB">
          <w:rPr>
            <w:webHidden/>
          </w:rPr>
          <w:instrText xml:space="preserve"> PAGEREF _Toc467355816 \h </w:instrText>
        </w:r>
        <w:r w:rsidR="00555DAB">
          <w:rPr>
            <w:webHidden/>
          </w:rPr>
        </w:r>
        <w:r w:rsidR="00555DAB">
          <w:rPr>
            <w:webHidden/>
          </w:rPr>
          <w:fldChar w:fldCharType="separate"/>
        </w:r>
        <w:r w:rsidR="00555DAB">
          <w:rPr>
            <w:webHidden/>
          </w:rPr>
          <w:t>27</w:t>
        </w:r>
        <w:r w:rsidR="00555DAB">
          <w:rPr>
            <w:webHidden/>
          </w:rPr>
          <w:fldChar w:fldCharType="end"/>
        </w:r>
      </w:hyperlink>
    </w:p>
    <w:p w:rsidR="00555DAB" w:rsidRDefault="004F53EA">
      <w:pPr>
        <w:pStyle w:val="Sumrio3"/>
        <w:rPr>
          <w:rFonts w:asciiTheme="minorHAnsi" w:eastAsiaTheme="minorEastAsia" w:hAnsiTheme="minorHAnsi" w:cstheme="minorBidi"/>
          <w:color w:val="auto"/>
          <w:sz w:val="22"/>
          <w:szCs w:val="22"/>
        </w:rPr>
      </w:pPr>
      <w:hyperlink w:anchor="_Toc467355817" w:history="1">
        <w:r w:rsidR="00555DAB" w:rsidRPr="009E31F8">
          <w:rPr>
            <w:rStyle w:val="Hyperlink"/>
          </w:rPr>
          <w:t>3.2.1</w:t>
        </w:r>
        <w:r w:rsidR="00555DAB">
          <w:rPr>
            <w:rFonts w:asciiTheme="minorHAnsi" w:eastAsiaTheme="minorEastAsia" w:hAnsiTheme="minorHAnsi" w:cstheme="minorBidi"/>
            <w:color w:val="auto"/>
            <w:sz w:val="22"/>
            <w:szCs w:val="22"/>
          </w:rPr>
          <w:tab/>
        </w:r>
        <w:r w:rsidR="00555DAB" w:rsidRPr="009E31F8">
          <w:rPr>
            <w:rStyle w:val="Hyperlink"/>
          </w:rPr>
          <w:t>ESPECIFICAÇÃO DO FIRMWARE</w:t>
        </w:r>
        <w:r w:rsidR="00555DAB">
          <w:rPr>
            <w:webHidden/>
          </w:rPr>
          <w:tab/>
        </w:r>
        <w:r w:rsidR="00555DAB">
          <w:rPr>
            <w:webHidden/>
          </w:rPr>
          <w:fldChar w:fldCharType="begin"/>
        </w:r>
        <w:r w:rsidR="00555DAB">
          <w:rPr>
            <w:webHidden/>
          </w:rPr>
          <w:instrText xml:space="preserve"> PAGEREF _Toc467355817 \h </w:instrText>
        </w:r>
        <w:r w:rsidR="00555DAB">
          <w:rPr>
            <w:webHidden/>
          </w:rPr>
        </w:r>
        <w:r w:rsidR="00555DAB">
          <w:rPr>
            <w:webHidden/>
          </w:rPr>
          <w:fldChar w:fldCharType="separate"/>
        </w:r>
        <w:r w:rsidR="00555DAB">
          <w:rPr>
            <w:webHidden/>
          </w:rPr>
          <w:t>28</w:t>
        </w:r>
        <w:r w:rsidR="00555DAB">
          <w:rPr>
            <w:webHidden/>
          </w:rPr>
          <w:fldChar w:fldCharType="end"/>
        </w:r>
      </w:hyperlink>
    </w:p>
    <w:p w:rsidR="00555DAB" w:rsidRDefault="004F53EA">
      <w:pPr>
        <w:pStyle w:val="Sumrio3"/>
        <w:rPr>
          <w:rFonts w:asciiTheme="minorHAnsi" w:eastAsiaTheme="minorEastAsia" w:hAnsiTheme="minorHAnsi" w:cstheme="minorBidi"/>
          <w:color w:val="auto"/>
          <w:sz w:val="22"/>
          <w:szCs w:val="22"/>
        </w:rPr>
      </w:pPr>
      <w:hyperlink w:anchor="_Toc467355818" w:history="1">
        <w:r w:rsidR="00555DAB" w:rsidRPr="009E31F8">
          <w:rPr>
            <w:rStyle w:val="Hyperlink"/>
          </w:rPr>
          <w:t>3.2.2</w:t>
        </w:r>
        <w:r w:rsidR="00555DAB">
          <w:rPr>
            <w:rFonts w:asciiTheme="minorHAnsi" w:eastAsiaTheme="minorEastAsia" w:hAnsiTheme="minorHAnsi" w:cstheme="minorBidi"/>
            <w:color w:val="auto"/>
            <w:sz w:val="22"/>
            <w:szCs w:val="22"/>
          </w:rPr>
          <w:tab/>
        </w:r>
        <w:r w:rsidR="00555DAB" w:rsidRPr="009E31F8">
          <w:rPr>
            <w:rStyle w:val="Hyperlink"/>
          </w:rPr>
          <w:t>ESPECIFICAÇÃO DO SERVIDOR</w:t>
        </w:r>
        <w:r w:rsidR="00555DAB">
          <w:rPr>
            <w:webHidden/>
          </w:rPr>
          <w:tab/>
        </w:r>
        <w:r w:rsidR="00555DAB">
          <w:rPr>
            <w:webHidden/>
          </w:rPr>
          <w:fldChar w:fldCharType="begin"/>
        </w:r>
        <w:r w:rsidR="00555DAB">
          <w:rPr>
            <w:webHidden/>
          </w:rPr>
          <w:instrText xml:space="preserve"> PAGEREF _Toc467355818 \h </w:instrText>
        </w:r>
        <w:r w:rsidR="00555DAB">
          <w:rPr>
            <w:webHidden/>
          </w:rPr>
        </w:r>
        <w:r w:rsidR="00555DAB">
          <w:rPr>
            <w:webHidden/>
          </w:rPr>
          <w:fldChar w:fldCharType="separate"/>
        </w:r>
        <w:r w:rsidR="00555DAB">
          <w:rPr>
            <w:webHidden/>
          </w:rPr>
          <w:t>31</w:t>
        </w:r>
        <w:r w:rsidR="00555DAB">
          <w:rPr>
            <w:webHidden/>
          </w:rPr>
          <w:fldChar w:fldCharType="end"/>
        </w:r>
      </w:hyperlink>
    </w:p>
    <w:p w:rsidR="00555DAB" w:rsidRDefault="004F53EA">
      <w:pPr>
        <w:pStyle w:val="Sumrio2"/>
        <w:rPr>
          <w:rFonts w:asciiTheme="minorHAnsi" w:eastAsiaTheme="minorEastAsia" w:hAnsiTheme="minorHAnsi" w:cstheme="minorBidi"/>
          <w:caps w:val="0"/>
          <w:color w:val="auto"/>
          <w:sz w:val="22"/>
          <w:szCs w:val="22"/>
        </w:rPr>
      </w:pPr>
      <w:hyperlink w:anchor="_Toc467355819" w:history="1">
        <w:r w:rsidR="00555DAB" w:rsidRPr="009E31F8">
          <w:rPr>
            <w:rStyle w:val="Hyperlink"/>
          </w:rPr>
          <w:t>3.3</w:t>
        </w:r>
        <w:r w:rsidR="00555DAB">
          <w:rPr>
            <w:rFonts w:asciiTheme="minorHAnsi" w:eastAsiaTheme="minorEastAsia" w:hAnsiTheme="minorHAnsi" w:cstheme="minorBidi"/>
            <w:caps w:val="0"/>
            <w:color w:val="auto"/>
            <w:sz w:val="22"/>
            <w:szCs w:val="22"/>
          </w:rPr>
          <w:tab/>
        </w:r>
        <w:r w:rsidR="00555DAB" w:rsidRPr="009E31F8">
          <w:rPr>
            <w:rStyle w:val="Hyperlink"/>
          </w:rPr>
          <w:t>IMPLEMENTAÇÃO</w:t>
        </w:r>
        <w:r w:rsidR="00555DAB">
          <w:rPr>
            <w:webHidden/>
          </w:rPr>
          <w:tab/>
        </w:r>
        <w:r w:rsidR="00555DAB">
          <w:rPr>
            <w:webHidden/>
          </w:rPr>
          <w:fldChar w:fldCharType="begin"/>
        </w:r>
        <w:r w:rsidR="00555DAB">
          <w:rPr>
            <w:webHidden/>
          </w:rPr>
          <w:instrText xml:space="preserve"> PAGEREF _Toc467355819 \h </w:instrText>
        </w:r>
        <w:r w:rsidR="00555DAB">
          <w:rPr>
            <w:webHidden/>
          </w:rPr>
        </w:r>
        <w:r w:rsidR="00555DAB">
          <w:rPr>
            <w:webHidden/>
          </w:rPr>
          <w:fldChar w:fldCharType="separate"/>
        </w:r>
        <w:r w:rsidR="00555DAB">
          <w:rPr>
            <w:webHidden/>
          </w:rPr>
          <w:t>32</w:t>
        </w:r>
        <w:r w:rsidR="00555DAB">
          <w:rPr>
            <w:webHidden/>
          </w:rPr>
          <w:fldChar w:fldCharType="end"/>
        </w:r>
      </w:hyperlink>
    </w:p>
    <w:p w:rsidR="00555DAB" w:rsidRDefault="004F53EA">
      <w:pPr>
        <w:pStyle w:val="Sumrio3"/>
        <w:rPr>
          <w:rFonts w:asciiTheme="minorHAnsi" w:eastAsiaTheme="minorEastAsia" w:hAnsiTheme="minorHAnsi" w:cstheme="minorBidi"/>
          <w:color w:val="auto"/>
          <w:sz w:val="22"/>
          <w:szCs w:val="22"/>
        </w:rPr>
      </w:pPr>
      <w:hyperlink w:anchor="_Toc467355820" w:history="1">
        <w:r w:rsidR="00555DAB" w:rsidRPr="009E31F8">
          <w:rPr>
            <w:rStyle w:val="Hyperlink"/>
          </w:rPr>
          <w:t>3.3.1</w:t>
        </w:r>
        <w:r w:rsidR="00555DAB">
          <w:rPr>
            <w:rFonts w:asciiTheme="minorHAnsi" w:eastAsiaTheme="minorEastAsia" w:hAnsiTheme="minorHAnsi" w:cstheme="minorBidi"/>
            <w:color w:val="auto"/>
            <w:sz w:val="22"/>
            <w:szCs w:val="22"/>
          </w:rPr>
          <w:tab/>
        </w:r>
        <w:r w:rsidR="00555DAB" w:rsidRPr="009E31F8">
          <w:rPr>
            <w:rStyle w:val="Hyperlink"/>
          </w:rPr>
          <w:t>Técnicas e ferramentas utilizadas</w:t>
        </w:r>
        <w:r w:rsidR="00555DAB">
          <w:rPr>
            <w:webHidden/>
          </w:rPr>
          <w:tab/>
        </w:r>
        <w:r w:rsidR="00555DAB">
          <w:rPr>
            <w:webHidden/>
          </w:rPr>
          <w:fldChar w:fldCharType="begin"/>
        </w:r>
        <w:r w:rsidR="00555DAB">
          <w:rPr>
            <w:webHidden/>
          </w:rPr>
          <w:instrText xml:space="preserve"> PAGEREF _Toc467355820 \h </w:instrText>
        </w:r>
        <w:r w:rsidR="00555DAB">
          <w:rPr>
            <w:webHidden/>
          </w:rPr>
        </w:r>
        <w:r w:rsidR="00555DAB">
          <w:rPr>
            <w:webHidden/>
          </w:rPr>
          <w:fldChar w:fldCharType="separate"/>
        </w:r>
        <w:r w:rsidR="00555DAB">
          <w:rPr>
            <w:webHidden/>
          </w:rPr>
          <w:t>32</w:t>
        </w:r>
        <w:r w:rsidR="00555DAB">
          <w:rPr>
            <w:webHidden/>
          </w:rPr>
          <w:fldChar w:fldCharType="end"/>
        </w:r>
      </w:hyperlink>
    </w:p>
    <w:p w:rsidR="00555DAB" w:rsidRDefault="004F53EA">
      <w:pPr>
        <w:pStyle w:val="Sumrio3"/>
        <w:rPr>
          <w:rFonts w:asciiTheme="minorHAnsi" w:eastAsiaTheme="minorEastAsia" w:hAnsiTheme="minorHAnsi" w:cstheme="minorBidi"/>
          <w:color w:val="auto"/>
          <w:sz w:val="22"/>
          <w:szCs w:val="22"/>
        </w:rPr>
      </w:pPr>
      <w:hyperlink w:anchor="_Toc467355821" w:history="1">
        <w:r w:rsidR="00555DAB" w:rsidRPr="009E31F8">
          <w:rPr>
            <w:rStyle w:val="Hyperlink"/>
          </w:rPr>
          <w:t>3.3.2</w:t>
        </w:r>
        <w:r w:rsidR="00555DAB">
          <w:rPr>
            <w:rFonts w:asciiTheme="minorHAnsi" w:eastAsiaTheme="minorEastAsia" w:hAnsiTheme="minorHAnsi" w:cstheme="minorBidi"/>
            <w:color w:val="auto"/>
            <w:sz w:val="22"/>
            <w:szCs w:val="22"/>
          </w:rPr>
          <w:tab/>
        </w:r>
        <w:r w:rsidR="00555DAB" w:rsidRPr="009E31F8">
          <w:rPr>
            <w:rStyle w:val="Hyperlink"/>
          </w:rPr>
          <w:t>Operacionalidade da implementação</w:t>
        </w:r>
        <w:r w:rsidR="00555DAB">
          <w:rPr>
            <w:webHidden/>
          </w:rPr>
          <w:tab/>
        </w:r>
        <w:r w:rsidR="00555DAB">
          <w:rPr>
            <w:webHidden/>
          </w:rPr>
          <w:fldChar w:fldCharType="begin"/>
        </w:r>
        <w:r w:rsidR="00555DAB">
          <w:rPr>
            <w:webHidden/>
          </w:rPr>
          <w:instrText xml:space="preserve"> PAGEREF _Toc467355821 \h </w:instrText>
        </w:r>
        <w:r w:rsidR="00555DAB">
          <w:rPr>
            <w:webHidden/>
          </w:rPr>
        </w:r>
        <w:r w:rsidR="00555DAB">
          <w:rPr>
            <w:webHidden/>
          </w:rPr>
          <w:fldChar w:fldCharType="separate"/>
        </w:r>
        <w:r w:rsidR="00555DAB">
          <w:rPr>
            <w:webHidden/>
          </w:rPr>
          <w:t>34</w:t>
        </w:r>
        <w:r w:rsidR="00555DAB">
          <w:rPr>
            <w:webHidden/>
          </w:rPr>
          <w:fldChar w:fldCharType="end"/>
        </w:r>
      </w:hyperlink>
    </w:p>
    <w:p w:rsidR="00555DAB" w:rsidRDefault="004F53EA">
      <w:pPr>
        <w:pStyle w:val="Sumrio2"/>
        <w:rPr>
          <w:rFonts w:asciiTheme="minorHAnsi" w:eastAsiaTheme="minorEastAsia" w:hAnsiTheme="minorHAnsi" w:cstheme="minorBidi"/>
          <w:caps w:val="0"/>
          <w:color w:val="auto"/>
          <w:sz w:val="22"/>
          <w:szCs w:val="22"/>
        </w:rPr>
      </w:pPr>
      <w:hyperlink w:anchor="_Toc467355822" w:history="1">
        <w:r w:rsidR="00555DAB" w:rsidRPr="009E31F8">
          <w:rPr>
            <w:rStyle w:val="Hyperlink"/>
          </w:rPr>
          <w:t>3.4</w:t>
        </w:r>
        <w:r w:rsidR="00555DAB">
          <w:rPr>
            <w:rFonts w:asciiTheme="minorHAnsi" w:eastAsiaTheme="minorEastAsia" w:hAnsiTheme="minorHAnsi" w:cstheme="minorBidi"/>
            <w:caps w:val="0"/>
            <w:color w:val="auto"/>
            <w:sz w:val="22"/>
            <w:szCs w:val="22"/>
          </w:rPr>
          <w:tab/>
        </w:r>
        <w:r w:rsidR="00555DAB" w:rsidRPr="009E31F8">
          <w:rPr>
            <w:rStyle w:val="Hyperlink"/>
          </w:rPr>
          <w:t>ANÁLISE DOS RESULTADOS</w:t>
        </w:r>
        <w:r w:rsidR="00555DAB">
          <w:rPr>
            <w:webHidden/>
          </w:rPr>
          <w:tab/>
        </w:r>
        <w:r w:rsidR="00555DAB">
          <w:rPr>
            <w:webHidden/>
          </w:rPr>
          <w:fldChar w:fldCharType="begin"/>
        </w:r>
        <w:r w:rsidR="00555DAB">
          <w:rPr>
            <w:webHidden/>
          </w:rPr>
          <w:instrText xml:space="preserve"> PAGEREF _Toc467355822 \h </w:instrText>
        </w:r>
        <w:r w:rsidR="00555DAB">
          <w:rPr>
            <w:webHidden/>
          </w:rPr>
        </w:r>
        <w:r w:rsidR="00555DAB">
          <w:rPr>
            <w:webHidden/>
          </w:rPr>
          <w:fldChar w:fldCharType="separate"/>
        </w:r>
        <w:r w:rsidR="00555DAB">
          <w:rPr>
            <w:webHidden/>
          </w:rPr>
          <w:t>34</w:t>
        </w:r>
        <w:r w:rsidR="00555DAB">
          <w:rPr>
            <w:webHidden/>
          </w:rPr>
          <w:fldChar w:fldCharType="end"/>
        </w:r>
      </w:hyperlink>
    </w:p>
    <w:p w:rsidR="00555DAB" w:rsidRDefault="004F53EA">
      <w:pPr>
        <w:pStyle w:val="Sumrio1"/>
        <w:rPr>
          <w:rFonts w:asciiTheme="minorHAnsi" w:eastAsiaTheme="minorEastAsia" w:hAnsiTheme="minorHAnsi" w:cstheme="minorBidi"/>
          <w:b w:val="0"/>
          <w:caps w:val="0"/>
          <w:color w:val="auto"/>
          <w:sz w:val="22"/>
          <w:szCs w:val="22"/>
        </w:rPr>
      </w:pPr>
      <w:hyperlink w:anchor="_Toc467355823" w:history="1">
        <w:r w:rsidR="00555DAB" w:rsidRPr="009E31F8">
          <w:rPr>
            <w:rStyle w:val="Hyperlink"/>
          </w:rPr>
          <w:t>4</w:t>
        </w:r>
        <w:r w:rsidR="00555DAB">
          <w:rPr>
            <w:rFonts w:asciiTheme="minorHAnsi" w:eastAsiaTheme="minorEastAsia" w:hAnsiTheme="minorHAnsi" w:cstheme="minorBidi"/>
            <w:b w:val="0"/>
            <w:caps w:val="0"/>
            <w:color w:val="auto"/>
            <w:sz w:val="22"/>
            <w:szCs w:val="22"/>
          </w:rPr>
          <w:tab/>
        </w:r>
        <w:r w:rsidR="00555DAB" w:rsidRPr="009E31F8">
          <w:rPr>
            <w:rStyle w:val="Hyperlink"/>
          </w:rPr>
          <w:t>CONCLUSÕES</w:t>
        </w:r>
        <w:r w:rsidR="00555DAB">
          <w:rPr>
            <w:webHidden/>
          </w:rPr>
          <w:tab/>
        </w:r>
        <w:r w:rsidR="00555DAB">
          <w:rPr>
            <w:webHidden/>
          </w:rPr>
          <w:fldChar w:fldCharType="begin"/>
        </w:r>
        <w:r w:rsidR="00555DAB">
          <w:rPr>
            <w:webHidden/>
          </w:rPr>
          <w:instrText xml:space="preserve"> PAGEREF _Toc467355823 \h </w:instrText>
        </w:r>
        <w:r w:rsidR="00555DAB">
          <w:rPr>
            <w:webHidden/>
          </w:rPr>
        </w:r>
        <w:r w:rsidR="00555DAB">
          <w:rPr>
            <w:webHidden/>
          </w:rPr>
          <w:fldChar w:fldCharType="separate"/>
        </w:r>
        <w:r w:rsidR="00555DAB">
          <w:rPr>
            <w:webHidden/>
          </w:rPr>
          <w:t>35</w:t>
        </w:r>
        <w:r w:rsidR="00555DAB">
          <w:rPr>
            <w:webHidden/>
          </w:rPr>
          <w:fldChar w:fldCharType="end"/>
        </w:r>
      </w:hyperlink>
    </w:p>
    <w:p w:rsidR="00555DAB" w:rsidRDefault="004F53EA">
      <w:pPr>
        <w:pStyle w:val="Sumrio2"/>
        <w:rPr>
          <w:rFonts w:asciiTheme="minorHAnsi" w:eastAsiaTheme="minorEastAsia" w:hAnsiTheme="minorHAnsi" w:cstheme="minorBidi"/>
          <w:caps w:val="0"/>
          <w:color w:val="auto"/>
          <w:sz w:val="22"/>
          <w:szCs w:val="22"/>
        </w:rPr>
      </w:pPr>
      <w:hyperlink w:anchor="_Toc467355824" w:history="1">
        <w:r w:rsidR="00555DAB" w:rsidRPr="009E31F8">
          <w:rPr>
            <w:rStyle w:val="Hyperlink"/>
          </w:rPr>
          <w:t>4.1</w:t>
        </w:r>
        <w:r w:rsidR="00555DAB">
          <w:rPr>
            <w:rFonts w:asciiTheme="minorHAnsi" w:eastAsiaTheme="minorEastAsia" w:hAnsiTheme="minorHAnsi" w:cstheme="minorBidi"/>
            <w:caps w:val="0"/>
            <w:color w:val="auto"/>
            <w:sz w:val="22"/>
            <w:szCs w:val="22"/>
          </w:rPr>
          <w:tab/>
        </w:r>
        <w:r w:rsidR="00555DAB" w:rsidRPr="009E31F8">
          <w:rPr>
            <w:rStyle w:val="Hyperlink"/>
          </w:rPr>
          <w:t>EXTENSÕES</w:t>
        </w:r>
        <w:r w:rsidR="00555DAB">
          <w:rPr>
            <w:webHidden/>
          </w:rPr>
          <w:tab/>
        </w:r>
        <w:r w:rsidR="00555DAB">
          <w:rPr>
            <w:webHidden/>
          </w:rPr>
          <w:fldChar w:fldCharType="begin"/>
        </w:r>
        <w:r w:rsidR="00555DAB">
          <w:rPr>
            <w:webHidden/>
          </w:rPr>
          <w:instrText xml:space="preserve"> PAGEREF _Toc467355824 \h </w:instrText>
        </w:r>
        <w:r w:rsidR="00555DAB">
          <w:rPr>
            <w:webHidden/>
          </w:rPr>
        </w:r>
        <w:r w:rsidR="00555DAB">
          <w:rPr>
            <w:webHidden/>
          </w:rPr>
          <w:fldChar w:fldCharType="separate"/>
        </w:r>
        <w:r w:rsidR="00555DAB">
          <w:rPr>
            <w:webHidden/>
          </w:rPr>
          <w:t>35</w:t>
        </w:r>
        <w:r w:rsidR="00555DAB">
          <w:rPr>
            <w:webHidden/>
          </w:rPr>
          <w:fldChar w:fldCharType="end"/>
        </w:r>
      </w:hyperlink>
    </w:p>
    <w:p w:rsidR="00555DAB" w:rsidRDefault="004F53EA">
      <w:pPr>
        <w:pStyle w:val="Sumrio1"/>
        <w:rPr>
          <w:rFonts w:asciiTheme="minorHAnsi" w:eastAsiaTheme="minorEastAsia" w:hAnsiTheme="minorHAnsi" w:cstheme="minorBidi"/>
          <w:b w:val="0"/>
          <w:caps w:val="0"/>
          <w:color w:val="auto"/>
          <w:sz w:val="22"/>
          <w:szCs w:val="22"/>
        </w:rPr>
      </w:pPr>
      <w:hyperlink w:anchor="_Toc467355825" w:history="1">
        <w:r w:rsidR="00555DAB" w:rsidRPr="009E31F8">
          <w:rPr>
            <w:rStyle w:val="Hyperlink"/>
          </w:rPr>
          <w:t>Referências</w:t>
        </w:r>
        <w:r w:rsidR="00555DAB">
          <w:rPr>
            <w:webHidden/>
          </w:rPr>
          <w:tab/>
        </w:r>
        <w:r w:rsidR="00555DAB">
          <w:rPr>
            <w:webHidden/>
          </w:rPr>
          <w:fldChar w:fldCharType="begin"/>
        </w:r>
        <w:r w:rsidR="00555DAB">
          <w:rPr>
            <w:webHidden/>
          </w:rPr>
          <w:instrText xml:space="preserve"> PAGEREF _Toc467355825 \h </w:instrText>
        </w:r>
        <w:r w:rsidR="00555DAB">
          <w:rPr>
            <w:webHidden/>
          </w:rPr>
        </w:r>
        <w:r w:rsidR="00555DAB">
          <w:rPr>
            <w:webHidden/>
          </w:rPr>
          <w:fldChar w:fldCharType="separate"/>
        </w:r>
        <w:r w:rsidR="00555DAB">
          <w:rPr>
            <w:webHidden/>
          </w:rPr>
          <w:t>36</w:t>
        </w:r>
        <w:r w:rsidR="00555DAB">
          <w:rPr>
            <w:webHidden/>
          </w:rPr>
          <w:fldChar w:fldCharType="end"/>
        </w:r>
      </w:hyperlink>
    </w:p>
    <w:p w:rsidR="00555DAB" w:rsidRDefault="004F53EA">
      <w:pPr>
        <w:pStyle w:val="Sumrio1"/>
        <w:rPr>
          <w:rFonts w:asciiTheme="minorHAnsi" w:eastAsiaTheme="minorEastAsia" w:hAnsiTheme="minorHAnsi" w:cstheme="minorBidi"/>
          <w:b w:val="0"/>
          <w:caps w:val="0"/>
          <w:color w:val="auto"/>
          <w:sz w:val="22"/>
          <w:szCs w:val="22"/>
        </w:rPr>
      </w:pPr>
      <w:hyperlink w:anchor="_Toc467355826" w:history="1">
        <w:r w:rsidR="00555DAB" w:rsidRPr="009E31F8">
          <w:rPr>
            <w:rStyle w:val="Hyperlink"/>
          </w:rPr>
          <w:t>APÊNDICE A – Relação dos formatos das apresentações dos trabalhos</w:t>
        </w:r>
        <w:r w:rsidR="00555DAB">
          <w:rPr>
            <w:webHidden/>
          </w:rPr>
          <w:tab/>
        </w:r>
        <w:r w:rsidR="00555DAB">
          <w:rPr>
            <w:webHidden/>
          </w:rPr>
          <w:fldChar w:fldCharType="begin"/>
        </w:r>
        <w:r w:rsidR="00555DAB">
          <w:rPr>
            <w:webHidden/>
          </w:rPr>
          <w:instrText xml:space="preserve"> PAGEREF _Toc467355826 \h </w:instrText>
        </w:r>
        <w:r w:rsidR="00555DAB">
          <w:rPr>
            <w:webHidden/>
          </w:rPr>
        </w:r>
        <w:r w:rsidR="00555DAB">
          <w:rPr>
            <w:webHidden/>
          </w:rPr>
          <w:fldChar w:fldCharType="separate"/>
        </w:r>
        <w:r w:rsidR="00555DAB">
          <w:rPr>
            <w:webHidden/>
          </w:rPr>
          <w:t>38</w:t>
        </w:r>
        <w:r w:rsidR="00555DAB">
          <w:rPr>
            <w:webHidden/>
          </w:rPr>
          <w:fldChar w:fldCharType="end"/>
        </w:r>
      </w:hyperlink>
    </w:p>
    <w:p w:rsidR="00555DAB" w:rsidRDefault="004F53EA">
      <w:pPr>
        <w:pStyle w:val="Sumrio1"/>
        <w:rPr>
          <w:rFonts w:asciiTheme="minorHAnsi" w:eastAsiaTheme="minorEastAsia" w:hAnsiTheme="minorHAnsi" w:cstheme="minorBidi"/>
          <w:b w:val="0"/>
          <w:caps w:val="0"/>
          <w:color w:val="auto"/>
          <w:sz w:val="22"/>
          <w:szCs w:val="22"/>
        </w:rPr>
      </w:pPr>
      <w:hyperlink w:anchor="_Toc467355827" w:history="1">
        <w:r w:rsidR="00555DAB" w:rsidRPr="009E31F8">
          <w:rPr>
            <w:rStyle w:val="Hyperlink"/>
          </w:rPr>
          <w:t>ANEXO A – Representação gráfica de contagem de citações de autores por semestre nos trabalhos de conclusões realizados no Curso de Ciência da Computação</w:t>
        </w:r>
        <w:r w:rsidR="00555DAB">
          <w:rPr>
            <w:webHidden/>
          </w:rPr>
          <w:tab/>
        </w:r>
        <w:r w:rsidR="00555DAB">
          <w:rPr>
            <w:webHidden/>
          </w:rPr>
          <w:fldChar w:fldCharType="begin"/>
        </w:r>
        <w:r w:rsidR="00555DAB">
          <w:rPr>
            <w:webHidden/>
          </w:rPr>
          <w:instrText xml:space="preserve"> PAGEREF _Toc467355827 \h </w:instrText>
        </w:r>
        <w:r w:rsidR="00555DAB">
          <w:rPr>
            <w:webHidden/>
          </w:rPr>
        </w:r>
        <w:r w:rsidR="00555DAB">
          <w:rPr>
            <w:webHidden/>
          </w:rPr>
          <w:fldChar w:fldCharType="separate"/>
        </w:r>
        <w:r w:rsidR="00555DAB">
          <w:rPr>
            <w:webHidden/>
          </w:rPr>
          <w:t>39</w:t>
        </w:r>
        <w:r w:rsidR="00555DAB">
          <w:rPr>
            <w:webHidden/>
          </w:rPr>
          <w:fldChar w:fldCharType="end"/>
        </w:r>
      </w:hyperlink>
    </w:p>
    <w:p w:rsidR="00F255FC" w:rsidRPr="000E2B1E" w:rsidRDefault="00062602" w:rsidP="001B2F1E">
      <w:pPr>
        <w:pStyle w:val="TF-TEXTO"/>
        <w:sectPr w:rsidR="00F255FC" w:rsidRPr="000E2B1E" w:rsidSect="00D57F4B">
          <w:pgSz w:w="11907" w:h="16840" w:code="9"/>
          <w:pgMar w:top="1701" w:right="1134" w:bottom="1134" w:left="1701" w:header="720" w:footer="720" w:gutter="0"/>
          <w:pgNumType w:start="1"/>
          <w:cols w:space="708"/>
          <w:docGrid w:linePitch="360"/>
        </w:sectPr>
      </w:pPr>
      <w:r>
        <w:rPr>
          <w:b/>
          <w:caps/>
          <w:noProof/>
          <w:color w:val="000000"/>
        </w:rPr>
        <w:fldChar w:fldCharType="end"/>
      </w:r>
    </w:p>
    <w:p w:rsidR="00F255FC" w:rsidRPr="007D10F2" w:rsidRDefault="00C07304" w:rsidP="00C07304">
      <w:pPr>
        <w:pStyle w:val="Ttulo1"/>
      </w:pPr>
      <w:bookmarkStart w:id="7" w:name="_Toc467355799"/>
      <w:bookmarkEnd w:id="0"/>
      <w:bookmarkEnd w:id="1"/>
      <w:bookmarkEnd w:id="2"/>
      <w:bookmarkEnd w:id="3"/>
      <w:bookmarkEnd w:id="4"/>
      <w:bookmarkEnd w:id="5"/>
      <w:bookmarkEnd w:id="6"/>
      <w:r w:rsidRPr="00C07304">
        <w:lastRenderedPageBreak/>
        <w:t>1</w:t>
      </w:r>
      <w:r w:rsidRPr="00C07304">
        <w:tab/>
        <w:t>INTRODUÇÃO</w:t>
      </w:r>
      <w:bookmarkEnd w:id="7"/>
    </w:p>
    <w:p w:rsidR="00C22915" w:rsidRPr="00DA65C1" w:rsidRDefault="00803075" w:rsidP="00C53E42">
      <w:pPr>
        <w:pStyle w:val="TF-TEXTO"/>
      </w:pPr>
      <w:r w:rsidRPr="00DA65C1">
        <w:t xml:space="preserve">A Internet das Coisas, ou Internet of Things </w:t>
      </w:r>
      <w:r w:rsidR="00E43ECF">
        <w:t>(</w:t>
      </w:r>
      <w:r w:rsidRPr="00DA65C1">
        <w:t>IOT</w:t>
      </w:r>
      <w:r w:rsidR="00E43ECF">
        <w:t>)</w:t>
      </w:r>
      <w:r w:rsidRPr="00DA65C1">
        <w:t xml:space="preserve">, se refere a uma revolução tecnológica que tem como objetivo conectar os itens usados do dia a dia à rede mundial de computadores </w:t>
      </w:r>
      <w:r w:rsidR="00991601">
        <w:rPr>
          <w:noProof/>
        </w:rPr>
        <w:t>(ZAMBARDA, 2014)</w:t>
      </w:r>
      <w:r w:rsidR="00991601">
        <w:t>.</w:t>
      </w:r>
      <w:r w:rsidRPr="00DA65C1">
        <w:t xml:space="preserve"> Cada vez mais surgem eletrodomésticos, meios de transporte e até mesmo roupas conectadas à internet e a outros dispositivos, como computadores e smartphones.</w:t>
      </w:r>
      <w:r w:rsidR="00C53E42" w:rsidRPr="00DA65C1">
        <w:t xml:space="preserve"> </w:t>
      </w:r>
      <w:r w:rsidR="00C22915" w:rsidRPr="00DA65C1">
        <w:t xml:space="preserve">Segundo </w:t>
      </w:r>
      <w:r w:rsidR="00E43ECF">
        <w:rPr>
          <w:noProof/>
        </w:rPr>
        <w:t>GSM Association (2014)</w:t>
      </w:r>
      <w:r w:rsidR="00C22915" w:rsidRPr="00DA65C1">
        <w:t xml:space="preserve">, soluções Machine to Machine </w:t>
      </w:r>
      <w:r w:rsidR="00E43ECF">
        <w:t>(</w:t>
      </w:r>
      <w:r w:rsidR="00C22915" w:rsidRPr="00DA65C1">
        <w:t>M2M</w:t>
      </w:r>
      <w:r w:rsidR="00E43ECF">
        <w:t>)</w:t>
      </w:r>
      <w:r w:rsidR="00C22915" w:rsidRPr="00DA65C1">
        <w:t>, já utilizam redes sem fio para conectar dispositivos uns aos outros e à internet, com o mínimo de intervenção humana. A I</w:t>
      </w:r>
      <w:r w:rsidR="00C53E42" w:rsidRPr="00DA65C1">
        <w:t>OT</w:t>
      </w:r>
      <w:r w:rsidR="00C22915" w:rsidRPr="00DA65C1">
        <w:t xml:space="preserve"> é uma evolução do M2M e representa a coordenação de máquinas, dispositivos e aparelhos de vários fornecedores conectados à internet através de múltiplas redes </w:t>
      </w:r>
      <w:r w:rsidR="00E43ECF" w:rsidRPr="00DA65C1">
        <w:rPr>
          <w:noProof/>
        </w:rPr>
        <w:t>(GSM ASSOCIATION, 2014</w:t>
      </w:r>
      <w:r w:rsidR="00E43ECF">
        <w:rPr>
          <w:noProof/>
        </w:rPr>
        <w:t>, tradução nossa</w:t>
      </w:r>
      <w:r w:rsidR="00E43ECF" w:rsidRPr="00DA65C1">
        <w:rPr>
          <w:noProof/>
        </w:rPr>
        <w:t>)</w:t>
      </w:r>
      <w:r w:rsidR="00C22915" w:rsidRPr="00DA65C1">
        <w:t>.</w:t>
      </w:r>
    </w:p>
    <w:p w:rsidR="00803075" w:rsidRPr="00DA65C1" w:rsidRDefault="00803075" w:rsidP="00803075">
      <w:pPr>
        <w:pStyle w:val="TF-TEXTO"/>
      </w:pPr>
      <w:r w:rsidRPr="00DA65C1">
        <w:t xml:space="preserve">Grande parte dos dispositivos domésticos incluem conectividade WiFi ou Bluetooth permitindo a comunicação com outros dispositivos e aparelhos </w:t>
      </w:r>
      <w:r w:rsidR="00991601">
        <w:rPr>
          <w:noProof/>
        </w:rPr>
        <w:t>(NG, 2015)</w:t>
      </w:r>
      <w:r w:rsidRPr="00DA65C1">
        <w:t xml:space="preserve">. Segundo </w:t>
      </w:r>
      <w:r w:rsidR="00E43ECF">
        <w:rPr>
          <w:noProof/>
        </w:rPr>
        <w:t>Ng (2015)</w:t>
      </w:r>
      <w:r w:rsidRPr="00DA65C1">
        <w:t xml:space="preserve">, a capacidade de realizar análises em tempo real mudou para sempre a </w:t>
      </w:r>
      <w:r w:rsidR="00DA65C1" w:rsidRPr="00DA65C1">
        <w:t>IOT</w:t>
      </w:r>
      <w:r w:rsidRPr="00DA65C1">
        <w:t xml:space="preserve">, permitindo a implementação de sistemas preditivos e analíticos de forma eficiente. A principal aplicação dessas analises é auxiliar a identificar a causa raiz de falhas dos aparelhos, de forma a facilitar o processo de reparação </w:t>
      </w:r>
      <w:r w:rsidR="00991601">
        <w:rPr>
          <w:noProof/>
        </w:rPr>
        <w:t>(NG, 2015)</w:t>
      </w:r>
      <w:r w:rsidRPr="00DA65C1">
        <w:t>.</w:t>
      </w:r>
    </w:p>
    <w:p w:rsidR="00C22915" w:rsidRPr="00DA65C1" w:rsidRDefault="00C22915" w:rsidP="00C22915">
      <w:pPr>
        <w:pStyle w:val="TF-TEXTO"/>
      </w:pPr>
      <w:r w:rsidRPr="00DA65C1">
        <w:t xml:space="preserve">A especificação de um sistema capaz de recolher informações e estabelecer os diagnósticos de bordo é vantajosa para o dono do veículo, bem como para um técnico de reparação </w:t>
      </w:r>
      <w:r w:rsidR="00E43ECF">
        <w:rPr>
          <w:noProof/>
        </w:rPr>
        <w:t>(ZURAWSKI, 2009, p. 33, tradução nos</w:t>
      </w:r>
      <w:r w:rsidR="00991601">
        <w:rPr>
          <w:noProof/>
        </w:rPr>
        <w:t>s</w:t>
      </w:r>
      <w:r w:rsidR="00E43ECF">
        <w:rPr>
          <w:noProof/>
        </w:rPr>
        <w:t>a)</w:t>
      </w:r>
      <w:r w:rsidRPr="00DA65C1">
        <w:t xml:space="preserve">. O termo utilizado para esta função é "diagnose de bordo" ou </w:t>
      </w:r>
      <w:r w:rsidR="00F00ECA">
        <w:t>On Board Diagnostic (</w:t>
      </w:r>
      <w:r w:rsidRPr="00DA65C1">
        <w:t>OBD</w:t>
      </w:r>
      <w:r w:rsidR="00F00ECA">
        <w:t>)</w:t>
      </w:r>
      <w:r w:rsidRPr="00DA65C1">
        <w:t xml:space="preserve">. O conceito OBD refere-se ao auto diagnóstico do estado dos componentes do </w:t>
      </w:r>
      <w:r w:rsidR="00991601">
        <w:t>veículo</w:t>
      </w:r>
      <w:r w:rsidRPr="00DA65C1">
        <w:t xml:space="preserve">. Segundo </w:t>
      </w:r>
      <w:r w:rsidR="00E43ECF">
        <w:rPr>
          <w:noProof/>
        </w:rPr>
        <w:t>Z</w:t>
      </w:r>
      <w:r w:rsidR="00991601">
        <w:rPr>
          <w:noProof/>
        </w:rPr>
        <w:t>urawski (</w:t>
      </w:r>
      <w:r w:rsidR="00E43ECF">
        <w:rPr>
          <w:noProof/>
        </w:rPr>
        <w:t>2009)</w:t>
      </w:r>
      <w:r w:rsidRPr="00DA65C1">
        <w:t>, o OBD só se tornou possível devido à introdução de sistemas computadorizados nos veículos.</w:t>
      </w:r>
      <w:r w:rsidR="00DA65C1" w:rsidRPr="00DA65C1">
        <w:t xml:space="preserve"> </w:t>
      </w:r>
      <w:r w:rsidRPr="00DA65C1">
        <w:t xml:space="preserve">O papel das funções de diagnóstico predecessoras ao OBD era limitado a piscar uma luz assim que um problema específico fosse detectado. </w:t>
      </w:r>
      <w:r w:rsidR="00E43ECF">
        <w:rPr>
          <w:noProof/>
        </w:rPr>
        <w:t>Zurawski (2009)</w:t>
      </w:r>
      <w:r w:rsidRPr="00DA65C1">
        <w:t xml:space="preserve"> explica que os sistemas OBD recentes são baseados na padronização da comunicação, dos dados monitorados e dos códigos de uma lista de falhas específicas.</w:t>
      </w:r>
    </w:p>
    <w:p w:rsidR="00991601" w:rsidRDefault="00991601" w:rsidP="00803075">
      <w:pPr>
        <w:pStyle w:val="TF-TEXTO"/>
      </w:pPr>
      <w:r>
        <w:rPr>
          <w:noProof/>
        </w:rPr>
        <w:t>CONAMA (2004)</w:t>
      </w:r>
      <w:r w:rsidR="00803075" w:rsidRPr="00DA65C1">
        <w:t xml:space="preserve"> considera que o OBD</w:t>
      </w:r>
      <w:r w:rsidR="00F00ECA">
        <w:t>,</w:t>
      </w:r>
      <w:r w:rsidR="00803075" w:rsidRPr="00DA65C1">
        <w:t xml:space="preserve"> constitui tecnologia de ação comprovada na identificação de mau funcionamento de um veículo. Segundo </w:t>
      </w:r>
      <w:r>
        <w:rPr>
          <w:noProof/>
        </w:rPr>
        <w:t>CONAMA (2004)</w:t>
      </w:r>
      <w:r w:rsidR="00803075" w:rsidRPr="00DA65C1">
        <w:t>, através da análise dos dados, é possível prevenir a ocorrência de avarias dos componentes do veículo.</w:t>
      </w:r>
    </w:p>
    <w:p w:rsidR="00803075" w:rsidRDefault="00803075" w:rsidP="00803075">
      <w:pPr>
        <w:pStyle w:val="TF-TEXTO"/>
      </w:pPr>
      <w:r w:rsidRPr="00DA65C1">
        <w:t xml:space="preserve">Diante do exposto, este trabalho propõe o desenvolvimento de um protótipo de software embarcado em uma placa Raspberry Pi, para coletar informações da porta OBD de um </w:t>
      </w:r>
      <w:r w:rsidR="00991601">
        <w:t>veículo</w:t>
      </w:r>
      <w:r w:rsidRPr="00DA65C1">
        <w:t xml:space="preserve"> e disponibilizar estas informações em uma página web.</w:t>
      </w:r>
    </w:p>
    <w:p w:rsidR="00F255FC" w:rsidRPr="007D10F2" w:rsidRDefault="00F255FC" w:rsidP="006727A4">
      <w:pPr>
        <w:pStyle w:val="Ttulo2"/>
      </w:pPr>
      <w:bookmarkStart w:id="8" w:name="_Toc419598576"/>
      <w:bookmarkStart w:id="9" w:name="_Toc420721317"/>
      <w:bookmarkStart w:id="10" w:name="_Toc420721467"/>
      <w:bookmarkStart w:id="11" w:name="_Toc420721562"/>
      <w:bookmarkStart w:id="12" w:name="_Toc420721768"/>
      <w:bookmarkStart w:id="13" w:name="_Toc420723209"/>
      <w:bookmarkStart w:id="14" w:name="_Toc482682370"/>
      <w:bookmarkStart w:id="15" w:name="_Toc54164904"/>
      <w:bookmarkStart w:id="16" w:name="_Toc54165664"/>
      <w:bookmarkStart w:id="17" w:name="_Toc54169316"/>
      <w:bookmarkStart w:id="18" w:name="_Toc96347426"/>
      <w:bookmarkStart w:id="19" w:name="_Toc96357710"/>
      <w:bookmarkStart w:id="20" w:name="_Toc96491850"/>
      <w:bookmarkStart w:id="21" w:name="_Toc467355800"/>
      <w:r w:rsidRPr="007D10F2">
        <w:lastRenderedPageBreak/>
        <w:t xml:space="preserve">OBJETIVOS </w:t>
      </w:r>
      <w:bookmarkEnd w:id="8"/>
      <w:bookmarkEnd w:id="9"/>
      <w:bookmarkEnd w:id="10"/>
      <w:bookmarkEnd w:id="11"/>
      <w:bookmarkEnd w:id="12"/>
      <w:bookmarkEnd w:id="13"/>
      <w:bookmarkEnd w:id="14"/>
      <w:bookmarkEnd w:id="15"/>
      <w:bookmarkEnd w:id="16"/>
      <w:bookmarkEnd w:id="17"/>
      <w:bookmarkEnd w:id="18"/>
      <w:bookmarkEnd w:id="19"/>
      <w:bookmarkEnd w:id="20"/>
      <w:r w:rsidR="00A101C1">
        <w:t>DO TRABALHO</w:t>
      </w:r>
      <w:bookmarkEnd w:id="21"/>
    </w:p>
    <w:p w:rsidR="00A101C1" w:rsidRPr="007832D1" w:rsidRDefault="00A101C1" w:rsidP="00A101C1">
      <w:pPr>
        <w:pStyle w:val="TF-TEXTO"/>
      </w:pPr>
      <w:r w:rsidRPr="007832D1">
        <w:t>O objetivo deste trabalho é o desenvolvimento de um software embarcado, para coletar os dados da porta OBD2 de um carro, enviar estes dados para um servidor.</w:t>
      </w:r>
    </w:p>
    <w:p w:rsidR="00C21514" w:rsidRPr="007832D1" w:rsidRDefault="00A101C1" w:rsidP="00A101C1">
      <w:pPr>
        <w:pStyle w:val="TF-TEXTO"/>
      </w:pPr>
      <w:r w:rsidRPr="007832D1">
        <w:t>Os objetivos específicos do trabalho são:</w:t>
      </w:r>
    </w:p>
    <w:p w:rsidR="00A101C1" w:rsidRPr="007832D1" w:rsidRDefault="00A101C1" w:rsidP="00A101C1">
      <w:pPr>
        <w:pStyle w:val="TF-ALNEA"/>
      </w:pPr>
      <w:r w:rsidRPr="007832D1">
        <w:t>desenvolver o firmware, que irá monitorar a porta OBD2 do carro, coletar dados e os enviar para um servidor;</w:t>
      </w:r>
    </w:p>
    <w:p w:rsidR="00A101C1" w:rsidRPr="007832D1" w:rsidRDefault="00A101C1" w:rsidP="00A101C1">
      <w:pPr>
        <w:pStyle w:val="TF-ALNEA"/>
      </w:pPr>
      <w:r w:rsidRPr="007832D1">
        <w:t>desenvolver o software servidor, que irá receber os dados coletados pelo firmware e armazenar os mesmos;</w:t>
      </w:r>
    </w:p>
    <w:p w:rsidR="005B29DF" w:rsidRPr="007832D1" w:rsidRDefault="00A101C1" w:rsidP="005B29DF">
      <w:pPr>
        <w:pStyle w:val="TF-ALNEA"/>
      </w:pPr>
      <w:r w:rsidRPr="007832D1">
        <w:t>desenvolver uma página web para consultar o histórico dos dados.</w:t>
      </w:r>
    </w:p>
    <w:p w:rsidR="00F255FC" w:rsidRDefault="00F255FC" w:rsidP="006727A4">
      <w:pPr>
        <w:pStyle w:val="Ttulo2"/>
      </w:pPr>
      <w:bookmarkStart w:id="22" w:name="_Toc419598584"/>
      <w:bookmarkStart w:id="23" w:name="_Toc420721325"/>
      <w:bookmarkStart w:id="24" w:name="_Toc420721475"/>
      <w:bookmarkStart w:id="25" w:name="_Toc420721570"/>
      <w:bookmarkStart w:id="26" w:name="_Toc420721776"/>
      <w:bookmarkStart w:id="27" w:name="_Toc420723217"/>
      <w:bookmarkStart w:id="28" w:name="_Toc482682380"/>
      <w:bookmarkStart w:id="29" w:name="_Toc54164912"/>
      <w:bookmarkStart w:id="30" w:name="_Toc54165666"/>
      <w:bookmarkStart w:id="31" w:name="_Toc54169324"/>
      <w:bookmarkStart w:id="32" w:name="_Toc96347430"/>
      <w:bookmarkStart w:id="33" w:name="_Toc96357714"/>
      <w:bookmarkStart w:id="34" w:name="_Toc96491851"/>
      <w:bookmarkStart w:id="35" w:name="_Toc467355801"/>
      <w:r>
        <w:t>estrutura</w:t>
      </w:r>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F255FC" w:rsidRDefault="00F255FC" w:rsidP="001B2F1E">
      <w:pPr>
        <w:pStyle w:val="TF-TEXTO"/>
      </w:pPr>
      <w:r>
        <w:t>[</w:t>
      </w:r>
      <w:r w:rsidRPr="0064650D">
        <w:rPr>
          <w:highlight w:val="yellow"/>
        </w:rPr>
        <w:t>Referir-se aos tópicos principais do texto, dando o roteiro ou ordem de exposição.</w:t>
      </w:r>
      <w:r>
        <w:t>]</w:t>
      </w:r>
    </w:p>
    <w:p w:rsidR="00F255FC" w:rsidRDefault="00F255FC" w:rsidP="007D10F2">
      <w:pPr>
        <w:pStyle w:val="Ttulo1"/>
      </w:pPr>
      <w:bookmarkStart w:id="36" w:name="_Toc54164913"/>
      <w:bookmarkStart w:id="37" w:name="_Toc54165667"/>
      <w:bookmarkStart w:id="38" w:name="_Toc54169325"/>
      <w:bookmarkStart w:id="39" w:name="_Toc96347431"/>
      <w:bookmarkStart w:id="40" w:name="_Toc96357715"/>
      <w:bookmarkStart w:id="41" w:name="_Toc96491858"/>
      <w:bookmarkStart w:id="42" w:name="_Toc467355802"/>
      <w:bookmarkStart w:id="43" w:name="_Toc419598587"/>
      <w:r>
        <w:lastRenderedPageBreak/>
        <w:t>FUNDAMENTAÇÃO TEÓRICA</w:t>
      </w:r>
      <w:bookmarkEnd w:id="36"/>
      <w:bookmarkEnd w:id="37"/>
      <w:bookmarkEnd w:id="38"/>
      <w:bookmarkEnd w:id="39"/>
      <w:bookmarkEnd w:id="40"/>
      <w:bookmarkEnd w:id="41"/>
      <w:bookmarkEnd w:id="42"/>
    </w:p>
    <w:p w:rsidR="00AB4D95" w:rsidRPr="007832D1" w:rsidRDefault="00AB4D95" w:rsidP="00AB4D95">
      <w:pPr>
        <w:pStyle w:val="TF-TEXTO"/>
      </w:pPr>
      <w:r w:rsidRPr="007832D1">
        <w:t xml:space="preserve">Este capítulo tem como objetivo explorar os principais assuntos necessários para a realização deste trabalho. Os assuntos foram subdivididos em cinco partes, onde a seção </w:t>
      </w:r>
      <w:r w:rsidR="00BF5BA8">
        <w:fldChar w:fldCharType="begin"/>
      </w:r>
      <w:r w:rsidR="00BF5BA8">
        <w:instrText xml:space="preserve"> REF _Ref466290238 \r \h </w:instrText>
      </w:r>
      <w:r w:rsidR="00BF5BA8">
        <w:fldChar w:fldCharType="separate"/>
      </w:r>
      <w:r w:rsidR="00BF5BA8">
        <w:t>2.1</w:t>
      </w:r>
      <w:r w:rsidR="00BF5BA8">
        <w:fldChar w:fldCharType="end"/>
      </w:r>
      <w:r w:rsidRPr="007832D1">
        <w:t xml:space="preserve"> apresenta a origem do OBD. A seção </w:t>
      </w:r>
      <w:r w:rsidR="00BF5BA8">
        <w:fldChar w:fldCharType="begin"/>
      </w:r>
      <w:r w:rsidR="00BF5BA8">
        <w:instrText xml:space="preserve"> REF _Ref466290256 \r \h </w:instrText>
      </w:r>
      <w:r w:rsidR="00BF5BA8">
        <w:fldChar w:fldCharType="separate"/>
      </w:r>
      <w:r w:rsidR="00BF5BA8">
        <w:t>2.2</w:t>
      </w:r>
      <w:r w:rsidR="00BF5BA8">
        <w:fldChar w:fldCharType="end"/>
      </w:r>
      <w:r w:rsidRPr="007832D1">
        <w:t xml:space="preserve"> expõe detalhes técnicos do padrão OBD2. A seção </w:t>
      </w:r>
      <w:r w:rsidR="00BF5BA8">
        <w:fldChar w:fldCharType="begin"/>
      </w:r>
      <w:r w:rsidR="00BF5BA8">
        <w:instrText xml:space="preserve"> REF _Ref466290284 \r \h </w:instrText>
      </w:r>
      <w:r w:rsidR="00BF5BA8">
        <w:fldChar w:fldCharType="separate"/>
      </w:r>
      <w:r w:rsidR="00BF5BA8">
        <w:t>2.3</w:t>
      </w:r>
      <w:r w:rsidR="00BF5BA8">
        <w:fldChar w:fldCharType="end"/>
      </w:r>
      <w:r w:rsidRPr="007832D1">
        <w:t xml:space="preserve"> apresenta a interface ELM327. A seção </w:t>
      </w:r>
      <w:r w:rsidR="00BF5BA8">
        <w:fldChar w:fldCharType="begin"/>
      </w:r>
      <w:r w:rsidR="00BF5BA8">
        <w:instrText xml:space="preserve"> REF _Ref466290303 \r \h </w:instrText>
      </w:r>
      <w:r w:rsidR="00BF5BA8">
        <w:fldChar w:fldCharType="separate"/>
      </w:r>
      <w:r w:rsidR="00BF5BA8">
        <w:t>2.4</w:t>
      </w:r>
      <w:r w:rsidR="00BF5BA8">
        <w:fldChar w:fldCharType="end"/>
      </w:r>
      <w:r w:rsidRPr="007832D1">
        <w:t xml:space="preserve"> apresenta a plataforma Raspberry Pi e, por fim, na seção </w:t>
      </w:r>
      <w:r w:rsidR="00BF5BA8">
        <w:fldChar w:fldCharType="begin"/>
      </w:r>
      <w:r w:rsidR="00BF5BA8">
        <w:instrText xml:space="preserve"> REF _Ref466290326 \r \h </w:instrText>
      </w:r>
      <w:r w:rsidR="00BF5BA8">
        <w:fldChar w:fldCharType="separate"/>
      </w:r>
      <w:r w:rsidR="00BF5BA8">
        <w:t>2.5</w:t>
      </w:r>
      <w:r w:rsidR="00BF5BA8">
        <w:fldChar w:fldCharType="end"/>
      </w:r>
      <w:r w:rsidRPr="007832D1">
        <w:t xml:space="preserve"> são descritos dois trabalhos correlatos.</w:t>
      </w:r>
    </w:p>
    <w:p w:rsidR="00AB4D95" w:rsidRDefault="00AB4D95" w:rsidP="00AB4D95">
      <w:pPr>
        <w:pStyle w:val="Ttulo2"/>
        <w:keepLines w:val="0"/>
        <w:ind w:left="0" w:firstLine="0"/>
      </w:pPr>
      <w:bookmarkStart w:id="44" w:name="_Ref466290238"/>
      <w:bookmarkStart w:id="45" w:name="_Toc467355803"/>
      <w:r>
        <w:t>HISTÓRIA DO OBD</w:t>
      </w:r>
      <w:bookmarkEnd w:id="44"/>
      <w:bookmarkEnd w:id="45"/>
    </w:p>
    <w:p w:rsidR="00AB4D95" w:rsidRPr="007832D1" w:rsidRDefault="00AB4D95" w:rsidP="00AB4D95">
      <w:pPr>
        <w:pStyle w:val="TF-TEXTO"/>
      </w:pPr>
      <w:r w:rsidRPr="007832D1">
        <w:t>On Board Diagnostic</w:t>
      </w:r>
      <w:r w:rsidR="00FF63E1">
        <w:t xml:space="preserve"> (OBD)</w:t>
      </w:r>
      <w:r w:rsidRPr="007832D1">
        <w:t xml:space="preserve"> significa Diagnose de Bordo. Este diagnóstico é realizado pelas próprias unidades eletrônicas do veículo. Segundo </w:t>
      </w:r>
      <w:r w:rsidR="00F00ECA">
        <w:rPr>
          <w:noProof/>
        </w:rPr>
        <w:t>Manavella (2009)</w:t>
      </w:r>
      <w:r w:rsidRPr="007832D1">
        <w:t>, em 1988 o Comitê de Administração dos Recursos do Ar da Califórnia</w:t>
      </w:r>
      <w:r w:rsidR="00F00ECA">
        <w:t xml:space="preserve"> (</w:t>
      </w:r>
      <w:r w:rsidR="00F00ECA" w:rsidRPr="007832D1">
        <w:t>CARB</w:t>
      </w:r>
      <w:r w:rsidR="00F00ECA">
        <w:t>)</w:t>
      </w:r>
      <w:r w:rsidRPr="007832D1">
        <w:t xml:space="preserve">, estabeleceu uma norma não padronizada denominada OBD1 para que todos os veículos vendidos no estado da Califórnia, nos EUA, incorporassem em sua unidade de comando um sistema de diagnóstico capaz de detectar defeitos nos elementos e sistemas de controle de emissões. </w:t>
      </w:r>
      <w:r w:rsidR="007C3C27">
        <w:rPr>
          <w:noProof/>
        </w:rPr>
        <w:t>Manavella (2009)</w:t>
      </w:r>
      <w:r w:rsidR="004D3B8F">
        <w:t xml:space="preserve"> </w:t>
      </w:r>
      <w:r w:rsidRPr="007832D1">
        <w:t xml:space="preserve">complementa que o OBD1 especificava um indicador luminoso chamado Malfunction Indicator Lamp </w:t>
      </w:r>
      <w:r w:rsidR="007C3C27">
        <w:t>(</w:t>
      </w:r>
      <w:r w:rsidRPr="007832D1">
        <w:t>MIL</w:t>
      </w:r>
      <w:r w:rsidR="007C3C27">
        <w:t>)</w:t>
      </w:r>
      <w:r w:rsidRPr="007832D1">
        <w:t xml:space="preserve">, que acendia na presença de falhas. No Brasil o indicador MIL é chamado de Lâmpada Indicadora de Mau Funcionamento </w:t>
      </w:r>
      <w:r w:rsidR="007C3C27">
        <w:t xml:space="preserve">(LIM) </w:t>
      </w:r>
      <w:r w:rsidR="007C3C27">
        <w:rPr>
          <w:noProof/>
        </w:rPr>
        <w:t>(CONAMA, 2004)</w:t>
      </w:r>
      <w:r w:rsidRPr="007832D1">
        <w:t>.</w:t>
      </w:r>
    </w:p>
    <w:p w:rsidR="00AB4D95" w:rsidRDefault="00AB4D95" w:rsidP="00AB4D95">
      <w:pPr>
        <w:pStyle w:val="Ttulo3"/>
        <w:keepLines w:val="0"/>
        <w:numPr>
          <w:ilvl w:val="2"/>
          <w:numId w:val="18"/>
        </w:numPr>
        <w:ind w:left="0" w:firstLine="0"/>
      </w:pPr>
      <w:bookmarkStart w:id="46" w:name="_Toc467355804"/>
      <w:r>
        <w:t>OBD NO BRASIL</w:t>
      </w:r>
      <w:bookmarkEnd w:id="46"/>
    </w:p>
    <w:p w:rsidR="005B29DF" w:rsidRPr="007832D1" w:rsidRDefault="00AB4D95" w:rsidP="00AB4D95">
      <w:pPr>
        <w:pStyle w:val="TF-TEXTO"/>
      </w:pPr>
      <w:r w:rsidRPr="007832D1">
        <w:t xml:space="preserve">No Brasil, o Conselho Nacional do Meio Ambiente </w:t>
      </w:r>
      <w:r w:rsidR="007C3C27">
        <w:t>(</w:t>
      </w:r>
      <w:r w:rsidRPr="007832D1">
        <w:t>CONAMA</w:t>
      </w:r>
      <w:r w:rsidR="007C3C27">
        <w:t>)</w:t>
      </w:r>
      <w:r w:rsidRPr="007832D1">
        <w:t>, determinou a introdução dos sistemas de diagnose de bordo, em duas etapas complementares e consecutivas denominadas OBDBr-1 e OBDBr-2. De acordo com</w:t>
      </w:r>
      <w:r w:rsidR="005F59B7">
        <w:t xml:space="preserve"> </w:t>
      </w:r>
      <w:r w:rsidR="007C3C27">
        <w:rPr>
          <w:noProof/>
        </w:rPr>
        <w:t>CONAMA (2004)</w:t>
      </w:r>
      <w:r w:rsidRPr="007832D1">
        <w:t>, o sistema OBDBr-1 foi implantado em sua totalidade em 1º de janeiro de 2009 e definiu as características mínimas para a detecção de falhas nos seguintes componentes, quando aplicável:</w:t>
      </w:r>
    </w:p>
    <w:p w:rsidR="00AB4D95" w:rsidRPr="007832D1" w:rsidRDefault="00AB4D95" w:rsidP="005B29DF">
      <w:pPr>
        <w:pStyle w:val="TF-ALNEA"/>
        <w:numPr>
          <w:ilvl w:val="0"/>
          <w:numId w:val="21"/>
        </w:numPr>
      </w:pPr>
      <w:r w:rsidRPr="007832D1">
        <w:t>sensor de pressão absoluta ou fluxo de ar;</w:t>
      </w:r>
    </w:p>
    <w:p w:rsidR="00AB4D95" w:rsidRPr="007832D1" w:rsidRDefault="00AB4D95" w:rsidP="005B29DF">
      <w:pPr>
        <w:pStyle w:val="TF-ALNEA"/>
      </w:pPr>
      <w:r w:rsidRPr="007832D1">
        <w:t>sensor de posição da borboleta;</w:t>
      </w:r>
    </w:p>
    <w:p w:rsidR="00AB4D95" w:rsidRPr="007832D1" w:rsidRDefault="00AB4D95" w:rsidP="005B29DF">
      <w:pPr>
        <w:pStyle w:val="TF-ALNEA"/>
      </w:pPr>
      <w:r w:rsidRPr="007832D1">
        <w:t>sensor de temperatura de arrefecimento;</w:t>
      </w:r>
    </w:p>
    <w:p w:rsidR="00AB4D95" w:rsidRPr="007832D1" w:rsidRDefault="00AB4D95" w:rsidP="005B29DF">
      <w:pPr>
        <w:pStyle w:val="TF-ALNEA"/>
      </w:pPr>
      <w:r w:rsidRPr="007832D1">
        <w:t>sensor de temperatura de ar;</w:t>
      </w:r>
    </w:p>
    <w:p w:rsidR="00AB4D95" w:rsidRPr="007832D1" w:rsidRDefault="00AB4D95" w:rsidP="005B29DF">
      <w:pPr>
        <w:pStyle w:val="TF-ALNEA"/>
      </w:pPr>
      <w:r w:rsidRPr="007832D1">
        <w:t>sensor de oxigênio;</w:t>
      </w:r>
    </w:p>
    <w:p w:rsidR="00AB4D95" w:rsidRPr="007832D1" w:rsidRDefault="00AB4D95" w:rsidP="005B29DF">
      <w:pPr>
        <w:pStyle w:val="TF-ALNEA"/>
      </w:pPr>
      <w:r w:rsidRPr="007832D1">
        <w:t>sensor de velocidade do veículo;</w:t>
      </w:r>
    </w:p>
    <w:p w:rsidR="00AB4D95" w:rsidRPr="007832D1" w:rsidRDefault="00AB4D95" w:rsidP="005B29DF">
      <w:pPr>
        <w:pStyle w:val="TF-ALNEA"/>
      </w:pPr>
      <w:r w:rsidRPr="007832D1">
        <w:t>sensor de posição do eixo comando de válvulas;</w:t>
      </w:r>
    </w:p>
    <w:p w:rsidR="00AB4D95" w:rsidRPr="007832D1" w:rsidRDefault="00AB4D95" w:rsidP="005B29DF">
      <w:pPr>
        <w:pStyle w:val="TF-ALNEA"/>
      </w:pPr>
      <w:r w:rsidRPr="007832D1">
        <w:t>sensor de posição do virabrequim;</w:t>
      </w:r>
    </w:p>
    <w:p w:rsidR="00AB4D95" w:rsidRPr="007832D1" w:rsidRDefault="00AB4D95" w:rsidP="005B29DF">
      <w:pPr>
        <w:pStyle w:val="TF-ALNEA"/>
      </w:pPr>
      <w:r w:rsidRPr="007832D1">
        <w:t>sistemas de recirculação dos gases de escape;</w:t>
      </w:r>
    </w:p>
    <w:p w:rsidR="00AB4D95" w:rsidRPr="007832D1" w:rsidRDefault="00AB4D95" w:rsidP="005B29DF">
      <w:pPr>
        <w:pStyle w:val="TF-ALNEA"/>
      </w:pPr>
      <w:r w:rsidRPr="007832D1">
        <w:t>sensor para detecção de detonação;</w:t>
      </w:r>
    </w:p>
    <w:p w:rsidR="00AB4D95" w:rsidRPr="007832D1" w:rsidRDefault="00AB4D95" w:rsidP="005B29DF">
      <w:pPr>
        <w:pStyle w:val="TF-ALNEA"/>
      </w:pPr>
      <w:r w:rsidRPr="007832D1">
        <w:lastRenderedPageBreak/>
        <w:t>válvulas injetoras;</w:t>
      </w:r>
    </w:p>
    <w:p w:rsidR="00AB4D95" w:rsidRPr="007832D1" w:rsidRDefault="00AB4D95" w:rsidP="005B29DF">
      <w:pPr>
        <w:pStyle w:val="TF-ALNEA"/>
      </w:pPr>
      <w:r w:rsidRPr="007832D1">
        <w:t>sistema de ignição;</w:t>
      </w:r>
    </w:p>
    <w:p w:rsidR="00AB4D95" w:rsidRPr="007832D1" w:rsidRDefault="00AB4D95" w:rsidP="005B29DF">
      <w:pPr>
        <w:pStyle w:val="TF-ALNEA"/>
      </w:pPr>
      <w:r w:rsidRPr="007832D1">
        <w:t>módulo controle eletrônico do motor;</w:t>
      </w:r>
    </w:p>
    <w:p w:rsidR="00AB4D95" w:rsidRPr="007832D1" w:rsidRDefault="00AB4D95" w:rsidP="005B29DF">
      <w:pPr>
        <w:pStyle w:val="TF-ALNEA"/>
      </w:pPr>
      <w:r w:rsidRPr="007832D1">
        <w:t>lâmpada indicadora de mau funcionamento; e</w:t>
      </w:r>
    </w:p>
    <w:p w:rsidR="00AB4D95" w:rsidRPr="007832D1" w:rsidRDefault="00AB4D95" w:rsidP="005B29DF">
      <w:pPr>
        <w:pStyle w:val="TF-ALNEA"/>
      </w:pPr>
      <w:r w:rsidRPr="007832D1">
        <w:t>outros componentes que o fabricante julgue relevantes para a correta avaliação do funcionamento do veículo e controle de emissões de poluentes.</w:t>
      </w:r>
    </w:p>
    <w:p w:rsidR="00AB4D95" w:rsidRPr="007832D1" w:rsidRDefault="007C3C27" w:rsidP="00AB4D95">
      <w:pPr>
        <w:pStyle w:val="TF-TEXTO"/>
      </w:pPr>
      <w:r>
        <w:rPr>
          <w:noProof/>
        </w:rPr>
        <w:t>CONAMA (2004)</w:t>
      </w:r>
      <w:r w:rsidR="005F59B7">
        <w:t xml:space="preserve"> </w:t>
      </w:r>
      <w:r>
        <w:t>considera</w:t>
      </w:r>
      <w:r w:rsidR="005F59B7">
        <w:t xml:space="preserve"> que</w:t>
      </w:r>
      <w:r w:rsidR="00AB4D95" w:rsidRPr="007832D1">
        <w:t xml:space="preserve"> o sistema OBDBr-2</w:t>
      </w:r>
      <w:r w:rsidR="005F59B7">
        <w:t xml:space="preserve"> </w:t>
      </w:r>
      <w:r w:rsidR="00AB4D95" w:rsidRPr="007832D1">
        <w:t>complementa as funções e características do sistema OBDBr-1</w:t>
      </w:r>
      <w:r>
        <w:t xml:space="preserve">. Segundo </w:t>
      </w:r>
      <w:r>
        <w:rPr>
          <w:noProof/>
        </w:rPr>
        <w:t>CONAMA (2004), o sistema OBDBr-2</w:t>
      </w:r>
      <w:r w:rsidR="00AB4D95" w:rsidRPr="007832D1">
        <w:t xml:space="preserve"> deve detectar e registrar a existência de falhas, deterioração dos sensores de oxigênio e eficiência de conversão do catalisador</w:t>
      </w:r>
      <w:r>
        <w:t xml:space="preserve">. </w:t>
      </w:r>
      <w:r>
        <w:rPr>
          <w:noProof/>
        </w:rPr>
        <w:t>CONAMA (2004) complementa que o sistema OBDBr-2</w:t>
      </w:r>
      <w:r>
        <w:t xml:space="preserve"> deve </w:t>
      </w:r>
      <w:r w:rsidR="00AB4D95" w:rsidRPr="007832D1">
        <w:t>apresentar características mínimas para a detecção de falhas nos seguintes componentes, quando aplicável:</w:t>
      </w:r>
    </w:p>
    <w:p w:rsidR="00AB4D95" w:rsidRPr="007832D1" w:rsidRDefault="00AB4D95" w:rsidP="00A22761">
      <w:pPr>
        <w:pStyle w:val="TF-ALNEA"/>
        <w:numPr>
          <w:ilvl w:val="0"/>
          <w:numId w:val="22"/>
        </w:numPr>
      </w:pPr>
      <w:r w:rsidRPr="007832D1">
        <w:t>sensores de oxigênio (pré e pós-catalisador);</w:t>
      </w:r>
    </w:p>
    <w:p w:rsidR="00AB4D95" w:rsidRPr="007832D1" w:rsidRDefault="00AB4D95" w:rsidP="00A22761">
      <w:pPr>
        <w:pStyle w:val="TF-ALNEA"/>
        <w:numPr>
          <w:ilvl w:val="0"/>
          <w:numId w:val="22"/>
        </w:numPr>
      </w:pPr>
      <w:r w:rsidRPr="007832D1">
        <w:t>eletroválvula do cânister; e</w:t>
      </w:r>
    </w:p>
    <w:p w:rsidR="00AB4D95" w:rsidRPr="007832D1" w:rsidRDefault="00AB4D95" w:rsidP="00A22761">
      <w:pPr>
        <w:pStyle w:val="TF-ALNEA"/>
        <w:numPr>
          <w:ilvl w:val="0"/>
          <w:numId w:val="22"/>
        </w:numPr>
      </w:pPr>
      <w:r w:rsidRPr="007832D1">
        <w:t>outros componentes que o fabricante julgue relevantes para a correta avaliação do funcionamento do veículo e controle de emissões de poluentes.</w:t>
      </w:r>
    </w:p>
    <w:p w:rsidR="00AB4D95" w:rsidRDefault="00AB4D95" w:rsidP="00AB4D95">
      <w:pPr>
        <w:pStyle w:val="Ttulo2"/>
        <w:keepLines w:val="0"/>
        <w:numPr>
          <w:ilvl w:val="1"/>
          <w:numId w:val="18"/>
        </w:numPr>
        <w:ind w:left="0" w:firstLine="0"/>
      </w:pPr>
      <w:bookmarkStart w:id="47" w:name="_Ref466290256"/>
      <w:bookmarkStart w:id="48" w:name="_Toc467355805"/>
      <w:r>
        <w:t>OBD2</w:t>
      </w:r>
      <w:bookmarkEnd w:id="47"/>
      <w:bookmarkEnd w:id="48"/>
    </w:p>
    <w:p w:rsidR="00AB4D95" w:rsidRPr="007832D1" w:rsidRDefault="00AB4D95" w:rsidP="00AB4D95">
      <w:pPr>
        <w:pStyle w:val="TF-TEXTO"/>
      </w:pPr>
      <w:r w:rsidRPr="007832D1">
        <w:t xml:space="preserve">Não demorou muito para o CARB concluir que o padrão OBD1 não era eficiente para determinar o elemento que provocara o defeito. Portanto o CARB desenvolveu um novo conjunto de especificações, surgindo assim a norma OBD2 </w:t>
      </w:r>
      <w:r w:rsidR="007C3C27">
        <w:rPr>
          <w:noProof/>
        </w:rPr>
        <w:t>(MANAVELLA, 2009, p. 121)</w:t>
      </w:r>
      <w:r w:rsidRPr="007832D1">
        <w:t xml:space="preserve">. A Society of Automotive Engineers </w:t>
      </w:r>
      <w:r w:rsidR="007C3C27">
        <w:t>(</w:t>
      </w:r>
      <w:r w:rsidRPr="007832D1">
        <w:t>SAE</w:t>
      </w:r>
      <w:r w:rsidR="007C3C27">
        <w:t>)</w:t>
      </w:r>
      <w:r w:rsidRPr="007832D1">
        <w:t xml:space="preserve">, estabeleceu a norma SAE J1962, que determinou o conector J1962 fêmea de 16 pinos, como a interface de hardware padrão para o OBD2. Na </w:t>
      </w:r>
      <w:r w:rsidR="003407A2">
        <w:fldChar w:fldCharType="begin"/>
      </w:r>
      <w:r w:rsidR="003407A2">
        <w:instrText xml:space="preserve"> REF _Ref466208032 \h </w:instrText>
      </w:r>
      <w:r w:rsidR="003407A2">
        <w:fldChar w:fldCharType="separate"/>
      </w:r>
      <w:r w:rsidR="007B28ED">
        <w:t xml:space="preserve">Figura </w:t>
      </w:r>
      <w:r w:rsidR="007B28ED">
        <w:rPr>
          <w:noProof/>
        </w:rPr>
        <w:t>1</w:t>
      </w:r>
      <w:r w:rsidR="003407A2">
        <w:fldChar w:fldCharType="end"/>
      </w:r>
      <w:r w:rsidR="003407A2">
        <w:t xml:space="preserve"> </w:t>
      </w:r>
      <w:r w:rsidRPr="007832D1">
        <w:t>observa-se o aspecto e pinagem do conector J1962</w:t>
      </w:r>
      <w:r w:rsidR="005F59B7">
        <w:t xml:space="preserve"> </w:t>
      </w:r>
      <w:r w:rsidR="007C3C27">
        <w:rPr>
          <w:noProof/>
        </w:rPr>
        <w:t>(SAE INTERNATIONAL, 200</w:t>
      </w:r>
      <w:r w:rsidR="00381040">
        <w:rPr>
          <w:noProof/>
        </w:rPr>
        <w:t>6</w:t>
      </w:r>
      <w:r w:rsidR="007C3C27">
        <w:rPr>
          <w:noProof/>
        </w:rPr>
        <w:t>)</w:t>
      </w:r>
      <w:r w:rsidRPr="007832D1">
        <w:t>.</w:t>
      </w:r>
    </w:p>
    <w:p w:rsidR="003407A2" w:rsidRDefault="003407A2" w:rsidP="003407A2">
      <w:pPr>
        <w:pStyle w:val="TF-LEGENDA"/>
      </w:pPr>
      <w:bookmarkStart w:id="49" w:name="_Ref466208032"/>
      <w:bookmarkStart w:id="50" w:name="_Toc467355770"/>
      <w:r>
        <w:lastRenderedPageBreak/>
        <w:t xml:space="preserve">Figura </w:t>
      </w:r>
      <w:fldSimple w:instr=" SEQ Figura \* ARABIC ">
        <w:r w:rsidR="00E33537">
          <w:rPr>
            <w:noProof/>
          </w:rPr>
          <w:t>1</w:t>
        </w:r>
      </w:fldSimple>
      <w:bookmarkEnd w:id="49"/>
      <w:r>
        <w:t xml:space="preserve"> - </w:t>
      </w:r>
      <w:r w:rsidRPr="00881CFA">
        <w:t xml:space="preserve">Conector </w:t>
      </w:r>
      <w:r w:rsidR="007C3C27">
        <w:t xml:space="preserve">SAE </w:t>
      </w:r>
      <w:r w:rsidRPr="00881CFA">
        <w:t>J1962 e respectiva pinagem</w:t>
      </w:r>
      <w:bookmarkEnd w:id="50"/>
    </w:p>
    <w:p w:rsidR="00AB4D95" w:rsidRDefault="00AB4D95" w:rsidP="003407A2">
      <w:pPr>
        <w:pStyle w:val="TF-FIGURA"/>
      </w:pPr>
      <w:r>
        <w:fldChar w:fldCharType="begin"/>
      </w:r>
      <w:r>
        <w:instrText xml:space="preserve"> INCLUDEPICTURE "http://www.riorand.com/media/wysiwyg/OBDIIport.jpg" \* MERGEFORMATINET </w:instrText>
      </w:r>
      <w:r>
        <w:fldChar w:fldCharType="separate"/>
      </w:r>
      <w:r w:rsidR="000D25C6">
        <w:fldChar w:fldCharType="begin"/>
      </w:r>
      <w:r w:rsidR="000D25C6">
        <w:instrText xml:space="preserve"> INCLUDEPICTURE  "http://www.riorand.com/media/wysiwyg/OBDIIport.jpg" \* MERGEFORMATINET </w:instrText>
      </w:r>
      <w:r w:rsidR="000D25C6">
        <w:fldChar w:fldCharType="separate"/>
      </w:r>
      <w:r w:rsidR="00D06084">
        <w:fldChar w:fldCharType="begin"/>
      </w:r>
      <w:r w:rsidR="00D06084">
        <w:instrText xml:space="preserve"> INCLUDEPICTURE  "http://www.riorand.com/media/wysiwyg/OBDIIport.jpg" \* MERGEFORMATINET </w:instrText>
      </w:r>
      <w:r w:rsidR="00D06084">
        <w:fldChar w:fldCharType="separate"/>
      </w:r>
      <w:r w:rsidR="005D6DDE">
        <w:fldChar w:fldCharType="begin"/>
      </w:r>
      <w:r w:rsidR="005D6DDE">
        <w:instrText xml:space="preserve"> INCLUDEPICTURE  "http://www.riorand.com/media/wysiwyg/OBDIIport.jpg" \* MERGEFORMATINET </w:instrText>
      </w:r>
      <w:r w:rsidR="005D6DDE">
        <w:fldChar w:fldCharType="separate"/>
      </w:r>
      <w:r w:rsidR="003407A2">
        <w:fldChar w:fldCharType="begin"/>
      </w:r>
      <w:r w:rsidR="003407A2">
        <w:instrText xml:space="preserve"> INCLUDEPICTURE  "http://www.riorand.com/media/wysiwyg/OBDIIport.jpg" \* MERGEFORMATINET </w:instrText>
      </w:r>
      <w:r w:rsidR="003407A2">
        <w:fldChar w:fldCharType="separate"/>
      </w:r>
      <w:r w:rsidR="00E43ECF">
        <w:fldChar w:fldCharType="begin"/>
      </w:r>
      <w:r w:rsidR="00E43ECF">
        <w:instrText xml:space="preserve"> INCLUDEPICTURE  "http://www.riorand.com/media/wysiwyg/OBDIIport.jpg" \* MERGEFORMATINET </w:instrText>
      </w:r>
      <w:r w:rsidR="00E43ECF">
        <w:fldChar w:fldCharType="separate"/>
      </w:r>
      <w:r w:rsidR="008144F7">
        <w:fldChar w:fldCharType="begin"/>
      </w:r>
      <w:r w:rsidR="008144F7">
        <w:instrText xml:space="preserve"> INCLUDEPICTURE  "http://www.riorand.com/media/wysiwyg/OBDIIport.jpg" \* MERGEFORMATINET </w:instrText>
      </w:r>
      <w:r w:rsidR="008144F7">
        <w:fldChar w:fldCharType="separate"/>
      </w:r>
      <w:r w:rsidR="008128DC">
        <w:fldChar w:fldCharType="begin"/>
      </w:r>
      <w:r w:rsidR="008128DC">
        <w:instrText xml:space="preserve"> INCLUDEPICTURE  "http://www.riorand.com/media/wysiwyg/OBDIIport.jpg" \* MERGEFORMATINET </w:instrText>
      </w:r>
      <w:r w:rsidR="008128DC">
        <w:fldChar w:fldCharType="separate"/>
      </w:r>
      <w:r w:rsidR="00693F1C">
        <w:fldChar w:fldCharType="begin"/>
      </w:r>
      <w:r w:rsidR="00693F1C">
        <w:instrText xml:space="preserve"> INCLUDEPICTURE  "http://www.riorand.com/media/wysiwyg/OBDIIport.jpg" \* MERGEFORMATINET </w:instrText>
      </w:r>
      <w:r w:rsidR="00693F1C">
        <w:fldChar w:fldCharType="separate"/>
      </w:r>
      <w:r w:rsidR="002E1F24">
        <w:fldChar w:fldCharType="begin"/>
      </w:r>
      <w:r w:rsidR="002E1F24">
        <w:instrText xml:space="preserve"> INCLUDEPICTURE  "http://www.riorand.com/media/wysiwyg/OBDIIport.jpg" \* MERGEFORMATINET </w:instrText>
      </w:r>
      <w:r w:rsidR="002E1F24">
        <w:fldChar w:fldCharType="separate"/>
      </w:r>
      <w:r w:rsidR="00AA3D32">
        <w:fldChar w:fldCharType="begin"/>
      </w:r>
      <w:r w:rsidR="00AA3D32">
        <w:instrText xml:space="preserve"> INCLUDEPICTURE  "http://www.riorand.com/media/wysiwyg/OBDIIport.jpg" \* MERGEFORMATINET </w:instrText>
      </w:r>
      <w:r w:rsidR="00AA3D32">
        <w:fldChar w:fldCharType="separate"/>
      </w:r>
      <w:r w:rsidR="00560917">
        <w:fldChar w:fldCharType="begin"/>
      </w:r>
      <w:r w:rsidR="00560917">
        <w:instrText xml:space="preserve"> INCLUDEPICTURE  "http://www.riorand.com/media/wysiwyg/OBDIIport.jpg" \* MERGEFORMATINET </w:instrText>
      </w:r>
      <w:r w:rsidR="00560917">
        <w:fldChar w:fldCharType="separate"/>
      </w:r>
      <w:r w:rsidR="00D92B85">
        <w:fldChar w:fldCharType="begin"/>
      </w:r>
      <w:r w:rsidR="00D92B85">
        <w:instrText xml:space="preserve"> INCLUDEPICTURE  "http://www.riorand.com/media/wysiwyg/OBDIIport.jpg" \* MERGEFORMATINET </w:instrText>
      </w:r>
      <w:r w:rsidR="00D92B85">
        <w:fldChar w:fldCharType="separate"/>
      </w:r>
      <w:r w:rsidR="004F53EA">
        <w:fldChar w:fldCharType="begin"/>
      </w:r>
      <w:r w:rsidR="004F53EA">
        <w:instrText xml:space="preserve"> </w:instrText>
      </w:r>
      <w:r w:rsidR="004F53EA">
        <w:instrText>INCLUDEPICTURE  "http://www.riorand.com/media/wysiwyg/OBDIIport.jpg" \* MERGEFORMATINET</w:instrText>
      </w:r>
      <w:r w:rsidR="004F53EA">
        <w:instrText xml:space="preserve"> </w:instrText>
      </w:r>
      <w:r w:rsidR="004F53EA">
        <w:fldChar w:fldCharType="separate"/>
      </w:r>
      <w:r w:rsidR="00F3072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15pt;height:255.9pt" o:bordertopcolor="this" o:borderleftcolor="this" o:borderbottomcolor="this" o:borderrightcolor="this">
            <v:imagedata r:id="rId12" r:href="rId13"/>
            <w10:bordertop type="single" width="8"/>
            <w10:borderleft type="single" width="8"/>
            <w10:borderbottom type="single" width="8"/>
            <w10:borderright type="single" width="8"/>
          </v:shape>
        </w:pict>
      </w:r>
      <w:r w:rsidR="004F53EA">
        <w:fldChar w:fldCharType="end"/>
      </w:r>
      <w:r w:rsidR="00D92B85">
        <w:fldChar w:fldCharType="end"/>
      </w:r>
      <w:r w:rsidR="00560917">
        <w:fldChar w:fldCharType="end"/>
      </w:r>
      <w:r w:rsidR="00AA3D32">
        <w:fldChar w:fldCharType="end"/>
      </w:r>
      <w:r w:rsidR="002E1F24">
        <w:fldChar w:fldCharType="end"/>
      </w:r>
      <w:r w:rsidR="00693F1C">
        <w:fldChar w:fldCharType="end"/>
      </w:r>
      <w:r w:rsidR="008128DC">
        <w:fldChar w:fldCharType="end"/>
      </w:r>
      <w:r w:rsidR="008144F7">
        <w:fldChar w:fldCharType="end"/>
      </w:r>
      <w:r w:rsidR="00E43ECF">
        <w:fldChar w:fldCharType="end"/>
      </w:r>
      <w:r w:rsidR="003407A2">
        <w:fldChar w:fldCharType="end"/>
      </w:r>
      <w:r w:rsidR="005D6DDE">
        <w:fldChar w:fldCharType="end"/>
      </w:r>
      <w:r w:rsidR="00D06084">
        <w:fldChar w:fldCharType="end"/>
      </w:r>
      <w:r w:rsidR="000D25C6">
        <w:fldChar w:fldCharType="end"/>
      </w:r>
      <w:r>
        <w:fldChar w:fldCharType="end"/>
      </w:r>
    </w:p>
    <w:p w:rsidR="00AB4D95" w:rsidRPr="00A87BA4" w:rsidRDefault="00AB4D95" w:rsidP="00FF63E1">
      <w:pPr>
        <w:pStyle w:val="TF-FONTE"/>
        <w:ind w:firstLine="1680"/>
      </w:pPr>
      <w:r w:rsidRPr="00A87BA4">
        <w:t xml:space="preserve">Fonte: </w:t>
      </w:r>
      <w:r w:rsidR="00FA7373" w:rsidRPr="003407A2">
        <w:rPr>
          <w:noProof/>
        </w:rPr>
        <w:t>R</w:t>
      </w:r>
      <w:r w:rsidR="00FA7373">
        <w:rPr>
          <w:noProof/>
        </w:rPr>
        <w:t>io</w:t>
      </w:r>
      <w:r w:rsidR="00FA7373" w:rsidRPr="003407A2">
        <w:rPr>
          <w:noProof/>
        </w:rPr>
        <w:t>R</w:t>
      </w:r>
      <w:r w:rsidR="00FA7373">
        <w:rPr>
          <w:noProof/>
        </w:rPr>
        <w:t>and (</w:t>
      </w:r>
      <w:r w:rsidR="00FA7373" w:rsidRPr="003407A2">
        <w:rPr>
          <w:noProof/>
        </w:rPr>
        <w:t>2015)</w:t>
      </w:r>
      <w:r w:rsidR="00FF63E1">
        <w:rPr>
          <w:noProof/>
        </w:rPr>
        <w:t>.</w:t>
      </w:r>
    </w:p>
    <w:p w:rsidR="00AB4D95" w:rsidRPr="007832D1" w:rsidRDefault="00AB4D95" w:rsidP="00AB4D95">
      <w:pPr>
        <w:pStyle w:val="TF-TEXTO"/>
      </w:pPr>
      <w:r w:rsidRPr="007832D1">
        <w:t xml:space="preserve">Além do conector físico, a SAE também estabeleceu a norma SAE J1979, que define o método de requisição de dados de diagnóstico e uma lista dos parâmetros padrões disponíveis na Electronic Control Unit </w:t>
      </w:r>
      <w:r w:rsidR="00132F71">
        <w:t>(</w:t>
      </w:r>
      <w:r w:rsidRPr="007832D1">
        <w:t>ECU</w:t>
      </w:r>
      <w:r w:rsidR="00132F71">
        <w:t>)</w:t>
      </w:r>
      <w:r w:rsidR="00132F71">
        <w:rPr>
          <w:noProof/>
        </w:rPr>
        <w:t xml:space="preserve"> (SAE INTERNATIONAL, 200</w:t>
      </w:r>
      <w:r w:rsidR="00381040">
        <w:rPr>
          <w:noProof/>
        </w:rPr>
        <w:t>6</w:t>
      </w:r>
      <w:r w:rsidR="00132F71">
        <w:rPr>
          <w:noProof/>
        </w:rPr>
        <w:t>)</w:t>
      </w:r>
      <w:r w:rsidRPr="007832D1">
        <w:t>. Os diversos parâmetros que podem ser consultados são denominados Parameter Identification Numbers</w:t>
      </w:r>
      <w:r w:rsidR="00132F71">
        <w:t xml:space="preserve"> (</w:t>
      </w:r>
      <w:r w:rsidRPr="007832D1">
        <w:t>PID</w:t>
      </w:r>
      <w:r w:rsidR="00132F71">
        <w:t>)</w:t>
      </w:r>
      <w:r w:rsidRPr="007832D1">
        <w:t xml:space="preserve"> e os códigos de erros são denominados Diagnostic Trouble Codes </w:t>
      </w:r>
      <w:r w:rsidR="00132F71">
        <w:t>(</w:t>
      </w:r>
      <w:r w:rsidRPr="007832D1">
        <w:t>DTC</w:t>
      </w:r>
      <w:r w:rsidR="00132F71">
        <w:t>)</w:t>
      </w:r>
      <w:r w:rsidRPr="007832D1">
        <w:t xml:space="preserve">. </w:t>
      </w:r>
      <w:r w:rsidR="003E100A">
        <w:t xml:space="preserve">Conforme </w:t>
      </w:r>
      <w:r w:rsidR="00132F71">
        <w:rPr>
          <w:noProof/>
        </w:rPr>
        <w:t>SAE International (200</w:t>
      </w:r>
      <w:r w:rsidR="00381040">
        <w:rPr>
          <w:noProof/>
        </w:rPr>
        <w:t>6</w:t>
      </w:r>
      <w:r w:rsidR="00132F71">
        <w:rPr>
          <w:noProof/>
        </w:rPr>
        <w:t>)</w:t>
      </w:r>
      <w:r w:rsidR="005F59B7">
        <w:t>, não</w:t>
      </w:r>
      <w:r w:rsidRPr="007832D1">
        <w:t xml:space="preserve"> é exigido que os fabricantes implementem todos os PIDs</w:t>
      </w:r>
      <w:r w:rsidR="005F59B7">
        <w:t xml:space="preserve">, </w:t>
      </w:r>
      <w:r w:rsidRPr="007832D1">
        <w:t>é permitido a inclusão de PIDs proprietários, não listados na norma SAE J1979</w:t>
      </w:r>
      <w:r w:rsidR="005F59B7">
        <w:t xml:space="preserve"> e </w:t>
      </w:r>
      <w:r w:rsidR="003E100A">
        <w:t xml:space="preserve">é </w:t>
      </w:r>
      <w:r w:rsidRPr="007832D1">
        <w:t>permit</w:t>
      </w:r>
      <w:r w:rsidR="003E100A">
        <w:t>ido</w:t>
      </w:r>
      <w:r w:rsidRPr="007832D1">
        <w:t xml:space="preserve"> o acesso em tempo real aos PIDs e DTCs do veículo.</w:t>
      </w:r>
    </w:p>
    <w:p w:rsidR="00AB4D95" w:rsidRDefault="00AB4D95" w:rsidP="00AB4D95">
      <w:pPr>
        <w:pStyle w:val="Ttulo3"/>
        <w:keepLines w:val="0"/>
        <w:ind w:left="0" w:firstLine="0"/>
      </w:pPr>
      <w:bookmarkStart w:id="51" w:name="_Toc467355806"/>
      <w:r>
        <w:t>PROTOCOLOS OBD2</w:t>
      </w:r>
      <w:bookmarkEnd w:id="51"/>
    </w:p>
    <w:p w:rsidR="003E100A" w:rsidRDefault="00AB4D95" w:rsidP="003E100A">
      <w:pPr>
        <w:pStyle w:val="TF-TEXTO"/>
      </w:pPr>
      <w:r>
        <w:t>Enquanto a porta OBD2 é normalizada em todo o mundo, vários protocolos de comunicação continuam possíveis, dependendo dos fabricantes de veículos</w:t>
      </w:r>
      <w:r w:rsidR="005E1B7A">
        <w:rPr>
          <w:noProof/>
        </w:rPr>
        <w:t xml:space="preserve"> (TOTAL CAR, 2014, tradução nossa)</w:t>
      </w:r>
      <w:r>
        <w:t>. Atualmente estes protocolos podem ser classificados em três famílias: Redes CAN, Linhas K/L e SAE J1850.</w:t>
      </w:r>
    </w:p>
    <w:p w:rsidR="00AB4D95" w:rsidRDefault="00AB4D95" w:rsidP="00AB4D95">
      <w:pPr>
        <w:pStyle w:val="Ttulo4"/>
        <w:keepLines w:val="0"/>
        <w:ind w:left="0" w:firstLine="0"/>
      </w:pPr>
      <w:r>
        <w:t>REDES CAN</w:t>
      </w:r>
    </w:p>
    <w:p w:rsidR="00AB4D95" w:rsidRDefault="00AB4D95" w:rsidP="00AB4D95">
      <w:pPr>
        <w:pStyle w:val="TF-TEXTO"/>
      </w:pPr>
      <w:r>
        <w:t>Segundo</w:t>
      </w:r>
      <w:r w:rsidR="003E100A">
        <w:t xml:space="preserve"> </w:t>
      </w:r>
      <w:r w:rsidR="005E1B7A">
        <w:rPr>
          <w:noProof/>
        </w:rPr>
        <w:t>Total Car (2014)</w:t>
      </w:r>
      <w:r>
        <w:t>, redes CAN utilizam os pinos 6 e 14 do conector J1962 e compreendem os seguintes protocolos:</w:t>
      </w:r>
    </w:p>
    <w:p w:rsidR="00AB4D95" w:rsidRDefault="00AB4D95" w:rsidP="00A22761">
      <w:pPr>
        <w:pStyle w:val="TF-ALNEA"/>
        <w:numPr>
          <w:ilvl w:val="0"/>
          <w:numId w:val="23"/>
        </w:numPr>
      </w:pPr>
      <w:r>
        <w:t>ISO 157565: Utilizado por todos os veículos. Velocidade de comunicação de 125 a 500 Kbps;</w:t>
      </w:r>
    </w:p>
    <w:p w:rsidR="00AB4D95" w:rsidRDefault="00AB4D95" w:rsidP="00A22761">
      <w:pPr>
        <w:pStyle w:val="TF-ALNEA"/>
        <w:numPr>
          <w:ilvl w:val="0"/>
          <w:numId w:val="23"/>
        </w:numPr>
      </w:pPr>
      <w:r>
        <w:lastRenderedPageBreak/>
        <w:t>SAE J1939: Utilizado principalmente por veículos pesados como caminhões e máquina agrícolas. Velocidade de comunicação de 125 a 500 Kbps.</w:t>
      </w:r>
    </w:p>
    <w:p w:rsidR="00AB4D95" w:rsidRDefault="00AB4D95" w:rsidP="00AB4D95">
      <w:pPr>
        <w:pStyle w:val="Ttulo4"/>
        <w:keepLines w:val="0"/>
        <w:ind w:left="0" w:firstLine="0"/>
      </w:pPr>
      <w:r>
        <w:t>LINHAS K/L</w:t>
      </w:r>
    </w:p>
    <w:p w:rsidR="00AB4D95" w:rsidRPr="00E375E5" w:rsidRDefault="00AB4D95" w:rsidP="00AB4D95">
      <w:pPr>
        <w:pStyle w:val="TF-TEXTO"/>
      </w:pPr>
      <w:r w:rsidRPr="00E375E5">
        <w:t>Segundo</w:t>
      </w:r>
      <w:r w:rsidR="005E1B7A">
        <w:rPr>
          <w:noProof/>
        </w:rPr>
        <w:t xml:space="preserve"> Total Car (2014)</w:t>
      </w:r>
      <w:r w:rsidRPr="00E375E5">
        <w:t>, Linhas K/L utilizam os pinos 7 e 15 do conector J1962 e compreendem os seguintes protocolos:</w:t>
      </w:r>
    </w:p>
    <w:p w:rsidR="00AB4D95" w:rsidRPr="00E375E5" w:rsidRDefault="00AB4D95" w:rsidP="00AB4D95">
      <w:pPr>
        <w:pStyle w:val="TF-TEXTO"/>
        <w:widowControl w:val="0"/>
        <w:numPr>
          <w:ilvl w:val="0"/>
          <w:numId w:val="16"/>
        </w:numPr>
        <w:spacing w:before="0"/>
        <w:contextualSpacing w:val="0"/>
      </w:pPr>
      <w:r w:rsidRPr="00E375E5">
        <w:t>ISO 9141-2: Utilizado principalmente por fabricantes europeus. Velocidade de comunicação de 10,4 Kbps;</w:t>
      </w:r>
    </w:p>
    <w:p w:rsidR="00AB4D95" w:rsidRPr="00E375E5" w:rsidRDefault="00AB4D95" w:rsidP="00AB4D95">
      <w:pPr>
        <w:pStyle w:val="TF-TEXTO"/>
        <w:widowControl w:val="0"/>
        <w:numPr>
          <w:ilvl w:val="0"/>
          <w:numId w:val="16"/>
        </w:numPr>
        <w:spacing w:before="0"/>
        <w:contextualSpacing w:val="0"/>
      </w:pPr>
      <w:r w:rsidRPr="00E375E5">
        <w:t>ISO 14230 (KWP2000): Utilizado principalmente por fabricantes europeus. Dentro deste protocolo, existem dois sub protocolos que diferem no tempo de inicialização.</w:t>
      </w:r>
    </w:p>
    <w:p w:rsidR="00AB4D95" w:rsidRPr="00E375E5" w:rsidRDefault="00AB4D95" w:rsidP="00AB4D95">
      <w:pPr>
        <w:pStyle w:val="TF-TEXTO"/>
        <w:ind w:left="1040" w:firstLine="0"/>
      </w:pPr>
      <w:r w:rsidRPr="00E375E5">
        <w:t>Slow init, “inicialização lenta” com velocidade de comunicação de 1,4 a 10,4 Kbps.</w:t>
      </w:r>
    </w:p>
    <w:p w:rsidR="00AB4D95" w:rsidRPr="00E375E5" w:rsidRDefault="00AB4D95" w:rsidP="00AB4D95">
      <w:pPr>
        <w:pStyle w:val="TF-TEXTO"/>
        <w:ind w:left="1040" w:firstLine="0"/>
      </w:pPr>
      <w:r w:rsidRPr="00E375E5">
        <w:t>Fast init, “inicialização rápida” com velocidade fixa de 10,4 Kbps.</w:t>
      </w:r>
    </w:p>
    <w:p w:rsidR="00AB4D95" w:rsidRDefault="00AB4D95" w:rsidP="00AB4D95">
      <w:pPr>
        <w:pStyle w:val="Ttulo4"/>
        <w:keepLines w:val="0"/>
        <w:ind w:left="0" w:firstLine="0"/>
      </w:pPr>
      <w:r>
        <w:t>SAE J1850</w:t>
      </w:r>
    </w:p>
    <w:p w:rsidR="00AB4D95" w:rsidRPr="00E375E5" w:rsidRDefault="00AB4D95" w:rsidP="00AB4D95">
      <w:pPr>
        <w:pStyle w:val="TF-TEXTO"/>
      </w:pPr>
      <w:r w:rsidRPr="00E375E5">
        <w:t>Segundo</w:t>
      </w:r>
      <w:r w:rsidR="005E1B7A">
        <w:rPr>
          <w:noProof/>
        </w:rPr>
        <w:t xml:space="preserve"> Total Car (2014)</w:t>
      </w:r>
      <w:r w:rsidRPr="00E375E5">
        <w:t>, SAE J1850 compreende os seguintes protocolos:</w:t>
      </w:r>
    </w:p>
    <w:p w:rsidR="00AB4D95" w:rsidRPr="00E375E5" w:rsidRDefault="00AB4D95" w:rsidP="00A22761">
      <w:pPr>
        <w:pStyle w:val="TF-ALNEA"/>
        <w:numPr>
          <w:ilvl w:val="0"/>
          <w:numId w:val="24"/>
        </w:numPr>
      </w:pPr>
      <w:r w:rsidRPr="00E375E5">
        <w:t>PWM: utilizado principalmente pela Ford Motors. Velocidade de comunicação de 41,6 Kbps. Utiliza os pinos 2 e 10 do conector J1962;</w:t>
      </w:r>
    </w:p>
    <w:p w:rsidR="00AB4D95" w:rsidRPr="00E375E5" w:rsidRDefault="00AB4D95" w:rsidP="00A22761">
      <w:pPr>
        <w:pStyle w:val="TF-ALNEA"/>
        <w:numPr>
          <w:ilvl w:val="0"/>
          <w:numId w:val="24"/>
        </w:numPr>
      </w:pPr>
      <w:r w:rsidRPr="00E375E5">
        <w:t>VPW: utilizado principalmente pela General Motors. Velocidade de comunicação de 10,4 a 41,6 Kbps. Utiliza somente o pino 2 do conector J1962.</w:t>
      </w:r>
    </w:p>
    <w:p w:rsidR="00AB4D95" w:rsidRDefault="00AB4D95" w:rsidP="00AB4D95">
      <w:pPr>
        <w:pStyle w:val="Ttulo3"/>
        <w:keepLines w:val="0"/>
        <w:ind w:left="0" w:firstLine="0"/>
      </w:pPr>
      <w:bookmarkStart w:id="52" w:name="_Toc467355807"/>
      <w:r>
        <w:t>MODOS DE DIAGNÓSTICO</w:t>
      </w:r>
      <w:bookmarkEnd w:id="52"/>
    </w:p>
    <w:p w:rsidR="00AB4D95" w:rsidRDefault="00AB4D95" w:rsidP="00AB4D95">
      <w:pPr>
        <w:pStyle w:val="TF-TEXTO"/>
      </w:pPr>
      <w:r>
        <w:t>Independente do protocolo utilizado, o padrão OBD2 define 10 modos de diagnóstico. Não necessariamente todos os modos são suportados pela</w:t>
      </w:r>
      <w:r w:rsidR="00A22761">
        <w:t>s</w:t>
      </w:r>
      <w:r>
        <w:t xml:space="preserve"> ECU</w:t>
      </w:r>
      <w:r w:rsidR="00A22761">
        <w:t>s</w:t>
      </w:r>
      <w:r>
        <w:t>. Quanto mais recente for o veículo, maior é a chance de haver suporte a mais modos</w:t>
      </w:r>
      <w:r w:rsidR="005E1B7A">
        <w:rPr>
          <w:noProof/>
        </w:rPr>
        <w:t xml:space="preserve"> (OUTILS OBD FACILE, 2015)</w:t>
      </w:r>
      <w:r>
        <w:t xml:space="preserve">. </w:t>
      </w:r>
    </w:p>
    <w:p w:rsidR="00AB4D95" w:rsidRDefault="00AB4D95" w:rsidP="00A22761">
      <w:pPr>
        <w:pStyle w:val="TF-ALNEA"/>
        <w:numPr>
          <w:ilvl w:val="0"/>
          <w:numId w:val="25"/>
        </w:numPr>
      </w:pPr>
      <w:r>
        <w:t>modo 1: Retorna valores comuns de alguns sensores como por exemplo, rotações do motor, velocidade do veículo, temperatura do motor, sensores de oxigênio e mistura ar/combustível. Cada sensor é identificado por um PID;</w:t>
      </w:r>
    </w:p>
    <w:p w:rsidR="00AB4D95" w:rsidRDefault="00AB4D95" w:rsidP="00A22761">
      <w:pPr>
        <w:pStyle w:val="TF-ALNEA"/>
        <w:numPr>
          <w:ilvl w:val="0"/>
          <w:numId w:val="25"/>
        </w:numPr>
      </w:pPr>
      <w:r>
        <w:t>modo 2: Obtém o “instantâneo” de uma falha. Quando a ECU detecta uma falha, ela grava os dados do sensor daquele momento específico;</w:t>
      </w:r>
    </w:p>
    <w:p w:rsidR="00AB4D95" w:rsidRDefault="00AB4D95" w:rsidP="00A22761">
      <w:pPr>
        <w:pStyle w:val="TF-ALNEA"/>
        <w:numPr>
          <w:ilvl w:val="0"/>
          <w:numId w:val="25"/>
        </w:numPr>
      </w:pPr>
      <w:r>
        <w:t>modo 3: Apresenta os DTCs armazenados. Segundo</w:t>
      </w:r>
      <w:r w:rsidR="005E1B7A">
        <w:rPr>
          <w:noProof/>
        </w:rPr>
        <w:t xml:space="preserve"> Outils OBD Facile (2015)</w:t>
      </w:r>
      <w:r>
        <w:t>, estes códigos são padrão para todas as marcas de veículos e são divididos em quatro categorias:</w:t>
      </w:r>
    </w:p>
    <w:p w:rsidR="00AB4D95" w:rsidRDefault="00AB4D95" w:rsidP="00A22761">
      <w:pPr>
        <w:pStyle w:val="TF-SUBALNEAnvel1"/>
      </w:pPr>
      <w:r>
        <w:t>P0xxx: Para falhas as</w:t>
      </w:r>
      <w:r w:rsidR="00FF63E1">
        <w:t>sociadas ao motor e transmissão,</w:t>
      </w:r>
    </w:p>
    <w:p w:rsidR="00AB4D95" w:rsidRDefault="00AB4D95" w:rsidP="00A22761">
      <w:pPr>
        <w:pStyle w:val="TF-SUBALNEAnvel1"/>
      </w:pPr>
      <w:r>
        <w:t>C0xxx: Para falhas associadas ao chassi</w:t>
      </w:r>
      <w:r w:rsidR="00FF63E1">
        <w:t>,</w:t>
      </w:r>
    </w:p>
    <w:p w:rsidR="00AB4D95" w:rsidRDefault="00AB4D95" w:rsidP="00A22761">
      <w:pPr>
        <w:pStyle w:val="TF-SUBALNEAnvel1"/>
      </w:pPr>
      <w:r>
        <w:lastRenderedPageBreak/>
        <w:t>B0xxx: para falhas associadas à carroceria</w:t>
      </w:r>
      <w:r w:rsidR="00FF63E1">
        <w:t>,</w:t>
      </w:r>
    </w:p>
    <w:p w:rsidR="00AB4D95" w:rsidRDefault="00AB4D95" w:rsidP="00A22761">
      <w:pPr>
        <w:pStyle w:val="TF-SUBALNEAnvel1"/>
      </w:pPr>
      <w:r>
        <w:t>U0xxx: para falhas a</w:t>
      </w:r>
      <w:r w:rsidR="00875538">
        <w:t>ssociadas à comunicação de rede;</w:t>
      </w:r>
    </w:p>
    <w:p w:rsidR="00AB4D95" w:rsidRDefault="00AB4D95" w:rsidP="00A22761">
      <w:pPr>
        <w:pStyle w:val="TF-ALNEA"/>
        <w:numPr>
          <w:ilvl w:val="0"/>
          <w:numId w:val="25"/>
        </w:numPr>
      </w:pPr>
      <w:r>
        <w:t>modo 4: Utilizado para apagar os DTCs gravados e desligar o MIL;</w:t>
      </w:r>
    </w:p>
    <w:p w:rsidR="00AB4D95" w:rsidRDefault="00AB4D95" w:rsidP="00A22761">
      <w:pPr>
        <w:pStyle w:val="TF-ALNEA"/>
        <w:numPr>
          <w:ilvl w:val="0"/>
          <w:numId w:val="25"/>
        </w:numPr>
      </w:pPr>
      <w:r>
        <w:t>modo 5: Retorna o autodiagnostico do sensor lambda. Segundo</w:t>
      </w:r>
      <w:r w:rsidR="005E1B7A">
        <w:rPr>
          <w:noProof/>
        </w:rPr>
        <w:t xml:space="preserve"> Outils OBD Facile (2015)</w:t>
      </w:r>
      <w:r>
        <w:t>, este modo não é mais utilizado pois o modo 6 substitui suas funções;</w:t>
      </w:r>
    </w:p>
    <w:p w:rsidR="00AB4D95" w:rsidRDefault="00AB4D95" w:rsidP="00A22761">
      <w:pPr>
        <w:pStyle w:val="TF-ALNEA"/>
        <w:numPr>
          <w:ilvl w:val="0"/>
          <w:numId w:val="25"/>
        </w:numPr>
      </w:pPr>
      <w:r>
        <w:t>modo 6: Retorna os resultados do autodiagnostico realizado nos diversos sensores do veículo;</w:t>
      </w:r>
    </w:p>
    <w:p w:rsidR="00AB4D95" w:rsidRDefault="00AB4D95" w:rsidP="00A22761">
      <w:pPr>
        <w:pStyle w:val="TF-ALNEA"/>
        <w:numPr>
          <w:ilvl w:val="0"/>
          <w:numId w:val="25"/>
        </w:numPr>
      </w:pPr>
      <w:r>
        <w:t>modo 7: Este modo retorna DTCs não confirmados. Segundo</w:t>
      </w:r>
      <w:r w:rsidR="005E1B7A">
        <w:rPr>
          <w:noProof/>
        </w:rPr>
        <w:t xml:space="preserve"> Outils OBD Facile (2015)</w:t>
      </w:r>
      <w:r>
        <w:t>, isto é bastante útil após um reparo no veículo, para confirmar que um DTC não está mais presente. Seus códigos são idênticos aos do modo 3;</w:t>
      </w:r>
    </w:p>
    <w:p w:rsidR="00AB4D95" w:rsidRDefault="00AB4D95" w:rsidP="00A22761">
      <w:pPr>
        <w:pStyle w:val="TF-ALNEA"/>
        <w:numPr>
          <w:ilvl w:val="0"/>
          <w:numId w:val="25"/>
        </w:numPr>
      </w:pPr>
      <w:r>
        <w:t>modo 8: Segundo</w:t>
      </w:r>
      <w:r w:rsidR="005E1B7A">
        <w:rPr>
          <w:noProof/>
        </w:rPr>
        <w:t xml:space="preserve"> The Best OBD2 Scanners (2016)</w:t>
      </w:r>
      <w:r>
        <w:t>, diferente dos outros modos que servem somente para ler informações, este modo é bidirecional, permitindo também gravar informações;</w:t>
      </w:r>
    </w:p>
    <w:p w:rsidR="00AB4D95" w:rsidRDefault="00AB4D95" w:rsidP="00A22761">
      <w:pPr>
        <w:pStyle w:val="TF-ALNEA"/>
        <w:numPr>
          <w:ilvl w:val="0"/>
          <w:numId w:val="25"/>
        </w:numPr>
      </w:pPr>
      <w:r>
        <w:t>modo 9: Este modo obtém informações do veículo como por exemplo seu número de identificação;</w:t>
      </w:r>
    </w:p>
    <w:p w:rsidR="00AB4D95" w:rsidRPr="00221A0B" w:rsidRDefault="00AB4D95" w:rsidP="00A22761">
      <w:pPr>
        <w:pStyle w:val="TF-ALNEA"/>
        <w:numPr>
          <w:ilvl w:val="0"/>
          <w:numId w:val="25"/>
        </w:numPr>
      </w:pPr>
      <w:r>
        <w:t xml:space="preserve">modo 10: Este modo obtém os DTCs permanentes que, diferente dos modos 3 e 7, não podem ser apagados utilizando o modo 4. </w:t>
      </w:r>
      <w:r w:rsidR="005E1B7A">
        <w:rPr>
          <w:noProof/>
        </w:rPr>
        <w:t xml:space="preserve">Outils OBD Facile (2015) </w:t>
      </w:r>
      <w:r>
        <w:t>explica que estes DTCs são apagados automaticamente pela própria ECU após rodar vários quilômetros sem que se repitam.</w:t>
      </w:r>
    </w:p>
    <w:p w:rsidR="00AB4D95" w:rsidRDefault="00AB4D95" w:rsidP="00AB4D95">
      <w:pPr>
        <w:pStyle w:val="Ttulo2"/>
        <w:keepLines w:val="0"/>
        <w:ind w:left="0" w:firstLine="0"/>
      </w:pPr>
      <w:bookmarkStart w:id="53" w:name="_Ref466290284"/>
      <w:bookmarkStart w:id="54" w:name="_Toc467355808"/>
      <w:r>
        <w:t>INTERFACE ELM327</w:t>
      </w:r>
      <w:bookmarkEnd w:id="53"/>
      <w:bookmarkEnd w:id="54"/>
    </w:p>
    <w:p w:rsidR="00AB4D95" w:rsidRPr="00E375E5" w:rsidRDefault="00AB4D95" w:rsidP="00AB4D95">
      <w:pPr>
        <w:pStyle w:val="TF-TEXTO"/>
      </w:pPr>
      <w:r w:rsidRPr="00E375E5">
        <w:t>Segundo</w:t>
      </w:r>
      <w:r w:rsidR="005E1B7A">
        <w:rPr>
          <w:noProof/>
        </w:rPr>
        <w:t xml:space="preserve"> Total Car (2014)</w:t>
      </w:r>
      <w:r w:rsidRPr="00E375E5">
        <w:t>, existem vários tipos de interface OBD2 e as mais comuns utilizam o circuito ELM327, de acordo com</w:t>
      </w:r>
      <w:r w:rsidR="005E1B7A">
        <w:rPr>
          <w:noProof/>
        </w:rPr>
        <w:t xml:space="preserve"> ELM Electronics (2016)</w:t>
      </w:r>
      <w:r w:rsidRPr="00E375E5">
        <w:t xml:space="preserve">, o circuito ELM327 suporta todos os protocolos OBD2. </w:t>
      </w:r>
      <w:r w:rsidR="005E1B7A">
        <w:rPr>
          <w:noProof/>
        </w:rPr>
        <w:t>Total Car (2014)</w:t>
      </w:r>
      <w:r w:rsidRPr="00E375E5">
        <w:t xml:space="preserve"> explica que existem 4 tipos de interface ELM327:</w:t>
      </w:r>
    </w:p>
    <w:p w:rsidR="00AB4D95" w:rsidRDefault="00AB4D95" w:rsidP="002D3FE9">
      <w:pPr>
        <w:pStyle w:val="TF-ALNEA"/>
        <w:numPr>
          <w:ilvl w:val="0"/>
          <w:numId w:val="26"/>
        </w:numPr>
      </w:pPr>
      <w:r w:rsidRPr="00E375E5">
        <w:t xml:space="preserve">ELM327 RS232: Conexão serial que está gradativamente desaparecendo nos computadores modernos. A </w:t>
      </w:r>
      <w:r w:rsidR="00CA0654">
        <w:fldChar w:fldCharType="begin"/>
      </w:r>
      <w:r w:rsidR="00CA0654">
        <w:instrText xml:space="preserve"> REF _Ref466210186 \h </w:instrText>
      </w:r>
      <w:r w:rsidR="00CA0654">
        <w:fldChar w:fldCharType="separate"/>
      </w:r>
      <w:r w:rsidR="007B28ED">
        <w:t xml:space="preserve">Figura </w:t>
      </w:r>
      <w:r w:rsidR="007B28ED">
        <w:rPr>
          <w:noProof/>
        </w:rPr>
        <w:t>2</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USB: Conexão Universal Serial Bus </w:t>
      </w:r>
      <w:r w:rsidR="0014242C">
        <w:t>(</w:t>
      </w:r>
      <w:r w:rsidRPr="00E375E5">
        <w:t>USB</w:t>
      </w:r>
      <w:r w:rsidR="0014242C">
        <w:t>)</w:t>
      </w:r>
      <w:r w:rsidRPr="00E375E5">
        <w:t xml:space="preserve">, presente na maioria dos computadores atuais. A </w:t>
      </w:r>
      <w:r w:rsidR="00CA0654">
        <w:fldChar w:fldCharType="begin"/>
      </w:r>
      <w:r w:rsidR="00CA0654">
        <w:instrText xml:space="preserve"> REF _Ref466210370 \h </w:instrText>
      </w:r>
      <w:r w:rsidR="00CA0654">
        <w:fldChar w:fldCharType="separate"/>
      </w:r>
      <w:r w:rsidR="007B28ED">
        <w:t xml:space="preserve">Figura </w:t>
      </w:r>
      <w:r w:rsidR="007B28ED">
        <w:rPr>
          <w:noProof/>
        </w:rPr>
        <w:t>3</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Bluetooth: Conexão sem fio, que pode ser utilizada com computadores ou smartphones. A </w:t>
      </w:r>
      <w:r w:rsidR="00CA0654">
        <w:fldChar w:fldCharType="begin"/>
      </w:r>
      <w:r w:rsidR="00CA0654">
        <w:instrText xml:space="preserve"> REF _Ref466210480 \h </w:instrText>
      </w:r>
      <w:r w:rsidR="00CA0654">
        <w:fldChar w:fldCharType="separate"/>
      </w:r>
      <w:r w:rsidR="007B28ED">
        <w:t xml:space="preserve">Figura </w:t>
      </w:r>
      <w:r w:rsidR="007B28ED">
        <w:rPr>
          <w:noProof/>
        </w:rPr>
        <w:t>4</w:t>
      </w:r>
      <w:r w:rsidR="00CA0654">
        <w:fldChar w:fldCharType="end"/>
      </w:r>
      <w:r w:rsidR="00CA0654">
        <w:t xml:space="preserve"> </w:t>
      </w:r>
      <w:r w:rsidRPr="00E375E5">
        <w:t>apresenta o aspecto desta interface;</w:t>
      </w:r>
    </w:p>
    <w:p w:rsidR="00A22761" w:rsidRPr="00E375E5" w:rsidRDefault="00AB4D95" w:rsidP="002D3FE9">
      <w:pPr>
        <w:pStyle w:val="TF-ALNEA"/>
        <w:numPr>
          <w:ilvl w:val="0"/>
          <w:numId w:val="26"/>
        </w:numPr>
      </w:pPr>
      <w:r w:rsidRPr="00E375E5">
        <w:t xml:space="preserve">ELM327 WiFi: Conexão sem fio que pode ser utilizada com computadores ou smartphones. </w:t>
      </w:r>
      <w:r w:rsidR="002D3FE9" w:rsidRPr="00E375E5">
        <w:t>A</w:t>
      </w:r>
      <w:r w:rsidRPr="00E375E5">
        <w:t>specto idêntico ao da interface Bluetooth, como ilustra a</w:t>
      </w:r>
      <w:r w:rsidR="00CA0654">
        <w:t xml:space="preserve"> </w:t>
      </w:r>
      <w:r w:rsidR="00CA0654">
        <w:fldChar w:fldCharType="begin"/>
      </w:r>
      <w:r w:rsidR="00CA0654">
        <w:instrText xml:space="preserve"> REF _Ref466210625 \h </w:instrText>
      </w:r>
      <w:r w:rsidR="00CA0654">
        <w:fldChar w:fldCharType="separate"/>
      </w:r>
      <w:r w:rsidR="007B28ED">
        <w:t xml:space="preserve">Figura </w:t>
      </w:r>
      <w:r w:rsidR="007B28ED">
        <w:rPr>
          <w:noProof/>
        </w:rPr>
        <w:t>5</w:t>
      </w:r>
      <w:r w:rsidR="00CA0654">
        <w:fldChar w:fldCharType="end"/>
      </w:r>
      <w:r w:rsidRPr="00E375E5">
        <w:t>.</w:t>
      </w:r>
    </w:p>
    <w:p w:rsidR="003E100A" w:rsidRDefault="003E100A" w:rsidP="00CA0654">
      <w:pPr>
        <w:pStyle w:val="TF-LEGENDA"/>
      </w:pPr>
      <w:bookmarkStart w:id="55" w:name="_Ref466210186"/>
      <w:bookmarkStart w:id="56" w:name="_Ref466210172"/>
      <w:bookmarkStart w:id="57" w:name="_Toc467355771"/>
      <w:r>
        <w:lastRenderedPageBreak/>
        <w:t xml:space="preserve">Figura </w:t>
      </w:r>
      <w:fldSimple w:instr=" SEQ Figura \* ARABIC ">
        <w:r w:rsidR="00E33537">
          <w:rPr>
            <w:noProof/>
          </w:rPr>
          <w:t>2</w:t>
        </w:r>
      </w:fldSimple>
      <w:bookmarkEnd w:id="55"/>
      <w:r>
        <w:t xml:space="preserve"> - </w:t>
      </w:r>
      <w:r w:rsidR="00132F71">
        <w:t>Aspecto da i</w:t>
      </w:r>
      <w:r w:rsidRPr="009E5C6B">
        <w:t>nterface ELM327 RS23</w:t>
      </w:r>
      <w:r>
        <w:t>2</w:t>
      </w:r>
      <w:bookmarkEnd w:id="56"/>
      <w:bookmarkEnd w:id="57"/>
    </w:p>
    <w:p w:rsidR="002D3FE9" w:rsidRPr="00E375E5" w:rsidRDefault="002D3FE9" w:rsidP="00CA0654">
      <w:pPr>
        <w:pStyle w:val="TF-FIGURA"/>
      </w:pPr>
      <w:r w:rsidRPr="00E375E5">
        <w:rPr>
          <w:noProof/>
        </w:rPr>
        <w:drawing>
          <wp:inline distT="0" distB="0" distL="0" distR="0" wp14:anchorId="0EE1B7F4" wp14:editId="045AC736">
            <wp:extent cx="2381250" cy="3295650"/>
            <wp:effectExtent l="19050" t="19050" r="19050" b="19050"/>
            <wp:docPr id="15" name="Imagem 15" descr="elm327-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m327-rs2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3295650"/>
                    </a:xfrm>
                    <a:prstGeom prst="rect">
                      <a:avLst/>
                    </a:prstGeom>
                    <a:noFill/>
                    <a:ln w="6350" cmpd="sng">
                      <a:solidFill>
                        <a:srgbClr val="000000"/>
                      </a:solidFill>
                      <a:miter lim="800000"/>
                      <a:headEnd/>
                      <a:tailEnd/>
                    </a:ln>
                    <a:effectLst/>
                  </pic:spPr>
                </pic:pic>
              </a:graphicData>
            </a:graphic>
          </wp:inline>
        </w:drawing>
      </w:r>
    </w:p>
    <w:p w:rsidR="002D3FE9" w:rsidRDefault="002D3FE9" w:rsidP="000E5388">
      <w:pPr>
        <w:pStyle w:val="TF-FONTE"/>
        <w:ind w:firstLine="2660"/>
      </w:pPr>
      <w:r w:rsidRPr="00E375E5">
        <w:t xml:space="preserve">Fonte: </w:t>
      </w:r>
      <w:r w:rsidR="00FA7373">
        <w:rPr>
          <w:noProof/>
        </w:rPr>
        <w:t>Total Car (2014)</w:t>
      </w:r>
      <w:r w:rsidR="00FF63E1">
        <w:rPr>
          <w:noProof/>
        </w:rPr>
        <w:t>.</w:t>
      </w:r>
    </w:p>
    <w:p w:rsidR="00CA0654" w:rsidRDefault="00CA0654" w:rsidP="007536C3">
      <w:pPr>
        <w:pStyle w:val="TF-LEGENDA"/>
      </w:pPr>
      <w:bookmarkStart w:id="58" w:name="_Ref466210370"/>
      <w:bookmarkStart w:id="59" w:name="_Toc467355772"/>
      <w:r>
        <w:t xml:space="preserve">Figura </w:t>
      </w:r>
      <w:fldSimple w:instr=" SEQ Figura \* ARABIC ">
        <w:r w:rsidR="00E33537">
          <w:rPr>
            <w:noProof/>
          </w:rPr>
          <w:t>3</w:t>
        </w:r>
      </w:fldSimple>
      <w:bookmarkEnd w:id="58"/>
      <w:r>
        <w:t xml:space="preserve"> - </w:t>
      </w:r>
      <w:r w:rsidR="00132F71">
        <w:t>Aspecto da i</w:t>
      </w:r>
      <w:r w:rsidRPr="003E6428">
        <w:t>nterface ELM327 USB</w:t>
      </w:r>
      <w:bookmarkEnd w:id="59"/>
    </w:p>
    <w:p w:rsidR="002D3FE9" w:rsidRPr="00E375E5" w:rsidRDefault="002D3FE9" w:rsidP="00CA0654">
      <w:pPr>
        <w:pStyle w:val="TF-FIGURA"/>
      </w:pPr>
      <w:r w:rsidRPr="00E375E5">
        <w:rPr>
          <w:noProof/>
        </w:rPr>
        <w:drawing>
          <wp:inline distT="0" distB="0" distL="0" distR="0" wp14:anchorId="16FD3876" wp14:editId="0B6BB9AC">
            <wp:extent cx="1885950" cy="2990850"/>
            <wp:effectExtent l="19050" t="19050" r="19050" b="19050"/>
            <wp:docPr id="14" name="Imagem 14" descr="elm327-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m327-us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2990850"/>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052"/>
      </w:pPr>
      <w:r w:rsidRPr="00E375E5">
        <w:t xml:space="preserve">Fonte: </w:t>
      </w:r>
      <w:r w:rsidR="00FA7373">
        <w:rPr>
          <w:noProof/>
        </w:rPr>
        <w:t>Total Car (2014)</w:t>
      </w:r>
      <w:r w:rsidR="00FF63E1">
        <w:rPr>
          <w:noProof/>
        </w:rPr>
        <w:t>.</w:t>
      </w:r>
    </w:p>
    <w:p w:rsidR="002D3FE9" w:rsidRPr="00E375E5" w:rsidRDefault="002D3FE9" w:rsidP="002D3FE9">
      <w:pPr>
        <w:pStyle w:val="TF-TEXTO"/>
        <w:ind w:left="1040" w:firstLine="0"/>
        <w:rPr>
          <w:sz w:val="22"/>
          <w:szCs w:val="22"/>
        </w:rPr>
      </w:pPr>
    </w:p>
    <w:p w:rsidR="00CA0654" w:rsidRDefault="00CA0654" w:rsidP="00CA0654">
      <w:pPr>
        <w:pStyle w:val="TF-LEGENDA"/>
      </w:pPr>
      <w:bookmarkStart w:id="60" w:name="_Ref466210480"/>
      <w:bookmarkStart w:id="61" w:name="_Toc467355773"/>
      <w:r>
        <w:lastRenderedPageBreak/>
        <w:t xml:space="preserve">Figura </w:t>
      </w:r>
      <w:fldSimple w:instr=" SEQ Figura \* ARABIC ">
        <w:r w:rsidR="00E33537">
          <w:rPr>
            <w:noProof/>
          </w:rPr>
          <w:t>4</w:t>
        </w:r>
      </w:fldSimple>
      <w:bookmarkEnd w:id="60"/>
      <w:r>
        <w:t xml:space="preserve"> - </w:t>
      </w:r>
      <w:r w:rsidR="00132F71">
        <w:t>Aspecto da i</w:t>
      </w:r>
      <w:r w:rsidRPr="00BB6E9E">
        <w:t>nterface ELM327 Bluetooth</w:t>
      </w:r>
      <w:bookmarkEnd w:id="61"/>
    </w:p>
    <w:p w:rsidR="002D3FE9" w:rsidRPr="00E375E5" w:rsidRDefault="002D3FE9" w:rsidP="00CA0654">
      <w:pPr>
        <w:pStyle w:val="TF-FIGURA"/>
      </w:pPr>
      <w:r w:rsidRPr="00E375E5">
        <w:rPr>
          <w:noProof/>
        </w:rPr>
        <w:drawing>
          <wp:inline distT="0" distB="0" distL="0" distR="0" wp14:anchorId="46994638" wp14:editId="0127BE52">
            <wp:extent cx="1333500" cy="2581275"/>
            <wp:effectExtent l="19050" t="19050" r="19050" b="28575"/>
            <wp:docPr id="13" name="Imagem 13" descr="elm327-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m327-bluetoo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2581275"/>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486"/>
      </w:pPr>
      <w:r w:rsidRPr="00E375E5">
        <w:t xml:space="preserve">Fonte: </w:t>
      </w:r>
      <w:r w:rsidR="00FA7373">
        <w:rPr>
          <w:noProof/>
        </w:rPr>
        <w:t>Total Car (2014)</w:t>
      </w:r>
      <w:r w:rsidR="00FF63E1">
        <w:rPr>
          <w:noProof/>
        </w:rPr>
        <w:t>.</w:t>
      </w:r>
    </w:p>
    <w:p w:rsidR="00CA0654" w:rsidRDefault="00CA0654" w:rsidP="007536C3">
      <w:pPr>
        <w:pStyle w:val="TF-LEGENDA"/>
      </w:pPr>
      <w:bookmarkStart w:id="62" w:name="_Ref466210625"/>
      <w:bookmarkStart w:id="63" w:name="_Toc467355774"/>
      <w:r>
        <w:t xml:space="preserve">Figura </w:t>
      </w:r>
      <w:fldSimple w:instr=" SEQ Figura \* ARABIC ">
        <w:r w:rsidR="00E33537">
          <w:rPr>
            <w:noProof/>
          </w:rPr>
          <w:t>5</w:t>
        </w:r>
      </w:fldSimple>
      <w:bookmarkEnd w:id="62"/>
      <w:r>
        <w:t xml:space="preserve"> </w:t>
      </w:r>
      <w:r w:rsidR="00F76081">
        <w:t>-</w:t>
      </w:r>
      <w:r>
        <w:t xml:space="preserve"> </w:t>
      </w:r>
      <w:r w:rsidR="00132F71">
        <w:t>Aspecto da i</w:t>
      </w:r>
      <w:r w:rsidRPr="00563B56">
        <w:t>nterface ELM327 WiFi</w:t>
      </w:r>
      <w:bookmarkEnd w:id="63"/>
    </w:p>
    <w:p w:rsidR="00AB4D95" w:rsidRPr="00E375E5" w:rsidRDefault="00AB4D95" w:rsidP="00CA0654">
      <w:pPr>
        <w:pStyle w:val="TF-FIGURA"/>
      </w:pPr>
      <w:r w:rsidRPr="00E375E5">
        <w:rPr>
          <w:noProof/>
        </w:rPr>
        <w:drawing>
          <wp:inline distT="0" distB="0" distL="0" distR="0">
            <wp:extent cx="1371600" cy="2971800"/>
            <wp:effectExtent l="19050" t="19050" r="19050" b="19050"/>
            <wp:docPr id="12" name="Imagem 12" descr="elm327-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m327-wif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2971800"/>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0E5388">
      <w:pPr>
        <w:pStyle w:val="TF-FONTE"/>
        <w:ind w:firstLine="3444"/>
      </w:pPr>
      <w:r w:rsidRPr="00E375E5">
        <w:t xml:space="preserve">Fonte: </w:t>
      </w:r>
      <w:r w:rsidR="00FA7373">
        <w:rPr>
          <w:noProof/>
        </w:rPr>
        <w:t>Total Car (2014)</w:t>
      </w:r>
      <w:r w:rsidR="00FF63E1">
        <w:rPr>
          <w:noProof/>
        </w:rPr>
        <w:t>.</w:t>
      </w:r>
    </w:p>
    <w:p w:rsidR="00AB4D95" w:rsidRPr="00E375E5" w:rsidRDefault="00AB4D95" w:rsidP="00AB4D95">
      <w:pPr>
        <w:pStyle w:val="TF-TEXTO"/>
      </w:pPr>
      <w:r w:rsidRPr="00E375E5">
        <w:t xml:space="preserve">Apesar das aparências, estas 4 interfaces são eletronicamente idênticas. Somente o seu aspecto externo e o tipo de conexão são diferentes. No seu interior reside um circuito ELM327 </w:t>
      </w:r>
      <w:r w:rsidR="000E0729">
        <w:rPr>
          <w:noProof/>
        </w:rPr>
        <w:t>(TOTAL CAR, 2014,</w:t>
      </w:r>
      <w:r w:rsidR="0054192D">
        <w:rPr>
          <w:noProof/>
        </w:rPr>
        <w:t xml:space="preserve"> </w:t>
      </w:r>
      <w:r w:rsidR="000E0729">
        <w:rPr>
          <w:noProof/>
        </w:rPr>
        <w:t>tradução nossa)</w:t>
      </w:r>
      <w:r w:rsidRPr="00E375E5">
        <w:t>. Para operar a interface, a unidade eletrônica é composta dos seguintes blocos, representados graficamente na</w:t>
      </w:r>
      <w:r w:rsidR="00CA0654">
        <w:t xml:space="preserve"> </w:t>
      </w:r>
      <w:r w:rsidR="00CA0654">
        <w:fldChar w:fldCharType="begin"/>
      </w:r>
      <w:r w:rsidR="00CA0654">
        <w:instrText xml:space="preserve"> REF _Ref466210727 \h </w:instrText>
      </w:r>
      <w:r w:rsidR="00CA0654">
        <w:fldChar w:fldCharType="separate"/>
      </w:r>
      <w:r w:rsidR="007B28ED">
        <w:t xml:space="preserve">Figura </w:t>
      </w:r>
      <w:r w:rsidR="007B28ED">
        <w:rPr>
          <w:noProof/>
        </w:rPr>
        <w:t>6</w:t>
      </w:r>
      <w:r w:rsidR="00CA0654">
        <w:fldChar w:fldCharType="end"/>
      </w:r>
      <w:r w:rsidRPr="00E375E5">
        <w:t>:</w:t>
      </w:r>
    </w:p>
    <w:p w:rsidR="000E0729" w:rsidRDefault="00AB4D95" w:rsidP="002D3FE9">
      <w:pPr>
        <w:pStyle w:val="TF-ALNEA"/>
        <w:numPr>
          <w:ilvl w:val="0"/>
          <w:numId w:val="27"/>
        </w:numPr>
      </w:pPr>
      <w:r w:rsidRPr="00E375E5">
        <w:t>adaptadores de tensão elétrica: as redes on-board nos carros possuem níveis de tensão que requerem drivers específicos. Como o ELM327 suporta diversos protocolos, diversos drivers são necessários;</w:t>
      </w:r>
    </w:p>
    <w:p w:rsidR="000E0729" w:rsidRDefault="000E0729">
      <w:pPr>
        <w:keepNext w:val="0"/>
        <w:keepLines w:val="0"/>
        <w:rPr>
          <w:szCs w:val="20"/>
        </w:rPr>
      </w:pPr>
      <w:r>
        <w:br w:type="page"/>
      </w:r>
    </w:p>
    <w:p w:rsidR="00AB4D95" w:rsidRPr="00E375E5" w:rsidRDefault="00AB4D95" w:rsidP="002D3FE9">
      <w:pPr>
        <w:pStyle w:val="TF-ALNEA"/>
        <w:numPr>
          <w:ilvl w:val="0"/>
          <w:numId w:val="27"/>
        </w:numPr>
      </w:pPr>
      <w:r w:rsidRPr="00E375E5">
        <w:lastRenderedPageBreak/>
        <w:t>chip ELM327: é o circuito integrado, cujo nome é aplicado ao dispositivo como um todo. Ele seleciona o protocolo e o converte para um protocolo reconhecido por modems de computador. Ele atua como uma ponte entre os protocolos;</w:t>
      </w:r>
    </w:p>
    <w:p w:rsidR="00AB4D95" w:rsidRPr="00E375E5" w:rsidRDefault="00AB4D95" w:rsidP="002D3FE9">
      <w:pPr>
        <w:pStyle w:val="TF-ALNEA"/>
        <w:numPr>
          <w:ilvl w:val="0"/>
          <w:numId w:val="27"/>
        </w:numPr>
      </w:pPr>
      <w:r w:rsidRPr="00E375E5">
        <w:t>adaptadores de tensão para o computador: o chip por si só não é hábil para se comunicar com o computador, ele precisa adaptar os níveis de tensão antes de enviar o fluxo de dados.</w:t>
      </w:r>
    </w:p>
    <w:p w:rsidR="00CA0654" w:rsidRDefault="00CA0654" w:rsidP="00CA0654">
      <w:pPr>
        <w:pStyle w:val="TF-LEGENDA"/>
      </w:pPr>
      <w:bookmarkStart w:id="64" w:name="_Ref466210727"/>
      <w:bookmarkStart w:id="65" w:name="_Toc467355775"/>
      <w:r>
        <w:t xml:space="preserve">Figura </w:t>
      </w:r>
      <w:fldSimple w:instr=" SEQ Figura \* ARABIC ">
        <w:r w:rsidR="00E33537">
          <w:rPr>
            <w:noProof/>
          </w:rPr>
          <w:t>6</w:t>
        </w:r>
      </w:fldSimple>
      <w:bookmarkEnd w:id="64"/>
      <w:r>
        <w:t xml:space="preserve"> - Blocos </w:t>
      </w:r>
      <w:r w:rsidR="007C3C27">
        <w:t xml:space="preserve">eletrônicos </w:t>
      </w:r>
      <w:r>
        <w:t>da interface ELM327</w:t>
      </w:r>
      <w:bookmarkEnd w:id="65"/>
    </w:p>
    <w:p w:rsidR="00AB4D95" w:rsidRDefault="00AB4D95" w:rsidP="00CA0654">
      <w:pPr>
        <w:pStyle w:val="TF-FIGURA"/>
      </w:pPr>
      <w:r w:rsidRPr="0056231D">
        <w:rPr>
          <w:noProof/>
        </w:rPr>
        <w:drawing>
          <wp:inline distT="0" distB="0" distL="0" distR="0">
            <wp:extent cx="5114925" cy="2737041"/>
            <wp:effectExtent l="19050" t="19050" r="9525" b="25400"/>
            <wp:docPr id="11" name="Imagem 11" descr="elm327-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m327-func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106" cy="2784762"/>
                    </a:xfrm>
                    <a:prstGeom prst="rect">
                      <a:avLst/>
                    </a:prstGeom>
                    <a:noFill/>
                    <a:ln w="6350" cmpd="sng">
                      <a:solidFill>
                        <a:srgbClr val="000000"/>
                      </a:solidFill>
                      <a:miter lim="800000"/>
                      <a:headEnd/>
                      <a:tailEnd/>
                    </a:ln>
                    <a:effectLst/>
                  </pic:spPr>
                </pic:pic>
              </a:graphicData>
            </a:graphic>
          </wp:inline>
        </w:drawing>
      </w:r>
    </w:p>
    <w:p w:rsidR="00AB4D95" w:rsidRPr="006527EB" w:rsidRDefault="00AB4D95" w:rsidP="00FF63E1">
      <w:pPr>
        <w:pStyle w:val="TF-FONTE"/>
        <w:ind w:firstLine="518"/>
      </w:pPr>
      <w:r w:rsidRPr="006527EB">
        <w:t xml:space="preserve">Fonte: </w:t>
      </w:r>
      <w:r w:rsidR="00FA7373">
        <w:rPr>
          <w:noProof/>
        </w:rPr>
        <w:t>Total Car (2014)</w:t>
      </w:r>
      <w:r w:rsidR="00FF63E1">
        <w:rPr>
          <w:noProof/>
        </w:rPr>
        <w:t>.</w:t>
      </w:r>
    </w:p>
    <w:p w:rsidR="00AB4D95" w:rsidRDefault="00AB4D95" w:rsidP="00AB4D95">
      <w:pPr>
        <w:pStyle w:val="TF-TEXTO"/>
      </w:pPr>
      <w:r>
        <w:t xml:space="preserve">Na </w:t>
      </w:r>
      <w:r w:rsidR="008F7927">
        <w:fldChar w:fldCharType="begin"/>
      </w:r>
      <w:r w:rsidR="008F7927">
        <w:instrText xml:space="preserve"> REF _Ref466210805 \h </w:instrText>
      </w:r>
      <w:r w:rsidR="008F7927">
        <w:fldChar w:fldCharType="separate"/>
      </w:r>
      <w:r w:rsidR="007B28ED">
        <w:t xml:space="preserve">Figura </w:t>
      </w:r>
      <w:r w:rsidR="007B28ED">
        <w:rPr>
          <w:noProof/>
        </w:rPr>
        <w:t>7</w:t>
      </w:r>
      <w:r w:rsidR="008F7927">
        <w:fldChar w:fldCharType="end"/>
      </w:r>
      <w:r w:rsidR="008F7927">
        <w:t xml:space="preserve"> </w:t>
      </w:r>
      <w:r>
        <w:t xml:space="preserve">observa-se a representação em colunas dos protocolos </w:t>
      </w:r>
      <w:r w:rsidRPr="0079578B">
        <w:t>ISO 9141-2</w:t>
      </w:r>
      <w:r>
        <w:t>,</w:t>
      </w:r>
      <w:r w:rsidRPr="0079578B">
        <w:t xml:space="preserve"> ISO 14230, SAE J1850, ISO 15765 e SAE J1979</w:t>
      </w:r>
      <w:r>
        <w:t>. Segundo</w:t>
      </w:r>
      <w:r w:rsidR="0055501D">
        <w:rPr>
          <w:noProof/>
        </w:rPr>
        <w:t xml:space="preserve"> Total Car (2014)</w:t>
      </w:r>
      <w:r>
        <w:t xml:space="preserve">, o papel do ELM327 é decodificar estes vários protocolos de comunicação. </w:t>
      </w:r>
    </w:p>
    <w:p w:rsidR="008F7927" w:rsidRDefault="008F7927" w:rsidP="008F7927">
      <w:pPr>
        <w:pStyle w:val="TF-LEGENDA"/>
      </w:pPr>
      <w:bookmarkStart w:id="66" w:name="_Ref466210805"/>
      <w:bookmarkStart w:id="67" w:name="_Toc467355776"/>
      <w:r>
        <w:t xml:space="preserve">Figura </w:t>
      </w:r>
      <w:fldSimple w:instr=" SEQ Figura \* ARABIC ">
        <w:r w:rsidR="00E33537">
          <w:rPr>
            <w:noProof/>
          </w:rPr>
          <w:t>7</w:t>
        </w:r>
      </w:fldSimple>
      <w:bookmarkEnd w:id="66"/>
      <w:r>
        <w:t xml:space="preserve"> - </w:t>
      </w:r>
      <w:r w:rsidRPr="00AB4820">
        <w:t>Visão geral dos protocolos de comunicação</w:t>
      </w:r>
      <w:r w:rsidR="007C3C27">
        <w:t xml:space="preserve"> OBD</w:t>
      </w:r>
      <w:bookmarkEnd w:id="67"/>
    </w:p>
    <w:p w:rsidR="00AB4D95" w:rsidRDefault="00AB4D95" w:rsidP="008F7927">
      <w:pPr>
        <w:pStyle w:val="TF-FIGURA"/>
      </w:pPr>
      <w:r w:rsidRPr="004B3A4C">
        <w:rPr>
          <w:noProof/>
        </w:rPr>
        <w:drawing>
          <wp:inline distT="0" distB="0" distL="0" distR="0">
            <wp:extent cx="5518288" cy="2619375"/>
            <wp:effectExtent l="19050" t="19050" r="25400" b="9525"/>
            <wp:docPr id="10" name="Imagem 10" descr="obd-standards-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d-standards-protoc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7577" cy="2628531"/>
                    </a:xfrm>
                    <a:prstGeom prst="rect">
                      <a:avLst/>
                    </a:prstGeom>
                    <a:noFill/>
                    <a:ln w="6350" cmpd="sng">
                      <a:solidFill>
                        <a:srgbClr val="000000"/>
                      </a:solidFill>
                      <a:miter lim="800000"/>
                      <a:headEnd/>
                      <a:tailEnd/>
                    </a:ln>
                    <a:effectLst/>
                  </pic:spPr>
                </pic:pic>
              </a:graphicData>
            </a:graphic>
          </wp:inline>
        </w:drawing>
      </w:r>
    </w:p>
    <w:p w:rsidR="000E0729" w:rsidRDefault="00AB4D95" w:rsidP="00FF63E1">
      <w:pPr>
        <w:pStyle w:val="TF-FONTE"/>
        <w:ind w:firstLine="196"/>
      </w:pPr>
      <w:r w:rsidRPr="00F37017">
        <w:t xml:space="preserve">Fonte: </w:t>
      </w:r>
      <w:bookmarkStart w:id="68" w:name="_Ref466290303"/>
      <w:r w:rsidR="00FA7373">
        <w:rPr>
          <w:noProof/>
        </w:rPr>
        <w:t>Total Car (2014)</w:t>
      </w:r>
      <w:r w:rsidR="00FF63E1">
        <w:rPr>
          <w:noProof/>
        </w:rPr>
        <w:t>.</w:t>
      </w:r>
    </w:p>
    <w:p w:rsidR="000E0729" w:rsidRDefault="000E0729">
      <w:pPr>
        <w:keepNext w:val="0"/>
        <w:keepLines w:val="0"/>
        <w:rPr>
          <w:sz w:val="20"/>
          <w:szCs w:val="20"/>
        </w:rPr>
      </w:pPr>
      <w:r>
        <w:br w:type="page"/>
      </w:r>
    </w:p>
    <w:p w:rsidR="00AB4D95" w:rsidRDefault="004B35D3" w:rsidP="00AB4D95">
      <w:pPr>
        <w:pStyle w:val="Ttulo2"/>
        <w:keepLines w:val="0"/>
        <w:ind w:left="0" w:firstLine="0"/>
      </w:pPr>
      <w:bookmarkStart w:id="69" w:name="_Ref467350730"/>
      <w:bookmarkStart w:id="70" w:name="_Toc467355809"/>
      <w:r>
        <w:lastRenderedPageBreak/>
        <w:t>RASPBERRY PI</w:t>
      </w:r>
      <w:bookmarkEnd w:id="68"/>
      <w:bookmarkEnd w:id="69"/>
      <w:bookmarkEnd w:id="70"/>
    </w:p>
    <w:p w:rsidR="00AB4D95" w:rsidRPr="00E375E5" w:rsidRDefault="00AB4D95" w:rsidP="00AB4D95">
      <w:pPr>
        <w:pStyle w:val="TF-TEXTO"/>
      </w:pPr>
      <w:r w:rsidRPr="00E375E5">
        <w:t xml:space="preserve">O Raspberry Pi é um Personal Computer </w:t>
      </w:r>
      <w:r w:rsidR="0055501D">
        <w:t>(</w:t>
      </w:r>
      <w:r w:rsidRPr="00E375E5">
        <w:t>PC</w:t>
      </w:r>
      <w:r w:rsidR="0055501D">
        <w:t>)</w:t>
      </w:r>
      <w:r w:rsidRPr="00E375E5">
        <w:t>, miniaturizado baseado no processador ARM. Ele pode realizar a maioria das tarefas que um desktop PC realiza, como por exemplo executar planilhas de cálculo, editores de texto e jogos</w:t>
      </w:r>
      <w:r w:rsidR="0055501D">
        <w:rPr>
          <w:noProof/>
        </w:rPr>
        <w:t xml:space="preserve"> (NEW IT LIMITED, 2016)</w:t>
      </w:r>
      <w:r w:rsidRPr="00E375E5">
        <w:t>. Segundo</w:t>
      </w:r>
      <w:r w:rsidR="0055501D">
        <w:rPr>
          <w:noProof/>
        </w:rPr>
        <w:t xml:space="preserve"> Raspberry Pi Foundation (2016)</w:t>
      </w:r>
      <w:r w:rsidRPr="00E375E5">
        <w:t xml:space="preserve">, ele foi desenvolvido para permitir que pessoas de todas as idades possam explorar a computação, aprender a programar e entender o funcionamento dos computadores. Na </w:t>
      </w:r>
      <w:r w:rsidR="008F7927">
        <w:fldChar w:fldCharType="begin"/>
      </w:r>
      <w:r w:rsidR="008F7927">
        <w:instrText xml:space="preserve"> REF _Ref466210996 \h </w:instrText>
      </w:r>
      <w:r w:rsidR="008F7927">
        <w:fldChar w:fldCharType="separate"/>
      </w:r>
      <w:r w:rsidR="007B28ED">
        <w:t xml:space="preserve">Figura </w:t>
      </w:r>
      <w:r w:rsidR="007B28ED">
        <w:rPr>
          <w:noProof/>
        </w:rPr>
        <w:t>8</w:t>
      </w:r>
      <w:r w:rsidR="008F7927">
        <w:fldChar w:fldCharType="end"/>
      </w:r>
      <w:r w:rsidR="008F7927">
        <w:t xml:space="preserve"> </w:t>
      </w:r>
      <w:r w:rsidRPr="00E375E5">
        <w:t>observa-se o aspecto da placa Raspberry Pi 3 Model B.</w:t>
      </w:r>
    </w:p>
    <w:p w:rsidR="008F7927" w:rsidRDefault="008F7927" w:rsidP="008F7927">
      <w:pPr>
        <w:pStyle w:val="TF-LEGENDA"/>
      </w:pPr>
      <w:bookmarkStart w:id="71" w:name="_Ref466210996"/>
      <w:bookmarkStart w:id="72" w:name="_Toc467355777"/>
      <w:r>
        <w:t xml:space="preserve">Figura </w:t>
      </w:r>
      <w:fldSimple w:instr=" SEQ Figura \* ARABIC ">
        <w:r w:rsidR="00E33537">
          <w:rPr>
            <w:noProof/>
          </w:rPr>
          <w:t>8</w:t>
        </w:r>
      </w:fldSimple>
      <w:bookmarkEnd w:id="71"/>
      <w:r>
        <w:t xml:space="preserve"> - </w:t>
      </w:r>
      <w:r w:rsidRPr="00D7280D">
        <w:t>Características do Raspberry Pi 3 Model B</w:t>
      </w:r>
      <w:bookmarkEnd w:id="72"/>
    </w:p>
    <w:p w:rsidR="00AB4D95" w:rsidRPr="00E375E5" w:rsidRDefault="00AB4D95" w:rsidP="008F7927">
      <w:pPr>
        <w:pStyle w:val="TF-FIGURA"/>
      </w:pPr>
      <w:r w:rsidRPr="00E375E5">
        <w:rPr>
          <w:noProof/>
        </w:rPr>
        <w:drawing>
          <wp:inline distT="0" distB="0" distL="0" distR="0">
            <wp:extent cx="5088808" cy="3219450"/>
            <wp:effectExtent l="19050" t="19050" r="17145" b="19050"/>
            <wp:docPr id="9" name="Imagem 9" descr="Pi3-Breakout-Feb-29-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3-Breakout-Feb-29-20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6190" cy="3230447"/>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FF63E1">
      <w:pPr>
        <w:pStyle w:val="TF-FONTE"/>
        <w:ind w:firstLine="532"/>
      </w:pPr>
      <w:r w:rsidRPr="00E375E5">
        <w:t xml:space="preserve">Fonte: </w:t>
      </w:r>
      <w:r w:rsidR="00FA7373">
        <w:rPr>
          <w:noProof/>
        </w:rPr>
        <w:t>T</w:t>
      </w:r>
      <w:r w:rsidR="00FF63E1">
        <w:rPr>
          <w:noProof/>
        </w:rPr>
        <w:t>homsen</w:t>
      </w:r>
      <w:r w:rsidR="00FA7373">
        <w:rPr>
          <w:noProof/>
        </w:rPr>
        <w:t xml:space="preserve"> (2016)</w:t>
      </w:r>
      <w:r w:rsidR="00FF63E1">
        <w:rPr>
          <w:noProof/>
        </w:rPr>
        <w:t>.</w:t>
      </w:r>
    </w:p>
    <w:p w:rsidR="00AB4D95" w:rsidRPr="00E375E5" w:rsidRDefault="0055501D" w:rsidP="00AB4D95">
      <w:pPr>
        <w:pStyle w:val="TF-TEXTO"/>
      </w:pPr>
      <w:r>
        <w:rPr>
          <w:noProof/>
        </w:rPr>
        <w:t>New IT Limited (2016)</w:t>
      </w:r>
      <w:r w:rsidR="00AB4D95" w:rsidRPr="00E375E5">
        <w:t xml:space="preserve"> apresenta a seguinte especificação técnica da placa Raspberry Pi 3 Model B:</w:t>
      </w:r>
    </w:p>
    <w:p w:rsidR="00AB4D95" w:rsidRPr="00E375E5" w:rsidRDefault="00AB4D95" w:rsidP="002D3FE9">
      <w:pPr>
        <w:pStyle w:val="TF-ALNEA"/>
        <w:numPr>
          <w:ilvl w:val="0"/>
          <w:numId w:val="28"/>
        </w:numPr>
      </w:pPr>
      <w:r w:rsidRPr="00E375E5">
        <w:t xml:space="preserve">computador de placa única com chipset Broadcom BCM2837; </w:t>
      </w:r>
    </w:p>
    <w:p w:rsidR="00AB4D95" w:rsidRPr="00E375E5" w:rsidRDefault="00AB4D95" w:rsidP="002D3FE9">
      <w:pPr>
        <w:pStyle w:val="TF-ALNEA"/>
        <w:numPr>
          <w:ilvl w:val="0"/>
          <w:numId w:val="28"/>
        </w:numPr>
      </w:pPr>
      <w:r w:rsidRPr="00E375E5">
        <w:t>processador quad core ARM Cortex-A53 de 1,2GHz;</w:t>
      </w:r>
    </w:p>
    <w:p w:rsidR="00AB4D95" w:rsidRPr="00E375E5" w:rsidRDefault="00AB4D95" w:rsidP="002D3FE9">
      <w:pPr>
        <w:pStyle w:val="TF-ALNEA"/>
        <w:numPr>
          <w:ilvl w:val="0"/>
          <w:numId w:val="28"/>
        </w:numPr>
      </w:pPr>
      <w:r w:rsidRPr="00E375E5">
        <w:t>1GB de Random Access Memory</w:t>
      </w:r>
      <w:r w:rsidR="0055501D">
        <w:t xml:space="preserve"> (</w:t>
      </w:r>
      <w:r w:rsidRPr="00E375E5">
        <w:t>RAM</w:t>
      </w:r>
      <w:r w:rsidR="0055501D">
        <w:t>)</w:t>
      </w:r>
      <w:r w:rsidRPr="00E375E5">
        <w:t>;</w:t>
      </w:r>
    </w:p>
    <w:p w:rsidR="00AB4D95" w:rsidRPr="00E375E5" w:rsidRDefault="00AB4D95" w:rsidP="002D3FE9">
      <w:pPr>
        <w:pStyle w:val="TF-ALNEA"/>
        <w:numPr>
          <w:ilvl w:val="0"/>
          <w:numId w:val="28"/>
        </w:numPr>
      </w:pPr>
      <w:r w:rsidRPr="00E375E5">
        <w:t>40 pinos de General Purpose Input/Output</w:t>
      </w:r>
      <w:r w:rsidR="0055501D">
        <w:t xml:space="preserve"> (</w:t>
      </w:r>
      <w:r w:rsidRPr="00E375E5">
        <w:t>GPIO</w:t>
      </w:r>
      <w:r w:rsidR="0055501D">
        <w:t>)</w:t>
      </w:r>
      <w:r w:rsidRPr="00E375E5">
        <w:t>;</w:t>
      </w:r>
    </w:p>
    <w:p w:rsidR="00AB4D95" w:rsidRPr="00E375E5" w:rsidRDefault="00AB4D95" w:rsidP="002D3FE9">
      <w:pPr>
        <w:pStyle w:val="TF-ALNEA"/>
        <w:numPr>
          <w:ilvl w:val="0"/>
          <w:numId w:val="28"/>
        </w:numPr>
      </w:pPr>
      <w:r w:rsidRPr="00E375E5">
        <w:t>conexão Bluetooth 4.1 integrada;</w:t>
      </w:r>
    </w:p>
    <w:p w:rsidR="00AB4D95" w:rsidRPr="00E375E5" w:rsidRDefault="00AB4D95" w:rsidP="002D3FE9">
      <w:pPr>
        <w:pStyle w:val="TF-ALNEA"/>
        <w:numPr>
          <w:ilvl w:val="0"/>
          <w:numId w:val="28"/>
        </w:numPr>
      </w:pPr>
      <w:r w:rsidRPr="00E375E5">
        <w:t>conexão WiFi 802.11n integrada;</w:t>
      </w:r>
    </w:p>
    <w:p w:rsidR="00AB4D95" w:rsidRPr="00E375E5" w:rsidRDefault="00AB4D95" w:rsidP="002D3FE9">
      <w:pPr>
        <w:pStyle w:val="TF-ALNEA"/>
        <w:numPr>
          <w:ilvl w:val="0"/>
          <w:numId w:val="28"/>
        </w:numPr>
      </w:pPr>
      <w:r w:rsidRPr="00E375E5">
        <w:t>1 porta Ethernet 10/100;</w:t>
      </w:r>
    </w:p>
    <w:p w:rsidR="00AB4D95" w:rsidRPr="00E375E5" w:rsidRDefault="00AB4D95" w:rsidP="002D3FE9">
      <w:pPr>
        <w:pStyle w:val="TF-ALNEA"/>
        <w:numPr>
          <w:ilvl w:val="0"/>
          <w:numId w:val="28"/>
        </w:numPr>
      </w:pPr>
      <w:r w:rsidRPr="00E375E5">
        <w:t>4 portas USB;</w:t>
      </w:r>
    </w:p>
    <w:p w:rsidR="00AB4D95" w:rsidRPr="00E375E5" w:rsidRDefault="00AB4D95" w:rsidP="002D3FE9">
      <w:pPr>
        <w:pStyle w:val="TF-ALNEA"/>
        <w:numPr>
          <w:ilvl w:val="0"/>
          <w:numId w:val="28"/>
        </w:numPr>
      </w:pPr>
      <w:r w:rsidRPr="00E375E5">
        <w:t>1 conector de 4 polos, combinado para saída de áudio estéreo e vídeo composto;</w:t>
      </w:r>
    </w:p>
    <w:p w:rsidR="00AB4D95" w:rsidRPr="00E375E5" w:rsidRDefault="00AB4D95" w:rsidP="002D3FE9">
      <w:pPr>
        <w:pStyle w:val="TF-ALNEA"/>
        <w:numPr>
          <w:ilvl w:val="0"/>
          <w:numId w:val="28"/>
        </w:numPr>
      </w:pPr>
      <w:r w:rsidRPr="00E375E5">
        <w:t>1 saída High Definition Multimedia Interface</w:t>
      </w:r>
      <w:r w:rsidR="0055501D">
        <w:t xml:space="preserve"> (</w:t>
      </w:r>
      <w:r w:rsidRPr="00E375E5">
        <w:t>HDMI</w:t>
      </w:r>
      <w:r w:rsidR="0055501D">
        <w:t>)</w:t>
      </w:r>
      <w:r w:rsidRPr="00E375E5">
        <w:t>;</w:t>
      </w:r>
    </w:p>
    <w:p w:rsidR="00AB4D95" w:rsidRPr="00E375E5" w:rsidRDefault="00AB4D95" w:rsidP="002D3FE9">
      <w:pPr>
        <w:pStyle w:val="TF-ALNEA"/>
        <w:numPr>
          <w:ilvl w:val="0"/>
          <w:numId w:val="28"/>
        </w:numPr>
      </w:pPr>
      <w:r w:rsidRPr="00E375E5">
        <w:lastRenderedPageBreak/>
        <w:t>1 porta Camera Serial Interface</w:t>
      </w:r>
      <w:r w:rsidR="0055501D">
        <w:t xml:space="preserve"> (</w:t>
      </w:r>
      <w:r w:rsidRPr="00E375E5">
        <w:t>CSI</w:t>
      </w:r>
      <w:r w:rsidR="0055501D">
        <w:t>)</w:t>
      </w:r>
      <w:r w:rsidRPr="00E375E5">
        <w:t>;</w:t>
      </w:r>
    </w:p>
    <w:p w:rsidR="00AB4D95" w:rsidRPr="00E375E5" w:rsidRDefault="00AB4D95" w:rsidP="002D3FE9">
      <w:pPr>
        <w:pStyle w:val="TF-ALNEA"/>
        <w:numPr>
          <w:ilvl w:val="0"/>
          <w:numId w:val="28"/>
        </w:numPr>
      </w:pPr>
      <w:r w:rsidRPr="00E375E5">
        <w:t>1 porta Display Serial Interface</w:t>
      </w:r>
      <w:r w:rsidR="0055501D">
        <w:t xml:space="preserve"> (</w:t>
      </w:r>
      <w:r w:rsidRPr="00E375E5">
        <w:t>DSI</w:t>
      </w:r>
      <w:r w:rsidR="0055501D">
        <w:t>)</w:t>
      </w:r>
      <w:r w:rsidRPr="00E375E5">
        <w:t>;</w:t>
      </w:r>
    </w:p>
    <w:p w:rsidR="00AB4D95" w:rsidRPr="00E375E5" w:rsidRDefault="00AB4D95" w:rsidP="002D3FE9">
      <w:pPr>
        <w:pStyle w:val="TF-ALNEA"/>
        <w:numPr>
          <w:ilvl w:val="0"/>
          <w:numId w:val="28"/>
        </w:numPr>
      </w:pPr>
      <w:r w:rsidRPr="00E375E5">
        <w:t>1 porta micro SanDisk</w:t>
      </w:r>
      <w:r w:rsidR="0055501D">
        <w:t xml:space="preserve"> (</w:t>
      </w:r>
      <w:r w:rsidRPr="00E375E5">
        <w:t>SD</w:t>
      </w:r>
      <w:r w:rsidR="0055501D">
        <w:t>)</w:t>
      </w:r>
      <w:r w:rsidRPr="00E375E5">
        <w:t>, para carga do sistema operacional e armazenamento de dados;</w:t>
      </w:r>
    </w:p>
    <w:p w:rsidR="00AB4D95" w:rsidRDefault="00AB4D95" w:rsidP="002D3FE9">
      <w:pPr>
        <w:pStyle w:val="TF-ALNEA"/>
        <w:numPr>
          <w:ilvl w:val="0"/>
          <w:numId w:val="28"/>
        </w:numPr>
      </w:pPr>
      <w:r w:rsidRPr="00E375E5">
        <w:t>1 porta micro USB para fonte de alimentação.</w:t>
      </w:r>
    </w:p>
    <w:p w:rsidR="00AB4D95" w:rsidRDefault="004B35D3" w:rsidP="00AB4D95">
      <w:pPr>
        <w:pStyle w:val="Ttulo2"/>
        <w:keepLines w:val="0"/>
        <w:ind w:left="0" w:firstLine="0"/>
      </w:pPr>
      <w:bookmarkStart w:id="73" w:name="_Ref466290326"/>
      <w:bookmarkStart w:id="74" w:name="_Toc467355810"/>
      <w:r>
        <w:t>TRABALHOS CORRELATOS</w:t>
      </w:r>
      <w:bookmarkEnd w:id="73"/>
      <w:bookmarkEnd w:id="74"/>
    </w:p>
    <w:p w:rsidR="00AB4D95" w:rsidRDefault="00AB4D95" w:rsidP="00AB4D95">
      <w:pPr>
        <w:pStyle w:val="TF-TEXTO"/>
      </w:pPr>
      <w:r>
        <w:t xml:space="preserve">A seguir serão apresentados dois trabalhos correlatos ao trabalho proposto. O item </w:t>
      </w:r>
      <w:r w:rsidR="008F7927">
        <w:fldChar w:fldCharType="begin"/>
      </w:r>
      <w:r w:rsidR="008F7927">
        <w:instrText xml:space="preserve"> REF _Ref466211187 \r \h </w:instrText>
      </w:r>
      <w:r w:rsidR="008F7927">
        <w:fldChar w:fldCharType="separate"/>
      </w:r>
      <w:r w:rsidR="007B28ED">
        <w:t>2.5.1</w:t>
      </w:r>
      <w:r w:rsidR="008F7927">
        <w:fldChar w:fldCharType="end"/>
      </w:r>
      <w:r>
        <w:t xml:space="preserve"> apresenta o PyOBD, uma ferramenta de diagnóstico automotivo compatível com OBD2 desenvolvida em linguagem de programação Python </w:t>
      </w:r>
      <w:sdt>
        <w:sdtPr>
          <w:id w:val="252246238"/>
          <w:citation/>
        </w:sdtPr>
        <w:sdtEndPr/>
        <w:sdtContent>
          <w:r w:rsidR="008F7927">
            <w:fldChar w:fldCharType="begin"/>
          </w:r>
          <w:r w:rsidR="00235F55">
            <w:instrText xml:space="preserve">CITATION Py_OBD \l 1046 </w:instrText>
          </w:r>
          <w:r w:rsidR="008F7927">
            <w:fldChar w:fldCharType="separate"/>
          </w:r>
          <w:r w:rsidR="00235F55">
            <w:rPr>
              <w:noProof/>
            </w:rPr>
            <w:t>(PYOBD, 2015)</w:t>
          </w:r>
          <w:r w:rsidR="008F7927">
            <w:fldChar w:fldCharType="end"/>
          </w:r>
        </w:sdtContent>
      </w:sdt>
      <w:r>
        <w:t xml:space="preserve">. O item </w:t>
      </w:r>
      <w:r w:rsidR="008F7927">
        <w:fldChar w:fldCharType="begin"/>
      </w:r>
      <w:r w:rsidR="008F7927">
        <w:instrText xml:space="preserve"> REF _Ref466211230 \r \h </w:instrText>
      </w:r>
      <w:r w:rsidR="008F7927">
        <w:fldChar w:fldCharType="separate"/>
      </w:r>
      <w:r w:rsidR="007B28ED">
        <w:t>2.5.2</w:t>
      </w:r>
      <w:r w:rsidR="008F7927">
        <w:fldChar w:fldCharType="end"/>
      </w:r>
      <w:r>
        <w:t xml:space="preserve"> apresenta o EnviroCar, um aplicativo que permite compartilhar informações obtidas através da porta OBD2 </w:t>
      </w:r>
      <w:sdt>
        <w:sdtPr>
          <w:id w:val="1169285892"/>
          <w:citation/>
        </w:sdtPr>
        <w:sdtEndPr/>
        <w:sdtContent>
          <w:r w:rsidR="008F7927">
            <w:fldChar w:fldCharType="begin"/>
          </w:r>
          <w:r w:rsidR="00235F55">
            <w:instrText xml:space="preserve">CITATION Enviro_Car \l 1046 </w:instrText>
          </w:r>
          <w:r w:rsidR="008F7927">
            <w:fldChar w:fldCharType="separate"/>
          </w:r>
          <w:r w:rsidR="00235F55">
            <w:rPr>
              <w:noProof/>
            </w:rPr>
            <w:t>(ENVIROCAR, 2015)</w:t>
          </w:r>
          <w:r w:rsidR="008F7927">
            <w:fldChar w:fldCharType="end"/>
          </w:r>
        </w:sdtContent>
      </w:sdt>
      <w:r>
        <w:t xml:space="preserve">. O item </w:t>
      </w:r>
      <w:r w:rsidR="008F7927">
        <w:fldChar w:fldCharType="begin"/>
      </w:r>
      <w:r w:rsidR="008F7927">
        <w:instrText xml:space="preserve"> REF _Ref466211263 \r \h </w:instrText>
      </w:r>
      <w:r w:rsidR="008F7927">
        <w:fldChar w:fldCharType="separate"/>
      </w:r>
      <w:r w:rsidR="007B28ED">
        <w:t>2.5.3</w:t>
      </w:r>
      <w:r w:rsidR="008F7927">
        <w:fldChar w:fldCharType="end"/>
      </w:r>
      <w:r>
        <w:t xml:space="preserve"> apresenta um quadro comparativo entre as características dos trabalhos correlatos e o trabalho proposto.</w:t>
      </w:r>
    </w:p>
    <w:p w:rsidR="00AB4D95" w:rsidRDefault="00AB4D95" w:rsidP="00AB4D95">
      <w:pPr>
        <w:pStyle w:val="Ttulo3"/>
        <w:keepLines w:val="0"/>
        <w:ind w:left="0" w:firstLine="0"/>
      </w:pPr>
      <w:bookmarkStart w:id="75" w:name="_Ref466211187"/>
      <w:bookmarkStart w:id="76" w:name="_Toc467355811"/>
      <w:r>
        <w:t>PYOBD</w:t>
      </w:r>
      <w:bookmarkEnd w:id="75"/>
      <w:bookmarkEnd w:id="76"/>
    </w:p>
    <w:p w:rsidR="00AB4D95" w:rsidRPr="00E375E5" w:rsidRDefault="00AB4D95" w:rsidP="00AB4D95">
      <w:pPr>
        <w:pStyle w:val="TF-TEXTO"/>
      </w:pPr>
      <w:r w:rsidRPr="00E375E5">
        <w:t xml:space="preserve">Trata-se de uma ferramenta open source de diagnóstico automotivo, segundo </w:t>
      </w:r>
      <w:r w:rsidR="0055501D">
        <w:rPr>
          <w:noProof/>
        </w:rPr>
        <w:t>PyOBD (2015)</w:t>
      </w:r>
      <w:r w:rsidRPr="00E375E5">
        <w:t xml:space="preserve">, a ferramenta foi projetada para se conectar à porta OBD2 através de uma interface ELM327 USB. PyOBD é voltado para desenvolvedores Python, é composto de um único módulo, chamado </w:t>
      </w:r>
      <w:r w:rsidRPr="008F7927">
        <w:rPr>
          <w:rStyle w:val="TF-COURIER10"/>
        </w:rPr>
        <w:t>obd_io</w:t>
      </w:r>
      <w:r w:rsidRPr="00E375E5">
        <w:t xml:space="preserve">, que permite um controle de alto nível sobre os dados dos sensores e gerenciamento dos códigos de erro </w:t>
      </w:r>
      <w:r w:rsidR="0055501D">
        <w:rPr>
          <w:noProof/>
        </w:rPr>
        <w:t>(PYOBD, 2015)</w:t>
      </w:r>
      <w:r w:rsidRPr="00E375E5">
        <w:t xml:space="preserve">. De acordo com </w:t>
      </w:r>
      <w:r w:rsidR="0055501D">
        <w:rPr>
          <w:noProof/>
        </w:rPr>
        <w:t>PyOBD (2015)</w:t>
      </w:r>
      <w:r w:rsidRPr="00E375E5">
        <w:t xml:space="preserve">, o módulo </w:t>
      </w:r>
      <w:r w:rsidR="000E5388" w:rsidRPr="008F7927">
        <w:rPr>
          <w:rStyle w:val="TF-COURIER10"/>
        </w:rPr>
        <w:t>obd_io</w:t>
      </w:r>
      <w:r w:rsidR="000E5388" w:rsidRPr="00E375E5">
        <w:t xml:space="preserve"> </w:t>
      </w:r>
      <w:r w:rsidRPr="00E375E5">
        <w:t>foi testado para funcionar em notebooks ou desktop PCs com os sistemas operacionais Microsoft Windows, Linux e Mac OSX. Seus pré-requisitos são:</w:t>
      </w:r>
    </w:p>
    <w:p w:rsidR="00AB4D95" w:rsidRPr="00E375E5" w:rsidRDefault="00AB4D95" w:rsidP="002D3FE9">
      <w:pPr>
        <w:pStyle w:val="TF-ALNEA"/>
        <w:numPr>
          <w:ilvl w:val="0"/>
          <w:numId w:val="29"/>
        </w:numPr>
      </w:pPr>
      <w:r w:rsidRPr="00E375E5">
        <w:t>uma interface ELM327 USB;</w:t>
      </w:r>
    </w:p>
    <w:p w:rsidR="00AB4D95" w:rsidRPr="00E375E5" w:rsidRDefault="00AB4D95" w:rsidP="002D3FE9">
      <w:pPr>
        <w:pStyle w:val="TF-ALNEA"/>
        <w:numPr>
          <w:ilvl w:val="0"/>
          <w:numId w:val="29"/>
        </w:numPr>
      </w:pPr>
      <w:r w:rsidRPr="00E375E5">
        <w:t>python 2.x ou superior;</w:t>
      </w:r>
    </w:p>
    <w:p w:rsidR="00AB4D95" w:rsidRPr="00E375E5" w:rsidRDefault="00AB4D95" w:rsidP="002D3FE9">
      <w:pPr>
        <w:pStyle w:val="TF-ALNEA"/>
        <w:numPr>
          <w:ilvl w:val="0"/>
          <w:numId w:val="29"/>
        </w:numPr>
      </w:pPr>
      <w:r w:rsidRPr="00E375E5">
        <w:t>pacote py_serial;</w:t>
      </w:r>
    </w:p>
    <w:p w:rsidR="00AB4D95" w:rsidRPr="00E375E5" w:rsidRDefault="00AB4D95" w:rsidP="002D3FE9">
      <w:pPr>
        <w:pStyle w:val="TF-ALNEA"/>
        <w:numPr>
          <w:ilvl w:val="0"/>
          <w:numId w:val="29"/>
        </w:numPr>
      </w:pPr>
      <w:r w:rsidRPr="00E375E5">
        <w:t>um veículo que implemente o padrão OBD2.</w:t>
      </w:r>
    </w:p>
    <w:p w:rsidR="00AB4D95" w:rsidRPr="00E375E5" w:rsidRDefault="00AB4D95" w:rsidP="00AB4D95">
      <w:pPr>
        <w:pStyle w:val="TF-TEXTO"/>
        <w:ind w:left="680" w:firstLine="0"/>
      </w:pPr>
      <w:r w:rsidRPr="00E375E5">
        <w:t>Com o PyOBD é possível:</w:t>
      </w:r>
    </w:p>
    <w:p w:rsidR="002D136A" w:rsidRPr="00E375E5" w:rsidRDefault="00AB4D95" w:rsidP="002D136A">
      <w:pPr>
        <w:pStyle w:val="TF-TEXTO"/>
        <w:widowControl w:val="0"/>
        <w:numPr>
          <w:ilvl w:val="0"/>
          <w:numId w:val="12"/>
        </w:numPr>
        <w:spacing w:before="0"/>
        <w:contextualSpacing w:val="0"/>
      </w:pPr>
      <w:r w:rsidRPr="00E375E5">
        <w:t xml:space="preserve">conectar-se ao veículo, conforme </w:t>
      </w:r>
      <w:r w:rsidR="0055501D">
        <w:t>ilustrado n</w:t>
      </w:r>
      <w:r w:rsidRPr="00E375E5">
        <w:t xml:space="preserve">a </w:t>
      </w:r>
      <w:r w:rsidR="000E5388">
        <w:fldChar w:fldCharType="begin"/>
      </w:r>
      <w:r w:rsidR="000E5388">
        <w:instrText xml:space="preserve"> REF _Ref466211462 \h </w:instrText>
      </w:r>
      <w:r w:rsidR="000E5388">
        <w:fldChar w:fldCharType="separate"/>
      </w:r>
      <w:r w:rsidR="007B28ED">
        <w:t xml:space="preserve">Figura </w:t>
      </w:r>
      <w:r w:rsidR="007B28ED">
        <w:rPr>
          <w:noProof/>
        </w:rPr>
        <w:t>9</w:t>
      </w:r>
      <w:r w:rsidR="000E5388">
        <w:fldChar w:fldCharType="end"/>
      </w:r>
      <w:r w:rsidRPr="00E375E5">
        <w:t>;</w:t>
      </w:r>
    </w:p>
    <w:p w:rsidR="002D136A" w:rsidRPr="00E375E5" w:rsidRDefault="00AB4D95" w:rsidP="002D136A">
      <w:pPr>
        <w:pStyle w:val="TF-TEXTO"/>
        <w:widowControl w:val="0"/>
        <w:numPr>
          <w:ilvl w:val="0"/>
          <w:numId w:val="12"/>
        </w:numPr>
        <w:spacing w:before="0"/>
        <w:contextualSpacing w:val="0"/>
      </w:pPr>
      <w:r w:rsidRPr="00E375E5">
        <w:t>exibir resultados de testes, conforme</w:t>
      </w:r>
      <w:r w:rsidR="000E5388">
        <w:t xml:space="preserve"> </w:t>
      </w:r>
      <w:r w:rsidR="000E5388">
        <w:fldChar w:fldCharType="begin"/>
      </w:r>
      <w:r w:rsidR="000E5388">
        <w:instrText xml:space="preserve"> REF _Ref466211579 \h </w:instrText>
      </w:r>
      <w:r w:rsidR="000E5388">
        <w:fldChar w:fldCharType="separate"/>
      </w:r>
      <w:r w:rsidR="007B28ED">
        <w:t xml:space="preserve">Figura </w:t>
      </w:r>
      <w:r w:rsidR="007B28ED">
        <w:rPr>
          <w:noProof/>
        </w:rPr>
        <w:t>10</w:t>
      </w:r>
      <w:r w:rsidR="000E5388">
        <w:fldChar w:fldCharType="end"/>
      </w:r>
      <w:r w:rsidRPr="00E375E5">
        <w:t>;</w:t>
      </w:r>
    </w:p>
    <w:p w:rsidR="00AB4D95" w:rsidRPr="00E375E5" w:rsidRDefault="00AB4D95" w:rsidP="002D136A">
      <w:pPr>
        <w:pStyle w:val="TF-TEXTO"/>
        <w:widowControl w:val="0"/>
        <w:numPr>
          <w:ilvl w:val="0"/>
          <w:numId w:val="12"/>
        </w:numPr>
        <w:spacing w:before="0"/>
        <w:contextualSpacing w:val="0"/>
      </w:pPr>
      <w:r w:rsidRPr="00E375E5">
        <w:t>verificar dados dos sensores em tempo real, conforme</w:t>
      </w:r>
      <w:r w:rsidR="000E5388">
        <w:t xml:space="preserve"> </w:t>
      </w:r>
      <w:r w:rsidR="000E5388">
        <w:fldChar w:fldCharType="begin"/>
      </w:r>
      <w:r w:rsidR="000E5388">
        <w:instrText xml:space="preserve"> REF _Ref466211655 \h </w:instrText>
      </w:r>
      <w:r w:rsidR="000E5388">
        <w:fldChar w:fldCharType="separate"/>
      </w:r>
      <w:r w:rsidR="007B28ED">
        <w:t xml:space="preserve">Figura </w:t>
      </w:r>
      <w:r w:rsidR="007B28ED">
        <w:rPr>
          <w:noProof/>
        </w:rPr>
        <w:t>11</w:t>
      </w:r>
      <w:r w:rsidR="000E5388">
        <w:fldChar w:fldCharType="end"/>
      </w:r>
      <w:r w:rsidRPr="00E375E5">
        <w:t>;</w:t>
      </w:r>
    </w:p>
    <w:p w:rsidR="00AB4D95" w:rsidRPr="00E375E5" w:rsidRDefault="00AB4D95" w:rsidP="00AB4D95">
      <w:pPr>
        <w:pStyle w:val="TF-TEXTO"/>
        <w:widowControl w:val="0"/>
        <w:numPr>
          <w:ilvl w:val="0"/>
          <w:numId w:val="12"/>
        </w:numPr>
        <w:spacing w:before="0"/>
        <w:contextualSpacing w:val="0"/>
      </w:pPr>
      <w:r w:rsidRPr="00E375E5">
        <w:t xml:space="preserve">ler e limpar códigos de falhas DTC, conforme </w:t>
      </w:r>
      <w:r w:rsidR="005F53D8">
        <w:fldChar w:fldCharType="begin"/>
      </w:r>
      <w:r w:rsidR="005F53D8">
        <w:instrText xml:space="preserve"> REF _Ref466212162 \h </w:instrText>
      </w:r>
      <w:r w:rsidR="005F53D8">
        <w:fldChar w:fldCharType="separate"/>
      </w:r>
      <w:r w:rsidR="007B28ED">
        <w:t xml:space="preserve">Figura </w:t>
      </w:r>
      <w:r w:rsidR="007B28ED">
        <w:rPr>
          <w:noProof/>
        </w:rPr>
        <w:t>12</w:t>
      </w:r>
      <w:r w:rsidR="005F53D8">
        <w:fldChar w:fldCharType="end"/>
      </w:r>
      <w:r w:rsidRPr="00E375E5">
        <w:t>.</w:t>
      </w:r>
    </w:p>
    <w:p w:rsidR="00FE67D1" w:rsidRDefault="00FE67D1">
      <w:pPr>
        <w:keepNext w:val="0"/>
        <w:keepLines w:val="0"/>
        <w:rPr>
          <w:szCs w:val="20"/>
        </w:rPr>
      </w:pPr>
      <w:r>
        <w:br w:type="page"/>
      </w:r>
    </w:p>
    <w:p w:rsidR="000E5388" w:rsidRDefault="000E5388" w:rsidP="000E5388">
      <w:pPr>
        <w:pStyle w:val="TF-LEGENDA"/>
      </w:pPr>
      <w:bookmarkStart w:id="77" w:name="_Ref466211462"/>
      <w:bookmarkStart w:id="78" w:name="_Ref466211456"/>
      <w:bookmarkStart w:id="79" w:name="_Toc467355778"/>
      <w:r>
        <w:lastRenderedPageBreak/>
        <w:t xml:space="preserve">Figura </w:t>
      </w:r>
      <w:fldSimple w:instr=" SEQ Figura \* ARABIC ">
        <w:r w:rsidR="00E33537">
          <w:rPr>
            <w:noProof/>
          </w:rPr>
          <w:t>9</w:t>
        </w:r>
      </w:fldSimple>
      <w:bookmarkEnd w:id="77"/>
      <w:r>
        <w:t xml:space="preserve"> - </w:t>
      </w:r>
      <w:r w:rsidRPr="00CA0304">
        <w:t xml:space="preserve">Conectando </w:t>
      </w:r>
      <w:r>
        <w:t>P</w:t>
      </w:r>
      <w:r w:rsidRPr="00CA0304">
        <w:t>yOBD com o veículo</w:t>
      </w:r>
      <w:bookmarkEnd w:id="78"/>
      <w:bookmarkEnd w:id="79"/>
    </w:p>
    <w:p w:rsidR="002D136A" w:rsidRDefault="002D136A" w:rsidP="000E5388">
      <w:pPr>
        <w:pStyle w:val="TF-FIGURA"/>
      </w:pPr>
      <w:r>
        <w:rPr>
          <w:noProof/>
        </w:rPr>
        <w:drawing>
          <wp:inline distT="0" distB="0" distL="0" distR="0" wp14:anchorId="3FD9AACF" wp14:editId="1C7A9401">
            <wp:extent cx="3771900" cy="3057525"/>
            <wp:effectExtent l="0" t="0" r="0" b="9525"/>
            <wp:docPr id="8" name="Imagem 8" descr="pyo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obd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90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r w:rsidR="00693F1C">
        <w:rPr>
          <w:noProof/>
        </w:rPr>
        <w:t>.</w:t>
      </w:r>
    </w:p>
    <w:p w:rsidR="000E5388" w:rsidRDefault="000E5388" w:rsidP="000E5388">
      <w:pPr>
        <w:pStyle w:val="TF-LEGENDA"/>
      </w:pPr>
      <w:bookmarkStart w:id="80" w:name="_Ref466211579"/>
      <w:bookmarkStart w:id="81" w:name="_Toc467355779"/>
      <w:r>
        <w:t xml:space="preserve">Figura </w:t>
      </w:r>
      <w:fldSimple w:instr=" SEQ Figura \* ARABIC ">
        <w:r w:rsidR="00E33537">
          <w:rPr>
            <w:noProof/>
          </w:rPr>
          <w:t>10</w:t>
        </w:r>
      </w:fldSimple>
      <w:bookmarkEnd w:id="80"/>
      <w:r>
        <w:t xml:space="preserve"> - </w:t>
      </w:r>
      <w:r w:rsidRPr="0012056E">
        <w:t xml:space="preserve">Exibindo resultados de testes com </w:t>
      </w:r>
      <w:r>
        <w:t>P</w:t>
      </w:r>
      <w:r w:rsidRPr="0012056E">
        <w:t>yOBD</w:t>
      </w:r>
      <w:bookmarkEnd w:id="81"/>
    </w:p>
    <w:p w:rsidR="002D136A" w:rsidRDefault="002D136A" w:rsidP="000E5388">
      <w:pPr>
        <w:pStyle w:val="TF-FIGURA"/>
      </w:pPr>
      <w:r>
        <w:rPr>
          <w:noProof/>
        </w:rPr>
        <w:drawing>
          <wp:inline distT="0" distB="0" distL="0" distR="0" wp14:anchorId="7325EBD6" wp14:editId="10D556DF">
            <wp:extent cx="3790950" cy="3057525"/>
            <wp:effectExtent l="0" t="0" r="0" b="9525"/>
            <wp:docPr id="7" name="Imagem 7" descr="pyo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obd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r w:rsidR="00693F1C">
        <w:rPr>
          <w:noProof/>
        </w:rPr>
        <w:t>.</w:t>
      </w:r>
    </w:p>
    <w:p w:rsidR="00FE67D1" w:rsidRDefault="00FE67D1">
      <w:pPr>
        <w:keepNext w:val="0"/>
        <w:keepLines w:val="0"/>
        <w:rPr>
          <w:sz w:val="22"/>
          <w:szCs w:val="22"/>
        </w:rPr>
      </w:pPr>
      <w:r>
        <w:rPr>
          <w:sz w:val="22"/>
          <w:szCs w:val="22"/>
        </w:rPr>
        <w:br w:type="page"/>
      </w:r>
    </w:p>
    <w:p w:rsidR="000E5388" w:rsidRDefault="000E5388" w:rsidP="000E5388">
      <w:pPr>
        <w:pStyle w:val="TF-LEGENDA"/>
      </w:pPr>
      <w:bookmarkStart w:id="82" w:name="_Ref466211655"/>
      <w:bookmarkStart w:id="83" w:name="_Toc467355780"/>
      <w:r>
        <w:lastRenderedPageBreak/>
        <w:t xml:space="preserve">Figura </w:t>
      </w:r>
      <w:fldSimple w:instr=" SEQ Figura \* ARABIC ">
        <w:r w:rsidR="00E33537">
          <w:rPr>
            <w:noProof/>
          </w:rPr>
          <w:t>11</w:t>
        </w:r>
      </w:fldSimple>
      <w:bookmarkEnd w:id="82"/>
      <w:r>
        <w:t xml:space="preserve"> - </w:t>
      </w:r>
      <w:r w:rsidRPr="0028653F">
        <w:t xml:space="preserve">Verificando dados em tempo real com </w:t>
      </w:r>
      <w:r>
        <w:t>P</w:t>
      </w:r>
      <w:r w:rsidRPr="0028653F">
        <w:t>yOBD</w:t>
      </w:r>
      <w:bookmarkEnd w:id="83"/>
    </w:p>
    <w:p w:rsidR="002D136A" w:rsidRDefault="002D136A" w:rsidP="000E5388">
      <w:pPr>
        <w:pStyle w:val="TF-FIGURA"/>
      </w:pPr>
      <w:r>
        <w:rPr>
          <w:noProof/>
        </w:rPr>
        <w:drawing>
          <wp:inline distT="0" distB="0" distL="0" distR="0" wp14:anchorId="040120FA" wp14:editId="3A5ABD09">
            <wp:extent cx="3790950" cy="3057525"/>
            <wp:effectExtent l="0" t="0" r="0" b="9525"/>
            <wp:docPr id="6" name="Imagem 6" descr="pyo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obd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40"/>
      </w:pPr>
      <w:r w:rsidRPr="00F37017">
        <w:t xml:space="preserve">Fonte: </w:t>
      </w:r>
      <w:r w:rsidR="00FA7373">
        <w:rPr>
          <w:noProof/>
        </w:rPr>
        <w:t>PyOBD (2015)</w:t>
      </w:r>
      <w:r w:rsidR="00693F1C">
        <w:rPr>
          <w:noProof/>
        </w:rPr>
        <w:t>.</w:t>
      </w:r>
    </w:p>
    <w:p w:rsidR="000E5388" w:rsidRDefault="000E5388" w:rsidP="000E5388">
      <w:pPr>
        <w:pStyle w:val="TF-LEGENDA"/>
      </w:pPr>
      <w:bookmarkStart w:id="84" w:name="_Ref466212162"/>
      <w:bookmarkStart w:id="85" w:name="_Toc467355781"/>
      <w:r>
        <w:t xml:space="preserve">Figura </w:t>
      </w:r>
      <w:fldSimple w:instr=" SEQ Figura \* ARABIC ">
        <w:r w:rsidR="00E33537">
          <w:rPr>
            <w:noProof/>
          </w:rPr>
          <w:t>12</w:t>
        </w:r>
      </w:fldSimple>
      <w:bookmarkEnd w:id="84"/>
      <w:r>
        <w:t xml:space="preserve"> - </w:t>
      </w:r>
      <w:r w:rsidRPr="002536F7">
        <w:t>Lendo e limpando códigos de falhas</w:t>
      </w:r>
      <w:r w:rsidR="007B28ED">
        <w:t xml:space="preserve"> com PyOBD</w:t>
      </w:r>
      <w:bookmarkEnd w:id="85"/>
    </w:p>
    <w:p w:rsidR="00AB4D95" w:rsidRDefault="00AB4D95" w:rsidP="000E5388">
      <w:pPr>
        <w:pStyle w:val="TF-FIGURA"/>
      </w:pPr>
      <w:r>
        <w:rPr>
          <w:noProof/>
        </w:rPr>
        <w:drawing>
          <wp:inline distT="0" distB="0" distL="0" distR="0">
            <wp:extent cx="3790950" cy="3057525"/>
            <wp:effectExtent l="0" t="0" r="0" b="9525"/>
            <wp:docPr id="5" name="Imagem 5" descr="pyo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obd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AB4D95" w:rsidRPr="00F37017" w:rsidRDefault="00AB4D95" w:rsidP="000E5388">
      <w:pPr>
        <w:pStyle w:val="TF-FONTE"/>
        <w:ind w:firstLine="1540"/>
      </w:pPr>
      <w:r w:rsidRPr="00F37017">
        <w:t xml:space="preserve">Fonte: </w:t>
      </w:r>
      <w:r w:rsidR="00FA7373">
        <w:rPr>
          <w:noProof/>
        </w:rPr>
        <w:t>PyOBD (2015)</w:t>
      </w:r>
      <w:r w:rsidR="00693F1C">
        <w:rPr>
          <w:noProof/>
        </w:rPr>
        <w:t>.</w:t>
      </w:r>
    </w:p>
    <w:p w:rsidR="00AB4D95" w:rsidRDefault="00AB4D95" w:rsidP="00AB4D95">
      <w:pPr>
        <w:pStyle w:val="Ttulo3"/>
        <w:keepLines w:val="0"/>
        <w:ind w:left="0" w:firstLine="0"/>
      </w:pPr>
      <w:bookmarkStart w:id="86" w:name="_Ref466211230"/>
      <w:bookmarkStart w:id="87" w:name="_Toc467355812"/>
      <w:r>
        <w:t>ENVIROCAR</w:t>
      </w:r>
      <w:bookmarkEnd w:id="86"/>
      <w:bookmarkEnd w:id="87"/>
    </w:p>
    <w:p w:rsidR="00AB4D95" w:rsidRPr="00E375E5" w:rsidRDefault="00AB4D95" w:rsidP="00AB4D95">
      <w:pPr>
        <w:pStyle w:val="TF-TEXTO"/>
      </w:pPr>
      <w:r w:rsidRPr="00E375E5">
        <w:t xml:space="preserve">Trata-se de um aplicativo alemão open source, desenvolvido para smartphones Android, seu propósito é que cidadãos, cientistas, engenheiros de tráfego e indústrias analisem dados OBD2 e compartilhem suas descobertas </w:t>
      </w:r>
      <w:r w:rsidR="00BD6FF5">
        <w:rPr>
          <w:noProof/>
        </w:rPr>
        <w:t>(ENVIROCAR, 2015, tradução nossa)</w:t>
      </w:r>
      <w:r w:rsidRPr="00E375E5">
        <w:t xml:space="preserve">. O Aplicativo se conecta à porta OBD2 através de uma interface ELM327 Bluetooth. O usuário pode fazer upload das informações obtidas pelo aplicativo, diretamente para o servidor do </w:t>
      </w:r>
      <w:r w:rsidR="00BD6FF5">
        <w:t>E</w:t>
      </w:r>
      <w:r w:rsidRPr="00E375E5">
        <w:t xml:space="preserve">nviroCar. Segundo </w:t>
      </w:r>
      <w:r w:rsidR="00BD6FF5">
        <w:rPr>
          <w:noProof/>
        </w:rPr>
        <w:t>EnviroCar (2015)</w:t>
      </w:r>
      <w:r w:rsidRPr="00E375E5">
        <w:t xml:space="preserve">, os dados ficam disponíveis anonimamente para que cientistas ou </w:t>
      </w:r>
      <w:r w:rsidRPr="00E375E5">
        <w:lastRenderedPageBreak/>
        <w:t xml:space="preserve">especialistas em tráfego acessem estes dados e os utilizem para solucionar questões ambientais e de mobilidade. EnviroCar permite que o usuário perceba o impacto ambiental causado pela forma de dirigir, investigando os dados dos sensores como consumo de combustível, emissão de gás carbónico e de ruídos </w:t>
      </w:r>
      <w:r w:rsidR="00BD6FF5">
        <w:rPr>
          <w:noProof/>
        </w:rPr>
        <w:t>(ANDROID PIT INTERNATIONAL, 2016)</w:t>
      </w:r>
      <w:r w:rsidRPr="00E375E5">
        <w:t>.</w:t>
      </w:r>
    </w:p>
    <w:p w:rsidR="00AB4D95" w:rsidRPr="00E375E5" w:rsidRDefault="00AB4D95" w:rsidP="00AB4D95">
      <w:pPr>
        <w:pStyle w:val="TF-TEXTO"/>
      </w:pPr>
      <w:r w:rsidRPr="00E375E5">
        <w:t xml:space="preserve">A seguir algumas telas do aplicativo EnviroCar. Na </w:t>
      </w:r>
      <w:r w:rsidR="005F53D8">
        <w:fldChar w:fldCharType="begin"/>
      </w:r>
      <w:r w:rsidR="005F53D8">
        <w:instrText xml:space="preserve"> REF _Ref466212481 \h </w:instrText>
      </w:r>
      <w:r w:rsidR="005F53D8">
        <w:fldChar w:fldCharType="separate"/>
      </w:r>
      <w:r w:rsidR="007B28ED">
        <w:t xml:space="preserve">Figura </w:t>
      </w:r>
      <w:r w:rsidR="007B28ED">
        <w:rPr>
          <w:noProof/>
        </w:rPr>
        <w:t>13</w:t>
      </w:r>
      <w:r w:rsidR="005F53D8">
        <w:fldChar w:fldCharType="end"/>
      </w:r>
      <w:r w:rsidR="005F53D8">
        <w:t xml:space="preserve"> </w:t>
      </w:r>
      <w:r w:rsidRPr="00E375E5">
        <w:t xml:space="preserve">observa-se a velocidade do veículo em quilômetros por hora. A </w:t>
      </w:r>
      <w:r w:rsidR="005F53D8">
        <w:t xml:space="preserve"> </w:t>
      </w:r>
      <w:r w:rsidR="005F53D8">
        <w:fldChar w:fldCharType="begin"/>
      </w:r>
      <w:r w:rsidR="005F53D8">
        <w:instrText xml:space="preserve"> REF _Ref466212502 \h </w:instrText>
      </w:r>
      <w:r w:rsidR="005F53D8">
        <w:fldChar w:fldCharType="separate"/>
      </w:r>
      <w:r w:rsidR="007B28ED">
        <w:t xml:space="preserve">Figura </w:t>
      </w:r>
      <w:r w:rsidR="007B28ED">
        <w:rPr>
          <w:noProof/>
        </w:rPr>
        <w:t>14</w:t>
      </w:r>
      <w:r w:rsidR="005F53D8">
        <w:fldChar w:fldCharType="end"/>
      </w:r>
      <w:r w:rsidRPr="00E375E5">
        <w:t xml:space="preserve">  apresenta um mapa com o desenho do trajeto percorrido, o tempo da viagem, a distância percorrida e a velocidade média. Na </w:t>
      </w:r>
      <w:r w:rsidR="005F53D8">
        <w:fldChar w:fldCharType="begin"/>
      </w:r>
      <w:r w:rsidR="005F53D8">
        <w:instrText xml:space="preserve"> REF _Ref466212522 \h </w:instrText>
      </w:r>
      <w:r w:rsidR="005F53D8">
        <w:fldChar w:fldCharType="separate"/>
      </w:r>
      <w:r w:rsidR="007B28ED">
        <w:t xml:space="preserve">Figura </w:t>
      </w:r>
      <w:r w:rsidR="007B28ED">
        <w:rPr>
          <w:noProof/>
        </w:rPr>
        <w:t>15</w:t>
      </w:r>
      <w:r w:rsidR="005F53D8">
        <w:fldChar w:fldCharType="end"/>
      </w:r>
      <w:r w:rsidR="005F53D8">
        <w:t xml:space="preserve"> </w:t>
      </w:r>
      <w:r w:rsidRPr="00E375E5">
        <w:t xml:space="preserve"> são apresentadas diversas informações coletadas durante o percurso: marca e modelo do veículo, data e hora do início e término da viagem, consumo de combustível e a emissão de gás carbônico.</w:t>
      </w:r>
    </w:p>
    <w:p w:rsidR="005F53D8" w:rsidRDefault="005F53D8" w:rsidP="005F53D8">
      <w:pPr>
        <w:pStyle w:val="TF-LEGENDA"/>
      </w:pPr>
      <w:bookmarkStart w:id="88" w:name="_Ref466212481"/>
      <w:bookmarkStart w:id="89" w:name="_Toc467355782"/>
      <w:r>
        <w:t xml:space="preserve">Figura </w:t>
      </w:r>
      <w:fldSimple w:instr=" SEQ Figura \* ARABIC ">
        <w:r w:rsidR="00E33537">
          <w:rPr>
            <w:noProof/>
          </w:rPr>
          <w:t>13</w:t>
        </w:r>
      </w:fldSimple>
      <w:bookmarkEnd w:id="88"/>
      <w:r>
        <w:t xml:space="preserve"> - </w:t>
      </w:r>
      <w:r w:rsidRPr="00E37A74">
        <w:t>Velocidade do veículo</w:t>
      </w:r>
      <w:r w:rsidR="00D367AB">
        <w:t xml:space="preserve"> no EnviroCar</w:t>
      </w:r>
      <w:bookmarkEnd w:id="89"/>
    </w:p>
    <w:p w:rsidR="00AB4D95" w:rsidRDefault="00AB4D95" w:rsidP="005F53D8">
      <w:pPr>
        <w:pStyle w:val="TF-FIGURA"/>
      </w:pPr>
      <w:r w:rsidRPr="008E19D1">
        <w:rPr>
          <w:noProof/>
        </w:rPr>
        <w:drawing>
          <wp:inline distT="0" distB="0" distL="0" distR="0">
            <wp:extent cx="2028825" cy="3600450"/>
            <wp:effectExtent l="19050" t="19050" r="28575" b="19050"/>
            <wp:docPr id="4" name="Imagem 4" descr="envirocar-5906b9-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virocar-5906b9-h90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26"/>
      </w:pPr>
      <w:r w:rsidRPr="00F37017">
        <w:t xml:space="preserve">Fonte: </w:t>
      </w:r>
      <w:r w:rsidR="00FA7373">
        <w:rPr>
          <w:noProof/>
        </w:rPr>
        <w:t>Android Pit International (2016)</w:t>
      </w:r>
      <w:r w:rsidR="00693F1C">
        <w:rPr>
          <w:noProof/>
        </w:rPr>
        <w:t>.</w:t>
      </w:r>
    </w:p>
    <w:p w:rsidR="005F53D8" w:rsidRDefault="005F53D8">
      <w:pPr>
        <w:keepNext w:val="0"/>
        <w:keepLines w:val="0"/>
      </w:pPr>
      <w:r>
        <w:br w:type="page"/>
      </w:r>
    </w:p>
    <w:p w:rsidR="005F53D8" w:rsidRDefault="005F53D8" w:rsidP="005F53D8">
      <w:pPr>
        <w:pStyle w:val="TF-LEGENDA"/>
      </w:pPr>
      <w:bookmarkStart w:id="90" w:name="_Ref466212502"/>
      <w:bookmarkStart w:id="91" w:name="_Toc467355783"/>
      <w:r>
        <w:lastRenderedPageBreak/>
        <w:t xml:space="preserve">Figura </w:t>
      </w:r>
      <w:fldSimple w:instr=" SEQ Figura \* ARABIC ">
        <w:r w:rsidR="00E33537">
          <w:rPr>
            <w:noProof/>
          </w:rPr>
          <w:t>14</w:t>
        </w:r>
      </w:fldSimple>
      <w:bookmarkEnd w:id="90"/>
      <w:r>
        <w:t xml:space="preserve"> - </w:t>
      </w:r>
      <w:r w:rsidRPr="00664AE6">
        <w:t>Velocidade média, trajeto e distância percorridos</w:t>
      </w:r>
      <w:r w:rsidR="00D367AB">
        <w:t xml:space="preserve"> no EnviroCar</w:t>
      </w:r>
      <w:bookmarkEnd w:id="91"/>
    </w:p>
    <w:p w:rsidR="00AB4D95" w:rsidRDefault="00AB4D95" w:rsidP="005F53D8">
      <w:pPr>
        <w:pStyle w:val="TF-FIGURA"/>
      </w:pPr>
      <w:r w:rsidRPr="008810F1">
        <w:rPr>
          <w:noProof/>
        </w:rPr>
        <w:drawing>
          <wp:inline distT="0" distB="0" distL="0" distR="0">
            <wp:extent cx="2028825" cy="3600450"/>
            <wp:effectExtent l="19050" t="19050" r="28575" b="19050"/>
            <wp:docPr id="3" name="Imagem 3" descr="envirocar-1452c3-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virocar-1452c3-h9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12"/>
      </w:pPr>
      <w:r w:rsidRPr="00F37017">
        <w:t xml:space="preserve">Fonte: </w:t>
      </w:r>
      <w:r w:rsidR="00FA7373">
        <w:rPr>
          <w:noProof/>
        </w:rPr>
        <w:t>Android Pit International (2016)</w:t>
      </w:r>
      <w:r w:rsidR="00693F1C">
        <w:rPr>
          <w:noProof/>
        </w:rPr>
        <w:t>.</w:t>
      </w:r>
    </w:p>
    <w:p w:rsidR="005F53D8" w:rsidRDefault="005F53D8" w:rsidP="005F53D8">
      <w:pPr>
        <w:pStyle w:val="TF-LEGENDA"/>
      </w:pPr>
      <w:bookmarkStart w:id="92" w:name="_Ref466212522"/>
      <w:bookmarkStart w:id="93" w:name="_Toc467355784"/>
      <w:r>
        <w:t xml:space="preserve">Figura </w:t>
      </w:r>
      <w:fldSimple w:instr=" SEQ Figura \* ARABIC ">
        <w:r w:rsidR="00E33537">
          <w:rPr>
            <w:noProof/>
          </w:rPr>
          <w:t>15</w:t>
        </w:r>
      </w:fldSimple>
      <w:bookmarkEnd w:id="92"/>
      <w:r>
        <w:t xml:space="preserve"> - </w:t>
      </w:r>
      <w:r w:rsidRPr="00352D63">
        <w:t xml:space="preserve">Diversas informações coletadas </w:t>
      </w:r>
      <w:r w:rsidR="00D367AB">
        <w:t xml:space="preserve">pelo EnviroCar </w:t>
      </w:r>
      <w:r w:rsidRPr="00352D63">
        <w:t>durante o percurso</w:t>
      </w:r>
      <w:bookmarkEnd w:id="93"/>
    </w:p>
    <w:p w:rsidR="00AB4D95" w:rsidRDefault="00AB4D95" w:rsidP="005F53D8">
      <w:pPr>
        <w:pStyle w:val="TF-FIGURA"/>
      </w:pPr>
      <w:r w:rsidRPr="00460402">
        <w:rPr>
          <w:noProof/>
        </w:rPr>
        <w:drawing>
          <wp:inline distT="0" distB="0" distL="0" distR="0">
            <wp:extent cx="2028825" cy="3600450"/>
            <wp:effectExtent l="19050" t="19050" r="28575" b="19050"/>
            <wp:docPr id="1" name="Imagem 1" descr="envirocar-825d6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irocar-825d6e-h90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Pr="00F37017" w:rsidRDefault="00AB4D95" w:rsidP="005F53D8">
      <w:pPr>
        <w:pStyle w:val="TF-FONTE"/>
        <w:ind w:firstLine="2926"/>
      </w:pPr>
      <w:r w:rsidRPr="00F37017">
        <w:t xml:space="preserve">Fonte: </w:t>
      </w:r>
      <w:r w:rsidR="00FA7373">
        <w:rPr>
          <w:noProof/>
        </w:rPr>
        <w:t>Android Pit International (2016)</w:t>
      </w:r>
      <w:r w:rsidR="00693F1C">
        <w:rPr>
          <w:noProof/>
        </w:rPr>
        <w:t>.</w:t>
      </w:r>
    </w:p>
    <w:p w:rsidR="00AB4D95" w:rsidRDefault="00AB4D95" w:rsidP="00AB4D95">
      <w:pPr>
        <w:pStyle w:val="Ttulo3"/>
        <w:keepLines w:val="0"/>
        <w:ind w:left="0" w:firstLine="0"/>
      </w:pPr>
      <w:r>
        <w:br w:type="page"/>
      </w:r>
      <w:bookmarkStart w:id="94" w:name="_Ref466211263"/>
      <w:bookmarkStart w:id="95" w:name="_Toc467355813"/>
      <w:r>
        <w:lastRenderedPageBreak/>
        <w:t>COMPARATIVO ENTRE OS TRABALHOS</w:t>
      </w:r>
      <w:bookmarkEnd w:id="94"/>
      <w:bookmarkEnd w:id="95"/>
    </w:p>
    <w:p w:rsidR="00AB4D95" w:rsidRPr="00E375E5" w:rsidRDefault="00AB4D95" w:rsidP="00AB4D95">
      <w:pPr>
        <w:pStyle w:val="TF-TEXTO"/>
      </w:pPr>
      <w:r w:rsidRPr="00E375E5">
        <w:t xml:space="preserve">O </w:t>
      </w:r>
      <w:r w:rsidR="007B3A70">
        <w:fldChar w:fldCharType="begin"/>
      </w:r>
      <w:r w:rsidR="007B3A70">
        <w:instrText xml:space="preserve"> REF _Ref466212768 \h </w:instrText>
      </w:r>
      <w:r w:rsidR="007B3A70">
        <w:fldChar w:fldCharType="separate"/>
      </w:r>
      <w:r w:rsidR="007B28ED">
        <w:t xml:space="preserve">Quadro </w:t>
      </w:r>
      <w:r w:rsidR="00AA27F2">
        <w:t>1</w:t>
      </w:r>
      <w:r w:rsidR="007B3A70">
        <w:fldChar w:fldCharType="end"/>
      </w:r>
      <w:r w:rsidR="007B3A70">
        <w:t xml:space="preserve"> </w:t>
      </w:r>
      <w:r w:rsidRPr="00E375E5">
        <w:t>apresenta um comparativo entre as características mais relevantes dos trabalhos correlatos apresentados e as características do trabalho proposto.</w:t>
      </w:r>
    </w:p>
    <w:p w:rsidR="00AB4D95" w:rsidRPr="00E375E5" w:rsidRDefault="00AB4D95" w:rsidP="00AB4D95">
      <w:pPr>
        <w:rPr>
          <w:sz w:val="12"/>
          <w:szCs w:val="12"/>
        </w:rPr>
      </w:pPr>
    </w:p>
    <w:p w:rsidR="005F53D8" w:rsidRDefault="005F53D8" w:rsidP="005F53D8">
      <w:pPr>
        <w:pStyle w:val="TF-LEGENDA"/>
      </w:pPr>
      <w:bookmarkStart w:id="96" w:name="_Ref466212768"/>
      <w:bookmarkStart w:id="97" w:name="_Toc467332105"/>
      <w:r>
        <w:t xml:space="preserve">Quadro </w:t>
      </w:r>
      <w:fldSimple w:instr=" SEQ Quadro \* ARABIC ">
        <w:r w:rsidR="00756A03">
          <w:rPr>
            <w:noProof/>
          </w:rPr>
          <w:t>1</w:t>
        </w:r>
      </w:fldSimple>
      <w:bookmarkEnd w:id="96"/>
      <w:r>
        <w:t xml:space="preserve"> - </w:t>
      </w:r>
      <w:r w:rsidRPr="00810A69">
        <w:t>Comparativo entre os trabalhos correlatos e o trabalho proposto</w:t>
      </w:r>
      <w:bookmarkEnd w:id="97"/>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536"/>
        <w:gridCol w:w="1559"/>
        <w:gridCol w:w="1418"/>
        <w:gridCol w:w="1276"/>
      </w:tblGrid>
      <w:tr w:rsidR="00AB4D95" w:rsidRPr="00E375E5" w:rsidTr="000D25C6">
        <w:trPr>
          <w:trHeight w:hRule="exact" w:val="567"/>
        </w:trPr>
        <w:tc>
          <w:tcPr>
            <w:tcW w:w="4536" w:type="dxa"/>
            <w:vMerge w:val="restart"/>
            <w:tcBorders>
              <w:left w:val="single" w:sz="4" w:space="0" w:color="auto"/>
            </w:tcBorders>
            <w:vAlign w:val="center"/>
          </w:tcPr>
          <w:p w:rsidR="00AB4D95" w:rsidRPr="00E375E5" w:rsidRDefault="00AB4D95" w:rsidP="007B3A70">
            <w:pPr>
              <w:pStyle w:val="TF-TEXTO-QUADRO-Centralizado"/>
            </w:pPr>
            <w:r w:rsidRPr="00E375E5">
              <w:t>Características mais relevantes</w:t>
            </w:r>
          </w:p>
        </w:tc>
        <w:tc>
          <w:tcPr>
            <w:tcW w:w="2977" w:type="dxa"/>
            <w:gridSpan w:val="2"/>
            <w:tcBorders>
              <w:left w:val="single" w:sz="4" w:space="0" w:color="auto"/>
            </w:tcBorders>
            <w:vAlign w:val="center"/>
          </w:tcPr>
          <w:p w:rsidR="00AB4D95" w:rsidRPr="007B3A70" w:rsidRDefault="00AB4D95" w:rsidP="007B3A70">
            <w:pPr>
              <w:pStyle w:val="TF-TEXTO-QUADRO-Centralizado"/>
            </w:pPr>
            <w:r w:rsidRPr="007B3A70">
              <w:t>Trabalhos Correlatos</w:t>
            </w:r>
          </w:p>
        </w:tc>
        <w:tc>
          <w:tcPr>
            <w:tcW w:w="1276" w:type="dxa"/>
            <w:tcBorders>
              <w:left w:val="single" w:sz="4" w:space="0" w:color="auto"/>
            </w:tcBorders>
            <w:vAlign w:val="center"/>
          </w:tcPr>
          <w:p w:rsidR="00AB4D95" w:rsidRPr="007B3A70" w:rsidRDefault="00AB4D95" w:rsidP="007B3A70">
            <w:pPr>
              <w:pStyle w:val="TF-TEXTO-QUADRO-Centralizado"/>
            </w:pPr>
            <w:r w:rsidRPr="007B3A70">
              <w:t>Trabalho Proposto</w:t>
            </w:r>
          </w:p>
        </w:tc>
      </w:tr>
      <w:tr w:rsidR="00AB4D95" w:rsidRPr="00E375E5" w:rsidTr="000D25C6">
        <w:trPr>
          <w:trHeight w:hRule="exact" w:val="567"/>
        </w:trPr>
        <w:tc>
          <w:tcPr>
            <w:tcW w:w="4536" w:type="dxa"/>
            <w:vMerge/>
            <w:tcBorders>
              <w:left w:val="single" w:sz="4" w:space="0" w:color="auto"/>
            </w:tcBorders>
            <w:vAlign w:val="center"/>
          </w:tcPr>
          <w:p w:rsidR="00AB4D95" w:rsidRPr="00E375E5" w:rsidRDefault="00AB4D95" w:rsidP="007B3A70">
            <w:pPr>
              <w:pStyle w:val="TF-TEXTO-QUADRO"/>
            </w:pPr>
          </w:p>
        </w:tc>
        <w:tc>
          <w:tcPr>
            <w:tcW w:w="1559" w:type="dxa"/>
            <w:tcBorders>
              <w:left w:val="single" w:sz="4" w:space="0" w:color="auto"/>
            </w:tcBorders>
            <w:vAlign w:val="center"/>
          </w:tcPr>
          <w:p w:rsidR="00AB4D95" w:rsidRPr="007B3A70" w:rsidRDefault="00AB4D95" w:rsidP="007B3A70">
            <w:pPr>
              <w:pStyle w:val="TF-TEXTO-QUADRO-Centralizado"/>
            </w:pPr>
            <w:r w:rsidRPr="007B3A70">
              <w:t>PyOBD</w:t>
            </w:r>
          </w:p>
        </w:tc>
        <w:tc>
          <w:tcPr>
            <w:tcW w:w="1418" w:type="dxa"/>
            <w:tcBorders>
              <w:left w:val="single" w:sz="4" w:space="0" w:color="auto"/>
            </w:tcBorders>
            <w:vAlign w:val="center"/>
          </w:tcPr>
          <w:p w:rsidR="00AB4D95" w:rsidRPr="007B3A70" w:rsidRDefault="00AB4D95" w:rsidP="007B3A70">
            <w:pPr>
              <w:pStyle w:val="TF-TEXTO-QUADRO-Centralizado"/>
            </w:pPr>
            <w:r w:rsidRPr="007B3A70">
              <w:t>EnviroCar</w:t>
            </w:r>
          </w:p>
        </w:tc>
        <w:tc>
          <w:tcPr>
            <w:tcW w:w="1276" w:type="dxa"/>
            <w:tcBorders>
              <w:left w:val="single" w:sz="4" w:space="0" w:color="auto"/>
            </w:tcBorders>
            <w:vAlign w:val="center"/>
          </w:tcPr>
          <w:p w:rsidR="00AB4D95" w:rsidRPr="007B3A70" w:rsidRDefault="00AB4D95" w:rsidP="007B3A70">
            <w:pPr>
              <w:pStyle w:val="TF-TEXTO-QUADRO-Centralizado"/>
            </w:pPr>
            <w:r w:rsidRPr="007B3A70">
              <w:t>OBD-JRP</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smartphone</w:t>
            </w:r>
          </w:p>
          <w:p w:rsidR="00AB4D95" w:rsidRPr="00E375E5" w:rsidRDefault="00AB4D95" w:rsidP="007B3A70">
            <w:pPr>
              <w:pStyle w:val="TF-TEXTO-QUADRO"/>
            </w:pPr>
            <w:r w:rsidRPr="00E375E5">
              <w:t>(Sistema Android)</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notebook / desktop PC</w:t>
            </w:r>
          </w:p>
          <w:p w:rsidR="00AB4D95" w:rsidRPr="00E375E5" w:rsidRDefault="00AB4D95" w:rsidP="007B3A70">
            <w:pPr>
              <w:pStyle w:val="TF-TEXTO-QUADRO"/>
            </w:pPr>
            <w:r w:rsidRPr="00E375E5">
              <w:t>(Sistemas Windows / Linux)</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dispositivo Raspberry Pi</w:t>
            </w:r>
          </w:p>
          <w:p w:rsidR="00AB4D95" w:rsidRPr="00E375E5" w:rsidRDefault="00AB4D95" w:rsidP="007B3A70">
            <w:pPr>
              <w:pStyle w:val="TF-TEXTO-QUADRO"/>
            </w:pPr>
            <w:r w:rsidRPr="00E375E5">
              <w:t>(Sistema Raspbian)</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USB</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Bluetooth</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Permite visualização dos dados OBD2 em tempo real</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Faz upload dos dados coletados para um servidor externo</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histórico dos dados coletados</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gráficos dos dados coletados</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bl>
    <w:p w:rsidR="00A93770" w:rsidRPr="00E375E5" w:rsidRDefault="00A93770" w:rsidP="00A93770">
      <w:pPr>
        <w:pStyle w:val="TF-TEXTO"/>
      </w:pPr>
      <w:r w:rsidRPr="00E375E5">
        <w:t>O</w:t>
      </w:r>
      <w:r>
        <w:t>bserva-se no</w:t>
      </w:r>
      <w:r w:rsidRPr="00E375E5">
        <w:t xml:space="preserve"> </w:t>
      </w:r>
      <w:r>
        <w:fldChar w:fldCharType="begin"/>
      </w:r>
      <w:r>
        <w:instrText xml:space="preserve"> REF _Ref466212768 \h </w:instrText>
      </w:r>
      <w:r>
        <w:fldChar w:fldCharType="separate"/>
      </w:r>
      <w:r>
        <w:t xml:space="preserve">Quadro </w:t>
      </w:r>
      <w:r>
        <w:rPr>
          <w:noProof/>
        </w:rPr>
        <w:t>5</w:t>
      </w:r>
      <w:r>
        <w:fldChar w:fldCharType="end"/>
      </w:r>
      <w:r>
        <w:t xml:space="preserve"> que o trabalho proposto além de disponibilizar visualização dos dados coletados </w:t>
      </w:r>
      <w:r w:rsidR="008128DC">
        <w:t xml:space="preserve">através </w:t>
      </w:r>
      <w:r>
        <w:t>de gráficos, procura combinar características distintas dos trabalhos correlatos, exceto o suporte</w:t>
      </w:r>
      <w:r w:rsidR="008128DC">
        <w:t xml:space="preserve"> à</w:t>
      </w:r>
      <w:r>
        <w:t xml:space="preserve"> plataforma Android e a conexão </w:t>
      </w:r>
      <w:r w:rsidR="008128DC">
        <w:t>por</w:t>
      </w:r>
      <w:r>
        <w:t xml:space="preserve"> interface ELM327 USB.</w:t>
      </w:r>
    </w:p>
    <w:p w:rsidR="00AB4D95" w:rsidRDefault="00AB4D95" w:rsidP="00AB4D95">
      <w:pPr>
        <w:pStyle w:val="TF-TEXTO"/>
        <w:ind w:firstLine="0"/>
      </w:pPr>
    </w:p>
    <w:p w:rsidR="00F255FC" w:rsidRPr="00845270" w:rsidRDefault="00F255FC" w:rsidP="001B2F1E">
      <w:pPr>
        <w:pStyle w:val="TF-TEXTO"/>
      </w:pPr>
      <w:r w:rsidRPr="00845270">
        <w:t xml:space="preserve"> </w:t>
      </w:r>
    </w:p>
    <w:p w:rsidR="00F255FC" w:rsidRDefault="00F255FC" w:rsidP="007D10F2">
      <w:pPr>
        <w:pStyle w:val="Ttulo1"/>
      </w:pPr>
      <w:bookmarkStart w:id="98" w:name="_Toc54164914"/>
      <w:bookmarkStart w:id="99" w:name="_Toc54165668"/>
      <w:bookmarkStart w:id="100" w:name="_Toc54169326"/>
      <w:bookmarkStart w:id="101" w:name="_Toc96347432"/>
      <w:bookmarkStart w:id="102" w:name="_Toc96357716"/>
      <w:bookmarkStart w:id="103" w:name="_Toc96491859"/>
      <w:bookmarkStart w:id="104" w:name="_Toc467355814"/>
      <w:bookmarkEnd w:id="43"/>
      <w:r>
        <w:lastRenderedPageBreak/>
        <w:t>DESENVOLVIMENTO</w:t>
      </w:r>
      <w:bookmarkEnd w:id="98"/>
      <w:bookmarkEnd w:id="99"/>
      <w:bookmarkEnd w:id="100"/>
      <w:bookmarkEnd w:id="101"/>
      <w:bookmarkEnd w:id="102"/>
      <w:bookmarkEnd w:id="103"/>
      <w:r w:rsidR="008128DC">
        <w:t xml:space="preserve"> DO PROTÓTIPO</w:t>
      </w:r>
      <w:bookmarkEnd w:id="104"/>
    </w:p>
    <w:p w:rsidR="00F255FC" w:rsidRDefault="00A739F2" w:rsidP="00A739F2">
      <w:pPr>
        <w:pStyle w:val="TF-TEXTO"/>
      </w:pPr>
      <w:r w:rsidRPr="00A739F2">
        <w:t>Neste capítulo são descritos os requisitos, a especificação d</w:t>
      </w:r>
      <w:r>
        <w:t>o firmware e do servidor</w:t>
      </w:r>
      <w:r w:rsidRPr="00A739F2">
        <w:t>. Também é apresentada a implementação detalhando a operacionalidade d</w:t>
      </w:r>
      <w:r>
        <w:t>o protótipo</w:t>
      </w:r>
      <w:r w:rsidRPr="00A739F2">
        <w:t xml:space="preserve">, os testes realizados </w:t>
      </w:r>
      <w:r>
        <w:t>em veículos reais</w:t>
      </w:r>
      <w:r w:rsidRPr="00A739F2">
        <w:t xml:space="preserve">. </w:t>
      </w:r>
      <w:r>
        <w:t>O capítulo f</w:t>
      </w:r>
      <w:r w:rsidRPr="00A739F2">
        <w:t>inaliza com a descrição dos resultados obtidos.</w:t>
      </w:r>
    </w:p>
    <w:p w:rsidR="00F255FC" w:rsidRDefault="00F255FC" w:rsidP="006727A4">
      <w:pPr>
        <w:pStyle w:val="Ttulo2"/>
      </w:pPr>
      <w:bookmarkStart w:id="105" w:name="_Toc54164915"/>
      <w:bookmarkStart w:id="106" w:name="_Toc54165669"/>
      <w:bookmarkStart w:id="107" w:name="_Toc54169327"/>
      <w:bookmarkStart w:id="108" w:name="_Toc96347433"/>
      <w:bookmarkStart w:id="109" w:name="_Toc96357717"/>
      <w:bookmarkStart w:id="110" w:name="_Toc96491860"/>
      <w:bookmarkStart w:id="111" w:name="_Toc467355815"/>
      <w:r>
        <w:t>requisitos</w:t>
      </w:r>
      <w:bookmarkEnd w:id="105"/>
      <w:bookmarkEnd w:id="106"/>
      <w:bookmarkEnd w:id="107"/>
      <w:bookmarkEnd w:id="108"/>
      <w:bookmarkEnd w:id="109"/>
      <w:bookmarkEnd w:id="110"/>
      <w:bookmarkEnd w:id="111"/>
    </w:p>
    <w:p w:rsidR="00CD522D" w:rsidRDefault="00CD522D" w:rsidP="00CD522D">
      <w:pPr>
        <w:pStyle w:val="TF-TEXTO"/>
      </w:pPr>
      <w:r>
        <w:t>Para simplificar a legibilidade, na descrição dos requisitos será utilizado o termo “firmware” para referenciar o software executando na placa Raspberry Pi instalada no veículo e o termo “servidor” para referenciar o software executando no servidor de aplicações TomCat. Os requisitos do protótipo a ser desenvolvido são:</w:t>
      </w:r>
    </w:p>
    <w:p w:rsidR="00CD522D" w:rsidRDefault="00CD522D" w:rsidP="00CD522D">
      <w:pPr>
        <w:pStyle w:val="TF-ALNEA"/>
        <w:numPr>
          <w:ilvl w:val="0"/>
          <w:numId w:val="30"/>
        </w:numPr>
      </w:pPr>
      <w:r>
        <w:t>o firmware deverá ser inicializado automaticamente ao ligar a placa Raspberry Pi (Requisito Funcional – RF);</w:t>
      </w:r>
    </w:p>
    <w:p w:rsidR="00CD522D" w:rsidRDefault="00CD522D" w:rsidP="00CD522D">
      <w:pPr>
        <w:pStyle w:val="TF-ALNEA"/>
        <w:numPr>
          <w:ilvl w:val="0"/>
          <w:numId w:val="30"/>
        </w:numPr>
      </w:pPr>
      <w:r>
        <w:t>o firmware deverá se conectar à porta OBD2 através de uma interface ELM327 Bluetooth (RF);</w:t>
      </w:r>
    </w:p>
    <w:p w:rsidR="00CD522D" w:rsidRDefault="00CD522D" w:rsidP="00CD522D">
      <w:pPr>
        <w:pStyle w:val="TF-ALNEA"/>
        <w:numPr>
          <w:ilvl w:val="0"/>
          <w:numId w:val="30"/>
        </w:numPr>
      </w:pPr>
      <w:r>
        <w:t>o firmware deverá coletar os dados da porta OBD2 e armazená-los localmente até serem enviados ao servidor (RF);</w:t>
      </w:r>
    </w:p>
    <w:p w:rsidR="00CD522D" w:rsidRDefault="00CD522D" w:rsidP="00CD522D">
      <w:pPr>
        <w:pStyle w:val="TF-ALNEA"/>
        <w:numPr>
          <w:ilvl w:val="0"/>
          <w:numId w:val="30"/>
        </w:numPr>
      </w:pPr>
      <w:r>
        <w:t>o firmware deve tentar estabelecer uma conexão com o servidor a cada 5 minutos, caso não esteja conectado à internet (RF);</w:t>
      </w:r>
    </w:p>
    <w:p w:rsidR="00CD522D" w:rsidRDefault="00CD522D" w:rsidP="00CD522D">
      <w:pPr>
        <w:pStyle w:val="TF-ALNEA"/>
        <w:numPr>
          <w:ilvl w:val="0"/>
          <w:numId w:val="30"/>
        </w:numPr>
      </w:pPr>
      <w:r>
        <w:t>o firmware deverá enviar ao servidor o número do chassi do carro e os dados OBD2 armazenados localmente desde a última conexão bem</w:t>
      </w:r>
      <w:r w:rsidR="00B3396C">
        <w:t>-</w:t>
      </w:r>
      <w:r>
        <w:t>sucedida (RF);</w:t>
      </w:r>
    </w:p>
    <w:p w:rsidR="00CD522D" w:rsidRDefault="00CD522D" w:rsidP="00CD522D">
      <w:pPr>
        <w:pStyle w:val="TF-ALNEA"/>
        <w:numPr>
          <w:ilvl w:val="0"/>
          <w:numId w:val="30"/>
        </w:numPr>
      </w:pPr>
      <w:r>
        <w:t>o firmware deverá ser desenvolvido utilizando tecnologia Java SE (Requisito Não Funcional – RNF);</w:t>
      </w:r>
    </w:p>
    <w:p w:rsidR="00CD522D" w:rsidRDefault="00CD522D" w:rsidP="00CD522D">
      <w:pPr>
        <w:pStyle w:val="TF-ALNEA"/>
        <w:numPr>
          <w:ilvl w:val="0"/>
          <w:numId w:val="30"/>
        </w:numPr>
      </w:pPr>
      <w:r>
        <w:t>o firmware deverá executar em sistema operacional Raspbian (RNF);</w:t>
      </w:r>
    </w:p>
    <w:p w:rsidR="00CD522D" w:rsidRDefault="00CD522D" w:rsidP="00CD522D">
      <w:pPr>
        <w:pStyle w:val="TF-ALNEA"/>
        <w:numPr>
          <w:ilvl w:val="0"/>
          <w:numId w:val="30"/>
        </w:numPr>
      </w:pPr>
      <w:r>
        <w:t>o servidor deverá responder requisições HTTP, através dos métodos get e post (RF);</w:t>
      </w:r>
    </w:p>
    <w:p w:rsidR="00CD522D" w:rsidRDefault="00CD522D" w:rsidP="00CD522D">
      <w:pPr>
        <w:pStyle w:val="TF-ALNEA"/>
        <w:numPr>
          <w:ilvl w:val="0"/>
          <w:numId w:val="30"/>
        </w:numPr>
      </w:pPr>
      <w:r>
        <w:t>o servidor deverá persistir os dados coletados pelo firmware (RF);</w:t>
      </w:r>
    </w:p>
    <w:p w:rsidR="00CD522D" w:rsidRDefault="00CD522D" w:rsidP="00CD522D">
      <w:pPr>
        <w:pStyle w:val="TF-ALNEA"/>
        <w:numPr>
          <w:ilvl w:val="0"/>
          <w:numId w:val="30"/>
        </w:numPr>
      </w:pPr>
      <w:r>
        <w:t>o servidor deverá persistir os dados em arquivos XML, sem a necessidade de utilizar banco de dados (RNF);</w:t>
      </w:r>
    </w:p>
    <w:p w:rsidR="00CD522D" w:rsidRDefault="00CD522D" w:rsidP="00CD522D">
      <w:pPr>
        <w:pStyle w:val="TF-ALNEA"/>
        <w:numPr>
          <w:ilvl w:val="0"/>
          <w:numId w:val="30"/>
        </w:numPr>
      </w:pPr>
      <w:r>
        <w:t>o servidor deverá dispor uma página web para consultar os dados OBD2 a partir do número do chassi do carro (RF).</w:t>
      </w:r>
    </w:p>
    <w:p w:rsidR="00CD522D" w:rsidRDefault="00CD522D" w:rsidP="00CD522D">
      <w:pPr>
        <w:pStyle w:val="TF-ALNEA"/>
        <w:numPr>
          <w:ilvl w:val="0"/>
          <w:numId w:val="30"/>
        </w:numPr>
      </w:pPr>
      <w:r>
        <w:t>o servidor deverá ser desenvolvido utilizando tecnologia Java EE (RNF);</w:t>
      </w:r>
    </w:p>
    <w:p w:rsidR="00CD522D" w:rsidRDefault="00CD522D" w:rsidP="00CD522D">
      <w:pPr>
        <w:pStyle w:val="TF-ALNEA"/>
        <w:numPr>
          <w:ilvl w:val="0"/>
          <w:numId w:val="30"/>
        </w:numPr>
      </w:pPr>
      <w:r>
        <w:t>o servidor deverá executar no servidor de aplicações Apache TomCat (RNF);</w:t>
      </w:r>
    </w:p>
    <w:p w:rsidR="00CD522D" w:rsidRDefault="00CD522D" w:rsidP="00CD522D">
      <w:pPr>
        <w:pStyle w:val="TF-ALNEA"/>
        <w:numPr>
          <w:ilvl w:val="0"/>
          <w:numId w:val="30"/>
        </w:numPr>
      </w:pPr>
      <w:r>
        <w:t>a página web deve apresentar gráficos com os valores dos dados coletados (RF);</w:t>
      </w:r>
    </w:p>
    <w:p w:rsidR="00CD522D" w:rsidRDefault="00CD522D" w:rsidP="00CD522D">
      <w:pPr>
        <w:pStyle w:val="TF-ALNEA"/>
        <w:numPr>
          <w:ilvl w:val="0"/>
          <w:numId w:val="30"/>
        </w:numPr>
      </w:pPr>
      <w:r>
        <w:t>a página web deve apresentar uma tabela com os valores dos dados coletados (RF);</w:t>
      </w:r>
    </w:p>
    <w:p w:rsidR="00CD522D" w:rsidRDefault="00CD522D" w:rsidP="00CD522D">
      <w:pPr>
        <w:pStyle w:val="TF-ALNEA"/>
        <w:numPr>
          <w:ilvl w:val="0"/>
          <w:numId w:val="30"/>
        </w:numPr>
      </w:pPr>
      <w:r>
        <w:t xml:space="preserve">a página web deve ter interface responsiva de modo que possa ser visualizada em </w:t>
      </w:r>
      <w:r>
        <w:lastRenderedPageBreak/>
        <w:t>smartphones (RNF);</w:t>
      </w:r>
    </w:p>
    <w:p w:rsidR="00CD522D" w:rsidRDefault="00CD522D" w:rsidP="00CD522D">
      <w:pPr>
        <w:pStyle w:val="TF-ALNEA"/>
        <w:numPr>
          <w:ilvl w:val="0"/>
          <w:numId w:val="30"/>
        </w:numPr>
      </w:pPr>
      <w:r>
        <w:t>a página web deverá ser desenvolvida utilizando HTML, CSS e JavaScript (RNF).</w:t>
      </w:r>
    </w:p>
    <w:p w:rsidR="00F255FC" w:rsidRDefault="00F255FC" w:rsidP="006727A4">
      <w:pPr>
        <w:pStyle w:val="Ttulo2"/>
      </w:pPr>
      <w:bookmarkStart w:id="112" w:name="_Toc54164916"/>
      <w:bookmarkStart w:id="113" w:name="_Toc54165670"/>
      <w:bookmarkStart w:id="114" w:name="_Toc54169328"/>
      <w:bookmarkStart w:id="115" w:name="_Toc96347434"/>
      <w:bookmarkStart w:id="116" w:name="_Toc96357718"/>
      <w:bookmarkStart w:id="117" w:name="_Toc96491861"/>
      <w:bookmarkStart w:id="118" w:name="_Ref467274771"/>
      <w:bookmarkStart w:id="119" w:name="_Toc467355816"/>
      <w:r>
        <w:t>ESPECIFICAÇÃ</w:t>
      </w:r>
      <w:bookmarkEnd w:id="112"/>
      <w:bookmarkEnd w:id="113"/>
      <w:bookmarkEnd w:id="114"/>
      <w:bookmarkEnd w:id="115"/>
      <w:bookmarkEnd w:id="116"/>
      <w:bookmarkEnd w:id="117"/>
      <w:r w:rsidR="00515C87">
        <w:t>O</w:t>
      </w:r>
      <w:bookmarkEnd w:id="118"/>
      <w:bookmarkEnd w:id="119"/>
    </w:p>
    <w:p w:rsidR="002F03C5" w:rsidRDefault="002F03C5" w:rsidP="001B2F1E">
      <w:pPr>
        <w:pStyle w:val="TF-TEXTO"/>
      </w:pPr>
      <w:r>
        <w:t>A solução consiste no desenvolvimento de um firmware embarcado em uma placa Raspberry Pi que se comunica com uma interface ELM327 Bluetooth para obter dados OBD2 e com um servidor para o qual estes dados são enviados. Inicialmente será apresentada a especificação do firmware e posteriormente a especificação do servidor.</w:t>
      </w:r>
    </w:p>
    <w:p w:rsidR="0031040C" w:rsidRDefault="0031040C" w:rsidP="001B2F1E">
      <w:pPr>
        <w:pStyle w:val="TF-TEXTO"/>
      </w:pPr>
      <w:r>
        <w:t>O ciclo de vida do firmware consiste em disparar dois processos paralelos após a inicialização do Raspberry Pi, um processo é responsável pela leitura dos dados da interface ELM327 Bluetooth e o outro processo é responsável por monitorar o diretório onde os pacotes com os dados das leituras são persistidos.</w:t>
      </w:r>
      <w:r w:rsidR="009E4FB0">
        <w:t xml:space="preserve"> A </w:t>
      </w:r>
      <w:r w:rsidR="009E4FB0">
        <w:fldChar w:fldCharType="begin"/>
      </w:r>
      <w:r w:rsidR="009E4FB0">
        <w:instrText xml:space="preserve"> REF _Ref466328055 \h </w:instrText>
      </w:r>
      <w:r w:rsidR="009E4FB0">
        <w:fldChar w:fldCharType="separate"/>
      </w:r>
      <w:r w:rsidR="009E4FB0">
        <w:t xml:space="preserve">Figura </w:t>
      </w:r>
      <w:r w:rsidR="009E4FB0">
        <w:rPr>
          <w:noProof/>
        </w:rPr>
        <w:t>16</w:t>
      </w:r>
      <w:r w:rsidR="009E4FB0">
        <w:fldChar w:fldCharType="end"/>
      </w:r>
      <w:r w:rsidR="00560917">
        <w:t xml:space="preserve"> apresenta o diagrama </w:t>
      </w:r>
      <w:r w:rsidR="00255576">
        <w:t>correspondente a</w:t>
      </w:r>
      <w:r w:rsidR="009E4FB0">
        <w:t>o ciclo de vida do firmware.</w:t>
      </w:r>
    </w:p>
    <w:p w:rsidR="007F3BB8" w:rsidRDefault="007F3BB8" w:rsidP="007F3BB8">
      <w:pPr>
        <w:pStyle w:val="TF-LEGENDA"/>
      </w:pPr>
      <w:bookmarkStart w:id="120" w:name="_Ref466328055"/>
      <w:bookmarkStart w:id="121" w:name="_Ref466328047"/>
      <w:bookmarkStart w:id="122" w:name="_Toc467355785"/>
      <w:r>
        <w:t xml:space="preserve">Figura </w:t>
      </w:r>
      <w:fldSimple w:instr=" SEQ Figura \* ARABIC ">
        <w:r w:rsidR="00E33537">
          <w:rPr>
            <w:noProof/>
          </w:rPr>
          <w:t>16</w:t>
        </w:r>
      </w:fldSimple>
      <w:bookmarkEnd w:id="120"/>
      <w:r w:rsidR="001801B7">
        <w:t xml:space="preserve"> </w:t>
      </w:r>
      <w:r>
        <w:t>- Ciclo de vida do firmware</w:t>
      </w:r>
      <w:bookmarkEnd w:id="121"/>
      <w:bookmarkEnd w:id="122"/>
    </w:p>
    <w:p w:rsidR="0031040C" w:rsidRDefault="007F3BB8" w:rsidP="007F3BB8">
      <w:pPr>
        <w:pStyle w:val="TF-FIGURA"/>
      </w:pPr>
      <w:r w:rsidRPr="007F3BB8">
        <w:rPr>
          <w:noProof/>
        </w:rPr>
        <w:drawing>
          <wp:inline distT="0" distB="0" distL="0" distR="0">
            <wp:extent cx="3095625" cy="4953001"/>
            <wp:effectExtent l="19050" t="19050" r="28575" b="190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clo de Vida.jpg"/>
                    <pic:cNvPicPr/>
                  </pic:nvPicPr>
                  <pic:blipFill>
                    <a:blip r:embed="rId28">
                      <a:extLst>
                        <a:ext uri="{28A0092B-C50C-407E-A947-70E740481C1C}">
                          <a14:useLocalDpi xmlns:a14="http://schemas.microsoft.com/office/drawing/2010/main" val="0"/>
                        </a:ext>
                      </a:extLst>
                    </a:blip>
                    <a:stretch>
                      <a:fillRect/>
                    </a:stretch>
                  </pic:blipFill>
                  <pic:spPr>
                    <a:xfrm>
                      <a:off x="0" y="0"/>
                      <a:ext cx="3102987" cy="4964780"/>
                    </a:xfrm>
                    <a:prstGeom prst="rect">
                      <a:avLst/>
                    </a:prstGeom>
                    <a:ln w="9525">
                      <a:solidFill>
                        <a:schemeClr val="tx1"/>
                      </a:solidFill>
                    </a:ln>
                  </pic:spPr>
                </pic:pic>
              </a:graphicData>
            </a:graphic>
          </wp:inline>
        </w:drawing>
      </w:r>
    </w:p>
    <w:p w:rsidR="007F3BB8" w:rsidRDefault="009E4FB0" w:rsidP="00560917">
      <w:pPr>
        <w:pStyle w:val="TF-FONTE"/>
        <w:ind w:firstLine="2086"/>
      </w:pPr>
      <w:r>
        <w:t>Fonte: Elaborado pelo autor</w:t>
      </w:r>
      <w:r w:rsidR="00693F1C">
        <w:t>.</w:t>
      </w:r>
    </w:p>
    <w:p w:rsidR="001801B7" w:rsidRDefault="001801B7" w:rsidP="001801B7">
      <w:pPr>
        <w:pStyle w:val="TF-TEXTO"/>
      </w:pPr>
      <w:r>
        <w:lastRenderedPageBreak/>
        <w:t xml:space="preserve">O ciclo de vida do servidor consiste em processar requisições HTTP GET para retornar páginas solicitadas e processar requisições HTTP POST para receber os arquivos com leituras de dados enviadas pelo firmware. A </w:t>
      </w:r>
      <w:r>
        <w:fldChar w:fldCharType="begin"/>
      </w:r>
      <w:r>
        <w:instrText xml:space="preserve"> REF _Ref466387281 \h </w:instrText>
      </w:r>
      <w:r>
        <w:fldChar w:fldCharType="separate"/>
      </w:r>
      <w:r>
        <w:t xml:space="preserve">Figura </w:t>
      </w:r>
      <w:r>
        <w:rPr>
          <w:noProof/>
        </w:rPr>
        <w:t>17</w:t>
      </w:r>
      <w:r>
        <w:fldChar w:fldCharType="end"/>
      </w:r>
      <w:r>
        <w:t xml:space="preserve"> apresenta o diagrama de atividades correspondente ao ciclo de vida do servidor.</w:t>
      </w:r>
    </w:p>
    <w:p w:rsidR="001801B7" w:rsidRDefault="001801B7" w:rsidP="001801B7">
      <w:pPr>
        <w:pStyle w:val="TF-LEGENDA"/>
      </w:pPr>
      <w:bookmarkStart w:id="123" w:name="_Ref466387281"/>
      <w:bookmarkStart w:id="124" w:name="_Toc467355786"/>
      <w:r>
        <w:t xml:space="preserve">Figura </w:t>
      </w:r>
      <w:fldSimple w:instr=" SEQ Figura \* ARABIC ">
        <w:r w:rsidR="00E33537">
          <w:rPr>
            <w:noProof/>
          </w:rPr>
          <w:t>17</w:t>
        </w:r>
      </w:fldSimple>
      <w:bookmarkEnd w:id="123"/>
      <w:r>
        <w:t xml:space="preserve"> - Ciclo de vida do servidor</w:t>
      </w:r>
      <w:bookmarkEnd w:id="124"/>
    </w:p>
    <w:p w:rsidR="001801B7" w:rsidRDefault="001801B7" w:rsidP="001801B7">
      <w:pPr>
        <w:pStyle w:val="TF-FIGURA"/>
      </w:pPr>
      <w:r>
        <w:rPr>
          <w:noProof/>
        </w:rPr>
        <w:drawing>
          <wp:inline distT="0" distB="0" distL="0" distR="0">
            <wp:extent cx="3067979" cy="4549673"/>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clo de Vida do Servidor.jpg"/>
                    <pic:cNvPicPr/>
                  </pic:nvPicPr>
                  <pic:blipFill>
                    <a:blip r:embed="rId29">
                      <a:extLst>
                        <a:ext uri="{28A0092B-C50C-407E-A947-70E740481C1C}">
                          <a14:useLocalDpi xmlns:a14="http://schemas.microsoft.com/office/drawing/2010/main" val="0"/>
                        </a:ext>
                      </a:extLst>
                    </a:blip>
                    <a:stretch>
                      <a:fillRect/>
                    </a:stretch>
                  </pic:blipFill>
                  <pic:spPr>
                    <a:xfrm>
                      <a:off x="0" y="0"/>
                      <a:ext cx="3067979" cy="4549673"/>
                    </a:xfrm>
                    <a:prstGeom prst="rect">
                      <a:avLst/>
                    </a:prstGeom>
                    <a:ln w="9525">
                      <a:noFill/>
                    </a:ln>
                  </pic:spPr>
                </pic:pic>
              </a:graphicData>
            </a:graphic>
          </wp:inline>
        </w:drawing>
      </w:r>
    </w:p>
    <w:p w:rsidR="001801B7" w:rsidRDefault="001801B7" w:rsidP="00365C5D">
      <w:pPr>
        <w:pStyle w:val="TF-FONTE"/>
        <w:ind w:firstLine="2142"/>
      </w:pPr>
      <w:r>
        <w:t>Fonte: Elaborado pelo autor</w:t>
      </w:r>
      <w:r w:rsidR="00693F1C">
        <w:t>.</w:t>
      </w:r>
    </w:p>
    <w:p w:rsidR="00475F89" w:rsidRDefault="00475F89" w:rsidP="00475F89">
      <w:pPr>
        <w:pStyle w:val="Ttulo3"/>
      </w:pPr>
      <w:bookmarkStart w:id="125" w:name="_Toc467355817"/>
      <w:r>
        <w:t>ESPECIFICAÇÃO DO FIRMWARE</w:t>
      </w:r>
      <w:bookmarkEnd w:id="125"/>
    </w:p>
    <w:p w:rsidR="00475F89" w:rsidRDefault="003E3F3A" w:rsidP="00475F89">
      <w:pPr>
        <w:pStyle w:val="TF-TEXTO"/>
      </w:pPr>
      <w:r>
        <w:t>O desenvolvimento do firmware foi dividido em 4 camadas distintas: apresentação, domínio, comunicação e utilitários. A camada de apresentação é responsável por fornecer o ponto de entrada para a execução dos processos no firmware e a interface de usuário</w:t>
      </w:r>
      <w:r w:rsidR="001A123B">
        <w:t>,</w:t>
      </w:r>
      <w:r>
        <w:t xml:space="preserve"> onde as leituras podem ser acompanhadas em tempo real. A camada </w:t>
      </w:r>
      <w:r w:rsidR="001A123B">
        <w:t>domínio</w:t>
      </w:r>
      <w:r>
        <w:t xml:space="preserve">, como o nome sugere, contém as classes de domínio do protótipo. A camada de comunicação fornece </w:t>
      </w:r>
      <w:r w:rsidR="001A123B">
        <w:t xml:space="preserve">classes </w:t>
      </w:r>
      <w:r>
        <w:t>que permitem a comunicação via bluetooth e HTTP</w:t>
      </w:r>
      <w:r w:rsidR="001A123B">
        <w:t xml:space="preserve"> e</w:t>
      </w:r>
      <w:r>
        <w:t xml:space="preserve"> </w:t>
      </w:r>
      <w:r w:rsidR="001A123B">
        <w:t xml:space="preserve">na </w:t>
      </w:r>
      <w:r>
        <w:t>camada de utilitários residem classes de propósito geral</w:t>
      </w:r>
      <w:r w:rsidR="001A123B">
        <w:t xml:space="preserve">, </w:t>
      </w:r>
      <w:r>
        <w:t>utilizadas pelas outras camadas.</w:t>
      </w:r>
      <w:r w:rsidR="001A123B">
        <w:t xml:space="preserve"> </w:t>
      </w:r>
      <w:r w:rsidR="00544512">
        <w:t xml:space="preserve">Na </w:t>
      </w:r>
      <w:r w:rsidR="001A123B">
        <w:fldChar w:fldCharType="begin"/>
      </w:r>
      <w:r w:rsidR="001A123B">
        <w:instrText xml:space="preserve"> REF _Ref466391896 \h </w:instrText>
      </w:r>
      <w:r w:rsidR="001A123B">
        <w:fldChar w:fldCharType="separate"/>
      </w:r>
      <w:r w:rsidR="001A123B">
        <w:t xml:space="preserve">Figura </w:t>
      </w:r>
      <w:r w:rsidR="001A123B">
        <w:rPr>
          <w:noProof/>
        </w:rPr>
        <w:t>18</w:t>
      </w:r>
      <w:r w:rsidR="001A123B">
        <w:fldChar w:fldCharType="end"/>
      </w:r>
      <w:r w:rsidR="00544512">
        <w:t xml:space="preserve"> </w:t>
      </w:r>
      <w:r w:rsidR="001F79D4">
        <w:t xml:space="preserve">é apresentado </w:t>
      </w:r>
      <w:r w:rsidR="00544512">
        <w:t xml:space="preserve">o diagrama de pacotes do firmware, </w:t>
      </w:r>
      <w:r w:rsidR="001F79D4">
        <w:t xml:space="preserve">observa-se que os pacotes foram agrupados em modelos que correspondem </w:t>
      </w:r>
      <w:r w:rsidR="00544512">
        <w:t xml:space="preserve">à camada ao qual </w:t>
      </w:r>
      <w:r w:rsidR="001F79D4">
        <w:t>pertencem</w:t>
      </w:r>
      <w:r w:rsidR="001A123B">
        <w:t>.</w:t>
      </w:r>
    </w:p>
    <w:p w:rsidR="001A123B" w:rsidRDefault="001A123B" w:rsidP="001A123B">
      <w:pPr>
        <w:pStyle w:val="TF-LEGENDA"/>
      </w:pPr>
      <w:bookmarkStart w:id="126" w:name="_Ref466391896"/>
      <w:bookmarkStart w:id="127" w:name="_Toc467355787"/>
      <w:r>
        <w:lastRenderedPageBreak/>
        <w:t xml:space="preserve">Figura </w:t>
      </w:r>
      <w:fldSimple w:instr=" SEQ Figura \* ARABIC ">
        <w:r w:rsidR="00E33537">
          <w:rPr>
            <w:noProof/>
          </w:rPr>
          <w:t>18</w:t>
        </w:r>
      </w:fldSimple>
      <w:bookmarkEnd w:id="126"/>
      <w:r>
        <w:t xml:space="preserve"> - Diagrama de pacotes do firmware</w:t>
      </w:r>
      <w:bookmarkEnd w:id="127"/>
    </w:p>
    <w:p w:rsidR="001A123B" w:rsidRDefault="001A123B" w:rsidP="001A123B">
      <w:pPr>
        <w:pStyle w:val="TF-FIGURA"/>
      </w:pPr>
      <w:r w:rsidRPr="001A123B">
        <w:rPr>
          <w:noProof/>
        </w:rPr>
        <w:drawing>
          <wp:inline distT="0" distB="0" distL="0" distR="0">
            <wp:extent cx="5143500" cy="3067050"/>
            <wp:effectExtent l="19050" t="19050" r="19050" b="190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Pacotes do Firmware.jpg"/>
                    <pic:cNvPicPr/>
                  </pic:nvPicPr>
                  <pic:blipFill>
                    <a:blip r:embed="rId30">
                      <a:extLst>
                        <a:ext uri="{28A0092B-C50C-407E-A947-70E740481C1C}">
                          <a14:useLocalDpi xmlns:a14="http://schemas.microsoft.com/office/drawing/2010/main" val="0"/>
                        </a:ext>
                      </a:extLst>
                    </a:blip>
                    <a:stretch>
                      <a:fillRect/>
                    </a:stretch>
                  </pic:blipFill>
                  <pic:spPr>
                    <a:xfrm>
                      <a:off x="0" y="0"/>
                      <a:ext cx="5143500" cy="3067050"/>
                    </a:xfrm>
                    <a:prstGeom prst="rect">
                      <a:avLst/>
                    </a:prstGeom>
                    <a:ln w="12700">
                      <a:solidFill>
                        <a:schemeClr val="tx1"/>
                      </a:solidFill>
                      <a:prstDash val="solid"/>
                    </a:ln>
                    <a:effectLst/>
                  </pic:spPr>
                </pic:pic>
              </a:graphicData>
            </a:graphic>
          </wp:inline>
        </w:drawing>
      </w:r>
    </w:p>
    <w:p w:rsidR="001A123B" w:rsidRDefault="001A123B" w:rsidP="001F79D4">
      <w:pPr>
        <w:pStyle w:val="TF-FONTE"/>
        <w:ind w:firstLine="476"/>
      </w:pPr>
      <w:r>
        <w:t>Fonte: Elaborado pelo autor</w:t>
      </w:r>
      <w:r w:rsidR="00693F1C">
        <w:t>.</w:t>
      </w:r>
    </w:p>
    <w:p w:rsidR="002433A6" w:rsidRDefault="002433A6" w:rsidP="00475F89">
      <w:pPr>
        <w:pStyle w:val="Ttulo4"/>
      </w:pPr>
      <w:r>
        <w:t>LEITURA DE DADOS D</w:t>
      </w:r>
      <w:r w:rsidR="002A45A6">
        <w:t xml:space="preserve">A INTERFACE </w:t>
      </w:r>
      <w:r>
        <w:t>ELM327</w:t>
      </w:r>
      <w:r w:rsidR="002A45A6">
        <w:t xml:space="preserve"> BLUETOOTH</w:t>
      </w:r>
    </w:p>
    <w:p w:rsidR="00A63251" w:rsidRDefault="00AF36EC" w:rsidP="002433A6">
      <w:pPr>
        <w:pStyle w:val="TF-TEXTO"/>
      </w:pPr>
      <w:r>
        <w:t xml:space="preserve">Conforme citado na seção </w:t>
      </w:r>
      <w:r>
        <w:fldChar w:fldCharType="begin"/>
      </w:r>
      <w:r>
        <w:instrText xml:space="preserve"> REF _Ref467274771 \n \h </w:instrText>
      </w:r>
      <w:r>
        <w:fldChar w:fldCharType="separate"/>
      </w:r>
      <w:r>
        <w:t>3.2</w:t>
      </w:r>
      <w:r>
        <w:fldChar w:fldCharType="end"/>
      </w:r>
      <w:r>
        <w:t>, o ciclo de vida do firmware consiste na execução de dois processos paralelos, o primeiro destes processos</w:t>
      </w:r>
      <w:r w:rsidR="000625E9">
        <w:t xml:space="preserve"> especificado</w:t>
      </w:r>
      <w:r>
        <w:t xml:space="preserve">, é a </w:t>
      </w:r>
      <w:r w:rsidR="002433A6">
        <w:t>leitura dos dados da interface ELM327 Bluetooth</w:t>
      </w:r>
      <w:r>
        <w:t>. A leitura d</w:t>
      </w:r>
      <w:r w:rsidR="000625E9">
        <w:t>estes</w:t>
      </w:r>
      <w:r>
        <w:t xml:space="preserve"> dados </w:t>
      </w:r>
      <w:r w:rsidR="002433A6">
        <w:t>consiste em um laço</w:t>
      </w:r>
      <w:r w:rsidR="002A45A6">
        <w:t xml:space="preserve"> que</w:t>
      </w:r>
      <w:r w:rsidR="002433A6">
        <w:t xml:space="preserve"> realiza as seguintes operações:</w:t>
      </w:r>
    </w:p>
    <w:p w:rsidR="002A45A6" w:rsidRPr="002A45A6" w:rsidRDefault="002A45A6" w:rsidP="00A63251">
      <w:pPr>
        <w:pStyle w:val="TF-ALNEA"/>
        <w:numPr>
          <w:ilvl w:val="0"/>
          <w:numId w:val="31"/>
        </w:numPr>
      </w:pPr>
      <w:bookmarkStart w:id="128" w:name="_Ref467272901"/>
      <w:r w:rsidRPr="002A45A6">
        <w:t xml:space="preserve">se estiver conectado ao ELM327, executa o passo </w:t>
      </w:r>
      <w:r w:rsidRPr="002A45A6">
        <w:fldChar w:fldCharType="begin"/>
      </w:r>
      <w:r w:rsidRPr="002A45A6">
        <w:instrText xml:space="preserve"> REF _Ref467272819 \n \h </w:instrText>
      </w:r>
      <w:r>
        <w:instrText xml:space="preserve"> \* MERGEFORMAT </w:instrText>
      </w:r>
      <w:r w:rsidRPr="002A45A6">
        <w:fldChar w:fldCharType="separate"/>
      </w:r>
      <w:r w:rsidRPr="002A45A6">
        <w:t>c)</w:t>
      </w:r>
      <w:r w:rsidRPr="002A45A6">
        <w:fldChar w:fldCharType="end"/>
      </w:r>
      <w:r w:rsidRPr="002A45A6">
        <w:t xml:space="preserve">, senão executa o passo </w:t>
      </w:r>
      <w:r w:rsidRPr="002A45A6">
        <w:fldChar w:fldCharType="begin"/>
      </w:r>
      <w:r w:rsidRPr="002A45A6">
        <w:instrText xml:space="preserve"> REF _Ref467272821 \n \h </w:instrText>
      </w:r>
      <w:r>
        <w:instrText xml:space="preserve"> \* MERGEFORMAT </w:instrText>
      </w:r>
      <w:r w:rsidRPr="002A45A6">
        <w:fldChar w:fldCharType="separate"/>
      </w:r>
      <w:r w:rsidRPr="002A45A6">
        <w:t>b)</w:t>
      </w:r>
      <w:r w:rsidRPr="002A45A6">
        <w:fldChar w:fldCharType="end"/>
      </w:r>
      <w:r w:rsidRPr="002A45A6">
        <w:t>;</w:t>
      </w:r>
      <w:bookmarkEnd w:id="128"/>
    </w:p>
    <w:p w:rsidR="002A45A6" w:rsidRPr="002A45A6" w:rsidRDefault="002A45A6" w:rsidP="00A63251">
      <w:pPr>
        <w:pStyle w:val="TF-ALNEA"/>
        <w:numPr>
          <w:ilvl w:val="0"/>
          <w:numId w:val="31"/>
        </w:numPr>
      </w:pPr>
      <w:bookmarkStart w:id="129" w:name="_Ref467272821"/>
      <w:r w:rsidRPr="002A45A6">
        <w:t xml:space="preserve">tenta conectar-se ao ELM327 e volta ao passo </w:t>
      </w:r>
      <w:r w:rsidRPr="002A45A6">
        <w:fldChar w:fldCharType="begin"/>
      </w:r>
      <w:r w:rsidRPr="002A45A6">
        <w:instrText xml:space="preserve"> REF _Ref467272901 \n \h </w:instrText>
      </w:r>
      <w:r>
        <w:instrText xml:space="preserve"> \* MERGEFORMAT </w:instrText>
      </w:r>
      <w:r w:rsidRPr="002A45A6">
        <w:fldChar w:fldCharType="separate"/>
      </w:r>
      <w:r w:rsidRPr="002A45A6">
        <w:t>a)</w:t>
      </w:r>
      <w:r w:rsidRPr="002A45A6">
        <w:fldChar w:fldCharType="end"/>
      </w:r>
      <w:r w:rsidRPr="002A45A6">
        <w:t>;</w:t>
      </w:r>
    </w:p>
    <w:p w:rsidR="002A45A6" w:rsidRPr="002A45A6" w:rsidRDefault="002A45A6" w:rsidP="00A63251">
      <w:pPr>
        <w:pStyle w:val="TF-ALNEA"/>
        <w:numPr>
          <w:ilvl w:val="0"/>
          <w:numId w:val="31"/>
        </w:numPr>
      </w:pPr>
      <w:bookmarkStart w:id="130" w:name="_Ref467272819"/>
      <w:bookmarkEnd w:id="129"/>
      <w:r w:rsidRPr="002A45A6">
        <w:t xml:space="preserve">solicita ao ELM327 a lista dos PIDs suportados pelo veículo e executa o passo </w:t>
      </w:r>
      <w:r w:rsidRPr="002A45A6">
        <w:fldChar w:fldCharType="begin"/>
      </w:r>
      <w:r w:rsidRPr="002A45A6">
        <w:instrText xml:space="preserve"> REF _Ref467272952 \n \h </w:instrText>
      </w:r>
      <w:r>
        <w:instrText xml:space="preserve"> \* MERGEFORMAT </w:instrText>
      </w:r>
      <w:r w:rsidRPr="002A45A6">
        <w:fldChar w:fldCharType="separate"/>
      </w:r>
      <w:r w:rsidRPr="002A45A6">
        <w:t>d)</w:t>
      </w:r>
      <w:r w:rsidRPr="002A45A6">
        <w:fldChar w:fldCharType="end"/>
      </w:r>
      <w:r w:rsidRPr="002A45A6">
        <w:t>;</w:t>
      </w:r>
    </w:p>
    <w:p w:rsidR="002A45A6" w:rsidRPr="002A45A6" w:rsidRDefault="002A45A6" w:rsidP="002A45A6">
      <w:pPr>
        <w:pStyle w:val="TF-ALNEA"/>
        <w:numPr>
          <w:ilvl w:val="0"/>
          <w:numId w:val="31"/>
        </w:numPr>
      </w:pPr>
      <w:bookmarkStart w:id="131" w:name="_Ref467272952"/>
      <w:bookmarkEnd w:id="130"/>
      <w:r w:rsidRPr="002A45A6">
        <w:t xml:space="preserve">cria um objeto de leitura para armazenar os valores dos PIDs e executa o passo </w:t>
      </w:r>
      <w:r w:rsidRPr="002A45A6">
        <w:fldChar w:fldCharType="begin"/>
      </w:r>
      <w:r w:rsidRPr="002A45A6">
        <w:instrText xml:space="preserve"> REF _Ref467273166 \n \h </w:instrText>
      </w:r>
      <w:r>
        <w:instrText xml:space="preserve"> \* MERGEFORMAT </w:instrText>
      </w:r>
      <w:r w:rsidRPr="002A45A6">
        <w:fldChar w:fldCharType="separate"/>
      </w:r>
      <w:r w:rsidRPr="002A45A6">
        <w:t>e)</w:t>
      </w:r>
      <w:r w:rsidRPr="002A45A6">
        <w:fldChar w:fldCharType="end"/>
      </w:r>
      <w:r w:rsidRPr="002A45A6">
        <w:t>;</w:t>
      </w:r>
      <w:bookmarkStart w:id="132" w:name="_Ref467273166"/>
      <w:bookmarkEnd w:id="131"/>
    </w:p>
    <w:p w:rsidR="002A45A6" w:rsidRPr="002A45A6" w:rsidRDefault="002A45A6" w:rsidP="002A45A6">
      <w:pPr>
        <w:pStyle w:val="TF-ALNEA"/>
        <w:numPr>
          <w:ilvl w:val="0"/>
          <w:numId w:val="31"/>
        </w:numPr>
      </w:pPr>
      <w:bookmarkStart w:id="133" w:name="_Ref467273621"/>
      <w:r w:rsidRPr="002A45A6">
        <w:t xml:space="preserve">obtém o valor do próximo PID suportado e executa o passo </w:t>
      </w:r>
      <w:r w:rsidRPr="002A45A6">
        <w:fldChar w:fldCharType="begin"/>
      </w:r>
      <w:r w:rsidRPr="002A45A6">
        <w:instrText xml:space="preserve"> REF _Ref467273418 \n \h </w:instrText>
      </w:r>
      <w:r>
        <w:instrText xml:space="preserve"> \* MERGEFORMAT </w:instrText>
      </w:r>
      <w:r w:rsidRPr="002A45A6">
        <w:fldChar w:fldCharType="separate"/>
      </w:r>
      <w:r w:rsidRPr="002A45A6">
        <w:t>f)</w:t>
      </w:r>
      <w:r w:rsidRPr="002A45A6">
        <w:fldChar w:fldCharType="end"/>
      </w:r>
      <w:r w:rsidRPr="002A45A6">
        <w:t>;</w:t>
      </w:r>
      <w:bookmarkEnd w:id="133"/>
    </w:p>
    <w:p w:rsidR="002A45A6" w:rsidRPr="002A45A6" w:rsidRDefault="002A45A6" w:rsidP="002A45A6">
      <w:pPr>
        <w:pStyle w:val="TF-ALNEA"/>
        <w:numPr>
          <w:ilvl w:val="0"/>
          <w:numId w:val="31"/>
        </w:numPr>
      </w:pPr>
      <w:bookmarkStart w:id="134" w:name="_Ref467273418"/>
      <w:r w:rsidRPr="002A45A6">
        <w:t xml:space="preserve">adiciona o valor do PID lido ao objeto de leitura e executa o passo </w:t>
      </w:r>
      <w:r w:rsidRPr="002A45A6">
        <w:fldChar w:fldCharType="begin"/>
      </w:r>
      <w:r w:rsidRPr="002A45A6">
        <w:instrText xml:space="preserve"> REF _Ref467273471 \n \h </w:instrText>
      </w:r>
      <w:r>
        <w:instrText xml:space="preserve"> \* MERGEFORMAT </w:instrText>
      </w:r>
      <w:r w:rsidRPr="002A45A6">
        <w:fldChar w:fldCharType="separate"/>
      </w:r>
      <w:r w:rsidRPr="002A45A6">
        <w:t>g)</w:t>
      </w:r>
      <w:r w:rsidRPr="002A45A6">
        <w:fldChar w:fldCharType="end"/>
      </w:r>
      <w:r w:rsidRPr="002A45A6">
        <w:t>;</w:t>
      </w:r>
      <w:bookmarkEnd w:id="134"/>
    </w:p>
    <w:p w:rsidR="002A45A6" w:rsidRPr="002A45A6" w:rsidRDefault="002A45A6" w:rsidP="002A45A6">
      <w:pPr>
        <w:pStyle w:val="TF-ALNEA"/>
        <w:numPr>
          <w:ilvl w:val="0"/>
          <w:numId w:val="31"/>
        </w:numPr>
      </w:pPr>
      <w:bookmarkStart w:id="135" w:name="_Ref467273471"/>
      <w:r w:rsidRPr="002A45A6">
        <w:t xml:space="preserve">se houver mais PIDs para ler, volta ao passo </w:t>
      </w:r>
      <w:r w:rsidRPr="002A45A6">
        <w:fldChar w:fldCharType="begin"/>
      </w:r>
      <w:r w:rsidRPr="002A45A6">
        <w:instrText xml:space="preserve"> REF _Ref467273621 \n \h </w:instrText>
      </w:r>
      <w:r>
        <w:instrText xml:space="preserve"> \* MERGEFORMAT </w:instrText>
      </w:r>
      <w:r w:rsidRPr="002A45A6">
        <w:fldChar w:fldCharType="separate"/>
      </w:r>
      <w:r w:rsidRPr="002A45A6">
        <w:t>e)</w:t>
      </w:r>
      <w:r w:rsidRPr="002A45A6">
        <w:fldChar w:fldCharType="end"/>
      </w:r>
      <w:r w:rsidRPr="002A45A6">
        <w:t xml:space="preserve">, senão executa o passo </w:t>
      </w:r>
      <w:r w:rsidRPr="002A45A6">
        <w:fldChar w:fldCharType="begin"/>
      </w:r>
      <w:r w:rsidRPr="002A45A6">
        <w:instrText xml:space="preserve"> REF _Ref467273644 \n \h </w:instrText>
      </w:r>
      <w:r>
        <w:instrText xml:space="preserve"> \* MERGEFORMAT </w:instrText>
      </w:r>
      <w:r w:rsidRPr="002A45A6">
        <w:fldChar w:fldCharType="separate"/>
      </w:r>
      <w:r w:rsidRPr="002A45A6">
        <w:t>h)</w:t>
      </w:r>
      <w:r w:rsidRPr="002A45A6">
        <w:fldChar w:fldCharType="end"/>
      </w:r>
      <w:r w:rsidRPr="002A45A6">
        <w:t>;</w:t>
      </w:r>
      <w:bookmarkEnd w:id="135"/>
    </w:p>
    <w:p w:rsidR="002A45A6" w:rsidRPr="002A45A6" w:rsidRDefault="002A45A6" w:rsidP="002A45A6">
      <w:pPr>
        <w:pStyle w:val="TF-ALNEA"/>
        <w:numPr>
          <w:ilvl w:val="0"/>
          <w:numId w:val="31"/>
        </w:numPr>
      </w:pPr>
      <w:bookmarkStart w:id="136" w:name="_Ref467273644"/>
      <w:r w:rsidRPr="002A45A6">
        <w:t xml:space="preserve">tenta enviar o objeto de leitura ao servidor e executa o passo </w:t>
      </w:r>
      <w:r w:rsidRPr="002A45A6">
        <w:fldChar w:fldCharType="begin"/>
      </w:r>
      <w:r w:rsidRPr="002A45A6">
        <w:instrText xml:space="preserve"> REF _Ref467273808 \n \h </w:instrText>
      </w:r>
      <w:r>
        <w:instrText xml:space="preserve"> \* MERGEFORMAT </w:instrText>
      </w:r>
      <w:r w:rsidRPr="002A45A6">
        <w:fldChar w:fldCharType="separate"/>
      </w:r>
      <w:r w:rsidRPr="002A45A6">
        <w:t>i)</w:t>
      </w:r>
      <w:r w:rsidRPr="002A45A6">
        <w:fldChar w:fldCharType="end"/>
      </w:r>
      <w:r w:rsidRPr="002A45A6">
        <w:t>;</w:t>
      </w:r>
      <w:bookmarkEnd w:id="136"/>
    </w:p>
    <w:p w:rsidR="002A45A6" w:rsidRPr="002A45A6" w:rsidRDefault="002A45A6" w:rsidP="002A45A6">
      <w:pPr>
        <w:pStyle w:val="TF-ALNEA"/>
        <w:numPr>
          <w:ilvl w:val="0"/>
          <w:numId w:val="31"/>
        </w:numPr>
      </w:pPr>
      <w:bookmarkStart w:id="137" w:name="_Ref467273808"/>
      <w:r w:rsidRPr="002A45A6">
        <w:t xml:space="preserve">se conseguiu enviar o objeto de leitura, volta ao passo </w:t>
      </w:r>
      <w:r w:rsidRPr="002A45A6">
        <w:fldChar w:fldCharType="begin"/>
      </w:r>
      <w:r w:rsidRPr="002A45A6">
        <w:instrText xml:space="preserve"> REF _Ref467272901 \n \h </w:instrText>
      </w:r>
      <w:r>
        <w:instrText xml:space="preserve"> \* MERGEFORMAT </w:instrText>
      </w:r>
      <w:r w:rsidRPr="002A45A6">
        <w:fldChar w:fldCharType="separate"/>
      </w:r>
      <w:r w:rsidRPr="002A45A6">
        <w:t>a)</w:t>
      </w:r>
      <w:r w:rsidRPr="002A45A6">
        <w:fldChar w:fldCharType="end"/>
      </w:r>
      <w:r w:rsidRPr="002A45A6">
        <w:t xml:space="preserve">, senão executa o passo </w:t>
      </w:r>
      <w:r w:rsidRPr="002A45A6">
        <w:fldChar w:fldCharType="begin"/>
      </w:r>
      <w:r w:rsidRPr="002A45A6">
        <w:instrText xml:space="preserve"> REF _Ref467273864 \n \h </w:instrText>
      </w:r>
      <w:r>
        <w:instrText xml:space="preserve"> \* MERGEFORMAT </w:instrText>
      </w:r>
      <w:r w:rsidRPr="002A45A6">
        <w:fldChar w:fldCharType="separate"/>
      </w:r>
      <w:r w:rsidRPr="002A45A6">
        <w:t>j)</w:t>
      </w:r>
      <w:r w:rsidRPr="002A45A6">
        <w:fldChar w:fldCharType="end"/>
      </w:r>
      <w:r w:rsidRPr="002A45A6">
        <w:t>;</w:t>
      </w:r>
      <w:bookmarkEnd w:id="137"/>
    </w:p>
    <w:p w:rsidR="002A45A6" w:rsidRPr="002A45A6" w:rsidRDefault="002A45A6" w:rsidP="002A45A6">
      <w:pPr>
        <w:pStyle w:val="TF-ALNEA"/>
        <w:numPr>
          <w:ilvl w:val="0"/>
          <w:numId w:val="31"/>
        </w:numPr>
      </w:pPr>
      <w:bookmarkStart w:id="138" w:name="_Ref467273864"/>
      <w:r w:rsidRPr="002A45A6">
        <w:t xml:space="preserve">persiste o objeto de leitura em disco e volta ao passo </w:t>
      </w:r>
      <w:r w:rsidRPr="002A45A6">
        <w:fldChar w:fldCharType="begin"/>
      </w:r>
      <w:r w:rsidRPr="002A45A6">
        <w:instrText xml:space="preserve"> REF _Ref467272901 \n \h </w:instrText>
      </w:r>
      <w:r>
        <w:instrText xml:space="preserve"> \* MERGEFORMAT </w:instrText>
      </w:r>
      <w:r w:rsidRPr="002A45A6">
        <w:fldChar w:fldCharType="separate"/>
      </w:r>
      <w:r w:rsidRPr="002A45A6">
        <w:t>a)</w:t>
      </w:r>
      <w:r w:rsidRPr="002A45A6">
        <w:fldChar w:fldCharType="end"/>
      </w:r>
      <w:r w:rsidRPr="002A45A6">
        <w:t>.</w:t>
      </w:r>
      <w:bookmarkEnd w:id="138"/>
    </w:p>
    <w:bookmarkEnd w:id="132"/>
    <w:p w:rsidR="002433A6" w:rsidRDefault="008F759B" w:rsidP="002433A6">
      <w:pPr>
        <w:pStyle w:val="TF-TEXTO"/>
      </w:pPr>
      <w:r>
        <w:t xml:space="preserve">Na </w:t>
      </w:r>
      <w:r w:rsidR="001801B7">
        <w:fldChar w:fldCharType="begin"/>
      </w:r>
      <w:r w:rsidR="001801B7">
        <w:instrText xml:space="preserve"> REF _Ref466329477 \h </w:instrText>
      </w:r>
      <w:r w:rsidR="001801B7">
        <w:fldChar w:fldCharType="separate"/>
      </w:r>
      <w:r w:rsidR="001801B7">
        <w:t xml:space="preserve">Figura </w:t>
      </w:r>
      <w:r w:rsidR="001801B7">
        <w:rPr>
          <w:noProof/>
        </w:rPr>
        <w:t>1</w:t>
      </w:r>
      <w:r w:rsidR="001A123B">
        <w:rPr>
          <w:noProof/>
        </w:rPr>
        <w:t>9</w:t>
      </w:r>
      <w:r w:rsidR="001801B7">
        <w:fldChar w:fldCharType="end"/>
      </w:r>
      <w:r w:rsidR="001801B7">
        <w:t xml:space="preserve"> </w:t>
      </w:r>
      <w:r w:rsidR="002813F9">
        <w:t xml:space="preserve">observa-se o </w:t>
      </w:r>
      <w:r w:rsidR="002A45A6">
        <w:t>fluxo do</w:t>
      </w:r>
      <w:r w:rsidR="002813F9">
        <w:t xml:space="preserve"> </w:t>
      </w:r>
      <w:r>
        <w:t>o processo de leitura da interface ELM327 Bluetooth.</w:t>
      </w:r>
    </w:p>
    <w:p w:rsidR="008F759B" w:rsidRDefault="008F759B" w:rsidP="008F759B">
      <w:pPr>
        <w:pStyle w:val="TF-LEGENDA"/>
      </w:pPr>
      <w:bookmarkStart w:id="139" w:name="_Ref466329477"/>
      <w:bookmarkStart w:id="140" w:name="_Toc467355788"/>
      <w:r>
        <w:lastRenderedPageBreak/>
        <w:t xml:space="preserve">Figura </w:t>
      </w:r>
      <w:fldSimple w:instr=" SEQ Figura \* ARABIC ">
        <w:r w:rsidR="00E33537">
          <w:rPr>
            <w:noProof/>
          </w:rPr>
          <w:t>19</w:t>
        </w:r>
      </w:fldSimple>
      <w:bookmarkEnd w:id="139"/>
      <w:r>
        <w:t xml:space="preserve"> - Leitura de dados d</w:t>
      </w:r>
      <w:r w:rsidR="002A45A6">
        <w:t>a</w:t>
      </w:r>
      <w:r>
        <w:t xml:space="preserve"> </w:t>
      </w:r>
      <w:r w:rsidR="002A45A6">
        <w:t xml:space="preserve">interface </w:t>
      </w:r>
      <w:r>
        <w:t>ELM327</w:t>
      </w:r>
      <w:r w:rsidR="002A45A6">
        <w:t xml:space="preserve"> Bluetooth</w:t>
      </w:r>
      <w:bookmarkEnd w:id="140"/>
    </w:p>
    <w:p w:rsidR="008F759B" w:rsidRDefault="008F759B" w:rsidP="008F759B">
      <w:pPr>
        <w:pStyle w:val="TF-FIGURA"/>
      </w:pPr>
      <w:r>
        <w:rPr>
          <w:noProof/>
        </w:rPr>
        <w:drawing>
          <wp:inline distT="0" distB="0" distL="0" distR="0">
            <wp:extent cx="4225580" cy="4642698"/>
            <wp:effectExtent l="19050" t="19050" r="22860" b="2476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itura de Dados.jpg"/>
                    <pic:cNvPicPr/>
                  </pic:nvPicPr>
                  <pic:blipFill>
                    <a:blip r:embed="rId31">
                      <a:extLst>
                        <a:ext uri="{28A0092B-C50C-407E-A947-70E740481C1C}">
                          <a14:useLocalDpi xmlns:a14="http://schemas.microsoft.com/office/drawing/2010/main" val="0"/>
                        </a:ext>
                      </a:extLst>
                    </a:blip>
                    <a:stretch>
                      <a:fillRect/>
                    </a:stretch>
                  </pic:blipFill>
                  <pic:spPr>
                    <a:xfrm>
                      <a:off x="0" y="0"/>
                      <a:ext cx="4225580" cy="4642698"/>
                    </a:xfrm>
                    <a:prstGeom prst="rect">
                      <a:avLst/>
                    </a:prstGeom>
                    <a:ln>
                      <a:solidFill>
                        <a:schemeClr val="tx1"/>
                      </a:solidFill>
                    </a:ln>
                  </pic:spPr>
                </pic:pic>
              </a:graphicData>
            </a:graphic>
          </wp:inline>
        </w:drawing>
      </w:r>
    </w:p>
    <w:p w:rsidR="008F759B" w:rsidRDefault="008F759B" w:rsidP="00D92B85">
      <w:pPr>
        <w:pStyle w:val="TF-FONTE"/>
        <w:ind w:firstLine="1204"/>
      </w:pPr>
      <w:r>
        <w:t>Fonte: Elaborado pelo autor</w:t>
      </w:r>
      <w:r w:rsidR="00693F1C">
        <w:t>.</w:t>
      </w:r>
    </w:p>
    <w:p w:rsidR="008F759B" w:rsidRDefault="0059544C" w:rsidP="00475F89">
      <w:pPr>
        <w:pStyle w:val="Ttulo4"/>
      </w:pPr>
      <w:r>
        <w:t xml:space="preserve">TRANSMISSÃO DOS DADOS </w:t>
      </w:r>
      <w:r w:rsidR="001601D8">
        <w:t>PENDENTES</w:t>
      </w:r>
    </w:p>
    <w:p w:rsidR="008F6EA4" w:rsidRDefault="000625E9" w:rsidP="0059544C">
      <w:pPr>
        <w:pStyle w:val="TF-TEXTO"/>
      </w:pPr>
      <w:r>
        <w:t>O segundo processo do ciclo de vida do firmware é a</w:t>
      </w:r>
      <w:r w:rsidR="00AF36EC">
        <w:t xml:space="preserve"> transmissão dos dados pendentes, es</w:t>
      </w:r>
      <w:r>
        <w:t>t</w:t>
      </w:r>
      <w:r w:rsidR="00AF36EC">
        <w:t xml:space="preserve">e processo trata de monitorar o diretório onde o primeiro processo persistiu os objetos de leitura que não foram enviados ao servidor. </w:t>
      </w:r>
      <w:r w:rsidR="00DF3784">
        <w:t>Assim como a leitura dos dados</w:t>
      </w:r>
      <w:r w:rsidR="00AF36EC">
        <w:t xml:space="preserve"> da interface ELM327 Bluetooth</w:t>
      </w:r>
      <w:r w:rsidR="00DF3784">
        <w:t xml:space="preserve">, a transmissão dos dados </w:t>
      </w:r>
      <w:r w:rsidR="001601D8">
        <w:t>pendentes</w:t>
      </w:r>
      <w:r w:rsidR="00DF3784">
        <w:t xml:space="preserve"> também consiste em um laço que realiza as seguintes operações:</w:t>
      </w:r>
    </w:p>
    <w:p w:rsidR="008F6EA4" w:rsidRPr="00FF56D1" w:rsidRDefault="00DF3784" w:rsidP="008F6EA4">
      <w:pPr>
        <w:pStyle w:val="TF-ALNEA"/>
        <w:numPr>
          <w:ilvl w:val="0"/>
          <w:numId w:val="32"/>
        </w:numPr>
      </w:pPr>
      <w:bookmarkStart w:id="141" w:name="_Ref466490168"/>
      <w:r w:rsidRPr="00FF56D1">
        <w:t>verifica se há arquivos</w:t>
      </w:r>
      <w:r w:rsidR="008F6EA4" w:rsidRPr="00FF56D1">
        <w:t xml:space="preserve"> </w:t>
      </w:r>
      <w:r w:rsidR="00FF56D1" w:rsidRPr="00FF56D1">
        <w:t>pendentes</w:t>
      </w:r>
      <w:r w:rsidR="008F6EA4" w:rsidRPr="00FF56D1">
        <w:t xml:space="preserve"> </w:t>
      </w:r>
      <w:r w:rsidRPr="00FF56D1">
        <w:t>no diretório</w:t>
      </w:r>
      <w:r w:rsidR="00FF56D1" w:rsidRPr="00FF56D1">
        <w:t xml:space="preserve">, se houver, </w:t>
      </w:r>
      <w:r w:rsidR="00FF56D1">
        <w:t>executa</w:t>
      </w:r>
      <w:r w:rsidR="00FF56D1" w:rsidRPr="00FF56D1">
        <w:t xml:space="preserve"> o passo </w:t>
      </w:r>
      <w:r w:rsidR="00FF56D1" w:rsidRPr="00FF56D1">
        <w:fldChar w:fldCharType="begin"/>
      </w:r>
      <w:r w:rsidR="00FF56D1" w:rsidRPr="00FF56D1">
        <w:instrText xml:space="preserve"> REF _Ref467271960 \n \h </w:instrText>
      </w:r>
      <w:r w:rsidR="00FF56D1">
        <w:instrText xml:space="preserve"> \* MERGEFORMAT </w:instrText>
      </w:r>
      <w:r w:rsidR="00FF56D1" w:rsidRPr="00FF56D1">
        <w:fldChar w:fldCharType="separate"/>
      </w:r>
      <w:r w:rsidR="00FF56D1" w:rsidRPr="00FF56D1">
        <w:t>c)</w:t>
      </w:r>
      <w:r w:rsidR="00FF56D1" w:rsidRPr="00FF56D1">
        <w:fldChar w:fldCharType="end"/>
      </w:r>
      <w:r w:rsidR="00FF56D1" w:rsidRPr="00FF56D1">
        <w:t xml:space="preserve">, senão </w:t>
      </w:r>
      <w:r w:rsidR="00FF56D1">
        <w:t xml:space="preserve">executa o passo </w:t>
      </w:r>
      <w:r w:rsidR="00FF56D1">
        <w:fldChar w:fldCharType="begin"/>
      </w:r>
      <w:r w:rsidR="00FF56D1">
        <w:instrText xml:space="preserve"> REF _Ref467272080 \n \h </w:instrText>
      </w:r>
      <w:r w:rsidR="00FF56D1">
        <w:fldChar w:fldCharType="separate"/>
      </w:r>
      <w:r w:rsidR="00FF56D1">
        <w:t>b)</w:t>
      </w:r>
      <w:r w:rsidR="00FF56D1">
        <w:fldChar w:fldCharType="end"/>
      </w:r>
      <w:r w:rsidRPr="00FF56D1">
        <w:t>;</w:t>
      </w:r>
      <w:bookmarkEnd w:id="141"/>
    </w:p>
    <w:p w:rsidR="008F6EA4" w:rsidRPr="00FF56D1" w:rsidRDefault="00DF3784" w:rsidP="008F6EA4">
      <w:pPr>
        <w:pStyle w:val="TF-ALNEA"/>
        <w:numPr>
          <w:ilvl w:val="0"/>
          <w:numId w:val="32"/>
        </w:numPr>
      </w:pPr>
      <w:bookmarkStart w:id="142" w:name="_Ref467272080"/>
      <w:r w:rsidRPr="00FF56D1">
        <w:t xml:space="preserve">aguarda 5 minutos e </w:t>
      </w:r>
      <w:r w:rsidR="008F6EA4" w:rsidRPr="00FF56D1">
        <w:t xml:space="preserve">volta ao passo </w:t>
      </w:r>
      <w:r w:rsidR="008F6EA4" w:rsidRPr="00FF56D1">
        <w:fldChar w:fldCharType="begin"/>
      </w:r>
      <w:r w:rsidR="008F6EA4" w:rsidRPr="00FF56D1">
        <w:instrText xml:space="preserve"> REF _Ref466490168 \n \h </w:instrText>
      </w:r>
      <w:r w:rsidR="001601D8" w:rsidRPr="00FF56D1">
        <w:instrText xml:space="preserve"> \* MERGEFORMAT </w:instrText>
      </w:r>
      <w:r w:rsidR="008F6EA4" w:rsidRPr="00FF56D1">
        <w:fldChar w:fldCharType="separate"/>
      </w:r>
      <w:r w:rsidR="008F6EA4" w:rsidRPr="00FF56D1">
        <w:t>a)</w:t>
      </w:r>
      <w:r w:rsidR="008F6EA4" w:rsidRPr="00FF56D1">
        <w:fldChar w:fldCharType="end"/>
      </w:r>
      <w:r w:rsidRPr="00FF56D1">
        <w:t>;</w:t>
      </w:r>
      <w:bookmarkEnd w:id="142"/>
    </w:p>
    <w:p w:rsidR="008F6EA4" w:rsidRPr="00FF56D1" w:rsidRDefault="002A45A6" w:rsidP="008F6EA4">
      <w:pPr>
        <w:pStyle w:val="TF-ALNEA"/>
        <w:numPr>
          <w:ilvl w:val="0"/>
          <w:numId w:val="32"/>
        </w:numPr>
      </w:pPr>
      <w:bookmarkStart w:id="143" w:name="_Ref467271960"/>
      <w:r>
        <w:t xml:space="preserve">tenta enviar cada </w:t>
      </w:r>
      <w:r w:rsidR="00FF56D1">
        <w:t>arquivo pendentes</w:t>
      </w:r>
      <w:r w:rsidR="008F6EA4" w:rsidRPr="00FF56D1">
        <w:t xml:space="preserve"> </w:t>
      </w:r>
      <w:r w:rsidR="00FF56D1">
        <w:t xml:space="preserve">o servidor e segue ao passo </w:t>
      </w:r>
      <w:r w:rsidR="00FF56D1">
        <w:fldChar w:fldCharType="begin"/>
      </w:r>
      <w:r w:rsidR="00FF56D1">
        <w:instrText xml:space="preserve"> REF _Ref467272219 \n \h </w:instrText>
      </w:r>
      <w:r w:rsidR="00FF56D1">
        <w:fldChar w:fldCharType="separate"/>
      </w:r>
      <w:r w:rsidR="00FF56D1">
        <w:t>d)</w:t>
      </w:r>
      <w:r w:rsidR="00FF56D1">
        <w:fldChar w:fldCharType="end"/>
      </w:r>
      <w:r w:rsidR="00DF3784" w:rsidRPr="00FF56D1">
        <w:t>;</w:t>
      </w:r>
      <w:bookmarkEnd w:id="143"/>
    </w:p>
    <w:p w:rsidR="008F6EA4" w:rsidRPr="00FF56D1" w:rsidRDefault="00DF3784" w:rsidP="00AF36EC">
      <w:pPr>
        <w:pStyle w:val="TF-ALNEA"/>
        <w:numPr>
          <w:ilvl w:val="0"/>
          <w:numId w:val="32"/>
        </w:numPr>
      </w:pPr>
      <w:bookmarkStart w:id="144" w:name="_Ref467272219"/>
      <w:r w:rsidRPr="00FF56D1">
        <w:t>apaga</w:t>
      </w:r>
      <w:r w:rsidR="00FF56D1">
        <w:t xml:space="preserve"> do disco, cada arquivo enviado com sucesso ao servidor, e</w:t>
      </w:r>
      <w:bookmarkEnd w:id="144"/>
      <w:r w:rsidR="00FF56D1">
        <w:t xml:space="preserve"> </w:t>
      </w:r>
      <w:r w:rsidR="008F6EA4" w:rsidRPr="00FF56D1">
        <w:t>volta ao passo</w:t>
      </w:r>
      <w:r w:rsidR="00FF56D1">
        <w:t xml:space="preserve"> </w:t>
      </w:r>
      <w:r w:rsidR="00FF56D1">
        <w:fldChar w:fldCharType="begin"/>
      </w:r>
      <w:r w:rsidR="00FF56D1">
        <w:instrText xml:space="preserve"> REF _Ref467272080 \n \h </w:instrText>
      </w:r>
      <w:r w:rsidR="00FF56D1">
        <w:fldChar w:fldCharType="separate"/>
      </w:r>
      <w:r w:rsidR="00FF56D1">
        <w:t>b)</w:t>
      </w:r>
      <w:r w:rsidR="00FF56D1">
        <w:fldChar w:fldCharType="end"/>
      </w:r>
      <w:r w:rsidRPr="00FF56D1">
        <w:t>.</w:t>
      </w:r>
    </w:p>
    <w:p w:rsidR="0059544C" w:rsidRDefault="00DF3784" w:rsidP="0059544C">
      <w:pPr>
        <w:pStyle w:val="TF-TEXTO"/>
      </w:pPr>
      <w:r>
        <w:t xml:space="preserve">Na </w:t>
      </w:r>
      <w:r>
        <w:fldChar w:fldCharType="begin"/>
      </w:r>
      <w:r>
        <w:instrText xml:space="preserve"> REF _Ref466378946 \h </w:instrText>
      </w:r>
      <w:r>
        <w:fldChar w:fldCharType="separate"/>
      </w:r>
      <w:r>
        <w:t xml:space="preserve">Figura </w:t>
      </w:r>
      <w:r w:rsidR="001A123B">
        <w:rPr>
          <w:noProof/>
        </w:rPr>
        <w:t>20</w:t>
      </w:r>
      <w:r>
        <w:fldChar w:fldCharType="end"/>
      </w:r>
      <w:r w:rsidR="00FF56D1">
        <w:t xml:space="preserve"> observa-se </w:t>
      </w:r>
      <w:r>
        <w:t xml:space="preserve">o </w:t>
      </w:r>
      <w:r w:rsidR="00FF56D1">
        <w:t>fl</w:t>
      </w:r>
      <w:r w:rsidR="002A45A6">
        <w:t>u</w:t>
      </w:r>
      <w:r w:rsidR="00FF56D1">
        <w:t>xo d</w:t>
      </w:r>
      <w:r>
        <w:t xml:space="preserve">o processo de transmissão dos dados </w:t>
      </w:r>
      <w:r w:rsidR="00FF56D1">
        <w:t>pendentes</w:t>
      </w:r>
      <w:r>
        <w:t>.</w:t>
      </w:r>
    </w:p>
    <w:p w:rsidR="00DF3784" w:rsidRDefault="00DF3784" w:rsidP="00DF3784">
      <w:pPr>
        <w:pStyle w:val="TF-LEGENDA"/>
      </w:pPr>
      <w:bookmarkStart w:id="145" w:name="_Ref466378946"/>
      <w:bookmarkStart w:id="146" w:name="_Ref466378940"/>
      <w:bookmarkStart w:id="147" w:name="_Toc467355789"/>
      <w:r>
        <w:lastRenderedPageBreak/>
        <w:t xml:space="preserve">Figura </w:t>
      </w:r>
      <w:fldSimple w:instr=" SEQ Figura \* ARABIC ">
        <w:r w:rsidR="00E33537">
          <w:rPr>
            <w:noProof/>
          </w:rPr>
          <w:t>20</w:t>
        </w:r>
      </w:fldSimple>
      <w:bookmarkEnd w:id="145"/>
      <w:r>
        <w:t xml:space="preserve"> </w:t>
      </w:r>
      <w:r w:rsidR="00AF36EC">
        <w:t>-</w:t>
      </w:r>
      <w:r>
        <w:t xml:space="preserve"> </w:t>
      </w:r>
      <w:r w:rsidR="001C6B6E">
        <w:t>Transmissão dos dados pendentes</w:t>
      </w:r>
      <w:bookmarkEnd w:id="146"/>
      <w:bookmarkEnd w:id="147"/>
    </w:p>
    <w:p w:rsidR="00DF3784" w:rsidRDefault="00DF3784" w:rsidP="00DF3784">
      <w:pPr>
        <w:pStyle w:val="TF-FIGURA"/>
      </w:pPr>
      <w:r>
        <w:rPr>
          <w:noProof/>
        </w:rPr>
        <w:drawing>
          <wp:inline distT="0" distB="0" distL="0" distR="0">
            <wp:extent cx="3754954" cy="2837263"/>
            <wp:effectExtent l="19050" t="19050" r="17145" b="203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missão de Dados.jpg"/>
                    <pic:cNvPicPr/>
                  </pic:nvPicPr>
                  <pic:blipFill>
                    <a:blip r:embed="rId32">
                      <a:extLst>
                        <a:ext uri="{28A0092B-C50C-407E-A947-70E740481C1C}">
                          <a14:useLocalDpi xmlns:a14="http://schemas.microsoft.com/office/drawing/2010/main" val="0"/>
                        </a:ext>
                      </a:extLst>
                    </a:blip>
                    <a:stretch>
                      <a:fillRect/>
                    </a:stretch>
                  </pic:blipFill>
                  <pic:spPr>
                    <a:xfrm>
                      <a:off x="0" y="0"/>
                      <a:ext cx="3754954" cy="2837263"/>
                    </a:xfrm>
                    <a:prstGeom prst="rect">
                      <a:avLst/>
                    </a:prstGeom>
                    <a:ln>
                      <a:solidFill>
                        <a:schemeClr val="tx1"/>
                      </a:solidFill>
                    </a:ln>
                  </pic:spPr>
                </pic:pic>
              </a:graphicData>
            </a:graphic>
          </wp:inline>
        </w:drawing>
      </w:r>
    </w:p>
    <w:p w:rsidR="00DF3784" w:rsidRDefault="00DF3784" w:rsidP="00496F86">
      <w:pPr>
        <w:pStyle w:val="TF-FONTE"/>
        <w:ind w:firstLine="1582"/>
      </w:pPr>
      <w:r>
        <w:t>Fonte: Elaborado pelo autor</w:t>
      </w:r>
      <w:r w:rsidR="00693F1C">
        <w:t>.</w:t>
      </w:r>
    </w:p>
    <w:p w:rsidR="00DF3784" w:rsidRDefault="00475F89" w:rsidP="00475F89">
      <w:pPr>
        <w:pStyle w:val="Ttulo3"/>
      </w:pPr>
      <w:bookmarkStart w:id="148" w:name="_Toc467355818"/>
      <w:r>
        <w:t>ESPECIFICAÇÃO DO SERVIDOR</w:t>
      </w:r>
      <w:bookmarkEnd w:id="148"/>
    </w:p>
    <w:p w:rsidR="00475F89" w:rsidRDefault="001C6B6E" w:rsidP="00475F89">
      <w:pPr>
        <w:pStyle w:val="TF-TEXTO"/>
      </w:pPr>
      <w:r>
        <w:t xml:space="preserve">O desenvolvimento do servidor foi realizado em uma única camada, </w:t>
      </w:r>
      <w:r w:rsidR="00297ED0">
        <w:t xml:space="preserve">que tem como ponto de entrada </w:t>
      </w:r>
      <w:r>
        <w:t>um Servlet Java</w:t>
      </w:r>
      <w:r w:rsidR="000625E9">
        <w:t xml:space="preserve"> EE</w:t>
      </w:r>
      <w:r w:rsidR="00297ED0">
        <w:t>, capaz de</w:t>
      </w:r>
      <w:r>
        <w:t xml:space="preserve"> processa</w:t>
      </w:r>
      <w:r w:rsidR="00297ED0">
        <w:t>r</w:t>
      </w:r>
      <w:r>
        <w:t xml:space="preserve"> tanto requisições </w:t>
      </w:r>
      <w:r w:rsidRPr="00297ED0">
        <w:rPr>
          <w:rStyle w:val="TF-COURIER10"/>
        </w:rPr>
        <w:t>get</w:t>
      </w:r>
      <w:r>
        <w:t xml:space="preserve"> quanto requisições </w:t>
      </w:r>
      <w:r w:rsidRPr="00297ED0">
        <w:rPr>
          <w:rStyle w:val="TF-COURIER10"/>
        </w:rPr>
        <w:t>post</w:t>
      </w:r>
      <w:r>
        <w:t xml:space="preserve">. Para processar as requisições, utilizou-se o padrão de projeto </w:t>
      </w:r>
      <w:r w:rsidRPr="00A528D3">
        <w:t>Command</w:t>
      </w:r>
      <w:r>
        <w:t xml:space="preserve">, de forma que, a partir dos parâmetros recebidos, </w:t>
      </w:r>
      <w:r w:rsidR="00A46699">
        <w:t>se obtenha</w:t>
      </w:r>
      <w:r>
        <w:t xml:space="preserve"> </w:t>
      </w:r>
      <w:r w:rsidR="000625E9">
        <w:t>um objeto</w:t>
      </w:r>
      <w:r>
        <w:t xml:space="preserve"> </w:t>
      </w:r>
      <w:r w:rsidR="000625E9">
        <w:t xml:space="preserve">apropriado </w:t>
      </w:r>
      <w:r w:rsidR="00297ED0">
        <w:t xml:space="preserve">para </w:t>
      </w:r>
      <w:r>
        <w:t xml:space="preserve">tratar </w:t>
      </w:r>
      <w:r w:rsidR="00297ED0">
        <w:t>a</w:t>
      </w:r>
      <w:r>
        <w:t xml:space="preserve"> </w:t>
      </w:r>
      <w:r w:rsidR="00297ED0">
        <w:t>requisição.</w:t>
      </w:r>
      <w:r w:rsidR="004012A0">
        <w:t xml:space="preserve"> Na </w:t>
      </w:r>
      <w:r w:rsidR="004012A0">
        <w:fldChar w:fldCharType="begin"/>
      </w:r>
      <w:r w:rsidR="004012A0">
        <w:instrText xml:space="preserve"> REF _Ref467276643 \h </w:instrText>
      </w:r>
      <w:r w:rsidR="004012A0">
        <w:fldChar w:fldCharType="separate"/>
      </w:r>
      <w:r w:rsidR="004012A0">
        <w:t xml:space="preserve">Figura </w:t>
      </w:r>
      <w:r w:rsidR="004012A0">
        <w:rPr>
          <w:noProof/>
        </w:rPr>
        <w:t>21</w:t>
      </w:r>
      <w:r w:rsidR="004012A0">
        <w:fldChar w:fldCharType="end"/>
      </w:r>
      <w:r w:rsidR="004012A0">
        <w:t xml:space="preserve"> observa-se </w:t>
      </w:r>
      <w:r w:rsidR="00B73AB9">
        <w:t xml:space="preserve">como ocorre </w:t>
      </w:r>
      <w:r w:rsidR="004012A0">
        <w:t>o fluxo d</w:t>
      </w:r>
      <w:r w:rsidR="00B73AB9">
        <w:t>e</w:t>
      </w:r>
      <w:r w:rsidR="004012A0">
        <w:t xml:space="preserve"> processamento de requisições no servidor</w:t>
      </w:r>
      <w:r w:rsidR="00B73AB9">
        <w:t>.</w:t>
      </w:r>
    </w:p>
    <w:p w:rsidR="003143A1" w:rsidRDefault="003143A1" w:rsidP="003143A1">
      <w:pPr>
        <w:pStyle w:val="TF-LEGENDA"/>
      </w:pPr>
      <w:bookmarkStart w:id="149" w:name="_Ref467276643"/>
      <w:bookmarkStart w:id="150" w:name="_Toc467355790"/>
      <w:r>
        <w:t xml:space="preserve">Figura </w:t>
      </w:r>
      <w:fldSimple w:instr=" SEQ Figura \* ARABIC ">
        <w:r w:rsidR="00E33537">
          <w:rPr>
            <w:noProof/>
          </w:rPr>
          <w:t>21</w:t>
        </w:r>
      </w:fldSimple>
      <w:bookmarkEnd w:id="149"/>
      <w:r w:rsidR="00392B50">
        <w:rPr>
          <w:noProof/>
        </w:rPr>
        <w:t xml:space="preserve"> </w:t>
      </w:r>
      <w:r>
        <w:t>- Processamento de requisições no servidor</w:t>
      </w:r>
      <w:bookmarkEnd w:id="150"/>
    </w:p>
    <w:p w:rsidR="003143A1" w:rsidRDefault="003143A1" w:rsidP="003143A1">
      <w:pPr>
        <w:pStyle w:val="TF-FIGURA"/>
      </w:pPr>
      <w:r>
        <w:rPr>
          <w:noProof/>
        </w:rPr>
        <w:drawing>
          <wp:inline distT="0" distB="0" distL="0" distR="0">
            <wp:extent cx="3690851" cy="3014602"/>
            <wp:effectExtent l="19050" t="19050" r="24130" b="146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cessamento_de_requisi_es_no_servidor.jpg"/>
                    <pic:cNvPicPr/>
                  </pic:nvPicPr>
                  <pic:blipFill>
                    <a:blip r:embed="rId33">
                      <a:extLst>
                        <a:ext uri="{28A0092B-C50C-407E-A947-70E740481C1C}">
                          <a14:useLocalDpi xmlns:a14="http://schemas.microsoft.com/office/drawing/2010/main" val="0"/>
                        </a:ext>
                      </a:extLst>
                    </a:blip>
                    <a:stretch>
                      <a:fillRect/>
                    </a:stretch>
                  </pic:blipFill>
                  <pic:spPr>
                    <a:xfrm>
                      <a:off x="0" y="0"/>
                      <a:ext cx="3715742" cy="3034933"/>
                    </a:xfrm>
                    <a:prstGeom prst="rect">
                      <a:avLst/>
                    </a:prstGeom>
                    <a:ln>
                      <a:solidFill>
                        <a:schemeClr val="tx1"/>
                      </a:solidFill>
                    </a:ln>
                  </pic:spPr>
                </pic:pic>
              </a:graphicData>
            </a:graphic>
          </wp:inline>
        </w:drawing>
      </w:r>
    </w:p>
    <w:p w:rsidR="004012A0" w:rsidRDefault="004012A0" w:rsidP="00B73AB9">
      <w:pPr>
        <w:pStyle w:val="TF-FONTE"/>
        <w:ind w:firstLine="1624"/>
      </w:pPr>
      <w:r>
        <w:t>Fonte: Elaborado pelo autor.</w:t>
      </w:r>
    </w:p>
    <w:p w:rsidR="00F255FC" w:rsidRDefault="00F255FC" w:rsidP="006727A4">
      <w:pPr>
        <w:pStyle w:val="Ttulo2"/>
      </w:pPr>
      <w:bookmarkStart w:id="151" w:name="_Toc54164917"/>
      <w:bookmarkStart w:id="152" w:name="_Toc54165671"/>
      <w:bookmarkStart w:id="153" w:name="_Toc54169329"/>
      <w:bookmarkStart w:id="154" w:name="_Toc96347435"/>
      <w:bookmarkStart w:id="155" w:name="_Toc96357719"/>
      <w:bookmarkStart w:id="156" w:name="_Toc96491862"/>
      <w:bookmarkStart w:id="157" w:name="_Toc467355819"/>
      <w:r>
        <w:lastRenderedPageBreak/>
        <w:t>IMPLEMENTAÇÃO</w:t>
      </w:r>
      <w:bookmarkEnd w:id="151"/>
      <w:bookmarkEnd w:id="152"/>
      <w:bookmarkEnd w:id="153"/>
      <w:bookmarkEnd w:id="154"/>
      <w:bookmarkEnd w:id="155"/>
      <w:bookmarkEnd w:id="156"/>
      <w:bookmarkEnd w:id="157"/>
    </w:p>
    <w:p w:rsidR="00F255FC" w:rsidRDefault="00A37155" w:rsidP="001B2F1E">
      <w:pPr>
        <w:pStyle w:val="TF-TEXTO"/>
      </w:pPr>
      <w:r w:rsidRPr="00A37155">
        <w:t>Nesta seção são apresentados os aspectos sobre a</w:t>
      </w:r>
      <w:r w:rsidR="00A46699">
        <w:t xml:space="preserve"> preparação do ambiente de execução no Raspberry Pi, as </w:t>
      </w:r>
      <w:r w:rsidRPr="00A37155">
        <w:t>implementaç</w:t>
      </w:r>
      <w:r w:rsidR="00A46699">
        <w:t>ões</w:t>
      </w:r>
      <w:r w:rsidRPr="00A37155">
        <w:t xml:space="preserve"> do </w:t>
      </w:r>
      <w:r w:rsidR="00A46699">
        <w:t xml:space="preserve">firmware, do servidor, </w:t>
      </w:r>
      <w:r w:rsidRPr="00A37155">
        <w:t xml:space="preserve">as ferramentas </w:t>
      </w:r>
      <w:r w:rsidR="00A46699">
        <w:t xml:space="preserve">e técnicas </w:t>
      </w:r>
      <w:r w:rsidRPr="00A37155">
        <w:t>utilizadas para a construção</w:t>
      </w:r>
      <w:r w:rsidR="00A46699">
        <w:t xml:space="preserve"> do protótipo</w:t>
      </w:r>
      <w:r w:rsidRPr="00A37155">
        <w:t>.</w:t>
      </w:r>
      <w:r w:rsidR="00F255FC">
        <w:t xml:space="preserve"> </w:t>
      </w:r>
    </w:p>
    <w:p w:rsidR="00F255FC" w:rsidRDefault="00F255FC" w:rsidP="009D7E91">
      <w:pPr>
        <w:pStyle w:val="Ttulo3"/>
      </w:pPr>
      <w:bookmarkStart w:id="158" w:name="_Toc54164918"/>
      <w:bookmarkStart w:id="159" w:name="_Toc54165672"/>
      <w:bookmarkStart w:id="160" w:name="_Toc54169330"/>
      <w:bookmarkStart w:id="161" w:name="_Toc96347436"/>
      <w:bookmarkStart w:id="162" w:name="_Toc96357720"/>
      <w:bookmarkStart w:id="163" w:name="_Toc96491863"/>
      <w:bookmarkStart w:id="164" w:name="_Toc467355820"/>
      <w:r>
        <w:t>Técnicas e ferramentas utilizadas</w:t>
      </w:r>
      <w:bookmarkEnd w:id="158"/>
      <w:bookmarkEnd w:id="159"/>
      <w:bookmarkEnd w:id="160"/>
      <w:bookmarkEnd w:id="161"/>
      <w:bookmarkEnd w:id="162"/>
      <w:bookmarkEnd w:id="163"/>
      <w:bookmarkEnd w:id="164"/>
    </w:p>
    <w:p w:rsidR="005F50C2" w:rsidRDefault="00C809E5" w:rsidP="00B14AB0">
      <w:pPr>
        <w:pStyle w:val="TF-TEXTO"/>
      </w:pPr>
      <w:r>
        <w:t>As</w:t>
      </w:r>
      <w:r w:rsidR="00A37155">
        <w:t xml:space="preserve"> implementaç</w:t>
      </w:r>
      <w:r>
        <w:t>ões</w:t>
      </w:r>
      <w:r w:rsidR="00A37155">
        <w:t xml:space="preserve"> </w:t>
      </w:r>
      <w:r>
        <w:t>tanto do</w:t>
      </w:r>
      <w:r w:rsidR="00A37155">
        <w:t xml:space="preserve"> firmware </w:t>
      </w:r>
      <w:r>
        <w:t xml:space="preserve">quanto do servidor, </w:t>
      </w:r>
      <w:r w:rsidR="00A37155">
        <w:t>fo</w:t>
      </w:r>
      <w:r>
        <w:t xml:space="preserve">ram realizadas </w:t>
      </w:r>
      <w:r w:rsidR="00A37155">
        <w:t xml:space="preserve">utilizado o ambiente de desenvolvimento </w:t>
      </w:r>
      <w:r>
        <w:t>E</w:t>
      </w:r>
      <w:r w:rsidR="00A37155">
        <w:t xml:space="preserve">clipse </w:t>
      </w:r>
      <w:r>
        <w:t>N</w:t>
      </w:r>
      <w:r w:rsidR="005F50C2">
        <w:t>eon</w:t>
      </w:r>
      <w:r>
        <w:t xml:space="preserve"> com linguagem de programação Java. Para o desenvolvimento do firmware foi utilizado a Application Program Interface (API) do Java SE</w:t>
      </w:r>
      <w:r w:rsidR="006D5BC8">
        <w:t xml:space="preserve"> </w:t>
      </w:r>
      <w:r>
        <w:t>e a API BlueCove para realizar a comunicação com a interface ELM327 Bluetooth.</w:t>
      </w:r>
      <w:r w:rsidR="00A46699">
        <w:t xml:space="preserve"> </w:t>
      </w:r>
      <w:r>
        <w:t xml:space="preserve">Para o desenvolvimento do servidor foi utilizado a API do Java </w:t>
      </w:r>
      <w:r w:rsidR="00034B5E">
        <w:t xml:space="preserve">SE, Java </w:t>
      </w:r>
      <w:r>
        <w:t xml:space="preserve">EE </w:t>
      </w:r>
      <w:r w:rsidR="00034B5E">
        <w:t>e</w:t>
      </w:r>
      <w:r>
        <w:t xml:space="preserve"> API Google Charts, para cria</w:t>
      </w:r>
      <w:r w:rsidR="00034B5E">
        <w:t>r</w:t>
      </w:r>
      <w:r>
        <w:t xml:space="preserve"> gráficos</w:t>
      </w:r>
      <w:r w:rsidR="0081493B">
        <w:t xml:space="preserve"> em linguagem JavaScript</w:t>
      </w:r>
      <w:r>
        <w:t>.</w:t>
      </w:r>
      <w:r w:rsidR="00A46699">
        <w:t xml:space="preserve"> Os diagramas foram elaborados através da</w:t>
      </w:r>
      <w:r w:rsidR="00034B5E">
        <w:t>s</w:t>
      </w:r>
      <w:r w:rsidR="00A46699">
        <w:t xml:space="preserve"> ferramenta</w:t>
      </w:r>
      <w:r w:rsidR="00034B5E">
        <w:t>s</w:t>
      </w:r>
      <w:r w:rsidR="00A46699">
        <w:t xml:space="preserve"> Star UML e Gliffy</w:t>
      </w:r>
      <w:r w:rsidR="00034B5E">
        <w:t xml:space="preserve"> Online</w:t>
      </w:r>
      <w:r w:rsidR="00A46699">
        <w:t>.</w:t>
      </w:r>
    </w:p>
    <w:p w:rsidR="00034B5E" w:rsidRDefault="00E329EA" w:rsidP="00034B5E">
      <w:pPr>
        <w:pStyle w:val="Ttulo4"/>
      </w:pPr>
      <w:r>
        <w:t xml:space="preserve">Preparação do </w:t>
      </w:r>
      <w:r w:rsidR="009F386E">
        <w:t xml:space="preserve">ambiente de execução no </w:t>
      </w:r>
      <w:r>
        <w:t>Raspberry Pi 3 Model B</w:t>
      </w:r>
    </w:p>
    <w:p w:rsidR="00034B5E" w:rsidRDefault="00381427" w:rsidP="00034B5E">
      <w:pPr>
        <w:pStyle w:val="TF-TEXTO"/>
      </w:pPr>
      <w:r>
        <w:t xml:space="preserve">O sistema operacional instalado no Raspberry Pi foi o Raspian GNU/Linux 8, </w:t>
      </w:r>
      <w:r w:rsidR="00160304">
        <w:t xml:space="preserve">que é disponibilizada </w:t>
      </w:r>
      <w:r>
        <w:t xml:space="preserve">com a versão 1.8 do Java, como pode ser observado </w:t>
      </w:r>
      <w:r w:rsidR="00160304">
        <w:t xml:space="preserve">no terminal apresentado </w:t>
      </w:r>
      <w:r>
        <w:t xml:space="preserve">na </w:t>
      </w:r>
      <w:r>
        <w:fldChar w:fldCharType="begin"/>
      </w:r>
      <w:r>
        <w:instrText xml:space="preserve"> REF _Ref467336132 \h </w:instrText>
      </w:r>
      <w:r>
        <w:fldChar w:fldCharType="separate"/>
      </w:r>
      <w:r>
        <w:t xml:space="preserve">Figura </w:t>
      </w:r>
      <w:r>
        <w:rPr>
          <w:noProof/>
        </w:rPr>
        <w:t>22</w:t>
      </w:r>
      <w:r>
        <w:fldChar w:fldCharType="end"/>
      </w:r>
      <w:r>
        <w:t>.</w:t>
      </w:r>
    </w:p>
    <w:p w:rsidR="00381427" w:rsidRDefault="00381427" w:rsidP="00381427">
      <w:pPr>
        <w:pStyle w:val="TF-LEGENDA"/>
      </w:pPr>
      <w:bookmarkStart w:id="165" w:name="_Ref467336132"/>
      <w:bookmarkStart w:id="166" w:name="_Toc467355791"/>
      <w:r>
        <w:t xml:space="preserve">Figura </w:t>
      </w:r>
      <w:fldSimple w:instr=" SEQ Figura \* ARABIC ">
        <w:r w:rsidR="00E33537">
          <w:rPr>
            <w:noProof/>
          </w:rPr>
          <w:t>22</w:t>
        </w:r>
      </w:fldSimple>
      <w:bookmarkEnd w:id="165"/>
      <w:r>
        <w:t xml:space="preserve"> - Versões do Sistema Operacional e Java no Raspberry Pi</w:t>
      </w:r>
      <w:bookmarkEnd w:id="166"/>
    </w:p>
    <w:p w:rsidR="00381427" w:rsidRDefault="00381427" w:rsidP="00381427">
      <w:pPr>
        <w:pStyle w:val="TF-FIGURA"/>
      </w:pPr>
      <w:r>
        <w:rPr>
          <w:noProof/>
        </w:rPr>
        <w:drawing>
          <wp:inline distT="0" distB="0" distL="0" distR="0">
            <wp:extent cx="4581525" cy="29241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rsoes-raspbian-java.JPG"/>
                    <pic:cNvPicPr/>
                  </pic:nvPicPr>
                  <pic:blipFill>
                    <a:blip r:embed="rId34">
                      <a:extLst>
                        <a:ext uri="{28A0092B-C50C-407E-A947-70E740481C1C}">
                          <a14:useLocalDpi xmlns:a14="http://schemas.microsoft.com/office/drawing/2010/main" val="0"/>
                        </a:ext>
                      </a:extLst>
                    </a:blip>
                    <a:stretch>
                      <a:fillRect/>
                    </a:stretch>
                  </pic:blipFill>
                  <pic:spPr>
                    <a:xfrm>
                      <a:off x="0" y="0"/>
                      <a:ext cx="4581525" cy="2924175"/>
                    </a:xfrm>
                    <a:prstGeom prst="rect">
                      <a:avLst/>
                    </a:prstGeom>
                  </pic:spPr>
                </pic:pic>
              </a:graphicData>
            </a:graphic>
          </wp:inline>
        </w:drawing>
      </w:r>
    </w:p>
    <w:p w:rsidR="00381427" w:rsidRDefault="00381427" w:rsidP="00381427">
      <w:pPr>
        <w:pStyle w:val="TF-FONTE"/>
        <w:ind w:firstLine="924"/>
      </w:pPr>
      <w:r>
        <w:t>Fonte: Elaborado pelo autor.</w:t>
      </w:r>
    </w:p>
    <w:p w:rsidR="00E33537" w:rsidRDefault="00AF692F" w:rsidP="00160304">
      <w:pPr>
        <w:pStyle w:val="TF-TEXTO"/>
      </w:pPr>
      <w:r>
        <w:t xml:space="preserve">Conforme citado na seção </w:t>
      </w:r>
      <w:r>
        <w:fldChar w:fldCharType="begin"/>
      </w:r>
      <w:r>
        <w:instrText xml:space="preserve"> REF _Ref467350730 \n \h </w:instrText>
      </w:r>
      <w:r>
        <w:fldChar w:fldCharType="separate"/>
      </w:r>
      <w:r>
        <w:t>2.4</w:t>
      </w:r>
      <w:r>
        <w:fldChar w:fldCharType="end"/>
      </w:r>
      <w:r>
        <w:t xml:space="preserve">, o Raspberry Pi funciona de forma análoga à um desktop PC e, para realizar a comunicação via Bluetooth com Java, é necessário utilizar uma API para tal. BlueCove é uma </w:t>
      </w:r>
      <w:r w:rsidR="00E33537">
        <w:t xml:space="preserve">biblioteca Java para Bluetooth, uma implementação da </w:t>
      </w:r>
      <w:r>
        <w:t xml:space="preserve">Java Specification </w:t>
      </w:r>
      <w:r>
        <w:lastRenderedPageBreak/>
        <w:t>Request 82 (JSR-82)</w:t>
      </w:r>
      <w:r w:rsidR="00E33537">
        <w:t xml:space="preserve"> (BLUECOVE, 2008, tradução nossa). </w:t>
      </w:r>
      <w:r w:rsidR="007D3430">
        <w:t xml:space="preserve">A </w:t>
      </w:r>
      <w:r w:rsidR="00E33537">
        <w:t>biblioteca</w:t>
      </w:r>
      <w:r w:rsidR="007D3430">
        <w:t xml:space="preserve"> BlueCove utiliza </w:t>
      </w:r>
      <w:r w:rsidR="00E33537">
        <w:t xml:space="preserve">Java Native Interfaces (JNI) para trocar mensagens com </w:t>
      </w:r>
      <w:r w:rsidR="007D3430">
        <w:t xml:space="preserve">código nativo </w:t>
      </w:r>
      <w:r w:rsidR="00E33537">
        <w:t xml:space="preserve">do sistema operacional, </w:t>
      </w:r>
      <w:r w:rsidR="007D3430">
        <w:t>para a comunicação via Bluetooth</w:t>
      </w:r>
      <w:r w:rsidR="00E33537">
        <w:t xml:space="preserve">, como pode ser observado na </w:t>
      </w:r>
      <w:r w:rsidR="00147A63">
        <w:t xml:space="preserve">primeira camada da </w:t>
      </w:r>
      <w:r w:rsidR="007F1019">
        <w:t xml:space="preserve">estrutura </w:t>
      </w:r>
      <w:r w:rsidR="00147A63">
        <w:t xml:space="preserve">apresentada na </w:t>
      </w:r>
      <w:r w:rsidR="00E33537">
        <w:fldChar w:fldCharType="begin"/>
      </w:r>
      <w:r w:rsidR="00E33537">
        <w:instrText xml:space="preserve"> REF _Ref467351846 \h </w:instrText>
      </w:r>
      <w:r w:rsidR="00E33537">
        <w:fldChar w:fldCharType="separate"/>
      </w:r>
      <w:r w:rsidR="00E33537">
        <w:t xml:space="preserve">Figura </w:t>
      </w:r>
      <w:r w:rsidR="00E33537">
        <w:rPr>
          <w:noProof/>
        </w:rPr>
        <w:t>23</w:t>
      </w:r>
      <w:r w:rsidR="00E33537">
        <w:fldChar w:fldCharType="end"/>
      </w:r>
      <w:r w:rsidR="00E33537">
        <w:t>.</w:t>
      </w:r>
    </w:p>
    <w:p w:rsidR="00E33537" w:rsidRDefault="00E33537" w:rsidP="00E33537">
      <w:pPr>
        <w:pStyle w:val="TF-LEGENDA"/>
      </w:pPr>
      <w:bookmarkStart w:id="167" w:name="_Ref467351846"/>
      <w:bookmarkStart w:id="168" w:name="_Ref467351837"/>
      <w:bookmarkStart w:id="169" w:name="_Toc467355792"/>
      <w:r>
        <w:t xml:space="preserve">Figura </w:t>
      </w:r>
      <w:fldSimple w:instr=" SEQ Figura \* ARABIC ">
        <w:r>
          <w:rPr>
            <w:noProof/>
          </w:rPr>
          <w:t>23</w:t>
        </w:r>
      </w:fldSimple>
      <w:bookmarkEnd w:id="167"/>
      <w:r>
        <w:t xml:space="preserve"> - Estrutura</w:t>
      </w:r>
      <w:r>
        <w:rPr>
          <w:noProof/>
        </w:rPr>
        <w:t xml:space="preserve"> da biblioteca BlueCove</w:t>
      </w:r>
      <w:bookmarkEnd w:id="168"/>
      <w:bookmarkEnd w:id="169"/>
    </w:p>
    <w:p w:rsidR="00E33537" w:rsidRDefault="00E33537" w:rsidP="00E33537">
      <w:pPr>
        <w:pStyle w:val="TF-FIGURA"/>
      </w:pPr>
      <w:r>
        <w:rPr>
          <w:noProof/>
        </w:rPr>
        <w:drawing>
          <wp:inline distT="0" distB="0" distL="0" distR="0">
            <wp:extent cx="4614934" cy="5214796"/>
            <wp:effectExtent l="0" t="0" r="0"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uecove-stack-diagram.png"/>
                    <pic:cNvPicPr/>
                  </pic:nvPicPr>
                  <pic:blipFill>
                    <a:blip r:embed="rId35">
                      <a:extLst>
                        <a:ext uri="{28A0092B-C50C-407E-A947-70E740481C1C}">
                          <a14:useLocalDpi xmlns:a14="http://schemas.microsoft.com/office/drawing/2010/main" val="0"/>
                        </a:ext>
                      </a:extLst>
                    </a:blip>
                    <a:stretch>
                      <a:fillRect/>
                    </a:stretch>
                  </pic:blipFill>
                  <pic:spPr>
                    <a:xfrm>
                      <a:off x="0" y="0"/>
                      <a:ext cx="4639758" cy="5242847"/>
                    </a:xfrm>
                    <a:prstGeom prst="rect">
                      <a:avLst/>
                    </a:prstGeom>
                  </pic:spPr>
                </pic:pic>
              </a:graphicData>
            </a:graphic>
          </wp:inline>
        </w:drawing>
      </w:r>
    </w:p>
    <w:p w:rsidR="00147A63" w:rsidRPr="00E375E5" w:rsidRDefault="00147A63" w:rsidP="00147A63">
      <w:pPr>
        <w:pStyle w:val="TF-FONTE"/>
        <w:ind w:firstLine="938"/>
      </w:pPr>
      <w:r w:rsidRPr="00E375E5">
        <w:t xml:space="preserve">Fonte: </w:t>
      </w:r>
      <w:r>
        <w:t>BlueCove</w:t>
      </w:r>
      <w:r>
        <w:rPr>
          <w:noProof/>
        </w:rPr>
        <w:t xml:space="preserve"> (20</w:t>
      </w:r>
      <w:r w:rsidR="005C23FF">
        <w:rPr>
          <w:noProof/>
        </w:rPr>
        <w:t>0</w:t>
      </w:r>
      <w:r>
        <w:rPr>
          <w:noProof/>
        </w:rPr>
        <w:t>8).</w:t>
      </w:r>
    </w:p>
    <w:p w:rsidR="00B94B38" w:rsidRDefault="007D3430" w:rsidP="00160304">
      <w:pPr>
        <w:pStyle w:val="TF-TEXTO"/>
      </w:pPr>
      <w:r>
        <w:t xml:space="preserve"> </w:t>
      </w:r>
      <w:r w:rsidR="00AB1F59">
        <w:t xml:space="preserve">Observou-se que no </w:t>
      </w:r>
      <w:r>
        <w:t xml:space="preserve">repositório </w:t>
      </w:r>
      <w:r w:rsidR="00AB1F59">
        <w:t>da BlueCove est</w:t>
      </w:r>
      <w:r>
        <w:t xml:space="preserve">ão </w:t>
      </w:r>
      <w:r w:rsidR="00AB1F59">
        <w:t>disponíveis</w:t>
      </w:r>
      <w:r>
        <w:t xml:space="preserve"> </w:t>
      </w:r>
      <w:r w:rsidR="00AB1F59">
        <w:t xml:space="preserve">versões compiladas para </w:t>
      </w:r>
      <w:r>
        <w:t>arquitetura x86</w:t>
      </w:r>
      <w:r w:rsidR="00AB1F59">
        <w:t>, e</w:t>
      </w:r>
      <w:r>
        <w:t xml:space="preserve">ntretanto o Raspberry Pi possui arquitetura ARM, sendo necessário recompilar o BlueCove no próprio </w:t>
      </w:r>
      <w:r w:rsidR="00AB1F59">
        <w:t>dispositivo</w:t>
      </w:r>
      <w:r>
        <w:t>.</w:t>
      </w:r>
      <w:r w:rsidR="0011247F">
        <w:t xml:space="preserve"> </w:t>
      </w:r>
      <w:r w:rsidR="00793531">
        <w:t>Alderton (2015) explica</w:t>
      </w:r>
      <w:r w:rsidR="0011247F">
        <w:t xml:space="preserve"> que, para compilar o BlueCove no Raspberry Pi 2, é </w:t>
      </w:r>
      <w:r w:rsidR="00793531">
        <w:t xml:space="preserve">necessário instalar os pacotes </w:t>
      </w:r>
      <w:r w:rsidR="00793531" w:rsidRPr="0011247F">
        <w:rPr>
          <w:rStyle w:val="TF-COURIER10"/>
        </w:rPr>
        <w:t>bluetooth</w:t>
      </w:r>
      <w:r w:rsidR="00793531">
        <w:t>,</w:t>
      </w:r>
      <w:r w:rsidR="00793531" w:rsidRPr="00793531">
        <w:t xml:space="preserve"> </w:t>
      </w:r>
      <w:r w:rsidR="00793531" w:rsidRPr="0011247F">
        <w:rPr>
          <w:rStyle w:val="TF-COURIER10"/>
        </w:rPr>
        <w:t>bluez-utils</w:t>
      </w:r>
      <w:r w:rsidR="00793531">
        <w:t xml:space="preserve"> e</w:t>
      </w:r>
      <w:r w:rsidR="00793531" w:rsidRPr="00793531">
        <w:t xml:space="preserve"> </w:t>
      </w:r>
      <w:r w:rsidR="00793531" w:rsidRPr="0011247F">
        <w:rPr>
          <w:rStyle w:val="TF-COURIER10"/>
        </w:rPr>
        <w:t>blueman</w:t>
      </w:r>
      <w:r w:rsidR="0011247F">
        <w:rPr>
          <w:rStyle w:val="TF-COURIER10"/>
        </w:rPr>
        <w:t>.</w:t>
      </w:r>
      <w:r w:rsidR="0011247F">
        <w:t xml:space="preserve"> O procedimento não funcionou no Raspberry Pi 3 Model B, somente o pacote </w:t>
      </w:r>
      <w:r w:rsidR="0011247F" w:rsidRPr="0011247F">
        <w:rPr>
          <w:rStyle w:val="TF-COURIER10"/>
        </w:rPr>
        <w:t>bluetooth</w:t>
      </w:r>
      <w:r w:rsidR="0011247F">
        <w:t xml:space="preserve"> foi instalado com sucesso, os pacotes </w:t>
      </w:r>
      <w:r w:rsidR="0011247F" w:rsidRPr="0011247F">
        <w:rPr>
          <w:rStyle w:val="TF-COURIER10"/>
        </w:rPr>
        <w:t>bluez-utils</w:t>
      </w:r>
      <w:r w:rsidR="0011247F">
        <w:t xml:space="preserve"> e </w:t>
      </w:r>
      <w:r w:rsidR="0011247F" w:rsidRPr="0011247F">
        <w:rPr>
          <w:rStyle w:val="TF-COURIER10"/>
        </w:rPr>
        <w:t>blueman</w:t>
      </w:r>
      <w:r w:rsidR="0011247F">
        <w:t xml:space="preserve"> não são suportados. Somente na primeira quinzena de dezembro foi possível compilar o BlueCove no Raspberry Pi após instalar os pacotes </w:t>
      </w:r>
      <w:r w:rsidR="0011247F" w:rsidRPr="0011247F">
        <w:rPr>
          <w:rStyle w:val="TF-COURIER10"/>
        </w:rPr>
        <w:t>libbluetooth-dev</w:t>
      </w:r>
      <w:r w:rsidR="0011247F">
        <w:t>,</w:t>
      </w:r>
      <w:r w:rsidR="0011247F" w:rsidRPr="0011247F">
        <w:t xml:space="preserve"> </w:t>
      </w:r>
      <w:r w:rsidR="0011247F" w:rsidRPr="0011247F">
        <w:rPr>
          <w:rStyle w:val="TF-COURIER10"/>
        </w:rPr>
        <w:t>bluez</w:t>
      </w:r>
      <w:r w:rsidR="0011247F">
        <w:t>,</w:t>
      </w:r>
      <w:r w:rsidR="0011247F" w:rsidRPr="0011247F">
        <w:t xml:space="preserve"> </w:t>
      </w:r>
      <w:r w:rsidR="0011247F" w:rsidRPr="0011247F">
        <w:rPr>
          <w:rStyle w:val="TF-COURIER10"/>
        </w:rPr>
        <w:t>bluez-cups</w:t>
      </w:r>
      <w:r w:rsidR="0011247F" w:rsidRPr="0011247F">
        <w:t xml:space="preserve"> </w:t>
      </w:r>
      <w:r w:rsidR="0011247F">
        <w:t xml:space="preserve">e </w:t>
      </w:r>
      <w:r w:rsidR="0011247F" w:rsidRPr="0011247F">
        <w:rPr>
          <w:rStyle w:val="TF-COURIER10"/>
        </w:rPr>
        <w:t>bluez-obexd</w:t>
      </w:r>
      <w:r w:rsidR="00793531">
        <w:t>.</w:t>
      </w:r>
      <w:r w:rsidR="0011247F">
        <w:t xml:space="preserve"> Os arquivos </w:t>
      </w:r>
      <w:r w:rsidR="0011247F" w:rsidRPr="0011247F">
        <w:rPr>
          <w:rStyle w:val="TF-COURIER10"/>
        </w:rPr>
        <w:lastRenderedPageBreak/>
        <w:t>read-me.txt</w:t>
      </w:r>
      <w:r w:rsidR="0011247F">
        <w:t xml:space="preserve"> e </w:t>
      </w:r>
      <w:r w:rsidR="0011247F">
        <w:rPr>
          <w:rStyle w:val="TF-COURIER10"/>
        </w:rPr>
        <w:t>developer-r</w:t>
      </w:r>
      <w:r w:rsidR="0011247F" w:rsidRPr="0011247F">
        <w:rPr>
          <w:rStyle w:val="TF-COURIER10"/>
        </w:rPr>
        <w:t>ead-me.txt</w:t>
      </w:r>
      <w:r w:rsidR="0011247F">
        <w:t xml:space="preserve"> disponíveis no repositório do BlueCove dispõe </w:t>
      </w:r>
      <w:r w:rsidR="00DD1013">
        <w:t>de</w:t>
      </w:r>
      <w:r w:rsidR="0011247F">
        <w:t xml:space="preserve"> informações </w:t>
      </w:r>
      <w:r w:rsidR="00B94B38">
        <w:t>detalhadas</w:t>
      </w:r>
      <w:r w:rsidR="0011247F">
        <w:t xml:space="preserve"> para compilar o código</w:t>
      </w:r>
      <w:r w:rsidR="00B94B38">
        <w:t xml:space="preserve"> </w:t>
      </w:r>
      <w:r w:rsidR="0011247F">
        <w:t>fonte</w:t>
      </w:r>
      <w:r w:rsidR="00B94B38">
        <w:t xml:space="preserve">. </w:t>
      </w:r>
      <w:r w:rsidR="00DD1013">
        <w:t>Com base neles, o</w:t>
      </w:r>
      <w:r w:rsidR="00B94B38">
        <w:t xml:space="preserve"> procedimento adotado foi:</w:t>
      </w:r>
    </w:p>
    <w:p w:rsidR="00B94B38" w:rsidRDefault="0011247F" w:rsidP="00B94B38">
      <w:pPr>
        <w:pStyle w:val="TF-ALNEA"/>
        <w:numPr>
          <w:ilvl w:val="0"/>
          <w:numId w:val="33"/>
        </w:numPr>
      </w:pPr>
      <w:r>
        <w:t xml:space="preserve">instalar as ferramentas Maven e Ant no Raspberry </w:t>
      </w:r>
      <w:r w:rsidR="00B94B38">
        <w:t>Pi;</w:t>
      </w:r>
    </w:p>
    <w:p w:rsidR="00B94B38" w:rsidRDefault="00B94B38" w:rsidP="00B94B38">
      <w:pPr>
        <w:pStyle w:val="TF-ALNEA"/>
        <w:numPr>
          <w:ilvl w:val="0"/>
          <w:numId w:val="33"/>
        </w:numPr>
      </w:pPr>
      <w:r>
        <w:t>executar o seguinte comando do Maven para criar os diretórios de código fonte compatíveis com o ambiente Eclipse:</w:t>
      </w:r>
    </w:p>
    <w:p w:rsidR="00B94B38" w:rsidRDefault="00B94B38" w:rsidP="00B94B38">
      <w:pPr>
        <w:pStyle w:val="TF-SUBALNEAnvel1"/>
      </w:pPr>
      <w:proofErr w:type="spellStart"/>
      <w:r w:rsidRPr="00B94B38">
        <w:rPr>
          <w:rStyle w:val="TF-COURIER10"/>
        </w:rPr>
        <w:t>mvn</w:t>
      </w:r>
      <w:proofErr w:type="spellEnd"/>
      <w:r w:rsidRPr="00B94B38">
        <w:rPr>
          <w:rStyle w:val="TF-COURIER10"/>
        </w:rPr>
        <w:t xml:space="preserve"> </w:t>
      </w:r>
      <w:proofErr w:type="spellStart"/>
      <w:r w:rsidRPr="00B94B38">
        <w:rPr>
          <w:rStyle w:val="TF-COURIER10"/>
        </w:rPr>
        <w:t>eclipse:clean</w:t>
      </w:r>
      <w:proofErr w:type="spellEnd"/>
      <w:r w:rsidRPr="00B94B38">
        <w:rPr>
          <w:rStyle w:val="TF-COURIER10"/>
        </w:rPr>
        <w:t xml:space="preserve"> </w:t>
      </w:r>
      <w:proofErr w:type="spellStart"/>
      <w:r w:rsidRPr="00B94B38">
        <w:rPr>
          <w:rStyle w:val="TF-COURIER10"/>
        </w:rPr>
        <w:t>eclipse:eclipse</w:t>
      </w:r>
      <w:proofErr w:type="spellEnd"/>
      <w:r w:rsidRPr="00B94B38">
        <w:rPr>
          <w:rStyle w:val="TF-COURIER10"/>
        </w:rPr>
        <w:t xml:space="preserve"> -</w:t>
      </w:r>
      <w:proofErr w:type="spellStart"/>
      <w:r w:rsidRPr="00B94B38">
        <w:rPr>
          <w:rStyle w:val="TF-COURIER10"/>
        </w:rPr>
        <w:t>DdownloadSources</w:t>
      </w:r>
      <w:proofErr w:type="spellEnd"/>
      <w:r w:rsidRPr="00B94B38">
        <w:rPr>
          <w:rStyle w:val="TF-COURIER10"/>
        </w:rPr>
        <w:t>=</w:t>
      </w:r>
      <w:proofErr w:type="spellStart"/>
      <w:r w:rsidRPr="00B94B38">
        <w:rPr>
          <w:rStyle w:val="TF-COURIER10"/>
        </w:rPr>
        <w:t>true</w:t>
      </w:r>
      <w:proofErr w:type="spellEnd"/>
      <w:r>
        <w:rPr>
          <w:rStyle w:val="TF-COURIER10"/>
        </w:rPr>
        <w:t>;</w:t>
      </w:r>
    </w:p>
    <w:p w:rsidR="00B94B38" w:rsidRDefault="00B94B38" w:rsidP="00B94B38">
      <w:pPr>
        <w:pStyle w:val="TF-ALNEA"/>
        <w:numPr>
          <w:ilvl w:val="0"/>
          <w:numId w:val="33"/>
        </w:numPr>
      </w:pPr>
      <w:r>
        <w:t>executar o seguinte comando do Ant para compilar as bibliotecas nativas e gerar o arquivo JAR da biblioteca Java:</w:t>
      </w:r>
    </w:p>
    <w:p w:rsidR="00160304" w:rsidRDefault="00B94B38" w:rsidP="003A73A0">
      <w:pPr>
        <w:pStyle w:val="TF-SUBALNEAnvel1"/>
      </w:pPr>
      <w:proofErr w:type="spellStart"/>
      <w:r w:rsidRPr="00B94B38">
        <w:rPr>
          <w:rStyle w:val="TF-COURIER10"/>
        </w:rPr>
        <w:t>ant</w:t>
      </w:r>
      <w:proofErr w:type="spellEnd"/>
      <w:r w:rsidRPr="00B94B38">
        <w:rPr>
          <w:rStyle w:val="TF-COURIER10"/>
        </w:rPr>
        <w:t xml:space="preserve"> </w:t>
      </w:r>
      <w:proofErr w:type="spellStart"/>
      <w:r w:rsidRPr="00B94B38">
        <w:rPr>
          <w:rStyle w:val="TF-COURIER10"/>
        </w:rPr>
        <w:t>all</w:t>
      </w:r>
      <w:proofErr w:type="spellEnd"/>
      <w:r w:rsidR="003A73A0">
        <w:t>.</w:t>
      </w:r>
    </w:p>
    <w:p w:rsidR="00DD1013" w:rsidRDefault="00DD1013" w:rsidP="00DD1013">
      <w:pPr>
        <w:pStyle w:val="TF-TEXTO"/>
      </w:pPr>
      <w:r>
        <w:t xml:space="preserve">Com a biblioteca BlueCove compilada para arquitetura ARM, foi possível realizar no próprio Raspberry algumas provas de conceito para avaliar se seria viável dar continuidade ao desenvolvimento utilizando a linguagem Java. Os testes </w:t>
      </w:r>
      <w:r w:rsidR="00E1135C">
        <w:t xml:space="preserve">consistiram em listar os dispositivos Bluetooth pareados e tentar estabelecer comunicação com os mesmos, como os testes foram positivos, deu-se continuidade ao desenvolvimento do protótipo utilizando Java, caso os testes com o BlueCove não fossem positivos, uma alternativa seria </w:t>
      </w:r>
      <w:r w:rsidR="00AA621B">
        <w:t>pesquisar bibliotecas para comunicação Bluetooth da</w:t>
      </w:r>
      <w:r w:rsidR="00E1135C">
        <w:t xml:space="preserve"> linguagem Python, que também é disponibilizada com o Raspian GNU/Linux 8.</w:t>
      </w:r>
    </w:p>
    <w:p w:rsidR="00454EFE" w:rsidRDefault="00454EFE" w:rsidP="00454EFE">
      <w:pPr>
        <w:pStyle w:val="Ttulo4"/>
      </w:pPr>
      <w:r>
        <w:t>Desenvolvimento das aplicações do firmware</w:t>
      </w:r>
      <w:bookmarkStart w:id="170" w:name="_GoBack"/>
      <w:bookmarkEnd w:id="170"/>
    </w:p>
    <w:p w:rsidR="00454EFE" w:rsidRPr="00454EFE" w:rsidRDefault="00454EFE" w:rsidP="00454EFE">
      <w:pPr>
        <w:pStyle w:val="TF-TEXTO"/>
      </w:pPr>
    </w:p>
    <w:p w:rsidR="00F255FC" w:rsidRDefault="00F255FC" w:rsidP="009D7E91">
      <w:pPr>
        <w:pStyle w:val="Ttulo3"/>
      </w:pPr>
      <w:bookmarkStart w:id="171" w:name="_Toc54164919"/>
      <w:bookmarkStart w:id="172" w:name="_Toc54165673"/>
      <w:bookmarkStart w:id="173" w:name="_Toc54169331"/>
      <w:bookmarkStart w:id="174" w:name="_Toc96347437"/>
      <w:bookmarkStart w:id="175" w:name="_Toc96357721"/>
      <w:bookmarkStart w:id="176" w:name="_Toc96491864"/>
      <w:bookmarkStart w:id="177" w:name="_Toc467355821"/>
      <w:r>
        <w:t>Operacionalidade da implementação</w:t>
      </w:r>
      <w:bookmarkEnd w:id="171"/>
      <w:bookmarkEnd w:id="172"/>
      <w:bookmarkEnd w:id="173"/>
      <w:bookmarkEnd w:id="174"/>
      <w:bookmarkEnd w:id="175"/>
      <w:bookmarkEnd w:id="176"/>
      <w:bookmarkEnd w:id="177"/>
    </w:p>
    <w:p w:rsidR="00F255FC" w:rsidRDefault="00F255FC" w:rsidP="001B2F1E">
      <w:pPr>
        <w:pStyle w:val="TF-TEXTO"/>
      </w:pPr>
      <w:r>
        <w:t>[</w:t>
      </w:r>
      <w:r w:rsidRPr="001A0F94">
        <w:rPr>
          <w:highlight w:val="cyan"/>
        </w:rPr>
        <w:t>Apresentação do funcionamento da implementação (em nível de usuário) através de um estudo de caso.</w:t>
      </w:r>
      <w:r>
        <w:t>]</w:t>
      </w:r>
    </w:p>
    <w:p w:rsidR="00F255FC" w:rsidRDefault="00515C87" w:rsidP="006727A4">
      <w:pPr>
        <w:pStyle w:val="Ttulo2"/>
      </w:pPr>
      <w:bookmarkStart w:id="178" w:name="_Toc467355822"/>
      <w:bookmarkStart w:id="179" w:name="_Toc54164920"/>
      <w:bookmarkStart w:id="180" w:name="_Toc54165674"/>
      <w:bookmarkStart w:id="181" w:name="_Toc54169332"/>
      <w:bookmarkStart w:id="182" w:name="_Toc96347438"/>
      <w:bookmarkStart w:id="183" w:name="_Toc96357722"/>
      <w:bookmarkStart w:id="184" w:name="_Toc96491865"/>
      <w:r>
        <w:t xml:space="preserve">ANÁLISE DOS </w:t>
      </w:r>
      <w:r w:rsidR="00F255FC">
        <w:t>RESULTADOS</w:t>
      </w:r>
      <w:bookmarkEnd w:id="178"/>
      <w:r w:rsidR="00F255FC">
        <w:t xml:space="preserve"> </w:t>
      </w:r>
      <w:bookmarkEnd w:id="179"/>
      <w:bookmarkEnd w:id="180"/>
      <w:bookmarkEnd w:id="181"/>
      <w:bookmarkEnd w:id="182"/>
      <w:bookmarkEnd w:id="183"/>
      <w:bookmarkEnd w:id="184"/>
    </w:p>
    <w:p w:rsidR="00C45104" w:rsidRPr="001A0F94" w:rsidRDefault="00F255FC" w:rsidP="001B2F1E">
      <w:pPr>
        <w:pStyle w:val="TF-TEXTO"/>
        <w:rPr>
          <w:highlight w:val="cyan"/>
        </w:rPr>
      </w:pPr>
      <w:r>
        <w:t>[</w:t>
      </w:r>
      <w:r w:rsidRPr="001A0F94">
        <w:rPr>
          <w:highlight w:val="cyan"/>
        </w:rPr>
        <w:t xml:space="preserve">Apresentar </w:t>
      </w:r>
      <w:r w:rsidR="00C45104" w:rsidRPr="001A0F94">
        <w:rPr>
          <w:highlight w:val="cyan"/>
        </w:rPr>
        <w:t xml:space="preserve">os </w:t>
      </w:r>
      <w:r w:rsidR="006E61CB" w:rsidRPr="001A0F94">
        <w:rPr>
          <w:highlight w:val="cyan"/>
        </w:rPr>
        <w:t xml:space="preserve">casos de testes do software, destacando objetivo do teste, </w:t>
      </w:r>
      <w:r w:rsidR="00C45104" w:rsidRPr="001A0F94">
        <w:rPr>
          <w:highlight w:val="cyan"/>
        </w:rPr>
        <w:t>como foi realizada a coleta de dados e a apresentação dos resultados obtidos</w:t>
      </w:r>
      <w:r w:rsidR="006E61CB" w:rsidRPr="001A0F94">
        <w:rPr>
          <w:highlight w:val="cyan"/>
        </w:rPr>
        <w:t xml:space="preserve">, </w:t>
      </w:r>
      <w:r w:rsidRPr="001A0F94">
        <w:rPr>
          <w:highlight w:val="cyan"/>
        </w:rPr>
        <w:t>preferencialmente em forma de gráficos ou tabelas, fazendo comentários sobre os mesmos.</w:t>
      </w:r>
      <w:r w:rsidR="001D0061" w:rsidRPr="001A0F94">
        <w:rPr>
          <w:highlight w:val="cyan"/>
        </w:rPr>
        <w:t xml:space="preserve"> </w:t>
      </w:r>
    </w:p>
    <w:p w:rsidR="00F255FC" w:rsidRDefault="001D0061" w:rsidP="001B2F1E">
      <w:pPr>
        <w:pStyle w:val="TF-TEXTO"/>
      </w:pPr>
      <w:r w:rsidRPr="001A0F94">
        <w:rPr>
          <w:highlight w:val="cyan"/>
        </w:rPr>
        <w:t>Confrontar com os trabalhos correlatos apresentados na fundamentação teórica.</w:t>
      </w:r>
      <w:r w:rsidR="00F255FC">
        <w:t>]</w:t>
      </w:r>
    </w:p>
    <w:p w:rsidR="00F255FC" w:rsidRDefault="00F255FC" w:rsidP="007D10F2">
      <w:pPr>
        <w:pStyle w:val="Ttulo1"/>
      </w:pPr>
      <w:bookmarkStart w:id="185" w:name="_Toc54164921"/>
      <w:bookmarkStart w:id="186" w:name="_Toc54165675"/>
      <w:bookmarkStart w:id="187" w:name="_Toc54169333"/>
      <w:bookmarkStart w:id="188" w:name="_Toc96347439"/>
      <w:bookmarkStart w:id="189" w:name="_Toc96357723"/>
      <w:bookmarkStart w:id="190" w:name="_Toc96491866"/>
      <w:bookmarkStart w:id="191" w:name="_Toc467355823"/>
      <w:r>
        <w:lastRenderedPageBreak/>
        <w:t>CONCLUSÕES</w:t>
      </w:r>
      <w:bookmarkEnd w:id="185"/>
      <w:bookmarkEnd w:id="186"/>
      <w:bookmarkEnd w:id="187"/>
      <w:bookmarkEnd w:id="188"/>
      <w:bookmarkEnd w:id="189"/>
      <w:bookmarkEnd w:id="190"/>
      <w:bookmarkEnd w:id="191"/>
    </w:p>
    <w:p w:rsidR="00F255FC" w:rsidRDefault="00F255FC" w:rsidP="001B2F1E">
      <w:pPr>
        <w:pStyle w:val="TF-TEXTO"/>
      </w:pPr>
      <w:r>
        <w:t>[</w:t>
      </w:r>
      <w:r w:rsidRPr="001A0F94">
        <w:rPr>
          <w:highlight w:val="cyan"/>
        </w:rPr>
        <w:t>As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para o seu grupo de usuários ou para o desenvolvimento científico/tecnológico.</w:t>
      </w:r>
      <w:r>
        <w:t>]</w:t>
      </w:r>
    </w:p>
    <w:p w:rsidR="00F255FC" w:rsidRDefault="00F255FC" w:rsidP="001B2F1E">
      <w:pPr>
        <w:pStyle w:val="TF-TEXTO"/>
      </w:pPr>
      <w:r>
        <w:t>[</w:t>
      </w:r>
      <w:r w:rsidRPr="001A0F94">
        <w:rPr>
          <w:highlight w:val="cyan"/>
        </w:rPr>
        <w:t>Deve-se também incluir aqui as principais vantagens do seu trabalho e limitações</w:t>
      </w:r>
      <w:r>
        <w:t>.]</w:t>
      </w:r>
    </w:p>
    <w:p w:rsidR="00F255FC" w:rsidRDefault="00F255FC" w:rsidP="006727A4">
      <w:pPr>
        <w:pStyle w:val="Ttulo2"/>
      </w:pPr>
      <w:bookmarkStart w:id="192" w:name="_Toc54164922"/>
      <w:bookmarkStart w:id="193" w:name="_Toc54165676"/>
      <w:bookmarkStart w:id="194" w:name="_Toc54169334"/>
      <w:bookmarkStart w:id="195" w:name="_Toc96347440"/>
      <w:bookmarkStart w:id="196" w:name="_Toc96357724"/>
      <w:bookmarkStart w:id="197" w:name="_Toc96491867"/>
      <w:bookmarkStart w:id="198" w:name="_Toc467355824"/>
      <w:r>
        <w:t>EXTENSÕES</w:t>
      </w:r>
      <w:bookmarkEnd w:id="192"/>
      <w:bookmarkEnd w:id="193"/>
      <w:bookmarkEnd w:id="194"/>
      <w:bookmarkEnd w:id="195"/>
      <w:bookmarkEnd w:id="196"/>
      <w:bookmarkEnd w:id="197"/>
      <w:bookmarkEnd w:id="198"/>
    </w:p>
    <w:p w:rsidR="00F255FC" w:rsidRDefault="00F255FC" w:rsidP="001B2F1E">
      <w:pPr>
        <w:pStyle w:val="TF-TEXTO"/>
      </w:pPr>
      <w:r>
        <w:t>[</w:t>
      </w:r>
      <w:r w:rsidRPr="001A0F94">
        <w:rPr>
          <w:highlight w:val="cyan"/>
        </w:rPr>
        <w:t>Sugestões para trabalhos futuros.</w:t>
      </w:r>
      <w:r>
        <w:t>]</w:t>
      </w:r>
    </w:p>
    <w:p w:rsidR="00F255FC" w:rsidRDefault="00F255FC" w:rsidP="00235F55">
      <w:pPr>
        <w:pStyle w:val="TF-refernciasbibliogrficasTTULO"/>
      </w:pPr>
      <w:bookmarkStart w:id="199" w:name="_Toc419598588"/>
      <w:bookmarkStart w:id="200" w:name="_Toc420721330"/>
      <w:bookmarkStart w:id="201" w:name="_Toc420721484"/>
      <w:bookmarkStart w:id="202" w:name="_Toc420721575"/>
      <w:bookmarkStart w:id="203" w:name="_Toc420721781"/>
      <w:bookmarkStart w:id="204" w:name="_Toc420723222"/>
      <w:bookmarkStart w:id="205" w:name="_Toc482682385"/>
      <w:bookmarkStart w:id="206" w:name="_Toc54169335"/>
      <w:bookmarkStart w:id="207" w:name="_Toc96491868"/>
      <w:bookmarkStart w:id="208" w:name="_Toc467355825"/>
      <w:r w:rsidRPr="00235F55">
        <w:lastRenderedPageBreak/>
        <w:t>Referências</w:t>
      </w:r>
      <w:bookmarkEnd w:id="199"/>
      <w:bookmarkEnd w:id="200"/>
      <w:bookmarkEnd w:id="201"/>
      <w:bookmarkEnd w:id="202"/>
      <w:bookmarkEnd w:id="203"/>
      <w:bookmarkEnd w:id="204"/>
      <w:bookmarkEnd w:id="205"/>
      <w:bookmarkEnd w:id="206"/>
      <w:bookmarkEnd w:id="207"/>
      <w:bookmarkEnd w:id="208"/>
    </w:p>
    <w:p w:rsidR="00DD1013" w:rsidRDefault="00DD1013" w:rsidP="00DD1013">
      <w:pPr>
        <w:pStyle w:val="TF-refernciasITEM"/>
        <w:rPr>
          <w:noProof/>
          <w:szCs w:val="24"/>
        </w:rPr>
      </w:pPr>
      <w:r>
        <w:fldChar w:fldCharType="begin"/>
      </w:r>
      <w:r>
        <w:instrText xml:space="preserve"> BIBLIOGRAPHY  \l 1046 </w:instrText>
      </w:r>
      <w:r>
        <w:fldChar w:fldCharType="separate"/>
      </w:r>
      <w:r>
        <w:rPr>
          <w:noProof/>
        </w:rPr>
        <w:t xml:space="preserve">ALDERTON, L. Raspberry Pi - Bluetooth using Bluecove on Raspbian. </w:t>
      </w:r>
      <w:r>
        <w:rPr>
          <w:b/>
          <w:bCs/>
          <w:noProof/>
        </w:rPr>
        <w:t>Luke Alderton</w:t>
      </w:r>
      <w:r>
        <w:rPr>
          <w:noProof/>
        </w:rPr>
        <w:t>, p. 1, 3 jan 2015. Disponivel em: &lt;http://lukealderton.com/blog/posts/2015/january/raspberry-pi-bluetooth-using-bluecove-on-raspbian.aspx&gt;. Acesso em: 13 ago. 2016.</w:t>
      </w:r>
    </w:p>
    <w:p w:rsidR="00DD1013" w:rsidRDefault="00DD1013" w:rsidP="00DD1013">
      <w:pPr>
        <w:pStyle w:val="TF-refernciasITEM"/>
        <w:rPr>
          <w:noProof/>
        </w:rPr>
      </w:pPr>
      <w:r>
        <w:rPr>
          <w:noProof/>
        </w:rPr>
        <w:t xml:space="preserve">ANDROID PIT INTERNATIONAL. Android Apps - Lifestyle. </w:t>
      </w:r>
      <w:r>
        <w:rPr>
          <w:b/>
          <w:bCs/>
          <w:noProof/>
        </w:rPr>
        <w:t>Android Pit International</w:t>
      </w:r>
      <w:r>
        <w:rPr>
          <w:noProof/>
        </w:rPr>
        <w:t>, [S.l.], p. 1, 2016. Disponivel em: &lt;https://www.androidpit.com/app/org.envirocar.app&gt;. Acesso em: 20 maio 2016.</w:t>
      </w:r>
    </w:p>
    <w:p w:rsidR="00DD1013" w:rsidRDefault="00DD1013" w:rsidP="00DD1013">
      <w:pPr>
        <w:pStyle w:val="TF-refernciasITEM"/>
        <w:rPr>
          <w:noProof/>
        </w:rPr>
      </w:pPr>
      <w:r>
        <w:rPr>
          <w:noProof/>
        </w:rPr>
        <w:t xml:space="preserve">BLUECOVE. </w:t>
      </w:r>
      <w:r>
        <w:rPr>
          <w:b/>
          <w:bCs/>
          <w:noProof/>
        </w:rPr>
        <w:t>BlueCove</w:t>
      </w:r>
      <w:r>
        <w:rPr>
          <w:noProof/>
        </w:rPr>
        <w:t>, p. 1, 2008. Disponivel em: &lt;http://www.bluecove.org&gt;. Acesso em: 20 out. 2016.</w:t>
      </w:r>
    </w:p>
    <w:p w:rsidR="00DD1013" w:rsidRDefault="00DD1013" w:rsidP="00DD1013">
      <w:pPr>
        <w:pStyle w:val="TF-refernciasITEM"/>
        <w:rPr>
          <w:noProof/>
        </w:rPr>
      </w:pPr>
      <w:r>
        <w:rPr>
          <w:noProof/>
        </w:rPr>
        <w:t>CONAMA. Resolução CONAMA nº 354, de 13 de dezembro de 2004. Publicada no D.O.U. nº 239, de 14 de dezembro de 2004, Seção 1, p. 62-63, 2004. Disponivel em: &lt;http://www.mma.gov.br/port/conama/legislacao/CONAMA_RES_CONS_2004_354.pdf&gt;. Acesso em: 20 maio 2016.</w:t>
      </w:r>
    </w:p>
    <w:p w:rsidR="00DD1013" w:rsidRDefault="00DD1013" w:rsidP="00DD1013">
      <w:pPr>
        <w:pStyle w:val="TF-refernciasITEM"/>
        <w:rPr>
          <w:noProof/>
        </w:rPr>
      </w:pPr>
      <w:r>
        <w:rPr>
          <w:noProof/>
        </w:rPr>
        <w:t xml:space="preserve">ELM ELECTRONICS. OBD to RS232 Interpreter. </w:t>
      </w:r>
      <w:r>
        <w:rPr>
          <w:b/>
          <w:bCs/>
          <w:noProof/>
        </w:rPr>
        <w:t>ELM Electronics - Circuits for the Hobbyist</w:t>
      </w:r>
      <w:r>
        <w:rPr>
          <w:noProof/>
        </w:rPr>
        <w:t>, [S.l.], p. 1-94, 2016. Disponivel em: &lt;http://www.elmelectronics.com/DSheets/ELM327DS.pdf&gt;. Acesso em: 20 maio 2016.</w:t>
      </w:r>
    </w:p>
    <w:p w:rsidR="00DD1013" w:rsidRDefault="00DD1013" w:rsidP="00DD1013">
      <w:pPr>
        <w:pStyle w:val="TF-refernciasITEM"/>
        <w:rPr>
          <w:noProof/>
        </w:rPr>
      </w:pPr>
      <w:r>
        <w:rPr>
          <w:noProof/>
        </w:rPr>
        <w:t xml:space="preserve">ENVIROCAR. Off we go. </w:t>
      </w:r>
      <w:r>
        <w:rPr>
          <w:b/>
          <w:bCs/>
          <w:noProof/>
        </w:rPr>
        <w:t>EnviroCar</w:t>
      </w:r>
      <w:r>
        <w:rPr>
          <w:noProof/>
        </w:rPr>
        <w:t>, [S.l.], p. 1, 2015. Disponivel em: &lt;http://envirocar.org&gt;. Acesso em: 20 maio 2016.</w:t>
      </w:r>
    </w:p>
    <w:p w:rsidR="00DD1013" w:rsidRDefault="00DD1013" w:rsidP="00DD1013">
      <w:pPr>
        <w:pStyle w:val="TF-refernciasITEM"/>
        <w:rPr>
          <w:noProof/>
        </w:rPr>
      </w:pPr>
      <w:r>
        <w:rPr>
          <w:noProof/>
        </w:rPr>
        <w:t xml:space="preserve">GSM ASSOCIATION. Understanding the Internet of Things (IoT). </w:t>
      </w:r>
      <w:r>
        <w:rPr>
          <w:b/>
          <w:bCs/>
          <w:noProof/>
        </w:rPr>
        <w:t>GSM Association</w:t>
      </w:r>
      <w:r>
        <w:rPr>
          <w:noProof/>
        </w:rPr>
        <w:t>, [S.l.], p. 1, 2014. Disponivel em: &lt;http://www.gsma.com/connectedliving/wp-content/uploads/2014/08/cl_iot_wp_07_14.pdf&gt;. Acesso em: 20 maio 2016.</w:t>
      </w:r>
    </w:p>
    <w:p w:rsidR="00DD1013" w:rsidRDefault="00DD1013" w:rsidP="00DD1013">
      <w:pPr>
        <w:pStyle w:val="TF-refernciasITEM"/>
        <w:rPr>
          <w:noProof/>
        </w:rPr>
      </w:pPr>
      <w:r>
        <w:rPr>
          <w:noProof/>
        </w:rPr>
        <w:t xml:space="preserve">MANAVELLA, H. J. Diagnóstico Automotivo Avançado. </w:t>
      </w:r>
      <w:r>
        <w:rPr>
          <w:b/>
          <w:bCs/>
          <w:noProof/>
        </w:rPr>
        <w:t>HM Autotrônica</w:t>
      </w:r>
      <w:r>
        <w:rPr>
          <w:noProof/>
        </w:rPr>
        <w:t>, [S.l.], p. 121-127, 2009. Disponivel em: &lt;http://www.hmautotron.eng.br/zip/cap19-hm004web.pdf&gt;. Acesso em: 20 maio 2016.</w:t>
      </w:r>
    </w:p>
    <w:p w:rsidR="00DD1013" w:rsidRDefault="00DD1013" w:rsidP="00DD1013">
      <w:pPr>
        <w:pStyle w:val="TF-refernciasITEM"/>
        <w:rPr>
          <w:noProof/>
        </w:rPr>
      </w:pPr>
      <w:r>
        <w:rPr>
          <w:noProof/>
        </w:rPr>
        <w:t xml:space="preserve">NEW IT LIMITED. RPi 3 (2016) Model B. </w:t>
      </w:r>
      <w:r>
        <w:rPr>
          <w:b/>
          <w:bCs/>
          <w:noProof/>
        </w:rPr>
        <w:t>New IT Limited</w:t>
      </w:r>
      <w:r>
        <w:rPr>
          <w:noProof/>
        </w:rPr>
        <w:t>, [S.l.], p. 1, 2016. Disponivel em: &lt;https://www.newit.co.uk/shop/all-raspberry-pi/raspberry_pi_3/raspberry_pi3&gt;. Acesso em: 20 maio 2016.</w:t>
      </w:r>
    </w:p>
    <w:p w:rsidR="00DD1013" w:rsidRDefault="00DD1013" w:rsidP="00DD1013">
      <w:pPr>
        <w:pStyle w:val="TF-refernciasITEM"/>
        <w:rPr>
          <w:noProof/>
        </w:rPr>
      </w:pPr>
      <w:r>
        <w:rPr>
          <w:noProof/>
        </w:rPr>
        <w:t xml:space="preserve">NG, A. The Evolution of the "Internet of Things": from "Diagnostics and Repair" to "Prescriptive and Proactive". </w:t>
      </w:r>
      <w:r>
        <w:rPr>
          <w:b/>
          <w:bCs/>
          <w:noProof/>
        </w:rPr>
        <w:t>Horton Works</w:t>
      </w:r>
      <w:r>
        <w:rPr>
          <w:noProof/>
        </w:rPr>
        <w:t>, [S.l.], p. 1, 2015. Disponivel em: &lt;http://br.hortonworks.com/blog/the-evolution-of-the-internet-of-things-from-diagnostics-and-repair-to-prescriptive-and-proactive&gt;. Acesso em: 20 maio 2016.</w:t>
      </w:r>
    </w:p>
    <w:p w:rsidR="00DD1013" w:rsidRDefault="00DD1013" w:rsidP="00DD1013">
      <w:pPr>
        <w:pStyle w:val="TF-refernciasITEM"/>
        <w:rPr>
          <w:noProof/>
        </w:rPr>
      </w:pPr>
      <w:r>
        <w:rPr>
          <w:noProof/>
        </w:rPr>
        <w:t xml:space="preserve">OUTILS OBD FACILE. Automotive Electronic Diagnostic. </w:t>
      </w:r>
      <w:r>
        <w:rPr>
          <w:b/>
          <w:bCs/>
          <w:noProof/>
        </w:rPr>
        <w:t>Outils OBD Facile</w:t>
      </w:r>
      <w:r>
        <w:rPr>
          <w:noProof/>
        </w:rPr>
        <w:t>, [S.l.], p. 1, 2015. Disponivel em: &lt;http://www.outilsobdfacile.com/obd-mode-pid.php&gt;. Acesso em: 20 maio 2016.</w:t>
      </w:r>
    </w:p>
    <w:p w:rsidR="00DD1013" w:rsidRDefault="00DD1013" w:rsidP="00DD1013">
      <w:pPr>
        <w:pStyle w:val="TF-refernciasITEM"/>
        <w:rPr>
          <w:noProof/>
        </w:rPr>
      </w:pPr>
      <w:r>
        <w:rPr>
          <w:noProof/>
        </w:rPr>
        <w:t xml:space="preserve">PYOBD. Open Source OBD2 Diagnostics. </w:t>
      </w:r>
      <w:r>
        <w:rPr>
          <w:b/>
          <w:bCs/>
          <w:noProof/>
        </w:rPr>
        <w:t>OBD Tester</w:t>
      </w:r>
      <w:r>
        <w:rPr>
          <w:noProof/>
        </w:rPr>
        <w:t>, [S.l.], p. 1, 2015. Disponivel em: &lt;http://www.obdtester.com/pyobd&gt;. Acesso em: 20 maio 2016.</w:t>
      </w:r>
    </w:p>
    <w:p w:rsidR="00DD1013" w:rsidRDefault="00DD1013" w:rsidP="00DD1013">
      <w:pPr>
        <w:pStyle w:val="TF-refernciasITEM"/>
        <w:rPr>
          <w:noProof/>
        </w:rPr>
      </w:pPr>
      <w:r>
        <w:rPr>
          <w:noProof/>
        </w:rPr>
        <w:t xml:space="preserve">RASPBERRY PI FOUNDATION. Teach, Learn and make with Raspberry Pi. </w:t>
      </w:r>
      <w:r>
        <w:rPr>
          <w:b/>
          <w:bCs/>
          <w:noProof/>
        </w:rPr>
        <w:t>Raspberry Pi Foundation</w:t>
      </w:r>
      <w:r>
        <w:rPr>
          <w:noProof/>
        </w:rPr>
        <w:t>, [S.l.], p. 1, 2016. Disponivel em: &lt;https://www.raspberrypi.org&gt;. Acesso em: 20 maio 2016.</w:t>
      </w:r>
    </w:p>
    <w:p w:rsidR="00DD1013" w:rsidRDefault="00DD1013" w:rsidP="00DD1013">
      <w:pPr>
        <w:pStyle w:val="TF-refernciasITEM"/>
        <w:rPr>
          <w:noProof/>
        </w:rPr>
      </w:pPr>
      <w:r>
        <w:rPr>
          <w:noProof/>
        </w:rPr>
        <w:t xml:space="preserve">RIORAND. On Board Diagnostics. </w:t>
      </w:r>
      <w:r>
        <w:rPr>
          <w:b/>
          <w:bCs/>
          <w:noProof/>
        </w:rPr>
        <w:t>RioRand Advanced Technology</w:t>
      </w:r>
      <w:r>
        <w:rPr>
          <w:noProof/>
        </w:rPr>
        <w:t>, [S.l.], p. 1, 2015. Disponivel em: &lt;http://www.riorand.com/on-board-diagnostics&gt;. Acesso em: 20 maio 2016.</w:t>
      </w:r>
    </w:p>
    <w:p w:rsidR="00DD1013" w:rsidRDefault="00DD1013" w:rsidP="00DD1013">
      <w:pPr>
        <w:pStyle w:val="TF-refernciasITEM"/>
        <w:rPr>
          <w:noProof/>
        </w:rPr>
      </w:pPr>
      <w:r>
        <w:rPr>
          <w:noProof/>
        </w:rPr>
        <w:lastRenderedPageBreak/>
        <w:t xml:space="preserve">SAE INTERNATIONAL. Society of Automotive Engineers. </w:t>
      </w:r>
      <w:r>
        <w:rPr>
          <w:b/>
          <w:bCs/>
          <w:noProof/>
        </w:rPr>
        <w:t>DocumBase.com</w:t>
      </w:r>
      <w:r>
        <w:rPr>
          <w:noProof/>
        </w:rPr>
        <w:t>, [S.l.], p. 1-228, 2006. Disponivel em: &lt;http://www.documbase.com/goto/9552188-77674d95ff4a7fd13cf79446a8561c94/SAE-J1979-2006-edition-Ballot.pdf&gt;. Acesso em: 20 maio 2016.</w:t>
      </w:r>
    </w:p>
    <w:p w:rsidR="00DD1013" w:rsidRDefault="00DD1013" w:rsidP="00DD1013">
      <w:pPr>
        <w:pStyle w:val="TF-refernciasITEM"/>
        <w:rPr>
          <w:noProof/>
        </w:rPr>
      </w:pPr>
      <w:r>
        <w:rPr>
          <w:noProof/>
        </w:rPr>
        <w:t xml:space="preserve">THE BEST OBD2 SCANNERS. 10 Modes of Operation for OBD2 Scanners. </w:t>
      </w:r>
      <w:r>
        <w:rPr>
          <w:b/>
          <w:bCs/>
          <w:noProof/>
        </w:rPr>
        <w:t>The Best OBD2 Scanners</w:t>
      </w:r>
      <w:r>
        <w:rPr>
          <w:noProof/>
        </w:rPr>
        <w:t>, [S.l.], p. 1, 2016. Disponivel em: &lt;http://thebestobdiiscanners.com/10-modes-of-operation-for-obd2-scanners&gt;. Acesso em: 20 maio 2016.</w:t>
      </w:r>
    </w:p>
    <w:p w:rsidR="00DD1013" w:rsidRDefault="00DD1013" w:rsidP="00DD1013">
      <w:pPr>
        <w:pStyle w:val="TF-refernciasITEM"/>
        <w:rPr>
          <w:noProof/>
        </w:rPr>
      </w:pPr>
      <w:r>
        <w:rPr>
          <w:noProof/>
        </w:rPr>
        <w:t>THOMPSON, T. J.; KLINE, P. J.; KUMAR, C. B. Bluetooth Application Programming with the Java APIs. Burlington: Morgan Kaufmann Publishers, 2008. p. 23-34. ISBN 978-0-12-374342-8. Disponivel em: &lt;https://www.academia.edu/attachments/33201269/download_file&gt;. Acesso em: 20 out. 2016.</w:t>
      </w:r>
    </w:p>
    <w:p w:rsidR="00DD1013" w:rsidRDefault="00DD1013" w:rsidP="00DD1013">
      <w:pPr>
        <w:pStyle w:val="TF-refernciasITEM"/>
        <w:rPr>
          <w:noProof/>
        </w:rPr>
      </w:pPr>
      <w:r>
        <w:rPr>
          <w:noProof/>
        </w:rPr>
        <w:t xml:space="preserve">THOMSEN, A. Saiu o Raspberry Pi 3. </w:t>
      </w:r>
      <w:r>
        <w:rPr>
          <w:b/>
          <w:bCs/>
          <w:noProof/>
        </w:rPr>
        <w:t>Filipe Flop Componentes Eletrônicos</w:t>
      </w:r>
      <w:r>
        <w:rPr>
          <w:noProof/>
        </w:rPr>
        <w:t>, [S.l.], p. 1, 2016. Disponivel em: &lt;http://blog.filipeflop.com/embarcados/saiu-o-raspberry-pi-3.html&gt;. Acesso em: 20 maio 2016.</w:t>
      </w:r>
    </w:p>
    <w:p w:rsidR="00DD1013" w:rsidRDefault="00DD1013" w:rsidP="00DD1013">
      <w:pPr>
        <w:pStyle w:val="TF-refernciasITEM"/>
        <w:rPr>
          <w:noProof/>
        </w:rPr>
      </w:pPr>
      <w:r>
        <w:rPr>
          <w:noProof/>
        </w:rPr>
        <w:t xml:space="preserve">TOTAL CAR. ELM327 Review &amp; About ELM 327 OBD2 Interface. </w:t>
      </w:r>
      <w:r>
        <w:rPr>
          <w:b/>
          <w:bCs/>
          <w:noProof/>
        </w:rPr>
        <w:t>Total Car Diagnostics Support</w:t>
      </w:r>
      <w:r>
        <w:rPr>
          <w:noProof/>
        </w:rPr>
        <w:t>, [S.l.], p. 1, 2014. Disponivel em: &lt;http://www.totalcardiagnostics.com/support/Knowledgebase/Article/View/72/15/elm327-review--about-elm-327-obd2-interface&gt;. Acesso em: 20 maio 2016.</w:t>
      </w:r>
    </w:p>
    <w:p w:rsidR="00DD1013" w:rsidRDefault="00DD1013" w:rsidP="00DD1013">
      <w:pPr>
        <w:pStyle w:val="TF-refernciasITEM"/>
        <w:rPr>
          <w:noProof/>
        </w:rPr>
      </w:pPr>
      <w:r>
        <w:rPr>
          <w:noProof/>
        </w:rPr>
        <w:t xml:space="preserve">ZAMBARDA, P. "Internet das Coisas": entenda o conceito e o que muda com a tecnologia. </w:t>
      </w:r>
      <w:r>
        <w:rPr>
          <w:b/>
          <w:bCs/>
          <w:noProof/>
        </w:rPr>
        <w:t>Tech Tudo</w:t>
      </w:r>
      <w:r>
        <w:rPr>
          <w:noProof/>
        </w:rPr>
        <w:t>, [S.l.], p. 1, 2014. Disponivel em: &lt;http://www.techtudo.com.br/noticias/noticia/2014/08/internet-das-coisas-entenda-o-conceito-e-o-que-muda-com-tecnologia.html&gt;. Acesso em: 20 maio 2016.</w:t>
      </w:r>
    </w:p>
    <w:p w:rsidR="00DD1013" w:rsidRDefault="00DD1013" w:rsidP="00DD1013">
      <w:pPr>
        <w:pStyle w:val="TF-refernciasITEM"/>
        <w:rPr>
          <w:noProof/>
        </w:rPr>
      </w:pPr>
      <w:r>
        <w:rPr>
          <w:noProof/>
        </w:rPr>
        <w:t>ZURAWSKI, R. Automative Embedded Systems Handbook. Boca Raton: CRC Press, 2009. p. 33-34. ISBN 978-0-8493-8026-6.</w:t>
      </w:r>
    </w:p>
    <w:p w:rsidR="00235F55" w:rsidRPr="00235F55" w:rsidRDefault="00DD1013" w:rsidP="00DD1013">
      <w:pPr>
        <w:pStyle w:val="TF-refernciasITEM"/>
      </w:pPr>
      <w:r>
        <w:fldChar w:fldCharType="end"/>
      </w:r>
    </w:p>
    <w:p w:rsidR="00F255FC" w:rsidRDefault="00F255FC">
      <w:pPr>
        <w:pStyle w:val="TF-xpos-apndiceTTULO"/>
      </w:pPr>
      <w:bookmarkStart w:id="209" w:name="_Toc54169336"/>
      <w:bookmarkStart w:id="210" w:name="_Toc96491869"/>
      <w:bookmarkStart w:id="211" w:name="_Toc467355826"/>
      <w:r>
        <w:lastRenderedPageBreak/>
        <w:t>APÊNDICE A – Relação dos formatos das apresentações dos trabalhos</w:t>
      </w:r>
      <w:bookmarkEnd w:id="209"/>
      <w:bookmarkEnd w:id="210"/>
      <w:bookmarkEnd w:id="211"/>
    </w:p>
    <w:p w:rsidR="00F255FC" w:rsidRDefault="00F255FC" w:rsidP="001B2F1E">
      <w:pPr>
        <w:pStyle w:val="TF-TEXTO"/>
      </w:pPr>
      <w:r>
        <w:t>[</w:t>
      </w:r>
      <w:r w:rsidRPr="00B37F10">
        <w:rPr>
          <w:highlight w:val="cyan"/>
        </w:rPr>
        <w:t xml:space="preserve">Elemento opcional. </w:t>
      </w:r>
      <w:r w:rsidRPr="00B37F10">
        <w:rPr>
          <w:b/>
          <w:highlight w:val="cyan"/>
        </w:rPr>
        <w:t>Apêndices são</w:t>
      </w:r>
      <w:r w:rsidRPr="00B37F10">
        <w:rPr>
          <w:highlight w:val="cyan"/>
        </w:rPr>
        <w:t xml:space="preserve"> </w:t>
      </w:r>
      <w:r w:rsidRPr="00B37F10">
        <w:rPr>
          <w:b/>
          <w:highlight w:val="cyan"/>
        </w:rPr>
        <w:t>textos elaborados pelo autor</w:t>
      </w:r>
      <w:r w:rsidRPr="00B37F10">
        <w:rPr>
          <w:highlight w:val="cyan"/>
        </w:rPr>
        <w:t xml:space="preserve"> a fim de complementar sua argumentação. Os apêndices são identificados por letras maiúsculas consecutivas, seguidas de um travessão e pelos respectivos títulos. Deverá haver no mínimo uma referência no texto anterior para cada apêndice.</w:t>
      </w:r>
      <w:r>
        <w:t>]</w:t>
      </w:r>
    </w:p>
    <w:p w:rsidR="00F255FC" w:rsidRDefault="00F255FC" w:rsidP="001B2F1E">
      <w:pPr>
        <w:pStyle w:val="TF-TEXTO"/>
      </w:pPr>
      <w:r>
        <w:t>[</w:t>
      </w:r>
      <w:r w:rsidRPr="00B37F10">
        <w:rPr>
          <w:highlight w:val="cyan"/>
        </w:rPr>
        <w:t>Colocar sempre um preâmbulo no apêndice. Não colocar tabelas e ou ilustrações sem identificação no apêndice. Caso existirem, identifique-as através da legenda, seguindo a numeração normal do volume final (para as legendas). Caso existirem tabelas e ou ilustrações, sempre referenciá-las antes.</w:t>
      </w:r>
      <w:r>
        <w:t>]</w:t>
      </w:r>
    </w:p>
    <w:p w:rsidR="00F255FC" w:rsidRPr="00754E20" w:rsidRDefault="00F255FC" w:rsidP="00754E20">
      <w:pPr>
        <w:pStyle w:val="TF-xpos-anexoTTULO"/>
      </w:pPr>
      <w:bookmarkStart w:id="212" w:name="_Toc54169337"/>
      <w:bookmarkStart w:id="213" w:name="_Toc96491870"/>
      <w:bookmarkStart w:id="214" w:name="_Toc467355827"/>
      <w:r w:rsidRPr="00754E20">
        <w:lastRenderedPageBreak/>
        <w:t xml:space="preserve">ANEXO A – Representação gráfica de contagem de citações de autores por semestre nos trabalhos de conclusões realizados no Curso de </w:t>
      </w:r>
      <w:r w:rsidR="003A2B7D" w:rsidRPr="00754E20">
        <w:t>Ciência da Computação</w:t>
      </w:r>
      <w:bookmarkEnd w:id="212"/>
      <w:bookmarkEnd w:id="213"/>
      <w:bookmarkEnd w:id="214"/>
    </w:p>
    <w:p w:rsidR="00F255FC" w:rsidRDefault="00F255FC" w:rsidP="001B2F1E">
      <w:pPr>
        <w:pStyle w:val="TF-TEXTO"/>
      </w:pPr>
      <w:r>
        <w:t>[</w:t>
      </w:r>
      <w:r w:rsidRPr="00B37F10">
        <w:rPr>
          <w:highlight w:val="cyan"/>
        </w:rPr>
        <w:t xml:space="preserve">Elemento opcional. </w:t>
      </w:r>
      <w:r w:rsidRPr="00B37F10">
        <w:rPr>
          <w:b/>
          <w:highlight w:val="cyan"/>
        </w:rPr>
        <w:t>Anexos são documentos não elaborados pelo autor</w:t>
      </w:r>
      <w:r w:rsidRPr="00B37F10">
        <w:rPr>
          <w:highlight w:val="cyan"/>
        </w:rPr>
        <w:t>, que servem de fundamentação, comprovação ou ilustração, como mapas, leis, estatutos, entre outros. Os anexos são identificados por letras maiúsculas consecutivas, seguidas de um travessão e pelos respectivos títulos. Deverá haver no mínimo uma referência no texto anterior para cada anexo.</w:t>
      </w:r>
      <w:r>
        <w:t>]</w:t>
      </w:r>
    </w:p>
    <w:p w:rsidR="00F255FC" w:rsidRDefault="00F255FC" w:rsidP="001B2F1E">
      <w:pPr>
        <w:pStyle w:val="TF-TEXTO"/>
      </w:pPr>
      <w:r>
        <w:t>[</w:t>
      </w:r>
      <w:r w:rsidRPr="00B37F10">
        <w:rPr>
          <w:highlight w:val="cyan"/>
        </w:rPr>
        <w:t>Colocar sempre um preâmbulo no anexo. Não colocar tabelas e ou ilustrações sem identificação no anexo. Caso existirem, identifique-as através da legenda, seguindo a numeração normal do volume final (para as legendas). Caso existirem tabelas e ou ilustrações, sempre referenciá-las antes.</w:t>
      </w:r>
      <w:r>
        <w:t>]</w:t>
      </w:r>
    </w:p>
    <w:sectPr w:rsidR="00F255FC" w:rsidSect="00E9731C">
      <w:headerReference w:type="default" r:id="rId36"/>
      <w:pgSz w:w="11907" w:h="16840" w:code="9"/>
      <w:pgMar w:top="1701"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53EA" w:rsidRDefault="004F53EA">
      <w:r>
        <w:separator/>
      </w:r>
    </w:p>
    <w:p w:rsidR="004F53EA" w:rsidRDefault="004F53EA"/>
  </w:endnote>
  <w:endnote w:type="continuationSeparator" w:id="0">
    <w:p w:rsidR="004F53EA" w:rsidRDefault="004F53EA">
      <w:r>
        <w:continuationSeparator/>
      </w:r>
    </w:p>
    <w:p w:rsidR="004F53EA" w:rsidRDefault="004F53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2B85" w:rsidRDefault="00D92B8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53EA" w:rsidRDefault="004F53EA">
      <w:r>
        <w:separator/>
      </w:r>
    </w:p>
    <w:p w:rsidR="004F53EA" w:rsidRDefault="004F53EA"/>
  </w:footnote>
  <w:footnote w:type="continuationSeparator" w:id="0">
    <w:p w:rsidR="004F53EA" w:rsidRDefault="004F53EA">
      <w:r>
        <w:continuationSeparator/>
      </w:r>
    </w:p>
    <w:p w:rsidR="004F53EA" w:rsidRDefault="004F53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2B85" w:rsidRDefault="00D92B8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92B85" w:rsidRDefault="00D92B85">
    <w:pPr>
      <w:ind w:right="360"/>
    </w:pPr>
  </w:p>
  <w:p w:rsidR="00D92B85" w:rsidRDefault="00D92B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2B85" w:rsidRDefault="00D92B85">
    <w:pPr>
      <w:pStyle w:val="Cabealho"/>
      <w:tabs>
        <w:tab w:val="clear" w:pos="8640"/>
        <w:tab w:val="right" w:pos="8789"/>
      </w:tabs>
      <w:ind w:right="14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2B85" w:rsidRDefault="00D92B85">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2B85" w:rsidRDefault="00D92B85">
    <w:pPr>
      <w:pStyle w:val="Cabealho"/>
      <w:tabs>
        <w:tab w:val="clear" w:pos="8640"/>
        <w:tab w:val="right" w:pos="8931"/>
      </w:tabs>
      <w:ind w:right="141"/>
      <w:jc w:val="right"/>
      <w:rPr>
        <w:rStyle w:val="Nmerodepgina"/>
      </w:rPr>
    </w:pPr>
  </w:p>
  <w:p w:rsidR="00D92B85" w:rsidRDefault="00D92B85">
    <w:pPr>
      <w:pStyle w:val="Cabealho"/>
      <w:framePr w:wrap="around" w:vAnchor="text" w:hAnchor="page" w:x="10544" w:y="-5"/>
      <w:rPr>
        <w:rStyle w:val="Nmerodepgina"/>
      </w:rPr>
    </w:pPr>
    <w:r>
      <w:rPr>
        <w:rStyle w:val="Nmerodepgina"/>
      </w:rPr>
      <w:fldChar w:fldCharType="begin"/>
    </w:r>
    <w:r>
      <w:rPr>
        <w:rStyle w:val="Nmerodepgina"/>
      </w:rPr>
      <w:instrText xml:space="preserve">PAGE  </w:instrText>
    </w:r>
    <w:r>
      <w:rPr>
        <w:rStyle w:val="Nmerodepgina"/>
      </w:rPr>
      <w:fldChar w:fldCharType="separate"/>
    </w:r>
    <w:r w:rsidR="005C0CA2">
      <w:rPr>
        <w:rStyle w:val="Nmerodepgina"/>
        <w:noProof/>
      </w:rPr>
      <w:t>38</w:t>
    </w:r>
    <w:r>
      <w:rPr>
        <w:rStyle w:val="Nmerodepgina"/>
      </w:rPr>
      <w:fldChar w:fldCharType="end"/>
    </w:r>
  </w:p>
  <w:p w:rsidR="00D92B85" w:rsidRDefault="00D92B85">
    <w:pPr>
      <w:pStyle w:val="Cabealho"/>
      <w:tabs>
        <w:tab w:val="clear" w:pos="8640"/>
        <w:tab w:val="right" w:pos="8931"/>
      </w:tabs>
      <w:ind w:right="141"/>
    </w:pPr>
  </w:p>
  <w:p w:rsidR="00D92B85" w:rsidRDefault="00D92B8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7FE63F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4D509E2"/>
    <w:multiLevelType w:val="hybridMultilevel"/>
    <w:tmpl w:val="5AB076F4"/>
    <w:lvl w:ilvl="0" w:tplc="B550504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232860F3"/>
    <w:multiLevelType w:val="hybridMultilevel"/>
    <w:tmpl w:val="BA8AD362"/>
    <w:lvl w:ilvl="0" w:tplc="DB0E37F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7BE4CF2"/>
    <w:multiLevelType w:val="hybridMultilevel"/>
    <w:tmpl w:val="11345DD6"/>
    <w:lvl w:ilvl="0" w:tplc="9A82F28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3DD129E7"/>
    <w:multiLevelType w:val="hybridMultilevel"/>
    <w:tmpl w:val="5CA23C70"/>
    <w:lvl w:ilvl="0" w:tplc="53984ED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3FF31FA6"/>
    <w:multiLevelType w:val="hybridMultilevel"/>
    <w:tmpl w:val="3F645A0E"/>
    <w:lvl w:ilvl="0" w:tplc="856266C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477507F0"/>
    <w:multiLevelType w:val="hybridMultilevel"/>
    <w:tmpl w:val="93025F6A"/>
    <w:lvl w:ilvl="0" w:tplc="198C5B4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4A0D290E"/>
    <w:multiLevelType w:val="hybridMultilevel"/>
    <w:tmpl w:val="31DAFCF2"/>
    <w:lvl w:ilvl="0" w:tplc="4686F25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504E0609"/>
    <w:multiLevelType w:val="hybridMultilevel"/>
    <w:tmpl w:val="0E4A9E24"/>
    <w:lvl w:ilvl="0" w:tplc="20C462CE">
      <w:start w:val="1"/>
      <w:numFmt w:val="lowerLetter"/>
      <w:lvlText w:val="%1)"/>
      <w:lvlJc w:val="left"/>
      <w:pPr>
        <w:ind w:left="1040" w:hanging="360"/>
      </w:pPr>
      <w:rPr>
        <w:rFonts w:hint="default"/>
      </w:rPr>
    </w:lvl>
    <w:lvl w:ilvl="1" w:tplc="04160019">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51A026B6"/>
    <w:multiLevelType w:val="hybridMultilevel"/>
    <w:tmpl w:val="D53E27EC"/>
    <w:lvl w:ilvl="0" w:tplc="0980E43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6A02268A"/>
    <w:multiLevelType w:val="hybridMultilevel"/>
    <w:tmpl w:val="34D07EF2"/>
    <w:lvl w:ilvl="0" w:tplc="F81031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3" w15:restartNumberingAfterBreak="0">
    <w:nsid w:val="7D167D88"/>
    <w:multiLevelType w:val="hybridMultilevel"/>
    <w:tmpl w:val="4B28BC02"/>
    <w:lvl w:ilvl="0" w:tplc="A5F2B1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8"/>
  </w:num>
  <w:num w:numId="11">
    <w:abstractNumId w:val="6"/>
  </w:num>
  <w:num w:numId="12">
    <w:abstractNumId w:val="13"/>
  </w:num>
  <w:num w:numId="13">
    <w:abstractNumId w:val="12"/>
  </w:num>
  <w:num w:numId="14">
    <w:abstractNumId w:val="7"/>
  </w:num>
  <w:num w:numId="15">
    <w:abstractNumId w:val="11"/>
  </w:num>
  <w:num w:numId="16">
    <w:abstractNumId w:val="5"/>
  </w:num>
  <w:num w:numId="17">
    <w:abstractNumId w:val="2"/>
  </w:num>
  <w:num w:numId="1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9"/>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09"/>
  <w:hyphenationZone w:val="42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240"/>
    <w:rsid w:val="00001151"/>
    <w:rsid w:val="00012922"/>
    <w:rsid w:val="000153ED"/>
    <w:rsid w:val="0001575C"/>
    <w:rsid w:val="00016B73"/>
    <w:rsid w:val="000204E7"/>
    <w:rsid w:val="00023FA0"/>
    <w:rsid w:val="0002602F"/>
    <w:rsid w:val="00030E4A"/>
    <w:rsid w:val="00031A27"/>
    <w:rsid w:val="00034B5E"/>
    <w:rsid w:val="0003584A"/>
    <w:rsid w:val="0004363C"/>
    <w:rsid w:val="000608E9"/>
    <w:rsid w:val="00061003"/>
    <w:rsid w:val="0006192F"/>
    <w:rsid w:val="000625E9"/>
    <w:rsid w:val="00062602"/>
    <w:rsid w:val="000632C1"/>
    <w:rsid w:val="000667DF"/>
    <w:rsid w:val="00075792"/>
    <w:rsid w:val="0008535B"/>
    <w:rsid w:val="000A104C"/>
    <w:rsid w:val="000A3EAB"/>
    <w:rsid w:val="000A765C"/>
    <w:rsid w:val="000A7C35"/>
    <w:rsid w:val="000B1B63"/>
    <w:rsid w:val="000B30E2"/>
    <w:rsid w:val="000B3868"/>
    <w:rsid w:val="000C1926"/>
    <w:rsid w:val="000C1A18"/>
    <w:rsid w:val="000D25C6"/>
    <w:rsid w:val="000D6090"/>
    <w:rsid w:val="000E039E"/>
    <w:rsid w:val="000E0729"/>
    <w:rsid w:val="000E27F9"/>
    <w:rsid w:val="000E2B1E"/>
    <w:rsid w:val="000E311F"/>
    <w:rsid w:val="000E3A68"/>
    <w:rsid w:val="000E5388"/>
    <w:rsid w:val="000E659F"/>
    <w:rsid w:val="000E6CE0"/>
    <w:rsid w:val="000F77E3"/>
    <w:rsid w:val="00107B02"/>
    <w:rsid w:val="0011247F"/>
    <w:rsid w:val="00112B0D"/>
    <w:rsid w:val="001164FE"/>
    <w:rsid w:val="00117D0F"/>
    <w:rsid w:val="00132F71"/>
    <w:rsid w:val="0014242C"/>
    <w:rsid w:val="00142E14"/>
    <w:rsid w:val="00147A63"/>
    <w:rsid w:val="001554E9"/>
    <w:rsid w:val="001601D8"/>
    <w:rsid w:val="00160304"/>
    <w:rsid w:val="00162BF1"/>
    <w:rsid w:val="0016560C"/>
    <w:rsid w:val="0017048A"/>
    <w:rsid w:val="001801B7"/>
    <w:rsid w:val="001939C0"/>
    <w:rsid w:val="001A0F94"/>
    <w:rsid w:val="001A123B"/>
    <w:rsid w:val="001A6292"/>
    <w:rsid w:val="001B2F1E"/>
    <w:rsid w:val="001C5CBB"/>
    <w:rsid w:val="001C6B6E"/>
    <w:rsid w:val="001D0061"/>
    <w:rsid w:val="001F12A7"/>
    <w:rsid w:val="001F79D4"/>
    <w:rsid w:val="00202F3F"/>
    <w:rsid w:val="00217888"/>
    <w:rsid w:val="00224BB2"/>
    <w:rsid w:val="00225566"/>
    <w:rsid w:val="00230197"/>
    <w:rsid w:val="00235240"/>
    <w:rsid w:val="00235F55"/>
    <w:rsid w:val="002368FD"/>
    <w:rsid w:val="002433A6"/>
    <w:rsid w:val="002440B0"/>
    <w:rsid w:val="00245FA2"/>
    <w:rsid w:val="00255576"/>
    <w:rsid w:val="00256F17"/>
    <w:rsid w:val="00257C97"/>
    <w:rsid w:val="002813F9"/>
    <w:rsid w:val="0028617A"/>
    <w:rsid w:val="002948BF"/>
    <w:rsid w:val="00294972"/>
    <w:rsid w:val="0029608A"/>
    <w:rsid w:val="00297ED0"/>
    <w:rsid w:val="002A45A6"/>
    <w:rsid w:val="002B4718"/>
    <w:rsid w:val="002B6133"/>
    <w:rsid w:val="002C36C4"/>
    <w:rsid w:val="002D05A9"/>
    <w:rsid w:val="002D136A"/>
    <w:rsid w:val="002D3FE9"/>
    <w:rsid w:val="002E1F24"/>
    <w:rsid w:val="002E6DD1"/>
    <w:rsid w:val="002F027E"/>
    <w:rsid w:val="002F03C5"/>
    <w:rsid w:val="002F240A"/>
    <w:rsid w:val="0031040C"/>
    <w:rsid w:val="00312CEA"/>
    <w:rsid w:val="003143A1"/>
    <w:rsid w:val="00323ECF"/>
    <w:rsid w:val="00331CC5"/>
    <w:rsid w:val="00335048"/>
    <w:rsid w:val="003407A2"/>
    <w:rsid w:val="00340B6D"/>
    <w:rsid w:val="00344540"/>
    <w:rsid w:val="003504AA"/>
    <w:rsid w:val="00362443"/>
    <w:rsid w:val="00365C5D"/>
    <w:rsid w:val="0037722D"/>
    <w:rsid w:val="00381040"/>
    <w:rsid w:val="00381427"/>
    <w:rsid w:val="00383087"/>
    <w:rsid w:val="00384FA1"/>
    <w:rsid w:val="00392B50"/>
    <w:rsid w:val="00395463"/>
    <w:rsid w:val="003A2B7D"/>
    <w:rsid w:val="003A4A75"/>
    <w:rsid w:val="003A73A0"/>
    <w:rsid w:val="003A7604"/>
    <w:rsid w:val="003B0D66"/>
    <w:rsid w:val="003B647A"/>
    <w:rsid w:val="003E100A"/>
    <w:rsid w:val="003E3F3A"/>
    <w:rsid w:val="003E4F19"/>
    <w:rsid w:val="003F19EB"/>
    <w:rsid w:val="004012A0"/>
    <w:rsid w:val="0040436D"/>
    <w:rsid w:val="0040601B"/>
    <w:rsid w:val="00406452"/>
    <w:rsid w:val="00410543"/>
    <w:rsid w:val="004173CC"/>
    <w:rsid w:val="0042356B"/>
    <w:rsid w:val="004243D2"/>
    <w:rsid w:val="00424610"/>
    <w:rsid w:val="00445FCD"/>
    <w:rsid w:val="00454EFE"/>
    <w:rsid w:val="00475F89"/>
    <w:rsid w:val="00476C78"/>
    <w:rsid w:val="0048576D"/>
    <w:rsid w:val="004861CE"/>
    <w:rsid w:val="0049495C"/>
    <w:rsid w:val="00496324"/>
    <w:rsid w:val="00496F86"/>
    <w:rsid w:val="00497EF6"/>
    <w:rsid w:val="004A5F9F"/>
    <w:rsid w:val="004B358E"/>
    <w:rsid w:val="004B35D3"/>
    <w:rsid w:val="004B6B8F"/>
    <w:rsid w:val="004B7511"/>
    <w:rsid w:val="004C1574"/>
    <w:rsid w:val="004C57B2"/>
    <w:rsid w:val="004D069E"/>
    <w:rsid w:val="004D3B8F"/>
    <w:rsid w:val="004E03DF"/>
    <w:rsid w:val="004E4942"/>
    <w:rsid w:val="004F53EA"/>
    <w:rsid w:val="00503373"/>
    <w:rsid w:val="005058CE"/>
    <w:rsid w:val="00515C87"/>
    <w:rsid w:val="00536336"/>
    <w:rsid w:val="0054133F"/>
    <w:rsid w:val="0054192D"/>
    <w:rsid w:val="00542ED7"/>
    <w:rsid w:val="00544512"/>
    <w:rsid w:val="00550D4A"/>
    <w:rsid w:val="005529DD"/>
    <w:rsid w:val="0055501D"/>
    <w:rsid w:val="00555DAB"/>
    <w:rsid w:val="00560917"/>
    <w:rsid w:val="00564A29"/>
    <w:rsid w:val="00564FBC"/>
    <w:rsid w:val="005705A9"/>
    <w:rsid w:val="00572864"/>
    <w:rsid w:val="00581411"/>
    <w:rsid w:val="0058618A"/>
    <w:rsid w:val="0059544C"/>
    <w:rsid w:val="005A4952"/>
    <w:rsid w:val="005B20A1"/>
    <w:rsid w:val="005B2478"/>
    <w:rsid w:val="005B29DF"/>
    <w:rsid w:val="005B6A00"/>
    <w:rsid w:val="005C0CA2"/>
    <w:rsid w:val="005C23FF"/>
    <w:rsid w:val="005D6DDE"/>
    <w:rsid w:val="005E1B7A"/>
    <w:rsid w:val="005E1CB8"/>
    <w:rsid w:val="005E35F3"/>
    <w:rsid w:val="005E400D"/>
    <w:rsid w:val="005E698D"/>
    <w:rsid w:val="005F09F1"/>
    <w:rsid w:val="005F50C2"/>
    <w:rsid w:val="005F53D8"/>
    <w:rsid w:val="005F59B7"/>
    <w:rsid w:val="005F645A"/>
    <w:rsid w:val="006118D1"/>
    <w:rsid w:val="00613DB9"/>
    <w:rsid w:val="00620D93"/>
    <w:rsid w:val="00623C76"/>
    <w:rsid w:val="0062576D"/>
    <w:rsid w:val="00625788"/>
    <w:rsid w:val="0063277E"/>
    <w:rsid w:val="006426D5"/>
    <w:rsid w:val="006456AC"/>
    <w:rsid w:val="0064650D"/>
    <w:rsid w:val="006466FF"/>
    <w:rsid w:val="0065248F"/>
    <w:rsid w:val="00656C00"/>
    <w:rsid w:val="00661967"/>
    <w:rsid w:val="006656B5"/>
    <w:rsid w:val="0066664D"/>
    <w:rsid w:val="00671B49"/>
    <w:rsid w:val="006727A4"/>
    <w:rsid w:val="0067310A"/>
    <w:rsid w:val="00680D77"/>
    <w:rsid w:val="00693F1C"/>
    <w:rsid w:val="00695745"/>
    <w:rsid w:val="006A0A1A"/>
    <w:rsid w:val="006A1CC6"/>
    <w:rsid w:val="006A6460"/>
    <w:rsid w:val="006B104E"/>
    <w:rsid w:val="006B5AEA"/>
    <w:rsid w:val="006B6383"/>
    <w:rsid w:val="006B640D"/>
    <w:rsid w:val="006C4F0D"/>
    <w:rsid w:val="006C61FA"/>
    <w:rsid w:val="006D0896"/>
    <w:rsid w:val="006D5BC8"/>
    <w:rsid w:val="006E0528"/>
    <w:rsid w:val="006E61CB"/>
    <w:rsid w:val="006E7380"/>
    <w:rsid w:val="006F5AAD"/>
    <w:rsid w:val="0070391A"/>
    <w:rsid w:val="00704704"/>
    <w:rsid w:val="00706486"/>
    <w:rsid w:val="00725368"/>
    <w:rsid w:val="007304F3"/>
    <w:rsid w:val="007305F5"/>
    <w:rsid w:val="00733FF9"/>
    <w:rsid w:val="00741997"/>
    <w:rsid w:val="00752825"/>
    <w:rsid w:val="007536C3"/>
    <w:rsid w:val="00754E20"/>
    <w:rsid w:val="007554DF"/>
    <w:rsid w:val="00756A03"/>
    <w:rsid w:val="0075776D"/>
    <w:rsid w:val="007613FB"/>
    <w:rsid w:val="00766AE1"/>
    <w:rsid w:val="007722BF"/>
    <w:rsid w:val="00774FCD"/>
    <w:rsid w:val="007832D1"/>
    <w:rsid w:val="007854B3"/>
    <w:rsid w:val="0078787D"/>
    <w:rsid w:val="00787FA8"/>
    <w:rsid w:val="00793531"/>
    <w:rsid w:val="00796BEA"/>
    <w:rsid w:val="007A2117"/>
    <w:rsid w:val="007A2B49"/>
    <w:rsid w:val="007B28ED"/>
    <w:rsid w:val="007B3A70"/>
    <w:rsid w:val="007C080E"/>
    <w:rsid w:val="007C3C27"/>
    <w:rsid w:val="007D10F2"/>
    <w:rsid w:val="007D3430"/>
    <w:rsid w:val="007E730D"/>
    <w:rsid w:val="007F1019"/>
    <w:rsid w:val="007F3BB8"/>
    <w:rsid w:val="007F403E"/>
    <w:rsid w:val="00803075"/>
    <w:rsid w:val="00810CEA"/>
    <w:rsid w:val="008128DC"/>
    <w:rsid w:val="008144F7"/>
    <w:rsid w:val="0081493B"/>
    <w:rsid w:val="00815017"/>
    <w:rsid w:val="008233E5"/>
    <w:rsid w:val="0083102A"/>
    <w:rsid w:val="00833DE8"/>
    <w:rsid w:val="00833F47"/>
    <w:rsid w:val="008348C3"/>
    <w:rsid w:val="008365C5"/>
    <w:rsid w:val="008373B4"/>
    <w:rsid w:val="00845270"/>
    <w:rsid w:val="00846E95"/>
    <w:rsid w:val="00847D37"/>
    <w:rsid w:val="00863056"/>
    <w:rsid w:val="00864CDD"/>
    <w:rsid w:val="00871A41"/>
    <w:rsid w:val="00875538"/>
    <w:rsid w:val="00876DF7"/>
    <w:rsid w:val="00877B61"/>
    <w:rsid w:val="00886D76"/>
    <w:rsid w:val="008B0A07"/>
    <w:rsid w:val="008B2D4B"/>
    <w:rsid w:val="008C1495"/>
    <w:rsid w:val="008C5E2A"/>
    <w:rsid w:val="008D69C5"/>
    <w:rsid w:val="008D7404"/>
    <w:rsid w:val="008E41CE"/>
    <w:rsid w:val="008F6EA4"/>
    <w:rsid w:val="008F70AD"/>
    <w:rsid w:val="008F759B"/>
    <w:rsid w:val="008F7927"/>
    <w:rsid w:val="009022BF"/>
    <w:rsid w:val="009035A0"/>
    <w:rsid w:val="00907AE3"/>
    <w:rsid w:val="00911CD9"/>
    <w:rsid w:val="00912B71"/>
    <w:rsid w:val="00931632"/>
    <w:rsid w:val="009316D9"/>
    <w:rsid w:val="00932C92"/>
    <w:rsid w:val="00937A08"/>
    <w:rsid w:val="00944E7D"/>
    <w:rsid w:val="009454E4"/>
    <w:rsid w:val="0094759F"/>
    <w:rsid w:val="0096683A"/>
    <w:rsid w:val="00966FD1"/>
    <w:rsid w:val="00984240"/>
    <w:rsid w:val="0098742E"/>
    <w:rsid w:val="00991601"/>
    <w:rsid w:val="00995B07"/>
    <w:rsid w:val="009A2619"/>
    <w:rsid w:val="009A7C04"/>
    <w:rsid w:val="009B10D6"/>
    <w:rsid w:val="009B44A3"/>
    <w:rsid w:val="009C6ED4"/>
    <w:rsid w:val="009D65D0"/>
    <w:rsid w:val="009D696F"/>
    <w:rsid w:val="009D7E91"/>
    <w:rsid w:val="009E08E0"/>
    <w:rsid w:val="009E4FB0"/>
    <w:rsid w:val="009E54F4"/>
    <w:rsid w:val="009F2BFA"/>
    <w:rsid w:val="009F386E"/>
    <w:rsid w:val="00A021CD"/>
    <w:rsid w:val="00A03401"/>
    <w:rsid w:val="00A03A3D"/>
    <w:rsid w:val="00A101C1"/>
    <w:rsid w:val="00A11D32"/>
    <w:rsid w:val="00A1375E"/>
    <w:rsid w:val="00A22761"/>
    <w:rsid w:val="00A37155"/>
    <w:rsid w:val="00A46699"/>
    <w:rsid w:val="00A50EAF"/>
    <w:rsid w:val="00A528D3"/>
    <w:rsid w:val="00A57F77"/>
    <w:rsid w:val="00A602F9"/>
    <w:rsid w:val="00A63251"/>
    <w:rsid w:val="00A650EE"/>
    <w:rsid w:val="00A65A95"/>
    <w:rsid w:val="00A662C8"/>
    <w:rsid w:val="00A71157"/>
    <w:rsid w:val="00A71602"/>
    <w:rsid w:val="00A739F2"/>
    <w:rsid w:val="00A73CBE"/>
    <w:rsid w:val="00A93770"/>
    <w:rsid w:val="00A966E6"/>
    <w:rsid w:val="00AA0580"/>
    <w:rsid w:val="00AA27F2"/>
    <w:rsid w:val="00AA3D32"/>
    <w:rsid w:val="00AA621B"/>
    <w:rsid w:val="00AB1F59"/>
    <w:rsid w:val="00AB2BE3"/>
    <w:rsid w:val="00AB4D95"/>
    <w:rsid w:val="00AB61C0"/>
    <w:rsid w:val="00AB7834"/>
    <w:rsid w:val="00AC4D5F"/>
    <w:rsid w:val="00AD55AB"/>
    <w:rsid w:val="00AE040E"/>
    <w:rsid w:val="00AE08DB"/>
    <w:rsid w:val="00AE2729"/>
    <w:rsid w:val="00AE28E6"/>
    <w:rsid w:val="00AE5AE2"/>
    <w:rsid w:val="00AE7343"/>
    <w:rsid w:val="00AF36EC"/>
    <w:rsid w:val="00AF5C67"/>
    <w:rsid w:val="00AF692F"/>
    <w:rsid w:val="00B021A3"/>
    <w:rsid w:val="00B1458E"/>
    <w:rsid w:val="00B14AB0"/>
    <w:rsid w:val="00B14C51"/>
    <w:rsid w:val="00B24742"/>
    <w:rsid w:val="00B25B88"/>
    <w:rsid w:val="00B3396C"/>
    <w:rsid w:val="00B37F10"/>
    <w:rsid w:val="00B44F11"/>
    <w:rsid w:val="00B6091B"/>
    <w:rsid w:val="00B62979"/>
    <w:rsid w:val="00B6753D"/>
    <w:rsid w:val="00B70056"/>
    <w:rsid w:val="00B73AB9"/>
    <w:rsid w:val="00B823A7"/>
    <w:rsid w:val="00B90FA5"/>
    <w:rsid w:val="00B919F1"/>
    <w:rsid w:val="00B94B38"/>
    <w:rsid w:val="00B94F95"/>
    <w:rsid w:val="00BA0ADA"/>
    <w:rsid w:val="00BB468D"/>
    <w:rsid w:val="00BC0E8D"/>
    <w:rsid w:val="00BC15FF"/>
    <w:rsid w:val="00BC4C3A"/>
    <w:rsid w:val="00BC511F"/>
    <w:rsid w:val="00BD6FF5"/>
    <w:rsid w:val="00BE6551"/>
    <w:rsid w:val="00BF093B"/>
    <w:rsid w:val="00BF5381"/>
    <w:rsid w:val="00BF5BA8"/>
    <w:rsid w:val="00C0531E"/>
    <w:rsid w:val="00C06B2A"/>
    <w:rsid w:val="00C07304"/>
    <w:rsid w:val="00C118BA"/>
    <w:rsid w:val="00C21514"/>
    <w:rsid w:val="00C22915"/>
    <w:rsid w:val="00C242F9"/>
    <w:rsid w:val="00C25D05"/>
    <w:rsid w:val="00C4244F"/>
    <w:rsid w:val="00C43386"/>
    <w:rsid w:val="00C45104"/>
    <w:rsid w:val="00C53E42"/>
    <w:rsid w:val="00C632ED"/>
    <w:rsid w:val="00C66150"/>
    <w:rsid w:val="00C70EF5"/>
    <w:rsid w:val="00C756C5"/>
    <w:rsid w:val="00C809E5"/>
    <w:rsid w:val="00C82CAE"/>
    <w:rsid w:val="00C87D50"/>
    <w:rsid w:val="00C930A8"/>
    <w:rsid w:val="00CA0654"/>
    <w:rsid w:val="00CA6CB8"/>
    <w:rsid w:val="00CA6CDB"/>
    <w:rsid w:val="00CB5743"/>
    <w:rsid w:val="00CB6AED"/>
    <w:rsid w:val="00CC3524"/>
    <w:rsid w:val="00CD19FF"/>
    <w:rsid w:val="00CD27BE"/>
    <w:rsid w:val="00CD37A5"/>
    <w:rsid w:val="00CD522D"/>
    <w:rsid w:val="00CD6F0F"/>
    <w:rsid w:val="00CE0BB7"/>
    <w:rsid w:val="00CE3E9A"/>
    <w:rsid w:val="00CE5187"/>
    <w:rsid w:val="00CE68D3"/>
    <w:rsid w:val="00CF6E39"/>
    <w:rsid w:val="00CF72DA"/>
    <w:rsid w:val="00D042AB"/>
    <w:rsid w:val="00D06084"/>
    <w:rsid w:val="00D13D5B"/>
    <w:rsid w:val="00D159B2"/>
    <w:rsid w:val="00D15B4E"/>
    <w:rsid w:val="00D17378"/>
    <w:rsid w:val="00D177E7"/>
    <w:rsid w:val="00D2079F"/>
    <w:rsid w:val="00D367AB"/>
    <w:rsid w:val="00D447EF"/>
    <w:rsid w:val="00D505E2"/>
    <w:rsid w:val="00D57F4B"/>
    <w:rsid w:val="00D620FA"/>
    <w:rsid w:val="00D62CCB"/>
    <w:rsid w:val="00D725DF"/>
    <w:rsid w:val="00D72753"/>
    <w:rsid w:val="00D7463D"/>
    <w:rsid w:val="00D80F5A"/>
    <w:rsid w:val="00D92B85"/>
    <w:rsid w:val="00DA4540"/>
    <w:rsid w:val="00DA5252"/>
    <w:rsid w:val="00DA587E"/>
    <w:rsid w:val="00DA65C1"/>
    <w:rsid w:val="00DB3052"/>
    <w:rsid w:val="00DB77EA"/>
    <w:rsid w:val="00DC2D17"/>
    <w:rsid w:val="00DC7146"/>
    <w:rsid w:val="00DD1013"/>
    <w:rsid w:val="00DE23BF"/>
    <w:rsid w:val="00DE3981"/>
    <w:rsid w:val="00DE40DD"/>
    <w:rsid w:val="00DE7755"/>
    <w:rsid w:val="00DF059A"/>
    <w:rsid w:val="00DF060A"/>
    <w:rsid w:val="00DF3784"/>
    <w:rsid w:val="00DF6D19"/>
    <w:rsid w:val="00DF70F5"/>
    <w:rsid w:val="00E1135C"/>
    <w:rsid w:val="00E2252C"/>
    <w:rsid w:val="00E270C0"/>
    <w:rsid w:val="00E27CD4"/>
    <w:rsid w:val="00E329EA"/>
    <w:rsid w:val="00E33537"/>
    <w:rsid w:val="00E36D82"/>
    <w:rsid w:val="00E375E5"/>
    <w:rsid w:val="00E43ECF"/>
    <w:rsid w:val="00E460B9"/>
    <w:rsid w:val="00E55E9E"/>
    <w:rsid w:val="00E5755D"/>
    <w:rsid w:val="00E67121"/>
    <w:rsid w:val="00E7198D"/>
    <w:rsid w:val="00E71EFC"/>
    <w:rsid w:val="00E735AF"/>
    <w:rsid w:val="00E74CA6"/>
    <w:rsid w:val="00E75E3D"/>
    <w:rsid w:val="00E90325"/>
    <w:rsid w:val="00E9731C"/>
    <w:rsid w:val="00EA0CA9"/>
    <w:rsid w:val="00EA4E4C"/>
    <w:rsid w:val="00EC0184"/>
    <w:rsid w:val="00EE7E3E"/>
    <w:rsid w:val="00F00ECA"/>
    <w:rsid w:val="00F017AF"/>
    <w:rsid w:val="00F041C4"/>
    <w:rsid w:val="00F105E9"/>
    <w:rsid w:val="00F1181C"/>
    <w:rsid w:val="00F133E2"/>
    <w:rsid w:val="00F14877"/>
    <w:rsid w:val="00F1598C"/>
    <w:rsid w:val="00F20BC6"/>
    <w:rsid w:val="00F21E5A"/>
    <w:rsid w:val="00F22ED7"/>
    <w:rsid w:val="00F255FC"/>
    <w:rsid w:val="00F259B0"/>
    <w:rsid w:val="00F26A20"/>
    <w:rsid w:val="00F276C9"/>
    <w:rsid w:val="00F30722"/>
    <w:rsid w:val="00F36C43"/>
    <w:rsid w:val="00F40690"/>
    <w:rsid w:val="00F43B8F"/>
    <w:rsid w:val="00F463CA"/>
    <w:rsid w:val="00F51785"/>
    <w:rsid w:val="00F530D7"/>
    <w:rsid w:val="00F541E6"/>
    <w:rsid w:val="00F564BF"/>
    <w:rsid w:val="00F640BF"/>
    <w:rsid w:val="00F70754"/>
    <w:rsid w:val="00F76081"/>
    <w:rsid w:val="00F866EC"/>
    <w:rsid w:val="00F879A1"/>
    <w:rsid w:val="00F92FC4"/>
    <w:rsid w:val="00F9793C"/>
    <w:rsid w:val="00FA0C14"/>
    <w:rsid w:val="00FA7373"/>
    <w:rsid w:val="00FB4B02"/>
    <w:rsid w:val="00FC2D40"/>
    <w:rsid w:val="00FC3600"/>
    <w:rsid w:val="00FC565B"/>
    <w:rsid w:val="00FD485D"/>
    <w:rsid w:val="00FD7B31"/>
    <w:rsid w:val="00FE006E"/>
    <w:rsid w:val="00FE54D4"/>
    <w:rsid w:val="00FE67D1"/>
    <w:rsid w:val="00FF0DF1"/>
    <w:rsid w:val="00FF2AC2"/>
    <w:rsid w:val="00FF56D1"/>
    <w:rsid w:val="00FF63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48F7A2"/>
  <w15:chartTrackingRefBased/>
  <w15:docId w15:val="{44C15650-D334-469B-864C-26301F941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4">
    <w:lsdException w:name="Normal" w:uiPriority="0"/>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B3052"/>
    <w:pPr>
      <w:keepNext/>
      <w:keepLines/>
    </w:pPr>
    <w:rPr>
      <w:sz w:val="24"/>
      <w:szCs w:val="24"/>
    </w:rPr>
  </w:style>
  <w:style w:type="paragraph" w:styleId="Ttulo1">
    <w:name w:val="heading 1"/>
    <w:aliases w:val="TF-TÍTULO 1"/>
    <w:basedOn w:val="Normal"/>
    <w:next w:val="TF-TEXTO"/>
    <w:link w:val="Ttulo1Char"/>
    <w:autoRedefine/>
    <w:uiPriority w:val="9"/>
    <w:qFormat/>
    <w:rsid w:val="007D10F2"/>
    <w:pPr>
      <w:pageBreakBefore/>
      <w:numPr>
        <w:numId w:val="1"/>
      </w:numPr>
      <w:tabs>
        <w:tab w:val="left" w:pos="284"/>
      </w:tabs>
      <w:spacing w:line="360" w:lineRule="auto"/>
      <w:ind w:left="284" w:hanging="284"/>
      <w:jc w:val="both"/>
      <w:outlineLvl w:val="0"/>
    </w:pPr>
    <w:rPr>
      <w:b/>
      <w:caps/>
    </w:rPr>
  </w:style>
  <w:style w:type="paragraph" w:styleId="Ttulo2">
    <w:name w:val="heading 2"/>
    <w:aliases w:val="TF-TÍTULO 2"/>
    <w:next w:val="TF-TEXTO"/>
    <w:autoRedefine/>
    <w:qFormat/>
    <w:rsid w:val="006727A4"/>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xpre-capaCABEALHO">
    <w:name w:val="TF-xpre-capa CABEÇALHO"/>
    <w:pPr>
      <w:spacing w:line="480" w:lineRule="auto"/>
      <w:jc w:val="center"/>
    </w:pPr>
    <w:rPr>
      <w:b/>
      <w:caps/>
      <w:sz w:val="24"/>
    </w:rPr>
  </w:style>
  <w:style w:type="paragraph" w:customStyle="1" w:styleId="TF-xpre-capaTTULO">
    <w:name w:val="TF-xpre-capa TÍTULO"/>
    <w:next w:val="TF-xpre-capaAUTOR"/>
    <w:pPr>
      <w:spacing w:before="4600" w:line="480" w:lineRule="auto"/>
      <w:jc w:val="center"/>
    </w:pPr>
    <w:rPr>
      <w:b/>
      <w:caps/>
      <w:sz w:val="32"/>
    </w:rPr>
  </w:style>
  <w:style w:type="paragraph" w:customStyle="1" w:styleId="TF-xpre-capaAUTOR">
    <w:name w:val="TF-xpre-capa AUTOR"/>
    <w:pPr>
      <w:spacing w:before="720"/>
      <w:jc w:val="right"/>
    </w:pPr>
    <w:rPr>
      <w:b/>
      <w:caps/>
      <w:sz w:val="24"/>
    </w:rPr>
  </w:style>
  <w:style w:type="paragraph" w:customStyle="1" w:styleId="TF-xpre-capaID">
    <w:name w:val="TF-xpre-capa ID"/>
    <w:pPr>
      <w:jc w:val="right"/>
    </w:pPr>
    <w:rPr>
      <w:b/>
      <w:caps/>
      <w:sz w:val="24"/>
    </w:rPr>
  </w:style>
  <w:style w:type="paragraph" w:customStyle="1" w:styleId="TF-xpre-folharostoAUTOR">
    <w:name w:val="TF-xpre-folha rosto AUTOR"/>
    <w:basedOn w:val="TF-xpre-capaAUTOR"/>
    <w:pPr>
      <w:widowControl w:val="0"/>
      <w:spacing w:before="0"/>
      <w:jc w:val="center"/>
    </w:pPr>
  </w:style>
  <w:style w:type="paragraph" w:customStyle="1" w:styleId="TF-xpre-folharostoFINALIDADE">
    <w:name w:val="TF-xpre-folha rosto FINALIDADE"/>
    <w:pPr>
      <w:spacing w:before="720"/>
      <w:ind w:left="4536"/>
      <w:jc w:val="both"/>
    </w:pPr>
    <w:rPr>
      <w:color w:val="000000"/>
      <w:sz w:val="24"/>
    </w:rPr>
  </w:style>
  <w:style w:type="paragraph" w:customStyle="1" w:styleId="TF-xpre-folharostoTTULO">
    <w:name w:val="TF-xpre-folha rosto TÍTULO"/>
    <w:basedOn w:val="TF-xpre-capaTTULO"/>
    <w:pPr>
      <w:spacing w:before="2000"/>
    </w:pPr>
  </w:style>
  <w:style w:type="paragraph" w:customStyle="1" w:styleId="TF-xpre-folharostoORIENTADOR">
    <w:name w:val="TF-xpre-folha rosto ORIENTADOR"/>
    <w:basedOn w:val="TF-xpre-folharostoFINALIDADE"/>
    <w:pPr>
      <w:keepNext/>
      <w:keepLines/>
      <w:spacing w:before="480"/>
      <w:ind w:left="0"/>
      <w:jc w:val="right"/>
    </w:pPr>
  </w:style>
  <w:style w:type="paragraph" w:customStyle="1" w:styleId="TF-xpre-folharostoANO">
    <w:name w:val="TF-xpre-folha rosto ANO"/>
    <w:next w:val="TF-xpre-folharostoID"/>
    <w:pPr>
      <w:jc w:val="center"/>
    </w:pPr>
    <w:rPr>
      <w:b/>
      <w:caps/>
      <w:color w:val="000000"/>
      <w:sz w:val="24"/>
    </w:rPr>
  </w:style>
  <w:style w:type="paragraph" w:customStyle="1" w:styleId="TF-xpre-folharostoID">
    <w:name w:val="TF-xpre-folha rosto ID"/>
    <w:basedOn w:val="TF-xpre-capaID"/>
  </w:style>
  <w:style w:type="paragraph" w:customStyle="1" w:styleId="TF-xpre-folhaaprovaoTTULO">
    <w:name w:val="TF-xpre-folha aprovação TÍTULO"/>
    <w:basedOn w:val="TF-xpre-capaTTULO"/>
    <w:pPr>
      <w:pageBreakBefore/>
      <w:spacing w:before="0"/>
    </w:pPr>
  </w:style>
  <w:style w:type="paragraph" w:customStyle="1" w:styleId="TF-xpre-folhaaprovaoPOR">
    <w:name w:val="TF-xpre-folha aprovação POR"/>
    <w:pPr>
      <w:spacing w:before="1000"/>
      <w:jc w:val="center"/>
    </w:pPr>
    <w:rPr>
      <w:color w:val="000000"/>
      <w:sz w:val="24"/>
    </w:rPr>
  </w:style>
  <w:style w:type="paragraph" w:customStyle="1" w:styleId="TF-xpre-folhaaprovaoAUTOR">
    <w:name w:val="TF-xpre-folha aprovação AUTOR"/>
    <w:pPr>
      <w:spacing w:before="1000"/>
      <w:jc w:val="center"/>
    </w:pPr>
    <w:rPr>
      <w:b/>
      <w:caps/>
      <w:sz w:val="24"/>
    </w:rPr>
  </w:style>
  <w:style w:type="paragraph" w:customStyle="1" w:styleId="TF-xpre-folhaaprovaoASSINATURA">
    <w:name w:val="TF-xpre-folha aprovação ASSINATURA"/>
    <w:pPr>
      <w:spacing w:before="360"/>
      <w:ind w:left="2268"/>
    </w:pPr>
    <w:rPr>
      <w:b/>
      <w:color w:val="000000"/>
      <w:sz w:val="24"/>
    </w:rPr>
  </w:style>
  <w:style w:type="paragraph" w:customStyle="1" w:styleId="TF-xpre-folhaaprovaoFUNO">
    <w:name w:val="TF-xpre-folha aprovação FUNÇÃO"/>
    <w:pPr>
      <w:tabs>
        <w:tab w:val="left" w:pos="2268"/>
      </w:tabs>
    </w:pPr>
    <w:rPr>
      <w:color w:val="000000"/>
      <w:sz w:val="24"/>
    </w:rPr>
  </w:style>
  <w:style w:type="paragraph" w:customStyle="1" w:styleId="TF-xpre-folhaaprovaoDATA">
    <w:name w:val="TF-xpre-folha aprovação DATA"/>
    <w:pPr>
      <w:keepLines/>
      <w:jc w:val="center"/>
    </w:pPr>
    <w:rPr>
      <w:color w:val="000000"/>
      <w:sz w:val="24"/>
    </w:rPr>
  </w:style>
  <w:style w:type="paragraph" w:customStyle="1" w:styleId="TF-xpre-folhaaprovaoFINALIDADE">
    <w:name w:val="TF-xpre-folha aprovação FINALIDADE"/>
    <w:pPr>
      <w:spacing w:before="1000" w:after="1000"/>
      <w:ind w:left="4536"/>
      <w:jc w:val="both"/>
    </w:pPr>
    <w:rPr>
      <w:color w:val="000000"/>
      <w:sz w:val="24"/>
    </w:rPr>
  </w:style>
  <w:style w:type="paragraph" w:customStyle="1" w:styleId="TF-xpre-capaLOCAL">
    <w:name w:val="TF-xpre-capa LOCAL"/>
    <w:next w:val="TF-xpre-capaANO"/>
    <w:pPr>
      <w:jc w:val="center"/>
    </w:pPr>
    <w:rPr>
      <w:b/>
      <w:caps/>
      <w:sz w:val="24"/>
    </w:rPr>
  </w:style>
  <w:style w:type="paragraph" w:customStyle="1" w:styleId="TF-xpre-capaANO">
    <w:name w:val="TF-xpre-capa ANO"/>
    <w:next w:val="TF-xpre-capaID"/>
    <w:pPr>
      <w:jc w:val="center"/>
    </w:pPr>
    <w:rPr>
      <w:b/>
      <w:caps/>
      <w:sz w:val="24"/>
    </w:rPr>
  </w:style>
  <w:style w:type="paragraph" w:customStyle="1" w:styleId="TF-xpre-folharostoLOCAL">
    <w:name w:val="TF-xpre-folha rosto LOCAL"/>
    <w:pPr>
      <w:jc w:val="center"/>
    </w:pPr>
    <w:rPr>
      <w:b/>
      <w:caps/>
      <w:sz w:val="24"/>
    </w:rPr>
  </w:style>
  <w:style w:type="paragraph" w:customStyle="1" w:styleId="TF-xpre-dedicatria">
    <w:name w:val="TF-xpre-dedicatória"/>
    <w:rsid w:val="0094759F"/>
    <w:pPr>
      <w:keepLines/>
      <w:pageBreakBefore/>
      <w:ind w:left="4536"/>
      <w:jc w:val="both"/>
    </w:pPr>
    <w:rPr>
      <w:sz w:val="24"/>
    </w:rPr>
  </w:style>
  <w:style w:type="paragraph" w:customStyle="1" w:styleId="TF-xpre-agradecimentosTEXTO">
    <w:name w:val="TF-xpre-agradecimentos TEXTO"/>
    <w:rsid w:val="00581411"/>
    <w:pPr>
      <w:spacing w:line="36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xpre-epgrafeTEXTO">
    <w:name w:val="TF-xpre-epígrafe TEXTO"/>
    <w:next w:val="TF-xpre-epgrafeAUTOR"/>
    <w:link w:val="TF-xpre-epgrafeTEXTOChar"/>
    <w:rsid w:val="00AA3D32"/>
    <w:pPr>
      <w:pageBreakBefore/>
      <w:ind w:left="4536"/>
      <w:jc w:val="both"/>
    </w:pPr>
    <w:rPr>
      <w:sz w:val="24"/>
    </w:rPr>
  </w:style>
  <w:style w:type="paragraph" w:customStyle="1" w:styleId="TF-xpre-epgrafeAUTOR">
    <w:name w:val="TF-xpre-epígrafe AUTOR"/>
    <w:pPr>
      <w:spacing w:before="120" w:line="480" w:lineRule="auto"/>
      <w:jc w:val="right"/>
    </w:pPr>
    <w:rPr>
      <w:sz w:val="24"/>
    </w:rPr>
  </w:style>
  <w:style w:type="paragraph" w:customStyle="1" w:styleId="TF-xpre-abstractTTULO">
    <w:name w:val="TF-xpre-abstract TÍTULO"/>
    <w:basedOn w:val="TF-TTULOnonumerado"/>
    <w:next w:val="TF-xpre-abstractTEXTO"/>
    <w:pPr>
      <w:pageBreakBefore/>
    </w:pPr>
  </w:style>
  <w:style w:type="paragraph" w:customStyle="1" w:styleId="TF-TTULOnonumerado">
    <w:name w:val="TF-TÍTULO não numerado"/>
    <w:pPr>
      <w:spacing w:after="840"/>
      <w:jc w:val="center"/>
    </w:pPr>
    <w:rPr>
      <w:b/>
      <w:caps/>
      <w:sz w:val="28"/>
    </w:rPr>
  </w:style>
  <w:style w:type="paragraph" w:customStyle="1" w:styleId="TF-xpre-abstractTEXTO">
    <w:name w:val="TF-xpre-abstract TEXTO"/>
    <w:basedOn w:val="TF-xpre-resumoTEXTO"/>
    <w:next w:val="TF-xpre-abstractKEY-WORDS"/>
  </w:style>
  <w:style w:type="paragraph" w:customStyle="1" w:styleId="TF-xpre-resumoTEXTO">
    <w:name w:val="TF-xpre-resumo TEXTO"/>
    <w:next w:val="TF-xpre-resumoPALAVRAS-CHAVE"/>
    <w:rsid w:val="005A4952"/>
    <w:pPr>
      <w:spacing w:line="360" w:lineRule="auto"/>
      <w:jc w:val="both"/>
    </w:pPr>
    <w:rPr>
      <w:sz w:val="24"/>
    </w:rPr>
  </w:style>
  <w:style w:type="paragraph" w:customStyle="1" w:styleId="TF-xpre-resumoPALAVRAS-CHAVE">
    <w:name w:val="TF-xpre-resumo PALAVRAS-CHAVE"/>
    <w:basedOn w:val="TF-xpre-resumoTEXTO"/>
    <w:rsid w:val="005A4952"/>
    <w:pPr>
      <w:spacing w:before="240"/>
    </w:pPr>
  </w:style>
  <w:style w:type="paragraph" w:customStyle="1" w:styleId="TF-xpre-abstractKEY-WORDS">
    <w:name w:val="TF-xpre-abstract KEY-WORDS"/>
    <w:basedOn w:val="TF-xpre-resumoPALAVRAS-CHAVE"/>
  </w:style>
  <w:style w:type="paragraph" w:customStyle="1" w:styleId="TF-xpre-listadeilustraesTTULO">
    <w:name w:val="TF-xpre-lista de ilustrações TÍTULO"/>
    <w:basedOn w:val="TF-TTULOnonumerado"/>
    <w:pPr>
      <w:pageBreakBefore/>
    </w:pPr>
  </w:style>
  <w:style w:type="paragraph" w:customStyle="1" w:styleId="TF-xpre-listadetabelasTTULO">
    <w:name w:val="TF-xpre-lista de tabelas TÍTULO"/>
    <w:basedOn w:val="TF-TTULOnonumerado"/>
    <w:next w:val="Normal"/>
    <w:pPr>
      <w:keepNext/>
    </w:pPr>
  </w:style>
  <w:style w:type="paragraph" w:customStyle="1" w:styleId="TF-xpre-listadesmbolosTTULO">
    <w:name w:val="TF-xpre-lista de símbolos TÍTULO"/>
    <w:basedOn w:val="TF-TTULOnonumerado"/>
    <w:next w:val="TF-xpre-listadesmbolosITEM"/>
  </w:style>
  <w:style w:type="paragraph" w:customStyle="1" w:styleId="TF-xpre-listadesmbolosITEM">
    <w:name w:val="TF-xpre-lista de símbolos ITEM"/>
    <w:basedOn w:val="TF-xpre-listadesiglasITEM"/>
  </w:style>
  <w:style w:type="paragraph" w:customStyle="1" w:styleId="TF-xpre-listadesiglasITEM">
    <w:name w:val="TF-xpre-lista de siglas ITEM"/>
    <w:pPr>
      <w:spacing w:line="480" w:lineRule="auto"/>
      <w:jc w:val="both"/>
    </w:pPr>
    <w:rPr>
      <w:sz w:val="24"/>
    </w:rPr>
  </w:style>
  <w:style w:type="paragraph" w:customStyle="1" w:styleId="TF-xpre-sumrioTTULO">
    <w:name w:val="TF-xpre-sumário TÍTULO"/>
    <w:basedOn w:val="TF-TTULOnonumerado"/>
    <w:pPr>
      <w:pageBreakBefore/>
    </w:pPr>
  </w:style>
  <w:style w:type="paragraph" w:customStyle="1" w:styleId="TF-refernciasbibliogrficasTTULO">
    <w:name w:val="TF-referências bibliográficas TÍTULO"/>
    <w:basedOn w:val="TF-TTULOnonumerado"/>
    <w:next w:val="TF-refernciasITEM"/>
    <w:rsid w:val="006D0896"/>
    <w:pPr>
      <w:pageBreakBefore/>
      <w:spacing w:after="0" w:line="360" w:lineRule="auto"/>
    </w:pPr>
    <w:rPr>
      <w:rFonts w:ascii="Times" w:hAnsi="Times"/>
      <w:sz w:val="24"/>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2"/>
      </w:numPr>
      <w:spacing w:line="360" w:lineRule="auto"/>
      <w:contextualSpacing/>
      <w:jc w:val="both"/>
    </w:pPr>
    <w:rPr>
      <w:sz w:val="24"/>
    </w:rPr>
  </w:style>
  <w:style w:type="paragraph" w:customStyle="1" w:styleId="TF-xpre-resumoTTULO">
    <w:name w:val="TF-xpre-resumo TÍTULO"/>
    <w:basedOn w:val="TF-TTULOnonumerado"/>
    <w:next w:val="TF-xpre-resumoTEXTO"/>
    <w:pPr>
      <w:pageBreakBefore/>
    </w:pPr>
  </w:style>
  <w:style w:type="paragraph" w:customStyle="1" w:styleId="TF-SUBALNEAnvel2">
    <w:name w:val="TF-SUBALÍNEA nível 2"/>
    <w:basedOn w:val="TF-SUBALNEAnvel1"/>
    <w:pPr>
      <w:numPr>
        <w:ilvl w:val="2"/>
      </w:numPr>
    </w:pPr>
  </w:style>
  <w:style w:type="paragraph" w:styleId="Cabealho">
    <w:name w:val="header"/>
    <w:basedOn w:val="Normal"/>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xpos-apndiceTTULO">
    <w:name w:val="TF-xpos-apêndice TÍTULO"/>
    <w:next w:val="TF-TEXTO"/>
    <w:rsid w:val="006D0896"/>
    <w:pPr>
      <w:pageBreakBefore/>
      <w:spacing w:line="360" w:lineRule="auto"/>
      <w:jc w:val="both"/>
    </w:pPr>
    <w:rPr>
      <w:b/>
      <w:sz w:val="24"/>
    </w:rPr>
  </w:style>
  <w:style w:type="paragraph" w:customStyle="1" w:styleId="TF-xpos-anexoTTULO">
    <w:name w:val="TF-xpos-anexo TÍTULO"/>
    <w:next w:val="TF-TEXTO"/>
    <w:rsid w:val="006D0896"/>
    <w:pPr>
      <w:pageBreakBefore/>
      <w:spacing w:line="360" w:lineRule="auto"/>
      <w:jc w:val="both"/>
    </w:pPr>
    <w:rPr>
      <w:b/>
      <w:sz w:val="24"/>
    </w:rPr>
  </w:style>
  <w:style w:type="paragraph" w:customStyle="1" w:styleId="TF-FONTE">
    <w:name w:val="TF-FONTE"/>
    <w:next w:val="Normal"/>
    <w:qFormat/>
    <w:rsid w:val="005B6A00"/>
  </w:style>
  <w:style w:type="paragraph" w:customStyle="1" w:styleId="TF-xpre-agradecimentosTTULO">
    <w:name w:val="TF-xpre-agradecimentos TÍTULO"/>
    <w:basedOn w:val="TF-TTULOnonumerado"/>
    <w:next w:val="TF-xpre-agradecimentosTEXTO"/>
    <w:pPr>
      <w:pageBreakBefore/>
    </w:pPr>
    <w:rPr>
      <w:sz w:val="24"/>
    </w:rPr>
  </w:style>
  <w:style w:type="paragraph" w:customStyle="1" w:styleId="TF-LEGENDA">
    <w:name w:val="TF-LEGENDA"/>
    <w:basedOn w:val="Normal"/>
    <w:next w:val="Normal"/>
    <w:rsid w:val="00A11D32"/>
    <w:pPr>
      <w:spacing w:before="60"/>
      <w:jc w:val="center"/>
      <w:outlineLvl w:val="0"/>
    </w:pPr>
    <w:rPr>
      <w:szCs w:val="20"/>
    </w:rPr>
  </w:style>
  <w:style w:type="paragraph" w:customStyle="1" w:styleId="TF-xpre-listadesiglasTTULO">
    <w:name w:val="TF-xpre-lista de siglas TÍTULO"/>
    <w:basedOn w:val="TF-TTULOnonumerado"/>
    <w:next w:val="TF-xpre-listadesiglasITEM"/>
    <w:pPr>
      <w:pageBreakBefore/>
    </w:pPr>
  </w:style>
  <w:style w:type="paragraph" w:customStyle="1" w:styleId="TF-CITAO">
    <w:name w:val="TF-CITAÇÃO"/>
    <w:next w:val="TF-TEXTO"/>
    <w:rsid w:val="00C0531E"/>
    <w:pPr>
      <w:widowControl w:val="0"/>
      <w:spacing w:after="120"/>
      <w:ind w:left="2268"/>
      <w:jc w:val="both"/>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pPr>
      <w:keepNext/>
    </w:pPr>
    <w:rPr>
      <w:sz w:val="22"/>
    </w:rPr>
  </w:style>
  <w:style w:type="paragraph" w:customStyle="1" w:styleId="TF-CDIGO-FONTE">
    <w:name w:val="TF-CÓDIGO-FONTE"/>
    <w:pPr>
      <w:keepNext/>
      <w:keepLines/>
    </w:pPr>
    <w:rPr>
      <w:rFonts w:ascii="Courier" w:hAnsi="Courier"/>
      <w:lang w:val="en-US"/>
    </w:rPr>
  </w:style>
  <w:style w:type="paragraph" w:customStyle="1" w:styleId="TF-TEXTO-QUADRO-Centralizado">
    <w:name w:val="TF-TEXTO-QUADRO-Centralizado"/>
    <w:basedOn w:val="Normal"/>
    <w:rsid w:val="00B6753D"/>
    <w:pPr>
      <w:jc w:val="center"/>
    </w:pPr>
    <w:rPr>
      <w:sz w:val="22"/>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6753D"/>
    <w:pPr>
      <w:jc w:val="right"/>
    </w:pPr>
    <w:rPr>
      <w:sz w:val="22"/>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877B61"/>
    <w:pPr>
      <w:keepNext/>
      <w:spacing w:before="0" w:line="240" w:lineRule="auto"/>
      <w:ind w:firstLine="0"/>
      <w:jc w:val="center"/>
    </w:pPr>
  </w:style>
  <w:style w:type="character" w:customStyle="1" w:styleId="TF-COURIER10">
    <w:name w:val="TF-COURIER 10"/>
    <w:qFormat/>
    <w:rsid w:val="00620D93"/>
    <w:rPr>
      <w:rFonts w:ascii="Courier New" w:hAnsi="Courier New"/>
      <w:sz w:val="20"/>
    </w:rPr>
  </w:style>
  <w:style w:type="character" w:customStyle="1" w:styleId="Ttulo1Char">
    <w:name w:val="Título 1 Char"/>
    <w:aliases w:val="TF-TÍTULO 1 Char"/>
    <w:link w:val="Ttulo1"/>
    <w:uiPriority w:val="9"/>
    <w:rsid w:val="004E03DF"/>
    <w:rPr>
      <w:b/>
      <w:caps/>
      <w:sz w:val="24"/>
      <w:szCs w:val="24"/>
    </w:rPr>
  </w:style>
  <w:style w:type="paragraph" w:styleId="Legenda">
    <w:name w:val="caption"/>
    <w:basedOn w:val="Normal"/>
    <w:next w:val="Normal"/>
    <w:uiPriority w:val="35"/>
    <w:rsid w:val="003407A2"/>
    <w:pPr>
      <w:spacing w:after="200"/>
    </w:pPr>
    <w:rPr>
      <w:i/>
      <w:iCs/>
      <w:color w:val="44546A" w:themeColor="text2"/>
      <w:sz w:val="18"/>
      <w:szCs w:val="18"/>
    </w:rPr>
  </w:style>
  <w:style w:type="paragraph" w:styleId="Bibliografia">
    <w:name w:val="Bibliography"/>
    <w:basedOn w:val="Normal"/>
    <w:next w:val="Normal"/>
    <w:uiPriority w:val="37"/>
    <w:unhideWhenUsed/>
    <w:rsid w:val="007B3A70"/>
  </w:style>
  <w:style w:type="character" w:customStyle="1" w:styleId="TF-xpre-epgrafeTEXTOChar">
    <w:name w:val="TF-xpre-epígrafe TEXTO Char"/>
    <w:basedOn w:val="Fontepargpadro"/>
    <w:link w:val="TF-xpre-epgrafeTEXTO"/>
    <w:rsid w:val="00AA3D32"/>
    <w:rPr>
      <w:sz w:val="24"/>
    </w:rPr>
  </w:style>
  <w:style w:type="character" w:styleId="HiperlinkVisitado">
    <w:name w:val="FollowedHyperlink"/>
    <w:basedOn w:val="Fontepargpadro"/>
    <w:uiPriority w:val="99"/>
    <w:semiHidden/>
    <w:unhideWhenUsed/>
    <w:rsid w:val="00AA3D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63629">
      <w:bodyDiv w:val="1"/>
      <w:marLeft w:val="0"/>
      <w:marRight w:val="0"/>
      <w:marTop w:val="0"/>
      <w:marBottom w:val="0"/>
      <w:divBdr>
        <w:top w:val="none" w:sz="0" w:space="0" w:color="auto"/>
        <w:left w:val="none" w:sz="0" w:space="0" w:color="auto"/>
        <w:bottom w:val="none" w:sz="0" w:space="0" w:color="auto"/>
        <w:right w:val="none" w:sz="0" w:space="0" w:color="auto"/>
      </w:divBdr>
    </w:div>
    <w:div w:id="130513960">
      <w:bodyDiv w:val="1"/>
      <w:marLeft w:val="0"/>
      <w:marRight w:val="0"/>
      <w:marTop w:val="0"/>
      <w:marBottom w:val="0"/>
      <w:divBdr>
        <w:top w:val="none" w:sz="0" w:space="0" w:color="auto"/>
        <w:left w:val="none" w:sz="0" w:space="0" w:color="auto"/>
        <w:bottom w:val="none" w:sz="0" w:space="0" w:color="auto"/>
        <w:right w:val="none" w:sz="0" w:space="0" w:color="auto"/>
      </w:divBdr>
    </w:div>
    <w:div w:id="199628809">
      <w:bodyDiv w:val="1"/>
      <w:marLeft w:val="0"/>
      <w:marRight w:val="0"/>
      <w:marTop w:val="0"/>
      <w:marBottom w:val="0"/>
      <w:divBdr>
        <w:top w:val="none" w:sz="0" w:space="0" w:color="auto"/>
        <w:left w:val="none" w:sz="0" w:space="0" w:color="auto"/>
        <w:bottom w:val="none" w:sz="0" w:space="0" w:color="auto"/>
        <w:right w:val="none" w:sz="0" w:space="0" w:color="auto"/>
      </w:divBdr>
    </w:div>
    <w:div w:id="204410727">
      <w:bodyDiv w:val="1"/>
      <w:marLeft w:val="0"/>
      <w:marRight w:val="0"/>
      <w:marTop w:val="0"/>
      <w:marBottom w:val="0"/>
      <w:divBdr>
        <w:top w:val="none" w:sz="0" w:space="0" w:color="auto"/>
        <w:left w:val="none" w:sz="0" w:space="0" w:color="auto"/>
        <w:bottom w:val="none" w:sz="0" w:space="0" w:color="auto"/>
        <w:right w:val="none" w:sz="0" w:space="0" w:color="auto"/>
      </w:divBdr>
    </w:div>
    <w:div w:id="266501867">
      <w:bodyDiv w:val="1"/>
      <w:marLeft w:val="0"/>
      <w:marRight w:val="0"/>
      <w:marTop w:val="0"/>
      <w:marBottom w:val="0"/>
      <w:divBdr>
        <w:top w:val="none" w:sz="0" w:space="0" w:color="auto"/>
        <w:left w:val="none" w:sz="0" w:space="0" w:color="auto"/>
        <w:bottom w:val="none" w:sz="0" w:space="0" w:color="auto"/>
        <w:right w:val="none" w:sz="0" w:space="0" w:color="auto"/>
      </w:divBdr>
    </w:div>
    <w:div w:id="273438683">
      <w:bodyDiv w:val="1"/>
      <w:marLeft w:val="0"/>
      <w:marRight w:val="0"/>
      <w:marTop w:val="0"/>
      <w:marBottom w:val="0"/>
      <w:divBdr>
        <w:top w:val="none" w:sz="0" w:space="0" w:color="auto"/>
        <w:left w:val="none" w:sz="0" w:space="0" w:color="auto"/>
        <w:bottom w:val="none" w:sz="0" w:space="0" w:color="auto"/>
        <w:right w:val="none" w:sz="0" w:space="0" w:color="auto"/>
      </w:divBdr>
    </w:div>
    <w:div w:id="310839639">
      <w:bodyDiv w:val="1"/>
      <w:marLeft w:val="0"/>
      <w:marRight w:val="0"/>
      <w:marTop w:val="0"/>
      <w:marBottom w:val="0"/>
      <w:divBdr>
        <w:top w:val="none" w:sz="0" w:space="0" w:color="auto"/>
        <w:left w:val="none" w:sz="0" w:space="0" w:color="auto"/>
        <w:bottom w:val="none" w:sz="0" w:space="0" w:color="auto"/>
        <w:right w:val="none" w:sz="0" w:space="0" w:color="auto"/>
      </w:divBdr>
    </w:div>
    <w:div w:id="324599965">
      <w:bodyDiv w:val="1"/>
      <w:marLeft w:val="0"/>
      <w:marRight w:val="0"/>
      <w:marTop w:val="0"/>
      <w:marBottom w:val="0"/>
      <w:divBdr>
        <w:top w:val="none" w:sz="0" w:space="0" w:color="auto"/>
        <w:left w:val="none" w:sz="0" w:space="0" w:color="auto"/>
        <w:bottom w:val="none" w:sz="0" w:space="0" w:color="auto"/>
        <w:right w:val="none" w:sz="0" w:space="0" w:color="auto"/>
      </w:divBdr>
    </w:div>
    <w:div w:id="359278141">
      <w:bodyDiv w:val="1"/>
      <w:marLeft w:val="0"/>
      <w:marRight w:val="0"/>
      <w:marTop w:val="0"/>
      <w:marBottom w:val="0"/>
      <w:divBdr>
        <w:top w:val="none" w:sz="0" w:space="0" w:color="auto"/>
        <w:left w:val="none" w:sz="0" w:space="0" w:color="auto"/>
        <w:bottom w:val="none" w:sz="0" w:space="0" w:color="auto"/>
        <w:right w:val="none" w:sz="0" w:space="0" w:color="auto"/>
      </w:divBdr>
    </w:div>
    <w:div w:id="384989072">
      <w:bodyDiv w:val="1"/>
      <w:marLeft w:val="0"/>
      <w:marRight w:val="0"/>
      <w:marTop w:val="0"/>
      <w:marBottom w:val="0"/>
      <w:divBdr>
        <w:top w:val="none" w:sz="0" w:space="0" w:color="auto"/>
        <w:left w:val="none" w:sz="0" w:space="0" w:color="auto"/>
        <w:bottom w:val="none" w:sz="0" w:space="0" w:color="auto"/>
        <w:right w:val="none" w:sz="0" w:space="0" w:color="auto"/>
      </w:divBdr>
    </w:div>
    <w:div w:id="413626864">
      <w:bodyDiv w:val="1"/>
      <w:marLeft w:val="0"/>
      <w:marRight w:val="0"/>
      <w:marTop w:val="0"/>
      <w:marBottom w:val="0"/>
      <w:divBdr>
        <w:top w:val="none" w:sz="0" w:space="0" w:color="auto"/>
        <w:left w:val="none" w:sz="0" w:space="0" w:color="auto"/>
        <w:bottom w:val="none" w:sz="0" w:space="0" w:color="auto"/>
        <w:right w:val="none" w:sz="0" w:space="0" w:color="auto"/>
      </w:divBdr>
    </w:div>
    <w:div w:id="440222344">
      <w:bodyDiv w:val="1"/>
      <w:marLeft w:val="0"/>
      <w:marRight w:val="0"/>
      <w:marTop w:val="0"/>
      <w:marBottom w:val="0"/>
      <w:divBdr>
        <w:top w:val="none" w:sz="0" w:space="0" w:color="auto"/>
        <w:left w:val="none" w:sz="0" w:space="0" w:color="auto"/>
        <w:bottom w:val="none" w:sz="0" w:space="0" w:color="auto"/>
        <w:right w:val="none" w:sz="0" w:space="0" w:color="auto"/>
      </w:divBdr>
    </w:div>
    <w:div w:id="466513690">
      <w:bodyDiv w:val="1"/>
      <w:marLeft w:val="0"/>
      <w:marRight w:val="0"/>
      <w:marTop w:val="0"/>
      <w:marBottom w:val="0"/>
      <w:divBdr>
        <w:top w:val="none" w:sz="0" w:space="0" w:color="auto"/>
        <w:left w:val="none" w:sz="0" w:space="0" w:color="auto"/>
        <w:bottom w:val="none" w:sz="0" w:space="0" w:color="auto"/>
        <w:right w:val="none" w:sz="0" w:space="0" w:color="auto"/>
      </w:divBdr>
    </w:div>
    <w:div w:id="475496000">
      <w:bodyDiv w:val="1"/>
      <w:marLeft w:val="0"/>
      <w:marRight w:val="0"/>
      <w:marTop w:val="0"/>
      <w:marBottom w:val="0"/>
      <w:divBdr>
        <w:top w:val="none" w:sz="0" w:space="0" w:color="auto"/>
        <w:left w:val="none" w:sz="0" w:space="0" w:color="auto"/>
        <w:bottom w:val="none" w:sz="0" w:space="0" w:color="auto"/>
        <w:right w:val="none" w:sz="0" w:space="0" w:color="auto"/>
      </w:divBdr>
    </w:div>
    <w:div w:id="492919484">
      <w:bodyDiv w:val="1"/>
      <w:marLeft w:val="0"/>
      <w:marRight w:val="0"/>
      <w:marTop w:val="0"/>
      <w:marBottom w:val="0"/>
      <w:divBdr>
        <w:top w:val="none" w:sz="0" w:space="0" w:color="auto"/>
        <w:left w:val="none" w:sz="0" w:space="0" w:color="auto"/>
        <w:bottom w:val="none" w:sz="0" w:space="0" w:color="auto"/>
        <w:right w:val="none" w:sz="0" w:space="0" w:color="auto"/>
      </w:divBdr>
    </w:div>
    <w:div w:id="534776163">
      <w:bodyDiv w:val="1"/>
      <w:marLeft w:val="0"/>
      <w:marRight w:val="0"/>
      <w:marTop w:val="0"/>
      <w:marBottom w:val="0"/>
      <w:divBdr>
        <w:top w:val="none" w:sz="0" w:space="0" w:color="auto"/>
        <w:left w:val="none" w:sz="0" w:space="0" w:color="auto"/>
        <w:bottom w:val="none" w:sz="0" w:space="0" w:color="auto"/>
        <w:right w:val="none" w:sz="0" w:space="0" w:color="auto"/>
      </w:divBdr>
    </w:div>
    <w:div w:id="550728323">
      <w:bodyDiv w:val="1"/>
      <w:marLeft w:val="0"/>
      <w:marRight w:val="0"/>
      <w:marTop w:val="0"/>
      <w:marBottom w:val="0"/>
      <w:divBdr>
        <w:top w:val="none" w:sz="0" w:space="0" w:color="auto"/>
        <w:left w:val="none" w:sz="0" w:space="0" w:color="auto"/>
        <w:bottom w:val="none" w:sz="0" w:space="0" w:color="auto"/>
        <w:right w:val="none" w:sz="0" w:space="0" w:color="auto"/>
      </w:divBdr>
    </w:div>
    <w:div w:id="587038606">
      <w:bodyDiv w:val="1"/>
      <w:marLeft w:val="0"/>
      <w:marRight w:val="0"/>
      <w:marTop w:val="0"/>
      <w:marBottom w:val="0"/>
      <w:divBdr>
        <w:top w:val="none" w:sz="0" w:space="0" w:color="auto"/>
        <w:left w:val="none" w:sz="0" w:space="0" w:color="auto"/>
        <w:bottom w:val="none" w:sz="0" w:space="0" w:color="auto"/>
        <w:right w:val="none" w:sz="0" w:space="0" w:color="auto"/>
      </w:divBdr>
    </w:div>
    <w:div w:id="592592860">
      <w:bodyDiv w:val="1"/>
      <w:marLeft w:val="0"/>
      <w:marRight w:val="0"/>
      <w:marTop w:val="0"/>
      <w:marBottom w:val="0"/>
      <w:divBdr>
        <w:top w:val="none" w:sz="0" w:space="0" w:color="auto"/>
        <w:left w:val="none" w:sz="0" w:space="0" w:color="auto"/>
        <w:bottom w:val="none" w:sz="0" w:space="0" w:color="auto"/>
        <w:right w:val="none" w:sz="0" w:space="0" w:color="auto"/>
      </w:divBdr>
    </w:div>
    <w:div w:id="658267852">
      <w:bodyDiv w:val="1"/>
      <w:marLeft w:val="0"/>
      <w:marRight w:val="0"/>
      <w:marTop w:val="0"/>
      <w:marBottom w:val="0"/>
      <w:divBdr>
        <w:top w:val="none" w:sz="0" w:space="0" w:color="auto"/>
        <w:left w:val="none" w:sz="0" w:space="0" w:color="auto"/>
        <w:bottom w:val="none" w:sz="0" w:space="0" w:color="auto"/>
        <w:right w:val="none" w:sz="0" w:space="0" w:color="auto"/>
      </w:divBdr>
    </w:div>
    <w:div w:id="714935749">
      <w:bodyDiv w:val="1"/>
      <w:marLeft w:val="0"/>
      <w:marRight w:val="0"/>
      <w:marTop w:val="0"/>
      <w:marBottom w:val="0"/>
      <w:divBdr>
        <w:top w:val="none" w:sz="0" w:space="0" w:color="auto"/>
        <w:left w:val="none" w:sz="0" w:space="0" w:color="auto"/>
        <w:bottom w:val="none" w:sz="0" w:space="0" w:color="auto"/>
        <w:right w:val="none" w:sz="0" w:space="0" w:color="auto"/>
      </w:divBdr>
    </w:div>
    <w:div w:id="723255819">
      <w:bodyDiv w:val="1"/>
      <w:marLeft w:val="0"/>
      <w:marRight w:val="0"/>
      <w:marTop w:val="0"/>
      <w:marBottom w:val="0"/>
      <w:divBdr>
        <w:top w:val="none" w:sz="0" w:space="0" w:color="auto"/>
        <w:left w:val="none" w:sz="0" w:space="0" w:color="auto"/>
        <w:bottom w:val="none" w:sz="0" w:space="0" w:color="auto"/>
        <w:right w:val="none" w:sz="0" w:space="0" w:color="auto"/>
      </w:divBdr>
    </w:div>
    <w:div w:id="770856438">
      <w:bodyDiv w:val="1"/>
      <w:marLeft w:val="0"/>
      <w:marRight w:val="0"/>
      <w:marTop w:val="0"/>
      <w:marBottom w:val="0"/>
      <w:divBdr>
        <w:top w:val="none" w:sz="0" w:space="0" w:color="auto"/>
        <w:left w:val="none" w:sz="0" w:space="0" w:color="auto"/>
        <w:bottom w:val="none" w:sz="0" w:space="0" w:color="auto"/>
        <w:right w:val="none" w:sz="0" w:space="0" w:color="auto"/>
      </w:divBdr>
    </w:div>
    <w:div w:id="876772936">
      <w:bodyDiv w:val="1"/>
      <w:marLeft w:val="0"/>
      <w:marRight w:val="0"/>
      <w:marTop w:val="0"/>
      <w:marBottom w:val="0"/>
      <w:divBdr>
        <w:top w:val="none" w:sz="0" w:space="0" w:color="auto"/>
        <w:left w:val="none" w:sz="0" w:space="0" w:color="auto"/>
        <w:bottom w:val="none" w:sz="0" w:space="0" w:color="auto"/>
        <w:right w:val="none" w:sz="0" w:space="0" w:color="auto"/>
      </w:divBdr>
    </w:div>
    <w:div w:id="878668033">
      <w:bodyDiv w:val="1"/>
      <w:marLeft w:val="0"/>
      <w:marRight w:val="0"/>
      <w:marTop w:val="0"/>
      <w:marBottom w:val="0"/>
      <w:divBdr>
        <w:top w:val="none" w:sz="0" w:space="0" w:color="auto"/>
        <w:left w:val="none" w:sz="0" w:space="0" w:color="auto"/>
        <w:bottom w:val="none" w:sz="0" w:space="0" w:color="auto"/>
        <w:right w:val="none" w:sz="0" w:space="0" w:color="auto"/>
      </w:divBdr>
    </w:div>
    <w:div w:id="926117911">
      <w:bodyDiv w:val="1"/>
      <w:marLeft w:val="0"/>
      <w:marRight w:val="0"/>
      <w:marTop w:val="0"/>
      <w:marBottom w:val="0"/>
      <w:divBdr>
        <w:top w:val="none" w:sz="0" w:space="0" w:color="auto"/>
        <w:left w:val="none" w:sz="0" w:space="0" w:color="auto"/>
        <w:bottom w:val="none" w:sz="0" w:space="0" w:color="auto"/>
        <w:right w:val="none" w:sz="0" w:space="0" w:color="auto"/>
      </w:divBdr>
    </w:div>
    <w:div w:id="932661174">
      <w:bodyDiv w:val="1"/>
      <w:marLeft w:val="0"/>
      <w:marRight w:val="0"/>
      <w:marTop w:val="0"/>
      <w:marBottom w:val="0"/>
      <w:divBdr>
        <w:top w:val="none" w:sz="0" w:space="0" w:color="auto"/>
        <w:left w:val="none" w:sz="0" w:space="0" w:color="auto"/>
        <w:bottom w:val="none" w:sz="0" w:space="0" w:color="auto"/>
        <w:right w:val="none" w:sz="0" w:space="0" w:color="auto"/>
      </w:divBdr>
    </w:div>
    <w:div w:id="1005480781">
      <w:bodyDiv w:val="1"/>
      <w:marLeft w:val="0"/>
      <w:marRight w:val="0"/>
      <w:marTop w:val="0"/>
      <w:marBottom w:val="0"/>
      <w:divBdr>
        <w:top w:val="none" w:sz="0" w:space="0" w:color="auto"/>
        <w:left w:val="none" w:sz="0" w:space="0" w:color="auto"/>
        <w:bottom w:val="none" w:sz="0" w:space="0" w:color="auto"/>
        <w:right w:val="none" w:sz="0" w:space="0" w:color="auto"/>
      </w:divBdr>
    </w:div>
    <w:div w:id="1021206999">
      <w:bodyDiv w:val="1"/>
      <w:marLeft w:val="0"/>
      <w:marRight w:val="0"/>
      <w:marTop w:val="0"/>
      <w:marBottom w:val="0"/>
      <w:divBdr>
        <w:top w:val="none" w:sz="0" w:space="0" w:color="auto"/>
        <w:left w:val="none" w:sz="0" w:space="0" w:color="auto"/>
        <w:bottom w:val="none" w:sz="0" w:space="0" w:color="auto"/>
        <w:right w:val="none" w:sz="0" w:space="0" w:color="auto"/>
      </w:divBdr>
    </w:div>
    <w:div w:id="1048653456">
      <w:bodyDiv w:val="1"/>
      <w:marLeft w:val="0"/>
      <w:marRight w:val="0"/>
      <w:marTop w:val="0"/>
      <w:marBottom w:val="0"/>
      <w:divBdr>
        <w:top w:val="none" w:sz="0" w:space="0" w:color="auto"/>
        <w:left w:val="none" w:sz="0" w:space="0" w:color="auto"/>
        <w:bottom w:val="none" w:sz="0" w:space="0" w:color="auto"/>
        <w:right w:val="none" w:sz="0" w:space="0" w:color="auto"/>
      </w:divBdr>
    </w:div>
    <w:div w:id="1068578160">
      <w:bodyDiv w:val="1"/>
      <w:marLeft w:val="0"/>
      <w:marRight w:val="0"/>
      <w:marTop w:val="0"/>
      <w:marBottom w:val="0"/>
      <w:divBdr>
        <w:top w:val="none" w:sz="0" w:space="0" w:color="auto"/>
        <w:left w:val="none" w:sz="0" w:space="0" w:color="auto"/>
        <w:bottom w:val="none" w:sz="0" w:space="0" w:color="auto"/>
        <w:right w:val="none" w:sz="0" w:space="0" w:color="auto"/>
      </w:divBdr>
    </w:div>
    <w:div w:id="1073703030">
      <w:bodyDiv w:val="1"/>
      <w:marLeft w:val="0"/>
      <w:marRight w:val="0"/>
      <w:marTop w:val="0"/>
      <w:marBottom w:val="0"/>
      <w:divBdr>
        <w:top w:val="none" w:sz="0" w:space="0" w:color="auto"/>
        <w:left w:val="none" w:sz="0" w:space="0" w:color="auto"/>
        <w:bottom w:val="none" w:sz="0" w:space="0" w:color="auto"/>
        <w:right w:val="none" w:sz="0" w:space="0" w:color="auto"/>
      </w:divBdr>
    </w:div>
    <w:div w:id="1083913843">
      <w:bodyDiv w:val="1"/>
      <w:marLeft w:val="0"/>
      <w:marRight w:val="0"/>
      <w:marTop w:val="0"/>
      <w:marBottom w:val="0"/>
      <w:divBdr>
        <w:top w:val="none" w:sz="0" w:space="0" w:color="auto"/>
        <w:left w:val="none" w:sz="0" w:space="0" w:color="auto"/>
        <w:bottom w:val="none" w:sz="0" w:space="0" w:color="auto"/>
        <w:right w:val="none" w:sz="0" w:space="0" w:color="auto"/>
      </w:divBdr>
    </w:div>
    <w:div w:id="1091047259">
      <w:bodyDiv w:val="1"/>
      <w:marLeft w:val="0"/>
      <w:marRight w:val="0"/>
      <w:marTop w:val="0"/>
      <w:marBottom w:val="0"/>
      <w:divBdr>
        <w:top w:val="none" w:sz="0" w:space="0" w:color="auto"/>
        <w:left w:val="none" w:sz="0" w:space="0" w:color="auto"/>
        <w:bottom w:val="none" w:sz="0" w:space="0" w:color="auto"/>
        <w:right w:val="none" w:sz="0" w:space="0" w:color="auto"/>
      </w:divBdr>
    </w:div>
    <w:div w:id="1099837639">
      <w:bodyDiv w:val="1"/>
      <w:marLeft w:val="0"/>
      <w:marRight w:val="0"/>
      <w:marTop w:val="0"/>
      <w:marBottom w:val="0"/>
      <w:divBdr>
        <w:top w:val="none" w:sz="0" w:space="0" w:color="auto"/>
        <w:left w:val="none" w:sz="0" w:space="0" w:color="auto"/>
        <w:bottom w:val="none" w:sz="0" w:space="0" w:color="auto"/>
        <w:right w:val="none" w:sz="0" w:space="0" w:color="auto"/>
      </w:divBdr>
    </w:div>
    <w:div w:id="1107896411">
      <w:bodyDiv w:val="1"/>
      <w:marLeft w:val="0"/>
      <w:marRight w:val="0"/>
      <w:marTop w:val="0"/>
      <w:marBottom w:val="0"/>
      <w:divBdr>
        <w:top w:val="none" w:sz="0" w:space="0" w:color="auto"/>
        <w:left w:val="none" w:sz="0" w:space="0" w:color="auto"/>
        <w:bottom w:val="none" w:sz="0" w:space="0" w:color="auto"/>
        <w:right w:val="none" w:sz="0" w:space="0" w:color="auto"/>
      </w:divBdr>
    </w:div>
    <w:div w:id="1110516133">
      <w:bodyDiv w:val="1"/>
      <w:marLeft w:val="0"/>
      <w:marRight w:val="0"/>
      <w:marTop w:val="0"/>
      <w:marBottom w:val="0"/>
      <w:divBdr>
        <w:top w:val="none" w:sz="0" w:space="0" w:color="auto"/>
        <w:left w:val="none" w:sz="0" w:space="0" w:color="auto"/>
        <w:bottom w:val="none" w:sz="0" w:space="0" w:color="auto"/>
        <w:right w:val="none" w:sz="0" w:space="0" w:color="auto"/>
      </w:divBdr>
    </w:div>
    <w:div w:id="1110861079">
      <w:bodyDiv w:val="1"/>
      <w:marLeft w:val="0"/>
      <w:marRight w:val="0"/>
      <w:marTop w:val="0"/>
      <w:marBottom w:val="0"/>
      <w:divBdr>
        <w:top w:val="none" w:sz="0" w:space="0" w:color="auto"/>
        <w:left w:val="none" w:sz="0" w:space="0" w:color="auto"/>
        <w:bottom w:val="none" w:sz="0" w:space="0" w:color="auto"/>
        <w:right w:val="none" w:sz="0" w:space="0" w:color="auto"/>
      </w:divBdr>
    </w:div>
    <w:div w:id="1111167896">
      <w:bodyDiv w:val="1"/>
      <w:marLeft w:val="0"/>
      <w:marRight w:val="0"/>
      <w:marTop w:val="0"/>
      <w:marBottom w:val="0"/>
      <w:divBdr>
        <w:top w:val="none" w:sz="0" w:space="0" w:color="auto"/>
        <w:left w:val="none" w:sz="0" w:space="0" w:color="auto"/>
        <w:bottom w:val="none" w:sz="0" w:space="0" w:color="auto"/>
        <w:right w:val="none" w:sz="0" w:space="0" w:color="auto"/>
      </w:divBdr>
    </w:div>
    <w:div w:id="1174296041">
      <w:bodyDiv w:val="1"/>
      <w:marLeft w:val="0"/>
      <w:marRight w:val="0"/>
      <w:marTop w:val="0"/>
      <w:marBottom w:val="0"/>
      <w:divBdr>
        <w:top w:val="none" w:sz="0" w:space="0" w:color="auto"/>
        <w:left w:val="none" w:sz="0" w:space="0" w:color="auto"/>
        <w:bottom w:val="none" w:sz="0" w:space="0" w:color="auto"/>
        <w:right w:val="none" w:sz="0" w:space="0" w:color="auto"/>
      </w:divBdr>
    </w:div>
    <w:div w:id="1188717415">
      <w:bodyDiv w:val="1"/>
      <w:marLeft w:val="0"/>
      <w:marRight w:val="0"/>
      <w:marTop w:val="0"/>
      <w:marBottom w:val="0"/>
      <w:divBdr>
        <w:top w:val="none" w:sz="0" w:space="0" w:color="auto"/>
        <w:left w:val="none" w:sz="0" w:space="0" w:color="auto"/>
        <w:bottom w:val="none" w:sz="0" w:space="0" w:color="auto"/>
        <w:right w:val="none" w:sz="0" w:space="0" w:color="auto"/>
      </w:divBdr>
    </w:div>
    <w:div w:id="1198196320">
      <w:bodyDiv w:val="1"/>
      <w:marLeft w:val="0"/>
      <w:marRight w:val="0"/>
      <w:marTop w:val="0"/>
      <w:marBottom w:val="0"/>
      <w:divBdr>
        <w:top w:val="none" w:sz="0" w:space="0" w:color="auto"/>
        <w:left w:val="none" w:sz="0" w:space="0" w:color="auto"/>
        <w:bottom w:val="none" w:sz="0" w:space="0" w:color="auto"/>
        <w:right w:val="none" w:sz="0" w:space="0" w:color="auto"/>
      </w:divBdr>
    </w:div>
    <w:div w:id="1228766767">
      <w:bodyDiv w:val="1"/>
      <w:marLeft w:val="0"/>
      <w:marRight w:val="0"/>
      <w:marTop w:val="0"/>
      <w:marBottom w:val="0"/>
      <w:divBdr>
        <w:top w:val="none" w:sz="0" w:space="0" w:color="auto"/>
        <w:left w:val="none" w:sz="0" w:space="0" w:color="auto"/>
        <w:bottom w:val="none" w:sz="0" w:space="0" w:color="auto"/>
        <w:right w:val="none" w:sz="0" w:space="0" w:color="auto"/>
      </w:divBdr>
    </w:div>
    <w:div w:id="1230077179">
      <w:bodyDiv w:val="1"/>
      <w:marLeft w:val="0"/>
      <w:marRight w:val="0"/>
      <w:marTop w:val="0"/>
      <w:marBottom w:val="0"/>
      <w:divBdr>
        <w:top w:val="none" w:sz="0" w:space="0" w:color="auto"/>
        <w:left w:val="none" w:sz="0" w:space="0" w:color="auto"/>
        <w:bottom w:val="none" w:sz="0" w:space="0" w:color="auto"/>
        <w:right w:val="none" w:sz="0" w:space="0" w:color="auto"/>
      </w:divBdr>
    </w:div>
    <w:div w:id="1243830279">
      <w:bodyDiv w:val="1"/>
      <w:marLeft w:val="0"/>
      <w:marRight w:val="0"/>
      <w:marTop w:val="0"/>
      <w:marBottom w:val="0"/>
      <w:divBdr>
        <w:top w:val="none" w:sz="0" w:space="0" w:color="auto"/>
        <w:left w:val="none" w:sz="0" w:space="0" w:color="auto"/>
        <w:bottom w:val="none" w:sz="0" w:space="0" w:color="auto"/>
        <w:right w:val="none" w:sz="0" w:space="0" w:color="auto"/>
      </w:divBdr>
    </w:div>
    <w:div w:id="1254433034">
      <w:bodyDiv w:val="1"/>
      <w:marLeft w:val="0"/>
      <w:marRight w:val="0"/>
      <w:marTop w:val="0"/>
      <w:marBottom w:val="0"/>
      <w:divBdr>
        <w:top w:val="none" w:sz="0" w:space="0" w:color="auto"/>
        <w:left w:val="none" w:sz="0" w:space="0" w:color="auto"/>
        <w:bottom w:val="none" w:sz="0" w:space="0" w:color="auto"/>
        <w:right w:val="none" w:sz="0" w:space="0" w:color="auto"/>
      </w:divBdr>
    </w:div>
    <w:div w:id="1267079207">
      <w:bodyDiv w:val="1"/>
      <w:marLeft w:val="0"/>
      <w:marRight w:val="0"/>
      <w:marTop w:val="0"/>
      <w:marBottom w:val="0"/>
      <w:divBdr>
        <w:top w:val="none" w:sz="0" w:space="0" w:color="auto"/>
        <w:left w:val="none" w:sz="0" w:space="0" w:color="auto"/>
        <w:bottom w:val="none" w:sz="0" w:space="0" w:color="auto"/>
        <w:right w:val="none" w:sz="0" w:space="0" w:color="auto"/>
      </w:divBdr>
    </w:div>
    <w:div w:id="1323970344">
      <w:bodyDiv w:val="1"/>
      <w:marLeft w:val="0"/>
      <w:marRight w:val="0"/>
      <w:marTop w:val="0"/>
      <w:marBottom w:val="0"/>
      <w:divBdr>
        <w:top w:val="none" w:sz="0" w:space="0" w:color="auto"/>
        <w:left w:val="none" w:sz="0" w:space="0" w:color="auto"/>
        <w:bottom w:val="none" w:sz="0" w:space="0" w:color="auto"/>
        <w:right w:val="none" w:sz="0" w:space="0" w:color="auto"/>
      </w:divBdr>
    </w:div>
    <w:div w:id="1336571023">
      <w:bodyDiv w:val="1"/>
      <w:marLeft w:val="0"/>
      <w:marRight w:val="0"/>
      <w:marTop w:val="0"/>
      <w:marBottom w:val="0"/>
      <w:divBdr>
        <w:top w:val="none" w:sz="0" w:space="0" w:color="auto"/>
        <w:left w:val="none" w:sz="0" w:space="0" w:color="auto"/>
        <w:bottom w:val="none" w:sz="0" w:space="0" w:color="auto"/>
        <w:right w:val="none" w:sz="0" w:space="0" w:color="auto"/>
      </w:divBdr>
    </w:div>
    <w:div w:id="1358657990">
      <w:bodyDiv w:val="1"/>
      <w:marLeft w:val="0"/>
      <w:marRight w:val="0"/>
      <w:marTop w:val="0"/>
      <w:marBottom w:val="0"/>
      <w:divBdr>
        <w:top w:val="none" w:sz="0" w:space="0" w:color="auto"/>
        <w:left w:val="none" w:sz="0" w:space="0" w:color="auto"/>
        <w:bottom w:val="none" w:sz="0" w:space="0" w:color="auto"/>
        <w:right w:val="none" w:sz="0" w:space="0" w:color="auto"/>
      </w:divBdr>
    </w:div>
    <w:div w:id="1360396880">
      <w:bodyDiv w:val="1"/>
      <w:marLeft w:val="0"/>
      <w:marRight w:val="0"/>
      <w:marTop w:val="0"/>
      <w:marBottom w:val="0"/>
      <w:divBdr>
        <w:top w:val="none" w:sz="0" w:space="0" w:color="auto"/>
        <w:left w:val="none" w:sz="0" w:space="0" w:color="auto"/>
        <w:bottom w:val="none" w:sz="0" w:space="0" w:color="auto"/>
        <w:right w:val="none" w:sz="0" w:space="0" w:color="auto"/>
      </w:divBdr>
    </w:div>
    <w:div w:id="1386880011">
      <w:bodyDiv w:val="1"/>
      <w:marLeft w:val="0"/>
      <w:marRight w:val="0"/>
      <w:marTop w:val="0"/>
      <w:marBottom w:val="0"/>
      <w:divBdr>
        <w:top w:val="none" w:sz="0" w:space="0" w:color="auto"/>
        <w:left w:val="none" w:sz="0" w:space="0" w:color="auto"/>
        <w:bottom w:val="none" w:sz="0" w:space="0" w:color="auto"/>
        <w:right w:val="none" w:sz="0" w:space="0" w:color="auto"/>
      </w:divBdr>
    </w:div>
    <w:div w:id="1400900965">
      <w:bodyDiv w:val="1"/>
      <w:marLeft w:val="0"/>
      <w:marRight w:val="0"/>
      <w:marTop w:val="0"/>
      <w:marBottom w:val="0"/>
      <w:divBdr>
        <w:top w:val="none" w:sz="0" w:space="0" w:color="auto"/>
        <w:left w:val="none" w:sz="0" w:space="0" w:color="auto"/>
        <w:bottom w:val="none" w:sz="0" w:space="0" w:color="auto"/>
        <w:right w:val="none" w:sz="0" w:space="0" w:color="auto"/>
      </w:divBdr>
    </w:div>
    <w:div w:id="1415591663">
      <w:bodyDiv w:val="1"/>
      <w:marLeft w:val="0"/>
      <w:marRight w:val="0"/>
      <w:marTop w:val="0"/>
      <w:marBottom w:val="0"/>
      <w:divBdr>
        <w:top w:val="none" w:sz="0" w:space="0" w:color="auto"/>
        <w:left w:val="none" w:sz="0" w:space="0" w:color="auto"/>
        <w:bottom w:val="none" w:sz="0" w:space="0" w:color="auto"/>
        <w:right w:val="none" w:sz="0" w:space="0" w:color="auto"/>
      </w:divBdr>
    </w:div>
    <w:div w:id="1455948250">
      <w:bodyDiv w:val="1"/>
      <w:marLeft w:val="0"/>
      <w:marRight w:val="0"/>
      <w:marTop w:val="0"/>
      <w:marBottom w:val="0"/>
      <w:divBdr>
        <w:top w:val="none" w:sz="0" w:space="0" w:color="auto"/>
        <w:left w:val="none" w:sz="0" w:space="0" w:color="auto"/>
        <w:bottom w:val="none" w:sz="0" w:space="0" w:color="auto"/>
        <w:right w:val="none" w:sz="0" w:space="0" w:color="auto"/>
      </w:divBdr>
    </w:div>
    <w:div w:id="1461803474">
      <w:bodyDiv w:val="1"/>
      <w:marLeft w:val="0"/>
      <w:marRight w:val="0"/>
      <w:marTop w:val="0"/>
      <w:marBottom w:val="0"/>
      <w:divBdr>
        <w:top w:val="none" w:sz="0" w:space="0" w:color="auto"/>
        <w:left w:val="none" w:sz="0" w:space="0" w:color="auto"/>
        <w:bottom w:val="none" w:sz="0" w:space="0" w:color="auto"/>
        <w:right w:val="none" w:sz="0" w:space="0" w:color="auto"/>
      </w:divBdr>
    </w:div>
    <w:div w:id="1465391328">
      <w:bodyDiv w:val="1"/>
      <w:marLeft w:val="0"/>
      <w:marRight w:val="0"/>
      <w:marTop w:val="0"/>
      <w:marBottom w:val="0"/>
      <w:divBdr>
        <w:top w:val="none" w:sz="0" w:space="0" w:color="auto"/>
        <w:left w:val="none" w:sz="0" w:space="0" w:color="auto"/>
        <w:bottom w:val="none" w:sz="0" w:space="0" w:color="auto"/>
        <w:right w:val="none" w:sz="0" w:space="0" w:color="auto"/>
      </w:divBdr>
    </w:div>
    <w:div w:id="1470198060">
      <w:bodyDiv w:val="1"/>
      <w:marLeft w:val="0"/>
      <w:marRight w:val="0"/>
      <w:marTop w:val="0"/>
      <w:marBottom w:val="0"/>
      <w:divBdr>
        <w:top w:val="none" w:sz="0" w:space="0" w:color="auto"/>
        <w:left w:val="none" w:sz="0" w:space="0" w:color="auto"/>
        <w:bottom w:val="none" w:sz="0" w:space="0" w:color="auto"/>
        <w:right w:val="none" w:sz="0" w:space="0" w:color="auto"/>
      </w:divBdr>
    </w:div>
    <w:div w:id="1478303469">
      <w:bodyDiv w:val="1"/>
      <w:marLeft w:val="0"/>
      <w:marRight w:val="0"/>
      <w:marTop w:val="0"/>
      <w:marBottom w:val="0"/>
      <w:divBdr>
        <w:top w:val="none" w:sz="0" w:space="0" w:color="auto"/>
        <w:left w:val="none" w:sz="0" w:space="0" w:color="auto"/>
        <w:bottom w:val="none" w:sz="0" w:space="0" w:color="auto"/>
        <w:right w:val="none" w:sz="0" w:space="0" w:color="auto"/>
      </w:divBdr>
    </w:div>
    <w:div w:id="1499811230">
      <w:bodyDiv w:val="1"/>
      <w:marLeft w:val="0"/>
      <w:marRight w:val="0"/>
      <w:marTop w:val="0"/>
      <w:marBottom w:val="0"/>
      <w:divBdr>
        <w:top w:val="none" w:sz="0" w:space="0" w:color="auto"/>
        <w:left w:val="none" w:sz="0" w:space="0" w:color="auto"/>
        <w:bottom w:val="none" w:sz="0" w:space="0" w:color="auto"/>
        <w:right w:val="none" w:sz="0" w:space="0" w:color="auto"/>
      </w:divBdr>
    </w:div>
    <w:div w:id="1537960049">
      <w:bodyDiv w:val="1"/>
      <w:marLeft w:val="0"/>
      <w:marRight w:val="0"/>
      <w:marTop w:val="0"/>
      <w:marBottom w:val="0"/>
      <w:divBdr>
        <w:top w:val="none" w:sz="0" w:space="0" w:color="auto"/>
        <w:left w:val="none" w:sz="0" w:space="0" w:color="auto"/>
        <w:bottom w:val="none" w:sz="0" w:space="0" w:color="auto"/>
        <w:right w:val="none" w:sz="0" w:space="0" w:color="auto"/>
      </w:divBdr>
    </w:div>
    <w:div w:id="1546137661">
      <w:bodyDiv w:val="1"/>
      <w:marLeft w:val="0"/>
      <w:marRight w:val="0"/>
      <w:marTop w:val="0"/>
      <w:marBottom w:val="0"/>
      <w:divBdr>
        <w:top w:val="none" w:sz="0" w:space="0" w:color="auto"/>
        <w:left w:val="none" w:sz="0" w:space="0" w:color="auto"/>
        <w:bottom w:val="none" w:sz="0" w:space="0" w:color="auto"/>
        <w:right w:val="none" w:sz="0" w:space="0" w:color="auto"/>
      </w:divBdr>
    </w:div>
    <w:div w:id="1574005348">
      <w:bodyDiv w:val="1"/>
      <w:marLeft w:val="0"/>
      <w:marRight w:val="0"/>
      <w:marTop w:val="0"/>
      <w:marBottom w:val="0"/>
      <w:divBdr>
        <w:top w:val="none" w:sz="0" w:space="0" w:color="auto"/>
        <w:left w:val="none" w:sz="0" w:space="0" w:color="auto"/>
        <w:bottom w:val="none" w:sz="0" w:space="0" w:color="auto"/>
        <w:right w:val="none" w:sz="0" w:space="0" w:color="auto"/>
      </w:divBdr>
    </w:div>
    <w:div w:id="1611203611">
      <w:bodyDiv w:val="1"/>
      <w:marLeft w:val="0"/>
      <w:marRight w:val="0"/>
      <w:marTop w:val="0"/>
      <w:marBottom w:val="0"/>
      <w:divBdr>
        <w:top w:val="none" w:sz="0" w:space="0" w:color="auto"/>
        <w:left w:val="none" w:sz="0" w:space="0" w:color="auto"/>
        <w:bottom w:val="none" w:sz="0" w:space="0" w:color="auto"/>
        <w:right w:val="none" w:sz="0" w:space="0" w:color="auto"/>
      </w:divBdr>
    </w:div>
    <w:div w:id="1625961701">
      <w:bodyDiv w:val="1"/>
      <w:marLeft w:val="0"/>
      <w:marRight w:val="0"/>
      <w:marTop w:val="0"/>
      <w:marBottom w:val="0"/>
      <w:divBdr>
        <w:top w:val="none" w:sz="0" w:space="0" w:color="auto"/>
        <w:left w:val="none" w:sz="0" w:space="0" w:color="auto"/>
        <w:bottom w:val="none" w:sz="0" w:space="0" w:color="auto"/>
        <w:right w:val="none" w:sz="0" w:space="0" w:color="auto"/>
      </w:divBdr>
    </w:div>
    <w:div w:id="1630361005">
      <w:bodyDiv w:val="1"/>
      <w:marLeft w:val="0"/>
      <w:marRight w:val="0"/>
      <w:marTop w:val="0"/>
      <w:marBottom w:val="0"/>
      <w:divBdr>
        <w:top w:val="none" w:sz="0" w:space="0" w:color="auto"/>
        <w:left w:val="none" w:sz="0" w:space="0" w:color="auto"/>
        <w:bottom w:val="none" w:sz="0" w:space="0" w:color="auto"/>
        <w:right w:val="none" w:sz="0" w:space="0" w:color="auto"/>
      </w:divBdr>
    </w:div>
    <w:div w:id="1686058664">
      <w:bodyDiv w:val="1"/>
      <w:marLeft w:val="0"/>
      <w:marRight w:val="0"/>
      <w:marTop w:val="0"/>
      <w:marBottom w:val="0"/>
      <w:divBdr>
        <w:top w:val="none" w:sz="0" w:space="0" w:color="auto"/>
        <w:left w:val="none" w:sz="0" w:space="0" w:color="auto"/>
        <w:bottom w:val="none" w:sz="0" w:space="0" w:color="auto"/>
        <w:right w:val="none" w:sz="0" w:space="0" w:color="auto"/>
      </w:divBdr>
    </w:div>
    <w:div w:id="1691033326">
      <w:bodyDiv w:val="1"/>
      <w:marLeft w:val="0"/>
      <w:marRight w:val="0"/>
      <w:marTop w:val="0"/>
      <w:marBottom w:val="0"/>
      <w:divBdr>
        <w:top w:val="none" w:sz="0" w:space="0" w:color="auto"/>
        <w:left w:val="none" w:sz="0" w:space="0" w:color="auto"/>
        <w:bottom w:val="none" w:sz="0" w:space="0" w:color="auto"/>
        <w:right w:val="none" w:sz="0" w:space="0" w:color="auto"/>
      </w:divBdr>
    </w:div>
    <w:div w:id="1710952171">
      <w:bodyDiv w:val="1"/>
      <w:marLeft w:val="0"/>
      <w:marRight w:val="0"/>
      <w:marTop w:val="0"/>
      <w:marBottom w:val="0"/>
      <w:divBdr>
        <w:top w:val="none" w:sz="0" w:space="0" w:color="auto"/>
        <w:left w:val="none" w:sz="0" w:space="0" w:color="auto"/>
        <w:bottom w:val="none" w:sz="0" w:space="0" w:color="auto"/>
        <w:right w:val="none" w:sz="0" w:space="0" w:color="auto"/>
      </w:divBdr>
    </w:div>
    <w:div w:id="1829248193">
      <w:bodyDiv w:val="1"/>
      <w:marLeft w:val="0"/>
      <w:marRight w:val="0"/>
      <w:marTop w:val="0"/>
      <w:marBottom w:val="0"/>
      <w:divBdr>
        <w:top w:val="none" w:sz="0" w:space="0" w:color="auto"/>
        <w:left w:val="none" w:sz="0" w:space="0" w:color="auto"/>
        <w:bottom w:val="none" w:sz="0" w:space="0" w:color="auto"/>
        <w:right w:val="none" w:sz="0" w:space="0" w:color="auto"/>
      </w:divBdr>
    </w:div>
    <w:div w:id="1830713704">
      <w:bodyDiv w:val="1"/>
      <w:marLeft w:val="0"/>
      <w:marRight w:val="0"/>
      <w:marTop w:val="0"/>
      <w:marBottom w:val="0"/>
      <w:divBdr>
        <w:top w:val="none" w:sz="0" w:space="0" w:color="auto"/>
        <w:left w:val="none" w:sz="0" w:space="0" w:color="auto"/>
        <w:bottom w:val="none" w:sz="0" w:space="0" w:color="auto"/>
        <w:right w:val="none" w:sz="0" w:space="0" w:color="auto"/>
      </w:divBdr>
    </w:div>
    <w:div w:id="1859781502">
      <w:bodyDiv w:val="1"/>
      <w:marLeft w:val="0"/>
      <w:marRight w:val="0"/>
      <w:marTop w:val="0"/>
      <w:marBottom w:val="0"/>
      <w:divBdr>
        <w:top w:val="none" w:sz="0" w:space="0" w:color="auto"/>
        <w:left w:val="none" w:sz="0" w:space="0" w:color="auto"/>
        <w:bottom w:val="none" w:sz="0" w:space="0" w:color="auto"/>
        <w:right w:val="none" w:sz="0" w:space="0" w:color="auto"/>
      </w:divBdr>
    </w:div>
    <w:div w:id="1872761125">
      <w:bodyDiv w:val="1"/>
      <w:marLeft w:val="0"/>
      <w:marRight w:val="0"/>
      <w:marTop w:val="0"/>
      <w:marBottom w:val="0"/>
      <w:divBdr>
        <w:top w:val="none" w:sz="0" w:space="0" w:color="auto"/>
        <w:left w:val="none" w:sz="0" w:space="0" w:color="auto"/>
        <w:bottom w:val="none" w:sz="0" w:space="0" w:color="auto"/>
        <w:right w:val="none" w:sz="0" w:space="0" w:color="auto"/>
      </w:divBdr>
    </w:div>
    <w:div w:id="1877741791">
      <w:bodyDiv w:val="1"/>
      <w:marLeft w:val="0"/>
      <w:marRight w:val="0"/>
      <w:marTop w:val="0"/>
      <w:marBottom w:val="0"/>
      <w:divBdr>
        <w:top w:val="none" w:sz="0" w:space="0" w:color="auto"/>
        <w:left w:val="none" w:sz="0" w:space="0" w:color="auto"/>
        <w:bottom w:val="none" w:sz="0" w:space="0" w:color="auto"/>
        <w:right w:val="none" w:sz="0" w:space="0" w:color="auto"/>
      </w:divBdr>
    </w:div>
    <w:div w:id="1888296181">
      <w:bodyDiv w:val="1"/>
      <w:marLeft w:val="0"/>
      <w:marRight w:val="0"/>
      <w:marTop w:val="0"/>
      <w:marBottom w:val="0"/>
      <w:divBdr>
        <w:top w:val="none" w:sz="0" w:space="0" w:color="auto"/>
        <w:left w:val="none" w:sz="0" w:space="0" w:color="auto"/>
        <w:bottom w:val="none" w:sz="0" w:space="0" w:color="auto"/>
        <w:right w:val="none" w:sz="0" w:space="0" w:color="auto"/>
      </w:divBdr>
    </w:div>
    <w:div w:id="1978799620">
      <w:bodyDiv w:val="1"/>
      <w:marLeft w:val="0"/>
      <w:marRight w:val="0"/>
      <w:marTop w:val="0"/>
      <w:marBottom w:val="0"/>
      <w:divBdr>
        <w:top w:val="none" w:sz="0" w:space="0" w:color="auto"/>
        <w:left w:val="none" w:sz="0" w:space="0" w:color="auto"/>
        <w:bottom w:val="none" w:sz="0" w:space="0" w:color="auto"/>
        <w:right w:val="none" w:sz="0" w:space="0" w:color="auto"/>
      </w:divBdr>
    </w:div>
    <w:div w:id="2003115723">
      <w:bodyDiv w:val="1"/>
      <w:marLeft w:val="0"/>
      <w:marRight w:val="0"/>
      <w:marTop w:val="0"/>
      <w:marBottom w:val="0"/>
      <w:divBdr>
        <w:top w:val="none" w:sz="0" w:space="0" w:color="auto"/>
        <w:left w:val="none" w:sz="0" w:space="0" w:color="auto"/>
        <w:bottom w:val="none" w:sz="0" w:space="0" w:color="auto"/>
        <w:right w:val="none" w:sz="0" w:space="0" w:color="auto"/>
      </w:divBdr>
    </w:div>
    <w:div w:id="2037152116">
      <w:bodyDiv w:val="1"/>
      <w:marLeft w:val="0"/>
      <w:marRight w:val="0"/>
      <w:marTop w:val="0"/>
      <w:marBottom w:val="0"/>
      <w:divBdr>
        <w:top w:val="none" w:sz="0" w:space="0" w:color="auto"/>
        <w:left w:val="none" w:sz="0" w:space="0" w:color="auto"/>
        <w:bottom w:val="none" w:sz="0" w:space="0" w:color="auto"/>
        <w:right w:val="none" w:sz="0" w:space="0" w:color="auto"/>
      </w:divBdr>
    </w:div>
    <w:div w:id="2067491736">
      <w:bodyDiv w:val="1"/>
      <w:marLeft w:val="0"/>
      <w:marRight w:val="0"/>
      <w:marTop w:val="0"/>
      <w:marBottom w:val="0"/>
      <w:divBdr>
        <w:top w:val="none" w:sz="0" w:space="0" w:color="auto"/>
        <w:left w:val="none" w:sz="0" w:space="0" w:color="auto"/>
        <w:bottom w:val="none" w:sz="0" w:space="0" w:color="auto"/>
        <w:right w:val="none" w:sz="0" w:space="0" w:color="auto"/>
      </w:divBdr>
    </w:div>
    <w:div w:id="210299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http://www.riorand.com/media/wysiwyg/OBDIIport.jpg"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header" Target="header4.xml"/><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CONAMA_354</b:Tag>
    <b:SourceType>InternetSite</b:SourceType>
    <b:Guid>{8B9110CB-491F-45D2-8894-348F8924E8CE}</b:Guid>
    <b:Author>
      <b:Author>
        <b:Corporate>CONAMA</b:Corporate>
      </b:Author>
    </b:Author>
    <b:Title>Resolução CONAMA nº 354, de 13 de dezembro de 2004. Publicada no D.O.U. nº 239, de 14 de dezembro de 2004, Seção 1, p. 62-63</b:Title>
    <b:YearAccessed>2016</b:YearAccessed>
    <b:MonthAccessed>maio</b:MonthAccessed>
    <b:DayAccessed>20</b:DayAccessed>
    <b:URL>http://www.mma.gov.br/port/conama/legislacao/CONAMA_RES_CONS_2004_354.pdf</b:URL>
    <b:Year>2004</b:Year>
    <b:RefOrder>3</b:RefOrder>
  </b:Source>
  <b:Source>
    <b:Tag>The_Best</b:Tag>
    <b:SourceType>InternetSite</b:SourceType>
    <b:Guid>{26755A51-2C17-490B-BFC9-ABB71E0B385C}</b:Guid>
    <b:Author>
      <b:Author>
        <b:Corporate>The Best OBD2 Scanners</b:Corporate>
      </b:Author>
    </b:Author>
    <b:Title>10 Modes of Operation for OBD2 Scanners</b:Title>
    <b:InternetSiteTitle>The Best OBD2 Scanners</b:InternetSiteTitle>
    <b:Year>2016</b:Year>
    <b:YearAccessed>2016</b:YearAccessed>
    <b:MonthAccessed>maio</b:MonthAccessed>
    <b:DayAccessed>20</b:DayAccessed>
    <b:URL>http://thebestobdiiscanners.com/10-modes-of-operation-for-obd2-scanners</b:URL>
    <b:Pages>1</b:Pages>
    <b:City>[S.l.]</b:City>
    <b:RefOrder>4</b:RefOrder>
  </b:Source>
  <b:Source>
    <b:Tag>ELM_DataSheet</b:Tag>
    <b:SourceType>InternetSite</b:SourceType>
    <b:Guid>{06940417-D644-4E72-A83B-7296FB8AB9DB}</b:Guid>
    <b:Title>OBD to RS232 Interpreter</b:Title>
    <b:InternetSiteTitle>ELM Electronics - Circuits for the Hobbyist</b:InternetSiteTitle>
    <b:Year>2016</b:Year>
    <b:YearAccessed>2016</b:YearAccessed>
    <b:MonthAccessed>maio</b:MonthAccessed>
    <b:DayAccessed>20</b:DayAccessed>
    <b:URL>http://www.elmelectronics.com/DSheets/ELM327DS.pdf</b:URL>
    <b:Author>
      <b:Author>
        <b:Corporate>ELM Electronics</b:Corporate>
      </b:Author>
    </b:Author>
    <b:City>[S.l.]</b:City>
    <b:Pages>1-94</b:Pages>
    <b:RefOrder>5</b:RefOrder>
  </b:Source>
  <b:Source>
    <b:Tag>Android_Pit</b:Tag>
    <b:SourceType>InternetSite</b:SourceType>
    <b:Guid>{48B8CB6E-478F-48D2-8F09-44FD81419162}</b:Guid>
    <b:Title>Android Apps - Lifestyle</b:Title>
    <b:InternetSiteTitle>Android Pit International</b:InternetSiteTitle>
    <b:Year>2016</b:Year>
    <b:YearAccessed>2016</b:YearAccessed>
    <b:MonthAccessed>maio</b:MonthAccessed>
    <b:DayAccessed>20</b:DayAccessed>
    <b:URL>https://www.androidpit.com/app/org.envirocar.app</b:URL>
    <b:Author>
      <b:Author>
        <b:Corporate>Android Pit International</b:Corporate>
      </b:Author>
    </b:Author>
    <b:City>[S.l.]</b:City>
    <b:Pages>1</b:Pages>
    <b:RefOrder>6</b:RefOrder>
  </b:Source>
  <b:Source>
    <b:Tag>Outils_OBD</b:Tag>
    <b:SourceType>InternetSite</b:SourceType>
    <b:Guid>{3EA607DA-22E7-4A69-B62C-7541B7EC73DC}</b:Guid>
    <b:Author>
      <b:Author>
        <b:Corporate>Outils OBD Facile</b:Corporate>
      </b:Author>
    </b:Author>
    <b:Title>Automotive Electronic Diagnostic</b:Title>
    <b:InternetSiteTitle>Outils OBD Facile</b:InternetSiteTitle>
    <b:Year>2015</b:Year>
    <b:YearAccessed>2016</b:YearAccessed>
    <b:MonthAccessed>maio</b:MonthAccessed>
    <b:DayAccessed>20</b:DayAccessed>
    <b:URL>http://www.outilsobdfacile.com/obd-mode-pid.php</b:URL>
    <b:City>[S.l.]</b:City>
    <b:Pages>1</b:Pages>
    <b:RefOrder>7</b:RefOrder>
  </b:Source>
  <b:Source>
    <b:Tag>Total_Car</b:Tag>
    <b:SourceType>InternetSite</b:SourceType>
    <b:Guid>{8F75EACC-91A2-4942-8B01-679099D6B499}</b:Guid>
    <b:Author>
      <b:Author>
        <b:Corporate>Total Car</b:Corporate>
      </b:Author>
    </b:Author>
    <b:Title>ELM327 Review &amp; About ELM 327 OBD2 Interface</b:Title>
    <b:InternetSiteTitle>Total Car Diagnostics Support</b:InternetSiteTitle>
    <b:Year>2014</b:Year>
    <b:YearAccessed>2016</b:YearAccessed>
    <b:MonthAccessed>maio</b:MonthAccessed>
    <b:DayAccessed>20</b:DayAccessed>
    <b:URL>http://www.totalcardiagnostics.com/support/Knowledgebase/Article/View/72/15/elm327-review--about-elm-327-obd2-interface</b:URL>
    <b:City>[S.l.]</b:City>
    <b:Pages>1</b:Pages>
    <b:RefOrder>8</b:RefOrder>
  </b:Source>
  <b:Source>
    <b:Tag>Enviro_Car</b:Tag>
    <b:SourceType>InternetSite</b:SourceType>
    <b:Guid>{67BD108E-0EC3-4C9D-A66A-64C681F6A002}</b:Guid>
    <b:Author>
      <b:Author>
        <b:Corporate>EnviroCar</b:Corporate>
      </b:Author>
    </b:Author>
    <b:Title>Off we go</b:Title>
    <b:InternetSiteTitle>EnviroCar</b:InternetSiteTitle>
    <b:Year>2015</b:Year>
    <b:YearAccessed>2016</b:YearAccessed>
    <b:MonthAccessed>maio</b:MonthAccessed>
    <b:DayAccessed>20</b:DayAccessed>
    <b:URL>http://envirocar.org</b:URL>
    <b:City>[S.l.]</b:City>
    <b:Pages>1</b:Pages>
    <b:RefOrder>2</b:RefOrder>
  </b:Source>
  <b:Source>
    <b:Tag>Rio_Rand</b:Tag>
    <b:SourceType>InternetSite</b:SourceType>
    <b:Guid>{1BBB9428-1107-49CF-978C-058C58F80C4B}</b:Guid>
    <b:Author>
      <b:Author>
        <b:Corporate>RioRand</b:Corporate>
      </b:Author>
    </b:Author>
    <b:Title>On Board Diagnostics</b:Title>
    <b:InternetSiteTitle>RioRand Advanced Technology</b:InternetSiteTitle>
    <b:Year>2015</b:Year>
    <b:YearAccessed>2016</b:YearAccessed>
    <b:MonthAccessed>maio</b:MonthAccessed>
    <b:DayAccessed>20</b:DayAccessed>
    <b:URL>http://www.riorand.com/on-board-diagnostics</b:URL>
    <b:City>[S.l.]</b:City>
    <b:Pages>1</b:Pages>
    <b:RefOrder>9</b:RefOrder>
  </b:Source>
  <b:Source>
    <b:Tag>Py_OBD</b:Tag>
    <b:SourceType>InternetSite</b:SourceType>
    <b:Guid>{DC509ABD-DC24-46BC-9B2F-5F772CA5D9E6}</b:Guid>
    <b:Author>
      <b:Author>
        <b:Corporate>PyOBD</b:Corporate>
      </b:Author>
    </b:Author>
    <b:Title>Open Source OBD2 Diagnostics</b:Title>
    <b:InternetSiteTitle>OBD Tester</b:InternetSiteTitle>
    <b:Year>2015</b:Year>
    <b:YearAccessed>2016</b:YearAccessed>
    <b:MonthAccessed>maio</b:MonthAccessed>
    <b:DayAccessed>20</b:DayAccessed>
    <b:URL>http://www.obdtester.com/pyobd</b:URL>
    <b:City>[S.l.]</b:City>
    <b:Pages>1</b:Pages>
    <b:RefOrder>1</b:RefOrder>
  </b:Source>
  <b:Source>
    <b:Tag>New_IT</b:Tag>
    <b:SourceType>InternetSite</b:SourceType>
    <b:Guid>{FBF3F9F7-AF5F-44F1-9F20-DC460697E246}</b:Guid>
    <b:Author>
      <b:Author>
        <b:Corporate>New IT Limited</b:Corporate>
      </b:Author>
    </b:Author>
    <b:Title>RPi 3 (2016) Model B</b:Title>
    <b:InternetSiteTitle>New IT Limited</b:InternetSiteTitle>
    <b:Year>2016</b:Year>
    <b:YearAccessed>2016</b:YearAccessed>
    <b:MonthAccessed>maio</b:MonthAccessed>
    <b:DayAccessed>20</b:DayAccessed>
    <b:URL>https://www.newit.co.uk/shop/all-raspberry-pi/raspberry_pi_3/raspberry_pi3</b:URL>
    <b:City>[S.l.]</b:City>
    <b:Pages>1</b:Pages>
    <b:RefOrder>10</b:RefOrder>
  </b:Source>
  <b:Source>
    <b:Tag>RPi_Foundation</b:Tag>
    <b:SourceType>InternetSite</b:SourceType>
    <b:Guid>{FC343CC7-0A2B-4648-AE41-1106C3B87923}</b:Guid>
    <b:Author>
      <b:Author>
        <b:Corporate>Raspberry Pi Foundation</b:Corporate>
      </b:Author>
    </b:Author>
    <b:Title>Teach, Learn and make with Raspberry Pi</b:Title>
    <b:InternetSiteTitle>Raspberry Pi Foundation</b:InternetSiteTitle>
    <b:Year>2016</b:Year>
    <b:YearAccessed>2016</b:YearAccessed>
    <b:MonthAccessed>maio</b:MonthAccessed>
    <b:DayAccessed>20</b:DayAccessed>
    <b:URL>https://www.raspberrypi.org</b:URL>
    <b:City>[S.l.]</b:City>
    <b:Pages>1</b:Pages>
    <b:RefOrder>11</b:RefOrder>
  </b:Source>
  <b:Source>
    <b:Tag>SAE16</b:Tag>
    <b:SourceType>InternetSite</b:SourceType>
    <b:Guid>{E67110F2-BD58-453E-A513-A5456F8FB71F}</b:Guid>
    <b:Author>
      <b:Author>
        <b:Corporate>SAE International</b:Corporate>
      </b:Author>
    </b:Author>
    <b:Title>Society of Automotive Engineers</b:Title>
    <b:InternetSiteTitle>DocumBase.com</b:InternetSiteTitle>
    <b:Year>2006</b:Year>
    <b:YearAccessed>2016</b:YearAccessed>
    <b:MonthAccessed>maio</b:MonthAccessed>
    <b:DayAccessed>20</b:DayAccessed>
    <b:URL>http://www.documbase.com/goto/9552188-77674d95ff4a7fd13cf79446a8561c94/SAE-J1979-2006-edition-Ballot.pdf</b:URL>
    <b:City>[S.l.]</b:City>
    <b:Pages>1-228</b:Pages>
    <b:RefOrder>12</b:RefOrder>
  </b:Source>
  <b:Source>
    <b:Tag>GSM_Association</b:Tag>
    <b:SourceType>InternetSite</b:SourceType>
    <b:Guid>{9660247B-98AB-409E-8BE1-1A8BFC8B6C96}</b:Guid>
    <b:Author>
      <b:Author>
        <b:Corporate>GSM Association</b:Corporate>
      </b:Author>
    </b:Author>
    <b:Title>Understanding the Internet of Things (IoT)</b:Title>
    <b:InternetSiteTitle>GSM Association</b:InternetSiteTitle>
    <b:Year>2014</b:Year>
    <b:YearAccessed>2016</b:YearAccessed>
    <b:MonthAccessed>maio</b:MonthAccessed>
    <b:DayAccessed>20</b:DayAccessed>
    <b:URL>http://www.gsma.com/connectedliving/wp-content/uploads/2014/08/cl_iot_wp_07_14.pdf</b:URL>
    <b:City>[S.l.]</b:City>
    <b:Pages>1</b:Pages>
    <b:RefOrder>13</b:RefOrder>
  </b:Source>
  <b:Source>
    <b:Tag>HM_Autotronica</b:Tag>
    <b:SourceType>InternetSite</b:SourceType>
    <b:Guid>{7C9EDE8A-6E36-4045-A24D-6665F9221ED1}</b:Guid>
    <b:Title>Diagnóstico Automotivo Avançado</b:Title>
    <b:InternetSiteTitle>HM Autotrônica</b:InternetSiteTitle>
    <b:Year>2009</b:Year>
    <b:YearAccessed>2016</b:YearAccessed>
    <b:MonthAccessed>maio</b:MonthAccessed>
    <b:DayAccessed>20</b:DayAccessed>
    <b:URL>http://www.hmautotron.eng.br/zip/cap19-hm004web.pdf</b:URL>
    <b:Author>
      <b:Author>
        <b:NameList>
          <b:Person>
            <b:Last>Manavella</b:Last>
            <b:Middle>J.</b:Middle>
            <b:First>Humberto</b:First>
          </b:Person>
        </b:NameList>
      </b:Author>
    </b:Author>
    <b:City>[S.l.]</b:City>
    <b:Pages>121-127</b:Pages>
    <b:RefOrder>14</b:RefOrder>
  </b:Source>
  <b:Source>
    <b:Tag>Ng_Audrey</b:Tag>
    <b:SourceType>InternetSite</b:SourceType>
    <b:Guid>{1A577392-00EF-4E31-9F3B-1293DAC5855C}</b:Guid>
    <b:Title>The Evolution of the "Internet of Things": from "Diagnostics and Repair" to "Prescriptive and Proactive"</b:Title>
    <b:InternetSiteTitle>Horton Works</b:InternetSiteTitle>
    <b:Year>2015</b:Year>
    <b:YearAccessed>2016</b:YearAccessed>
    <b:MonthAccessed>maio</b:MonthAccessed>
    <b:DayAccessed>20</b:DayAccessed>
    <b:URL>http://br.hortonworks.com/blog/the-evolution-of-the-internet-of-things-from-diagnostics-and-repair-to-prescriptive-and-proactive</b:URL>
    <b:Author>
      <b:Author>
        <b:NameList>
          <b:Person>
            <b:Last>Ng</b:Last>
            <b:First>Audrey</b:First>
          </b:Person>
        </b:NameList>
      </b:Author>
    </b:Author>
    <b:City>[S.l.]</b:City>
    <b:Pages>1</b:Pages>
    <b:RefOrder>15</b:RefOrder>
  </b:Source>
  <b:Source>
    <b:Tag>Filipe_Flop</b:Tag>
    <b:SourceType>InternetSite</b:SourceType>
    <b:Guid>{426E47E4-96C8-454A-9ECD-EDB1A92E7C82}</b:Guid>
    <b:Author>
      <b:Author>
        <b:NameList>
          <b:Person>
            <b:Last>Thomsen</b:Last>
            <b:First>Adilson</b:First>
          </b:Person>
        </b:NameList>
      </b:Author>
    </b:Author>
    <b:Title>Saiu o Raspberry Pi 3</b:Title>
    <b:InternetSiteTitle>Filipe Flop Componentes Eletrônicos</b:InternetSiteTitle>
    <b:Year>2016</b:Year>
    <b:YearAccessed>2016</b:YearAccessed>
    <b:MonthAccessed>maio</b:MonthAccessed>
    <b:DayAccessed>20</b:DayAccessed>
    <b:URL>http://blog.filipeflop.com/embarcados/saiu-o-raspberry-pi-3.html</b:URL>
    <b:City>[S.l.]</b:City>
    <b:Pages>1</b:Pages>
    <b:RefOrder>16</b:RefOrder>
  </b:Source>
  <b:Source>
    <b:Tag>Zambarda_Pedro</b:Tag>
    <b:SourceType>InternetSite</b:SourceType>
    <b:Guid>{3E96F811-0A40-45DF-85EB-374D324F4F42}</b:Guid>
    <b:Title>"Internet das Coisas": entenda o conceito e o que muda com a tecnologia</b:Title>
    <b:InternetSiteTitle>Tech Tudo</b:InternetSiteTitle>
    <b:Year>2014</b:Year>
    <b:YearAccessed>2016</b:YearAccessed>
    <b:MonthAccessed>maio</b:MonthAccessed>
    <b:DayAccessed>20</b:DayAccessed>
    <b:URL>http://www.techtudo.com.br/noticias/noticia/2014/08/internet-das-coisas-entenda-o-conceito-e-o-que-muda-com-tecnologia.html</b:URL>
    <b:Author>
      <b:Author>
        <b:NameList>
          <b:Person>
            <b:Last>Zambarda</b:Last>
            <b:First>Pedro</b:First>
          </b:Person>
        </b:NameList>
      </b:Author>
    </b:Author>
    <b:City>[S.l.]</b:City>
    <b:Pages>1</b:Pages>
    <b:RefOrder>17</b:RefOrder>
  </b:Source>
  <b:Source>
    <b:Tag>Zurawski_Richard</b:Tag>
    <b:SourceType>BookSection</b:SourceType>
    <b:Guid>{63E33AFB-A6FC-43F2-8CEE-93BFA0A96D85}</b:Guid>
    <b:Year>2009</b:Year>
    <b:City>Boca Raton</b:City>
    <b:Pages>33-34</b:Pages>
    <b:Author>
      <b:Author>
        <b:NameList>
          <b:Person>
            <b:Last>Zurawski</b:Last>
            <b:First>Richard</b:First>
          </b:Person>
        </b:NameList>
      </b:Author>
      <b:Editor>
        <b:NameList>
          <b:Person>
            <b:Last>Group</b:Last>
            <b:First>Taylor</b:First>
            <b:Middle>&amp; Francis</b:Middle>
          </b:Person>
        </b:NameList>
      </b:Editor>
    </b:Author>
    <b:Publisher>CRC Press</b:Publisher>
    <b:Title>Automative Embedded Systems Handbook</b:Title>
    <b:StateProvince>Florida</b:StateProvince>
    <b:CountryRegion>EUA</b:CountryRegion>
    <b:InternetSiteTitle>Industrial Information Technology Series</b:InternetSiteTitle>
    <b:StandardNumber>978-0-8493-8026-6</b:StandardNumber>
    <b:RefOrder>18</b:RefOrder>
  </b:Source>
  <b:Source>
    <b:Tag>Java_BT_API</b:Tag>
    <b:SourceType>BookSection</b:SourceType>
    <b:Guid>{F3A59A6D-9E13-419B-A007-DEBA9969A2AA}</b:Guid>
    <b:Title>Bluetooth Application Programming with the Java APIs</b:Title>
    <b:Year>2008</b:Year>
    <b:Pages>23-34</b:Pages>
    <b:City>Burlington</b:City>
    <b:Publisher>Morgan Kaufmann Publishers</b:Publisher>
    <b:StateProvince>Massachussets</b:StateProvince>
    <b:CountryRegion>USA</b:CountryRegion>
    <b:StandardNumber>978-0-12-374342-8</b:StandardNumber>
    <b:YearAccessed>2016</b:YearAccessed>
    <b:MonthAccessed>10</b:MonthAccessed>
    <b:DayAccessed>20</b:DayAccessed>
    <b:URL>https://www.academia.edu/attachments/33201269/download_file</b:URL>
    <b:Author>
      <b:Author>
        <b:NameList>
          <b:Person>
            <b:Last>Thompson</b:Last>
            <b:Middle>J.</b:Middle>
            <b:First>Timothy</b:First>
          </b:Person>
          <b:Person>
            <b:Last>Kline</b:Last>
            <b:Middle>J.</b:Middle>
            <b:First>Paul</b:First>
          </b:Person>
          <b:Person>
            <b:Last>Kumar</b:Last>
            <b:Middle>Bala</b:Middle>
            <b:First>C.</b:First>
          </b:Person>
        </b:NameList>
      </b:Author>
    </b:Author>
    <b:RefOrder>19</b:RefOrder>
  </b:Source>
  <b:Source>
    <b:Tag>Blue_Cove</b:Tag>
    <b:SourceType>InternetSite</b:SourceType>
    <b:Guid>{C8CCFACD-7B0E-4D8B-BF11-774BA1C90D12}</b:Guid>
    <b:Year>2008</b:Year>
    <b:Pages>1</b:Pages>
    <b:Author>
      <b:Author>
        <b:Corporate>BlueCove</b:Corporate>
      </b:Author>
    </b:Author>
    <b:InternetSiteTitle>BlueCove</b:InternetSiteTitle>
    <b:YearAccessed>2016</b:YearAccessed>
    <b:MonthAccessed>10</b:MonthAccessed>
    <b:DayAccessed>20</b:DayAccessed>
    <b:URL>http://www.bluecove.org</b:URL>
    <b:RefOrder>20</b:RefOrder>
  </b:Source>
  <b:Source>
    <b:Tag>Luk_Ald</b:Tag>
    <b:SourceType>InternetSite</b:SourceType>
    <b:Guid>{2CE039E9-6852-400D-A995-875D17919D68}</b:Guid>
    <b:Title>Raspberry Pi - Bluetooth using Bluecove on Raspbian</b:Title>
    <b:InternetSiteTitle>Luke Alderton</b:InternetSiteTitle>
    <b:Year>2015</b:Year>
    <b:YearAccessed>2016</b:YearAccessed>
    <b:MonthAccessed>08</b:MonthAccessed>
    <b:DayAccessed>13</b:DayAccessed>
    <b:URL>http://lukealderton.com/blog/posts/2015/january/raspberry-pi-bluetooth-using-bluecove-on-raspbian.aspx</b:URL>
    <b:Pages>1</b:Pages>
    <b:Author>
      <b:Author>
        <b:NameList>
          <b:Person>
            <b:Last>Alderton</b:Last>
            <b:First>Luke</b:First>
          </b:Person>
        </b:NameList>
      </b:Author>
    </b:Author>
    <b:Month>jan</b:Month>
    <b:Day>3</b:Day>
    <b:RefOrder>21</b:RefOrder>
  </b:Source>
</b:Sources>
</file>

<file path=customXml/itemProps1.xml><?xml version="1.0" encoding="utf-8"?>
<ds:datastoreItem xmlns:ds="http://schemas.openxmlformats.org/officeDocument/2006/customXml" ds:itemID="{8E90C5FD-92B8-4A9C-B0A7-5E06E50FF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2330</TotalTime>
  <Pages>45</Pages>
  <Words>7902</Words>
  <Characters>42675</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OBD-JRP: MONITORAMENTO VEICULAR COM JAVA E RASPBERRY PI</vt:lpstr>
    </vt:vector>
  </TitlesOfParts>
  <Company/>
  <LinksUpToDate>false</LinksUpToDate>
  <CharactersWithSpaces>50477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OBD-JRP: MONITORAMENTO VEICULAR COM JAVA E RASPBERRY PI</dc:title>
  <dc:subject/>
  <dc:creator>Ricardo Artur Staroski</dc:creator>
  <cp:keywords/>
  <cp:lastModifiedBy>Ricardo Staroski</cp:lastModifiedBy>
  <cp:revision>95</cp:revision>
  <cp:lastPrinted>2013-08-27T11:47:00Z</cp:lastPrinted>
  <dcterms:created xsi:type="dcterms:W3CDTF">2016-11-06T18:37:00Z</dcterms:created>
  <dcterms:modified xsi:type="dcterms:W3CDTF">2016-11-20T02:21:00Z</dcterms:modified>
</cp:coreProperties>
</file>