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4F065" w14:textId="680CED30" w:rsidR="00116D09" w:rsidRPr="00563E68" w:rsidRDefault="00932CC3">
      <w:pPr>
        <w:rPr>
          <w:b/>
          <w:sz w:val="22"/>
        </w:rPr>
      </w:pPr>
      <w:r w:rsidRPr="00563E68">
        <w:rPr>
          <w:rFonts w:hint="eastAsia"/>
          <w:b/>
          <w:sz w:val="22"/>
        </w:rPr>
        <w:t>本代码实现基于</w:t>
      </w:r>
      <w:r w:rsidR="007B22C9" w:rsidRPr="00563E68">
        <w:rPr>
          <w:rFonts w:hint="eastAsia"/>
          <w:b/>
          <w:sz w:val="22"/>
        </w:rPr>
        <w:t>论文：</w:t>
      </w:r>
      <w:r w:rsidR="00733658" w:rsidRPr="00563E68">
        <w:rPr>
          <w:b/>
          <w:sz w:val="22"/>
        </w:rPr>
        <w:t>Adaptive Influence Blocking: Minimizing the Negative Spread by Observation-Based Policies</w:t>
      </w:r>
      <w:r w:rsidR="00733658" w:rsidRPr="00563E68">
        <w:rPr>
          <w:rFonts w:hint="eastAsia"/>
          <w:b/>
          <w:sz w:val="22"/>
        </w:rPr>
        <w:t>（</w:t>
      </w:r>
      <w:hyperlink r:id="rId4" w:history="1">
        <w:r w:rsidR="007B22C9" w:rsidRPr="00563E68">
          <w:rPr>
            <w:rStyle w:val="a3"/>
            <w:b/>
            <w:sz w:val="22"/>
          </w:rPr>
          <w:t>https://ieeexplore.ieee.org/document/8731584</w:t>
        </w:r>
      </w:hyperlink>
      <w:r w:rsidR="00733658" w:rsidRPr="00563E68">
        <w:rPr>
          <w:rFonts w:hint="eastAsia"/>
          <w:b/>
          <w:sz w:val="22"/>
        </w:rPr>
        <w:t>）</w:t>
      </w:r>
    </w:p>
    <w:p w14:paraId="2D3E7ED3" w14:textId="753E6F71" w:rsidR="0013238A" w:rsidRPr="00414ED3" w:rsidRDefault="0013238A" w:rsidP="0013238A">
      <w:pPr>
        <w:rPr>
          <w:b/>
          <w:sz w:val="24"/>
        </w:rPr>
      </w:pPr>
      <w:r>
        <w:rPr>
          <w:rFonts w:hint="eastAsia"/>
          <w:b/>
          <w:sz w:val="24"/>
        </w:rPr>
        <w:t>编译方法</w:t>
      </w:r>
    </w:p>
    <w:p w14:paraId="17AFB1A5" w14:textId="199B3F3D" w:rsidR="0013238A" w:rsidRDefault="009B4309" w:rsidP="00414ED3">
      <w:r>
        <w:rPr>
          <w:rFonts w:hint="eastAsia"/>
        </w:rPr>
        <w:t>在L</w:t>
      </w:r>
      <w:r>
        <w:t>inux</w:t>
      </w:r>
      <w:r>
        <w:rPr>
          <w:rFonts w:hint="eastAsia"/>
        </w:rPr>
        <w:t>系统上用</w:t>
      </w:r>
      <w:r>
        <w:t>g++</w:t>
      </w:r>
      <w:r>
        <w:rPr>
          <w:rFonts w:hint="eastAsia"/>
        </w:rPr>
        <w:t>编译即可，</w:t>
      </w:r>
      <w:r w:rsidR="001620B6">
        <w:rPr>
          <w:rFonts w:hint="eastAsia"/>
        </w:rPr>
        <w:t>建议使用</w:t>
      </w:r>
      <w:r w:rsidR="001620B6">
        <w:t>g++&gt;=7.5.0</w:t>
      </w:r>
      <w:r w:rsidR="00F91197">
        <w:rPr>
          <w:rFonts w:hint="eastAsia"/>
        </w:rPr>
        <w:t>。</w:t>
      </w:r>
      <w:r w:rsidR="006602A5">
        <w:rPr>
          <w:rFonts w:hint="eastAsia"/>
        </w:rPr>
        <w:t>命令如下：</w:t>
      </w:r>
    </w:p>
    <w:p w14:paraId="63D2E8EC" w14:textId="0832E0FD" w:rsidR="0013238A" w:rsidRDefault="001620B6" w:rsidP="00414ED3">
      <w:r>
        <w:rPr>
          <w:noProof/>
        </w:rPr>
        <mc:AlternateContent>
          <mc:Choice Requires="wps">
            <w:drawing>
              <wp:inline distT="0" distB="0" distL="0" distR="0" wp14:anchorId="356BA243" wp14:editId="7D3CAE4A">
                <wp:extent cx="4338955" cy="328930"/>
                <wp:effectExtent l="9525" t="9525" r="13970" b="13970"/>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8955" cy="328930"/>
                        </a:xfrm>
                        <a:prstGeom prst="rect">
                          <a:avLst/>
                        </a:prstGeom>
                        <a:solidFill>
                          <a:srgbClr val="FFFFFF"/>
                        </a:solidFill>
                        <a:ln w="9525">
                          <a:solidFill>
                            <a:srgbClr val="000000"/>
                          </a:solidFill>
                          <a:miter lim="800000"/>
                          <a:headEnd/>
                          <a:tailEnd/>
                        </a:ln>
                      </wps:spPr>
                      <wps:txbx>
                        <w:txbxContent>
                          <w:p w14:paraId="73D5D5C2" w14:textId="107CC161" w:rsidR="001620B6" w:rsidRDefault="001620B6" w:rsidP="001620B6">
                            <w:pPr>
                              <w:adjustRightInd w:val="0"/>
                              <w:snapToGrid w:val="0"/>
                              <w:rPr>
                                <w:rFonts w:ascii="Courier New" w:hAnsi="Courier New" w:cs="Courier New"/>
                                <w:sz w:val="24"/>
                                <w:szCs w:val="24"/>
                              </w:rPr>
                            </w:pPr>
                            <w:r w:rsidRPr="001620B6">
                              <w:rPr>
                                <w:rFonts w:ascii="Courier New" w:hAnsi="Courier New" w:cs="Courier New"/>
                                <w:sz w:val="24"/>
                                <w:szCs w:val="24"/>
                              </w:rPr>
                              <w:t>g++ -O2 *.</w:t>
                            </w:r>
                            <w:proofErr w:type="spellStart"/>
                            <w:r w:rsidRPr="001620B6">
                              <w:rPr>
                                <w:rFonts w:ascii="Courier New" w:hAnsi="Courier New" w:cs="Courier New"/>
                                <w:sz w:val="24"/>
                                <w:szCs w:val="24"/>
                              </w:rPr>
                              <w:t>cpp</w:t>
                            </w:r>
                            <w:proofErr w:type="spellEnd"/>
                            <w:r w:rsidRPr="001620B6">
                              <w:rPr>
                                <w:rFonts w:ascii="Courier New" w:hAnsi="Courier New" w:cs="Courier New"/>
                                <w:sz w:val="24"/>
                                <w:szCs w:val="24"/>
                              </w:rPr>
                              <w:t xml:space="preserve"> </w:t>
                            </w:r>
                            <w:proofErr w:type="spellStart"/>
                            <w:r w:rsidRPr="001620B6">
                              <w:rPr>
                                <w:rFonts w:ascii="Courier New" w:hAnsi="Courier New" w:cs="Courier New"/>
                                <w:sz w:val="24"/>
                                <w:szCs w:val="24"/>
                              </w:rPr>
                              <w:t>sfmt</w:t>
                            </w:r>
                            <w:proofErr w:type="spellEnd"/>
                            <w:r w:rsidRPr="001620B6">
                              <w:rPr>
                                <w:rFonts w:ascii="Courier New" w:hAnsi="Courier New" w:cs="Courier New"/>
                                <w:sz w:val="24"/>
                                <w:szCs w:val="24"/>
                              </w:rPr>
                              <w:t>/</w:t>
                            </w:r>
                            <w:proofErr w:type="spellStart"/>
                            <w:r w:rsidRPr="001620B6">
                              <w:rPr>
                                <w:rFonts w:ascii="Courier New" w:hAnsi="Courier New" w:cs="Courier New"/>
                                <w:sz w:val="24"/>
                                <w:szCs w:val="24"/>
                              </w:rPr>
                              <w:t>SFMT.c</w:t>
                            </w:r>
                            <w:proofErr w:type="spellEnd"/>
                            <w:r w:rsidRPr="001620B6">
                              <w:rPr>
                                <w:rFonts w:ascii="Courier New" w:hAnsi="Courier New" w:cs="Courier New"/>
                                <w:sz w:val="24"/>
                                <w:szCs w:val="24"/>
                              </w:rPr>
                              <w:t xml:space="preserve"> -o </w:t>
                            </w:r>
                            <w:proofErr w:type="spellStart"/>
                            <w:r w:rsidR="00C359A3">
                              <w:rPr>
                                <w:rFonts w:ascii="Courier New" w:hAnsi="Courier New" w:cs="Courier New"/>
                                <w:sz w:val="24"/>
                                <w:szCs w:val="24"/>
                              </w:rPr>
                              <w:t>aib</w:t>
                            </w:r>
                            <w:r w:rsidR="000C6CCA">
                              <w:rPr>
                                <w:rFonts w:ascii="Courier New" w:hAnsi="Courier New" w:cs="Courier New"/>
                                <w:sz w:val="24"/>
                                <w:szCs w:val="24"/>
                              </w:rPr>
                              <w:t>lt</w:t>
                            </w:r>
                            <w:proofErr w:type="spellEnd"/>
                          </w:p>
                        </w:txbxContent>
                      </wps:txbx>
                      <wps:bodyPr rot="0" vert="horz" wrap="square" lIns="91440" tIns="45720" rIns="91440" bIns="45720" anchor="t" anchorCtr="0" upright="1">
                        <a:noAutofit/>
                      </wps:bodyPr>
                    </wps:wsp>
                  </a:graphicData>
                </a:graphic>
              </wp:inline>
            </w:drawing>
          </mc:Choice>
          <mc:Fallback>
            <w:pict>
              <v:shapetype w14:anchorId="356BA243" id="_x0000_t202" coordsize="21600,21600" o:spt="202" path="m,l,21600r21600,l21600,xe">
                <v:stroke joinstyle="miter"/>
                <v:path gradientshapeok="t" o:connecttype="rect"/>
              </v:shapetype>
              <v:shape id="文本框 19" o:spid="_x0000_s1026" type="#_x0000_t202" style="width:341.65pt;height:2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">
                <v:textbox>
                  <w:txbxContent>
                    <w:p w14:paraId="73D5D5C2" w14:textId="107CC161" w:rsidR="001620B6" w:rsidRDefault="001620B6" w:rsidP="001620B6">
                      <w:pPr>
                        <w:adjustRightInd w:val="0"/>
                        <w:snapToGrid w:val="0"/>
                        <w:rPr>
                          <w:rFonts w:ascii="Courier New" w:hAnsi="Courier New" w:cs="Courier New"/>
                          <w:sz w:val="24"/>
                          <w:szCs w:val="24"/>
                        </w:rPr>
                      </w:pPr>
                      <w:r w:rsidRPr="001620B6">
                        <w:rPr>
                          <w:rFonts w:ascii="Courier New" w:hAnsi="Courier New" w:cs="Courier New"/>
                          <w:sz w:val="24"/>
                          <w:szCs w:val="24"/>
                        </w:rPr>
                        <w:t>g++ -O2 *.</w:t>
                      </w:r>
                      <w:proofErr w:type="spellStart"/>
                      <w:r w:rsidRPr="001620B6">
                        <w:rPr>
                          <w:rFonts w:ascii="Courier New" w:hAnsi="Courier New" w:cs="Courier New"/>
                          <w:sz w:val="24"/>
                          <w:szCs w:val="24"/>
                        </w:rPr>
                        <w:t>cpp</w:t>
                      </w:r>
                      <w:proofErr w:type="spellEnd"/>
                      <w:r w:rsidRPr="001620B6">
                        <w:rPr>
                          <w:rFonts w:ascii="Courier New" w:hAnsi="Courier New" w:cs="Courier New"/>
                          <w:sz w:val="24"/>
                          <w:szCs w:val="24"/>
                        </w:rPr>
                        <w:t xml:space="preserve"> </w:t>
                      </w:r>
                      <w:proofErr w:type="spellStart"/>
                      <w:r w:rsidRPr="001620B6">
                        <w:rPr>
                          <w:rFonts w:ascii="Courier New" w:hAnsi="Courier New" w:cs="Courier New"/>
                          <w:sz w:val="24"/>
                          <w:szCs w:val="24"/>
                        </w:rPr>
                        <w:t>sfmt</w:t>
                      </w:r>
                      <w:proofErr w:type="spellEnd"/>
                      <w:r w:rsidRPr="001620B6">
                        <w:rPr>
                          <w:rFonts w:ascii="Courier New" w:hAnsi="Courier New" w:cs="Courier New"/>
                          <w:sz w:val="24"/>
                          <w:szCs w:val="24"/>
                        </w:rPr>
                        <w:t>/</w:t>
                      </w:r>
                      <w:proofErr w:type="spellStart"/>
                      <w:r w:rsidRPr="001620B6">
                        <w:rPr>
                          <w:rFonts w:ascii="Courier New" w:hAnsi="Courier New" w:cs="Courier New"/>
                          <w:sz w:val="24"/>
                          <w:szCs w:val="24"/>
                        </w:rPr>
                        <w:t>SFMT.c</w:t>
                      </w:r>
                      <w:proofErr w:type="spellEnd"/>
                      <w:r w:rsidRPr="001620B6">
                        <w:rPr>
                          <w:rFonts w:ascii="Courier New" w:hAnsi="Courier New" w:cs="Courier New"/>
                          <w:sz w:val="24"/>
                          <w:szCs w:val="24"/>
                        </w:rPr>
                        <w:t xml:space="preserve"> -o </w:t>
                      </w:r>
                      <w:proofErr w:type="spellStart"/>
                      <w:r w:rsidR="00C359A3">
                        <w:rPr>
                          <w:rFonts w:ascii="Courier New" w:hAnsi="Courier New" w:cs="Courier New"/>
                          <w:sz w:val="24"/>
                          <w:szCs w:val="24"/>
                        </w:rPr>
                        <w:t>aib</w:t>
                      </w:r>
                      <w:r w:rsidR="000C6CCA">
                        <w:rPr>
                          <w:rFonts w:ascii="Courier New" w:hAnsi="Courier New" w:cs="Courier New"/>
                          <w:sz w:val="24"/>
                          <w:szCs w:val="24"/>
                        </w:rPr>
                        <w:t>lt</w:t>
                      </w:r>
                      <w:proofErr w:type="spellEnd"/>
                    </w:p>
                  </w:txbxContent>
                </v:textbox>
                <w10:anchorlock/>
              </v:shape>
            </w:pict>
          </mc:Fallback>
        </mc:AlternateContent>
      </w:r>
    </w:p>
    <w:p w14:paraId="22EE0375" w14:textId="77777777" w:rsidR="00932935" w:rsidRDefault="00932935" w:rsidP="00414ED3"/>
    <w:p w14:paraId="2EE6659F" w14:textId="5A3E3B63" w:rsidR="00414ED3" w:rsidRPr="00414ED3" w:rsidRDefault="00414ED3" w:rsidP="00414ED3">
      <w:pPr>
        <w:rPr>
          <w:b/>
          <w:sz w:val="24"/>
        </w:rPr>
      </w:pPr>
      <w:r w:rsidRPr="00414ED3">
        <w:rPr>
          <w:b/>
          <w:sz w:val="24"/>
        </w:rPr>
        <w:t>社交网络图数据集的输入和处理</w:t>
      </w:r>
    </w:p>
    <w:p w14:paraId="6C7F413E" w14:textId="77777777" w:rsidR="00750295" w:rsidRDefault="00414ED3" w:rsidP="00414ED3">
      <w:r>
        <w:rPr>
          <w:rFonts w:hint="eastAsia"/>
        </w:rPr>
        <w:t>数据集以文本文件形式给出，其文件名没有特殊要求。</w:t>
      </w:r>
      <w:r w:rsidR="00750295">
        <w:rPr>
          <w:rFonts w:hint="eastAsia"/>
        </w:rPr>
        <w:t>模板如下：</w:t>
      </w:r>
    </w:p>
    <w:p w14:paraId="57D5480C" w14:textId="49129E9D" w:rsidR="00414ED3" w:rsidRDefault="00313BD6" w:rsidP="00414ED3">
      <w:r>
        <w:rPr>
          <w:noProof/>
        </w:rPr>
        <mc:AlternateContent>
          <mc:Choice Requires="wps">
            <w:drawing>
              <wp:inline distT="0" distB="0" distL="0" distR="0" wp14:anchorId="7A78B615" wp14:editId="7A69D4B8">
                <wp:extent cx="2600325" cy="852170"/>
                <wp:effectExtent l="9525" t="9525" r="9525" b="5080"/>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852170"/>
                        </a:xfrm>
                        <a:prstGeom prst="rect">
                          <a:avLst/>
                        </a:prstGeom>
                        <a:solidFill>
                          <a:srgbClr val="FFFFFF"/>
                        </a:solidFill>
                        <a:ln w="9525">
                          <a:solidFill>
                            <a:srgbClr val="000000"/>
                          </a:solidFill>
                          <a:miter lim="800000"/>
                          <a:headEnd/>
                          <a:tailEnd/>
                        </a:ln>
                      </wps:spPr>
                      <wps:txbx>
                        <w:txbxContent>
                          <w:p w14:paraId="6690556B" w14:textId="77777777" w:rsidR="00313BD6" w:rsidRDefault="00313BD6" w:rsidP="00313BD6">
                            <w:pPr>
                              <w:adjustRightInd w:val="0"/>
                              <w:snapToGrid w:val="0"/>
                              <w:rPr>
                                <w:rFonts w:ascii="Courier New" w:hAnsi="Courier New" w:cs="Courier New"/>
                                <w:b/>
                                <w:sz w:val="24"/>
                                <w:szCs w:val="24"/>
                              </w:rPr>
                            </w:pPr>
                            <w:r>
                              <w:rPr>
                                <w:rFonts w:ascii="Courier New" w:hAnsi="Courier New" w:cs="Courier New"/>
                                <w:b/>
                                <w:sz w:val="24"/>
                                <w:szCs w:val="24"/>
                              </w:rPr>
                              <w:t>m</w:t>
                            </w:r>
                          </w:p>
                          <w:p w14:paraId="4A29CD13" w14:textId="77777777" w:rsidR="00313BD6" w:rsidRDefault="00313BD6" w:rsidP="00313BD6">
                            <w:pPr>
                              <w:adjustRightInd w:val="0"/>
                              <w:snapToGrid w:val="0"/>
                              <w:rPr>
                                <w:rFonts w:ascii="Courier New" w:hAnsi="Courier New" w:cs="Courier New"/>
                                <w:b/>
                                <w:sz w:val="24"/>
                                <w:szCs w:val="24"/>
                              </w:rPr>
                            </w:pPr>
                            <w:r>
                              <w:rPr>
                                <w:rFonts w:ascii="Courier New" w:hAnsi="Courier New" w:cs="Courier New"/>
                                <w:b/>
                                <w:sz w:val="24"/>
                                <w:szCs w:val="24"/>
                              </w:rPr>
                              <w:t>u_1 v_1</w:t>
                            </w:r>
                          </w:p>
                          <w:p w14:paraId="40AD3EA0" w14:textId="77777777" w:rsidR="00313BD6" w:rsidRDefault="00313BD6" w:rsidP="00313BD6">
                            <w:pPr>
                              <w:adjustRightInd w:val="0"/>
                              <w:snapToGrid w:val="0"/>
                              <w:rPr>
                                <w:rFonts w:ascii="Courier New" w:hAnsi="Courier New" w:cs="Courier New"/>
                                <w:b/>
                                <w:sz w:val="24"/>
                                <w:szCs w:val="24"/>
                              </w:rPr>
                            </w:pPr>
                            <w:r>
                              <w:rPr>
                                <w:rFonts w:ascii="Courier New" w:hAnsi="Courier New" w:cs="Courier New"/>
                                <w:b/>
                                <w:sz w:val="24"/>
                                <w:szCs w:val="24"/>
                              </w:rPr>
                              <w:t xml:space="preserve">...... </w:t>
                            </w:r>
                            <w:r>
                              <w:rPr>
                                <w:rFonts w:ascii="Courier New" w:hAnsi="Courier New" w:cs="Courier New" w:hint="eastAsia"/>
                                <w:sz w:val="24"/>
                                <w:szCs w:val="24"/>
                              </w:rPr>
                              <w:t>（此处省略</w:t>
                            </w:r>
                            <w:r>
                              <w:rPr>
                                <w:rFonts w:ascii="Courier New" w:hAnsi="Courier New" w:cs="Courier New"/>
                                <w:sz w:val="24"/>
                                <w:szCs w:val="24"/>
                              </w:rPr>
                              <w:t>m-2</w:t>
                            </w:r>
                            <w:r>
                              <w:rPr>
                                <w:rFonts w:ascii="Courier New" w:hAnsi="Courier New" w:cs="Courier New" w:hint="eastAsia"/>
                                <w:sz w:val="24"/>
                                <w:szCs w:val="24"/>
                              </w:rPr>
                              <w:t>行）</w:t>
                            </w:r>
                          </w:p>
                          <w:p w14:paraId="5148491B" w14:textId="77777777" w:rsidR="00313BD6" w:rsidRDefault="00313BD6" w:rsidP="00313BD6">
                            <w:pPr>
                              <w:adjustRightInd w:val="0"/>
                              <w:snapToGrid w:val="0"/>
                              <w:rPr>
                                <w:rFonts w:ascii="Courier New" w:hAnsi="Courier New" w:cs="Courier New"/>
                                <w:b/>
                                <w:sz w:val="24"/>
                                <w:szCs w:val="24"/>
                              </w:rPr>
                            </w:pPr>
                            <w:proofErr w:type="spellStart"/>
                            <w:r>
                              <w:rPr>
                                <w:rFonts w:ascii="Courier New" w:hAnsi="Courier New" w:cs="Courier New"/>
                                <w:b/>
                                <w:sz w:val="24"/>
                                <w:szCs w:val="24"/>
                              </w:rPr>
                              <w:t>u_m</w:t>
                            </w:r>
                            <w:proofErr w:type="spellEnd"/>
                            <w:r>
                              <w:rPr>
                                <w:rFonts w:ascii="Courier New" w:hAnsi="Courier New" w:cs="Courier New"/>
                                <w:b/>
                                <w:sz w:val="24"/>
                                <w:szCs w:val="24"/>
                              </w:rPr>
                              <w:t xml:space="preserve"> </w:t>
                            </w:r>
                            <w:proofErr w:type="spellStart"/>
                            <w:r>
                              <w:rPr>
                                <w:rFonts w:ascii="Courier New" w:hAnsi="Courier New" w:cs="Courier New"/>
                                <w:b/>
                                <w:sz w:val="24"/>
                                <w:szCs w:val="24"/>
                              </w:rPr>
                              <w:t>v_m</w:t>
                            </w:r>
                            <w:proofErr w:type="spellEnd"/>
                          </w:p>
                        </w:txbxContent>
                      </wps:txbx>
                      <wps:bodyPr rot="0" vert="horz" wrap="square" lIns="91440" tIns="45720" rIns="91440" bIns="45720" anchor="t" anchorCtr="0" upright="1">
                        <a:noAutofit/>
                      </wps:bodyPr>
                    </wps:wsp>
                  </a:graphicData>
                </a:graphic>
              </wp:inline>
            </w:drawing>
          </mc:Choice>
          <mc:Fallback>
            <w:pict>
              <v:shape w14:anchorId="7A78B615" id="文本框 14" o:spid="_x0000_s1027" type="#_x0000_t202" style="width:204.75pt;height:6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">
                <v:textbox>
                  <w:txbxContent>
                    <w:p w14:paraId="6690556B" w14:textId="77777777" w:rsidR="00313BD6" w:rsidRDefault="00313BD6" w:rsidP="00313BD6">
                      <w:pPr>
                        <w:adjustRightInd w:val="0"/>
                        <w:snapToGrid w:val="0"/>
                        <w:rPr>
                          <w:rFonts w:ascii="Courier New" w:hAnsi="Courier New" w:cs="Courier New"/>
                          <w:b/>
                          <w:sz w:val="24"/>
                          <w:szCs w:val="24"/>
                        </w:rPr>
                      </w:pPr>
                      <w:r>
                        <w:rPr>
                          <w:rFonts w:ascii="Courier New" w:hAnsi="Courier New" w:cs="Courier New"/>
                          <w:b/>
                          <w:sz w:val="24"/>
                          <w:szCs w:val="24"/>
                        </w:rPr>
                        <w:t>m</w:t>
                      </w:r>
                    </w:p>
                    <w:p w14:paraId="4A29CD13" w14:textId="77777777" w:rsidR="00313BD6" w:rsidRDefault="00313BD6" w:rsidP="00313BD6">
                      <w:pPr>
                        <w:adjustRightInd w:val="0"/>
                        <w:snapToGrid w:val="0"/>
                        <w:rPr>
                          <w:rFonts w:ascii="Courier New" w:hAnsi="Courier New" w:cs="Courier New"/>
                          <w:b/>
                          <w:sz w:val="24"/>
                          <w:szCs w:val="24"/>
                        </w:rPr>
                      </w:pPr>
                      <w:r>
                        <w:rPr>
                          <w:rFonts w:ascii="Courier New" w:hAnsi="Courier New" w:cs="Courier New"/>
                          <w:b/>
                          <w:sz w:val="24"/>
                          <w:szCs w:val="24"/>
                        </w:rPr>
                        <w:t>u_1 v_1</w:t>
                      </w:r>
                    </w:p>
                    <w:p w14:paraId="40AD3EA0" w14:textId="77777777" w:rsidR="00313BD6" w:rsidRDefault="00313BD6" w:rsidP="00313BD6">
                      <w:pPr>
                        <w:adjustRightInd w:val="0"/>
                        <w:snapToGrid w:val="0"/>
                        <w:rPr>
                          <w:rFonts w:ascii="Courier New" w:hAnsi="Courier New" w:cs="Courier New"/>
                          <w:b/>
                          <w:sz w:val="24"/>
                          <w:szCs w:val="24"/>
                        </w:rPr>
                      </w:pPr>
                      <w:r>
                        <w:rPr>
                          <w:rFonts w:ascii="Courier New" w:hAnsi="Courier New" w:cs="Courier New"/>
                          <w:b/>
                          <w:sz w:val="24"/>
                          <w:szCs w:val="24"/>
                        </w:rPr>
                        <w:t xml:space="preserve">...... </w:t>
                      </w:r>
                      <w:r>
                        <w:rPr>
                          <w:rFonts w:ascii="Courier New" w:hAnsi="Courier New" w:cs="Courier New" w:hint="eastAsia"/>
                          <w:sz w:val="24"/>
                          <w:szCs w:val="24"/>
                        </w:rPr>
                        <w:t>（此处省略</w:t>
                      </w:r>
                      <w:r>
                        <w:rPr>
                          <w:rFonts w:ascii="Courier New" w:hAnsi="Courier New" w:cs="Courier New"/>
                          <w:sz w:val="24"/>
                          <w:szCs w:val="24"/>
                        </w:rPr>
                        <w:t>m-2</w:t>
                      </w:r>
                      <w:r>
                        <w:rPr>
                          <w:rFonts w:ascii="Courier New" w:hAnsi="Courier New" w:cs="Courier New" w:hint="eastAsia"/>
                          <w:sz w:val="24"/>
                          <w:szCs w:val="24"/>
                        </w:rPr>
                        <w:t>行）</w:t>
                      </w:r>
                    </w:p>
                    <w:p w14:paraId="5148491B" w14:textId="77777777" w:rsidR="00313BD6" w:rsidRDefault="00313BD6" w:rsidP="00313BD6">
                      <w:pPr>
                        <w:adjustRightInd w:val="0"/>
                        <w:snapToGrid w:val="0"/>
                        <w:rPr>
                          <w:rFonts w:ascii="Courier New" w:hAnsi="Courier New" w:cs="Courier New"/>
                          <w:b/>
                          <w:sz w:val="24"/>
                          <w:szCs w:val="24"/>
                        </w:rPr>
                      </w:pPr>
                      <w:proofErr w:type="spellStart"/>
                      <w:r>
                        <w:rPr>
                          <w:rFonts w:ascii="Courier New" w:hAnsi="Courier New" w:cs="Courier New"/>
                          <w:b/>
                          <w:sz w:val="24"/>
                          <w:szCs w:val="24"/>
                        </w:rPr>
                        <w:t>u_m</w:t>
                      </w:r>
                      <w:proofErr w:type="spellEnd"/>
                      <w:r>
                        <w:rPr>
                          <w:rFonts w:ascii="Courier New" w:hAnsi="Courier New" w:cs="Courier New"/>
                          <w:b/>
                          <w:sz w:val="24"/>
                          <w:szCs w:val="24"/>
                        </w:rPr>
                        <w:t xml:space="preserve"> </w:t>
                      </w:r>
                      <w:proofErr w:type="spellStart"/>
                      <w:r>
                        <w:rPr>
                          <w:rFonts w:ascii="Courier New" w:hAnsi="Courier New" w:cs="Courier New"/>
                          <w:b/>
                          <w:sz w:val="24"/>
                          <w:szCs w:val="24"/>
                        </w:rPr>
                        <w:t>v_m</w:t>
                      </w:r>
                      <w:proofErr w:type="spellEnd"/>
                    </w:p>
                  </w:txbxContent>
                </v:textbox>
                <w10:anchorlock/>
              </v:shape>
            </w:pict>
          </mc:Fallback>
        </mc:AlternateContent>
      </w:r>
      <w:r w:rsidR="00414ED3">
        <w:t xml:space="preserve"> </w:t>
      </w:r>
    </w:p>
    <w:p w14:paraId="2C39D28C" w14:textId="77777777" w:rsidR="00414ED3" w:rsidRDefault="00414ED3" w:rsidP="00414ED3">
      <w:r>
        <w:rPr>
          <w:rFonts w:hint="eastAsia"/>
        </w:rPr>
        <w:t>输入的社交网络图是一张有向图，根据上面格式，在数据</w:t>
      </w:r>
      <w:proofErr w:type="gramStart"/>
      <w:r>
        <w:rPr>
          <w:rFonts w:hint="eastAsia"/>
        </w:rPr>
        <w:t>集文件</w:t>
      </w:r>
      <w:proofErr w:type="gramEnd"/>
      <w:r>
        <w:rPr>
          <w:rFonts w:hint="eastAsia"/>
        </w:rPr>
        <w:t>的第一行应当为一个整数，表示图中的总边数</w:t>
      </w:r>
      <w:r>
        <w:t>m。之后文件应当包涵m行，其中每行有两个整数u和v，表示数据集中存在有向边(</w:t>
      </w:r>
      <w:proofErr w:type="spellStart"/>
      <w:r>
        <w:t>u,v</w:t>
      </w:r>
      <w:proofErr w:type="spellEnd"/>
      <w:r>
        <w:t>)。</w:t>
      </w:r>
    </w:p>
    <w:p w14:paraId="414F04B3" w14:textId="77777777" w:rsidR="00414ED3" w:rsidRDefault="00414ED3" w:rsidP="00414ED3">
      <w:r>
        <w:t xml:space="preserve"> </w:t>
      </w:r>
    </w:p>
    <w:p w14:paraId="0F741794" w14:textId="01C95806" w:rsidR="00414ED3" w:rsidRDefault="00414ED3" w:rsidP="00414ED3">
      <w:r>
        <w:t>若社交网络图有n</w:t>
      </w:r>
      <w:proofErr w:type="gramStart"/>
      <w:r>
        <w:t>个</w:t>
      </w:r>
      <w:proofErr w:type="gramEnd"/>
      <w:r>
        <w:t>节点，则程序将会自动把节点标号映射为从0开始到n-1的标号，其具体做法如下：</w:t>
      </w:r>
    </w:p>
    <w:p w14:paraId="73B9465B" w14:textId="77777777" w:rsidR="00414ED3" w:rsidRDefault="00414ED3" w:rsidP="00414ED3">
      <w:r>
        <w:t>1. 每次从数据集中读取一个节点标号x，初始时设置变量V=0。注意这里的x可能是边的起点u或者终点v，两种情况同样对待。</w:t>
      </w:r>
    </w:p>
    <w:p w14:paraId="25CCF6BD" w14:textId="77777777" w:rsidR="00414ED3" w:rsidRDefault="00414ED3" w:rsidP="00414ED3">
      <w:r>
        <w:t>2. 如果x的标号未被保存，则其标号为V并保存之，然后将V加一。否则，读取x已被保存的标号。</w:t>
      </w:r>
    </w:p>
    <w:p w14:paraId="432276DE" w14:textId="77777777" w:rsidR="00414ED3" w:rsidRDefault="00414ED3" w:rsidP="00414ED3">
      <w:r>
        <w:t>3. 返回步骤1，直到数据集读取完。</w:t>
      </w:r>
    </w:p>
    <w:p w14:paraId="1C37040F" w14:textId="77777777" w:rsidR="00414ED3" w:rsidRDefault="00414ED3" w:rsidP="00414ED3">
      <w:r>
        <w:rPr>
          <w:rFonts w:hint="eastAsia"/>
        </w:rPr>
        <w:t>在获得社交网络图的结构后，软件将随机生成每条边的边权，目前暂不支持用户自定义边权。为了满足线性阈值模型的边权要求，软件按照如下方法随机生成边权：</w:t>
      </w:r>
      <w:r>
        <w:t xml:space="preserve"> </w:t>
      </w:r>
    </w:p>
    <w:p w14:paraId="05A36C06" w14:textId="77777777" w:rsidR="00414ED3" w:rsidRDefault="00414ED3" w:rsidP="00414ED3">
      <w:r>
        <w:t>1.从配置中获取参数</w:t>
      </w:r>
      <w:proofErr w:type="spellStart"/>
      <w:r>
        <w:t>wsum</w:t>
      </w:r>
      <w:proofErr w:type="spellEnd"/>
      <w:r>
        <w:t>。</w:t>
      </w:r>
    </w:p>
    <w:p w14:paraId="6973DAF9" w14:textId="77777777" w:rsidR="00414ED3" w:rsidRDefault="00414ED3" w:rsidP="00414ED3">
      <w:r>
        <w:t>2.考虑每个节点v，对于它的每</w:t>
      </w:r>
      <w:proofErr w:type="gramStart"/>
      <w:r>
        <w:t>一条入边生成</w:t>
      </w:r>
      <w:proofErr w:type="gramEnd"/>
      <w:r>
        <w:t>一个随机数</w:t>
      </w:r>
    </w:p>
    <w:p w14:paraId="1CA47686" w14:textId="77777777" w:rsidR="00414ED3" w:rsidRDefault="00414ED3" w:rsidP="00414ED3">
      <w:r>
        <w:t>3.对上述随机数进行归一化使得这些随机数之和为</w:t>
      </w:r>
      <w:proofErr w:type="spellStart"/>
      <w:r>
        <w:t>wsum</w:t>
      </w:r>
      <w:proofErr w:type="spellEnd"/>
      <w:r>
        <w:t>，归一化后的随机数即为每条边的边权。</w:t>
      </w:r>
    </w:p>
    <w:p w14:paraId="6C63B404" w14:textId="77777777" w:rsidR="00414ED3" w:rsidRDefault="00414ED3" w:rsidP="00414ED3">
      <w:r>
        <w:t>4. 返回步骤2，直到考虑完了所有节点。</w:t>
      </w:r>
    </w:p>
    <w:p w14:paraId="47FDE647" w14:textId="77777777" w:rsidR="00414ED3" w:rsidRDefault="00414ED3" w:rsidP="00414ED3">
      <w:r>
        <w:rPr>
          <w:rFonts w:hint="eastAsia"/>
        </w:rPr>
        <w:t>可以通过设置来输出这些边权，将在后面提到。</w:t>
      </w:r>
    </w:p>
    <w:p w14:paraId="5AA9CC56" w14:textId="77777777" w:rsidR="003B70FE" w:rsidRDefault="003B70FE" w:rsidP="00414ED3"/>
    <w:p w14:paraId="72781020" w14:textId="26064C4C" w:rsidR="00414ED3" w:rsidRPr="003B70FE" w:rsidRDefault="00414ED3" w:rsidP="00414ED3">
      <w:pPr>
        <w:rPr>
          <w:b/>
          <w:sz w:val="24"/>
        </w:rPr>
      </w:pPr>
      <w:r w:rsidRPr="003B70FE">
        <w:rPr>
          <w:b/>
          <w:sz w:val="24"/>
        </w:rPr>
        <w:t>参数配置方法和运行方法</w:t>
      </w:r>
    </w:p>
    <w:p w14:paraId="030F8FC5" w14:textId="77777777" w:rsidR="00414ED3" w:rsidRDefault="00414ED3" w:rsidP="00414ED3">
      <w:r>
        <w:rPr>
          <w:rFonts w:hint="eastAsia"/>
        </w:rPr>
        <w:t>参数配置通过一个文本文件进行，其文件名应该以</w:t>
      </w:r>
      <w:r>
        <w:t>.in结束。该文本文件的路径将作为参数传入命令行。配置文件的格式为如下所示，其中粗体表示用户需要输入的参数，而非加粗的部分表示固定的文字，仅用于表示后面的参数名称，在任何配置文件中非粗体部分都是不变的。</w:t>
      </w:r>
    </w:p>
    <w:p w14:paraId="070B1AAA" w14:textId="217A353A" w:rsidR="00414ED3" w:rsidRDefault="00414ED3" w:rsidP="00414ED3">
      <w:r>
        <w:lastRenderedPageBreak/>
        <w:t xml:space="preserve"> </w:t>
      </w:r>
      <w:r w:rsidR="003B70FE">
        <w:rPr>
          <w:noProof/>
        </w:rPr>
        <mc:AlternateContent>
          <mc:Choice Requires="wps">
            <w:drawing>
              <wp:inline distT="0" distB="0" distL="0" distR="0" wp14:anchorId="3883A99B" wp14:editId="323E7779">
                <wp:extent cx="4629150" cy="2724150"/>
                <wp:effectExtent l="9525" t="9525" r="9525" b="9525"/>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2724150"/>
                        </a:xfrm>
                        <a:prstGeom prst="rect">
                          <a:avLst/>
                        </a:prstGeom>
                        <a:solidFill>
                          <a:srgbClr val="FFFFFF"/>
                        </a:solidFill>
                        <a:ln w="9525">
                          <a:solidFill>
                            <a:srgbClr val="000000"/>
                          </a:solidFill>
                          <a:miter lim="800000"/>
                          <a:headEnd/>
                          <a:tailEnd/>
                        </a:ln>
                      </wps:spPr>
                      <wps:txbx>
                        <w:txbxContent>
                          <w:p w14:paraId="7D220EC6" w14:textId="77777777" w:rsidR="003B70FE" w:rsidRDefault="003B70FE" w:rsidP="003B70FE">
                            <w:pPr>
                              <w:adjustRightInd w:val="0"/>
                              <w:snapToGrid w:val="0"/>
                              <w:rPr>
                                <w:rFonts w:ascii="Courier New" w:hAnsi="Courier New" w:cs="Courier New"/>
                                <w:b/>
                                <w:sz w:val="24"/>
                                <w:szCs w:val="24"/>
                              </w:rPr>
                            </w:pPr>
                            <w:r>
                              <w:rPr>
                                <w:rFonts w:ascii="Courier New" w:hAnsi="Courier New" w:cs="Courier New"/>
                                <w:b/>
                                <w:sz w:val="24"/>
                                <w:szCs w:val="24"/>
                              </w:rPr>
                              <w:t>path</w:t>
                            </w:r>
                          </w:p>
                          <w:p w14:paraId="1E9DBF83" w14:textId="77777777" w:rsidR="003B70FE" w:rsidRDefault="003B70FE" w:rsidP="003B70FE">
                            <w:pPr>
                              <w:adjustRightInd w:val="0"/>
                              <w:snapToGrid w:val="0"/>
                              <w:rPr>
                                <w:rFonts w:ascii="Courier New" w:hAnsi="Courier New" w:cs="Courier New"/>
                                <w:sz w:val="24"/>
                                <w:szCs w:val="24"/>
                              </w:rPr>
                            </w:pPr>
                            <w:proofErr w:type="spellStart"/>
                            <w:r>
                              <w:rPr>
                                <w:rFonts w:ascii="Courier New" w:hAnsi="Courier New" w:cs="Courier New"/>
                                <w:sz w:val="24"/>
                                <w:szCs w:val="24"/>
                              </w:rPr>
                              <w:t>graphseed</w:t>
                            </w:r>
                            <w:proofErr w:type="spellEnd"/>
                            <w:r>
                              <w:rPr>
                                <w:rFonts w:ascii="Courier New" w:hAnsi="Courier New" w:cs="Courier New"/>
                                <w:sz w:val="24"/>
                                <w:szCs w:val="24"/>
                              </w:rPr>
                              <w:t xml:space="preserve"> </w:t>
                            </w:r>
                            <w:proofErr w:type="spellStart"/>
                            <w:r>
                              <w:rPr>
                                <w:rFonts w:ascii="Courier New" w:hAnsi="Courier New" w:cs="Courier New"/>
                                <w:b/>
                                <w:sz w:val="24"/>
                                <w:szCs w:val="24"/>
                              </w:rPr>
                              <w:t>graphseed</w:t>
                            </w:r>
                            <w:proofErr w:type="spellEnd"/>
                          </w:p>
                          <w:p w14:paraId="24C8C88D"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seed      </w:t>
                            </w:r>
                            <w:proofErr w:type="spellStart"/>
                            <w:r>
                              <w:rPr>
                                <w:rFonts w:ascii="Courier New" w:hAnsi="Courier New" w:cs="Courier New"/>
                                <w:b/>
                                <w:sz w:val="24"/>
                                <w:szCs w:val="24"/>
                              </w:rPr>
                              <w:t>seed</w:t>
                            </w:r>
                            <w:proofErr w:type="spellEnd"/>
                            <w:r>
                              <w:rPr>
                                <w:rFonts w:ascii="Courier New" w:hAnsi="Courier New" w:cs="Courier New"/>
                                <w:sz w:val="24"/>
                                <w:szCs w:val="24"/>
                              </w:rPr>
                              <w:t xml:space="preserve">      </w:t>
                            </w:r>
                          </w:p>
                          <w:p w14:paraId="45C29965"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l           </w:t>
                            </w:r>
                            <w:proofErr w:type="spellStart"/>
                            <w:r>
                              <w:rPr>
                                <w:rFonts w:ascii="Courier New" w:hAnsi="Courier New" w:cs="Courier New"/>
                                <w:b/>
                                <w:sz w:val="24"/>
                                <w:szCs w:val="24"/>
                              </w:rPr>
                              <w:t>l</w:t>
                            </w:r>
                            <w:proofErr w:type="spellEnd"/>
                          </w:p>
                          <w:p w14:paraId="55839F2B"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epsilon    </w:t>
                            </w:r>
                            <w:proofErr w:type="spellStart"/>
                            <w:r>
                              <w:rPr>
                                <w:rFonts w:ascii="Courier New" w:hAnsi="Courier New" w:cs="Courier New"/>
                                <w:b/>
                                <w:sz w:val="24"/>
                                <w:szCs w:val="24"/>
                              </w:rPr>
                              <w:t>epsilon</w:t>
                            </w:r>
                            <w:proofErr w:type="spellEnd"/>
                            <w:r>
                              <w:rPr>
                                <w:rFonts w:ascii="Courier New" w:hAnsi="Courier New" w:cs="Courier New"/>
                                <w:sz w:val="24"/>
                                <w:szCs w:val="24"/>
                              </w:rPr>
                              <w:t xml:space="preserve">    </w:t>
                            </w:r>
                          </w:p>
                          <w:p w14:paraId="357E088B"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type        </w:t>
                            </w:r>
                            <w:proofErr w:type="spellStart"/>
                            <w:r>
                              <w:rPr>
                                <w:rFonts w:ascii="Courier New" w:hAnsi="Courier New" w:cs="Courier New"/>
                                <w:b/>
                                <w:sz w:val="24"/>
                                <w:szCs w:val="24"/>
                              </w:rPr>
                              <w:t>type</w:t>
                            </w:r>
                            <w:proofErr w:type="spellEnd"/>
                          </w:p>
                          <w:p w14:paraId="3F1A80C2"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k           </w:t>
                            </w:r>
                            <w:proofErr w:type="spellStart"/>
                            <w:r>
                              <w:rPr>
                                <w:rFonts w:ascii="Courier New" w:hAnsi="Courier New" w:cs="Courier New"/>
                                <w:b/>
                                <w:sz w:val="24"/>
                                <w:szCs w:val="24"/>
                              </w:rPr>
                              <w:t>k</w:t>
                            </w:r>
                            <w:proofErr w:type="spellEnd"/>
                          </w:p>
                          <w:p w14:paraId="76CA5828"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t           </w:t>
                            </w:r>
                            <w:proofErr w:type="spellStart"/>
                            <w:r>
                              <w:rPr>
                                <w:rFonts w:ascii="Courier New" w:hAnsi="Courier New" w:cs="Courier New"/>
                                <w:b/>
                                <w:sz w:val="24"/>
                                <w:szCs w:val="24"/>
                              </w:rPr>
                              <w:t>t</w:t>
                            </w:r>
                            <w:proofErr w:type="spellEnd"/>
                          </w:p>
                          <w:p w14:paraId="4BA4F3E3" w14:textId="77777777" w:rsidR="003B70FE" w:rsidRDefault="003B70FE" w:rsidP="003B70FE">
                            <w:pPr>
                              <w:adjustRightInd w:val="0"/>
                              <w:snapToGrid w:val="0"/>
                              <w:rPr>
                                <w:rFonts w:ascii="Courier New" w:hAnsi="Courier New" w:cs="Courier New"/>
                                <w:sz w:val="24"/>
                                <w:szCs w:val="24"/>
                              </w:rPr>
                            </w:pPr>
                            <w:proofErr w:type="spellStart"/>
                            <w:r>
                              <w:rPr>
                                <w:rFonts w:ascii="Courier New" w:hAnsi="Courier New" w:cs="Courier New"/>
                                <w:sz w:val="24"/>
                                <w:szCs w:val="24"/>
                              </w:rPr>
                              <w:t>wsum</w:t>
                            </w:r>
                            <w:proofErr w:type="spellEnd"/>
                            <w:r>
                              <w:rPr>
                                <w:rFonts w:ascii="Courier New" w:hAnsi="Courier New" w:cs="Courier New"/>
                                <w:sz w:val="24"/>
                                <w:szCs w:val="24"/>
                              </w:rPr>
                              <w:t xml:space="preserve">        </w:t>
                            </w:r>
                            <w:proofErr w:type="spellStart"/>
                            <w:r>
                              <w:rPr>
                                <w:rFonts w:ascii="Courier New" w:hAnsi="Courier New" w:cs="Courier New"/>
                                <w:b/>
                                <w:sz w:val="24"/>
                                <w:szCs w:val="24"/>
                              </w:rPr>
                              <w:t>wsum</w:t>
                            </w:r>
                            <w:proofErr w:type="spellEnd"/>
                          </w:p>
                          <w:p w14:paraId="122D20F6"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alpha      </w:t>
                            </w:r>
                            <w:proofErr w:type="spellStart"/>
                            <w:r>
                              <w:rPr>
                                <w:rFonts w:ascii="Courier New" w:hAnsi="Courier New" w:cs="Courier New"/>
                                <w:b/>
                                <w:sz w:val="24"/>
                                <w:szCs w:val="24"/>
                              </w:rPr>
                              <w:t>alpha</w:t>
                            </w:r>
                            <w:proofErr w:type="spellEnd"/>
                          </w:p>
                          <w:p w14:paraId="68563A82" w14:textId="77777777" w:rsidR="003B70FE" w:rsidRDefault="003B70FE" w:rsidP="003B70FE">
                            <w:pPr>
                              <w:adjustRightInd w:val="0"/>
                              <w:snapToGrid w:val="0"/>
                              <w:rPr>
                                <w:rFonts w:ascii="Courier New" w:hAnsi="Courier New" w:cs="Courier New"/>
                                <w:sz w:val="24"/>
                                <w:szCs w:val="24"/>
                              </w:rPr>
                            </w:pPr>
                            <w:proofErr w:type="spellStart"/>
                            <w:r>
                              <w:rPr>
                                <w:rFonts w:ascii="Courier New" w:hAnsi="Courier New" w:cs="Courier New"/>
                                <w:sz w:val="24"/>
                                <w:szCs w:val="24"/>
                              </w:rPr>
                              <w:t>evalcnt</w:t>
                            </w:r>
                            <w:proofErr w:type="spellEnd"/>
                            <w:r>
                              <w:rPr>
                                <w:rFonts w:ascii="Courier New" w:hAnsi="Courier New" w:cs="Courier New"/>
                                <w:sz w:val="24"/>
                                <w:szCs w:val="24"/>
                              </w:rPr>
                              <w:t xml:space="preserve">   </w:t>
                            </w:r>
                            <w:proofErr w:type="spellStart"/>
                            <w:r>
                              <w:rPr>
                                <w:rFonts w:ascii="Courier New" w:hAnsi="Courier New" w:cs="Courier New"/>
                                <w:b/>
                                <w:sz w:val="24"/>
                                <w:szCs w:val="24"/>
                              </w:rPr>
                              <w:t>evalcnt</w:t>
                            </w:r>
                            <w:proofErr w:type="spellEnd"/>
                          </w:p>
                          <w:p w14:paraId="4F0F6F75"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verbose    </w:t>
                            </w:r>
                            <w:proofErr w:type="spellStart"/>
                            <w:r>
                              <w:rPr>
                                <w:rFonts w:ascii="Courier New" w:hAnsi="Courier New" w:cs="Courier New"/>
                                <w:b/>
                                <w:sz w:val="24"/>
                                <w:szCs w:val="24"/>
                              </w:rPr>
                              <w:t>verbose</w:t>
                            </w:r>
                            <w:proofErr w:type="spellEnd"/>
                          </w:p>
                          <w:p w14:paraId="1E33BA5E" w14:textId="77777777" w:rsidR="003B70FE" w:rsidRDefault="003B70FE" w:rsidP="003B70FE">
                            <w:pPr>
                              <w:adjustRightInd w:val="0"/>
                              <w:snapToGrid w:val="0"/>
                              <w:rPr>
                                <w:rFonts w:ascii="Courier New" w:hAnsi="Courier New" w:cs="Courier New"/>
                                <w:sz w:val="24"/>
                                <w:szCs w:val="24"/>
                              </w:rPr>
                            </w:pPr>
                            <w:proofErr w:type="spellStart"/>
                            <w:r>
                              <w:rPr>
                                <w:rFonts w:ascii="Courier New" w:hAnsi="Courier New" w:cs="Courier New"/>
                                <w:sz w:val="24"/>
                                <w:szCs w:val="24"/>
                              </w:rPr>
                              <w:t>ninfseeds</w:t>
                            </w:r>
                            <w:proofErr w:type="spellEnd"/>
                            <w:r>
                              <w:rPr>
                                <w:rFonts w:ascii="Courier New" w:hAnsi="Courier New" w:cs="Courier New"/>
                                <w:sz w:val="24"/>
                                <w:szCs w:val="24"/>
                              </w:rPr>
                              <w:t xml:space="preserve">   </w:t>
                            </w:r>
                            <w:proofErr w:type="spellStart"/>
                            <w:r>
                              <w:rPr>
                                <w:rFonts w:ascii="Courier New" w:hAnsi="Courier New" w:cs="Courier New"/>
                                <w:b/>
                                <w:sz w:val="24"/>
                                <w:szCs w:val="24"/>
                              </w:rPr>
                              <w:t>ninfseeds</w:t>
                            </w:r>
                            <w:proofErr w:type="spellEnd"/>
                          </w:p>
                          <w:p w14:paraId="418159FA" w14:textId="77777777" w:rsidR="003B70FE" w:rsidRDefault="003B70FE" w:rsidP="003B70FE">
                            <w:pPr>
                              <w:adjustRightInd w:val="0"/>
                              <w:snapToGrid w:val="0"/>
                              <w:rPr>
                                <w:rFonts w:ascii="Courier New" w:hAnsi="Courier New" w:cs="Courier New"/>
                                <w:b/>
                                <w:sz w:val="24"/>
                                <w:szCs w:val="24"/>
                              </w:rPr>
                            </w:pPr>
                            <w:proofErr w:type="spellStart"/>
                            <w:r>
                              <w:rPr>
                                <w:rFonts w:ascii="Courier New" w:hAnsi="Courier New" w:cs="Courier New"/>
                                <w:b/>
                                <w:sz w:val="24"/>
                                <w:szCs w:val="24"/>
                              </w:rPr>
                              <w:t>infseedtype</w:t>
                            </w:r>
                            <w:proofErr w:type="spellEnd"/>
                          </w:p>
                          <w:p w14:paraId="1A659DA5" w14:textId="77777777" w:rsidR="003B70FE" w:rsidRDefault="003B70FE" w:rsidP="003B70FE">
                            <w:pPr>
                              <w:adjustRightInd w:val="0"/>
                              <w:snapToGrid w:val="0"/>
                              <w:rPr>
                                <w:rFonts w:ascii="Courier New" w:hAnsi="Courier New" w:cs="Courier New"/>
                                <w:b/>
                                <w:sz w:val="24"/>
                                <w:szCs w:val="24"/>
                              </w:rPr>
                            </w:pPr>
                            <w:r>
                              <w:rPr>
                                <w:rFonts w:ascii="Courier New" w:hAnsi="Courier New" w:cs="Courier New"/>
                                <w:b/>
                                <w:sz w:val="24"/>
                                <w:szCs w:val="24"/>
                              </w:rPr>
                              <w:t xml:space="preserve">s1 s2 ......  </w:t>
                            </w:r>
                            <w:r>
                              <w:rPr>
                                <w:rFonts w:ascii="Courier New" w:hAnsi="Courier New" w:cs="Courier New" w:hint="eastAsia"/>
                                <w:sz w:val="24"/>
                                <w:szCs w:val="24"/>
                              </w:rPr>
                              <w:t>（</w:t>
                            </w:r>
                            <w:proofErr w:type="spellStart"/>
                            <w:r>
                              <w:rPr>
                                <w:rFonts w:ascii="Courier New" w:hAnsi="Courier New" w:cs="Courier New"/>
                                <w:b/>
                                <w:sz w:val="24"/>
                                <w:szCs w:val="24"/>
                              </w:rPr>
                              <w:t>ninfseedtype</w:t>
                            </w:r>
                            <w:proofErr w:type="spellEnd"/>
                            <w:r>
                              <w:rPr>
                                <w:rFonts w:ascii="Courier New" w:hAnsi="Courier New" w:cs="Courier New"/>
                                <w:sz w:val="24"/>
                                <w:szCs w:val="24"/>
                              </w:rPr>
                              <w:t>=0</w:t>
                            </w:r>
                            <w:r>
                              <w:rPr>
                                <w:rFonts w:ascii="Courier New" w:hAnsi="Courier New" w:cs="Courier New" w:hint="eastAsia"/>
                                <w:sz w:val="24"/>
                                <w:szCs w:val="24"/>
                              </w:rPr>
                              <w:t>时此行省略）</w:t>
                            </w:r>
                          </w:p>
                        </w:txbxContent>
                      </wps:txbx>
                      <wps:bodyPr rot="0" vert="horz" wrap="square" lIns="91440" tIns="45720" rIns="91440" bIns="45720" anchor="t" anchorCtr="0" upright="1">
                        <a:noAutofit/>
                      </wps:bodyPr>
                    </wps:wsp>
                  </a:graphicData>
                </a:graphic>
              </wp:inline>
            </w:drawing>
          </mc:Choice>
          <mc:Fallback>
            <w:pict>
              <v:shape w14:anchorId="3883A99B" id="文本框 15" o:spid="_x0000_s1028" type="#_x0000_t202" style="width:364.5pt;height: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">
                <v:textbox>
                  <w:txbxContent>
                    <w:p w14:paraId="7D220EC6" w14:textId="77777777" w:rsidR="003B70FE" w:rsidRDefault="003B70FE" w:rsidP="003B70FE">
                      <w:pPr>
                        <w:adjustRightInd w:val="0"/>
                        <w:snapToGrid w:val="0"/>
                        <w:rPr>
                          <w:rFonts w:ascii="Courier New" w:hAnsi="Courier New" w:cs="Courier New"/>
                          <w:b/>
                          <w:sz w:val="24"/>
                          <w:szCs w:val="24"/>
                        </w:rPr>
                      </w:pPr>
                      <w:r>
                        <w:rPr>
                          <w:rFonts w:ascii="Courier New" w:hAnsi="Courier New" w:cs="Courier New"/>
                          <w:b/>
                          <w:sz w:val="24"/>
                          <w:szCs w:val="24"/>
                        </w:rPr>
                        <w:t>path</w:t>
                      </w:r>
                    </w:p>
                    <w:p w14:paraId="1E9DBF83" w14:textId="77777777" w:rsidR="003B70FE" w:rsidRDefault="003B70FE" w:rsidP="003B70FE">
                      <w:pPr>
                        <w:adjustRightInd w:val="0"/>
                        <w:snapToGrid w:val="0"/>
                        <w:rPr>
                          <w:rFonts w:ascii="Courier New" w:hAnsi="Courier New" w:cs="Courier New"/>
                          <w:sz w:val="24"/>
                          <w:szCs w:val="24"/>
                        </w:rPr>
                      </w:pPr>
                      <w:proofErr w:type="spellStart"/>
                      <w:r>
                        <w:rPr>
                          <w:rFonts w:ascii="Courier New" w:hAnsi="Courier New" w:cs="Courier New"/>
                          <w:sz w:val="24"/>
                          <w:szCs w:val="24"/>
                        </w:rPr>
                        <w:t>graphseed</w:t>
                      </w:r>
                      <w:proofErr w:type="spellEnd"/>
                      <w:r>
                        <w:rPr>
                          <w:rFonts w:ascii="Courier New" w:hAnsi="Courier New" w:cs="Courier New"/>
                          <w:sz w:val="24"/>
                          <w:szCs w:val="24"/>
                        </w:rPr>
                        <w:t xml:space="preserve"> </w:t>
                      </w:r>
                      <w:proofErr w:type="spellStart"/>
                      <w:r>
                        <w:rPr>
                          <w:rFonts w:ascii="Courier New" w:hAnsi="Courier New" w:cs="Courier New"/>
                          <w:b/>
                          <w:sz w:val="24"/>
                          <w:szCs w:val="24"/>
                        </w:rPr>
                        <w:t>graphseed</w:t>
                      </w:r>
                      <w:proofErr w:type="spellEnd"/>
                    </w:p>
                    <w:p w14:paraId="24C8C88D"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seed      </w:t>
                      </w:r>
                      <w:proofErr w:type="spellStart"/>
                      <w:r>
                        <w:rPr>
                          <w:rFonts w:ascii="Courier New" w:hAnsi="Courier New" w:cs="Courier New"/>
                          <w:b/>
                          <w:sz w:val="24"/>
                          <w:szCs w:val="24"/>
                        </w:rPr>
                        <w:t>seed</w:t>
                      </w:r>
                      <w:proofErr w:type="spellEnd"/>
                      <w:r>
                        <w:rPr>
                          <w:rFonts w:ascii="Courier New" w:hAnsi="Courier New" w:cs="Courier New"/>
                          <w:sz w:val="24"/>
                          <w:szCs w:val="24"/>
                        </w:rPr>
                        <w:t xml:space="preserve">      </w:t>
                      </w:r>
                    </w:p>
                    <w:p w14:paraId="45C29965"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l           </w:t>
                      </w:r>
                      <w:proofErr w:type="spellStart"/>
                      <w:r>
                        <w:rPr>
                          <w:rFonts w:ascii="Courier New" w:hAnsi="Courier New" w:cs="Courier New"/>
                          <w:b/>
                          <w:sz w:val="24"/>
                          <w:szCs w:val="24"/>
                        </w:rPr>
                        <w:t>l</w:t>
                      </w:r>
                      <w:proofErr w:type="spellEnd"/>
                    </w:p>
                    <w:p w14:paraId="55839F2B"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epsilon    </w:t>
                      </w:r>
                      <w:proofErr w:type="spellStart"/>
                      <w:r>
                        <w:rPr>
                          <w:rFonts w:ascii="Courier New" w:hAnsi="Courier New" w:cs="Courier New"/>
                          <w:b/>
                          <w:sz w:val="24"/>
                          <w:szCs w:val="24"/>
                        </w:rPr>
                        <w:t>epsilon</w:t>
                      </w:r>
                      <w:proofErr w:type="spellEnd"/>
                      <w:r>
                        <w:rPr>
                          <w:rFonts w:ascii="Courier New" w:hAnsi="Courier New" w:cs="Courier New"/>
                          <w:sz w:val="24"/>
                          <w:szCs w:val="24"/>
                        </w:rPr>
                        <w:t xml:space="preserve">    </w:t>
                      </w:r>
                    </w:p>
                    <w:p w14:paraId="357E088B"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type        </w:t>
                      </w:r>
                      <w:proofErr w:type="spellStart"/>
                      <w:r>
                        <w:rPr>
                          <w:rFonts w:ascii="Courier New" w:hAnsi="Courier New" w:cs="Courier New"/>
                          <w:b/>
                          <w:sz w:val="24"/>
                          <w:szCs w:val="24"/>
                        </w:rPr>
                        <w:t>type</w:t>
                      </w:r>
                      <w:proofErr w:type="spellEnd"/>
                    </w:p>
                    <w:p w14:paraId="3F1A80C2"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k           </w:t>
                      </w:r>
                      <w:proofErr w:type="spellStart"/>
                      <w:r>
                        <w:rPr>
                          <w:rFonts w:ascii="Courier New" w:hAnsi="Courier New" w:cs="Courier New"/>
                          <w:b/>
                          <w:sz w:val="24"/>
                          <w:szCs w:val="24"/>
                        </w:rPr>
                        <w:t>k</w:t>
                      </w:r>
                      <w:proofErr w:type="spellEnd"/>
                    </w:p>
                    <w:p w14:paraId="76CA5828"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t           </w:t>
                      </w:r>
                      <w:proofErr w:type="spellStart"/>
                      <w:r>
                        <w:rPr>
                          <w:rFonts w:ascii="Courier New" w:hAnsi="Courier New" w:cs="Courier New"/>
                          <w:b/>
                          <w:sz w:val="24"/>
                          <w:szCs w:val="24"/>
                        </w:rPr>
                        <w:t>t</w:t>
                      </w:r>
                      <w:proofErr w:type="spellEnd"/>
                    </w:p>
                    <w:p w14:paraId="4BA4F3E3" w14:textId="77777777" w:rsidR="003B70FE" w:rsidRDefault="003B70FE" w:rsidP="003B70FE">
                      <w:pPr>
                        <w:adjustRightInd w:val="0"/>
                        <w:snapToGrid w:val="0"/>
                        <w:rPr>
                          <w:rFonts w:ascii="Courier New" w:hAnsi="Courier New" w:cs="Courier New"/>
                          <w:sz w:val="24"/>
                          <w:szCs w:val="24"/>
                        </w:rPr>
                      </w:pPr>
                      <w:proofErr w:type="spellStart"/>
                      <w:r>
                        <w:rPr>
                          <w:rFonts w:ascii="Courier New" w:hAnsi="Courier New" w:cs="Courier New"/>
                          <w:sz w:val="24"/>
                          <w:szCs w:val="24"/>
                        </w:rPr>
                        <w:t>wsum</w:t>
                      </w:r>
                      <w:proofErr w:type="spellEnd"/>
                      <w:r>
                        <w:rPr>
                          <w:rFonts w:ascii="Courier New" w:hAnsi="Courier New" w:cs="Courier New"/>
                          <w:sz w:val="24"/>
                          <w:szCs w:val="24"/>
                        </w:rPr>
                        <w:t xml:space="preserve">        </w:t>
                      </w:r>
                      <w:proofErr w:type="spellStart"/>
                      <w:r>
                        <w:rPr>
                          <w:rFonts w:ascii="Courier New" w:hAnsi="Courier New" w:cs="Courier New"/>
                          <w:b/>
                          <w:sz w:val="24"/>
                          <w:szCs w:val="24"/>
                        </w:rPr>
                        <w:t>wsum</w:t>
                      </w:r>
                      <w:proofErr w:type="spellEnd"/>
                    </w:p>
                    <w:p w14:paraId="122D20F6"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alpha      </w:t>
                      </w:r>
                      <w:proofErr w:type="spellStart"/>
                      <w:r>
                        <w:rPr>
                          <w:rFonts w:ascii="Courier New" w:hAnsi="Courier New" w:cs="Courier New"/>
                          <w:b/>
                          <w:sz w:val="24"/>
                          <w:szCs w:val="24"/>
                        </w:rPr>
                        <w:t>alpha</w:t>
                      </w:r>
                      <w:proofErr w:type="spellEnd"/>
                    </w:p>
                    <w:p w14:paraId="68563A82" w14:textId="77777777" w:rsidR="003B70FE" w:rsidRDefault="003B70FE" w:rsidP="003B70FE">
                      <w:pPr>
                        <w:adjustRightInd w:val="0"/>
                        <w:snapToGrid w:val="0"/>
                        <w:rPr>
                          <w:rFonts w:ascii="Courier New" w:hAnsi="Courier New" w:cs="Courier New"/>
                          <w:sz w:val="24"/>
                          <w:szCs w:val="24"/>
                        </w:rPr>
                      </w:pPr>
                      <w:proofErr w:type="spellStart"/>
                      <w:r>
                        <w:rPr>
                          <w:rFonts w:ascii="Courier New" w:hAnsi="Courier New" w:cs="Courier New"/>
                          <w:sz w:val="24"/>
                          <w:szCs w:val="24"/>
                        </w:rPr>
                        <w:t>evalcnt</w:t>
                      </w:r>
                      <w:proofErr w:type="spellEnd"/>
                      <w:r>
                        <w:rPr>
                          <w:rFonts w:ascii="Courier New" w:hAnsi="Courier New" w:cs="Courier New"/>
                          <w:sz w:val="24"/>
                          <w:szCs w:val="24"/>
                        </w:rPr>
                        <w:t xml:space="preserve">   </w:t>
                      </w:r>
                      <w:proofErr w:type="spellStart"/>
                      <w:r>
                        <w:rPr>
                          <w:rFonts w:ascii="Courier New" w:hAnsi="Courier New" w:cs="Courier New"/>
                          <w:b/>
                          <w:sz w:val="24"/>
                          <w:szCs w:val="24"/>
                        </w:rPr>
                        <w:t>evalcnt</w:t>
                      </w:r>
                      <w:proofErr w:type="spellEnd"/>
                    </w:p>
                    <w:p w14:paraId="4F0F6F75" w14:textId="77777777" w:rsidR="003B70FE" w:rsidRDefault="003B70FE" w:rsidP="003B70FE">
                      <w:pPr>
                        <w:adjustRightInd w:val="0"/>
                        <w:snapToGrid w:val="0"/>
                        <w:rPr>
                          <w:rFonts w:ascii="Courier New" w:hAnsi="Courier New" w:cs="Courier New"/>
                          <w:sz w:val="24"/>
                          <w:szCs w:val="24"/>
                        </w:rPr>
                      </w:pPr>
                      <w:r>
                        <w:rPr>
                          <w:rFonts w:ascii="Courier New" w:hAnsi="Courier New" w:cs="Courier New"/>
                          <w:sz w:val="24"/>
                          <w:szCs w:val="24"/>
                        </w:rPr>
                        <w:t xml:space="preserve">verbose    </w:t>
                      </w:r>
                      <w:proofErr w:type="spellStart"/>
                      <w:r>
                        <w:rPr>
                          <w:rFonts w:ascii="Courier New" w:hAnsi="Courier New" w:cs="Courier New"/>
                          <w:b/>
                          <w:sz w:val="24"/>
                          <w:szCs w:val="24"/>
                        </w:rPr>
                        <w:t>verbose</w:t>
                      </w:r>
                      <w:proofErr w:type="spellEnd"/>
                    </w:p>
                    <w:p w14:paraId="1E33BA5E" w14:textId="77777777" w:rsidR="003B70FE" w:rsidRDefault="003B70FE" w:rsidP="003B70FE">
                      <w:pPr>
                        <w:adjustRightInd w:val="0"/>
                        <w:snapToGrid w:val="0"/>
                        <w:rPr>
                          <w:rFonts w:ascii="Courier New" w:hAnsi="Courier New" w:cs="Courier New"/>
                          <w:sz w:val="24"/>
                          <w:szCs w:val="24"/>
                        </w:rPr>
                      </w:pPr>
                      <w:proofErr w:type="spellStart"/>
                      <w:r>
                        <w:rPr>
                          <w:rFonts w:ascii="Courier New" w:hAnsi="Courier New" w:cs="Courier New"/>
                          <w:sz w:val="24"/>
                          <w:szCs w:val="24"/>
                        </w:rPr>
                        <w:t>ninfseeds</w:t>
                      </w:r>
                      <w:proofErr w:type="spellEnd"/>
                      <w:r>
                        <w:rPr>
                          <w:rFonts w:ascii="Courier New" w:hAnsi="Courier New" w:cs="Courier New"/>
                          <w:sz w:val="24"/>
                          <w:szCs w:val="24"/>
                        </w:rPr>
                        <w:t xml:space="preserve">   </w:t>
                      </w:r>
                      <w:proofErr w:type="spellStart"/>
                      <w:r>
                        <w:rPr>
                          <w:rFonts w:ascii="Courier New" w:hAnsi="Courier New" w:cs="Courier New"/>
                          <w:b/>
                          <w:sz w:val="24"/>
                          <w:szCs w:val="24"/>
                        </w:rPr>
                        <w:t>ninfseeds</w:t>
                      </w:r>
                      <w:proofErr w:type="spellEnd"/>
                    </w:p>
                    <w:p w14:paraId="418159FA" w14:textId="77777777" w:rsidR="003B70FE" w:rsidRDefault="003B70FE" w:rsidP="003B70FE">
                      <w:pPr>
                        <w:adjustRightInd w:val="0"/>
                        <w:snapToGrid w:val="0"/>
                        <w:rPr>
                          <w:rFonts w:ascii="Courier New" w:hAnsi="Courier New" w:cs="Courier New"/>
                          <w:b/>
                          <w:sz w:val="24"/>
                          <w:szCs w:val="24"/>
                        </w:rPr>
                      </w:pPr>
                      <w:proofErr w:type="spellStart"/>
                      <w:r>
                        <w:rPr>
                          <w:rFonts w:ascii="Courier New" w:hAnsi="Courier New" w:cs="Courier New"/>
                          <w:b/>
                          <w:sz w:val="24"/>
                          <w:szCs w:val="24"/>
                        </w:rPr>
                        <w:t>infseedtype</w:t>
                      </w:r>
                      <w:proofErr w:type="spellEnd"/>
                    </w:p>
                    <w:p w14:paraId="1A659DA5" w14:textId="77777777" w:rsidR="003B70FE" w:rsidRDefault="003B70FE" w:rsidP="003B70FE">
                      <w:pPr>
                        <w:adjustRightInd w:val="0"/>
                        <w:snapToGrid w:val="0"/>
                        <w:rPr>
                          <w:rFonts w:ascii="Courier New" w:hAnsi="Courier New" w:cs="Courier New"/>
                          <w:b/>
                          <w:sz w:val="24"/>
                          <w:szCs w:val="24"/>
                        </w:rPr>
                      </w:pPr>
                      <w:r>
                        <w:rPr>
                          <w:rFonts w:ascii="Courier New" w:hAnsi="Courier New" w:cs="Courier New"/>
                          <w:b/>
                          <w:sz w:val="24"/>
                          <w:szCs w:val="24"/>
                        </w:rPr>
                        <w:t xml:space="preserve">s1 s2 ......  </w:t>
                      </w:r>
                      <w:r>
                        <w:rPr>
                          <w:rFonts w:ascii="Courier New" w:hAnsi="Courier New" w:cs="Courier New" w:hint="eastAsia"/>
                          <w:sz w:val="24"/>
                          <w:szCs w:val="24"/>
                        </w:rPr>
                        <w:t>（</w:t>
                      </w:r>
                      <w:proofErr w:type="spellStart"/>
                      <w:r>
                        <w:rPr>
                          <w:rFonts w:ascii="Courier New" w:hAnsi="Courier New" w:cs="Courier New"/>
                          <w:b/>
                          <w:sz w:val="24"/>
                          <w:szCs w:val="24"/>
                        </w:rPr>
                        <w:t>ninfseedtype</w:t>
                      </w:r>
                      <w:proofErr w:type="spellEnd"/>
                      <w:r>
                        <w:rPr>
                          <w:rFonts w:ascii="Courier New" w:hAnsi="Courier New" w:cs="Courier New"/>
                          <w:sz w:val="24"/>
                          <w:szCs w:val="24"/>
                        </w:rPr>
                        <w:t>=0</w:t>
                      </w:r>
                      <w:r>
                        <w:rPr>
                          <w:rFonts w:ascii="Courier New" w:hAnsi="Courier New" w:cs="Courier New" w:hint="eastAsia"/>
                          <w:sz w:val="24"/>
                          <w:szCs w:val="24"/>
                        </w:rPr>
                        <w:t>时此行省略）</w:t>
                      </w:r>
                    </w:p>
                  </w:txbxContent>
                </v:textbox>
                <w10:anchorlock/>
              </v:shape>
            </w:pict>
          </mc:Fallback>
        </mc:AlternateContent>
      </w:r>
    </w:p>
    <w:p w14:paraId="500A91AC" w14:textId="77777777" w:rsidR="00414ED3" w:rsidRDefault="00414ED3" w:rsidP="00414ED3">
      <w:r>
        <w:t xml:space="preserve">  下面逐一解释配置文件中每个字段（加粗部分）的含义。</w:t>
      </w:r>
    </w:p>
    <w:p w14:paraId="408360DF" w14:textId="77777777" w:rsidR="00414ED3" w:rsidRDefault="00414ED3" w:rsidP="00414ED3">
      <w:r>
        <w:t>1. 文件第一行应为一个字符串path，它表示数据集文件（上一节中已提到数据集的格式）的存放路径，可以使用相对或者绝对路径。</w:t>
      </w:r>
    </w:p>
    <w:p w14:paraId="0B281D10" w14:textId="77777777" w:rsidR="00414ED3" w:rsidRDefault="00414ED3" w:rsidP="00414ED3">
      <w:r>
        <w:t>2. 第二行的</w:t>
      </w:r>
      <w:proofErr w:type="spellStart"/>
      <w:r>
        <w:t>graphseed</w:t>
      </w:r>
      <w:proofErr w:type="spellEnd"/>
      <w:r>
        <w:t>必须为正整数，表示用于生成边权的随机数种子。边权生成方法已经在上一节提到。</w:t>
      </w:r>
    </w:p>
    <w:p w14:paraId="1CEF9E52" w14:textId="77777777" w:rsidR="00414ED3" w:rsidRDefault="00414ED3" w:rsidP="00414ED3">
      <w:r>
        <w:t>3. 第三行的l表示IMM算法中的参数l，控制推理的精度，必须为正整数，学术界一般认为该值可以设置为1。</w:t>
      </w:r>
    </w:p>
    <w:p w14:paraId="2F996969" w14:textId="77777777" w:rsidR="00414ED3" w:rsidRDefault="00414ED3" w:rsidP="00414ED3">
      <w:r>
        <w:t>4. 第四行的epsilon表示IMM算法中的参数epsilon，控制推理的精度，可设置为0-1之间的实数值，一般设置为0.5一下，越小则精度越高，但同时运行时间也会显著增加。</w:t>
      </w:r>
    </w:p>
    <w:p w14:paraId="2B6DAEC6" w14:textId="77777777" w:rsidR="00414ED3" w:rsidRDefault="00414ED3" w:rsidP="00414ED3">
      <w:r>
        <w:t>5. 第五行的type必须为0到4之间的整数，决定运行的阻挡影响力推理算法的种类。其中0表示只进行仿真模拟，不进行推理。而1到4分别表示k-r算法、a-T算法、OS-RP算法和OS-IP算法。</w:t>
      </w:r>
    </w:p>
    <w:p w14:paraId="29D69C4D" w14:textId="1B90C581" w:rsidR="00414ED3" w:rsidRDefault="00414ED3" w:rsidP="00414ED3">
      <w:r>
        <w:t>6. 第六行的k必须为整数，表示阻挡影响力最大化问题中的预算参数k，</w:t>
      </w:r>
      <w:r w:rsidR="001A0A5B">
        <w:rPr>
          <w:rFonts w:hint="eastAsia"/>
        </w:rPr>
        <w:t>详见论文</w:t>
      </w:r>
      <w:r>
        <w:t>。</w:t>
      </w:r>
    </w:p>
    <w:p w14:paraId="2936FC8F" w14:textId="676F1AC3" w:rsidR="00414ED3" w:rsidRDefault="00414ED3" w:rsidP="00414ED3">
      <w:r>
        <w:t>7. 第七行的t必须为整数，表示阻挡影响力最大化问题中的时间阈值T，</w:t>
      </w:r>
      <w:r w:rsidR="001A0A5B">
        <w:rPr>
          <w:rFonts w:hint="eastAsia"/>
        </w:rPr>
        <w:t>详见论文</w:t>
      </w:r>
      <w:r>
        <w:t>。</w:t>
      </w:r>
    </w:p>
    <w:p w14:paraId="3D83B179" w14:textId="4F303BCB" w:rsidR="00414ED3" w:rsidRDefault="00414ED3" w:rsidP="00414ED3">
      <w:r>
        <w:t>8. 第八行的</w:t>
      </w:r>
      <w:proofErr w:type="spellStart"/>
      <w:r>
        <w:t>wsum</w:t>
      </w:r>
      <w:proofErr w:type="spellEnd"/>
      <w:r>
        <w:t>表示</w:t>
      </w:r>
      <w:proofErr w:type="gramStart"/>
      <w:r>
        <w:t>生成边权时</w:t>
      </w:r>
      <w:proofErr w:type="gramEnd"/>
      <w:r>
        <w:t>的归一化参数</w:t>
      </w:r>
      <w:proofErr w:type="spellStart"/>
      <w:r>
        <w:t>wsum</w:t>
      </w:r>
      <w:proofErr w:type="spellEnd"/>
      <w:r>
        <w:t>，必须为大于0小于等于1的实数。</w:t>
      </w:r>
      <w:r w:rsidR="001A0A5B">
        <w:rPr>
          <w:rFonts w:hint="eastAsia"/>
        </w:rPr>
        <w:t>详见论文</w:t>
      </w:r>
      <w:r>
        <w:t>。</w:t>
      </w:r>
    </w:p>
    <w:p w14:paraId="003C394A" w14:textId="5E90CA74" w:rsidR="00414ED3" w:rsidRDefault="00414ED3" w:rsidP="00414ED3">
      <w:r>
        <w:t>9. 第九行的alpha表示a-T算法中的参数</w:t>
      </w:r>
      <w:bookmarkStart w:id="0" w:name="_GoBack"/>
      <w:bookmarkEnd w:id="0"/>
      <w:r>
        <w:t>a，必须为0-1之间的实数，</w:t>
      </w:r>
      <w:r w:rsidR="001A0A5B">
        <w:rPr>
          <w:rFonts w:hint="eastAsia"/>
        </w:rPr>
        <w:t>详见论文</w:t>
      </w:r>
      <w:r>
        <w:t>。</w:t>
      </w:r>
    </w:p>
    <w:p w14:paraId="216E868E" w14:textId="77777777" w:rsidR="00414ED3" w:rsidRDefault="00414ED3" w:rsidP="00414ED3">
      <w:r>
        <w:t>10. 第十行的</w:t>
      </w:r>
      <w:proofErr w:type="spellStart"/>
      <w:r>
        <w:t>evalcnt</w:t>
      </w:r>
      <w:proofErr w:type="spellEnd"/>
      <w:r>
        <w:t>表示进行社交网络影响力传播的仿真模拟时的迭代模拟次数，必须为正整数，数值越大则模拟精确度越高，同时运行时间会增加。</w:t>
      </w:r>
    </w:p>
    <w:p w14:paraId="282CB1AF" w14:textId="77777777" w:rsidR="00414ED3" w:rsidRDefault="00414ED3" w:rsidP="00414ED3">
      <w:r>
        <w:t>11. 第十一行的verbose表示是否开启额外输出，可以用于调试等目的，其值应为整数0或者1。当其值为0时，表示不输出额外输出，当其值为1时，表示将会输出额外输出。具体将在下面运行结果说明说详细描述。</w:t>
      </w:r>
    </w:p>
    <w:p w14:paraId="55A93BFF" w14:textId="77777777" w:rsidR="00414ED3" w:rsidRDefault="00414ED3" w:rsidP="00414ED3">
      <w:r>
        <w:t>12. 第十二行中的</w:t>
      </w:r>
      <w:proofErr w:type="spellStart"/>
      <w:r>
        <w:t>ninfseeds</w:t>
      </w:r>
      <w:proofErr w:type="spellEnd"/>
      <w:r>
        <w:t>表示影响力传播种子的个数，应为正整数。</w:t>
      </w:r>
    </w:p>
    <w:p w14:paraId="586F9308" w14:textId="77777777" w:rsidR="00414ED3" w:rsidRDefault="00414ED3" w:rsidP="00414ED3">
      <w:r>
        <w:t>13. 第十三行中的</w:t>
      </w:r>
      <w:proofErr w:type="spellStart"/>
      <w:r>
        <w:t>infseedtype</w:t>
      </w:r>
      <w:proofErr w:type="spellEnd"/>
      <w:r>
        <w:t>表示影响力传播种子的生成方法，其值应为整数0或者1。当其值为0时，表示软件随机生成所有种子。当其值为1时，表示将在下一行输入所有种子。</w:t>
      </w:r>
    </w:p>
    <w:p w14:paraId="4B687B3D" w14:textId="77777777" w:rsidR="00414ED3" w:rsidRDefault="00414ED3" w:rsidP="00414ED3">
      <w:r>
        <w:t>14. 第十四行中为当上一行的</w:t>
      </w:r>
      <w:proofErr w:type="spellStart"/>
      <w:r>
        <w:t>infseedtype</w:t>
      </w:r>
      <w:proofErr w:type="spellEnd"/>
      <w:r>
        <w:t>=1时，输入的种子节点编号。这里的编号应为</w:t>
      </w:r>
      <w:proofErr w:type="spellStart"/>
      <w:r>
        <w:t>ninfseeds</w:t>
      </w:r>
      <w:proofErr w:type="spellEnd"/>
      <w:proofErr w:type="gramStart"/>
      <w:r>
        <w:t>个</w:t>
      </w:r>
      <w:proofErr w:type="gramEnd"/>
      <w:r>
        <w:t>以空格分割的非负整数，表示根据上文所述节点重标号方法进行重标号之后的种子节点标号。如果上一行为0，则此行输入无效，软件仍将随机生成种子。</w:t>
      </w:r>
    </w:p>
    <w:p w14:paraId="024CAB21" w14:textId="48DC78AD" w:rsidR="00414ED3" w:rsidRDefault="00414ED3" w:rsidP="00414ED3">
      <w:r>
        <w:rPr>
          <w:rFonts w:hint="eastAsia"/>
        </w:rPr>
        <w:t>准备好配置文件后，要运行程序，只需要在命令行中执行可执行文件（默认名称为</w:t>
      </w:r>
      <w:proofErr w:type="spellStart"/>
      <w:r>
        <w:t>aiblt</w:t>
      </w:r>
      <w:proofErr w:type="spellEnd"/>
      <w:r>
        <w:t>），并且传入不含.in后缀的配置文件名作为参数，例如，假设配置文件名为config.in，且当前命令行目录就是可执行文件所在目录，则应在命令行中输入以下内容：</w:t>
      </w:r>
    </w:p>
    <w:p w14:paraId="6D411953" w14:textId="57C1E722" w:rsidR="003B70FE" w:rsidRDefault="003B70FE" w:rsidP="00414ED3">
      <w:r>
        <w:rPr>
          <w:noProof/>
        </w:rPr>
        <mc:AlternateContent>
          <mc:Choice Requires="wps">
            <w:drawing>
              <wp:inline distT="0" distB="0" distL="0" distR="0" wp14:anchorId="68599CB1" wp14:editId="5BD00E50">
                <wp:extent cx="4338955" cy="328930"/>
                <wp:effectExtent l="9525" t="9525" r="13970" b="13970"/>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8955" cy="328930"/>
                        </a:xfrm>
                        <a:prstGeom prst="rect">
                          <a:avLst/>
                        </a:prstGeom>
                        <a:solidFill>
                          <a:srgbClr val="FFFFFF"/>
                        </a:solidFill>
                        <a:ln w="9525">
                          <a:solidFill>
                            <a:srgbClr val="000000"/>
                          </a:solidFill>
                          <a:miter lim="800000"/>
                          <a:headEnd/>
                          <a:tailEnd/>
                        </a:ln>
                      </wps:spPr>
                      <wps:txbx>
                        <w:txbxContent>
                          <w:p w14:paraId="4CCB3FDE" w14:textId="77777777" w:rsidR="003B70FE" w:rsidRDefault="003B70FE" w:rsidP="003B70FE">
                            <w:pPr>
                              <w:adjustRightInd w:val="0"/>
                              <w:snapToGrid w:val="0"/>
                              <w:rPr>
                                <w:rFonts w:ascii="Courier New" w:hAnsi="Courier New" w:cs="Courier New"/>
                                <w:sz w:val="24"/>
                                <w:szCs w:val="24"/>
                              </w:rPr>
                            </w:pPr>
                            <w:proofErr w:type="gramStart"/>
                            <w:r>
                              <w:rPr>
                                <w:rFonts w:ascii="Courier New" w:hAnsi="Courier New" w:cs="Courier New"/>
                                <w:sz w:val="24"/>
                                <w:szCs w:val="24"/>
                              </w:rPr>
                              <w:t>./</w:t>
                            </w:r>
                            <w:proofErr w:type="spellStart"/>
                            <w:proofErr w:type="gramEnd"/>
                            <w:r>
                              <w:rPr>
                                <w:rFonts w:ascii="Courier New" w:hAnsi="Courier New" w:cs="Courier New"/>
                                <w:sz w:val="24"/>
                                <w:szCs w:val="24"/>
                              </w:rPr>
                              <w:t>aiblt</w:t>
                            </w:r>
                            <w:proofErr w:type="spellEnd"/>
                            <w:r>
                              <w:rPr>
                                <w:rFonts w:ascii="Courier New" w:hAnsi="Courier New" w:cs="Courier New"/>
                                <w:sz w:val="24"/>
                                <w:szCs w:val="24"/>
                              </w:rPr>
                              <w:t xml:space="preserve"> config</w:t>
                            </w:r>
                          </w:p>
                        </w:txbxContent>
                      </wps:txbx>
                      <wps:bodyPr rot="0" vert="horz" wrap="square" lIns="91440" tIns="45720" rIns="91440" bIns="45720" anchor="t" anchorCtr="0" upright="1">
                        <a:noAutofit/>
                      </wps:bodyPr>
                    </wps:wsp>
                  </a:graphicData>
                </a:graphic>
              </wp:inline>
            </w:drawing>
          </mc:Choice>
          <mc:Fallback>
            <w:pict>
              <v:shape w14:anchorId="68599CB1" id="文本框 16" o:spid="_x0000_s1029" type="#_x0000_t202" style="width:341.65pt;height:2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">
                <v:textbox>
                  <w:txbxContent>
                    <w:p w14:paraId="4CCB3FDE" w14:textId="77777777" w:rsidR="003B70FE" w:rsidRDefault="003B70FE" w:rsidP="003B70FE">
                      <w:pPr>
                        <w:adjustRightInd w:val="0"/>
                        <w:snapToGrid w:val="0"/>
                        <w:rPr>
                          <w:rFonts w:ascii="Courier New" w:hAnsi="Courier New" w:cs="Courier New"/>
                          <w:sz w:val="24"/>
                          <w:szCs w:val="24"/>
                        </w:rPr>
                      </w:pPr>
                      <w:proofErr w:type="gramStart"/>
                      <w:r>
                        <w:rPr>
                          <w:rFonts w:ascii="Courier New" w:hAnsi="Courier New" w:cs="Courier New"/>
                          <w:sz w:val="24"/>
                          <w:szCs w:val="24"/>
                        </w:rPr>
                        <w:t>./</w:t>
                      </w:r>
                      <w:proofErr w:type="spellStart"/>
                      <w:proofErr w:type="gramEnd"/>
                      <w:r>
                        <w:rPr>
                          <w:rFonts w:ascii="Courier New" w:hAnsi="Courier New" w:cs="Courier New"/>
                          <w:sz w:val="24"/>
                          <w:szCs w:val="24"/>
                        </w:rPr>
                        <w:t>aiblt</w:t>
                      </w:r>
                      <w:proofErr w:type="spellEnd"/>
                      <w:r>
                        <w:rPr>
                          <w:rFonts w:ascii="Courier New" w:hAnsi="Courier New" w:cs="Courier New"/>
                          <w:sz w:val="24"/>
                          <w:szCs w:val="24"/>
                        </w:rPr>
                        <w:t xml:space="preserve"> config</w:t>
                      </w:r>
                    </w:p>
                  </w:txbxContent>
                </v:textbox>
                <w10:anchorlock/>
              </v:shape>
            </w:pict>
          </mc:Fallback>
        </mc:AlternateContent>
      </w:r>
    </w:p>
    <w:p w14:paraId="524DCDE7" w14:textId="72BD4B0F" w:rsidR="00414ED3" w:rsidRDefault="00414ED3" w:rsidP="00414ED3"/>
    <w:p w14:paraId="0DE10A9D" w14:textId="6858A47F" w:rsidR="00414ED3" w:rsidRPr="003B70FE" w:rsidRDefault="00414ED3" w:rsidP="00414ED3">
      <w:pPr>
        <w:rPr>
          <w:b/>
          <w:sz w:val="24"/>
        </w:rPr>
      </w:pPr>
      <w:r w:rsidRPr="003B70FE">
        <w:rPr>
          <w:b/>
          <w:sz w:val="24"/>
        </w:rPr>
        <w:t>运行结果说明</w:t>
      </w:r>
    </w:p>
    <w:p w14:paraId="0D60DE8A" w14:textId="77777777" w:rsidR="00414ED3" w:rsidRDefault="00414ED3" w:rsidP="00414ED3">
      <w:r>
        <w:rPr>
          <w:rFonts w:hint="eastAsia"/>
        </w:rPr>
        <w:t>当上述参数</w:t>
      </w:r>
      <w:r>
        <w:t>verbose=0时，程序将在当前命令行目录下输出一个X.log文件作为输出，其中X表示配置文件不含.in后缀的文件名，即上述输入命令行中作为参数的字符串。例如运行上一节作为例子的</w:t>
      </w:r>
      <w:proofErr w:type="gramStart"/>
      <w:r>
        <w:t>的</w:t>
      </w:r>
      <w:proofErr w:type="gramEnd"/>
      <w:r>
        <w:t>命令行后，软件将输出的文件为名config.log。</w:t>
      </w:r>
    </w:p>
    <w:p w14:paraId="5845FBC5" w14:textId="01B68506" w:rsidR="00414ED3" w:rsidRDefault="00F66B1D" w:rsidP="00414ED3">
      <w:r>
        <w:rPr>
          <w:noProof/>
        </w:rPr>
        <w:lastRenderedPageBreak/>
        <w:drawing>
          <wp:inline distT="0" distB="0" distL="0" distR="0" wp14:anchorId="69204F2B" wp14:editId="1AD53DF4">
            <wp:extent cx="5274310" cy="2819400"/>
            <wp:effectExtent l="0" t="0" r="2540" b="0"/>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5"/>
                    <a:stretch>
                      <a:fillRect/>
                    </a:stretch>
                  </pic:blipFill>
                  <pic:spPr>
                    <a:xfrm>
                      <a:off x="0" y="0"/>
                      <a:ext cx="5274310" cy="2819400"/>
                    </a:xfrm>
                    <a:prstGeom prst="rect">
                      <a:avLst/>
                    </a:prstGeom>
                  </pic:spPr>
                </pic:pic>
              </a:graphicData>
            </a:graphic>
          </wp:inline>
        </w:drawing>
      </w:r>
    </w:p>
    <w:p w14:paraId="0FD891C8" w14:textId="77777777" w:rsidR="00414ED3" w:rsidRDefault="00414ED3" w:rsidP="00414ED3">
      <w:r>
        <w:rPr>
          <w:rFonts w:hint="eastAsia"/>
        </w:rPr>
        <w:t>如上图所示为输出文件的一个样例，下面解释其内容：</w:t>
      </w:r>
    </w:p>
    <w:p w14:paraId="025D57A3" w14:textId="77777777" w:rsidR="00414ED3" w:rsidRDefault="00414ED3" w:rsidP="00414ED3">
      <w:r>
        <w:t>1. 第一行中，输出了配置文件名。</w:t>
      </w:r>
    </w:p>
    <w:p w14:paraId="51F7C19C" w14:textId="77777777" w:rsidR="00414ED3" w:rsidRDefault="00414ED3" w:rsidP="00414ED3">
      <w:r>
        <w:t>2. 第二行为数据集文件名。</w:t>
      </w:r>
    </w:p>
    <w:p w14:paraId="28CB5CC3" w14:textId="77777777" w:rsidR="00414ED3" w:rsidRDefault="00414ED3" w:rsidP="00414ED3">
      <w:r>
        <w:t>3. 第三到第九行输出了配置文件中的各类参数，这些参数的含义已经在前面配置文件的介绍中提及。</w:t>
      </w:r>
    </w:p>
    <w:p w14:paraId="1CB25C37" w14:textId="77777777" w:rsidR="00414ED3" w:rsidRDefault="00414ED3" w:rsidP="00414ED3">
      <w:r>
        <w:t>4. 从第十一行开始为仿真模拟结果，在该截图样例中，由于</w:t>
      </w:r>
      <w:proofErr w:type="spellStart"/>
      <w:r>
        <w:t>evalcnt</w:t>
      </w:r>
      <w:proofErr w:type="spellEnd"/>
      <w:r>
        <w:t>=10，所以可以看到共有10次模拟结果。这些结果的格式如下：</w:t>
      </w:r>
    </w:p>
    <w:p w14:paraId="01886660" w14:textId="201E1AD5" w:rsidR="00414ED3" w:rsidRDefault="00F66B1D" w:rsidP="00414ED3">
      <w:r>
        <w:rPr>
          <w:noProof/>
        </w:rPr>
        <mc:AlternateContent>
          <mc:Choice Requires="wps">
            <w:drawing>
              <wp:inline distT="0" distB="0" distL="0" distR="0" wp14:anchorId="53302256" wp14:editId="7E47B600">
                <wp:extent cx="5274310" cy="287037"/>
                <wp:effectExtent l="0" t="0" r="21590" b="17780"/>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87037"/>
                        </a:xfrm>
                        <a:prstGeom prst="rect">
                          <a:avLst/>
                        </a:prstGeom>
                        <a:solidFill>
                          <a:srgbClr val="FFFFFF"/>
                        </a:solidFill>
                        <a:ln w="9525">
                          <a:solidFill>
                            <a:srgbClr val="000000"/>
                          </a:solidFill>
                          <a:miter lim="800000"/>
                          <a:headEnd/>
                          <a:tailEnd/>
                        </a:ln>
                      </wps:spPr>
                      <wps:txbx>
                        <w:txbxContent>
                          <w:p w14:paraId="010E07C2" w14:textId="77777777" w:rsidR="00F66B1D" w:rsidRDefault="00F66B1D" w:rsidP="00F66B1D">
                            <w:pPr>
                              <w:adjustRightInd w:val="0"/>
                              <w:snapToGrid w:val="0"/>
                              <w:rPr>
                                <w:rFonts w:ascii="Courier New" w:hAnsi="Courier New" w:cs="Courier New"/>
                                <w:sz w:val="24"/>
                                <w:szCs w:val="24"/>
                              </w:rPr>
                            </w:pPr>
                            <w:r>
                              <w:rPr>
                                <w:rFonts w:ascii="Courier New" w:hAnsi="Courier New" w:cs="Courier New"/>
                                <w:sz w:val="24"/>
                                <w:szCs w:val="24"/>
                              </w:rPr>
                              <w:t>Test #</w:t>
                            </w:r>
                            <w:r>
                              <w:rPr>
                                <w:rFonts w:ascii="Courier New" w:hAnsi="Courier New" w:cs="Courier New"/>
                                <w:b/>
                                <w:sz w:val="24"/>
                                <w:szCs w:val="24"/>
                              </w:rPr>
                              <w:t>X</w:t>
                            </w:r>
                            <w:r>
                              <w:rPr>
                                <w:rFonts w:ascii="Courier New" w:hAnsi="Courier New" w:cs="Courier New"/>
                                <w:sz w:val="24"/>
                                <w:szCs w:val="24"/>
                              </w:rPr>
                              <w:t xml:space="preserve">: No </w:t>
                            </w:r>
                            <w:proofErr w:type="spellStart"/>
                            <w:r>
                              <w:rPr>
                                <w:rFonts w:ascii="Courier New" w:hAnsi="Courier New" w:cs="Courier New"/>
                                <w:sz w:val="24"/>
                                <w:szCs w:val="24"/>
                              </w:rPr>
                              <w:t>imm</w:t>
                            </w:r>
                            <w:proofErr w:type="spellEnd"/>
                            <w:r>
                              <w:rPr>
                                <w:rFonts w:ascii="Courier New" w:hAnsi="Courier New" w:cs="Courier New"/>
                                <w:sz w:val="24"/>
                                <w:szCs w:val="24"/>
                              </w:rPr>
                              <w:t xml:space="preserve">-set: </w:t>
                            </w:r>
                            <w:r>
                              <w:rPr>
                                <w:rFonts w:ascii="Courier New" w:hAnsi="Courier New" w:cs="Courier New"/>
                                <w:b/>
                                <w:sz w:val="24"/>
                                <w:szCs w:val="24"/>
                              </w:rPr>
                              <w:t>A</w:t>
                            </w:r>
                            <w:r>
                              <w:rPr>
                                <w:rFonts w:ascii="Courier New" w:hAnsi="Courier New" w:cs="Courier New"/>
                                <w:sz w:val="24"/>
                                <w:szCs w:val="24"/>
                              </w:rPr>
                              <w:t xml:space="preserve">, with </w:t>
                            </w:r>
                            <w:proofErr w:type="spellStart"/>
                            <w:r>
                              <w:rPr>
                                <w:rFonts w:ascii="Courier New" w:hAnsi="Courier New" w:cs="Courier New"/>
                                <w:sz w:val="24"/>
                                <w:szCs w:val="24"/>
                              </w:rPr>
                              <w:t>imm</w:t>
                            </w:r>
                            <w:proofErr w:type="spellEnd"/>
                            <w:r>
                              <w:rPr>
                                <w:rFonts w:ascii="Courier New" w:hAnsi="Courier New" w:cs="Courier New"/>
                                <w:sz w:val="24"/>
                                <w:szCs w:val="24"/>
                              </w:rPr>
                              <w:t xml:space="preserve">-set: </w:t>
                            </w:r>
                            <w:r>
                              <w:rPr>
                                <w:rFonts w:ascii="Courier New" w:hAnsi="Courier New" w:cs="Courier New"/>
                                <w:b/>
                                <w:sz w:val="24"/>
                                <w:szCs w:val="24"/>
                              </w:rPr>
                              <w:t>B</w:t>
                            </w:r>
                            <w:r>
                              <w:rPr>
                                <w:rFonts w:ascii="Courier New" w:hAnsi="Courier New" w:cs="Courier New"/>
                                <w:sz w:val="24"/>
                                <w:szCs w:val="24"/>
                              </w:rPr>
                              <w:t xml:space="preserve">, reduction ratio: </w:t>
                            </w:r>
                            <w:r>
                              <w:rPr>
                                <w:rFonts w:ascii="Courier New" w:hAnsi="Courier New" w:cs="Courier New"/>
                                <w:b/>
                                <w:sz w:val="24"/>
                                <w:szCs w:val="24"/>
                              </w:rPr>
                              <w:t>C</w:t>
                            </w:r>
                          </w:p>
                        </w:txbxContent>
                      </wps:txbx>
                      <wps:bodyPr rot="0" vert="horz" wrap="square" lIns="91440" tIns="45720" rIns="91440" bIns="45720" anchor="t" anchorCtr="0" upright="1">
                        <a:noAutofit/>
                      </wps:bodyPr>
                    </wps:wsp>
                  </a:graphicData>
                </a:graphic>
              </wp:inline>
            </w:drawing>
          </mc:Choice>
          <mc:Fallback>
            <w:pict>
              <v:shape w14:anchorId="53302256" id="文本框 17" o:spid="_x0000_s1030" type="#_x0000_t202" style="width:415.3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">
                <v:textbox>
                  <w:txbxContent>
                    <w:p w14:paraId="010E07C2" w14:textId="77777777" w:rsidR="00F66B1D" w:rsidRDefault="00F66B1D" w:rsidP="00F66B1D">
                      <w:pPr>
                        <w:adjustRightInd w:val="0"/>
                        <w:snapToGrid w:val="0"/>
                        <w:rPr>
                          <w:rFonts w:ascii="Courier New" w:hAnsi="Courier New" w:cs="Courier New"/>
                          <w:sz w:val="24"/>
                          <w:szCs w:val="24"/>
                        </w:rPr>
                      </w:pPr>
                      <w:r>
                        <w:rPr>
                          <w:rFonts w:ascii="Courier New" w:hAnsi="Courier New" w:cs="Courier New"/>
                          <w:sz w:val="24"/>
                          <w:szCs w:val="24"/>
                        </w:rPr>
                        <w:t>Test #</w:t>
                      </w:r>
                      <w:r>
                        <w:rPr>
                          <w:rFonts w:ascii="Courier New" w:hAnsi="Courier New" w:cs="Courier New"/>
                          <w:b/>
                          <w:sz w:val="24"/>
                          <w:szCs w:val="24"/>
                        </w:rPr>
                        <w:t>X</w:t>
                      </w:r>
                      <w:r>
                        <w:rPr>
                          <w:rFonts w:ascii="Courier New" w:hAnsi="Courier New" w:cs="Courier New"/>
                          <w:sz w:val="24"/>
                          <w:szCs w:val="24"/>
                        </w:rPr>
                        <w:t xml:space="preserve">: No </w:t>
                      </w:r>
                      <w:proofErr w:type="spellStart"/>
                      <w:r>
                        <w:rPr>
                          <w:rFonts w:ascii="Courier New" w:hAnsi="Courier New" w:cs="Courier New"/>
                          <w:sz w:val="24"/>
                          <w:szCs w:val="24"/>
                        </w:rPr>
                        <w:t>imm</w:t>
                      </w:r>
                      <w:proofErr w:type="spellEnd"/>
                      <w:r>
                        <w:rPr>
                          <w:rFonts w:ascii="Courier New" w:hAnsi="Courier New" w:cs="Courier New"/>
                          <w:sz w:val="24"/>
                          <w:szCs w:val="24"/>
                        </w:rPr>
                        <w:t xml:space="preserve">-set: </w:t>
                      </w:r>
                      <w:r>
                        <w:rPr>
                          <w:rFonts w:ascii="Courier New" w:hAnsi="Courier New" w:cs="Courier New"/>
                          <w:b/>
                          <w:sz w:val="24"/>
                          <w:szCs w:val="24"/>
                        </w:rPr>
                        <w:t>A</w:t>
                      </w:r>
                      <w:r>
                        <w:rPr>
                          <w:rFonts w:ascii="Courier New" w:hAnsi="Courier New" w:cs="Courier New"/>
                          <w:sz w:val="24"/>
                          <w:szCs w:val="24"/>
                        </w:rPr>
                        <w:t xml:space="preserve">, with </w:t>
                      </w:r>
                      <w:proofErr w:type="spellStart"/>
                      <w:r>
                        <w:rPr>
                          <w:rFonts w:ascii="Courier New" w:hAnsi="Courier New" w:cs="Courier New"/>
                          <w:sz w:val="24"/>
                          <w:szCs w:val="24"/>
                        </w:rPr>
                        <w:t>imm</w:t>
                      </w:r>
                      <w:proofErr w:type="spellEnd"/>
                      <w:r>
                        <w:rPr>
                          <w:rFonts w:ascii="Courier New" w:hAnsi="Courier New" w:cs="Courier New"/>
                          <w:sz w:val="24"/>
                          <w:szCs w:val="24"/>
                        </w:rPr>
                        <w:t xml:space="preserve">-set: </w:t>
                      </w:r>
                      <w:r>
                        <w:rPr>
                          <w:rFonts w:ascii="Courier New" w:hAnsi="Courier New" w:cs="Courier New"/>
                          <w:b/>
                          <w:sz w:val="24"/>
                          <w:szCs w:val="24"/>
                        </w:rPr>
                        <w:t>B</w:t>
                      </w:r>
                      <w:r>
                        <w:rPr>
                          <w:rFonts w:ascii="Courier New" w:hAnsi="Courier New" w:cs="Courier New"/>
                          <w:sz w:val="24"/>
                          <w:szCs w:val="24"/>
                        </w:rPr>
                        <w:t xml:space="preserve">, reduction ratio: </w:t>
                      </w:r>
                      <w:r>
                        <w:rPr>
                          <w:rFonts w:ascii="Courier New" w:hAnsi="Courier New" w:cs="Courier New"/>
                          <w:b/>
                          <w:sz w:val="24"/>
                          <w:szCs w:val="24"/>
                        </w:rPr>
                        <w:t>C</w:t>
                      </w:r>
                    </w:p>
                  </w:txbxContent>
                </v:textbox>
                <w10:anchorlock/>
              </v:shape>
            </w:pict>
          </mc:Fallback>
        </mc:AlternateContent>
      </w:r>
    </w:p>
    <w:p w14:paraId="68CC33C9" w14:textId="77777777" w:rsidR="00414ED3" w:rsidRDefault="00414ED3" w:rsidP="00414ED3">
      <w:r>
        <w:rPr>
          <w:rFonts w:hint="eastAsia"/>
        </w:rPr>
        <w:t>其中</w:t>
      </w:r>
      <w:r>
        <w:t>X表示模拟次数的编号，从0开始到evalcnt-1。而A表示未进行影响力阻挡时，被激活节点的个数。B则表示进行了影响力阻挡后，被激活节点的个数。C表示影响力阻挡降低了被激活节点的比例，即C=(A-B)/A，C精确到六位小数输出。</w:t>
      </w:r>
    </w:p>
    <w:p w14:paraId="7CEB87B9" w14:textId="77777777" w:rsidR="00414ED3" w:rsidRDefault="00414ED3" w:rsidP="00414ED3">
      <w:r>
        <w:t>5. 模拟结果输出后的下面一行为程序的运行时间，单位为秒，测量的是CPU时间。</w:t>
      </w:r>
    </w:p>
    <w:p w14:paraId="72C2CA7A" w14:textId="77777777" w:rsidR="00414ED3" w:rsidRDefault="00414ED3" w:rsidP="00414ED3">
      <w:r>
        <w:t>6. 输出文件最后一行为所有的</w:t>
      </w:r>
      <w:proofErr w:type="spellStart"/>
      <w:r>
        <w:t>evalcnt</w:t>
      </w:r>
      <w:proofErr w:type="spellEnd"/>
      <w:r>
        <w:t>次模拟的降低比率（即上面第4项中的C）的平均值。</w:t>
      </w:r>
    </w:p>
    <w:p w14:paraId="35DE9758" w14:textId="77777777" w:rsidR="00414ED3" w:rsidRDefault="00414ED3" w:rsidP="00414ED3">
      <w:r>
        <w:rPr>
          <w:rFonts w:hint="eastAsia"/>
        </w:rPr>
        <w:t>而当</w:t>
      </w:r>
      <w:r>
        <w:t>verbose=1时，则还会额外输出两个文件，并且在上述.log文件中有额外输出，下面进行介绍。</w:t>
      </w:r>
    </w:p>
    <w:p w14:paraId="3760C989" w14:textId="7D6F1EA4" w:rsidR="00414ED3" w:rsidRDefault="00414ED3" w:rsidP="00414ED3">
      <w:r>
        <w:t xml:space="preserve"> </w:t>
      </w:r>
      <w:r w:rsidR="00F66B1D">
        <w:rPr>
          <w:noProof/>
        </w:rPr>
        <w:drawing>
          <wp:inline distT="0" distB="0" distL="0" distR="0" wp14:anchorId="2AF76F71" wp14:editId="13F66A43">
            <wp:extent cx="5274310" cy="2477135"/>
            <wp:effectExtent l="0" t="0" r="2540" b="0"/>
            <wp:docPr id="8" name="图片 8"/>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6"/>
                    <a:stretch>
                      <a:fillRect/>
                    </a:stretch>
                  </pic:blipFill>
                  <pic:spPr>
                    <a:xfrm>
                      <a:off x="0" y="0"/>
                      <a:ext cx="5274310" cy="2477135"/>
                    </a:xfrm>
                    <a:prstGeom prst="rect">
                      <a:avLst/>
                    </a:prstGeom>
                  </pic:spPr>
                </pic:pic>
              </a:graphicData>
            </a:graphic>
          </wp:inline>
        </w:drawing>
      </w:r>
    </w:p>
    <w:p w14:paraId="172059F3" w14:textId="77777777" w:rsidR="00414ED3" w:rsidRDefault="00414ED3" w:rsidP="00414ED3">
      <w:r>
        <w:rPr>
          <w:rFonts w:hint="eastAsia"/>
        </w:rPr>
        <w:t>如上图所示，</w:t>
      </w:r>
      <w:r>
        <w:t>verbose=1时，在每次模拟方式的结果前会输出每个时间步从种子节点可达的节点的标号。其中首个</w:t>
      </w:r>
      <w:proofErr w:type="gramStart"/>
      <w:r>
        <w:t>时间步还会</w:t>
      </w:r>
      <w:proofErr w:type="gramEnd"/>
      <w:r>
        <w:t>输出仅考虑图的结构时可达节点的标号。这些标号全部在一行中输出，上述</w:t>
      </w:r>
      <w:proofErr w:type="gramStart"/>
      <w:r>
        <w:t>截</w:t>
      </w:r>
      <w:proofErr w:type="gramEnd"/>
      <w:r>
        <w:t>图中省略了后面的部分。</w:t>
      </w:r>
    </w:p>
    <w:p w14:paraId="4F277633" w14:textId="13EB02FE" w:rsidR="00414ED3" w:rsidRDefault="00414ED3" w:rsidP="00414ED3">
      <w:r>
        <w:lastRenderedPageBreak/>
        <w:t xml:space="preserve"> </w:t>
      </w:r>
      <w:r w:rsidR="00F66B1D">
        <w:rPr>
          <w:noProof/>
        </w:rPr>
        <w:drawing>
          <wp:inline distT="0" distB="0" distL="0" distR="0" wp14:anchorId="39DE9820" wp14:editId="2B7ED2E7">
            <wp:extent cx="4766945" cy="3309620"/>
            <wp:effectExtent l="0" t="0" r="0" b="5080"/>
            <wp:docPr id="9" name="图片 9"/>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7"/>
                    <a:stretch>
                      <a:fillRect/>
                    </a:stretch>
                  </pic:blipFill>
                  <pic:spPr>
                    <a:xfrm>
                      <a:off x="0" y="0"/>
                      <a:ext cx="4766945" cy="3309620"/>
                    </a:xfrm>
                    <a:prstGeom prst="rect">
                      <a:avLst/>
                    </a:prstGeom>
                  </pic:spPr>
                </pic:pic>
              </a:graphicData>
            </a:graphic>
          </wp:inline>
        </w:drawing>
      </w:r>
    </w:p>
    <w:p w14:paraId="37EE61D6" w14:textId="77777777" w:rsidR="00414ED3" w:rsidRDefault="00414ED3" w:rsidP="00414ED3">
      <w:r>
        <w:rPr>
          <w:rFonts w:hint="eastAsia"/>
        </w:rPr>
        <w:t>如上图所示，</w:t>
      </w:r>
      <w:r>
        <w:t>verbose=1时还将在每次模拟的结果之后输出被激活的节点以及这些节点被激活的时间步（上图中第27行到第34行），以及选择的阻挡节点和时间步的对（上图中第36行到第43行）。此处的输出格式均为(v, t)形式，其中v为节点，t为对应的时间步。</w:t>
      </w:r>
    </w:p>
    <w:p w14:paraId="4F2C2A61" w14:textId="07DA2337" w:rsidR="00414ED3" w:rsidRDefault="00414ED3" w:rsidP="00414ED3">
      <w:r>
        <w:t xml:space="preserve"> </w:t>
      </w:r>
      <w:r w:rsidR="00F66B1D">
        <w:rPr>
          <w:noProof/>
        </w:rPr>
        <w:drawing>
          <wp:inline distT="0" distB="0" distL="0" distR="0" wp14:anchorId="5685BA23" wp14:editId="6342C3A7">
            <wp:extent cx="5267325" cy="1847850"/>
            <wp:effectExtent l="0" t="0" r="9525" b="0"/>
            <wp:docPr id="10" name="图片 10"/>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8"/>
                    <a:stretch>
                      <a:fillRect/>
                    </a:stretch>
                  </pic:blipFill>
                  <pic:spPr>
                    <a:xfrm>
                      <a:off x="0" y="0"/>
                      <a:ext cx="5267325" cy="1847850"/>
                    </a:xfrm>
                    <a:prstGeom prst="rect">
                      <a:avLst/>
                    </a:prstGeom>
                  </pic:spPr>
                </pic:pic>
              </a:graphicData>
            </a:graphic>
          </wp:inline>
        </w:drawing>
      </w:r>
    </w:p>
    <w:p w14:paraId="6C62AAB2" w14:textId="77777777" w:rsidR="00414ED3" w:rsidRDefault="00414ED3" w:rsidP="00414ED3">
      <w:r>
        <w:rPr>
          <w:rFonts w:hint="eastAsia"/>
        </w:rPr>
        <w:t>如上图所示为</w:t>
      </w:r>
      <w:r>
        <w:t>verbose=1时的额外输出文件之一的样例，该文件名称与配置文件名无关，为</w:t>
      </w:r>
      <w:proofErr w:type="spellStart"/>
      <w:r>
        <w:t>nodemapping.out</w:t>
      </w:r>
      <w:proofErr w:type="spellEnd"/>
      <w:r>
        <w:t>。该文件输出了上文描述的节点重标号的结果。在第二行开始，每行输出了两个用空格隔开的整数a和b，表示原始数据</w:t>
      </w:r>
      <w:proofErr w:type="gramStart"/>
      <w:r>
        <w:t>集文件</w:t>
      </w:r>
      <w:proofErr w:type="gramEnd"/>
      <w:r>
        <w:t>中的标号为a的节点，在软件中被重标号为b。该文件的行数应当为节点数量加一。</w:t>
      </w:r>
    </w:p>
    <w:p w14:paraId="203B583E" w14:textId="4F8D464B" w:rsidR="00414ED3" w:rsidRDefault="00414ED3" w:rsidP="00414ED3">
      <w:r>
        <w:t xml:space="preserve"> </w:t>
      </w:r>
      <w:r w:rsidR="00F66B1D">
        <w:rPr>
          <w:noProof/>
        </w:rPr>
        <w:drawing>
          <wp:inline distT="0" distB="0" distL="0" distR="0" wp14:anchorId="79CE8E00" wp14:editId="042A7F47">
            <wp:extent cx="2447925" cy="2938145"/>
            <wp:effectExtent l="0" t="0" r="9525" b="0"/>
            <wp:docPr id="11" name="图片 1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9"/>
                    <a:stretch>
                      <a:fillRect/>
                    </a:stretch>
                  </pic:blipFill>
                  <pic:spPr>
                    <a:xfrm>
                      <a:off x="0" y="0"/>
                      <a:ext cx="2447925" cy="2938145"/>
                    </a:xfrm>
                    <a:prstGeom prst="rect">
                      <a:avLst/>
                    </a:prstGeom>
                  </pic:spPr>
                </pic:pic>
              </a:graphicData>
            </a:graphic>
          </wp:inline>
        </w:drawing>
      </w:r>
    </w:p>
    <w:p w14:paraId="1FB4F374" w14:textId="77777777" w:rsidR="00414ED3" w:rsidRDefault="00414ED3" w:rsidP="00414ED3">
      <w:r>
        <w:rPr>
          <w:rFonts w:hint="eastAsia"/>
        </w:rPr>
        <w:t>如上图所示为</w:t>
      </w:r>
      <w:r>
        <w:t>verbose=1时的另一个额外输出文件的样例，该文件名称与配置文件名无关，为</w:t>
      </w:r>
      <w:proofErr w:type="spellStart"/>
      <w:r>
        <w:t>graphweights.out</w:t>
      </w:r>
      <w:proofErr w:type="spellEnd"/>
      <w:r>
        <w:t>。</w:t>
      </w:r>
      <w:r>
        <w:lastRenderedPageBreak/>
        <w:t>该文件输出了软件生成的每条边的权值，其具体生成方法上文已经提及。的输出格式如下：</w:t>
      </w:r>
    </w:p>
    <w:p w14:paraId="7BEC7411" w14:textId="1DEE10E9" w:rsidR="00414ED3" w:rsidRDefault="00414ED3" w:rsidP="00414ED3">
      <w:r>
        <w:t xml:space="preserve"> </w:t>
      </w:r>
      <w:r w:rsidR="00F66B1D">
        <w:rPr>
          <w:noProof/>
        </w:rPr>
        <mc:AlternateContent>
          <mc:Choice Requires="wps">
            <w:drawing>
              <wp:inline distT="0" distB="0" distL="0" distR="0" wp14:anchorId="55A77896" wp14:editId="4C2AB852">
                <wp:extent cx="4338955" cy="1090295"/>
                <wp:effectExtent l="9525" t="9525" r="13970" b="5080"/>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8955" cy="1090295"/>
                        </a:xfrm>
                        <a:prstGeom prst="rect">
                          <a:avLst/>
                        </a:prstGeom>
                        <a:solidFill>
                          <a:srgbClr val="FFFFFF"/>
                        </a:solidFill>
                        <a:ln w="9525">
                          <a:solidFill>
                            <a:srgbClr val="000000"/>
                          </a:solidFill>
                          <a:miter lim="800000"/>
                          <a:headEnd/>
                          <a:tailEnd/>
                        </a:ln>
                      </wps:spPr>
                      <wps:txbx>
                        <w:txbxContent>
                          <w:p w14:paraId="231A37EE" w14:textId="77777777" w:rsidR="00F66B1D" w:rsidRDefault="00F66B1D" w:rsidP="00F66B1D">
                            <w:pPr>
                              <w:adjustRightInd w:val="0"/>
                              <w:snapToGrid w:val="0"/>
                              <w:rPr>
                                <w:rFonts w:ascii="Courier New" w:hAnsi="Courier New" w:cs="Courier New"/>
                                <w:sz w:val="24"/>
                                <w:szCs w:val="24"/>
                              </w:rPr>
                            </w:pPr>
                            <w:r>
                              <w:rPr>
                                <w:rFonts w:ascii="Courier New" w:hAnsi="Courier New" w:cs="Courier New"/>
                                <w:sz w:val="24"/>
                                <w:szCs w:val="24"/>
                              </w:rPr>
                              <w:t>n</w:t>
                            </w:r>
                          </w:p>
                          <w:p w14:paraId="3FE06CDE" w14:textId="77777777" w:rsidR="00F66B1D" w:rsidRDefault="00F66B1D" w:rsidP="00F66B1D">
                            <w:pPr>
                              <w:adjustRightInd w:val="0"/>
                              <w:snapToGrid w:val="0"/>
                              <w:rPr>
                                <w:rFonts w:ascii="Courier New" w:hAnsi="Courier New" w:cs="Courier New"/>
                                <w:sz w:val="24"/>
                                <w:szCs w:val="24"/>
                              </w:rPr>
                            </w:pPr>
                            <w:r>
                              <w:rPr>
                                <w:rFonts w:ascii="Courier New" w:hAnsi="Courier New" w:cs="Courier New"/>
                                <w:sz w:val="24"/>
                                <w:szCs w:val="24"/>
                              </w:rPr>
                              <w:t>u_1 v_1 ev_1 cv_1</w:t>
                            </w:r>
                          </w:p>
                          <w:p w14:paraId="1FBD5E76" w14:textId="77777777" w:rsidR="00F66B1D" w:rsidRDefault="00F66B1D" w:rsidP="00F66B1D">
                            <w:pPr>
                              <w:adjustRightInd w:val="0"/>
                              <w:snapToGrid w:val="0"/>
                              <w:rPr>
                                <w:rFonts w:ascii="Courier New" w:hAnsi="Courier New" w:cs="Courier New"/>
                                <w:sz w:val="24"/>
                                <w:szCs w:val="24"/>
                              </w:rPr>
                            </w:pPr>
                            <w:r>
                              <w:rPr>
                                <w:rFonts w:ascii="Courier New" w:hAnsi="Courier New" w:cs="Courier New"/>
                                <w:sz w:val="24"/>
                                <w:szCs w:val="24"/>
                              </w:rPr>
                              <w:t>u_2 v_2 ev_2 cv_2</w:t>
                            </w:r>
                          </w:p>
                          <w:p w14:paraId="3EDD983A" w14:textId="77777777" w:rsidR="00F66B1D" w:rsidRDefault="00F66B1D" w:rsidP="00F66B1D">
                            <w:pPr>
                              <w:adjustRightInd w:val="0"/>
                              <w:snapToGrid w:val="0"/>
                              <w:rPr>
                                <w:rFonts w:ascii="Courier New" w:hAnsi="Courier New" w:cs="Courier New"/>
                                <w:sz w:val="24"/>
                                <w:szCs w:val="24"/>
                              </w:rPr>
                            </w:pPr>
                            <w:r>
                              <w:rPr>
                                <w:rFonts w:ascii="Courier New" w:hAnsi="Courier New" w:cs="Courier New"/>
                                <w:sz w:val="24"/>
                                <w:szCs w:val="24"/>
                              </w:rPr>
                              <w:t>...</w:t>
                            </w:r>
                          </w:p>
                          <w:p w14:paraId="5625CE39" w14:textId="77777777" w:rsidR="00F66B1D" w:rsidRDefault="00F66B1D" w:rsidP="00F66B1D">
                            <w:pPr>
                              <w:adjustRightInd w:val="0"/>
                              <w:snapToGrid w:val="0"/>
                              <w:rPr>
                                <w:rFonts w:ascii="Courier New" w:hAnsi="Courier New" w:cs="Courier New"/>
                                <w:sz w:val="24"/>
                                <w:szCs w:val="24"/>
                              </w:rPr>
                            </w:pPr>
                            <w:proofErr w:type="spellStart"/>
                            <w:r>
                              <w:rPr>
                                <w:rFonts w:ascii="Courier New" w:hAnsi="Courier New" w:cs="Courier New"/>
                                <w:sz w:val="24"/>
                                <w:szCs w:val="24"/>
                              </w:rPr>
                              <w:t>u_m</w:t>
                            </w:r>
                            <w:proofErr w:type="spellEnd"/>
                            <w:r>
                              <w:rPr>
                                <w:rFonts w:ascii="Courier New" w:hAnsi="Courier New" w:cs="Courier New"/>
                                <w:sz w:val="24"/>
                                <w:szCs w:val="24"/>
                              </w:rPr>
                              <w:t xml:space="preserve"> </w:t>
                            </w:r>
                            <w:proofErr w:type="spellStart"/>
                            <w:r>
                              <w:rPr>
                                <w:rFonts w:ascii="Courier New" w:hAnsi="Courier New" w:cs="Courier New"/>
                                <w:sz w:val="24"/>
                                <w:szCs w:val="24"/>
                              </w:rPr>
                              <w:t>v_m</w:t>
                            </w:r>
                            <w:proofErr w:type="spellEnd"/>
                            <w:r>
                              <w:rPr>
                                <w:rFonts w:ascii="Courier New" w:hAnsi="Courier New" w:cs="Courier New"/>
                                <w:sz w:val="24"/>
                                <w:szCs w:val="24"/>
                              </w:rPr>
                              <w:t xml:space="preserve"> </w:t>
                            </w:r>
                            <w:proofErr w:type="spellStart"/>
                            <w:r>
                              <w:rPr>
                                <w:rFonts w:ascii="Courier New" w:hAnsi="Courier New" w:cs="Courier New"/>
                                <w:sz w:val="24"/>
                                <w:szCs w:val="24"/>
                              </w:rPr>
                              <w:t>ev_m</w:t>
                            </w:r>
                            <w:proofErr w:type="spellEnd"/>
                            <w:r>
                              <w:rPr>
                                <w:rFonts w:ascii="Courier New" w:hAnsi="Courier New" w:cs="Courier New"/>
                                <w:sz w:val="24"/>
                                <w:szCs w:val="24"/>
                              </w:rPr>
                              <w:t xml:space="preserve"> </w:t>
                            </w:r>
                            <w:proofErr w:type="spellStart"/>
                            <w:r>
                              <w:rPr>
                                <w:rFonts w:ascii="Courier New" w:hAnsi="Courier New" w:cs="Courier New"/>
                                <w:sz w:val="24"/>
                                <w:szCs w:val="24"/>
                              </w:rPr>
                              <w:t>cv_m</w:t>
                            </w:r>
                            <w:proofErr w:type="spellEnd"/>
                          </w:p>
                          <w:p w14:paraId="036542CB" w14:textId="77777777" w:rsidR="00F66B1D" w:rsidRDefault="00F66B1D" w:rsidP="00F66B1D">
                            <w:pPr>
                              <w:adjustRightInd w:val="0"/>
                              <w:snapToGrid w:val="0"/>
                              <w:rPr>
                                <w:rFonts w:ascii="Courier New" w:hAnsi="Courier New" w:cs="Courier New"/>
                                <w:sz w:val="24"/>
                                <w:szCs w:val="24"/>
                              </w:rPr>
                            </w:pPr>
                          </w:p>
                        </w:txbxContent>
                      </wps:txbx>
                      <wps:bodyPr rot="0" vert="horz" wrap="square" lIns="91440" tIns="45720" rIns="91440" bIns="45720" anchor="t" anchorCtr="0" upright="1">
                        <a:noAutofit/>
                      </wps:bodyPr>
                    </wps:wsp>
                  </a:graphicData>
                </a:graphic>
              </wp:inline>
            </w:drawing>
          </mc:Choice>
          <mc:Fallback>
            <w:pict>
              <v:shape w14:anchorId="55A77896" id="文本框 18" o:spid="_x0000_s1031" type="#_x0000_t202" style="width:341.65pt;height:8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">
                <v:textbox>
                  <w:txbxContent>
                    <w:p w14:paraId="231A37EE" w14:textId="77777777" w:rsidR="00F66B1D" w:rsidRDefault="00F66B1D" w:rsidP="00F66B1D">
                      <w:pPr>
                        <w:adjustRightInd w:val="0"/>
                        <w:snapToGrid w:val="0"/>
                        <w:rPr>
                          <w:rFonts w:ascii="Courier New" w:hAnsi="Courier New" w:cs="Courier New"/>
                          <w:sz w:val="24"/>
                          <w:szCs w:val="24"/>
                        </w:rPr>
                      </w:pPr>
                      <w:r>
                        <w:rPr>
                          <w:rFonts w:ascii="Courier New" w:hAnsi="Courier New" w:cs="Courier New"/>
                          <w:sz w:val="24"/>
                          <w:szCs w:val="24"/>
                        </w:rPr>
                        <w:t>n</w:t>
                      </w:r>
                    </w:p>
                    <w:p w14:paraId="3FE06CDE" w14:textId="77777777" w:rsidR="00F66B1D" w:rsidRDefault="00F66B1D" w:rsidP="00F66B1D">
                      <w:pPr>
                        <w:adjustRightInd w:val="0"/>
                        <w:snapToGrid w:val="0"/>
                        <w:rPr>
                          <w:rFonts w:ascii="Courier New" w:hAnsi="Courier New" w:cs="Courier New"/>
                          <w:sz w:val="24"/>
                          <w:szCs w:val="24"/>
                        </w:rPr>
                      </w:pPr>
                      <w:r>
                        <w:rPr>
                          <w:rFonts w:ascii="Courier New" w:hAnsi="Courier New" w:cs="Courier New"/>
                          <w:sz w:val="24"/>
                          <w:szCs w:val="24"/>
                        </w:rPr>
                        <w:t>u_1 v_1 ev_1 cv_1</w:t>
                      </w:r>
                    </w:p>
                    <w:p w14:paraId="1FBD5E76" w14:textId="77777777" w:rsidR="00F66B1D" w:rsidRDefault="00F66B1D" w:rsidP="00F66B1D">
                      <w:pPr>
                        <w:adjustRightInd w:val="0"/>
                        <w:snapToGrid w:val="0"/>
                        <w:rPr>
                          <w:rFonts w:ascii="Courier New" w:hAnsi="Courier New" w:cs="Courier New"/>
                          <w:sz w:val="24"/>
                          <w:szCs w:val="24"/>
                        </w:rPr>
                      </w:pPr>
                      <w:r>
                        <w:rPr>
                          <w:rFonts w:ascii="Courier New" w:hAnsi="Courier New" w:cs="Courier New"/>
                          <w:sz w:val="24"/>
                          <w:szCs w:val="24"/>
                        </w:rPr>
                        <w:t>u_2 v_2 ev_2 cv_2</w:t>
                      </w:r>
                    </w:p>
                    <w:p w14:paraId="3EDD983A" w14:textId="77777777" w:rsidR="00F66B1D" w:rsidRDefault="00F66B1D" w:rsidP="00F66B1D">
                      <w:pPr>
                        <w:adjustRightInd w:val="0"/>
                        <w:snapToGrid w:val="0"/>
                        <w:rPr>
                          <w:rFonts w:ascii="Courier New" w:hAnsi="Courier New" w:cs="Courier New"/>
                          <w:sz w:val="24"/>
                          <w:szCs w:val="24"/>
                        </w:rPr>
                      </w:pPr>
                      <w:r>
                        <w:rPr>
                          <w:rFonts w:ascii="Courier New" w:hAnsi="Courier New" w:cs="Courier New"/>
                          <w:sz w:val="24"/>
                          <w:szCs w:val="24"/>
                        </w:rPr>
                        <w:t>...</w:t>
                      </w:r>
                    </w:p>
                    <w:p w14:paraId="5625CE39" w14:textId="77777777" w:rsidR="00F66B1D" w:rsidRDefault="00F66B1D" w:rsidP="00F66B1D">
                      <w:pPr>
                        <w:adjustRightInd w:val="0"/>
                        <w:snapToGrid w:val="0"/>
                        <w:rPr>
                          <w:rFonts w:ascii="Courier New" w:hAnsi="Courier New" w:cs="Courier New"/>
                          <w:sz w:val="24"/>
                          <w:szCs w:val="24"/>
                        </w:rPr>
                      </w:pPr>
                      <w:proofErr w:type="spellStart"/>
                      <w:r>
                        <w:rPr>
                          <w:rFonts w:ascii="Courier New" w:hAnsi="Courier New" w:cs="Courier New"/>
                          <w:sz w:val="24"/>
                          <w:szCs w:val="24"/>
                        </w:rPr>
                        <w:t>u_m</w:t>
                      </w:r>
                      <w:proofErr w:type="spellEnd"/>
                      <w:r>
                        <w:rPr>
                          <w:rFonts w:ascii="Courier New" w:hAnsi="Courier New" w:cs="Courier New"/>
                          <w:sz w:val="24"/>
                          <w:szCs w:val="24"/>
                        </w:rPr>
                        <w:t xml:space="preserve"> </w:t>
                      </w:r>
                      <w:proofErr w:type="spellStart"/>
                      <w:r>
                        <w:rPr>
                          <w:rFonts w:ascii="Courier New" w:hAnsi="Courier New" w:cs="Courier New"/>
                          <w:sz w:val="24"/>
                          <w:szCs w:val="24"/>
                        </w:rPr>
                        <w:t>v_m</w:t>
                      </w:r>
                      <w:proofErr w:type="spellEnd"/>
                      <w:r>
                        <w:rPr>
                          <w:rFonts w:ascii="Courier New" w:hAnsi="Courier New" w:cs="Courier New"/>
                          <w:sz w:val="24"/>
                          <w:szCs w:val="24"/>
                        </w:rPr>
                        <w:t xml:space="preserve"> </w:t>
                      </w:r>
                      <w:proofErr w:type="spellStart"/>
                      <w:r>
                        <w:rPr>
                          <w:rFonts w:ascii="Courier New" w:hAnsi="Courier New" w:cs="Courier New"/>
                          <w:sz w:val="24"/>
                          <w:szCs w:val="24"/>
                        </w:rPr>
                        <w:t>ev_m</w:t>
                      </w:r>
                      <w:proofErr w:type="spellEnd"/>
                      <w:r>
                        <w:rPr>
                          <w:rFonts w:ascii="Courier New" w:hAnsi="Courier New" w:cs="Courier New"/>
                          <w:sz w:val="24"/>
                          <w:szCs w:val="24"/>
                        </w:rPr>
                        <w:t xml:space="preserve"> </w:t>
                      </w:r>
                      <w:proofErr w:type="spellStart"/>
                      <w:r>
                        <w:rPr>
                          <w:rFonts w:ascii="Courier New" w:hAnsi="Courier New" w:cs="Courier New"/>
                          <w:sz w:val="24"/>
                          <w:szCs w:val="24"/>
                        </w:rPr>
                        <w:t>cv_m</w:t>
                      </w:r>
                      <w:proofErr w:type="spellEnd"/>
                    </w:p>
                    <w:p w14:paraId="036542CB" w14:textId="77777777" w:rsidR="00F66B1D" w:rsidRDefault="00F66B1D" w:rsidP="00F66B1D">
                      <w:pPr>
                        <w:adjustRightInd w:val="0"/>
                        <w:snapToGrid w:val="0"/>
                        <w:rPr>
                          <w:rFonts w:ascii="Courier New" w:hAnsi="Courier New" w:cs="Courier New"/>
                          <w:sz w:val="24"/>
                          <w:szCs w:val="24"/>
                        </w:rPr>
                      </w:pPr>
                    </w:p>
                  </w:txbxContent>
                </v:textbox>
                <w10:anchorlock/>
              </v:shape>
            </w:pict>
          </mc:Fallback>
        </mc:AlternateContent>
      </w:r>
    </w:p>
    <w:p w14:paraId="2F10E521" w14:textId="392DA298" w:rsidR="007B22C9" w:rsidRPr="00414ED3" w:rsidRDefault="00414ED3" w:rsidP="00414ED3">
      <w:r>
        <w:rPr>
          <w:rFonts w:hint="eastAsia"/>
        </w:rPr>
        <w:t>其中第一行输出的整数</w:t>
      </w:r>
      <w:r>
        <w:t xml:space="preserve">n表示数据集中的节点总数。假设数据集中边数为m，则之后一共有m行，每行包含u, v, </w:t>
      </w:r>
      <w:proofErr w:type="spellStart"/>
      <w:r>
        <w:t>ev</w:t>
      </w:r>
      <w:proofErr w:type="spellEnd"/>
      <w:r>
        <w:t>和cv四个整数。其中u和v分别表示一条边的起点和终点。可以从样例截图中注意到，边的输出顺序是以v，</w:t>
      </w:r>
      <w:proofErr w:type="gramStart"/>
      <w:r>
        <w:t>即边的</w:t>
      </w:r>
      <w:proofErr w:type="gramEnd"/>
      <w:r>
        <w:t>终点排序的，这和上文提到的边权生成方式有关。而</w:t>
      </w:r>
      <w:proofErr w:type="spellStart"/>
      <w:r>
        <w:t>ev</w:t>
      </w:r>
      <w:proofErr w:type="spellEnd"/>
      <w:r>
        <w:t>表示从u到v的这条边的边权，cv则表示当前已输出的所有以v为终点的边的边权累计值。注意到，根据边权生成方式，在正常情况下，当v的</w:t>
      </w:r>
      <w:proofErr w:type="gramStart"/>
      <w:r>
        <w:t>所有边</w:t>
      </w:r>
      <w:proofErr w:type="gramEnd"/>
      <w:r>
        <w:t>都被输出后，cv必然等于参数</w:t>
      </w:r>
      <w:proofErr w:type="spellStart"/>
      <w:r>
        <w:t>wsum</w:t>
      </w:r>
      <w:proofErr w:type="spellEnd"/>
      <w:r>
        <w:t>，这点在截图中也体现了出来，我们可以从截图中推测得知该样例的</w:t>
      </w:r>
      <w:proofErr w:type="spellStart"/>
      <w:r>
        <w:t>wsum</w:t>
      </w:r>
      <w:proofErr w:type="spellEnd"/>
      <w:r>
        <w:t>=0.999。</w:t>
      </w:r>
    </w:p>
    <w:p w14:paraId="5A53A88C" w14:textId="77777777" w:rsidR="00414ED3" w:rsidRDefault="00414ED3"/>
    <w:sectPr w:rsidR="00414ED3" w:rsidSect="00D4251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18"/>
    <w:rsid w:val="000C6CCA"/>
    <w:rsid w:val="00116D09"/>
    <w:rsid w:val="0013238A"/>
    <w:rsid w:val="001620B6"/>
    <w:rsid w:val="001A0A5B"/>
    <w:rsid w:val="00286CC0"/>
    <w:rsid w:val="00313BD6"/>
    <w:rsid w:val="003B70FE"/>
    <w:rsid w:val="00414ED3"/>
    <w:rsid w:val="00563E68"/>
    <w:rsid w:val="00564C18"/>
    <w:rsid w:val="0065203C"/>
    <w:rsid w:val="006602A5"/>
    <w:rsid w:val="00733658"/>
    <w:rsid w:val="00750295"/>
    <w:rsid w:val="007B22C9"/>
    <w:rsid w:val="00932935"/>
    <w:rsid w:val="00932CC3"/>
    <w:rsid w:val="009B4309"/>
    <w:rsid w:val="00C359A3"/>
    <w:rsid w:val="00D42515"/>
    <w:rsid w:val="00EB1158"/>
    <w:rsid w:val="00F66B1D"/>
    <w:rsid w:val="00F91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BEA9"/>
  <w15:chartTrackingRefBased/>
  <w15:docId w15:val="{5089D780-C0ED-4385-8A18-E47CAD5BE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22C9"/>
    <w:rPr>
      <w:color w:val="0563C1" w:themeColor="hyperlink"/>
      <w:u w:val="single"/>
    </w:rPr>
  </w:style>
  <w:style w:type="character" w:styleId="a4">
    <w:name w:val="Unresolved Mention"/>
    <w:basedOn w:val="a0"/>
    <w:uiPriority w:val="99"/>
    <w:semiHidden/>
    <w:unhideWhenUsed/>
    <w:rsid w:val="007B2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639307">
      <w:bodyDiv w:val="1"/>
      <w:marLeft w:val="0"/>
      <w:marRight w:val="0"/>
      <w:marTop w:val="0"/>
      <w:marBottom w:val="0"/>
      <w:divBdr>
        <w:top w:val="none" w:sz="0" w:space="0" w:color="auto"/>
        <w:left w:val="none" w:sz="0" w:space="0" w:color="auto"/>
        <w:bottom w:val="none" w:sz="0" w:space="0" w:color="auto"/>
        <w:right w:val="none" w:sz="0" w:space="0" w:color="auto"/>
      </w:divBdr>
    </w:div>
    <w:div w:id="92014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ieeexplore.ieee.org/document/8731584"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Jiangzhe Yan</dc:creator>
  <cp:keywords/>
  <dc:description/>
  <cp:lastModifiedBy>Jiangzhe Yan</cp:lastModifiedBy>
  <cp:revision>23</cp:revision>
  <dcterms:created xsi:type="dcterms:W3CDTF">2022-04-19T07:45:00Z</dcterms:created>
  <dcterms:modified xsi:type="dcterms:W3CDTF">2022-04-19T08:05:00Z</dcterms:modified>
</cp:coreProperties>
</file>