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3209D" w14:textId="151A68EC" w:rsidR="00BD660E" w:rsidRPr="002B691D" w:rsidRDefault="00A32162" w:rsidP="00046A7A">
      <w:pPr>
        <w:jc w:val="center"/>
        <w:rPr>
          <w:rFonts w:ascii="微软雅黑 Light" w:eastAsia="微软雅黑 Light" w:hAnsi="微软雅黑 Light"/>
        </w:rPr>
      </w:pPr>
      <w:r>
        <w:rPr>
          <w:rStyle w:val="ae"/>
          <w:rFonts w:ascii="微软雅黑 Light" w:eastAsia="微软雅黑 Light" w:hAnsi="微软雅黑 Light" w:cs="微软雅黑" w:hint="eastAsia"/>
          <w:bCs/>
          <w:color w:val="000000" w:themeColor="text1"/>
          <w:sz w:val="28"/>
          <w:szCs w:val="28"/>
        </w:rPr>
        <w:t>人工智能与数据挖掘</w:t>
      </w:r>
      <w:r w:rsidR="002B691D" w:rsidRPr="002B691D">
        <w:rPr>
          <w:rStyle w:val="ae"/>
          <w:rFonts w:ascii="微软雅黑 Light" w:eastAsia="微软雅黑 Light" w:hAnsi="微软雅黑 Light" w:cs="微软雅黑" w:hint="eastAsia"/>
          <w:bCs/>
          <w:color w:val="000000" w:themeColor="text1"/>
          <w:sz w:val="28"/>
          <w:szCs w:val="28"/>
        </w:rPr>
        <w:t>课程</w:t>
      </w:r>
      <w:r w:rsidR="00F67226">
        <w:rPr>
          <w:rStyle w:val="ae"/>
          <w:rFonts w:ascii="微软雅黑 Light" w:eastAsia="微软雅黑 Light" w:hAnsi="微软雅黑 Light" w:cs="微软雅黑" w:hint="eastAsia"/>
          <w:bCs/>
          <w:color w:val="000000" w:themeColor="text1"/>
          <w:sz w:val="28"/>
          <w:szCs w:val="28"/>
        </w:rPr>
        <w:t>设计</w:t>
      </w:r>
    </w:p>
    <w:p w14:paraId="448E3FE2" w14:textId="2423E4FE" w:rsidR="003545F7" w:rsidRPr="00A12692" w:rsidRDefault="00D25CB4" w:rsidP="00A67C31">
      <w:pPr>
        <w:pStyle w:val="a7"/>
        <w:rPr>
          <w:rFonts w:ascii="华文宋体" w:eastAsia="华文宋体" w:hAnsi="华文宋体"/>
          <w:color w:val="FF0000"/>
        </w:rPr>
      </w:pPr>
      <w:r w:rsidRPr="00D25CB4">
        <w:rPr>
          <w:rFonts w:ascii="华文宋体" w:eastAsia="华文宋体" w:hAnsi="华文宋体" w:hint="eastAsia"/>
          <w:color w:val="000000" w:themeColor="text1"/>
        </w:rPr>
        <w:t>命名实体识别研究报告</w:t>
      </w:r>
      <w:r w:rsidR="00F67226" w:rsidRPr="00A12692">
        <w:rPr>
          <w:rFonts w:ascii="华文宋体" w:eastAsia="华文宋体" w:hAnsi="华文宋体"/>
          <w:color w:val="FF0000"/>
        </w:rPr>
        <w:t xml:space="preserve"> </w:t>
      </w:r>
    </w:p>
    <w:p w14:paraId="24DA5940" w14:textId="77777777" w:rsidR="008E2AD3" w:rsidRPr="00A12692" w:rsidRDefault="008E2AD3" w:rsidP="00A67C31">
      <w:pPr>
        <w:rPr>
          <w:rStyle w:val="aa"/>
          <w:rFonts w:ascii="华文宋体" w:eastAsia="华文宋体" w:hAnsi="华文宋体"/>
        </w:rPr>
      </w:pPr>
    </w:p>
    <w:p w14:paraId="740167C8" w14:textId="1C813BA8" w:rsidR="00A67C31" w:rsidRPr="00A12692" w:rsidRDefault="00A67C31" w:rsidP="00A67C31">
      <w:pPr>
        <w:rPr>
          <w:rStyle w:val="aa"/>
          <w:rFonts w:ascii="华文宋体" w:eastAsia="华文宋体" w:hAnsi="华文宋体"/>
        </w:rPr>
      </w:pPr>
      <w:r w:rsidRPr="00A12692">
        <w:rPr>
          <w:rStyle w:val="aa"/>
          <w:rFonts w:ascii="华文宋体" w:eastAsia="华文宋体" w:hAnsi="华文宋体"/>
        </w:rPr>
        <w:t>组员信息：</w:t>
      </w:r>
    </w:p>
    <w:tbl>
      <w:tblPr>
        <w:tblStyle w:val="a9"/>
        <w:tblW w:w="0" w:type="auto"/>
        <w:tblLook w:val="04A0" w:firstRow="1" w:lastRow="0" w:firstColumn="1" w:lastColumn="0" w:noHBand="0" w:noVBand="1"/>
      </w:tblPr>
      <w:tblGrid>
        <w:gridCol w:w="704"/>
        <w:gridCol w:w="851"/>
        <w:gridCol w:w="1984"/>
        <w:gridCol w:w="3686"/>
        <w:gridCol w:w="1071"/>
      </w:tblGrid>
      <w:tr w:rsidR="008E2AD3" w:rsidRPr="00A12692" w14:paraId="29B47D89" w14:textId="1E250232" w:rsidTr="00B75A9B">
        <w:tc>
          <w:tcPr>
            <w:tcW w:w="704" w:type="dxa"/>
          </w:tcPr>
          <w:p w14:paraId="731FA193" w14:textId="70EBC69A" w:rsidR="008E2AD3" w:rsidRPr="00A12692" w:rsidRDefault="008E2AD3" w:rsidP="00A67C31">
            <w:pPr>
              <w:jc w:val="center"/>
              <w:rPr>
                <w:rFonts w:ascii="华文宋体" w:eastAsia="华文宋体" w:hAnsi="华文宋体"/>
              </w:rPr>
            </w:pPr>
            <w:r w:rsidRPr="00A12692">
              <w:rPr>
                <w:rFonts w:ascii="华文宋体" w:eastAsia="华文宋体" w:hAnsi="华文宋体" w:hint="eastAsia"/>
              </w:rPr>
              <w:t>编号</w:t>
            </w:r>
          </w:p>
        </w:tc>
        <w:tc>
          <w:tcPr>
            <w:tcW w:w="851" w:type="dxa"/>
          </w:tcPr>
          <w:p w14:paraId="58C3A6B5" w14:textId="47C53218" w:rsidR="008E2AD3" w:rsidRPr="00A12692" w:rsidRDefault="008E2AD3" w:rsidP="00A67C31">
            <w:pPr>
              <w:jc w:val="center"/>
              <w:rPr>
                <w:rFonts w:ascii="华文宋体" w:eastAsia="华文宋体" w:hAnsi="华文宋体"/>
              </w:rPr>
            </w:pPr>
            <w:r w:rsidRPr="00A12692">
              <w:rPr>
                <w:rFonts w:ascii="华文宋体" w:eastAsia="华文宋体" w:hAnsi="华文宋体" w:hint="eastAsia"/>
              </w:rPr>
              <w:t>姓名</w:t>
            </w:r>
          </w:p>
        </w:tc>
        <w:tc>
          <w:tcPr>
            <w:tcW w:w="1984" w:type="dxa"/>
          </w:tcPr>
          <w:p w14:paraId="64DF4B7D" w14:textId="75E6861C" w:rsidR="008E2AD3" w:rsidRPr="00A12692" w:rsidRDefault="008E2AD3" w:rsidP="00A67C31">
            <w:pPr>
              <w:jc w:val="center"/>
              <w:rPr>
                <w:rFonts w:ascii="华文宋体" w:eastAsia="华文宋体" w:hAnsi="华文宋体"/>
              </w:rPr>
            </w:pPr>
            <w:r w:rsidRPr="00A12692">
              <w:rPr>
                <w:rFonts w:ascii="华文宋体" w:eastAsia="华文宋体" w:hAnsi="华文宋体" w:hint="eastAsia"/>
              </w:rPr>
              <w:t>学号</w:t>
            </w:r>
          </w:p>
        </w:tc>
        <w:tc>
          <w:tcPr>
            <w:tcW w:w="3686" w:type="dxa"/>
          </w:tcPr>
          <w:p w14:paraId="655FDD2A" w14:textId="551532EB" w:rsidR="008E2AD3" w:rsidRPr="00A12692" w:rsidRDefault="00B75A9B" w:rsidP="00A67C31">
            <w:pPr>
              <w:jc w:val="center"/>
              <w:rPr>
                <w:rFonts w:ascii="华文宋体" w:eastAsia="华文宋体" w:hAnsi="华文宋体"/>
              </w:rPr>
            </w:pPr>
            <w:r w:rsidRPr="00A12692">
              <w:rPr>
                <w:rFonts w:ascii="华文宋体" w:eastAsia="华文宋体" w:hAnsi="华文宋体" w:hint="eastAsia"/>
              </w:rPr>
              <w:t>成员</w:t>
            </w:r>
            <w:r w:rsidR="008E2AD3" w:rsidRPr="00A12692">
              <w:rPr>
                <w:rFonts w:ascii="华文宋体" w:eastAsia="华文宋体" w:hAnsi="华文宋体" w:hint="eastAsia"/>
              </w:rPr>
              <w:t>贡献</w:t>
            </w:r>
          </w:p>
        </w:tc>
        <w:tc>
          <w:tcPr>
            <w:tcW w:w="1071" w:type="dxa"/>
          </w:tcPr>
          <w:p w14:paraId="0CD20006" w14:textId="6934602D" w:rsidR="008E2AD3" w:rsidRPr="00A12692" w:rsidRDefault="008E2AD3" w:rsidP="00A67C31">
            <w:pPr>
              <w:jc w:val="center"/>
              <w:rPr>
                <w:rFonts w:ascii="华文宋体" w:eastAsia="华文宋体" w:hAnsi="华文宋体"/>
              </w:rPr>
            </w:pPr>
            <w:r w:rsidRPr="00A12692">
              <w:rPr>
                <w:rFonts w:ascii="华文宋体" w:eastAsia="华文宋体" w:hAnsi="华文宋体" w:hint="eastAsia"/>
              </w:rPr>
              <w:t>实践成绩</w:t>
            </w:r>
          </w:p>
        </w:tc>
      </w:tr>
      <w:tr w:rsidR="008E2AD3" w:rsidRPr="00A12692" w14:paraId="41FB8E1F" w14:textId="6F57A112" w:rsidTr="00B75A9B">
        <w:tc>
          <w:tcPr>
            <w:tcW w:w="704" w:type="dxa"/>
          </w:tcPr>
          <w:p w14:paraId="065AC2E8" w14:textId="202F0153" w:rsidR="008E2AD3" w:rsidRPr="00A12692" w:rsidRDefault="008E2AD3" w:rsidP="00A67C31">
            <w:pPr>
              <w:jc w:val="center"/>
              <w:rPr>
                <w:rFonts w:ascii="华文宋体" w:eastAsia="华文宋体" w:hAnsi="华文宋体"/>
              </w:rPr>
            </w:pPr>
            <w:r w:rsidRPr="00A12692">
              <w:rPr>
                <w:rFonts w:ascii="华文宋体" w:eastAsia="华文宋体" w:hAnsi="华文宋体" w:hint="eastAsia"/>
              </w:rPr>
              <w:t>1</w:t>
            </w:r>
          </w:p>
        </w:tc>
        <w:tc>
          <w:tcPr>
            <w:tcW w:w="851" w:type="dxa"/>
          </w:tcPr>
          <w:p w14:paraId="0C40AC1E" w14:textId="6E53A252" w:rsidR="008E2AD3" w:rsidRPr="00A12692" w:rsidRDefault="00047A62" w:rsidP="00A67C31">
            <w:pPr>
              <w:jc w:val="center"/>
              <w:rPr>
                <w:rFonts w:ascii="华文宋体" w:eastAsia="华文宋体" w:hAnsi="华文宋体"/>
              </w:rPr>
            </w:pPr>
            <w:proofErr w:type="gramStart"/>
            <w:r>
              <w:rPr>
                <w:rFonts w:ascii="华文宋体" w:eastAsia="华文宋体" w:hAnsi="华文宋体" w:hint="eastAsia"/>
              </w:rPr>
              <w:t>罗易</w:t>
            </w:r>
            <w:proofErr w:type="gramEnd"/>
          </w:p>
        </w:tc>
        <w:tc>
          <w:tcPr>
            <w:tcW w:w="1984" w:type="dxa"/>
          </w:tcPr>
          <w:p w14:paraId="2817A8FB" w14:textId="74174CF4" w:rsidR="008E2AD3" w:rsidRPr="00A12692" w:rsidRDefault="00047A62" w:rsidP="00A67C31">
            <w:pPr>
              <w:jc w:val="center"/>
              <w:rPr>
                <w:rFonts w:ascii="华文宋体" w:eastAsia="华文宋体" w:hAnsi="华文宋体"/>
              </w:rPr>
            </w:pPr>
            <w:r>
              <w:rPr>
                <w:rFonts w:ascii="华文宋体" w:eastAsia="华文宋体" w:hAnsi="华文宋体" w:hint="eastAsia"/>
              </w:rPr>
              <w:t>2021522009</w:t>
            </w:r>
          </w:p>
        </w:tc>
        <w:tc>
          <w:tcPr>
            <w:tcW w:w="3686" w:type="dxa"/>
          </w:tcPr>
          <w:p w14:paraId="2EBA73DC" w14:textId="70340379" w:rsidR="008E2AD3" w:rsidRPr="00A12692" w:rsidRDefault="006F0737" w:rsidP="00A67C31">
            <w:pPr>
              <w:jc w:val="center"/>
              <w:rPr>
                <w:rFonts w:ascii="华文宋体" w:eastAsia="华文宋体" w:hAnsi="华文宋体"/>
              </w:rPr>
            </w:pPr>
            <w:r>
              <w:rPr>
                <w:rFonts w:ascii="华文宋体" w:eastAsia="华文宋体" w:hAnsi="华文宋体" w:hint="eastAsia"/>
              </w:rPr>
              <w:t>数据收集、代码实现、报告撰写</w:t>
            </w:r>
          </w:p>
        </w:tc>
        <w:tc>
          <w:tcPr>
            <w:tcW w:w="1071" w:type="dxa"/>
          </w:tcPr>
          <w:p w14:paraId="0FCB26E7" w14:textId="77777777" w:rsidR="008E2AD3" w:rsidRPr="00A12692" w:rsidRDefault="008E2AD3" w:rsidP="00A67C31">
            <w:pPr>
              <w:jc w:val="center"/>
              <w:rPr>
                <w:rFonts w:ascii="华文宋体" w:eastAsia="华文宋体" w:hAnsi="华文宋体"/>
              </w:rPr>
            </w:pPr>
          </w:p>
        </w:tc>
      </w:tr>
      <w:tr w:rsidR="008E2AD3" w:rsidRPr="00A12692" w14:paraId="4DDB0480" w14:textId="7FA02D07" w:rsidTr="00B75A9B">
        <w:tc>
          <w:tcPr>
            <w:tcW w:w="704" w:type="dxa"/>
          </w:tcPr>
          <w:p w14:paraId="40DF700F" w14:textId="46529EE6" w:rsidR="008E2AD3" w:rsidRPr="00A12692" w:rsidRDefault="008E2AD3" w:rsidP="00A67C31">
            <w:pPr>
              <w:jc w:val="center"/>
              <w:rPr>
                <w:rFonts w:ascii="华文宋体" w:eastAsia="华文宋体" w:hAnsi="华文宋体"/>
              </w:rPr>
            </w:pPr>
            <w:r w:rsidRPr="00A12692">
              <w:rPr>
                <w:rFonts w:ascii="华文宋体" w:eastAsia="华文宋体" w:hAnsi="华文宋体" w:hint="eastAsia"/>
              </w:rPr>
              <w:t>2</w:t>
            </w:r>
          </w:p>
        </w:tc>
        <w:tc>
          <w:tcPr>
            <w:tcW w:w="851" w:type="dxa"/>
          </w:tcPr>
          <w:p w14:paraId="6A8814E0" w14:textId="717C71FF" w:rsidR="008E2AD3" w:rsidRPr="00A12692" w:rsidRDefault="00047A62" w:rsidP="00A67C31">
            <w:pPr>
              <w:jc w:val="center"/>
              <w:rPr>
                <w:rFonts w:ascii="华文宋体" w:eastAsia="华文宋体" w:hAnsi="华文宋体"/>
              </w:rPr>
            </w:pPr>
            <w:r>
              <w:rPr>
                <w:rFonts w:ascii="华文宋体" w:eastAsia="华文宋体" w:hAnsi="华文宋体" w:hint="eastAsia"/>
              </w:rPr>
              <w:t>李宁</w:t>
            </w:r>
            <w:proofErr w:type="gramStart"/>
            <w:r>
              <w:rPr>
                <w:rFonts w:ascii="华文宋体" w:eastAsia="华文宋体" w:hAnsi="华文宋体" w:hint="eastAsia"/>
              </w:rPr>
              <w:t>宁</w:t>
            </w:r>
            <w:proofErr w:type="gramEnd"/>
          </w:p>
        </w:tc>
        <w:tc>
          <w:tcPr>
            <w:tcW w:w="1984" w:type="dxa"/>
          </w:tcPr>
          <w:p w14:paraId="0195B882" w14:textId="0DE9A3FC" w:rsidR="008E2AD3" w:rsidRPr="00A12692" w:rsidRDefault="00047A62" w:rsidP="00A67C31">
            <w:pPr>
              <w:jc w:val="center"/>
              <w:rPr>
                <w:rFonts w:ascii="华文宋体" w:eastAsia="华文宋体" w:hAnsi="华文宋体"/>
              </w:rPr>
            </w:pPr>
            <w:r>
              <w:rPr>
                <w:rFonts w:ascii="华文宋体" w:eastAsia="华文宋体" w:hAnsi="华文宋体" w:hint="eastAsia"/>
              </w:rPr>
              <w:t>2021522012</w:t>
            </w:r>
          </w:p>
        </w:tc>
        <w:tc>
          <w:tcPr>
            <w:tcW w:w="3686" w:type="dxa"/>
          </w:tcPr>
          <w:p w14:paraId="67D4129D" w14:textId="4C4EB63E" w:rsidR="008E2AD3" w:rsidRPr="00A12692" w:rsidRDefault="006F0737" w:rsidP="00A67C31">
            <w:pPr>
              <w:jc w:val="center"/>
              <w:rPr>
                <w:rFonts w:ascii="华文宋体" w:eastAsia="华文宋体" w:hAnsi="华文宋体"/>
              </w:rPr>
            </w:pPr>
            <w:r>
              <w:rPr>
                <w:rFonts w:ascii="华文宋体" w:eastAsia="华文宋体" w:hAnsi="华文宋体" w:hint="eastAsia"/>
              </w:rPr>
              <w:t>数据收集、代码实现、报告撰写</w:t>
            </w:r>
          </w:p>
        </w:tc>
        <w:tc>
          <w:tcPr>
            <w:tcW w:w="1071" w:type="dxa"/>
          </w:tcPr>
          <w:p w14:paraId="3EEC5FD4" w14:textId="77777777" w:rsidR="008E2AD3" w:rsidRPr="00A12692" w:rsidRDefault="008E2AD3" w:rsidP="00A67C31">
            <w:pPr>
              <w:jc w:val="center"/>
              <w:rPr>
                <w:rFonts w:ascii="华文宋体" w:eastAsia="华文宋体" w:hAnsi="华文宋体"/>
              </w:rPr>
            </w:pPr>
          </w:p>
        </w:tc>
      </w:tr>
      <w:tr w:rsidR="008E2AD3" w:rsidRPr="00A12692" w14:paraId="6409D6CA" w14:textId="0D250C47" w:rsidTr="00B75A9B">
        <w:tc>
          <w:tcPr>
            <w:tcW w:w="704" w:type="dxa"/>
          </w:tcPr>
          <w:p w14:paraId="2077A3EE" w14:textId="6AA6BDE9" w:rsidR="008E2AD3" w:rsidRPr="00A12692" w:rsidRDefault="008E2AD3" w:rsidP="00A67C31">
            <w:pPr>
              <w:jc w:val="center"/>
              <w:rPr>
                <w:rFonts w:ascii="华文宋体" w:eastAsia="华文宋体" w:hAnsi="华文宋体"/>
              </w:rPr>
            </w:pPr>
            <w:r w:rsidRPr="00A12692">
              <w:rPr>
                <w:rFonts w:ascii="华文宋体" w:eastAsia="华文宋体" w:hAnsi="华文宋体" w:hint="eastAsia"/>
              </w:rPr>
              <w:t>3</w:t>
            </w:r>
          </w:p>
        </w:tc>
        <w:tc>
          <w:tcPr>
            <w:tcW w:w="851" w:type="dxa"/>
          </w:tcPr>
          <w:p w14:paraId="66488448" w14:textId="6819D0D9" w:rsidR="008E2AD3" w:rsidRPr="00A12692" w:rsidRDefault="00047A62" w:rsidP="00A67C31">
            <w:pPr>
              <w:jc w:val="center"/>
              <w:rPr>
                <w:rFonts w:ascii="华文宋体" w:eastAsia="华文宋体" w:hAnsi="华文宋体"/>
              </w:rPr>
            </w:pPr>
            <w:r>
              <w:rPr>
                <w:rFonts w:ascii="华文宋体" w:eastAsia="华文宋体" w:hAnsi="华文宋体" w:hint="eastAsia"/>
              </w:rPr>
              <w:t>付天玥</w:t>
            </w:r>
          </w:p>
        </w:tc>
        <w:tc>
          <w:tcPr>
            <w:tcW w:w="1984" w:type="dxa"/>
          </w:tcPr>
          <w:p w14:paraId="07079993" w14:textId="7B807743" w:rsidR="008E2AD3" w:rsidRPr="00A12692" w:rsidRDefault="00047A62" w:rsidP="00A67C31">
            <w:pPr>
              <w:jc w:val="center"/>
              <w:rPr>
                <w:rFonts w:ascii="华文宋体" w:eastAsia="华文宋体" w:hAnsi="华文宋体"/>
              </w:rPr>
            </w:pPr>
            <w:r>
              <w:rPr>
                <w:rFonts w:ascii="华文宋体" w:eastAsia="华文宋体" w:hAnsi="华文宋体" w:hint="eastAsia"/>
              </w:rPr>
              <w:t>2021522015</w:t>
            </w:r>
          </w:p>
        </w:tc>
        <w:tc>
          <w:tcPr>
            <w:tcW w:w="3686" w:type="dxa"/>
          </w:tcPr>
          <w:p w14:paraId="499B4098" w14:textId="02B23661" w:rsidR="008E2AD3" w:rsidRPr="00A12692" w:rsidRDefault="006F0737" w:rsidP="00A67C31">
            <w:pPr>
              <w:jc w:val="center"/>
              <w:rPr>
                <w:rFonts w:ascii="华文宋体" w:eastAsia="华文宋体" w:hAnsi="华文宋体"/>
              </w:rPr>
            </w:pPr>
            <w:r>
              <w:rPr>
                <w:rFonts w:ascii="华文宋体" w:eastAsia="华文宋体" w:hAnsi="华文宋体" w:hint="eastAsia"/>
              </w:rPr>
              <w:t>数据收集、代码实现、报告撰写</w:t>
            </w:r>
          </w:p>
        </w:tc>
        <w:tc>
          <w:tcPr>
            <w:tcW w:w="1071" w:type="dxa"/>
          </w:tcPr>
          <w:p w14:paraId="6154C579" w14:textId="77777777" w:rsidR="008E2AD3" w:rsidRPr="00A12692" w:rsidRDefault="008E2AD3" w:rsidP="00A67C31">
            <w:pPr>
              <w:jc w:val="center"/>
              <w:rPr>
                <w:rFonts w:ascii="华文宋体" w:eastAsia="华文宋体" w:hAnsi="华文宋体"/>
              </w:rPr>
            </w:pPr>
          </w:p>
        </w:tc>
      </w:tr>
    </w:tbl>
    <w:p w14:paraId="093C437F" w14:textId="1B6268DC" w:rsidR="00B75A9B" w:rsidRPr="00A12692" w:rsidRDefault="00B75A9B" w:rsidP="00B75A9B">
      <w:pPr>
        <w:rPr>
          <w:rFonts w:ascii="华文宋体" w:eastAsia="华文宋体" w:hAnsi="华文宋体"/>
          <w:color w:val="FF0000"/>
        </w:rPr>
      </w:pPr>
    </w:p>
    <w:p w14:paraId="4D650014" w14:textId="2BCAC7F6" w:rsidR="00B75A9B" w:rsidRPr="00A12692" w:rsidRDefault="00B75A9B" w:rsidP="00985E7A">
      <w:pPr>
        <w:pStyle w:val="1"/>
        <w:numPr>
          <w:ilvl w:val="0"/>
          <w:numId w:val="2"/>
        </w:numPr>
        <w:rPr>
          <w:rStyle w:val="aa"/>
          <w:rFonts w:ascii="华文宋体" w:eastAsia="华文宋体" w:hAnsi="华文宋体"/>
          <w:sz w:val="28"/>
          <w:szCs w:val="28"/>
        </w:rPr>
      </w:pPr>
      <w:r w:rsidRPr="00A12692">
        <w:rPr>
          <w:rStyle w:val="aa"/>
          <w:rFonts w:ascii="华文宋体" w:eastAsia="华文宋体" w:hAnsi="华文宋体" w:hint="eastAsia"/>
          <w:sz w:val="28"/>
          <w:szCs w:val="28"/>
        </w:rPr>
        <w:t>引言</w:t>
      </w:r>
    </w:p>
    <w:p w14:paraId="5EC39C0D" w14:textId="59B17EDA" w:rsidR="006D012B" w:rsidRPr="006D012B" w:rsidRDefault="006D012B" w:rsidP="006F0737">
      <w:pPr>
        <w:pStyle w:val="2"/>
        <w:numPr>
          <w:ilvl w:val="1"/>
          <w:numId w:val="2"/>
        </w:numPr>
        <w:rPr>
          <w:rFonts w:ascii="华文宋体" w:eastAsia="华文宋体" w:hAnsi="华文宋体"/>
          <w:sz w:val="24"/>
          <w:szCs w:val="24"/>
        </w:rPr>
      </w:pPr>
      <w:r>
        <w:rPr>
          <w:rFonts w:ascii="华文宋体" w:eastAsia="华文宋体" w:hAnsi="华文宋体" w:hint="eastAsia"/>
          <w:sz w:val="24"/>
          <w:szCs w:val="24"/>
        </w:rPr>
        <w:t>问题描述</w:t>
      </w:r>
    </w:p>
    <w:p w14:paraId="4B041F0F" w14:textId="1E879EB5" w:rsidR="006D012B" w:rsidRPr="006D012B" w:rsidRDefault="006D012B" w:rsidP="008A2B60">
      <w:pPr>
        <w:spacing w:line="440" w:lineRule="exact"/>
        <w:ind w:firstLineChars="200" w:firstLine="420"/>
        <w:rPr>
          <w:rFonts w:ascii="宋体" w:eastAsia="宋体" w:hAnsi="宋体"/>
          <w:color w:val="000000" w:themeColor="text1"/>
        </w:rPr>
      </w:pPr>
      <w:r w:rsidRPr="008153F7">
        <w:rPr>
          <w:rFonts w:ascii="华文宋体" w:eastAsia="华文宋体" w:hAnsi="华文宋体" w:hint="eastAsia"/>
          <w:color w:val="000000" w:themeColor="text1"/>
        </w:rPr>
        <w:t>命名实体识别（</w:t>
      </w:r>
      <w:r w:rsidRPr="008153F7">
        <w:rPr>
          <w:rFonts w:ascii="华文宋体" w:eastAsia="华文宋体" w:hAnsi="华文宋体"/>
          <w:color w:val="000000" w:themeColor="text1"/>
        </w:rPr>
        <w:t>Named Entity Recognition，简称NER）是自然语言处理领域的一项重要任务，旨在识别文本中具有特定意义的实体，如人名、地名、组织名等。通过对文本进行预处理，如分词、词性标注等，NER模型可以利用深度学习算法来识别和分类文本中的实体</w:t>
      </w:r>
      <w:r w:rsidRPr="008153F7">
        <w:rPr>
          <w:rFonts w:ascii="华文宋体" w:eastAsia="华文宋体" w:hAnsi="华文宋体" w:hint="eastAsia"/>
          <w:color w:val="000000" w:themeColor="text1"/>
        </w:rPr>
        <w:t>，</w:t>
      </w:r>
      <w:r w:rsidRPr="008153F7">
        <w:rPr>
          <w:rFonts w:ascii="宋体" w:eastAsia="宋体" w:hAnsi="宋体" w:hint="eastAsia"/>
          <w:color w:val="000000" w:themeColor="text1"/>
        </w:rPr>
        <w:t>帮助计算机理解文本</w:t>
      </w:r>
      <w:r>
        <w:rPr>
          <w:rFonts w:ascii="宋体" w:eastAsia="宋体" w:hAnsi="宋体" w:hint="eastAsia"/>
          <w:color w:val="000000" w:themeColor="text1"/>
        </w:rPr>
        <w:t>框架</w:t>
      </w:r>
      <w:r w:rsidRPr="008153F7">
        <w:rPr>
          <w:rFonts w:ascii="宋体" w:eastAsia="宋体" w:hAnsi="宋体" w:hint="eastAsia"/>
          <w:color w:val="000000" w:themeColor="text1"/>
        </w:rPr>
        <w:t>，为信息抽取、问答系统、语义分析等任务提供支持。</w:t>
      </w:r>
    </w:p>
    <w:p w14:paraId="613AF37A" w14:textId="059A7DAE" w:rsidR="006D012B" w:rsidRPr="00A12692" w:rsidRDefault="006D012B" w:rsidP="006D012B">
      <w:pPr>
        <w:pStyle w:val="2"/>
        <w:numPr>
          <w:ilvl w:val="1"/>
          <w:numId w:val="2"/>
        </w:numPr>
        <w:rPr>
          <w:rFonts w:ascii="华文宋体" w:eastAsia="华文宋体" w:hAnsi="华文宋体"/>
          <w:sz w:val="24"/>
          <w:szCs w:val="24"/>
        </w:rPr>
      </w:pPr>
      <w:r>
        <w:rPr>
          <w:rFonts w:ascii="华文宋体" w:eastAsia="华文宋体" w:hAnsi="华文宋体" w:hint="eastAsia"/>
          <w:sz w:val="24"/>
          <w:szCs w:val="24"/>
        </w:rPr>
        <w:t>任务分析</w:t>
      </w:r>
    </w:p>
    <w:p w14:paraId="5DE20F46" w14:textId="77777777" w:rsidR="008E1186" w:rsidRPr="008E1186" w:rsidRDefault="008E1186" w:rsidP="008A2B60">
      <w:pPr>
        <w:spacing w:line="440" w:lineRule="exact"/>
        <w:ind w:firstLineChars="200" w:firstLine="420"/>
        <w:rPr>
          <w:rFonts w:ascii="华文宋体" w:eastAsia="华文宋体" w:hAnsi="华文宋体"/>
          <w:color w:val="000000" w:themeColor="text1"/>
        </w:rPr>
      </w:pPr>
      <w:r w:rsidRPr="008E1186">
        <w:rPr>
          <w:rFonts w:ascii="华文宋体" w:eastAsia="华文宋体" w:hAnsi="华文宋体" w:hint="eastAsia"/>
          <w:color w:val="000000" w:themeColor="text1"/>
        </w:rPr>
        <w:t>首先是</w:t>
      </w:r>
      <w:r w:rsidRPr="008E1186">
        <w:rPr>
          <w:rFonts w:ascii="华文宋体" w:eastAsia="华文宋体" w:hAnsi="华文宋体"/>
          <w:color w:val="000000" w:themeColor="text1"/>
        </w:rPr>
        <w:t>数据</w:t>
      </w:r>
      <w:r w:rsidRPr="008E1186">
        <w:rPr>
          <w:rFonts w:ascii="华文宋体" w:eastAsia="华文宋体" w:hAnsi="华文宋体" w:hint="eastAsia"/>
          <w:color w:val="000000" w:themeColor="text1"/>
        </w:rPr>
        <w:t>的</w:t>
      </w:r>
      <w:r w:rsidRPr="008E1186">
        <w:rPr>
          <w:rFonts w:ascii="华文宋体" w:eastAsia="华文宋体" w:hAnsi="华文宋体"/>
          <w:color w:val="000000" w:themeColor="text1"/>
        </w:rPr>
        <w:t>准备</w:t>
      </w:r>
      <w:r w:rsidRPr="008E1186">
        <w:rPr>
          <w:rFonts w:ascii="华文宋体" w:eastAsia="华文宋体" w:hAnsi="华文宋体" w:hint="eastAsia"/>
          <w:color w:val="000000" w:themeColor="text1"/>
        </w:rPr>
        <w:t>，我们需要</w:t>
      </w:r>
      <w:r w:rsidRPr="008E1186">
        <w:rPr>
          <w:rFonts w:ascii="华文宋体" w:eastAsia="华文宋体" w:hAnsi="华文宋体"/>
          <w:color w:val="000000" w:themeColor="text1"/>
        </w:rPr>
        <w:t>收集包含命名实体标注的语料库或文本数据集，确保数据覆盖各种类型的命名实体，</w:t>
      </w:r>
      <w:r w:rsidRPr="008E1186">
        <w:rPr>
          <w:rFonts w:ascii="华文宋体" w:eastAsia="华文宋体" w:hAnsi="华文宋体" w:hint="eastAsia"/>
          <w:color w:val="000000" w:themeColor="text1"/>
        </w:rPr>
        <w:t>然后</w:t>
      </w:r>
      <w:r w:rsidRPr="008E1186">
        <w:rPr>
          <w:rFonts w:ascii="华文宋体" w:eastAsia="华文宋体" w:hAnsi="华文宋体"/>
          <w:color w:val="000000" w:themeColor="text1"/>
        </w:rPr>
        <w:t>对数据进行清洗和预处理，</w:t>
      </w:r>
      <w:r w:rsidRPr="008E1186">
        <w:rPr>
          <w:rFonts w:ascii="华文宋体" w:eastAsia="华文宋体" w:hAnsi="华文宋体" w:hint="eastAsia"/>
          <w:color w:val="000000" w:themeColor="text1"/>
        </w:rPr>
        <w:t>保证数据格式的统一</w:t>
      </w:r>
      <w:r w:rsidRPr="008E1186">
        <w:rPr>
          <w:rFonts w:ascii="华文宋体" w:eastAsia="华文宋体" w:hAnsi="华文宋体"/>
          <w:color w:val="000000" w:themeColor="text1"/>
        </w:rPr>
        <w:t>。</w:t>
      </w:r>
    </w:p>
    <w:p w14:paraId="4470E073" w14:textId="423A806D" w:rsidR="008E1186" w:rsidRDefault="008E1186" w:rsidP="008A2B60">
      <w:pPr>
        <w:spacing w:line="440" w:lineRule="exact"/>
        <w:ind w:firstLineChars="200" w:firstLine="420"/>
        <w:rPr>
          <w:rFonts w:ascii="华文宋体" w:eastAsia="华文宋体" w:hAnsi="华文宋体"/>
          <w:color w:val="000000" w:themeColor="text1"/>
        </w:rPr>
      </w:pPr>
      <w:r w:rsidRPr="008E1186">
        <w:rPr>
          <w:rFonts w:ascii="华文宋体" w:eastAsia="华文宋体" w:hAnsi="华文宋体" w:hint="eastAsia"/>
          <w:color w:val="000000" w:themeColor="text1"/>
        </w:rPr>
        <w:t>接着进行</w:t>
      </w:r>
      <w:r w:rsidRPr="008E1186">
        <w:rPr>
          <w:rFonts w:ascii="华文宋体" w:eastAsia="华文宋体" w:hAnsi="华文宋体"/>
          <w:color w:val="000000" w:themeColor="text1"/>
        </w:rPr>
        <w:t>模型</w:t>
      </w:r>
      <w:r w:rsidRPr="008E1186">
        <w:rPr>
          <w:rFonts w:ascii="华文宋体" w:eastAsia="华文宋体" w:hAnsi="华文宋体" w:hint="eastAsia"/>
          <w:color w:val="000000" w:themeColor="text1"/>
        </w:rPr>
        <w:t>的</w:t>
      </w:r>
      <w:r w:rsidRPr="008E1186">
        <w:rPr>
          <w:rFonts w:ascii="华文宋体" w:eastAsia="华文宋体" w:hAnsi="华文宋体"/>
          <w:color w:val="000000" w:themeColor="text1"/>
        </w:rPr>
        <w:t>选择</w:t>
      </w:r>
      <w:r w:rsidRPr="008E1186">
        <w:rPr>
          <w:rFonts w:ascii="华文宋体" w:eastAsia="华文宋体" w:hAnsi="华文宋体" w:hint="eastAsia"/>
          <w:color w:val="000000" w:themeColor="text1"/>
        </w:rPr>
        <w:t>，</w:t>
      </w:r>
      <w:r w:rsidRPr="008E1186">
        <w:rPr>
          <w:rFonts w:ascii="华文宋体" w:eastAsia="华文宋体" w:hAnsi="华文宋体"/>
          <w:color w:val="000000" w:themeColor="text1"/>
        </w:rPr>
        <w:t>根据数据规模、任务需求和计算资源选择最适合的深度学习模型，如隐马尔可夫模型（HMM）、条件随机场（CRF）、循环神经网络（RNN）</w:t>
      </w:r>
      <w:r w:rsidRPr="008E1186">
        <w:rPr>
          <w:rFonts w:ascii="华文宋体" w:eastAsia="华文宋体" w:hAnsi="华文宋体" w:hint="eastAsia"/>
          <w:color w:val="000000" w:themeColor="text1"/>
        </w:rPr>
        <w:t>、</w:t>
      </w:r>
      <w:r w:rsidRPr="008E1186">
        <w:rPr>
          <w:rFonts w:ascii="华文宋体" w:eastAsia="华文宋体" w:hAnsi="华文宋体"/>
          <w:color w:val="000000" w:themeColor="text1"/>
        </w:rPr>
        <w:t>变换器（Transformer）等</w:t>
      </w:r>
      <w:r w:rsidRPr="008E1186">
        <w:rPr>
          <w:rFonts w:ascii="华文宋体" w:eastAsia="华文宋体" w:hAnsi="华文宋体" w:hint="eastAsia"/>
          <w:color w:val="000000" w:themeColor="text1"/>
        </w:rPr>
        <w:t>等</w:t>
      </w:r>
      <w:r w:rsidRPr="008E1186">
        <w:rPr>
          <w:rFonts w:ascii="华文宋体" w:eastAsia="华文宋体" w:hAnsi="华文宋体"/>
          <w:color w:val="000000" w:themeColor="text1"/>
        </w:rPr>
        <w:t>。</w:t>
      </w:r>
    </w:p>
    <w:p w14:paraId="395F6475" w14:textId="125A0903" w:rsidR="008E1186" w:rsidRPr="008E1186" w:rsidRDefault="008E1186" w:rsidP="008A2B60">
      <w:pPr>
        <w:spacing w:line="440" w:lineRule="exact"/>
        <w:ind w:firstLineChars="200" w:firstLine="420"/>
        <w:rPr>
          <w:rFonts w:ascii="华文宋体" w:eastAsia="华文宋体" w:hAnsi="华文宋体"/>
          <w:color w:val="000000" w:themeColor="text1"/>
        </w:rPr>
      </w:pPr>
      <w:r w:rsidRPr="008E1186">
        <w:rPr>
          <w:rFonts w:ascii="华文宋体" w:eastAsia="华文宋体" w:hAnsi="华文宋体" w:hint="eastAsia"/>
          <w:color w:val="000000" w:themeColor="text1"/>
        </w:rPr>
        <w:t>然后</w:t>
      </w:r>
      <w:r w:rsidR="00423836">
        <w:rPr>
          <w:rFonts w:ascii="华文宋体" w:eastAsia="华文宋体" w:hAnsi="华文宋体" w:hint="eastAsia"/>
          <w:color w:val="000000" w:themeColor="text1"/>
        </w:rPr>
        <w:t>搭建</w:t>
      </w:r>
      <w:r w:rsidRPr="008E1186">
        <w:rPr>
          <w:rFonts w:ascii="华文宋体" w:eastAsia="华文宋体" w:hAnsi="华文宋体"/>
          <w:color w:val="000000" w:themeColor="text1"/>
        </w:rPr>
        <w:t>和</w:t>
      </w:r>
      <w:r w:rsidR="00423836">
        <w:rPr>
          <w:rFonts w:ascii="华文宋体" w:eastAsia="华文宋体" w:hAnsi="华文宋体" w:hint="eastAsia"/>
          <w:color w:val="000000" w:themeColor="text1"/>
        </w:rPr>
        <w:t>训练</w:t>
      </w:r>
      <w:r w:rsidR="008A32C0">
        <w:rPr>
          <w:rFonts w:ascii="华文宋体" w:eastAsia="华文宋体" w:hAnsi="华文宋体" w:hint="eastAsia"/>
          <w:color w:val="000000" w:themeColor="text1"/>
        </w:rPr>
        <w:t>模型</w:t>
      </w:r>
      <w:r w:rsidRPr="008E1186">
        <w:rPr>
          <w:rFonts w:ascii="华文宋体" w:eastAsia="华文宋体" w:hAnsi="华文宋体" w:hint="eastAsia"/>
          <w:color w:val="000000" w:themeColor="text1"/>
        </w:rPr>
        <w:t>，</w:t>
      </w:r>
      <w:r>
        <w:rPr>
          <w:rFonts w:ascii="华文宋体" w:eastAsia="华文宋体" w:hAnsi="华文宋体" w:hint="eastAsia"/>
          <w:color w:val="000000" w:themeColor="text1"/>
        </w:rPr>
        <w:t>将</w:t>
      </w:r>
      <w:r w:rsidRPr="008E1186">
        <w:rPr>
          <w:rFonts w:ascii="华文宋体" w:eastAsia="华文宋体" w:hAnsi="华文宋体"/>
          <w:color w:val="000000" w:themeColor="text1"/>
        </w:rPr>
        <w:t>数据集划分为训练集和验证集，对模型进行训练</w:t>
      </w:r>
      <w:r w:rsidRPr="008E1186">
        <w:rPr>
          <w:rFonts w:ascii="华文宋体" w:eastAsia="华文宋体" w:hAnsi="华文宋体" w:hint="eastAsia"/>
          <w:color w:val="000000" w:themeColor="text1"/>
        </w:rPr>
        <w:t>，</w:t>
      </w:r>
      <w:r w:rsidRPr="008E1186">
        <w:rPr>
          <w:rFonts w:ascii="华文宋体" w:eastAsia="华文宋体" w:hAnsi="华文宋体"/>
          <w:color w:val="000000" w:themeColor="text1"/>
        </w:rPr>
        <w:t>调整模型超参数，如学习率、正则化项等，以优化模型性能。</w:t>
      </w:r>
    </w:p>
    <w:p w14:paraId="3D586C5A" w14:textId="1B9DBDB0" w:rsidR="006D012B" w:rsidRPr="008E1186" w:rsidRDefault="008E1186" w:rsidP="008A2B60">
      <w:pPr>
        <w:spacing w:line="440" w:lineRule="exact"/>
        <w:ind w:firstLineChars="200" w:firstLine="420"/>
        <w:rPr>
          <w:rFonts w:ascii="华文宋体" w:eastAsia="华文宋体" w:hAnsi="华文宋体"/>
          <w:color w:val="000000" w:themeColor="text1"/>
        </w:rPr>
      </w:pPr>
      <w:r w:rsidRPr="008E1186">
        <w:rPr>
          <w:rFonts w:ascii="华文宋体" w:eastAsia="华文宋体" w:hAnsi="华文宋体" w:hint="eastAsia"/>
          <w:color w:val="000000" w:themeColor="text1"/>
        </w:rPr>
        <w:t>最后对</w:t>
      </w:r>
      <w:r w:rsidRPr="008E1186">
        <w:rPr>
          <w:rFonts w:ascii="华文宋体" w:eastAsia="华文宋体" w:hAnsi="华文宋体"/>
          <w:color w:val="000000" w:themeColor="text1"/>
        </w:rPr>
        <w:t>模型</w:t>
      </w:r>
      <w:r w:rsidRPr="008E1186">
        <w:rPr>
          <w:rFonts w:ascii="华文宋体" w:eastAsia="华文宋体" w:hAnsi="华文宋体" w:hint="eastAsia"/>
          <w:color w:val="000000" w:themeColor="text1"/>
        </w:rPr>
        <w:t>进行</w:t>
      </w:r>
      <w:r w:rsidRPr="008E1186">
        <w:rPr>
          <w:rFonts w:ascii="华文宋体" w:eastAsia="华文宋体" w:hAnsi="华文宋体"/>
          <w:color w:val="000000" w:themeColor="text1"/>
        </w:rPr>
        <w:t>评估</w:t>
      </w:r>
      <w:r w:rsidRPr="008E1186">
        <w:rPr>
          <w:rFonts w:ascii="华文宋体" w:eastAsia="华文宋体" w:hAnsi="华文宋体" w:hint="eastAsia"/>
          <w:color w:val="000000" w:themeColor="text1"/>
        </w:rPr>
        <w:t>，</w:t>
      </w:r>
      <w:r w:rsidRPr="008E1186">
        <w:rPr>
          <w:rFonts w:ascii="华文宋体" w:eastAsia="华文宋体" w:hAnsi="华文宋体"/>
          <w:color w:val="000000" w:themeColor="text1"/>
        </w:rPr>
        <w:t>计算模型在命名实体识别任务上的性能指标，如准确率、召回率、F1值等</w:t>
      </w:r>
      <w:r w:rsidRPr="008E1186">
        <w:rPr>
          <w:rFonts w:ascii="华文宋体" w:eastAsia="华文宋体" w:hAnsi="华文宋体" w:hint="eastAsia"/>
          <w:color w:val="000000" w:themeColor="text1"/>
        </w:rPr>
        <w:t>，</w:t>
      </w:r>
      <w:r w:rsidRPr="008E1186">
        <w:rPr>
          <w:rFonts w:ascii="华文宋体" w:eastAsia="华文宋体" w:hAnsi="华文宋体"/>
          <w:color w:val="000000" w:themeColor="text1"/>
        </w:rPr>
        <w:t>分析模型在不同类型命名实体上的表现，以及对长短句子、不同上下文的适应能力。</w:t>
      </w:r>
    </w:p>
    <w:p w14:paraId="43224C33" w14:textId="5F897518" w:rsidR="008D3635" w:rsidRPr="00F67226" w:rsidRDefault="008D3635" w:rsidP="00F67226">
      <w:pPr>
        <w:pStyle w:val="1"/>
        <w:numPr>
          <w:ilvl w:val="0"/>
          <w:numId w:val="2"/>
        </w:numPr>
        <w:rPr>
          <w:rFonts w:ascii="华文宋体" w:eastAsia="华文宋体" w:hAnsi="华文宋体"/>
          <w:b w:val="0"/>
          <w:bCs w:val="0"/>
          <w:sz w:val="28"/>
          <w:szCs w:val="28"/>
        </w:rPr>
      </w:pPr>
      <w:r w:rsidRPr="00A12692">
        <w:rPr>
          <w:rStyle w:val="aa"/>
          <w:rFonts w:ascii="华文宋体" w:eastAsia="华文宋体" w:hAnsi="华文宋体" w:hint="eastAsia"/>
          <w:sz w:val="28"/>
          <w:szCs w:val="28"/>
        </w:rPr>
        <w:lastRenderedPageBreak/>
        <w:t>实验数据</w:t>
      </w:r>
    </w:p>
    <w:p w14:paraId="192184B0" w14:textId="580F1AD5" w:rsidR="00985E7A" w:rsidRPr="00A12692" w:rsidRDefault="008D3635" w:rsidP="00985E7A">
      <w:pPr>
        <w:pStyle w:val="2"/>
        <w:numPr>
          <w:ilvl w:val="1"/>
          <w:numId w:val="2"/>
        </w:numPr>
        <w:rPr>
          <w:rFonts w:ascii="华文宋体" w:eastAsia="华文宋体" w:hAnsi="华文宋体"/>
          <w:sz w:val="24"/>
          <w:szCs w:val="24"/>
        </w:rPr>
      </w:pPr>
      <w:r w:rsidRPr="00A12692">
        <w:rPr>
          <w:rFonts w:ascii="华文宋体" w:eastAsia="华文宋体" w:hAnsi="华文宋体"/>
          <w:sz w:val="24"/>
          <w:szCs w:val="24"/>
        </w:rPr>
        <w:t>数据获取</w:t>
      </w:r>
    </w:p>
    <w:p w14:paraId="61C89ABA" w14:textId="63B88E98" w:rsidR="00D05C9A" w:rsidRDefault="00562C86" w:rsidP="008A2B60">
      <w:pPr>
        <w:spacing w:line="440" w:lineRule="exact"/>
        <w:ind w:firstLineChars="200" w:firstLine="420"/>
        <w:rPr>
          <w:rFonts w:ascii="华文宋体" w:eastAsia="华文宋体" w:hAnsi="华文宋体"/>
          <w:color w:val="000000" w:themeColor="text1"/>
        </w:rPr>
      </w:pPr>
      <w:r>
        <w:rPr>
          <w:rFonts w:ascii="华文宋体" w:eastAsia="华文宋体" w:hAnsi="华文宋体" w:hint="eastAsia"/>
          <w:color w:val="000000" w:themeColor="text1"/>
        </w:rPr>
        <w:t>训练</w:t>
      </w:r>
      <w:r w:rsidR="00E80444">
        <w:rPr>
          <w:rFonts w:ascii="华文宋体" w:eastAsia="华文宋体" w:hAnsi="华文宋体" w:hint="eastAsia"/>
          <w:color w:val="000000" w:themeColor="text1"/>
        </w:rPr>
        <w:t>数据来自</w:t>
      </w:r>
      <w:r w:rsidR="00D05C9A">
        <w:rPr>
          <w:rFonts w:ascii="华文宋体" w:eastAsia="华文宋体" w:hAnsi="华文宋体" w:hint="eastAsia"/>
          <w:color w:val="000000" w:themeColor="text1"/>
        </w:rPr>
        <w:t>人民日报N</w:t>
      </w:r>
      <w:r w:rsidR="00D05C9A">
        <w:rPr>
          <w:rFonts w:ascii="华文宋体" w:eastAsia="华文宋体" w:hAnsi="华文宋体"/>
          <w:color w:val="000000" w:themeColor="text1"/>
        </w:rPr>
        <w:t>ER</w:t>
      </w:r>
      <w:r w:rsidR="00402A62" w:rsidRPr="00D05C9A">
        <w:rPr>
          <w:rFonts w:ascii="华文宋体" w:eastAsia="华文宋体" w:hAnsi="华文宋体" w:hint="eastAsia"/>
          <w:color w:val="000000" w:themeColor="text1"/>
        </w:rPr>
        <w:t>数据集</w:t>
      </w:r>
      <w:r w:rsidR="00E80444">
        <w:rPr>
          <w:rFonts w:ascii="华文宋体" w:eastAsia="华文宋体" w:hAnsi="华文宋体" w:hint="eastAsia"/>
          <w:color w:val="000000" w:themeColor="text1"/>
        </w:rPr>
        <w:t>，链接如下：</w:t>
      </w:r>
    </w:p>
    <w:p w14:paraId="6A37C0AA" w14:textId="379ECA6D" w:rsidR="00985E7A" w:rsidRPr="008A2B60" w:rsidRDefault="00D05C9A" w:rsidP="008A2B60">
      <w:pPr>
        <w:spacing w:line="440" w:lineRule="exact"/>
        <w:ind w:firstLineChars="200" w:firstLine="420"/>
        <w:rPr>
          <w:rFonts w:ascii="华文宋体" w:eastAsia="华文宋体" w:hAnsi="华文宋体"/>
          <w:color w:val="000000" w:themeColor="text1"/>
        </w:rPr>
      </w:pPr>
      <w:r w:rsidRPr="00D05C9A">
        <w:rPr>
          <w:rFonts w:ascii="华文宋体" w:eastAsia="华文宋体" w:hAnsi="华文宋体"/>
          <w:color w:val="000000" w:themeColor="text1"/>
        </w:rPr>
        <w:t>https://github.com/InsaneLife/ChineseNLPCorpus/tree/master/NER/renMinRiBao</w:t>
      </w:r>
    </w:p>
    <w:p w14:paraId="0CB70868" w14:textId="3A9C8FF2" w:rsidR="00985E7A" w:rsidRPr="00A12692" w:rsidRDefault="006F0CE0" w:rsidP="00985E7A">
      <w:pPr>
        <w:pStyle w:val="2"/>
        <w:numPr>
          <w:ilvl w:val="1"/>
          <w:numId w:val="2"/>
        </w:numPr>
        <w:rPr>
          <w:rFonts w:ascii="华文宋体" w:eastAsia="华文宋体" w:hAnsi="华文宋体"/>
          <w:sz w:val="24"/>
          <w:szCs w:val="24"/>
        </w:rPr>
      </w:pPr>
      <w:r>
        <w:rPr>
          <w:rFonts w:ascii="华文宋体" w:eastAsia="华文宋体" w:hAnsi="华文宋体" w:hint="eastAsia"/>
          <w:sz w:val="24"/>
          <w:szCs w:val="24"/>
        </w:rPr>
        <w:t>数据统计</w:t>
      </w:r>
    </w:p>
    <w:p w14:paraId="3490BF6D" w14:textId="735032D1" w:rsidR="00985E7A" w:rsidRPr="00D05C9A" w:rsidRDefault="00D05C9A" w:rsidP="008A2B60">
      <w:pPr>
        <w:spacing w:line="440" w:lineRule="exact"/>
        <w:ind w:firstLineChars="200" w:firstLine="420"/>
        <w:rPr>
          <w:rFonts w:ascii="华文宋体" w:eastAsia="华文宋体" w:hAnsi="华文宋体"/>
          <w:color w:val="000000" w:themeColor="text1"/>
        </w:rPr>
      </w:pPr>
      <w:r w:rsidRPr="00D05C9A">
        <w:rPr>
          <w:rFonts w:ascii="华文宋体" w:eastAsia="华文宋体" w:hAnsi="华文宋体" w:hint="eastAsia"/>
          <w:color w:val="000000" w:themeColor="text1"/>
        </w:rPr>
        <w:t>数据集由人民日报语料库1998版和2014版生成，包</w:t>
      </w:r>
      <w:r>
        <w:rPr>
          <w:rFonts w:ascii="华文宋体" w:eastAsia="华文宋体" w:hAnsi="华文宋体" w:hint="eastAsia"/>
          <w:color w:val="000000" w:themeColor="text1"/>
        </w:rPr>
        <w:t>括</w:t>
      </w:r>
      <w:r w:rsidRPr="00D05C9A">
        <w:rPr>
          <w:rFonts w:ascii="华文宋体" w:eastAsia="华文宋体" w:hAnsi="华文宋体" w:hint="eastAsia"/>
          <w:color w:val="000000" w:themeColor="text1"/>
        </w:rPr>
        <w:t>人名(PER)、地名(LOC)和</w:t>
      </w:r>
      <w:r w:rsidR="0034237E">
        <w:rPr>
          <w:rFonts w:ascii="华文宋体" w:eastAsia="华文宋体" w:hAnsi="华文宋体" w:hint="eastAsia"/>
          <w:color w:val="000000" w:themeColor="text1"/>
        </w:rPr>
        <w:t>组织</w:t>
      </w:r>
      <w:r w:rsidRPr="00D05C9A">
        <w:rPr>
          <w:rFonts w:ascii="华文宋体" w:eastAsia="华文宋体" w:hAnsi="华文宋体" w:hint="eastAsia"/>
          <w:color w:val="000000" w:themeColor="text1"/>
        </w:rPr>
        <w:t>名(ORG)</w:t>
      </w:r>
      <w:r>
        <w:rPr>
          <w:rFonts w:ascii="华文宋体" w:eastAsia="华文宋体" w:hAnsi="华文宋体" w:hint="eastAsia"/>
          <w:color w:val="000000" w:themeColor="text1"/>
        </w:rPr>
        <w:t>三</w:t>
      </w:r>
      <w:r w:rsidRPr="00D05C9A">
        <w:rPr>
          <w:rFonts w:ascii="华文宋体" w:eastAsia="华文宋体" w:hAnsi="华文宋体" w:hint="eastAsia"/>
          <w:color w:val="000000" w:themeColor="text1"/>
        </w:rPr>
        <w:t>类常见</w:t>
      </w:r>
      <w:r w:rsidR="00423836">
        <w:rPr>
          <w:rFonts w:ascii="华文宋体" w:eastAsia="华文宋体" w:hAnsi="华文宋体" w:hint="eastAsia"/>
          <w:color w:val="000000" w:themeColor="text1"/>
        </w:rPr>
        <w:t>的</w:t>
      </w:r>
      <w:r w:rsidRPr="00D05C9A">
        <w:rPr>
          <w:rFonts w:ascii="华文宋体" w:eastAsia="华文宋体" w:hAnsi="华文宋体" w:hint="eastAsia"/>
          <w:color w:val="000000" w:themeColor="text1"/>
        </w:rPr>
        <w:t>实体类型</w:t>
      </w:r>
      <w:r w:rsidR="00423836">
        <w:rPr>
          <w:rFonts w:ascii="华文宋体" w:eastAsia="华文宋体" w:hAnsi="华文宋体" w:hint="eastAsia"/>
          <w:color w:val="000000" w:themeColor="text1"/>
        </w:rPr>
        <w:t>，具体实体数没有明确</w:t>
      </w:r>
      <w:r w:rsidR="008D7A08">
        <w:rPr>
          <w:rFonts w:ascii="华文宋体" w:eastAsia="华文宋体" w:hAnsi="华文宋体" w:hint="eastAsia"/>
          <w:color w:val="000000" w:themeColor="text1"/>
        </w:rPr>
        <w:t>说明</w:t>
      </w:r>
      <w:r w:rsidR="00423836">
        <w:rPr>
          <w:rFonts w:ascii="华文宋体" w:eastAsia="华文宋体" w:hAnsi="华文宋体" w:hint="eastAsia"/>
          <w:color w:val="000000" w:themeColor="text1"/>
        </w:rPr>
        <w:t>。</w:t>
      </w:r>
    </w:p>
    <w:p w14:paraId="2CDB0C9D" w14:textId="3FA278E8" w:rsidR="008D3635" w:rsidRPr="00A12692" w:rsidRDefault="006F0CE0" w:rsidP="00985E7A">
      <w:pPr>
        <w:pStyle w:val="1"/>
        <w:numPr>
          <w:ilvl w:val="0"/>
          <w:numId w:val="2"/>
        </w:numPr>
        <w:rPr>
          <w:rStyle w:val="aa"/>
          <w:rFonts w:ascii="华文宋体" w:eastAsia="华文宋体" w:hAnsi="华文宋体"/>
          <w:sz w:val="28"/>
          <w:szCs w:val="28"/>
        </w:rPr>
      </w:pPr>
      <w:r>
        <w:rPr>
          <w:rStyle w:val="aa"/>
          <w:rFonts w:ascii="华文宋体" w:eastAsia="华文宋体" w:hAnsi="华文宋体" w:hint="eastAsia"/>
          <w:sz w:val="28"/>
          <w:szCs w:val="28"/>
        </w:rPr>
        <w:t>方法/模型</w:t>
      </w:r>
    </w:p>
    <w:p w14:paraId="50B91457" w14:textId="1CCEB277" w:rsidR="00625B7A" w:rsidRDefault="00D25CB4" w:rsidP="008A2B60">
      <w:pPr>
        <w:spacing w:line="440" w:lineRule="exact"/>
        <w:ind w:firstLineChars="200" w:firstLine="420"/>
        <w:rPr>
          <w:rFonts w:ascii="华文宋体" w:eastAsia="华文宋体" w:hAnsi="华文宋体"/>
          <w:color w:val="000000" w:themeColor="text1"/>
        </w:rPr>
      </w:pPr>
      <w:r>
        <w:rPr>
          <w:rFonts w:ascii="华文宋体" w:eastAsia="华文宋体" w:hAnsi="华文宋体" w:hint="eastAsia"/>
          <w:color w:val="000000" w:themeColor="text1"/>
        </w:rPr>
        <w:t>在本次</w:t>
      </w:r>
      <w:r w:rsidRPr="00D25CB4">
        <w:rPr>
          <w:rFonts w:ascii="华文宋体" w:eastAsia="华文宋体" w:hAnsi="华文宋体" w:hint="eastAsia"/>
          <w:color w:val="000000" w:themeColor="text1"/>
        </w:rPr>
        <w:t>研究中，我们基于</w:t>
      </w:r>
      <w:proofErr w:type="spellStart"/>
      <w:r>
        <w:rPr>
          <w:rFonts w:ascii="华文宋体" w:eastAsia="华文宋体" w:hAnsi="华文宋体"/>
          <w:color w:val="000000" w:themeColor="text1"/>
        </w:rPr>
        <w:t>T</w:t>
      </w:r>
      <w:r w:rsidRPr="00D25CB4">
        <w:rPr>
          <w:rFonts w:ascii="华文宋体" w:eastAsia="华文宋体" w:hAnsi="华文宋体" w:hint="eastAsia"/>
          <w:color w:val="000000" w:themeColor="text1"/>
        </w:rPr>
        <w:t>ensorflow</w:t>
      </w:r>
      <w:proofErr w:type="spellEnd"/>
      <w:r w:rsidRPr="00D25CB4">
        <w:rPr>
          <w:rFonts w:ascii="华文宋体" w:eastAsia="华文宋体" w:hAnsi="华文宋体" w:hint="eastAsia"/>
          <w:color w:val="000000" w:themeColor="text1"/>
        </w:rPr>
        <w:t>深度学习框架</w:t>
      </w:r>
      <w:r w:rsidRPr="00D25CB4">
        <w:rPr>
          <w:rFonts w:ascii="华文宋体" w:eastAsia="华文宋体" w:hAnsi="华文宋体"/>
          <w:color w:val="000000" w:themeColor="text1"/>
        </w:rPr>
        <w:t>，结合</w:t>
      </w:r>
      <w:r w:rsidR="00976CC5" w:rsidRPr="00976CC5">
        <w:rPr>
          <w:rFonts w:ascii="华文宋体" w:eastAsia="华文宋体" w:hAnsi="华文宋体" w:hint="eastAsia"/>
          <w:color w:val="000000" w:themeColor="text1"/>
        </w:rPr>
        <w:t>双向长短时记忆网络</w:t>
      </w:r>
      <w:r w:rsidRPr="00D25CB4">
        <w:rPr>
          <w:rFonts w:ascii="华文宋体" w:eastAsia="华文宋体" w:hAnsi="华文宋体"/>
          <w:color w:val="000000" w:themeColor="text1"/>
        </w:rPr>
        <w:t>（</w:t>
      </w:r>
      <w:proofErr w:type="spellStart"/>
      <w:r w:rsidRPr="00D25CB4">
        <w:rPr>
          <w:rFonts w:ascii="华文宋体" w:eastAsia="华文宋体" w:hAnsi="华文宋体"/>
          <w:color w:val="000000" w:themeColor="text1"/>
        </w:rPr>
        <w:t>BiLSTM</w:t>
      </w:r>
      <w:proofErr w:type="spellEnd"/>
      <w:r w:rsidRPr="00D25CB4">
        <w:rPr>
          <w:rFonts w:ascii="华文宋体" w:eastAsia="华文宋体" w:hAnsi="华文宋体"/>
          <w:color w:val="000000" w:themeColor="text1"/>
        </w:rPr>
        <w:t>）和条件随机场（CRF）算法</w:t>
      </w:r>
      <w:r>
        <w:rPr>
          <w:rFonts w:ascii="华文宋体" w:eastAsia="华文宋体" w:hAnsi="华文宋体" w:hint="eastAsia"/>
          <w:color w:val="000000" w:themeColor="text1"/>
        </w:rPr>
        <w:t>来</w:t>
      </w:r>
      <w:r w:rsidRPr="00D25CB4">
        <w:rPr>
          <w:rFonts w:ascii="华文宋体" w:eastAsia="华文宋体" w:hAnsi="华文宋体"/>
          <w:color w:val="000000" w:themeColor="text1"/>
        </w:rPr>
        <w:t>实现命名实体</w:t>
      </w:r>
      <w:r>
        <w:rPr>
          <w:rFonts w:ascii="华文宋体" w:eastAsia="华文宋体" w:hAnsi="华文宋体" w:hint="eastAsia"/>
          <w:color w:val="000000" w:themeColor="text1"/>
        </w:rPr>
        <w:t>识别</w:t>
      </w:r>
      <w:r w:rsidR="00625B7A">
        <w:rPr>
          <w:rFonts w:ascii="华文宋体" w:eastAsia="华文宋体" w:hAnsi="华文宋体" w:hint="eastAsia"/>
          <w:color w:val="000000" w:themeColor="text1"/>
        </w:rPr>
        <w:t>，对于给定文本中的命名实体标注人名、地名、组织名的标签。</w:t>
      </w:r>
    </w:p>
    <w:p w14:paraId="27A747C8" w14:textId="2F463860" w:rsidR="00625B7A" w:rsidRPr="00774DC5" w:rsidRDefault="00625B7A" w:rsidP="008A2B60">
      <w:pPr>
        <w:spacing w:line="440" w:lineRule="exact"/>
        <w:ind w:firstLineChars="200" w:firstLine="420"/>
        <w:rPr>
          <w:rFonts w:ascii="华文宋体" w:eastAsia="华文宋体" w:hAnsi="华文宋体"/>
          <w:color w:val="000000" w:themeColor="text1"/>
        </w:rPr>
      </w:pPr>
      <w:r w:rsidRPr="00774DC5">
        <w:rPr>
          <w:rFonts w:ascii="华文宋体" w:eastAsia="华文宋体" w:hAnsi="华文宋体" w:hint="eastAsia"/>
          <w:color w:val="000000" w:themeColor="text1"/>
        </w:rPr>
        <w:t>双向长短时记忆网络是一种结合了双向循环神经网络和长短时记忆网络的神经网络模型。它能够更好地捕捉序列数据中的上下文信息，在自然语言处理、时间序列分析等领域</w:t>
      </w:r>
      <w:r w:rsidR="00774DC5">
        <w:rPr>
          <w:rFonts w:ascii="华文宋体" w:eastAsia="华文宋体" w:hAnsi="华文宋体" w:hint="eastAsia"/>
          <w:color w:val="000000" w:themeColor="text1"/>
        </w:rPr>
        <w:t>都有着</w:t>
      </w:r>
      <w:r w:rsidRPr="00774DC5">
        <w:rPr>
          <w:rFonts w:ascii="华文宋体" w:eastAsia="华文宋体" w:hAnsi="华文宋体" w:hint="eastAsia"/>
          <w:color w:val="000000" w:themeColor="text1"/>
        </w:rPr>
        <w:t>广泛的应用。</w:t>
      </w:r>
    </w:p>
    <w:p w14:paraId="57798179" w14:textId="77777777" w:rsidR="00625B7A" w:rsidRPr="00774DC5" w:rsidRDefault="00625B7A" w:rsidP="008A2B60">
      <w:pPr>
        <w:spacing w:line="440" w:lineRule="exact"/>
        <w:ind w:firstLineChars="200" w:firstLine="420"/>
        <w:rPr>
          <w:rFonts w:ascii="华文宋体" w:eastAsia="华文宋体" w:hAnsi="华文宋体"/>
          <w:color w:val="000000" w:themeColor="text1"/>
        </w:rPr>
      </w:pPr>
      <w:r w:rsidRPr="00774DC5">
        <w:rPr>
          <w:rFonts w:ascii="华文宋体" w:eastAsia="华文宋体" w:hAnsi="华文宋体" w:hint="eastAsia"/>
          <w:color w:val="000000" w:themeColor="text1"/>
        </w:rPr>
        <w:t>其中长短时记忆网络是一种特殊的循环神经网络，相比于普通的</w:t>
      </w:r>
      <w:r w:rsidRPr="00774DC5">
        <w:rPr>
          <w:rFonts w:ascii="华文宋体" w:eastAsia="华文宋体" w:hAnsi="华文宋体"/>
          <w:color w:val="000000" w:themeColor="text1"/>
        </w:rPr>
        <w:t>RNN，LSTM能够更好地解决长序列训练过程中的梯度消失和梯度爆炸问题。LSTM通过引入门控机制（遗忘门、输入门、输出门）来控制信息的流动，从而能够更好地捕捉长距离的依赖关系。</w:t>
      </w:r>
    </w:p>
    <w:p w14:paraId="6B68D32D" w14:textId="33ED8548" w:rsidR="00625B7A" w:rsidRPr="00774DC5" w:rsidRDefault="00625B7A" w:rsidP="008A2B60">
      <w:pPr>
        <w:spacing w:line="440" w:lineRule="exact"/>
        <w:ind w:firstLineChars="200" w:firstLine="420"/>
        <w:rPr>
          <w:rFonts w:ascii="华文宋体" w:eastAsia="华文宋体" w:hAnsi="华文宋体"/>
          <w:color w:val="000000" w:themeColor="text1"/>
        </w:rPr>
      </w:pPr>
      <w:r w:rsidRPr="00774DC5">
        <w:rPr>
          <w:rFonts w:ascii="华文宋体" w:eastAsia="华文宋体" w:hAnsi="华文宋体" w:hint="eastAsia"/>
          <w:color w:val="000000" w:themeColor="text1"/>
        </w:rPr>
        <w:t>双向长短时记忆网络在</w:t>
      </w:r>
      <w:r w:rsidRPr="00774DC5">
        <w:rPr>
          <w:rFonts w:ascii="华文宋体" w:eastAsia="华文宋体" w:hAnsi="华文宋体"/>
          <w:color w:val="000000" w:themeColor="text1"/>
        </w:rPr>
        <w:t>LSTM的基础上增加了一个反向的LSTM结构，使得在每个时间步既可以利用当前时刻之前的信息（前向传播），也可以利用当前时刻之后的信息（反向传播）。这样，</w:t>
      </w:r>
      <w:proofErr w:type="spellStart"/>
      <w:r w:rsidRPr="00774DC5">
        <w:rPr>
          <w:rFonts w:ascii="华文宋体" w:eastAsia="华文宋体" w:hAnsi="华文宋体"/>
          <w:color w:val="000000" w:themeColor="text1"/>
        </w:rPr>
        <w:t>BiLSTM</w:t>
      </w:r>
      <w:proofErr w:type="spellEnd"/>
      <w:r w:rsidRPr="00774DC5">
        <w:rPr>
          <w:rFonts w:ascii="华文宋体" w:eastAsia="华文宋体" w:hAnsi="华文宋体"/>
          <w:color w:val="000000" w:themeColor="text1"/>
        </w:rPr>
        <w:t>能够更全面地捕捉序列数据中的上下文信息，从而更好地解决一些序列建模的问题。</w:t>
      </w:r>
    </w:p>
    <w:p w14:paraId="2F7A457B" w14:textId="7C26A492" w:rsidR="00625B7A" w:rsidRPr="00774DC5" w:rsidRDefault="00625B7A" w:rsidP="008A2B60">
      <w:pPr>
        <w:spacing w:line="440" w:lineRule="exact"/>
        <w:ind w:firstLineChars="200" w:firstLine="420"/>
        <w:rPr>
          <w:rFonts w:ascii="华文宋体" w:eastAsia="华文宋体" w:hAnsi="华文宋体"/>
          <w:color w:val="000000" w:themeColor="text1"/>
        </w:rPr>
      </w:pPr>
      <w:proofErr w:type="spellStart"/>
      <w:r w:rsidRPr="00774DC5">
        <w:rPr>
          <w:rFonts w:ascii="华文宋体" w:eastAsia="华文宋体" w:hAnsi="华文宋体"/>
          <w:color w:val="000000" w:themeColor="text1"/>
        </w:rPr>
        <w:t>BiLSTM</w:t>
      </w:r>
      <w:proofErr w:type="spellEnd"/>
      <w:r w:rsidRPr="00774DC5">
        <w:rPr>
          <w:rFonts w:ascii="华文宋体" w:eastAsia="华文宋体" w:hAnsi="华文宋体"/>
          <w:color w:val="000000" w:themeColor="text1"/>
        </w:rPr>
        <w:t>由前向LSTM和后向LSTM组成</w:t>
      </w:r>
      <w:r w:rsidRPr="00774DC5">
        <w:rPr>
          <w:rFonts w:ascii="华文宋体" w:eastAsia="华文宋体" w:hAnsi="华文宋体" w:hint="eastAsia"/>
          <w:color w:val="000000" w:themeColor="text1"/>
        </w:rPr>
        <w:t>。</w:t>
      </w:r>
      <w:r w:rsidRPr="00774DC5">
        <w:rPr>
          <w:rFonts w:ascii="华文宋体" w:eastAsia="华文宋体" w:hAnsi="华文宋体"/>
          <w:color w:val="000000" w:themeColor="text1"/>
        </w:rPr>
        <w:t>在每个时间步，前向LSTM接受当前时刻的输入和前一时刻的隐藏状态，计算当前时刻的前向隐藏状态；后向LSTM接受当前时刻的输入和后一时刻的隐藏状态，计算当前时刻的后向隐藏状态。最终的输出可以由前向和后向隐</w:t>
      </w:r>
      <w:r w:rsidRPr="00774DC5">
        <w:rPr>
          <w:rFonts w:ascii="华文宋体" w:eastAsia="华文宋体" w:hAnsi="华文宋体"/>
          <w:color w:val="000000" w:themeColor="text1"/>
        </w:rPr>
        <w:lastRenderedPageBreak/>
        <w:t>藏状态的组合得到。</w:t>
      </w:r>
      <w:r w:rsidRPr="00774DC5">
        <w:rPr>
          <w:rFonts w:ascii="华文宋体" w:eastAsia="华文宋体" w:hAnsi="华文宋体" w:hint="eastAsia"/>
          <w:color w:val="000000" w:themeColor="text1"/>
        </w:rPr>
        <w:t>在命名实体识别中，</w:t>
      </w:r>
      <w:proofErr w:type="spellStart"/>
      <w:r w:rsidRPr="00774DC5">
        <w:rPr>
          <w:rFonts w:ascii="华文宋体" w:eastAsia="华文宋体" w:hAnsi="华文宋体"/>
          <w:color w:val="000000" w:themeColor="text1"/>
        </w:rPr>
        <w:t>BiLSTM</w:t>
      </w:r>
      <w:proofErr w:type="spellEnd"/>
      <w:r w:rsidRPr="00774DC5">
        <w:rPr>
          <w:rFonts w:ascii="华文宋体" w:eastAsia="华文宋体" w:hAnsi="华文宋体"/>
          <w:color w:val="000000" w:themeColor="text1"/>
        </w:rPr>
        <w:t>能够更好地理解和处理文本数据中的语境和上下文信息，从而提高模型的性能。</w:t>
      </w:r>
    </w:p>
    <w:p w14:paraId="3E1ADD44" w14:textId="513E5B9F" w:rsidR="00625B7A" w:rsidRPr="00774DC5" w:rsidRDefault="00625B7A" w:rsidP="008A2B60">
      <w:pPr>
        <w:spacing w:line="440" w:lineRule="exact"/>
        <w:ind w:firstLineChars="200" w:firstLine="420"/>
        <w:rPr>
          <w:rFonts w:ascii="华文宋体" w:eastAsia="华文宋体" w:hAnsi="华文宋体"/>
          <w:color w:val="000000" w:themeColor="text1"/>
        </w:rPr>
      </w:pPr>
      <w:r w:rsidRPr="00774DC5">
        <w:rPr>
          <w:rFonts w:ascii="华文宋体" w:eastAsia="华文宋体" w:hAnsi="华文宋体" w:hint="eastAsia"/>
          <w:color w:val="000000" w:themeColor="text1"/>
        </w:rPr>
        <w:t>而条件随机场是一种用于序列标注问题的概率模型，它能够对给定的序列进行标注，并考虑到标注之间的依赖关系。</w:t>
      </w:r>
      <w:r w:rsidRPr="00774DC5">
        <w:rPr>
          <w:rFonts w:ascii="华文宋体" w:eastAsia="华文宋体" w:hAnsi="华文宋体"/>
          <w:color w:val="000000" w:themeColor="text1"/>
        </w:rPr>
        <w:t>CRF在自然语言处理、图像处理、生物信息学等领域都有广泛的应用。它将标注序列看作是一个随机变量序列，通过对标注序列的联合分布进行建模，来求解最优的标注序列。CRF可以捕捉到标注之间的依赖关系，从而能够更好地处理序列标注问题。CRF中的特征函数用于描述标注序列的特征，它将输入序列和标注序列映射到一个实数值。特征函数可以考虑到标注之间的依赖关系，从而提高模型的性能。CRF</w:t>
      </w:r>
      <w:r w:rsidRPr="00774DC5">
        <w:rPr>
          <w:rFonts w:ascii="华文宋体" w:eastAsia="华文宋体" w:hAnsi="华文宋体" w:hint="eastAsia"/>
          <w:color w:val="000000" w:themeColor="text1"/>
        </w:rPr>
        <w:t>也</w:t>
      </w:r>
      <w:r w:rsidRPr="00774DC5">
        <w:rPr>
          <w:rFonts w:ascii="华文宋体" w:eastAsia="华文宋体" w:hAnsi="华文宋体"/>
          <w:color w:val="000000" w:themeColor="text1"/>
        </w:rPr>
        <w:t>是一种条件随机场，它的条件概率分布是给定输入序列条件下的标注序列的概率分布。CRF通过最大化条件概率分布来求解最优的标注序列。</w:t>
      </w:r>
      <w:r w:rsidRPr="00774DC5">
        <w:rPr>
          <w:rFonts w:ascii="华文宋体" w:eastAsia="华文宋体" w:hAnsi="华文宋体" w:hint="eastAsia"/>
          <w:color w:val="000000" w:themeColor="text1"/>
        </w:rPr>
        <w:t>在命名实体识别中</w:t>
      </w:r>
      <w:r w:rsidRPr="00774DC5">
        <w:rPr>
          <w:rFonts w:ascii="华文宋体" w:eastAsia="华文宋体" w:hAnsi="华文宋体"/>
          <w:color w:val="000000" w:themeColor="text1"/>
        </w:rPr>
        <w:t>CRF能够考虑到标注之间的依赖关系，从而提高模型的性能。</w:t>
      </w:r>
    </w:p>
    <w:p w14:paraId="0E95538E" w14:textId="234E9A57" w:rsidR="00E80444" w:rsidRPr="00976CC5" w:rsidRDefault="00774DC5" w:rsidP="008A2B60">
      <w:pPr>
        <w:spacing w:line="440" w:lineRule="exact"/>
        <w:ind w:firstLineChars="200" w:firstLine="420"/>
        <w:rPr>
          <w:rFonts w:ascii="华文宋体" w:eastAsia="华文宋体" w:hAnsi="华文宋体"/>
          <w:color w:val="000000" w:themeColor="text1"/>
        </w:rPr>
      </w:pPr>
      <w:r>
        <w:rPr>
          <w:rFonts w:ascii="华文宋体" w:eastAsia="华文宋体" w:hAnsi="华文宋体" w:hint="eastAsia"/>
          <w:color w:val="000000" w:themeColor="text1"/>
        </w:rPr>
        <w:t>综上所述，</w:t>
      </w:r>
      <w:r w:rsidR="00976CC5" w:rsidRPr="00976CC5">
        <w:rPr>
          <w:rFonts w:ascii="华文宋体" w:eastAsia="华文宋体" w:hAnsi="华文宋体" w:hint="eastAsia"/>
          <w:color w:val="000000" w:themeColor="text1"/>
        </w:rPr>
        <w:t>我们</w:t>
      </w:r>
      <w:r w:rsidR="00976CC5" w:rsidRPr="00976CC5">
        <w:rPr>
          <w:rFonts w:ascii="华文宋体" w:eastAsia="华文宋体" w:hAnsi="华文宋体"/>
          <w:color w:val="000000" w:themeColor="text1"/>
        </w:rPr>
        <w:t xml:space="preserve">使用 </w:t>
      </w:r>
      <w:proofErr w:type="spellStart"/>
      <w:r w:rsidR="00976CC5" w:rsidRPr="00976CC5">
        <w:rPr>
          <w:rFonts w:ascii="华文宋体" w:eastAsia="华文宋体" w:hAnsi="华文宋体"/>
          <w:color w:val="000000" w:themeColor="text1"/>
        </w:rPr>
        <w:t>BiLSTM</w:t>
      </w:r>
      <w:proofErr w:type="spellEnd"/>
      <w:r w:rsidR="00976CC5" w:rsidRPr="00976CC5">
        <w:rPr>
          <w:rFonts w:ascii="华文宋体" w:eastAsia="华文宋体" w:hAnsi="华文宋体"/>
          <w:color w:val="000000" w:themeColor="text1"/>
        </w:rPr>
        <w:t xml:space="preserve"> 构建深度学习模型，同时考虑文本的前向和后向信息，</w:t>
      </w:r>
      <w:r w:rsidR="00976CC5" w:rsidRPr="00976CC5">
        <w:rPr>
          <w:rFonts w:ascii="华文宋体" w:eastAsia="华文宋体" w:hAnsi="华文宋体" w:hint="eastAsia"/>
          <w:color w:val="000000" w:themeColor="text1"/>
        </w:rPr>
        <w:t>以</w:t>
      </w:r>
      <w:r w:rsidR="00976CC5" w:rsidRPr="00976CC5">
        <w:rPr>
          <w:rFonts w:ascii="华文宋体" w:eastAsia="华文宋体" w:hAnsi="华文宋体"/>
          <w:color w:val="000000" w:themeColor="text1"/>
        </w:rPr>
        <w:t>更全面地理解上下文</w:t>
      </w:r>
      <w:r>
        <w:rPr>
          <w:rFonts w:ascii="华文宋体" w:eastAsia="华文宋体" w:hAnsi="华文宋体" w:hint="eastAsia"/>
          <w:color w:val="000000" w:themeColor="text1"/>
        </w:rPr>
        <w:t>，</w:t>
      </w:r>
      <w:r w:rsidR="00976CC5" w:rsidRPr="00976CC5">
        <w:rPr>
          <w:rFonts w:ascii="华文宋体" w:eastAsia="华文宋体" w:hAnsi="华文宋体" w:hint="eastAsia"/>
          <w:color w:val="000000" w:themeColor="text1"/>
        </w:rPr>
        <w:t>然后采用</w:t>
      </w:r>
      <w:r w:rsidR="00976CC5" w:rsidRPr="00D25CB4">
        <w:rPr>
          <w:rFonts w:ascii="华文宋体" w:eastAsia="华文宋体" w:hAnsi="华文宋体"/>
          <w:color w:val="000000" w:themeColor="text1"/>
        </w:rPr>
        <w:t>CRF</w:t>
      </w:r>
      <w:r w:rsidR="00B75734" w:rsidRPr="00976CC5">
        <w:rPr>
          <w:rFonts w:ascii="华文宋体" w:eastAsia="华文宋体" w:hAnsi="华文宋体"/>
          <w:color w:val="000000" w:themeColor="text1"/>
        </w:rPr>
        <w:t>对标注序列的联合分布进行建模</w:t>
      </w:r>
      <w:r w:rsidR="00976CC5" w:rsidRPr="00976CC5">
        <w:rPr>
          <w:rFonts w:ascii="华文宋体" w:eastAsia="华文宋体" w:hAnsi="华文宋体" w:hint="eastAsia"/>
          <w:color w:val="000000" w:themeColor="text1"/>
        </w:rPr>
        <w:t>，</w:t>
      </w:r>
      <w:r w:rsidR="00B75734" w:rsidRPr="00976CC5">
        <w:rPr>
          <w:rFonts w:ascii="华文宋体" w:eastAsia="华文宋体" w:hAnsi="华文宋体"/>
          <w:color w:val="000000" w:themeColor="text1"/>
        </w:rPr>
        <w:t>捕捉标注之间的依赖关系，从而更好地处理序列标注问题</w:t>
      </w:r>
      <w:r w:rsidR="00976CC5" w:rsidRPr="00976CC5">
        <w:rPr>
          <w:rFonts w:ascii="华文宋体" w:eastAsia="华文宋体" w:hAnsi="华文宋体" w:hint="eastAsia"/>
          <w:color w:val="000000" w:themeColor="text1"/>
        </w:rPr>
        <w:t>，</w:t>
      </w:r>
      <w:r w:rsidR="00B75734" w:rsidRPr="00976CC5">
        <w:rPr>
          <w:rFonts w:ascii="华文宋体" w:eastAsia="华文宋体" w:hAnsi="华文宋体"/>
          <w:color w:val="000000" w:themeColor="text1"/>
        </w:rPr>
        <w:t>提高</w:t>
      </w:r>
      <w:r w:rsidR="00976CC5" w:rsidRPr="00976CC5">
        <w:rPr>
          <w:rFonts w:ascii="华文宋体" w:eastAsia="华文宋体" w:hAnsi="华文宋体" w:hint="eastAsia"/>
          <w:color w:val="000000" w:themeColor="text1"/>
        </w:rPr>
        <w:t>N</w:t>
      </w:r>
      <w:r w:rsidR="00976CC5" w:rsidRPr="00976CC5">
        <w:rPr>
          <w:rFonts w:ascii="华文宋体" w:eastAsia="华文宋体" w:hAnsi="华文宋体"/>
          <w:color w:val="000000" w:themeColor="text1"/>
        </w:rPr>
        <w:t>ER</w:t>
      </w:r>
      <w:r w:rsidR="00B75734" w:rsidRPr="00976CC5">
        <w:rPr>
          <w:rFonts w:ascii="华文宋体" w:eastAsia="华文宋体" w:hAnsi="华文宋体"/>
          <w:color w:val="000000" w:themeColor="text1"/>
        </w:rPr>
        <w:t>模型的性能。</w:t>
      </w:r>
    </w:p>
    <w:p w14:paraId="4637166A" w14:textId="0EC03F06" w:rsidR="008D3635" w:rsidRPr="00A12692" w:rsidRDefault="008D3635" w:rsidP="00985E7A">
      <w:pPr>
        <w:pStyle w:val="1"/>
        <w:numPr>
          <w:ilvl w:val="0"/>
          <w:numId w:val="2"/>
        </w:numPr>
        <w:rPr>
          <w:rStyle w:val="aa"/>
          <w:rFonts w:ascii="华文宋体" w:eastAsia="华文宋体" w:hAnsi="华文宋体"/>
          <w:sz w:val="28"/>
          <w:szCs w:val="28"/>
        </w:rPr>
      </w:pPr>
      <w:r w:rsidRPr="00A12692">
        <w:rPr>
          <w:rStyle w:val="aa"/>
          <w:rFonts w:ascii="华文宋体" w:eastAsia="华文宋体" w:hAnsi="华文宋体" w:hint="eastAsia"/>
          <w:sz w:val="28"/>
          <w:szCs w:val="28"/>
        </w:rPr>
        <w:t>结果</w:t>
      </w:r>
      <w:r w:rsidR="006F0CE0">
        <w:rPr>
          <w:rStyle w:val="aa"/>
          <w:rFonts w:ascii="华文宋体" w:eastAsia="华文宋体" w:hAnsi="华文宋体" w:hint="eastAsia"/>
          <w:sz w:val="28"/>
          <w:szCs w:val="28"/>
        </w:rPr>
        <w:t>评测/展示</w:t>
      </w:r>
    </w:p>
    <w:p w14:paraId="6127474B" w14:textId="7E865ACC" w:rsidR="00061D33" w:rsidRPr="00A12692" w:rsidRDefault="0034237E" w:rsidP="00061D33">
      <w:pPr>
        <w:pStyle w:val="2"/>
        <w:numPr>
          <w:ilvl w:val="1"/>
          <w:numId w:val="2"/>
        </w:numPr>
        <w:rPr>
          <w:rFonts w:ascii="华文宋体" w:eastAsia="华文宋体" w:hAnsi="华文宋体"/>
          <w:sz w:val="24"/>
          <w:szCs w:val="24"/>
        </w:rPr>
      </w:pPr>
      <w:r>
        <w:rPr>
          <w:rFonts w:ascii="华文宋体" w:eastAsia="华文宋体" w:hAnsi="华文宋体" w:hint="eastAsia"/>
          <w:sz w:val="24"/>
          <w:szCs w:val="24"/>
        </w:rPr>
        <w:t>执行</w:t>
      </w:r>
      <w:r w:rsidR="00061D33">
        <w:rPr>
          <w:rFonts w:ascii="华文宋体" w:eastAsia="华文宋体" w:hAnsi="华文宋体" w:hint="eastAsia"/>
          <w:sz w:val="24"/>
          <w:szCs w:val="24"/>
        </w:rPr>
        <w:t>概述</w:t>
      </w:r>
    </w:p>
    <w:p w14:paraId="65A34437" w14:textId="65BAEDF8" w:rsidR="00642883" w:rsidRPr="00061D33" w:rsidRDefault="00254809" w:rsidP="008A2B60">
      <w:pPr>
        <w:spacing w:line="440" w:lineRule="exact"/>
        <w:ind w:firstLineChars="200" w:firstLine="420"/>
        <w:rPr>
          <w:rFonts w:ascii="华文宋体" w:eastAsia="华文宋体" w:hAnsi="华文宋体"/>
          <w:color w:val="000000" w:themeColor="text1"/>
        </w:rPr>
      </w:pPr>
      <w:r w:rsidRPr="00061D33">
        <w:rPr>
          <w:rFonts w:ascii="华文宋体" w:eastAsia="华文宋体" w:hAnsi="华文宋体"/>
          <w:color w:val="000000" w:themeColor="text1"/>
        </w:rPr>
        <w:t>T</w:t>
      </w:r>
      <w:r w:rsidRPr="00061D33">
        <w:rPr>
          <w:rFonts w:ascii="华文宋体" w:eastAsia="华文宋体" w:hAnsi="华文宋体" w:hint="eastAsia"/>
          <w:color w:val="000000" w:themeColor="text1"/>
        </w:rPr>
        <w:t>rain</w:t>
      </w:r>
      <w:r w:rsidRPr="00061D33">
        <w:rPr>
          <w:rFonts w:ascii="华文宋体" w:eastAsia="华文宋体" w:hAnsi="华文宋体"/>
          <w:color w:val="000000" w:themeColor="text1"/>
        </w:rPr>
        <w:t>.</w:t>
      </w:r>
      <w:r w:rsidRPr="00061D33">
        <w:rPr>
          <w:rFonts w:ascii="华文宋体" w:eastAsia="华文宋体" w:hAnsi="华文宋体" w:hint="eastAsia"/>
          <w:color w:val="000000" w:themeColor="text1"/>
        </w:rPr>
        <w:t>py加载数据集、训练预测模型，</w:t>
      </w:r>
      <w:r w:rsidR="00061D33">
        <w:rPr>
          <w:rFonts w:ascii="华文宋体" w:eastAsia="华文宋体" w:hAnsi="华文宋体" w:hint="eastAsia"/>
          <w:color w:val="000000" w:themeColor="text1"/>
        </w:rPr>
        <w:t>Model</w:t>
      </w:r>
      <w:r w:rsidRPr="00061D33">
        <w:rPr>
          <w:rFonts w:ascii="华文宋体" w:eastAsia="华文宋体" w:hAnsi="华文宋体" w:hint="eastAsia"/>
          <w:color w:val="000000" w:themeColor="text1"/>
        </w:rPr>
        <w:t>文件夹中</w:t>
      </w:r>
      <w:r w:rsidR="00061D33">
        <w:rPr>
          <w:rFonts w:ascii="华文宋体" w:eastAsia="华文宋体" w:hAnsi="华文宋体" w:hint="eastAsia"/>
          <w:color w:val="000000" w:themeColor="text1"/>
        </w:rPr>
        <w:t>已</w:t>
      </w:r>
      <w:r w:rsidRPr="00061D33">
        <w:rPr>
          <w:rFonts w:ascii="华文宋体" w:eastAsia="华文宋体" w:hAnsi="华文宋体" w:hint="eastAsia"/>
          <w:color w:val="000000" w:themeColor="text1"/>
        </w:rPr>
        <w:t>包括训练好的模型</w:t>
      </w:r>
      <w:r w:rsidR="00061D33" w:rsidRPr="00061D33">
        <w:rPr>
          <w:rFonts w:ascii="华文宋体" w:eastAsia="华文宋体" w:hAnsi="华文宋体" w:hint="eastAsia"/>
          <w:color w:val="000000" w:themeColor="text1"/>
        </w:rPr>
        <w:t>，</w:t>
      </w:r>
      <w:r w:rsidRPr="00061D33">
        <w:rPr>
          <w:rFonts w:ascii="华文宋体" w:eastAsia="华文宋体" w:hAnsi="华文宋体" w:hint="eastAsia"/>
          <w:color w:val="000000" w:themeColor="text1"/>
        </w:rPr>
        <w:t>采用</w:t>
      </w:r>
      <w:proofErr w:type="spellStart"/>
      <w:r w:rsidRPr="00061D33">
        <w:rPr>
          <w:rFonts w:ascii="华文宋体" w:eastAsia="华文宋体" w:hAnsi="华文宋体" w:hint="eastAsia"/>
          <w:color w:val="000000" w:themeColor="text1"/>
        </w:rPr>
        <w:t>conda</w:t>
      </w:r>
      <w:proofErr w:type="spellEnd"/>
      <w:r w:rsidRPr="00061D33">
        <w:rPr>
          <w:rFonts w:ascii="华文宋体" w:eastAsia="华文宋体" w:hAnsi="华文宋体" w:hint="eastAsia"/>
          <w:color w:val="000000" w:themeColor="text1"/>
        </w:rPr>
        <w:t>部署环境，安装requirement</w:t>
      </w:r>
      <w:r w:rsidRPr="00061D33">
        <w:rPr>
          <w:rFonts w:ascii="华文宋体" w:eastAsia="华文宋体" w:hAnsi="华文宋体"/>
          <w:color w:val="000000" w:themeColor="text1"/>
        </w:rPr>
        <w:t>.</w:t>
      </w:r>
      <w:r w:rsidRPr="00061D33">
        <w:rPr>
          <w:rFonts w:ascii="华文宋体" w:eastAsia="华文宋体" w:hAnsi="华文宋体" w:hint="eastAsia"/>
          <w:color w:val="000000" w:themeColor="text1"/>
        </w:rPr>
        <w:t>txt中依赖包，执行predict</w:t>
      </w:r>
      <w:r w:rsidRPr="00061D33">
        <w:rPr>
          <w:rFonts w:ascii="华文宋体" w:eastAsia="华文宋体" w:hAnsi="华文宋体"/>
          <w:color w:val="000000" w:themeColor="text1"/>
        </w:rPr>
        <w:t>.</w:t>
      </w:r>
      <w:r w:rsidRPr="00061D33">
        <w:rPr>
          <w:rFonts w:ascii="华文宋体" w:eastAsia="华文宋体" w:hAnsi="华文宋体" w:hint="eastAsia"/>
          <w:color w:val="000000" w:themeColor="text1"/>
        </w:rPr>
        <w:t>py即可</w:t>
      </w:r>
      <w:r w:rsidR="00E5120F">
        <w:rPr>
          <w:rFonts w:ascii="华文宋体" w:eastAsia="华文宋体" w:hAnsi="华文宋体" w:hint="eastAsia"/>
          <w:color w:val="000000" w:themeColor="text1"/>
        </w:rPr>
        <w:t>。</w:t>
      </w:r>
    </w:p>
    <w:p w14:paraId="1F1B76E1" w14:textId="062AA496" w:rsidR="00061D33" w:rsidRPr="00A12692" w:rsidRDefault="00061D33" w:rsidP="00061D33">
      <w:pPr>
        <w:pStyle w:val="2"/>
        <w:numPr>
          <w:ilvl w:val="1"/>
          <w:numId w:val="2"/>
        </w:numPr>
        <w:rPr>
          <w:rFonts w:ascii="华文宋体" w:eastAsia="华文宋体" w:hAnsi="华文宋体"/>
          <w:sz w:val="24"/>
          <w:szCs w:val="24"/>
        </w:rPr>
      </w:pPr>
      <w:r>
        <w:rPr>
          <w:rFonts w:ascii="华文宋体" w:eastAsia="华文宋体" w:hAnsi="华文宋体" w:hint="eastAsia"/>
          <w:sz w:val="24"/>
          <w:szCs w:val="24"/>
        </w:rPr>
        <w:t>功能展示</w:t>
      </w:r>
    </w:p>
    <w:p w14:paraId="2CBF4270" w14:textId="4032EC10" w:rsidR="0034237E" w:rsidRPr="004C38E3" w:rsidRDefault="0034237E" w:rsidP="004C38E3">
      <w:pPr>
        <w:spacing w:line="440" w:lineRule="exact"/>
        <w:ind w:firstLineChars="200" w:firstLine="420"/>
        <w:rPr>
          <w:rFonts w:ascii="华文宋体" w:eastAsia="华文宋体" w:hAnsi="华文宋体"/>
          <w:color w:val="000000" w:themeColor="text1"/>
        </w:rPr>
      </w:pPr>
      <w:r w:rsidRPr="004C38E3">
        <w:rPr>
          <w:rFonts w:ascii="华文宋体" w:eastAsia="华文宋体" w:hAnsi="华文宋体" w:hint="eastAsia"/>
          <w:color w:val="000000" w:themeColor="text1"/>
        </w:rPr>
        <w:t>下图展示了</w:t>
      </w:r>
      <w:r w:rsidR="00EF46A6">
        <w:rPr>
          <w:rFonts w:ascii="华文宋体" w:eastAsia="华文宋体" w:hAnsi="华文宋体" w:hint="eastAsia"/>
          <w:color w:val="000000" w:themeColor="text1"/>
        </w:rPr>
        <w:t>模型</w:t>
      </w:r>
      <w:r w:rsidRPr="004C38E3">
        <w:rPr>
          <w:rFonts w:ascii="华文宋体" w:eastAsia="华文宋体" w:hAnsi="华文宋体" w:hint="eastAsia"/>
          <w:color w:val="000000" w:themeColor="text1"/>
        </w:rPr>
        <w:t>对sentence中句子“</w:t>
      </w:r>
      <w:r w:rsidRPr="004C38E3">
        <w:rPr>
          <w:rFonts w:ascii="华文宋体" w:eastAsia="华文宋体" w:hAnsi="华文宋体"/>
          <w:color w:val="000000" w:themeColor="text1"/>
        </w:rPr>
        <w:t>陈伟坐飞机从夏威夷前往中国北京，到北京后路过了中国社会科学院</w:t>
      </w:r>
      <w:r w:rsidRPr="004C38E3">
        <w:rPr>
          <w:rFonts w:ascii="华文宋体" w:eastAsia="华文宋体" w:hAnsi="华文宋体" w:hint="eastAsia"/>
          <w:color w:val="000000" w:themeColor="text1"/>
        </w:rPr>
        <w:t>”进行命名实体识别的结果</w:t>
      </w:r>
      <w:r w:rsidR="00F27D35">
        <w:rPr>
          <w:rFonts w:ascii="华文宋体" w:eastAsia="华文宋体" w:hAnsi="华文宋体" w:hint="eastAsia"/>
          <w:color w:val="000000" w:themeColor="text1"/>
        </w:rPr>
        <w:t>：</w:t>
      </w:r>
      <w:bookmarkStart w:id="0" w:name="_GoBack"/>
      <w:bookmarkEnd w:id="0"/>
    </w:p>
    <w:p w14:paraId="5870487D" w14:textId="3EA3E496" w:rsidR="0034237E" w:rsidRPr="004C38E3" w:rsidRDefault="0034237E" w:rsidP="004C38E3">
      <w:pPr>
        <w:spacing w:line="440" w:lineRule="exact"/>
        <w:ind w:firstLineChars="200" w:firstLine="420"/>
        <w:rPr>
          <w:rFonts w:ascii="华文宋体" w:eastAsia="华文宋体" w:hAnsi="华文宋体"/>
          <w:color w:val="000000" w:themeColor="text1"/>
        </w:rPr>
      </w:pPr>
      <w:r w:rsidRPr="004C38E3">
        <w:rPr>
          <w:rFonts w:ascii="华文宋体" w:eastAsia="华文宋体" w:hAnsi="华文宋体" w:hint="eastAsia"/>
          <w:color w:val="000000" w:themeColor="text1"/>
        </w:rPr>
        <w:t>人名：陈伟</w:t>
      </w:r>
    </w:p>
    <w:p w14:paraId="30851527" w14:textId="186DFDD2" w:rsidR="0034237E" w:rsidRPr="004C38E3" w:rsidRDefault="0034237E" w:rsidP="004C38E3">
      <w:pPr>
        <w:spacing w:line="440" w:lineRule="exact"/>
        <w:ind w:firstLineChars="200" w:firstLine="420"/>
        <w:rPr>
          <w:rFonts w:ascii="华文宋体" w:eastAsia="华文宋体" w:hAnsi="华文宋体"/>
          <w:color w:val="000000" w:themeColor="text1"/>
        </w:rPr>
      </w:pPr>
      <w:r w:rsidRPr="004C38E3">
        <w:rPr>
          <w:rFonts w:ascii="华文宋体" w:eastAsia="华文宋体" w:hAnsi="华文宋体" w:hint="eastAsia"/>
          <w:color w:val="000000" w:themeColor="text1"/>
        </w:rPr>
        <w:t>地名：</w:t>
      </w:r>
      <w:r w:rsidR="004C38E3" w:rsidRPr="004C38E3">
        <w:rPr>
          <w:rFonts w:ascii="华文宋体" w:eastAsia="华文宋体" w:hAnsi="华文宋体" w:hint="eastAsia"/>
          <w:color w:val="000000" w:themeColor="text1"/>
        </w:rPr>
        <w:t>夏威夷、中国、北京</w:t>
      </w:r>
    </w:p>
    <w:p w14:paraId="4EAF2878" w14:textId="24EBF4DE" w:rsidR="004C38E3" w:rsidRPr="004C38E3" w:rsidRDefault="004C38E3" w:rsidP="004C38E3">
      <w:pPr>
        <w:spacing w:line="440" w:lineRule="exact"/>
        <w:ind w:firstLineChars="200" w:firstLine="420"/>
        <w:rPr>
          <w:rFonts w:ascii="华文宋体" w:eastAsia="华文宋体" w:hAnsi="华文宋体"/>
          <w:color w:val="000000" w:themeColor="text1"/>
        </w:rPr>
      </w:pPr>
      <w:r w:rsidRPr="004C38E3">
        <w:rPr>
          <w:rFonts w:ascii="华文宋体" w:eastAsia="华文宋体" w:hAnsi="华文宋体" w:hint="eastAsia"/>
          <w:color w:val="000000" w:themeColor="text1"/>
        </w:rPr>
        <w:t>组织名：中国社会科学院</w:t>
      </w:r>
    </w:p>
    <w:p w14:paraId="3473297D" w14:textId="5BE2F433" w:rsidR="005D58AD" w:rsidRPr="00A12692" w:rsidRDefault="005D58AD" w:rsidP="00985E7A">
      <w:pPr>
        <w:ind w:firstLineChars="200" w:firstLine="420"/>
        <w:rPr>
          <w:rFonts w:ascii="华文宋体" w:eastAsia="华文宋体" w:hAnsi="华文宋体"/>
          <w:color w:val="FF0000"/>
        </w:rPr>
      </w:pPr>
      <w:r>
        <w:rPr>
          <w:rFonts w:ascii="华文宋体" w:eastAsia="华文宋体" w:hAnsi="华文宋体" w:hint="eastAsia"/>
          <w:noProof/>
          <w:color w:val="FF0000"/>
        </w:rPr>
        <w:lastRenderedPageBreak/>
        <w:drawing>
          <wp:inline distT="0" distB="0" distL="0" distR="0" wp14:anchorId="195A72D7" wp14:editId="1A45C0E4">
            <wp:extent cx="5267325" cy="27876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7325" cy="2787650"/>
                    </a:xfrm>
                    <a:prstGeom prst="rect">
                      <a:avLst/>
                    </a:prstGeom>
                    <a:noFill/>
                    <a:ln>
                      <a:noFill/>
                    </a:ln>
                  </pic:spPr>
                </pic:pic>
              </a:graphicData>
            </a:graphic>
          </wp:inline>
        </w:drawing>
      </w:r>
    </w:p>
    <w:p w14:paraId="71B836D2" w14:textId="499C84F7" w:rsidR="008D3635" w:rsidRPr="00A12692" w:rsidRDefault="008D3635" w:rsidP="00985E7A">
      <w:pPr>
        <w:pStyle w:val="1"/>
        <w:numPr>
          <w:ilvl w:val="0"/>
          <w:numId w:val="2"/>
        </w:numPr>
        <w:rPr>
          <w:rStyle w:val="aa"/>
          <w:rFonts w:ascii="华文宋体" w:eastAsia="华文宋体" w:hAnsi="华文宋体"/>
          <w:sz w:val="28"/>
          <w:szCs w:val="28"/>
        </w:rPr>
      </w:pPr>
      <w:r w:rsidRPr="00A12692">
        <w:rPr>
          <w:rStyle w:val="aa"/>
          <w:rFonts w:ascii="华文宋体" w:eastAsia="华文宋体" w:hAnsi="华文宋体" w:hint="eastAsia"/>
          <w:sz w:val="28"/>
          <w:szCs w:val="28"/>
        </w:rPr>
        <w:t>总结</w:t>
      </w:r>
    </w:p>
    <w:p w14:paraId="29D680BC" w14:textId="2CF8BED3" w:rsidR="00CD1336" w:rsidRPr="00A12692" w:rsidRDefault="00CD1336" w:rsidP="00CD1336">
      <w:pPr>
        <w:pStyle w:val="2"/>
        <w:numPr>
          <w:ilvl w:val="1"/>
          <w:numId w:val="2"/>
        </w:numPr>
        <w:rPr>
          <w:rFonts w:ascii="华文宋体" w:eastAsia="华文宋体" w:hAnsi="华文宋体"/>
          <w:sz w:val="24"/>
          <w:szCs w:val="24"/>
        </w:rPr>
      </w:pPr>
      <w:r>
        <w:rPr>
          <w:rFonts w:ascii="华文宋体" w:eastAsia="华文宋体" w:hAnsi="华文宋体" w:hint="eastAsia"/>
          <w:sz w:val="24"/>
          <w:szCs w:val="24"/>
        </w:rPr>
        <w:t>局限性分析</w:t>
      </w:r>
    </w:p>
    <w:p w14:paraId="37491C40" w14:textId="657DF249" w:rsidR="00CD1336" w:rsidRPr="00CD1336" w:rsidRDefault="00CD1336" w:rsidP="008A2B60">
      <w:pPr>
        <w:spacing w:line="440" w:lineRule="exact"/>
        <w:ind w:firstLineChars="200" w:firstLine="420"/>
        <w:rPr>
          <w:rFonts w:ascii="华文宋体" w:eastAsia="华文宋体" w:hAnsi="华文宋体"/>
          <w:color w:val="000000" w:themeColor="text1"/>
        </w:rPr>
      </w:pPr>
      <w:r w:rsidRPr="00CD1336">
        <w:rPr>
          <w:rFonts w:ascii="华文宋体" w:eastAsia="华文宋体" w:hAnsi="华文宋体" w:hint="eastAsia"/>
          <w:color w:val="000000" w:themeColor="text1"/>
        </w:rPr>
        <w:t>命名实体的识别往往需要考虑上下文语境，尤其是对于实体与连接词、谓语动词一起出现的情况。比如“我和</w:t>
      </w:r>
      <w:r w:rsidR="00143BFD">
        <w:rPr>
          <w:rFonts w:ascii="华文宋体" w:eastAsia="华文宋体" w:hAnsi="华文宋体" w:hint="eastAsia"/>
          <w:color w:val="000000" w:themeColor="text1"/>
        </w:rPr>
        <w:t>陈</w:t>
      </w:r>
      <w:r w:rsidRPr="00CD1336">
        <w:rPr>
          <w:rFonts w:ascii="华文宋体" w:eastAsia="华文宋体" w:hAnsi="华文宋体" w:hint="eastAsia"/>
          <w:color w:val="000000" w:themeColor="text1"/>
        </w:rPr>
        <w:t>伟一起去故宫玩”，“</w:t>
      </w:r>
      <w:r w:rsidR="00143BFD">
        <w:rPr>
          <w:rFonts w:ascii="华文宋体" w:eastAsia="华文宋体" w:hAnsi="华文宋体" w:hint="eastAsia"/>
          <w:color w:val="000000" w:themeColor="text1"/>
        </w:rPr>
        <w:t>陈</w:t>
      </w:r>
      <w:r w:rsidRPr="00CD1336">
        <w:rPr>
          <w:rFonts w:ascii="华文宋体" w:eastAsia="华文宋体" w:hAnsi="华文宋体" w:hint="eastAsia"/>
          <w:color w:val="000000" w:themeColor="text1"/>
        </w:rPr>
        <w:t>伟”和“一起”会被模型识别为一个人名“</w:t>
      </w:r>
      <w:r w:rsidR="00143BFD">
        <w:rPr>
          <w:rFonts w:ascii="华文宋体" w:eastAsia="华文宋体" w:hAnsi="华文宋体" w:hint="eastAsia"/>
          <w:color w:val="000000" w:themeColor="text1"/>
        </w:rPr>
        <w:t>陈</w:t>
      </w:r>
      <w:r w:rsidRPr="00CD1336">
        <w:rPr>
          <w:rFonts w:ascii="华文宋体" w:eastAsia="华文宋体" w:hAnsi="华文宋体" w:hint="eastAsia"/>
          <w:color w:val="000000" w:themeColor="text1"/>
        </w:rPr>
        <w:t>伟一”，当前模型在对语境的理解上仍存在一定的局限性，在处理长距离依赖关系时表现尤为不佳。</w:t>
      </w:r>
    </w:p>
    <w:p w14:paraId="0ACD9E71" w14:textId="77777777" w:rsidR="00CD1336" w:rsidRPr="00CD1336" w:rsidRDefault="00CD1336" w:rsidP="008A2B60">
      <w:pPr>
        <w:spacing w:line="440" w:lineRule="exact"/>
        <w:ind w:firstLineChars="200" w:firstLine="420"/>
        <w:rPr>
          <w:rFonts w:ascii="华文宋体" w:eastAsia="华文宋体" w:hAnsi="华文宋体"/>
          <w:color w:val="000000" w:themeColor="text1"/>
        </w:rPr>
      </w:pPr>
      <w:r w:rsidRPr="00CD1336">
        <w:rPr>
          <w:rFonts w:ascii="华文宋体" w:eastAsia="华文宋体" w:hAnsi="华文宋体" w:hint="eastAsia"/>
          <w:color w:val="000000" w:themeColor="text1"/>
        </w:rPr>
        <w:t>在实际应用中，我们经常会遇到模型未曾见过的新实体，对于这些未知实体的识别和分类也是一个挑战。当前的模型在处理未知实体时表现较为不稳定，容易出现误识别或漏识别的情况，缺乏泛化能力。</w:t>
      </w:r>
    </w:p>
    <w:p w14:paraId="233D4781" w14:textId="071A0030" w:rsidR="008D3635" w:rsidRDefault="00CD1336" w:rsidP="008A2B60">
      <w:pPr>
        <w:spacing w:line="440" w:lineRule="exact"/>
        <w:ind w:firstLineChars="200" w:firstLine="420"/>
        <w:rPr>
          <w:rFonts w:ascii="华文宋体" w:eastAsia="华文宋体" w:hAnsi="华文宋体"/>
          <w:color w:val="000000" w:themeColor="text1"/>
        </w:rPr>
      </w:pPr>
      <w:r w:rsidRPr="00CD1336">
        <w:rPr>
          <w:rFonts w:ascii="华文宋体" w:eastAsia="华文宋体" w:hAnsi="华文宋体" w:hint="eastAsia"/>
          <w:color w:val="000000" w:themeColor="text1"/>
        </w:rPr>
        <w:t>进一步，命名实体的表达形式多样，包括简称、缩写、拼音、别名等，要求模型具备一定的多样性和多样化表达的能力。然而我们的模型在处理这种多样性表达的实体上存在诸多问题，还需要根据不同的领域和任务进行适应和迁移学习。</w:t>
      </w:r>
    </w:p>
    <w:p w14:paraId="16FE5C2B" w14:textId="5DBD5E32" w:rsidR="00CD1336" w:rsidRPr="00A12692" w:rsidRDefault="00CD1336" w:rsidP="00CD1336">
      <w:pPr>
        <w:pStyle w:val="2"/>
        <w:numPr>
          <w:ilvl w:val="1"/>
          <w:numId w:val="2"/>
        </w:numPr>
        <w:rPr>
          <w:rFonts w:ascii="华文宋体" w:eastAsia="华文宋体" w:hAnsi="华文宋体"/>
          <w:sz w:val="24"/>
          <w:szCs w:val="24"/>
        </w:rPr>
      </w:pPr>
      <w:r>
        <w:rPr>
          <w:rFonts w:ascii="华文宋体" w:eastAsia="华文宋体" w:hAnsi="华文宋体" w:hint="eastAsia"/>
          <w:sz w:val="24"/>
          <w:szCs w:val="24"/>
        </w:rPr>
        <w:t>工作总结</w:t>
      </w:r>
    </w:p>
    <w:p w14:paraId="3F074E78" w14:textId="42D31A77" w:rsidR="006D41C7" w:rsidRPr="00A63EC4" w:rsidRDefault="00FE1470" w:rsidP="008A2B60">
      <w:pPr>
        <w:spacing w:line="440" w:lineRule="exact"/>
        <w:ind w:firstLineChars="200" w:firstLine="420"/>
        <w:rPr>
          <w:rFonts w:ascii="华文宋体" w:eastAsia="华文宋体" w:hAnsi="华文宋体"/>
          <w:color w:val="000000" w:themeColor="text1"/>
        </w:rPr>
      </w:pPr>
      <w:r w:rsidRPr="00E06560">
        <w:rPr>
          <w:rFonts w:ascii="华文宋体" w:eastAsia="华文宋体" w:hAnsi="华文宋体"/>
          <w:color w:val="000000" w:themeColor="text1"/>
        </w:rPr>
        <w:t>在这次课程设计中，</w:t>
      </w:r>
      <w:r w:rsidRPr="00FE1470">
        <w:rPr>
          <w:rFonts w:ascii="华文宋体" w:eastAsia="华文宋体" w:hAnsi="华文宋体"/>
          <w:color w:val="000000" w:themeColor="text1"/>
        </w:rPr>
        <w:t>我们深入了解了</w:t>
      </w:r>
      <w:r w:rsidRPr="00774DC5">
        <w:rPr>
          <w:rFonts w:ascii="华文宋体" w:eastAsia="华文宋体" w:hAnsi="华文宋体" w:hint="eastAsia"/>
          <w:color w:val="000000" w:themeColor="text1"/>
        </w:rPr>
        <w:t>双向长短时记忆网络</w:t>
      </w:r>
      <w:r w:rsidRPr="00FE1470">
        <w:rPr>
          <w:rFonts w:ascii="华文宋体" w:eastAsia="华文宋体" w:hAnsi="华文宋体"/>
          <w:color w:val="000000" w:themeColor="text1"/>
        </w:rPr>
        <w:t>和</w:t>
      </w:r>
      <w:r w:rsidRPr="00774DC5">
        <w:rPr>
          <w:rFonts w:ascii="华文宋体" w:eastAsia="华文宋体" w:hAnsi="华文宋体" w:hint="eastAsia"/>
          <w:color w:val="000000" w:themeColor="text1"/>
        </w:rPr>
        <w:t>条件随机场</w:t>
      </w:r>
      <w:r w:rsidRPr="00FE1470">
        <w:rPr>
          <w:rFonts w:ascii="华文宋体" w:eastAsia="华文宋体" w:hAnsi="华文宋体"/>
          <w:color w:val="000000" w:themeColor="text1"/>
        </w:rPr>
        <w:t>的工作原理</w:t>
      </w:r>
      <w:r w:rsidRPr="00E06560">
        <w:rPr>
          <w:rFonts w:ascii="华文宋体" w:eastAsia="华文宋体" w:hAnsi="华文宋体" w:hint="eastAsia"/>
          <w:color w:val="000000" w:themeColor="text1"/>
        </w:rPr>
        <w:t>，</w:t>
      </w:r>
      <w:r w:rsidRPr="00E06560">
        <w:rPr>
          <w:rFonts w:ascii="华文宋体" w:eastAsia="华文宋体" w:hAnsi="华文宋体"/>
          <w:color w:val="000000" w:themeColor="text1"/>
        </w:rPr>
        <w:t>利用TensorFlow深度学习框架，结合</w:t>
      </w:r>
      <w:proofErr w:type="spellStart"/>
      <w:r w:rsidRPr="00E06560">
        <w:rPr>
          <w:rFonts w:ascii="华文宋体" w:eastAsia="华文宋体" w:hAnsi="华文宋体"/>
          <w:color w:val="000000" w:themeColor="text1"/>
        </w:rPr>
        <w:t>BiLSTM</w:t>
      </w:r>
      <w:proofErr w:type="spellEnd"/>
      <w:r w:rsidRPr="00E06560">
        <w:rPr>
          <w:rFonts w:ascii="华文宋体" w:eastAsia="华文宋体" w:hAnsi="华文宋体"/>
          <w:color w:val="000000" w:themeColor="text1"/>
        </w:rPr>
        <w:t>和CRF算法，实现</w:t>
      </w:r>
      <w:r w:rsidRPr="00E06560">
        <w:rPr>
          <w:rFonts w:ascii="华文宋体" w:eastAsia="华文宋体" w:hAnsi="华文宋体" w:hint="eastAsia"/>
          <w:color w:val="000000" w:themeColor="text1"/>
        </w:rPr>
        <w:t>了</w:t>
      </w:r>
      <w:r w:rsidRPr="00E06560">
        <w:rPr>
          <w:rFonts w:ascii="华文宋体" w:eastAsia="华文宋体" w:hAnsi="华文宋体"/>
          <w:color w:val="000000" w:themeColor="text1"/>
        </w:rPr>
        <w:t>命名实体标签</w:t>
      </w:r>
      <w:r w:rsidRPr="00E06560">
        <w:rPr>
          <w:rFonts w:ascii="华文宋体" w:eastAsia="华文宋体" w:hAnsi="华文宋体" w:hint="eastAsia"/>
          <w:color w:val="000000" w:themeColor="text1"/>
        </w:rPr>
        <w:t>的初步</w:t>
      </w:r>
      <w:r w:rsidRPr="00E06560">
        <w:rPr>
          <w:rFonts w:ascii="华文宋体" w:eastAsia="华文宋体" w:hAnsi="华文宋体"/>
          <w:color w:val="000000" w:themeColor="text1"/>
        </w:rPr>
        <w:t>预测。</w:t>
      </w:r>
      <w:r w:rsidR="006D41C7">
        <w:rPr>
          <w:rFonts w:ascii="华文宋体" w:eastAsia="华文宋体" w:hAnsi="华文宋体" w:hint="eastAsia"/>
          <w:color w:val="000000" w:themeColor="text1"/>
        </w:rPr>
        <w:lastRenderedPageBreak/>
        <w:t>在这个过程中，</w:t>
      </w:r>
      <w:r w:rsidR="00E06560" w:rsidRPr="00FE1470">
        <w:rPr>
          <w:rFonts w:ascii="华文宋体" w:eastAsia="华文宋体" w:hAnsi="华文宋体"/>
          <w:color w:val="000000" w:themeColor="text1"/>
        </w:rPr>
        <w:t>我们认识到数据质量和标注的准确性对模型效果的影响至关重要</w:t>
      </w:r>
      <w:r w:rsidR="00E06560" w:rsidRPr="00E06560">
        <w:rPr>
          <w:rFonts w:ascii="华文宋体" w:eastAsia="华文宋体" w:hAnsi="华文宋体" w:hint="eastAsia"/>
          <w:color w:val="000000" w:themeColor="text1"/>
        </w:rPr>
        <w:t>，如果没有现成的数据集，获取大规模且高质量的标注数据将是一项消耗巨大的工作</w:t>
      </w:r>
      <w:r w:rsidR="00A63EC4">
        <w:rPr>
          <w:rFonts w:ascii="华文宋体" w:eastAsia="华文宋体" w:hAnsi="华文宋体" w:hint="eastAsia"/>
          <w:color w:val="000000" w:themeColor="text1"/>
        </w:rPr>
        <w:t>。</w:t>
      </w:r>
      <w:r w:rsidR="001A5279">
        <w:rPr>
          <w:rFonts w:ascii="华文宋体" w:eastAsia="华文宋体" w:hAnsi="华文宋体" w:hint="eastAsia"/>
          <w:color w:val="000000" w:themeColor="text1"/>
        </w:rPr>
        <w:t>另一方面，</w:t>
      </w:r>
      <w:r w:rsidR="001A5279" w:rsidRPr="001A5279">
        <w:rPr>
          <w:rFonts w:ascii="华文宋体" w:eastAsia="华文宋体" w:hAnsi="华文宋体"/>
          <w:color w:val="000000" w:themeColor="text1"/>
        </w:rPr>
        <w:t>通过不断调试和修改，我们不仅提升了编写代码的能力，</w:t>
      </w:r>
      <w:r w:rsidR="001A5279" w:rsidRPr="001A5279">
        <w:rPr>
          <w:rFonts w:ascii="华文宋体" w:eastAsia="华文宋体" w:hAnsi="华文宋体" w:hint="eastAsia"/>
          <w:color w:val="000000" w:themeColor="text1"/>
        </w:rPr>
        <w:t>也</w:t>
      </w:r>
      <w:r w:rsidR="001A5279" w:rsidRPr="001A5279">
        <w:rPr>
          <w:rFonts w:ascii="华文宋体" w:eastAsia="华文宋体" w:hAnsi="华文宋体"/>
          <w:color w:val="000000" w:themeColor="text1"/>
        </w:rPr>
        <w:t>对自然语言处理领域有了更深入的了解</w:t>
      </w:r>
      <w:r w:rsidR="001A5279">
        <w:rPr>
          <w:rFonts w:ascii="华文宋体" w:eastAsia="华文宋体" w:hAnsi="华文宋体" w:hint="eastAsia"/>
          <w:color w:val="000000" w:themeColor="text1"/>
        </w:rPr>
        <w:t>，</w:t>
      </w:r>
      <w:r w:rsidR="001A5279" w:rsidRPr="001A5279">
        <w:rPr>
          <w:rFonts w:ascii="华文宋体" w:eastAsia="华文宋体" w:hAnsi="华文宋体"/>
          <w:color w:val="000000" w:themeColor="text1"/>
        </w:rPr>
        <w:t>受益匪浅</w:t>
      </w:r>
      <w:r w:rsidR="001A5279">
        <w:rPr>
          <w:rFonts w:ascii="华文宋体" w:eastAsia="华文宋体" w:hAnsi="华文宋体" w:hint="eastAsia"/>
          <w:color w:val="000000" w:themeColor="text1"/>
        </w:rPr>
        <w:t>。</w:t>
      </w:r>
    </w:p>
    <w:sectPr w:rsidR="006D41C7" w:rsidRPr="00A63EC4" w:rsidSect="0001798C">
      <w:headerReference w:type="default" r:id="rId8"/>
      <w:footerReference w:type="default" r:id="rId9"/>
      <w:pgSz w:w="11906" w:h="16838"/>
      <w:pgMar w:top="1440" w:right="1800" w:bottom="1440" w:left="1800" w:header="1077"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76E810" w14:textId="77777777" w:rsidR="0097143C" w:rsidRDefault="0097143C" w:rsidP="00A67C31">
      <w:r>
        <w:separator/>
      </w:r>
    </w:p>
  </w:endnote>
  <w:endnote w:type="continuationSeparator" w:id="0">
    <w:p w14:paraId="2189078E" w14:textId="77777777" w:rsidR="0097143C" w:rsidRDefault="0097143C" w:rsidP="00A67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Light">
    <w:altName w:val="微软雅黑"/>
    <w:panose1 w:val="020B0502040204020203"/>
    <w:charset w:val="86"/>
    <w:family w:val="swiss"/>
    <w:pitch w:val="variable"/>
    <w:sig w:usb0="80000287" w:usb1="2ACF0010" w:usb2="00000016" w:usb3="00000000" w:csb0="0004001F" w:csb1="00000000"/>
  </w:font>
  <w:font w:name="微软雅黑">
    <w:altName w:val="Microsoft YaHei"/>
    <w:panose1 w:val="020B0503020204020204"/>
    <w:charset w:val="86"/>
    <w:family w:val="swiss"/>
    <w:pitch w:val="variable"/>
    <w:sig w:usb0="80000287" w:usb1="2ACF3C50" w:usb2="00000016" w:usb3="00000000" w:csb0="0004001F" w:csb1="00000000"/>
  </w:font>
  <w:font w:name="华文宋体">
    <w:altName w:val="STSong"/>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007B1" w14:textId="11892042" w:rsidR="00BD660E" w:rsidRDefault="00BD660E">
    <w:pPr>
      <w:pStyle w:val="a5"/>
      <w:jc w:val="right"/>
    </w:pPr>
    <w:r>
      <w:t xml:space="preserve">                 </w:t>
    </w:r>
    <w:sdt>
      <w:sdtPr>
        <w:id w:val="1962610000"/>
        <w:docPartObj>
          <w:docPartGallery w:val="Page Numbers (Bottom of Page)"/>
          <w:docPartUnique/>
        </w:docPartObj>
      </w:sdtPr>
      <w:sdtEndPr/>
      <w:sdtContent>
        <w:sdt>
          <w:sdtPr>
            <w:id w:val="-1769616900"/>
            <w:docPartObj>
              <w:docPartGallery w:val="Page Numbers (Top of Page)"/>
              <w:docPartUnique/>
            </w:docPartObj>
          </w:sdtPr>
          <w:sdtEndPr/>
          <w:sdtContent>
            <w:r>
              <w:rPr>
                <w:lang w:val="zh-CN"/>
              </w:rPr>
              <w:t xml:space="preserve"> </w:t>
            </w:r>
            <w:r>
              <w:rPr>
                <w:b/>
                <w:bCs/>
                <w:sz w:val="24"/>
                <w:szCs w:val="24"/>
              </w:rPr>
              <w:fldChar w:fldCharType="begin"/>
            </w:r>
            <w:r>
              <w:rPr>
                <w:b/>
                <w:bCs/>
              </w:rPr>
              <w:instrText>PAGE</w:instrText>
            </w:r>
            <w:r>
              <w:rPr>
                <w:b/>
                <w:bCs/>
                <w:sz w:val="24"/>
                <w:szCs w:val="24"/>
              </w:rPr>
              <w:fldChar w:fldCharType="separate"/>
            </w:r>
            <w:r w:rsidR="00A12692">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12692">
              <w:rPr>
                <w:b/>
                <w:bCs/>
                <w:noProof/>
              </w:rPr>
              <w:t>2</w:t>
            </w:r>
            <w:r>
              <w:rPr>
                <w:b/>
                <w:bCs/>
                <w:sz w:val="24"/>
                <w:szCs w:val="24"/>
              </w:rPr>
              <w:fldChar w:fldCharType="end"/>
            </w:r>
          </w:sdtContent>
        </w:sdt>
      </w:sdtContent>
    </w:sdt>
  </w:p>
  <w:p w14:paraId="67A72E6A" w14:textId="6A28AD25" w:rsidR="00A67C31" w:rsidRDefault="00A67C3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8CAA3C" w14:textId="77777777" w:rsidR="0097143C" w:rsidRDefault="0097143C" w:rsidP="00A67C31">
      <w:r>
        <w:separator/>
      </w:r>
    </w:p>
  </w:footnote>
  <w:footnote w:type="continuationSeparator" w:id="0">
    <w:p w14:paraId="401146F4" w14:textId="77777777" w:rsidR="0097143C" w:rsidRDefault="0097143C" w:rsidP="00A67C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FFACA" w14:textId="2D610816" w:rsidR="007F2DBB" w:rsidRDefault="007F2DBB">
    <w:pPr>
      <w:pStyle w:val="a3"/>
    </w:pPr>
    <w:r w:rsidRPr="007F2DBB">
      <w:t>北京邮电大学-</w:t>
    </w:r>
    <w:r w:rsidR="00A32162">
      <w:rPr>
        <w:rFonts w:hint="eastAsia"/>
      </w:rPr>
      <w:t>现代邮政学院（自动化学院）</w:t>
    </w:r>
  </w:p>
  <w:p w14:paraId="3C21E5D8" w14:textId="1CF72F58" w:rsidR="00A67C31" w:rsidRPr="00BD660E" w:rsidRDefault="00A67C31" w:rsidP="000C2C23">
    <w:pPr>
      <w:jc w:val="right"/>
      <w:rPr>
        <w:smallCaps/>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5684A"/>
    <w:multiLevelType w:val="multilevel"/>
    <w:tmpl w:val="74D6BE28"/>
    <w:lvl w:ilvl="0">
      <w:start w:val="1"/>
      <w:numFmt w:val="decimal"/>
      <w:lvlText w:val="%1."/>
      <w:lvlJc w:val="left"/>
      <w:pPr>
        <w:ind w:left="360" w:hanging="360"/>
      </w:pPr>
      <w:rPr>
        <w:rFonts w:hint="default"/>
      </w:rPr>
    </w:lvl>
    <w:lvl w:ilvl="1">
      <w:start w:val="1"/>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6D0035D"/>
    <w:multiLevelType w:val="hybridMultilevel"/>
    <w:tmpl w:val="432ED1BA"/>
    <w:lvl w:ilvl="0" w:tplc="CFC2E4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5F7"/>
    <w:rsid w:val="0001798C"/>
    <w:rsid w:val="000378CF"/>
    <w:rsid w:val="00046A7A"/>
    <w:rsid w:val="00047A62"/>
    <w:rsid w:val="00061D33"/>
    <w:rsid w:val="000C2C23"/>
    <w:rsid w:val="001327E4"/>
    <w:rsid w:val="00143BFD"/>
    <w:rsid w:val="001A5279"/>
    <w:rsid w:val="001C5952"/>
    <w:rsid w:val="00254809"/>
    <w:rsid w:val="002B691D"/>
    <w:rsid w:val="002D617C"/>
    <w:rsid w:val="00310433"/>
    <w:rsid w:val="0034237E"/>
    <w:rsid w:val="003545F7"/>
    <w:rsid w:val="003B4738"/>
    <w:rsid w:val="003E62C4"/>
    <w:rsid w:val="00402A62"/>
    <w:rsid w:val="00423836"/>
    <w:rsid w:val="004557D0"/>
    <w:rsid w:val="004B1C7E"/>
    <w:rsid w:val="004C38E3"/>
    <w:rsid w:val="00562C86"/>
    <w:rsid w:val="005D58AD"/>
    <w:rsid w:val="0061795A"/>
    <w:rsid w:val="00625B7A"/>
    <w:rsid w:val="00642883"/>
    <w:rsid w:val="00671B7C"/>
    <w:rsid w:val="006D012B"/>
    <w:rsid w:val="006D41C7"/>
    <w:rsid w:val="006F0737"/>
    <w:rsid w:val="006F0CE0"/>
    <w:rsid w:val="00774DC5"/>
    <w:rsid w:val="00797FE3"/>
    <w:rsid w:val="007F2DBB"/>
    <w:rsid w:val="008153F7"/>
    <w:rsid w:val="00824932"/>
    <w:rsid w:val="00866630"/>
    <w:rsid w:val="008A2B60"/>
    <w:rsid w:val="008A32C0"/>
    <w:rsid w:val="008D3635"/>
    <w:rsid w:val="008D7A08"/>
    <w:rsid w:val="008E1186"/>
    <w:rsid w:val="008E2AD3"/>
    <w:rsid w:val="00932E03"/>
    <w:rsid w:val="0097143C"/>
    <w:rsid w:val="00976CC5"/>
    <w:rsid w:val="00983DAA"/>
    <w:rsid w:val="00985E7A"/>
    <w:rsid w:val="00A12692"/>
    <w:rsid w:val="00A32162"/>
    <w:rsid w:val="00A63EC4"/>
    <w:rsid w:val="00A67C31"/>
    <w:rsid w:val="00A8437D"/>
    <w:rsid w:val="00AA2327"/>
    <w:rsid w:val="00AF76D5"/>
    <w:rsid w:val="00B20228"/>
    <w:rsid w:val="00B75734"/>
    <w:rsid w:val="00B75A9B"/>
    <w:rsid w:val="00BD660E"/>
    <w:rsid w:val="00C04A00"/>
    <w:rsid w:val="00C1769A"/>
    <w:rsid w:val="00C30B00"/>
    <w:rsid w:val="00C62434"/>
    <w:rsid w:val="00C642CD"/>
    <w:rsid w:val="00CD1336"/>
    <w:rsid w:val="00D05C9A"/>
    <w:rsid w:val="00D206D2"/>
    <w:rsid w:val="00D25CB4"/>
    <w:rsid w:val="00D73604"/>
    <w:rsid w:val="00DC15CC"/>
    <w:rsid w:val="00E06560"/>
    <w:rsid w:val="00E5120F"/>
    <w:rsid w:val="00E80444"/>
    <w:rsid w:val="00EA6FE9"/>
    <w:rsid w:val="00EE368A"/>
    <w:rsid w:val="00EF46A6"/>
    <w:rsid w:val="00F027C6"/>
    <w:rsid w:val="00F1295C"/>
    <w:rsid w:val="00F27D35"/>
    <w:rsid w:val="00F67226"/>
    <w:rsid w:val="00FE1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B833DD"/>
  <w15:chartTrackingRefBased/>
  <w15:docId w15:val="{D4AD71CD-AFBD-435A-9F53-33DD9E403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85E7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85E7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7C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7C31"/>
    <w:rPr>
      <w:sz w:val="18"/>
      <w:szCs w:val="18"/>
    </w:rPr>
  </w:style>
  <w:style w:type="paragraph" w:styleId="a5">
    <w:name w:val="footer"/>
    <w:basedOn w:val="a"/>
    <w:link w:val="a6"/>
    <w:uiPriority w:val="99"/>
    <w:unhideWhenUsed/>
    <w:rsid w:val="00A67C31"/>
    <w:pPr>
      <w:tabs>
        <w:tab w:val="center" w:pos="4153"/>
        <w:tab w:val="right" w:pos="8306"/>
      </w:tabs>
      <w:snapToGrid w:val="0"/>
      <w:jc w:val="left"/>
    </w:pPr>
    <w:rPr>
      <w:sz w:val="18"/>
      <w:szCs w:val="18"/>
    </w:rPr>
  </w:style>
  <w:style w:type="character" w:customStyle="1" w:styleId="a6">
    <w:name w:val="页脚 字符"/>
    <w:basedOn w:val="a0"/>
    <w:link w:val="a5"/>
    <w:uiPriority w:val="99"/>
    <w:rsid w:val="00A67C31"/>
    <w:rPr>
      <w:sz w:val="18"/>
      <w:szCs w:val="18"/>
    </w:rPr>
  </w:style>
  <w:style w:type="paragraph" w:styleId="a7">
    <w:name w:val="Title"/>
    <w:basedOn w:val="a"/>
    <w:next w:val="a"/>
    <w:link w:val="a8"/>
    <w:uiPriority w:val="10"/>
    <w:qFormat/>
    <w:rsid w:val="00A67C31"/>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A67C31"/>
    <w:rPr>
      <w:rFonts w:asciiTheme="majorHAnsi" w:eastAsiaTheme="majorEastAsia" w:hAnsiTheme="majorHAnsi" w:cstheme="majorBidi"/>
      <w:b/>
      <w:bCs/>
      <w:sz w:val="32"/>
      <w:szCs w:val="32"/>
    </w:rPr>
  </w:style>
  <w:style w:type="table" w:styleId="a9">
    <w:name w:val="Table Grid"/>
    <w:basedOn w:val="a1"/>
    <w:uiPriority w:val="39"/>
    <w:rsid w:val="00A67C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uiPriority w:val="22"/>
    <w:qFormat/>
    <w:rsid w:val="008E2AD3"/>
    <w:rPr>
      <w:b/>
      <w:bCs/>
    </w:rPr>
  </w:style>
  <w:style w:type="character" w:customStyle="1" w:styleId="10">
    <w:name w:val="标题 1 字符"/>
    <w:basedOn w:val="a0"/>
    <w:link w:val="1"/>
    <w:uiPriority w:val="9"/>
    <w:rsid w:val="00985E7A"/>
    <w:rPr>
      <w:b/>
      <w:bCs/>
      <w:kern w:val="44"/>
      <w:sz w:val="44"/>
      <w:szCs w:val="44"/>
    </w:rPr>
  </w:style>
  <w:style w:type="character" w:customStyle="1" w:styleId="20">
    <w:name w:val="标题 2 字符"/>
    <w:basedOn w:val="a0"/>
    <w:link w:val="2"/>
    <w:uiPriority w:val="9"/>
    <w:qFormat/>
    <w:rsid w:val="00985E7A"/>
    <w:rPr>
      <w:rFonts w:asciiTheme="majorHAnsi" w:eastAsiaTheme="majorEastAsia" w:hAnsiTheme="majorHAnsi" w:cstheme="majorBidi"/>
      <w:b/>
      <w:bCs/>
      <w:sz w:val="32"/>
      <w:szCs w:val="32"/>
    </w:rPr>
  </w:style>
  <w:style w:type="paragraph" w:styleId="ab">
    <w:name w:val="List Paragraph"/>
    <w:basedOn w:val="a"/>
    <w:uiPriority w:val="34"/>
    <w:qFormat/>
    <w:rsid w:val="00985E7A"/>
    <w:pPr>
      <w:ind w:firstLineChars="200" w:firstLine="420"/>
    </w:pPr>
  </w:style>
  <w:style w:type="paragraph" w:styleId="ac">
    <w:name w:val="Subtitle"/>
    <w:basedOn w:val="a"/>
    <w:next w:val="a"/>
    <w:link w:val="ad"/>
    <w:uiPriority w:val="11"/>
    <w:qFormat/>
    <w:rsid w:val="00BD660E"/>
    <w:pPr>
      <w:spacing w:before="240" w:after="60" w:line="312" w:lineRule="auto"/>
      <w:jc w:val="center"/>
      <w:outlineLvl w:val="1"/>
    </w:pPr>
    <w:rPr>
      <w:b/>
      <w:bCs/>
      <w:kern w:val="28"/>
      <w:sz w:val="32"/>
      <w:szCs w:val="32"/>
    </w:rPr>
  </w:style>
  <w:style w:type="character" w:customStyle="1" w:styleId="ad">
    <w:name w:val="副标题 字符"/>
    <w:basedOn w:val="a0"/>
    <w:link w:val="ac"/>
    <w:uiPriority w:val="11"/>
    <w:rsid w:val="00BD660E"/>
    <w:rPr>
      <w:b/>
      <w:bCs/>
      <w:kern w:val="28"/>
      <w:sz w:val="32"/>
      <w:szCs w:val="32"/>
    </w:rPr>
  </w:style>
  <w:style w:type="character" w:styleId="ae">
    <w:name w:val="Subtle Reference"/>
    <w:basedOn w:val="a0"/>
    <w:uiPriority w:val="31"/>
    <w:qFormat/>
    <w:rsid w:val="00BD660E"/>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222144">
      <w:bodyDiv w:val="1"/>
      <w:marLeft w:val="0"/>
      <w:marRight w:val="0"/>
      <w:marTop w:val="0"/>
      <w:marBottom w:val="0"/>
      <w:divBdr>
        <w:top w:val="none" w:sz="0" w:space="0" w:color="auto"/>
        <w:left w:val="none" w:sz="0" w:space="0" w:color="auto"/>
        <w:bottom w:val="none" w:sz="0" w:space="0" w:color="auto"/>
        <w:right w:val="none" w:sz="0" w:space="0" w:color="auto"/>
      </w:divBdr>
      <w:divsChild>
        <w:div w:id="796525783">
          <w:marLeft w:val="0"/>
          <w:marRight w:val="0"/>
          <w:marTop w:val="0"/>
          <w:marBottom w:val="0"/>
          <w:divBdr>
            <w:top w:val="none" w:sz="0" w:space="0" w:color="auto"/>
            <w:left w:val="none" w:sz="0" w:space="0" w:color="auto"/>
            <w:bottom w:val="none" w:sz="0" w:space="0" w:color="auto"/>
            <w:right w:val="none" w:sz="0" w:space="0" w:color="auto"/>
          </w:divBdr>
          <w:divsChild>
            <w:div w:id="83148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16032">
      <w:bodyDiv w:val="1"/>
      <w:marLeft w:val="0"/>
      <w:marRight w:val="0"/>
      <w:marTop w:val="0"/>
      <w:marBottom w:val="0"/>
      <w:divBdr>
        <w:top w:val="none" w:sz="0" w:space="0" w:color="auto"/>
        <w:left w:val="none" w:sz="0" w:space="0" w:color="auto"/>
        <w:bottom w:val="none" w:sz="0" w:space="0" w:color="auto"/>
        <w:right w:val="none" w:sz="0" w:space="0" w:color="auto"/>
      </w:divBdr>
    </w:div>
    <w:div w:id="752581680">
      <w:bodyDiv w:val="1"/>
      <w:marLeft w:val="0"/>
      <w:marRight w:val="0"/>
      <w:marTop w:val="0"/>
      <w:marBottom w:val="0"/>
      <w:divBdr>
        <w:top w:val="none" w:sz="0" w:space="0" w:color="auto"/>
        <w:left w:val="none" w:sz="0" w:space="0" w:color="auto"/>
        <w:bottom w:val="none" w:sz="0" w:space="0" w:color="auto"/>
        <w:right w:val="none" w:sz="0" w:space="0" w:color="auto"/>
      </w:divBdr>
    </w:div>
    <w:div w:id="147170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5</Pages>
  <Words>397</Words>
  <Characters>2264</Characters>
  <Application>Microsoft Office Word</Application>
  <DocSecurity>0</DocSecurity>
  <Lines>18</Lines>
  <Paragraphs>5</Paragraphs>
  <ScaleCrop>false</ScaleCrop>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zhang</dc:creator>
  <cp:keywords/>
  <dc:description/>
  <cp:lastModifiedBy>admin</cp:lastModifiedBy>
  <cp:revision>41</cp:revision>
  <dcterms:created xsi:type="dcterms:W3CDTF">2019-12-04T06:53:00Z</dcterms:created>
  <dcterms:modified xsi:type="dcterms:W3CDTF">2024-01-09T14:47:00Z</dcterms:modified>
</cp:coreProperties>
</file>