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05C6A" w14:textId="3E965246" w:rsidR="007F6E78" w:rsidRDefault="00CC5C29" w:rsidP="00312824">
      <w:pPr>
        <w:pStyle w:val="3"/>
        <w:jc w:val="center"/>
      </w:pPr>
      <w:bookmarkStart w:id="0" w:name="_Toc15224603"/>
      <w:bookmarkStart w:id="1" w:name="_Toc15224922"/>
      <w:r w:rsidRPr="00B60029">
        <w:t xml:space="preserve">Instructions for the </w:t>
      </w:r>
      <w:r w:rsidR="00AA3350" w:rsidRPr="00B60029">
        <w:t>RSDV</w:t>
      </w:r>
      <w:r w:rsidRPr="00B60029">
        <w:t xml:space="preserve"> App</w:t>
      </w:r>
      <w:bookmarkEnd w:id="0"/>
      <w:bookmarkEnd w:id="1"/>
    </w:p>
    <w:sdt>
      <w:sdtPr>
        <w:rPr>
          <w:rFonts w:asciiTheme="minorHAnsi" w:eastAsiaTheme="minorEastAsia" w:hAnsiTheme="minorHAnsi" w:cstheme="minorBidi"/>
          <w:color w:val="auto"/>
          <w:sz w:val="24"/>
          <w:szCs w:val="24"/>
          <w:lang w:val="zh-CN" w:eastAsia="en-US"/>
        </w:rPr>
        <w:id w:val="1481416617"/>
        <w:docPartObj>
          <w:docPartGallery w:val="Table of Contents"/>
          <w:docPartUnique/>
        </w:docPartObj>
      </w:sdtPr>
      <w:sdtEndPr>
        <w:rPr>
          <w:b/>
          <w:bCs/>
        </w:rPr>
      </w:sdtEndPr>
      <w:sdtContent>
        <w:p w14:paraId="76BC256D" w14:textId="77EF0136" w:rsidR="007B1C55" w:rsidRPr="007B1C55" w:rsidRDefault="007B1C55" w:rsidP="007B1C55">
          <w:pPr>
            <w:pStyle w:val="TOC"/>
            <w:spacing w:before="0"/>
            <w:rPr>
              <w:rFonts w:asciiTheme="minorHAnsi" w:eastAsia="宋体" w:hAnsiTheme="minorHAnsi"/>
              <w:color w:val="000000" w:themeColor="text1"/>
            </w:rPr>
          </w:pPr>
        </w:p>
        <w:p w14:paraId="3404523E" w14:textId="356F79AA" w:rsidR="007B1C55" w:rsidRDefault="007B1C55" w:rsidP="007B1C55">
          <w:pPr>
            <w:pStyle w:val="TOC3"/>
            <w:tabs>
              <w:tab w:val="right" w:leader="dot" w:pos="8630"/>
            </w:tabs>
            <w:ind w:leftChars="0" w:left="0"/>
            <w:rPr>
              <w:noProof/>
              <w:kern w:val="2"/>
              <w:sz w:val="21"/>
              <w:szCs w:val="22"/>
              <w:lang w:eastAsia="zh-CN"/>
            </w:rPr>
          </w:pPr>
          <w:r>
            <w:fldChar w:fldCharType="begin"/>
          </w:r>
          <w:r>
            <w:instrText xml:space="preserve"> TOC \o \h \z \u </w:instrText>
          </w:r>
          <w:r>
            <w:fldChar w:fldCharType="separate"/>
          </w:r>
          <w:hyperlink w:anchor="_Toc15224922" w:history="1">
            <w:r w:rsidRPr="00C2342E">
              <w:rPr>
                <w:rStyle w:val="a5"/>
                <w:noProof/>
              </w:rPr>
              <w:t>Instructions for the RSDV App</w:t>
            </w:r>
            <w:r>
              <w:rPr>
                <w:noProof/>
                <w:webHidden/>
              </w:rPr>
              <w:tab/>
            </w:r>
            <w:r>
              <w:rPr>
                <w:noProof/>
                <w:webHidden/>
              </w:rPr>
              <w:fldChar w:fldCharType="begin"/>
            </w:r>
            <w:r>
              <w:rPr>
                <w:noProof/>
                <w:webHidden/>
              </w:rPr>
              <w:instrText xml:space="preserve"> PAGEREF _Toc15224922 \h </w:instrText>
            </w:r>
            <w:r>
              <w:rPr>
                <w:noProof/>
                <w:webHidden/>
              </w:rPr>
            </w:r>
            <w:r>
              <w:rPr>
                <w:noProof/>
                <w:webHidden/>
              </w:rPr>
              <w:fldChar w:fldCharType="separate"/>
            </w:r>
            <w:r w:rsidR="003F4623">
              <w:rPr>
                <w:noProof/>
                <w:webHidden/>
              </w:rPr>
              <w:t>1</w:t>
            </w:r>
            <w:r>
              <w:rPr>
                <w:noProof/>
                <w:webHidden/>
              </w:rPr>
              <w:fldChar w:fldCharType="end"/>
            </w:r>
          </w:hyperlink>
        </w:p>
        <w:p w14:paraId="24D3D88F" w14:textId="5B7BC6F0" w:rsidR="007B1C55" w:rsidRDefault="003F4623" w:rsidP="007B1C55">
          <w:pPr>
            <w:pStyle w:val="TOC4"/>
            <w:tabs>
              <w:tab w:val="right" w:leader="dot" w:pos="8630"/>
            </w:tabs>
            <w:ind w:leftChars="200" w:left="480"/>
            <w:rPr>
              <w:noProof/>
              <w:kern w:val="2"/>
              <w:sz w:val="21"/>
              <w:szCs w:val="22"/>
              <w:lang w:eastAsia="zh-CN"/>
            </w:rPr>
          </w:pPr>
          <w:hyperlink w:anchor="_Toc15224923" w:history="1">
            <w:r w:rsidR="007B1C55" w:rsidRPr="00C2342E">
              <w:rPr>
                <w:rStyle w:val="a5"/>
                <w:noProof/>
              </w:rPr>
              <w:t>Information for the RSDV App</w:t>
            </w:r>
            <w:r w:rsidR="007B1C55">
              <w:rPr>
                <w:noProof/>
                <w:webHidden/>
              </w:rPr>
              <w:tab/>
            </w:r>
            <w:r w:rsidR="007B1C55">
              <w:rPr>
                <w:noProof/>
                <w:webHidden/>
              </w:rPr>
              <w:fldChar w:fldCharType="begin"/>
            </w:r>
            <w:r w:rsidR="007B1C55">
              <w:rPr>
                <w:noProof/>
                <w:webHidden/>
              </w:rPr>
              <w:instrText xml:space="preserve"> PAGEREF _Toc15224923 \h </w:instrText>
            </w:r>
            <w:r w:rsidR="007B1C55">
              <w:rPr>
                <w:noProof/>
                <w:webHidden/>
              </w:rPr>
            </w:r>
            <w:r w:rsidR="007B1C55">
              <w:rPr>
                <w:noProof/>
                <w:webHidden/>
              </w:rPr>
              <w:fldChar w:fldCharType="separate"/>
            </w:r>
            <w:r>
              <w:rPr>
                <w:noProof/>
                <w:webHidden/>
              </w:rPr>
              <w:t>1</w:t>
            </w:r>
            <w:r w:rsidR="007B1C55">
              <w:rPr>
                <w:noProof/>
                <w:webHidden/>
              </w:rPr>
              <w:fldChar w:fldCharType="end"/>
            </w:r>
          </w:hyperlink>
        </w:p>
        <w:p w14:paraId="6E27BD17" w14:textId="2ED80B6B" w:rsidR="007B1C55" w:rsidRDefault="003F4623" w:rsidP="007B1C55">
          <w:pPr>
            <w:pStyle w:val="TOC4"/>
            <w:tabs>
              <w:tab w:val="right" w:leader="dot" w:pos="8630"/>
            </w:tabs>
            <w:ind w:leftChars="200" w:left="480"/>
            <w:rPr>
              <w:noProof/>
              <w:kern w:val="2"/>
              <w:sz w:val="21"/>
              <w:szCs w:val="22"/>
              <w:lang w:eastAsia="zh-CN"/>
            </w:rPr>
          </w:pPr>
          <w:hyperlink w:anchor="_Toc15224924" w:history="1">
            <w:r w:rsidR="007B1C55" w:rsidRPr="00C2342E">
              <w:rPr>
                <w:rStyle w:val="a5"/>
                <w:noProof/>
              </w:rPr>
              <w:t>Input Data</w:t>
            </w:r>
            <w:r w:rsidR="007B1C55">
              <w:rPr>
                <w:noProof/>
                <w:webHidden/>
              </w:rPr>
              <w:tab/>
            </w:r>
            <w:r w:rsidR="007B1C55">
              <w:rPr>
                <w:noProof/>
                <w:webHidden/>
              </w:rPr>
              <w:fldChar w:fldCharType="begin"/>
            </w:r>
            <w:r w:rsidR="007B1C55">
              <w:rPr>
                <w:noProof/>
                <w:webHidden/>
              </w:rPr>
              <w:instrText xml:space="preserve"> PAGEREF _Toc15224924 \h </w:instrText>
            </w:r>
            <w:r w:rsidR="007B1C55">
              <w:rPr>
                <w:noProof/>
                <w:webHidden/>
              </w:rPr>
            </w:r>
            <w:r w:rsidR="007B1C55">
              <w:rPr>
                <w:noProof/>
                <w:webHidden/>
              </w:rPr>
              <w:fldChar w:fldCharType="separate"/>
            </w:r>
            <w:r>
              <w:rPr>
                <w:noProof/>
                <w:webHidden/>
              </w:rPr>
              <w:t>2</w:t>
            </w:r>
            <w:r w:rsidR="007B1C55">
              <w:rPr>
                <w:noProof/>
                <w:webHidden/>
              </w:rPr>
              <w:fldChar w:fldCharType="end"/>
            </w:r>
          </w:hyperlink>
        </w:p>
        <w:p w14:paraId="058DFEB7" w14:textId="36ECC317" w:rsidR="007B1C55" w:rsidRDefault="003F4623" w:rsidP="007B1C55">
          <w:pPr>
            <w:pStyle w:val="TOC4"/>
            <w:tabs>
              <w:tab w:val="right" w:leader="dot" w:pos="8630"/>
            </w:tabs>
            <w:ind w:leftChars="200" w:left="480"/>
            <w:rPr>
              <w:noProof/>
              <w:kern w:val="2"/>
              <w:sz w:val="21"/>
              <w:szCs w:val="22"/>
              <w:lang w:eastAsia="zh-CN"/>
            </w:rPr>
          </w:pPr>
          <w:hyperlink w:anchor="_Toc15224925" w:history="1">
            <w:r w:rsidR="007B1C55" w:rsidRPr="00C2342E">
              <w:rPr>
                <w:rStyle w:val="a5"/>
                <w:noProof/>
              </w:rPr>
              <w:t>Data Format</w:t>
            </w:r>
            <w:r w:rsidR="007B1C55">
              <w:rPr>
                <w:noProof/>
                <w:webHidden/>
              </w:rPr>
              <w:tab/>
            </w:r>
            <w:r w:rsidR="007B1C55">
              <w:rPr>
                <w:noProof/>
                <w:webHidden/>
              </w:rPr>
              <w:fldChar w:fldCharType="begin"/>
            </w:r>
            <w:r w:rsidR="007B1C55">
              <w:rPr>
                <w:noProof/>
                <w:webHidden/>
              </w:rPr>
              <w:instrText xml:space="preserve"> PAGEREF _Toc15224925 \h </w:instrText>
            </w:r>
            <w:r w:rsidR="007B1C55">
              <w:rPr>
                <w:noProof/>
                <w:webHidden/>
              </w:rPr>
            </w:r>
            <w:r w:rsidR="007B1C55">
              <w:rPr>
                <w:noProof/>
                <w:webHidden/>
              </w:rPr>
              <w:fldChar w:fldCharType="separate"/>
            </w:r>
            <w:r>
              <w:rPr>
                <w:noProof/>
                <w:webHidden/>
              </w:rPr>
              <w:t>2</w:t>
            </w:r>
            <w:r w:rsidR="007B1C55">
              <w:rPr>
                <w:noProof/>
                <w:webHidden/>
              </w:rPr>
              <w:fldChar w:fldCharType="end"/>
            </w:r>
          </w:hyperlink>
        </w:p>
        <w:p w14:paraId="33716090" w14:textId="40F3AB91" w:rsidR="007B1C55" w:rsidRDefault="003F4623" w:rsidP="00312824">
          <w:pPr>
            <w:pStyle w:val="TOC5"/>
            <w:rPr>
              <w:noProof/>
              <w:kern w:val="2"/>
              <w:sz w:val="21"/>
              <w:szCs w:val="22"/>
              <w:lang w:eastAsia="zh-CN"/>
            </w:rPr>
          </w:pPr>
          <w:hyperlink w:anchor="_Toc15224926" w:history="1">
            <w:r w:rsidR="007B1C55" w:rsidRPr="00C2342E">
              <w:rPr>
                <w:rStyle w:val="a5"/>
                <w:noProof/>
              </w:rPr>
              <w:t>Example of Data format</w:t>
            </w:r>
            <w:r w:rsidR="007B1C55">
              <w:rPr>
                <w:noProof/>
                <w:webHidden/>
              </w:rPr>
              <w:tab/>
            </w:r>
            <w:r w:rsidR="007B1C55">
              <w:rPr>
                <w:noProof/>
                <w:webHidden/>
              </w:rPr>
              <w:fldChar w:fldCharType="begin"/>
            </w:r>
            <w:r w:rsidR="007B1C55">
              <w:rPr>
                <w:noProof/>
                <w:webHidden/>
              </w:rPr>
              <w:instrText xml:space="preserve"> PAGEREF _Toc15224926 \h </w:instrText>
            </w:r>
            <w:r w:rsidR="007B1C55">
              <w:rPr>
                <w:noProof/>
                <w:webHidden/>
              </w:rPr>
            </w:r>
            <w:r w:rsidR="007B1C55">
              <w:rPr>
                <w:noProof/>
                <w:webHidden/>
              </w:rPr>
              <w:fldChar w:fldCharType="separate"/>
            </w:r>
            <w:r>
              <w:rPr>
                <w:noProof/>
                <w:webHidden/>
              </w:rPr>
              <w:t>2</w:t>
            </w:r>
            <w:r w:rsidR="007B1C55">
              <w:rPr>
                <w:noProof/>
                <w:webHidden/>
              </w:rPr>
              <w:fldChar w:fldCharType="end"/>
            </w:r>
          </w:hyperlink>
        </w:p>
        <w:p w14:paraId="1F9242FD" w14:textId="0F5301FF" w:rsidR="007B1C55" w:rsidRDefault="003F4623" w:rsidP="00312824">
          <w:pPr>
            <w:pStyle w:val="TOC5"/>
            <w:rPr>
              <w:noProof/>
              <w:kern w:val="2"/>
              <w:sz w:val="21"/>
              <w:szCs w:val="22"/>
              <w:lang w:eastAsia="zh-CN"/>
            </w:rPr>
          </w:pPr>
          <w:hyperlink w:anchor="_Toc15224927" w:history="1">
            <w:r w:rsidR="007B1C55" w:rsidRPr="00C2342E">
              <w:rPr>
                <w:rStyle w:val="a5"/>
                <w:noProof/>
              </w:rPr>
              <w:t>DEG Table</w:t>
            </w:r>
            <w:r w:rsidR="007B1C55">
              <w:rPr>
                <w:noProof/>
                <w:webHidden/>
              </w:rPr>
              <w:tab/>
            </w:r>
            <w:r w:rsidR="007B1C55">
              <w:rPr>
                <w:noProof/>
                <w:webHidden/>
              </w:rPr>
              <w:fldChar w:fldCharType="begin"/>
            </w:r>
            <w:r w:rsidR="007B1C55">
              <w:rPr>
                <w:noProof/>
                <w:webHidden/>
              </w:rPr>
              <w:instrText xml:space="preserve"> PAGEREF _Toc15224927 \h </w:instrText>
            </w:r>
            <w:r w:rsidR="007B1C55">
              <w:rPr>
                <w:noProof/>
                <w:webHidden/>
              </w:rPr>
            </w:r>
            <w:r w:rsidR="007B1C55">
              <w:rPr>
                <w:noProof/>
                <w:webHidden/>
              </w:rPr>
              <w:fldChar w:fldCharType="separate"/>
            </w:r>
            <w:r>
              <w:rPr>
                <w:noProof/>
                <w:webHidden/>
              </w:rPr>
              <w:t>3</w:t>
            </w:r>
            <w:r w:rsidR="007B1C55">
              <w:rPr>
                <w:noProof/>
                <w:webHidden/>
              </w:rPr>
              <w:fldChar w:fldCharType="end"/>
            </w:r>
          </w:hyperlink>
        </w:p>
        <w:p w14:paraId="4920B31C" w14:textId="188008DE" w:rsidR="007B1C55" w:rsidRDefault="003F4623" w:rsidP="007B1C55">
          <w:pPr>
            <w:pStyle w:val="TOC4"/>
            <w:tabs>
              <w:tab w:val="right" w:leader="dot" w:pos="8630"/>
            </w:tabs>
            <w:ind w:leftChars="200" w:left="480"/>
            <w:rPr>
              <w:noProof/>
              <w:kern w:val="2"/>
              <w:sz w:val="21"/>
              <w:szCs w:val="22"/>
              <w:lang w:eastAsia="zh-CN"/>
            </w:rPr>
          </w:pPr>
          <w:hyperlink w:anchor="_Toc15224928" w:history="1">
            <w:r w:rsidR="007B1C55" w:rsidRPr="00C2342E">
              <w:rPr>
                <w:rStyle w:val="a5"/>
                <w:noProof/>
              </w:rPr>
              <w:t>Visualization</w:t>
            </w:r>
            <w:r w:rsidR="007B1C55">
              <w:rPr>
                <w:noProof/>
                <w:webHidden/>
              </w:rPr>
              <w:tab/>
            </w:r>
            <w:r w:rsidR="007B1C55">
              <w:rPr>
                <w:noProof/>
                <w:webHidden/>
              </w:rPr>
              <w:fldChar w:fldCharType="begin"/>
            </w:r>
            <w:r w:rsidR="007B1C55">
              <w:rPr>
                <w:noProof/>
                <w:webHidden/>
              </w:rPr>
              <w:instrText xml:space="preserve"> PAGEREF _Toc15224928 \h </w:instrText>
            </w:r>
            <w:r w:rsidR="007B1C55">
              <w:rPr>
                <w:noProof/>
                <w:webHidden/>
              </w:rPr>
            </w:r>
            <w:r w:rsidR="007B1C55">
              <w:rPr>
                <w:noProof/>
                <w:webHidden/>
              </w:rPr>
              <w:fldChar w:fldCharType="separate"/>
            </w:r>
            <w:r>
              <w:rPr>
                <w:noProof/>
                <w:webHidden/>
              </w:rPr>
              <w:t>3</w:t>
            </w:r>
            <w:r w:rsidR="007B1C55">
              <w:rPr>
                <w:noProof/>
                <w:webHidden/>
              </w:rPr>
              <w:fldChar w:fldCharType="end"/>
            </w:r>
          </w:hyperlink>
        </w:p>
        <w:p w14:paraId="068412CA" w14:textId="09DA6817" w:rsidR="007B1C55" w:rsidRDefault="003F4623" w:rsidP="00312824">
          <w:pPr>
            <w:pStyle w:val="TOC5"/>
            <w:rPr>
              <w:noProof/>
              <w:kern w:val="2"/>
              <w:sz w:val="21"/>
              <w:szCs w:val="22"/>
              <w:lang w:eastAsia="zh-CN"/>
            </w:rPr>
          </w:pPr>
          <w:hyperlink w:anchor="_Toc15224929" w:history="1">
            <w:r w:rsidR="007B1C55" w:rsidRPr="00C2342E">
              <w:rPr>
                <w:rStyle w:val="a5"/>
                <w:noProof/>
              </w:rPr>
              <w:t>Group Plots</w:t>
            </w:r>
            <w:r w:rsidR="007B1C55">
              <w:rPr>
                <w:noProof/>
                <w:webHidden/>
              </w:rPr>
              <w:tab/>
            </w:r>
            <w:r w:rsidR="007B1C55">
              <w:rPr>
                <w:noProof/>
                <w:webHidden/>
              </w:rPr>
              <w:fldChar w:fldCharType="begin"/>
            </w:r>
            <w:r w:rsidR="007B1C55">
              <w:rPr>
                <w:noProof/>
                <w:webHidden/>
              </w:rPr>
              <w:instrText xml:space="preserve"> PAGEREF _Toc15224929 \h </w:instrText>
            </w:r>
            <w:r w:rsidR="007B1C55">
              <w:rPr>
                <w:noProof/>
                <w:webHidden/>
              </w:rPr>
            </w:r>
            <w:r w:rsidR="007B1C55">
              <w:rPr>
                <w:noProof/>
                <w:webHidden/>
              </w:rPr>
              <w:fldChar w:fldCharType="separate"/>
            </w:r>
            <w:r>
              <w:rPr>
                <w:noProof/>
                <w:webHidden/>
              </w:rPr>
              <w:t>3</w:t>
            </w:r>
            <w:r w:rsidR="007B1C55">
              <w:rPr>
                <w:noProof/>
                <w:webHidden/>
              </w:rPr>
              <w:fldChar w:fldCharType="end"/>
            </w:r>
          </w:hyperlink>
        </w:p>
        <w:p w14:paraId="13D18C27" w14:textId="6AEE1478" w:rsidR="007B1C55" w:rsidRDefault="003F4623" w:rsidP="007B1C55">
          <w:pPr>
            <w:pStyle w:val="TOC6"/>
            <w:tabs>
              <w:tab w:val="right" w:leader="dot" w:pos="8630"/>
            </w:tabs>
            <w:ind w:leftChars="600" w:left="1440"/>
            <w:rPr>
              <w:noProof/>
              <w:kern w:val="2"/>
              <w:sz w:val="21"/>
              <w:szCs w:val="22"/>
              <w:lang w:eastAsia="zh-CN"/>
            </w:rPr>
          </w:pPr>
          <w:hyperlink w:anchor="_Toc15224930" w:history="1">
            <w:r w:rsidR="007B1C55" w:rsidRPr="00C2342E">
              <w:rPr>
                <w:rStyle w:val="a5"/>
                <w:noProof/>
              </w:rPr>
              <w:t>PCA Plot</w:t>
            </w:r>
            <w:r w:rsidR="007B1C55">
              <w:rPr>
                <w:noProof/>
                <w:webHidden/>
              </w:rPr>
              <w:tab/>
            </w:r>
            <w:r w:rsidR="007B1C55">
              <w:rPr>
                <w:noProof/>
                <w:webHidden/>
              </w:rPr>
              <w:fldChar w:fldCharType="begin"/>
            </w:r>
            <w:r w:rsidR="007B1C55">
              <w:rPr>
                <w:noProof/>
                <w:webHidden/>
              </w:rPr>
              <w:instrText xml:space="preserve"> PAGEREF _Toc15224930 \h </w:instrText>
            </w:r>
            <w:r w:rsidR="007B1C55">
              <w:rPr>
                <w:noProof/>
                <w:webHidden/>
              </w:rPr>
            </w:r>
            <w:r w:rsidR="007B1C55">
              <w:rPr>
                <w:noProof/>
                <w:webHidden/>
              </w:rPr>
              <w:fldChar w:fldCharType="separate"/>
            </w:r>
            <w:r>
              <w:rPr>
                <w:noProof/>
                <w:webHidden/>
              </w:rPr>
              <w:t>3</w:t>
            </w:r>
            <w:r w:rsidR="007B1C55">
              <w:rPr>
                <w:noProof/>
                <w:webHidden/>
              </w:rPr>
              <w:fldChar w:fldCharType="end"/>
            </w:r>
          </w:hyperlink>
        </w:p>
        <w:p w14:paraId="68FA738E" w14:textId="340E5A95" w:rsidR="007B1C55" w:rsidRDefault="003F4623" w:rsidP="00312824">
          <w:pPr>
            <w:pStyle w:val="TOC5"/>
            <w:rPr>
              <w:noProof/>
              <w:kern w:val="2"/>
              <w:sz w:val="21"/>
              <w:szCs w:val="22"/>
              <w:lang w:eastAsia="zh-CN"/>
            </w:rPr>
          </w:pPr>
          <w:hyperlink w:anchor="_Toc15224931" w:history="1">
            <w:r w:rsidR="007B1C55" w:rsidRPr="00C2342E">
              <w:rPr>
                <w:rStyle w:val="a5"/>
                <w:noProof/>
              </w:rPr>
              <w:t>Analysis Plots</w:t>
            </w:r>
            <w:r w:rsidR="007B1C55">
              <w:rPr>
                <w:noProof/>
                <w:webHidden/>
              </w:rPr>
              <w:tab/>
            </w:r>
            <w:r w:rsidR="007B1C55">
              <w:rPr>
                <w:noProof/>
                <w:webHidden/>
              </w:rPr>
              <w:fldChar w:fldCharType="begin"/>
            </w:r>
            <w:r w:rsidR="007B1C55">
              <w:rPr>
                <w:noProof/>
                <w:webHidden/>
              </w:rPr>
              <w:instrText xml:space="preserve"> PAGEREF _Toc15224931 \h </w:instrText>
            </w:r>
            <w:r w:rsidR="007B1C55">
              <w:rPr>
                <w:noProof/>
                <w:webHidden/>
              </w:rPr>
            </w:r>
            <w:r w:rsidR="007B1C55">
              <w:rPr>
                <w:noProof/>
                <w:webHidden/>
              </w:rPr>
              <w:fldChar w:fldCharType="separate"/>
            </w:r>
            <w:r>
              <w:rPr>
                <w:noProof/>
                <w:webHidden/>
              </w:rPr>
              <w:t>4</w:t>
            </w:r>
            <w:r w:rsidR="007B1C55">
              <w:rPr>
                <w:noProof/>
                <w:webHidden/>
              </w:rPr>
              <w:fldChar w:fldCharType="end"/>
            </w:r>
          </w:hyperlink>
        </w:p>
        <w:p w14:paraId="6B30020C" w14:textId="49788BA4" w:rsidR="007B1C55" w:rsidRDefault="003F4623" w:rsidP="007B1C55">
          <w:pPr>
            <w:pStyle w:val="TOC6"/>
            <w:tabs>
              <w:tab w:val="right" w:leader="dot" w:pos="8630"/>
            </w:tabs>
            <w:ind w:leftChars="600" w:left="1440"/>
            <w:rPr>
              <w:noProof/>
              <w:kern w:val="2"/>
              <w:sz w:val="21"/>
              <w:szCs w:val="22"/>
              <w:lang w:eastAsia="zh-CN"/>
            </w:rPr>
          </w:pPr>
          <w:hyperlink w:anchor="_Toc15224932" w:history="1">
            <w:r w:rsidR="007B1C55" w:rsidRPr="00C2342E">
              <w:rPr>
                <w:rStyle w:val="a5"/>
                <w:noProof/>
              </w:rPr>
              <w:t>Volcano Plot</w:t>
            </w:r>
            <w:r w:rsidR="007B1C55">
              <w:rPr>
                <w:noProof/>
                <w:webHidden/>
              </w:rPr>
              <w:tab/>
            </w:r>
            <w:r w:rsidR="007B1C55">
              <w:rPr>
                <w:noProof/>
                <w:webHidden/>
              </w:rPr>
              <w:fldChar w:fldCharType="begin"/>
            </w:r>
            <w:r w:rsidR="007B1C55">
              <w:rPr>
                <w:noProof/>
                <w:webHidden/>
              </w:rPr>
              <w:instrText xml:space="preserve"> PAGEREF _Toc15224932 \h </w:instrText>
            </w:r>
            <w:r w:rsidR="007B1C55">
              <w:rPr>
                <w:noProof/>
                <w:webHidden/>
              </w:rPr>
            </w:r>
            <w:r w:rsidR="007B1C55">
              <w:rPr>
                <w:noProof/>
                <w:webHidden/>
              </w:rPr>
              <w:fldChar w:fldCharType="separate"/>
            </w:r>
            <w:r>
              <w:rPr>
                <w:noProof/>
                <w:webHidden/>
              </w:rPr>
              <w:t>4</w:t>
            </w:r>
            <w:r w:rsidR="007B1C55">
              <w:rPr>
                <w:noProof/>
                <w:webHidden/>
              </w:rPr>
              <w:fldChar w:fldCharType="end"/>
            </w:r>
          </w:hyperlink>
        </w:p>
        <w:p w14:paraId="2BCB830B" w14:textId="6AABA515" w:rsidR="007B1C55" w:rsidRDefault="003F4623" w:rsidP="007B1C55">
          <w:pPr>
            <w:pStyle w:val="TOC6"/>
            <w:tabs>
              <w:tab w:val="right" w:leader="dot" w:pos="8630"/>
            </w:tabs>
            <w:ind w:leftChars="600" w:left="1440"/>
            <w:rPr>
              <w:noProof/>
              <w:kern w:val="2"/>
              <w:sz w:val="21"/>
              <w:szCs w:val="22"/>
              <w:lang w:eastAsia="zh-CN"/>
            </w:rPr>
          </w:pPr>
          <w:hyperlink w:anchor="_Toc15224933" w:history="1">
            <w:r w:rsidR="007B1C55" w:rsidRPr="00C2342E">
              <w:rPr>
                <w:rStyle w:val="a5"/>
                <w:noProof/>
              </w:rPr>
              <w:t>Scatter Plot</w:t>
            </w:r>
            <w:r w:rsidR="007B1C55">
              <w:rPr>
                <w:noProof/>
                <w:webHidden/>
              </w:rPr>
              <w:tab/>
            </w:r>
            <w:r w:rsidR="007B1C55">
              <w:rPr>
                <w:noProof/>
                <w:webHidden/>
              </w:rPr>
              <w:fldChar w:fldCharType="begin"/>
            </w:r>
            <w:r w:rsidR="007B1C55">
              <w:rPr>
                <w:noProof/>
                <w:webHidden/>
              </w:rPr>
              <w:instrText xml:space="preserve"> PAGEREF _Toc15224933 \h </w:instrText>
            </w:r>
            <w:r w:rsidR="007B1C55">
              <w:rPr>
                <w:noProof/>
                <w:webHidden/>
              </w:rPr>
            </w:r>
            <w:r w:rsidR="007B1C55">
              <w:rPr>
                <w:noProof/>
                <w:webHidden/>
              </w:rPr>
              <w:fldChar w:fldCharType="separate"/>
            </w:r>
            <w:r>
              <w:rPr>
                <w:noProof/>
                <w:webHidden/>
              </w:rPr>
              <w:t>5</w:t>
            </w:r>
            <w:r w:rsidR="007B1C55">
              <w:rPr>
                <w:noProof/>
                <w:webHidden/>
              </w:rPr>
              <w:fldChar w:fldCharType="end"/>
            </w:r>
          </w:hyperlink>
        </w:p>
        <w:p w14:paraId="396EFA10" w14:textId="6729BD10" w:rsidR="007B1C55" w:rsidRDefault="003F4623" w:rsidP="00312824">
          <w:pPr>
            <w:pStyle w:val="TOC5"/>
            <w:rPr>
              <w:noProof/>
              <w:kern w:val="2"/>
              <w:sz w:val="21"/>
              <w:szCs w:val="22"/>
              <w:lang w:eastAsia="zh-CN"/>
            </w:rPr>
          </w:pPr>
          <w:hyperlink w:anchor="_Toc15224934" w:history="1">
            <w:r w:rsidR="007B1C55" w:rsidRPr="00C2342E">
              <w:rPr>
                <w:rStyle w:val="a5"/>
                <w:noProof/>
              </w:rPr>
              <w:t>Gene Expression Boxplot</w:t>
            </w:r>
            <w:r w:rsidR="007B1C55">
              <w:rPr>
                <w:noProof/>
                <w:webHidden/>
              </w:rPr>
              <w:tab/>
            </w:r>
            <w:r w:rsidR="007B1C55">
              <w:rPr>
                <w:noProof/>
                <w:webHidden/>
              </w:rPr>
              <w:fldChar w:fldCharType="begin"/>
            </w:r>
            <w:r w:rsidR="007B1C55">
              <w:rPr>
                <w:noProof/>
                <w:webHidden/>
              </w:rPr>
              <w:instrText xml:space="preserve"> PAGEREF _Toc15224934 \h </w:instrText>
            </w:r>
            <w:r w:rsidR="007B1C55">
              <w:rPr>
                <w:noProof/>
                <w:webHidden/>
              </w:rPr>
            </w:r>
            <w:r w:rsidR="007B1C55">
              <w:rPr>
                <w:noProof/>
                <w:webHidden/>
              </w:rPr>
              <w:fldChar w:fldCharType="separate"/>
            </w:r>
            <w:r>
              <w:rPr>
                <w:noProof/>
                <w:webHidden/>
              </w:rPr>
              <w:t>5</w:t>
            </w:r>
            <w:r w:rsidR="007B1C55">
              <w:rPr>
                <w:noProof/>
                <w:webHidden/>
              </w:rPr>
              <w:fldChar w:fldCharType="end"/>
            </w:r>
          </w:hyperlink>
        </w:p>
        <w:p w14:paraId="717C1313" w14:textId="07B9B070" w:rsidR="007B1C55" w:rsidRDefault="003F4623" w:rsidP="00312824">
          <w:pPr>
            <w:pStyle w:val="TOC5"/>
            <w:rPr>
              <w:noProof/>
              <w:kern w:val="2"/>
              <w:sz w:val="21"/>
              <w:szCs w:val="22"/>
              <w:lang w:eastAsia="zh-CN"/>
            </w:rPr>
          </w:pPr>
          <w:hyperlink w:anchor="_Toc15224935" w:history="1">
            <w:r w:rsidR="007B1C55" w:rsidRPr="00C2342E">
              <w:rPr>
                <w:rStyle w:val="a5"/>
                <w:noProof/>
              </w:rPr>
              <w:t>Heatmap</w:t>
            </w:r>
            <w:r w:rsidR="007B1C55">
              <w:rPr>
                <w:noProof/>
                <w:webHidden/>
              </w:rPr>
              <w:tab/>
            </w:r>
            <w:r w:rsidR="007B1C55">
              <w:rPr>
                <w:noProof/>
                <w:webHidden/>
              </w:rPr>
              <w:fldChar w:fldCharType="begin"/>
            </w:r>
            <w:r w:rsidR="007B1C55">
              <w:rPr>
                <w:noProof/>
                <w:webHidden/>
              </w:rPr>
              <w:instrText xml:space="preserve"> PAGEREF _Toc15224935 \h </w:instrText>
            </w:r>
            <w:r w:rsidR="007B1C55">
              <w:rPr>
                <w:noProof/>
                <w:webHidden/>
              </w:rPr>
            </w:r>
            <w:r w:rsidR="007B1C55">
              <w:rPr>
                <w:noProof/>
                <w:webHidden/>
              </w:rPr>
              <w:fldChar w:fldCharType="separate"/>
            </w:r>
            <w:r>
              <w:rPr>
                <w:noProof/>
                <w:webHidden/>
              </w:rPr>
              <w:t>6</w:t>
            </w:r>
            <w:r w:rsidR="007B1C55">
              <w:rPr>
                <w:noProof/>
                <w:webHidden/>
              </w:rPr>
              <w:fldChar w:fldCharType="end"/>
            </w:r>
          </w:hyperlink>
        </w:p>
        <w:p w14:paraId="21208339" w14:textId="20AA4142" w:rsidR="007B1C55" w:rsidRDefault="007B1C55" w:rsidP="00CC5C29">
          <w:r>
            <w:fldChar w:fldCharType="end"/>
          </w:r>
        </w:p>
      </w:sdtContent>
    </w:sdt>
    <w:p w14:paraId="26FC7727" w14:textId="77777777" w:rsidR="00AA3350" w:rsidRPr="00AA3350" w:rsidRDefault="00AA3350" w:rsidP="00AA3350">
      <w:pPr>
        <w:rPr>
          <w:b/>
          <w:bCs/>
          <w:i/>
          <w:iCs/>
        </w:rPr>
      </w:pPr>
      <w:r w:rsidRPr="00AA3350">
        <w:rPr>
          <w:b/>
          <w:bCs/>
          <w:i/>
          <w:iCs/>
        </w:rPr>
        <w:t xml:space="preserve">The RSDV app allows users to visualize </w:t>
      </w:r>
      <w:proofErr w:type="spellStart"/>
      <w:r w:rsidRPr="00AA3350">
        <w:rPr>
          <w:b/>
          <w:bCs/>
          <w:i/>
          <w:iCs/>
        </w:rPr>
        <w:t>differentitally</w:t>
      </w:r>
      <w:proofErr w:type="spellEnd"/>
      <w:r w:rsidRPr="00AA3350">
        <w:rPr>
          <w:b/>
          <w:bCs/>
          <w:i/>
          <w:iCs/>
        </w:rPr>
        <w:t xml:space="preserve"> expressed </w:t>
      </w:r>
      <w:proofErr w:type="gramStart"/>
      <w:r w:rsidRPr="00AA3350">
        <w:rPr>
          <w:b/>
          <w:bCs/>
          <w:i/>
          <w:iCs/>
        </w:rPr>
        <w:t>genes(</w:t>
      </w:r>
      <w:proofErr w:type="gramEnd"/>
      <w:r w:rsidRPr="00AA3350">
        <w:rPr>
          <w:b/>
          <w:bCs/>
          <w:i/>
          <w:iCs/>
        </w:rPr>
        <w:t>DEG) starting with count data.</w:t>
      </w:r>
    </w:p>
    <w:p w14:paraId="7CCEC022" w14:textId="27318F74" w:rsidR="00AA3350" w:rsidRDefault="00AA3350" w:rsidP="00CF43D0">
      <w:pPr>
        <w:pStyle w:val="a7"/>
        <w:numPr>
          <w:ilvl w:val="0"/>
          <w:numId w:val="2"/>
        </w:numPr>
        <w:ind w:firstLineChars="0"/>
      </w:pPr>
      <w:r>
        <w:t>Explore the app's features with the example data set pre-loaded by clicking on the tabs</w:t>
      </w:r>
      <w:r w:rsidR="00CF43D0" w:rsidRPr="00CF43D0">
        <w:rPr>
          <w:rFonts w:eastAsia="宋体" w:hint="eastAsia"/>
          <w:lang w:eastAsia="zh-CN"/>
        </w:rPr>
        <w:t xml:space="preserve"> </w:t>
      </w:r>
      <w:r>
        <w:t>above.</w:t>
      </w:r>
    </w:p>
    <w:p w14:paraId="7F3D7F53" w14:textId="22ADD1E3" w:rsidR="00AA3350" w:rsidRDefault="00AA3350" w:rsidP="00CF43D0">
      <w:pPr>
        <w:pStyle w:val="a7"/>
        <w:numPr>
          <w:ilvl w:val="0"/>
          <w:numId w:val="2"/>
        </w:numPr>
        <w:ind w:firstLineChars="0"/>
      </w:pPr>
      <w:r>
        <w:t>Upload your data manually</w:t>
      </w:r>
    </w:p>
    <w:p w14:paraId="49E131C6" w14:textId="77777777" w:rsidR="00AA3350" w:rsidRDefault="00AA3350" w:rsidP="00CC5C29"/>
    <w:p w14:paraId="577AF219" w14:textId="7C93ED03" w:rsidR="00B60029" w:rsidRPr="001F0D8A" w:rsidRDefault="00A5080C" w:rsidP="00B60029">
      <w:pPr>
        <w:pStyle w:val="4"/>
        <w:rPr>
          <w:rFonts w:asciiTheme="minorHAnsi" w:hAnsiTheme="minorHAnsi"/>
        </w:rPr>
      </w:pPr>
      <w:bookmarkStart w:id="2" w:name="_Toc15224923"/>
      <w:r w:rsidRPr="001F0D8A">
        <w:rPr>
          <w:rFonts w:asciiTheme="minorHAnsi" w:hAnsiTheme="minorHAnsi"/>
        </w:rPr>
        <w:t>Information for the RSDV App</w:t>
      </w:r>
      <w:bookmarkEnd w:id="2"/>
    </w:p>
    <w:p w14:paraId="4A33997A" w14:textId="1562BC2D" w:rsidR="00105BDC" w:rsidRDefault="00105BDC" w:rsidP="00CC5C29">
      <w:r>
        <w:t xml:space="preserve">The app is hosted on </w:t>
      </w:r>
      <w:proofErr w:type="spellStart"/>
      <w:r>
        <w:t>shinyapps</w:t>
      </w:r>
      <w:proofErr w:type="spellEnd"/>
      <w:r>
        <w:t xml:space="preserve">: </w:t>
      </w:r>
      <w:hyperlink r:id="rId6" w:history="1">
        <w:r w:rsidR="00BF6B2A" w:rsidRPr="00983C30">
          <w:rPr>
            <w:rStyle w:val="a5"/>
          </w:rPr>
          <w:t>https://kcvi.shinyapps.io/shiny-RSDV/</w:t>
        </w:r>
      </w:hyperlink>
      <w:r>
        <w:t xml:space="preserve"> </w:t>
      </w:r>
    </w:p>
    <w:p w14:paraId="5F98DFB1" w14:textId="6E5CE9C5" w:rsidR="00D05423" w:rsidRDefault="00D05423" w:rsidP="00CC5C29">
      <w:r>
        <w:t xml:space="preserve">Code can be found on </w:t>
      </w:r>
      <w:proofErr w:type="spellStart"/>
      <w:r>
        <w:t>github</w:t>
      </w:r>
      <w:proofErr w:type="spellEnd"/>
      <w:r>
        <w:t xml:space="preserve">: </w:t>
      </w:r>
      <w:hyperlink r:id="rId7" w:history="1">
        <w:r w:rsidR="00BF6B2A" w:rsidRPr="00983C30">
          <w:rPr>
            <w:rStyle w:val="a5"/>
          </w:rPr>
          <w:t>https://github.com/starryHK/shiny-RSDV</w:t>
        </w:r>
      </w:hyperlink>
    </w:p>
    <w:p w14:paraId="4D37B230" w14:textId="6C7E203B" w:rsidR="00CC5C29" w:rsidRDefault="00CF43D0" w:rsidP="00CF43D0">
      <w:r>
        <w:t>To run this app locally on your machine, download R or RStudio and run the following</w:t>
      </w:r>
      <w:r>
        <w:rPr>
          <w:rFonts w:eastAsia="宋体" w:hint="eastAsia"/>
          <w:lang w:eastAsia="zh-CN"/>
        </w:rPr>
        <w:t xml:space="preserve"> </w:t>
      </w:r>
      <w:r>
        <w:t>commands once to set up the environment:</w:t>
      </w:r>
    </w:p>
    <w:p w14:paraId="4859EDF1" w14:textId="7FBF7E6E" w:rsidR="00CF43D0" w:rsidRDefault="00700F97" w:rsidP="00CF43D0">
      <w:r>
        <w:rPr>
          <w:noProof/>
        </w:rPr>
        <w:drawing>
          <wp:inline distT="0" distB="0" distL="0" distR="0" wp14:anchorId="08A0FA3C" wp14:editId="79C73FF3">
            <wp:extent cx="5486400" cy="327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1.png"/>
                    <pic:cNvPicPr/>
                  </pic:nvPicPr>
                  <pic:blipFill rotWithShape="1">
                    <a:blip r:embed="rId8"/>
                    <a:srcRect b="65252"/>
                    <a:stretch/>
                  </pic:blipFill>
                  <pic:spPr bwMode="auto">
                    <a:xfrm>
                      <a:off x="0" y="0"/>
                      <a:ext cx="5486400" cy="327660"/>
                    </a:xfrm>
                    <a:prstGeom prst="rect">
                      <a:avLst/>
                    </a:prstGeom>
                    <a:ln>
                      <a:noFill/>
                    </a:ln>
                    <a:extLst>
                      <a:ext uri="{53640926-AAD7-44D8-BBD7-CCE9431645EC}">
                        <a14:shadowObscured xmlns:a14="http://schemas.microsoft.com/office/drawing/2010/main"/>
                      </a:ext>
                    </a:extLst>
                  </pic:spPr>
                </pic:pic>
              </a:graphicData>
            </a:graphic>
          </wp:inline>
        </w:drawing>
      </w:r>
      <w:r w:rsidR="00CF43D0">
        <w:rPr>
          <w:noProof/>
        </w:rPr>
        <w:drawing>
          <wp:inline distT="0" distB="0" distL="0" distR="0" wp14:anchorId="7AC3E148" wp14:editId="0B7417BE">
            <wp:extent cx="5486400" cy="47053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1.png"/>
                    <pic:cNvPicPr/>
                  </pic:nvPicPr>
                  <pic:blipFill rotWithShape="1">
                    <a:blip r:embed="rId8"/>
                    <a:srcRect t="50101"/>
                    <a:stretch/>
                  </pic:blipFill>
                  <pic:spPr bwMode="auto">
                    <a:xfrm>
                      <a:off x="0" y="0"/>
                      <a:ext cx="5486400" cy="470535"/>
                    </a:xfrm>
                    <a:prstGeom prst="rect">
                      <a:avLst/>
                    </a:prstGeom>
                    <a:ln>
                      <a:noFill/>
                    </a:ln>
                    <a:extLst>
                      <a:ext uri="{53640926-AAD7-44D8-BBD7-CCE9431645EC}">
                        <a14:shadowObscured xmlns:a14="http://schemas.microsoft.com/office/drawing/2010/main"/>
                      </a:ext>
                    </a:extLst>
                  </pic:spPr>
                </pic:pic>
              </a:graphicData>
            </a:graphic>
          </wp:inline>
        </w:drawing>
      </w:r>
    </w:p>
    <w:p w14:paraId="70623AD1" w14:textId="77777777" w:rsidR="00700F97" w:rsidRDefault="00700F97" w:rsidP="00CF43D0"/>
    <w:p w14:paraId="47A7C38B" w14:textId="7508F349" w:rsidR="00CF43D0" w:rsidRDefault="00CF43D0" w:rsidP="00CF43D0">
      <w:r w:rsidRPr="00CF43D0">
        <w:t>You may now run the shiny app with just one command in R:</w:t>
      </w:r>
    </w:p>
    <w:p w14:paraId="1248F55D" w14:textId="4D5EE96A" w:rsidR="00CF43D0" w:rsidRDefault="00CF43D0" w:rsidP="00CF43D0">
      <w:r>
        <w:rPr>
          <w:noProof/>
        </w:rPr>
        <w:drawing>
          <wp:inline distT="0" distB="0" distL="0" distR="0" wp14:anchorId="4D2D55A8" wp14:editId="0A2859CC">
            <wp:extent cx="5486400" cy="47053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e2.png"/>
                    <pic:cNvPicPr/>
                  </pic:nvPicPr>
                  <pic:blipFill>
                    <a:blip r:embed="rId9"/>
                    <a:stretch>
                      <a:fillRect/>
                    </a:stretch>
                  </pic:blipFill>
                  <pic:spPr>
                    <a:xfrm>
                      <a:off x="0" y="0"/>
                      <a:ext cx="5486400" cy="470535"/>
                    </a:xfrm>
                    <a:prstGeom prst="rect">
                      <a:avLst/>
                    </a:prstGeom>
                  </pic:spPr>
                </pic:pic>
              </a:graphicData>
            </a:graphic>
          </wp:inline>
        </w:drawing>
      </w:r>
    </w:p>
    <w:p w14:paraId="215567C4" w14:textId="77777777" w:rsidR="00CF43D0" w:rsidRDefault="00CF43D0" w:rsidP="00CF43D0"/>
    <w:p w14:paraId="66D32C26" w14:textId="58F4961C" w:rsidR="00CC5C29" w:rsidRPr="00B60029" w:rsidRDefault="00CC5C29" w:rsidP="00B60029">
      <w:pPr>
        <w:pStyle w:val="4"/>
      </w:pPr>
      <w:bookmarkStart w:id="3" w:name="_Toc15224924"/>
      <w:r w:rsidRPr="00B60029">
        <w:lastRenderedPageBreak/>
        <w:t>I</w:t>
      </w:r>
      <w:r w:rsidRPr="001F0D8A">
        <w:rPr>
          <w:rFonts w:asciiTheme="minorHAnsi" w:hAnsiTheme="minorHAnsi"/>
        </w:rPr>
        <w:t>nput Data</w:t>
      </w:r>
      <w:bookmarkEnd w:id="3"/>
    </w:p>
    <w:p w14:paraId="5C38722B" w14:textId="77777777" w:rsidR="00BF6B2A" w:rsidRDefault="00BF6B2A" w:rsidP="00BF6B2A">
      <w:r>
        <w:t>You may use this app by</w:t>
      </w:r>
    </w:p>
    <w:p w14:paraId="7C80C318" w14:textId="003129F2" w:rsidR="00BF6B2A" w:rsidRDefault="00BF6B2A" w:rsidP="00CF43D0">
      <w:pPr>
        <w:pStyle w:val="a7"/>
        <w:numPr>
          <w:ilvl w:val="0"/>
          <w:numId w:val="4"/>
        </w:numPr>
        <w:ind w:firstLineChars="0"/>
      </w:pPr>
      <w:r>
        <w:t xml:space="preserve">Exploring the pre-loaded example data set. This is a pre-loaded mouse </w:t>
      </w:r>
      <w:proofErr w:type="gramStart"/>
      <w:r>
        <w:t>macrophages</w:t>
      </w:r>
      <w:proofErr w:type="gramEnd"/>
    </w:p>
    <w:p w14:paraId="72C96A00" w14:textId="77777777" w:rsidR="00BF6B2A" w:rsidRDefault="00BF6B2A" w:rsidP="00BF6B2A">
      <w:r>
        <w:t>RNA-seq example for exploring the app's features.</w:t>
      </w:r>
    </w:p>
    <w:p w14:paraId="6797DB29" w14:textId="1F7610B2" w:rsidR="008145AA" w:rsidRDefault="00BF6B2A" w:rsidP="00CC5C29">
      <w:pPr>
        <w:pStyle w:val="a7"/>
        <w:numPr>
          <w:ilvl w:val="0"/>
          <w:numId w:val="4"/>
        </w:numPr>
        <w:ind w:firstLineChars="0"/>
      </w:pPr>
      <w:r>
        <w:t>Upload your own data that is Count data (or log2-expression data) which come from</w:t>
      </w:r>
      <w:r w:rsidRPr="00CF43D0">
        <w:rPr>
          <w:rFonts w:eastAsia="宋体" w:hint="eastAsia"/>
          <w:lang w:eastAsia="zh-CN"/>
        </w:rPr>
        <w:t xml:space="preserve"> </w:t>
      </w:r>
      <w:r>
        <w:t>transcriptome sequencing.</w:t>
      </w:r>
    </w:p>
    <w:p w14:paraId="7C82C831" w14:textId="77777777" w:rsidR="00BF6B2A" w:rsidRPr="001F0D8A" w:rsidRDefault="00BF6B2A" w:rsidP="00B60029">
      <w:pPr>
        <w:pStyle w:val="4"/>
        <w:rPr>
          <w:rFonts w:asciiTheme="minorHAnsi" w:hAnsiTheme="minorHAnsi"/>
        </w:rPr>
      </w:pPr>
      <w:bookmarkStart w:id="4" w:name="_Toc15224925"/>
      <w:r w:rsidRPr="001F0D8A">
        <w:rPr>
          <w:rFonts w:asciiTheme="minorHAnsi" w:hAnsiTheme="minorHAnsi"/>
        </w:rPr>
        <w:t>Data Format</w:t>
      </w:r>
      <w:bookmarkEnd w:id="4"/>
    </w:p>
    <w:p w14:paraId="4046F5BD" w14:textId="703C6B9D" w:rsidR="00BF6B2A" w:rsidRPr="00CF43D0" w:rsidRDefault="00BF6B2A" w:rsidP="00CF43D0">
      <w:pPr>
        <w:pStyle w:val="a7"/>
        <w:numPr>
          <w:ilvl w:val="0"/>
          <w:numId w:val="3"/>
        </w:numPr>
        <w:ind w:firstLineChars="0"/>
        <w:rPr>
          <w:bCs/>
        </w:rPr>
      </w:pPr>
      <w:r w:rsidRPr="00CF43D0">
        <w:rPr>
          <w:bCs/>
        </w:rPr>
        <w:t>File must be the row counts, not normalized data, e.g.</w:t>
      </w:r>
      <w:r w:rsidR="00AA3350" w:rsidRPr="00CF43D0">
        <w:rPr>
          <w:bCs/>
        </w:rPr>
        <w:t xml:space="preserve"> </w:t>
      </w:r>
      <w:r w:rsidRPr="00CF43D0">
        <w:rPr>
          <w:bCs/>
        </w:rPr>
        <w:t>FPKM,</w:t>
      </w:r>
      <w:r w:rsidR="00AA3350" w:rsidRPr="00CF43D0">
        <w:rPr>
          <w:bCs/>
        </w:rPr>
        <w:t xml:space="preserve"> </w:t>
      </w:r>
      <w:proofErr w:type="gramStart"/>
      <w:r w:rsidRPr="00CF43D0">
        <w:rPr>
          <w:bCs/>
        </w:rPr>
        <w:t>TPKM,TPM</w:t>
      </w:r>
      <w:proofErr w:type="gramEnd"/>
      <w:r w:rsidRPr="00CF43D0">
        <w:rPr>
          <w:bCs/>
        </w:rPr>
        <w:t>.</w:t>
      </w:r>
    </w:p>
    <w:p w14:paraId="7D4E29E6" w14:textId="77777777" w:rsidR="00BF6B2A" w:rsidRPr="00CF43D0" w:rsidRDefault="00BF6B2A" w:rsidP="00CF43D0">
      <w:pPr>
        <w:pStyle w:val="a7"/>
        <w:numPr>
          <w:ilvl w:val="0"/>
          <w:numId w:val="3"/>
        </w:numPr>
        <w:ind w:firstLineChars="0"/>
        <w:rPr>
          <w:bCs/>
        </w:rPr>
      </w:pPr>
      <w:r w:rsidRPr="00CF43D0">
        <w:rPr>
          <w:bCs/>
        </w:rPr>
        <w:t>File must have a header row.</w:t>
      </w:r>
    </w:p>
    <w:p w14:paraId="3AAA5F61" w14:textId="77777777" w:rsidR="00BF6B2A" w:rsidRPr="00CF43D0" w:rsidRDefault="00BF6B2A" w:rsidP="00CF43D0">
      <w:pPr>
        <w:pStyle w:val="a7"/>
        <w:numPr>
          <w:ilvl w:val="0"/>
          <w:numId w:val="3"/>
        </w:numPr>
        <w:ind w:firstLineChars="0"/>
        <w:rPr>
          <w:bCs/>
        </w:rPr>
      </w:pPr>
      <w:r w:rsidRPr="00CF43D0">
        <w:rPr>
          <w:bCs/>
        </w:rPr>
        <w:t>First/Left-hand column(s) must be gene identifiers.</w:t>
      </w:r>
    </w:p>
    <w:p w14:paraId="52006F82" w14:textId="77777777" w:rsidR="00BF6B2A" w:rsidRPr="00CF43D0" w:rsidRDefault="00BF6B2A" w:rsidP="00CF43D0">
      <w:pPr>
        <w:pStyle w:val="a7"/>
        <w:numPr>
          <w:ilvl w:val="0"/>
          <w:numId w:val="3"/>
        </w:numPr>
        <w:ind w:firstLineChars="0"/>
        <w:rPr>
          <w:bCs/>
        </w:rPr>
      </w:pPr>
      <w:r w:rsidRPr="00CF43D0">
        <w:rPr>
          <w:bCs/>
        </w:rPr>
        <w:t xml:space="preserve">First/Left-hand column(s) must be defined as </w:t>
      </w:r>
      <w:proofErr w:type="spellStart"/>
      <w:r w:rsidRPr="00CF43D0">
        <w:rPr>
          <w:bCs/>
        </w:rPr>
        <w:t>row_name</w:t>
      </w:r>
      <w:proofErr w:type="spellEnd"/>
      <w:r w:rsidRPr="00CF43D0">
        <w:rPr>
          <w:bCs/>
        </w:rPr>
        <w:t xml:space="preserve">. </w:t>
      </w:r>
    </w:p>
    <w:p w14:paraId="4CE5D411" w14:textId="77777777" w:rsidR="00BF6B2A" w:rsidRDefault="00BF6B2A" w:rsidP="00BF6B2A"/>
    <w:p w14:paraId="3D405929" w14:textId="02E94795" w:rsidR="00BF6B2A" w:rsidRPr="00BF6B2A" w:rsidRDefault="00BF6B2A" w:rsidP="00B60029">
      <w:pPr>
        <w:pStyle w:val="5"/>
      </w:pPr>
      <w:bookmarkStart w:id="5" w:name="_Toc15224926"/>
      <w:r w:rsidRPr="00BF6B2A">
        <w:t>Example of Data f</w:t>
      </w:r>
      <w:r>
        <w:t>or</w:t>
      </w:r>
      <w:r w:rsidRPr="00BF6B2A">
        <w:t>mat</w:t>
      </w:r>
      <w:bookmarkEnd w:id="5"/>
    </w:p>
    <w:p w14:paraId="0572E291" w14:textId="7253A445" w:rsidR="00CC5C29" w:rsidRDefault="00BF6B2A" w:rsidP="00BF6B2A">
      <w:r>
        <w:t>Each row denotes a gene, each column denotes a sample.</w:t>
      </w:r>
    </w:p>
    <w:p w14:paraId="0DD1D9F7" w14:textId="77777777" w:rsidR="00AA3350" w:rsidRDefault="00AA3350" w:rsidP="00BF6B2A"/>
    <w:p w14:paraId="48215B69" w14:textId="5E60B953" w:rsidR="00CC5C29" w:rsidRDefault="002B1024" w:rsidP="00CC5C29">
      <w:r>
        <w:rPr>
          <w:noProof/>
        </w:rPr>
        <w:drawing>
          <wp:inline distT="0" distB="0" distL="0" distR="0" wp14:anchorId="3FB293F9" wp14:editId="60D1BD62">
            <wp:extent cx="5486400" cy="20529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3.png"/>
                    <pic:cNvPicPr/>
                  </pic:nvPicPr>
                  <pic:blipFill>
                    <a:blip r:embed="rId10"/>
                    <a:stretch>
                      <a:fillRect/>
                    </a:stretch>
                  </pic:blipFill>
                  <pic:spPr>
                    <a:xfrm>
                      <a:off x="0" y="0"/>
                      <a:ext cx="5486400" cy="2052955"/>
                    </a:xfrm>
                    <a:prstGeom prst="rect">
                      <a:avLst/>
                    </a:prstGeom>
                  </pic:spPr>
                </pic:pic>
              </a:graphicData>
            </a:graphic>
          </wp:inline>
        </w:drawing>
      </w:r>
    </w:p>
    <w:p w14:paraId="4CF41338" w14:textId="77777777" w:rsidR="00AA3350" w:rsidRDefault="00AA3350" w:rsidP="00CC5C29"/>
    <w:p w14:paraId="236A6DC8" w14:textId="6CE27698" w:rsidR="00BF6B2A" w:rsidRDefault="00BF6B2A" w:rsidP="00BF6B2A">
      <w:r>
        <w:t>Analysis: When raw counts are uploaded, the data is then analyzed by the app. The app uses</w:t>
      </w:r>
      <w:r>
        <w:rPr>
          <w:rFonts w:eastAsia="宋体" w:hint="eastAsia"/>
          <w:lang w:eastAsia="zh-CN"/>
        </w:rPr>
        <w:t xml:space="preserve"> </w:t>
      </w:r>
      <w:r>
        <w:t xml:space="preserve">the </w:t>
      </w:r>
      <w:proofErr w:type="spellStart"/>
      <w:r>
        <w:t>voom</w:t>
      </w:r>
      <w:proofErr w:type="spellEnd"/>
      <w:r>
        <w:t xml:space="preserve"> method from the ‘</w:t>
      </w:r>
      <w:proofErr w:type="spellStart"/>
      <w:r>
        <w:t>limma</w:t>
      </w:r>
      <w:proofErr w:type="spellEnd"/>
      <w:r>
        <w:t>’ Bioconductor package to transform the raw counts into</w:t>
      </w:r>
      <w:r>
        <w:rPr>
          <w:rFonts w:eastAsia="宋体" w:hint="eastAsia"/>
          <w:lang w:eastAsia="zh-CN"/>
        </w:rPr>
        <w:t xml:space="preserve"> </w:t>
      </w:r>
      <w:r>
        <w:t>logged and normalized intensity values. These values are then analyzed via linear regression</w:t>
      </w:r>
      <w:r>
        <w:rPr>
          <w:rFonts w:eastAsia="宋体" w:hint="eastAsia"/>
          <w:lang w:eastAsia="zh-CN"/>
        </w:rPr>
        <w:t xml:space="preserve"> </w:t>
      </w:r>
      <w:r>
        <w:t>where gene intensity is regressed on the group factor. P-values from all pairwise regression</w:t>
      </w:r>
      <w:r>
        <w:rPr>
          <w:rFonts w:eastAsia="宋体" w:hint="eastAsia"/>
          <w:lang w:eastAsia="zh-CN"/>
        </w:rPr>
        <w:t xml:space="preserve"> </w:t>
      </w:r>
      <w:r>
        <w:t xml:space="preserve">tests for group effect are computed and </w:t>
      </w:r>
      <w:proofErr w:type="spellStart"/>
      <w:r>
        <w:t>Benjamini</w:t>
      </w:r>
      <w:proofErr w:type="spellEnd"/>
      <w:r>
        <w:t xml:space="preserve">-Hochberg false discovery rate adjusted </w:t>
      </w:r>
      <w:proofErr w:type="spellStart"/>
      <w:r>
        <w:t>pvalues</w:t>
      </w:r>
      <w:proofErr w:type="spellEnd"/>
      <w:r>
        <w:t xml:space="preserve"> are computed for each pairwise comparison.</w:t>
      </w:r>
    </w:p>
    <w:p w14:paraId="46EC9CF4" w14:textId="77777777" w:rsidR="00BF6B2A" w:rsidRDefault="00BF6B2A" w:rsidP="00BF6B2A"/>
    <w:p w14:paraId="59B62D5B" w14:textId="30E85DDA" w:rsidR="00CC5C29" w:rsidRDefault="00BF6B2A" w:rsidP="00B60029">
      <w:pPr>
        <w:pStyle w:val="5"/>
      </w:pPr>
      <w:bookmarkStart w:id="6" w:name="_Toc15224927"/>
      <w:r w:rsidRPr="00BF6B2A">
        <w:lastRenderedPageBreak/>
        <w:t>DEG Table</w:t>
      </w:r>
      <w:bookmarkEnd w:id="6"/>
    </w:p>
    <w:p w14:paraId="34CC4ABE" w14:textId="77777777" w:rsidR="00BF6B2A" w:rsidRDefault="00BF6B2A" w:rsidP="00CF43D0">
      <w:pPr>
        <w:pStyle w:val="a7"/>
        <w:numPr>
          <w:ilvl w:val="0"/>
          <w:numId w:val="5"/>
        </w:numPr>
        <w:ind w:firstLineChars="0"/>
      </w:pPr>
      <w:r>
        <w:t>Column A provide gene name.</w:t>
      </w:r>
    </w:p>
    <w:p w14:paraId="1C5C2308" w14:textId="77777777" w:rsidR="00BF6B2A" w:rsidRDefault="00BF6B2A" w:rsidP="00CF43D0">
      <w:pPr>
        <w:pStyle w:val="a7"/>
        <w:numPr>
          <w:ilvl w:val="0"/>
          <w:numId w:val="5"/>
        </w:numPr>
        <w:ind w:firstLineChars="0"/>
      </w:pPr>
      <w:r>
        <w:t xml:space="preserve">Column C and column G provide Fold Changes and </w:t>
      </w:r>
      <w:proofErr w:type="spellStart"/>
      <w:proofErr w:type="gramStart"/>
      <w:r>
        <w:t>FDR,respectively</w:t>
      </w:r>
      <w:proofErr w:type="spellEnd"/>
      <w:proofErr w:type="gramEnd"/>
      <w:r>
        <w:t>.</w:t>
      </w:r>
    </w:p>
    <w:p w14:paraId="02639C49" w14:textId="327424BA" w:rsidR="00CC5C29" w:rsidRDefault="00BF6B2A" w:rsidP="00CF43D0">
      <w:pPr>
        <w:pStyle w:val="a7"/>
        <w:numPr>
          <w:ilvl w:val="0"/>
          <w:numId w:val="5"/>
        </w:numPr>
        <w:ind w:firstLineChars="0"/>
      </w:pPr>
      <w:r>
        <w:t>We use both log2FC and FDR to file DEG.</w:t>
      </w:r>
    </w:p>
    <w:p w14:paraId="2CB1D2BB" w14:textId="77777777" w:rsidR="002B1024" w:rsidRDefault="002B1024" w:rsidP="002B1024">
      <w:pPr>
        <w:pStyle w:val="a7"/>
        <w:ind w:left="420" w:firstLineChars="0" w:firstLine="0"/>
      </w:pPr>
    </w:p>
    <w:p w14:paraId="4A7B5BA8" w14:textId="225EFEC0" w:rsidR="00BF6B2A" w:rsidRDefault="002B1024" w:rsidP="00BF6B2A">
      <w:r>
        <w:rPr>
          <w:noProof/>
        </w:rPr>
        <w:drawing>
          <wp:inline distT="0" distB="0" distL="0" distR="0" wp14:anchorId="315FD867" wp14:editId="36EEF245">
            <wp:extent cx="5486400"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4.png"/>
                    <pic:cNvPicPr/>
                  </pic:nvPicPr>
                  <pic:blipFill>
                    <a:blip r:embed="rId11"/>
                    <a:stretch>
                      <a:fillRect/>
                    </a:stretch>
                  </pic:blipFill>
                  <pic:spPr>
                    <a:xfrm>
                      <a:off x="0" y="0"/>
                      <a:ext cx="5486400" cy="2194560"/>
                    </a:xfrm>
                    <a:prstGeom prst="rect">
                      <a:avLst/>
                    </a:prstGeom>
                  </pic:spPr>
                </pic:pic>
              </a:graphicData>
            </a:graphic>
          </wp:inline>
        </w:drawing>
      </w:r>
    </w:p>
    <w:p w14:paraId="5F1B22F3" w14:textId="77777777" w:rsidR="00AA3350" w:rsidRDefault="00AA3350" w:rsidP="00BF6B2A"/>
    <w:p w14:paraId="767A3A1D" w14:textId="3A618838" w:rsidR="00A854B4" w:rsidRDefault="00BF6B2A" w:rsidP="00BF6B2A">
      <w:r>
        <w:t>Analyzed data must contain some kind of expression measure for each sample (i.e. counts,</w:t>
      </w:r>
      <w:r>
        <w:rPr>
          <w:rFonts w:eastAsia="宋体" w:hint="eastAsia"/>
          <w:lang w:eastAsia="zh-CN"/>
        </w:rPr>
        <w:t xml:space="preserve"> </w:t>
      </w:r>
      <w:r>
        <w:t>normalized intensities, CPMs), and a set of p-values with corresponding fold changes for</w:t>
      </w:r>
      <w:r>
        <w:rPr>
          <w:rFonts w:eastAsia="宋体" w:hint="eastAsia"/>
          <w:lang w:eastAsia="zh-CN"/>
        </w:rPr>
        <w:t xml:space="preserve"> </w:t>
      </w:r>
      <w:r>
        <w:t xml:space="preserve">those p-values. For instance, if you have a p-value for the comparison of control vs </w:t>
      </w:r>
      <w:proofErr w:type="gramStart"/>
      <w:r>
        <w:t>exp ,</w:t>
      </w:r>
      <w:proofErr w:type="gramEnd"/>
      <w:r>
        <w:t xml:space="preserve"> you</w:t>
      </w:r>
      <w:r>
        <w:rPr>
          <w:rFonts w:eastAsia="宋体" w:hint="eastAsia"/>
          <w:lang w:eastAsia="zh-CN"/>
        </w:rPr>
        <w:t xml:space="preserve"> </w:t>
      </w:r>
      <w:r>
        <w:t>can upload the observed fold change or log2(fold change) between control vs exp. If you</w:t>
      </w:r>
      <w:r>
        <w:rPr>
          <w:rFonts w:eastAsia="宋体" w:hint="eastAsia"/>
          <w:lang w:eastAsia="zh-CN"/>
        </w:rPr>
        <w:t xml:space="preserve"> </w:t>
      </w:r>
      <w:r>
        <w:t>have a more complex design and do not have fold changes readily available, you may upload</w:t>
      </w:r>
      <w:r>
        <w:rPr>
          <w:rFonts w:eastAsia="宋体" w:hint="eastAsia"/>
          <w:lang w:eastAsia="zh-CN"/>
        </w:rPr>
        <w:t xml:space="preserve"> </w:t>
      </w:r>
      <w:r>
        <w:t>the test statistics or other similar measures of effect size as placeholders. The fold changes are mainly used in the volcano plots. We recommend uploading p-values that are adjusted</w:t>
      </w:r>
      <w:r>
        <w:rPr>
          <w:rFonts w:eastAsia="宋体" w:hint="eastAsia"/>
          <w:lang w:eastAsia="zh-CN"/>
        </w:rPr>
        <w:t xml:space="preserve"> </w:t>
      </w:r>
      <w:r>
        <w:t xml:space="preserve">for multiple comparisons (such as q-values from the </w:t>
      </w:r>
      <w:proofErr w:type="spellStart"/>
      <w:r>
        <w:t>qvalue</w:t>
      </w:r>
      <w:proofErr w:type="spellEnd"/>
      <w:r>
        <w:t xml:space="preserve"> package, or adjusted p-values</w:t>
      </w:r>
      <w:r>
        <w:rPr>
          <w:rFonts w:eastAsia="宋体" w:hint="eastAsia"/>
          <w:lang w:eastAsia="zh-CN"/>
        </w:rPr>
        <w:t xml:space="preserve"> </w:t>
      </w:r>
      <w:r>
        <w:t xml:space="preserve">from </w:t>
      </w:r>
      <w:proofErr w:type="spellStart"/>
      <w:proofErr w:type="gramStart"/>
      <w:r>
        <w:t>p.adjust</w:t>
      </w:r>
      <w:proofErr w:type="spellEnd"/>
      <w:proofErr w:type="gramEnd"/>
      <w:r>
        <w:t>() function in R).</w:t>
      </w:r>
    </w:p>
    <w:p w14:paraId="1A442A24" w14:textId="441165F1" w:rsidR="00BF6B2A" w:rsidRDefault="00BF6B2A" w:rsidP="00BF6B2A"/>
    <w:p w14:paraId="6A80B799" w14:textId="77777777" w:rsidR="00BF6B2A" w:rsidRDefault="00BF6B2A" w:rsidP="00BF6B2A"/>
    <w:p w14:paraId="662C2538" w14:textId="77777777" w:rsidR="008D1A48" w:rsidRDefault="008D1A48" w:rsidP="00BF6B2A"/>
    <w:p w14:paraId="18AD3BF9" w14:textId="1B8E58D8" w:rsidR="00265BC7" w:rsidRPr="001F0D8A" w:rsidRDefault="00BF6B2A" w:rsidP="00B60029">
      <w:pPr>
        <w:pStyle w:val="4"/>
        <w:rPr>
          <w:rFonts w:asciiTheme="minorHAnsi" w:hAnsiTheme="minorHAnsi"/>
        </w:rPr>
      </w:pPr>
      <w:bookmarkStart w:id="7" w:name="_Toc15224928"/>
      <w:r w:rsidRPr="001F0D8A">
        <w:rPr>
          <w:rFonts w:asciiTheme="minorHAnsi" w:hAnsiTheme="minorHAnsi"/>
        </w:rPr>
        <w:t>Visualization</w:t>
      </w:r>
      <w:bookmarkEnd w:id="7"/>
    </w:p>
    <w:p w14:paraId="5071A056" w14:textId="18193EE3" w:rsidR="00265BC7" w:rsidRPr="00B60029" w:rsidRDefault="00265BC7" w:rsidP="00B60029">
      <w:pPr>
        <w:pStyle w:val="5"/>
      </w:pPr>
      <w:bookmarkStart w:id="8" w:name="_Toc15224929"/>
      <w:r w:rsidRPr="00265BC7">
        <w:t>Group Plots</w:t>
      </w:r>
      <w:bookmarkEnd w:id="8"/>
    </w:p>
    <w:p w14:paraId="2C8861B4" w14:textId="6711FECB" w:rsidR="004649AE" w:rsidRPr="001F0D8A" w:rsidRDefault="004649AE" w:rsidP="00B60029">
      <w:pPr>
        <w:pStyle w:val="6"/>
        <w:rPr>
          <w:rFonts w:asciiTheme="minorHAnsi" w:hAnsiTheme="minorHAnsi"/>
        </w:rPr>
      </w:pPr>
      <w:bookmarkStart w:id="9" w:name="_Toc15224930"/>
      <w:r w:rsidRPr="001F0D8A">
        <w:rPr>
          <w:rFonts w:asciiTheme="minorHAnsi" w:hAnsiTheme="minorHAnsi"/>
        </w:rPr>
        <w:t>PCA Plot</w:t>
      </w:r>
      <w:bookmarkEnd w:id="9"/>
    </w:p>
    <w:p w14:paraId="07190CF0" w14:textId="77777777" w:rsidR="004649AE" w:rsidRDefault="004649AE">
      <w:pPr>
        <w:rPr>
          <w:b/>
          <w:u w:val="single"/>
        </w:rPr>
      </w:pPr>
    </w:p>
    <w:p w14:paraId="3868A702" w14:textId="1F84CAC4" w:rsidR="004649AE" w:rsidRDefault="00A5080C">
      <w:r>
        <w:rPr>
          <w:b/>
          <w:noProof/>
        </w:rPr>
        <w:lastRenderedPageBreak/>
        <w:drawing>
          <wp:anchor distT="0" distB="0" distL="114300" distR="114300" simplePos="0" relativeHeight="251656192" behindDoc="0" locked="0" layoutInCell="1" allowOverlap="1" wp14:anchorId="3617E627" wp14:editId="5B63D359">
            <wp:simplePos x="0" y="0"/>
            <wp:positionH relativeFrom="column">
              <wp:posOffset>487680</wp:posOffset>
            </wp:positionH>
            <wp:positionV relativeFrom="paragraph">
              <wp:posOffset>1246505</wp:posOffset>
            </wp:positionV>
            <wp:extent cx="4259580" cy="4647565"/>
            <wp:effectExtent l="0" t="0" r="762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A1.png"/>
                    <pic:cNvPicPr/>
                  </pic:nvPicPr>
                  <pic:blipFill>
                    <a:blip r:embed="rId12"/>
                    <a:stretch>
                      <a:fillRect/>
                    </a:stretch>
                  </pic:blipFill>
                  <pic:spPr>
                    <a:xfrm>
                      <a:off x="0" y="0"/>
                      <a:ext cx="4259580" cy="4647565"/>
                    </a:xfrm>
                    <a:prstGeom prst="rect">
                      <a:avLst/>
                    </a:prstGeom>
                  </pic:spPr>
                </pic:pic>
              </a:graphicData>
            </a:graphic>
            <wp14:sizeRelH relativeFrom="page">
              <wp14:pctWidth>0</wp14:pctWidth>
            </wp14:sizeRelH>
            <wp14:sizeRelV relativeFrom="page">
              <wp14:pctHeight>0</wp14:pctHeight>
            </wp14:sizeRelV>
          </wp:anchor>
        </w:drawing>
      </w:r>
      <w:r w:rsidR="004649AE">
        <w:t xml:space="preserve">This plot </w:t>
      </w:r>
      <w:r w:rsidR="004F375C">
        <w:t xml:space="preserve">uses Principal Component Analysis (PCA) to calculate the </w:t>
      </w:r>
      <w:r w:rsidR="004649AE">
        <w:t>principal components of the expression data</w:t>
      </w:r>
      <w:r w:rsidR="00665496">
        <w:t xml:space="preserve"> </w:t>
      </w:r>
      <w:r w:rsidR="00BE261E">
        <w:t>using data from</w:t>
      </w:r>
      <w:r w:rsidR="00665496">
        <w:t xml:space="preserve"> all genes</w:t>
      </w:r>
      <w:r w:rsidR="004649AE">
        <w:t>.</w:t>
      </w:r>
      <w:r w:rsidR="00366F2D">
        <w:t xml:space="preserve"> Euclidean distances </w:t>
      </w:r>
      <w:r w:rsidR="0095376F">
        <w:t xml:space="preserve">between expression values </w:t>
      </w:r>
      <w:r w:rsidR="00366F2D">
        <w:t>are used.</w:t>
      </w:r>
      <w:r w:rsidR="004F375C">
        <w:t xml:space="preserve"> Samples are projected on the first two principal components (PCs) and the percent variance explained by those PCs are displayed along the x and y axes.</w:t>
      </w:r>
      <w:r w:rsidR="004649AE">
        <w:t xml:space="preserve"> Ideally your samples will cluster by group identifier.</w:t>
      </w:r>
    </w:p>
    <w:p w14:paraId="364F257A" w14:textId="77777777" w:rsidR="00A5080C" w:rsidRDefault="00A5080C">
      <w:pPr>
        <w:rPr>
          <w:b/>
        </w:rPr>
      </w:pPr>
    </w:p>
    <w:p w14:paraId="72B81C81" w14:textId="31203E29" w:rsidR="00312CB8" w:rsidRDefault="00312CB8" w:rsidP="00B60029">
      <w:pPr>
        <w:pStyle w:val="5"/>
      </w:pPr>
      <w:bookmarkStart w:id="10" w:name="_Toc15224931"/>
      <w:r w:rsidRPr="00312CB8">
        <w:t>Analysis Plots</w:t>
      </w:r>
      <w:bookmarkEnd w:id="10"/>
    </w:p>
    <w:p w14:paraId="603C871F" w14:textId="0CCB9AD9" w:rsidR="00A5080C" w:rsidRDefault="00312CB8">
      <w:r w:rsidRPr="00312CB8">
        <w:t>These</w:t>
      </w:r>
      <w:r>
        <w:t xml:space="preserve"> plots use the p-values an</w:t>
      </w:r>
      <w:r w:rsidR="00976EA3">
        <w:t xml:space="preserve">d fold changes to visualize </w:t>
      </w:r>
      <w:r w:rsidR="00E66A6B">
        <w:t>your</w:t>
      </w:r>
      <w:r>
        <w:t xml:space="preserve"> data.</w:t>
      </w:r>
    </w:p>
    <w:p w14:paraId="6EC0B71A" w14:textId="3EF309CC" w:rsidR="00312CB8" w:rsidRPr="001F0D8A" w:rsidRDefault="00312CB8" w:rsidP="00B60029">
      <w:pPr>
        <w:pStyle w:val="6"/>
        <w:rPr>
          <w:rFonts w:asciiTheme="minorHAnsi" w:hAnsiTheme="minorHAnsi"/>
        </w:rPr>
      </w:pPr>
      <w:bookmarkStart w:id="11" w:name="_Toc15224932"/>
      <w:r w:rsidRPr="001F0D8A">
        <w:rPr>
          <w:rFonts w:asciiTheme="minorHAnsi" w:hAnsiTheme="minorHAnsi"/>
        </w:rPr>
        <w:t>Volcano Plot</w:t>
      </w:r>
      <w:bookmarkEnd w:id="11"/>
    </w:p>
    <w:p w14:paraId="6930BE02" w14:textId="4BCEDE9F" w:rsidR="00226C65" w:rsidRDefault="00312CB8" w:rsidP="00226C65">
      <w:r>
        <w:t xml:space="preserve">This </w:t>
      </w:r>
      <w:r w:rsidR="00EC5858">
        <w:t>is a scatter plot</w:t>
      </w:r>
      <w:r>
        <w:t xml:space="preserve"> log fold changes vs –log10(p-values) so that genes with the largest fold changes and smallest p-values are shown on the extreme top left and top right of the plot.</w:t>
      </w:r>
      <w:r w:rsidR="00226C65">
        <w:t xml:space="preserve"> Hover over points to see which gene is represented by each point.</w:t>
      </w:r>
    </w:p>
    <w:p w14:paraId="5A3F5FE3" w14:textId="3C7BD3CF" w:rsidR="00AA3350" w:rsidRDefault="00AA3350" w:rsidP="00226C65"/>
    <w:p w14:paraId="75797613" w14:textId="0084BB40" w:rsidR="00AA3350" w:rsidRPr="00D85BD7" w:rsidRDefault="00AA3350" w:rsidP="00226C65">
      <w:r>
        <w:rPr>
          <w:noProof/>
        </w:rPr>
        <w:lastRenderedPageBreak/>
        <w:drawing>
          <wp:inline distT="0" distB="0" distL="0" distR="0" wp14:anchorId="7F103C0C" wp14:editId="1FAFD261">
            <wp:extent cx="5486400" cy="28346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canoplot.png"/>
                    <pic:cNvPicPr/>
                  </pic:nvPicPr>
                  <pic:blipFill>
                    <a:blip r:embed="rId13"/>
                    <a:stretch>
                      <a:fillRect/>
                    </a:stretch>
                  </pic:blipFill>
                  <pic:spPr>
                    <a:xfrm>
                      <a:off x="0" y="0"/>
                      <a:ext cx="5486400" cy="2834640"/>
                    </a:xfrm>
                    <a:prstGeom prst="rect">
                      <a:avLst/>
                    </a:prstGeom>
                  </pic:spPr>
                </pic:pic>
              </a:graphicData>
            </a:graphic>
          </wp:inline>
        </w:drawing>
      </w:r>
    </w:p>
    <w:p w14:paraId="55DFAD8B" w14:textId="7A003219" w:rsidR="00EC5858" w:rsidRDefault="00EC5858">
      <w:r>
        <w:t xml:space="preserve"> (</w:t>
      </w:r>
      <w:hyperlink r:id="rId14" w:history="1">
        <w:r w:rsidRPr="008045F4">
          <w:rPr>
            <w:rStyle w:val="a5"/>
          </w:rPr>
          <w:t>https://en.wikipedia.org/wiki/Volcano_plot_(statistics</w:t>
        </w:r>
      </w:hyperlink>
      <w:r w:rsidRPr="00EC5858">
        <w:t>)</w:t>
      </w:r>
      <w:r>
        <w:t>)</w:t>
      </w:r>
    </w:p>
    <w:p w14:paraId="138ED933" w14:textId="6A2F3638" w:rsidR="00D85BD7" w:rsidRPr="001F0D8A" w:rsidRDefault="00D85BD7" w:rsidP="00B60029">
      <w:pPr>
        <w:pStyle w:val="6"/>
        <w:rPr>
          <w:rFonts w:asciiTheme="minorHAnsi" w:hAnsiTheme="minorHAnsi"/>
        </w:rPr>
      </w:pPr>
      <w:bookmarkStart w:id="12" w:name="_Toc15224933"/>
      <w:r w:rsidRPr="001F0D8A">
        <w:rPr>
          <w:rFonts w:asciiTheme="minorHAnsi" w:hAnsiTheme="minorHAnsi"/>
        </w:rPr>
        <w:t>Scatter Plot</w:t>
      </w:r>
      <w:bookmarkEnd w:id="12"/>
    </w:p>
    <w:p w14:paraId="303FE121" w14:textId="77777777" w:rsidR="00D85BD7" w:rsidRDefault="00D85BD7"/>
    <w:p w14:paraId="5237B8AB" w14:textId="77777777" w:rsidR="00226C65" w:rsidRDefault="00D85BD7" w:rsidP="00226C65">
      <w:r>
        <w:t xml:space="preserve">This is a scatter plot of average gene expression in one group against another group. This allows the viewer to observe which genes have the largest differences between two groups. The smallest distances will be along the diagonal line, and points far away from the diagonal show the most differences. </w:t>
      </w:r>
      <w:r w:rsidR="00226C65">
        <w:t>Hover over points to see which gene is represented by each point.</w:t>
      </w:r>
    </w:p>
    <w:p w14:paraId="1DAC8037" w14:textId="3412D9BB" w:rsidR="00D85BD7" w:rsidRDefault="00D85BD7"/>
    <w:p w14:paraId="40450FE2" w14:textId="748EDCEB" w:rsidR="00392179" w:rsidRPr="00B60029" w:rsidRDefault="00392179" w:rsidP="00B60029">
      <w:pPr>
        <w:pStyle w:val="5"/>
      </w:pPr>
      <w:bookmarkStart w:id="13" w:name="_Toc15224934"/>
      <w:r w:rsidRPr="00392179">
        <w:t>Gene Expression Boxplot</w:t>
      </w:r>
      <w:bookmarkEnd w:id="13"/>
    </w:p>
    <w:p w14:paraId="347F24F3" w14:textId="24615F11" w:rsidR="00392179" w:rsidRDefault="00FE02CA">
      <w:r>
        <w:t xml:space="preserve">Use the search bar to look up genes in your data set. For selected gene(s) the </w:t>
      </w:r>
      <w:proofErr w:type="spellStart"/>
      <w:r>
        <w:t>stripchart</w:t>
      </w:r>
      <w:proofErr w:type="spellEnd"/>
      <w:r>
        <w:t xml:space="preserve"> (</w:t>
      </w:r>
      <w:proofErr w:type="spellStart"/>
      <w:r>
        <w:t>dotplot</w:t>
      </w:r>
      <w:proofErr w:type="spellEnd"/>
      <w:r>
        <w:t xml:space="preserve">) and boxplots of the expression values are presented for each group. </w:t>
      </w:r>
      <w:r w:rsidR="004562CD">
        <w:t>You may</w:t>
      </w:r>
      <w:r>
        <w:t xml:space="preserve"> plot one or multiple genes </w:t>
      </w:r>
      <w:proofErr w:type="spellStart"/>
      <w:r>
        <w:t>along side</w:t>
      </w:r>
      <w:proofErr w:type="spellEnd"/>
      <w:r>
        <w:t xml:space="preserve"> each other. </w:t>
      </w:r>
      <w:bookmarkStart w:id="14" w:name="_GoBack"/>
      <w:bookmarkEnd w:id="14"/>
    </w:p>
    <w:p w14:paraId="155D752C" w14:textId="563D9573" w:rsidR="00301173" w:rsidRDefault="00AA3350">
      <w:r>
        <w:rPr>
          <w:noProof/>
        </w:rPr>
        <w:lastRenderedPageBreak/>
        <w:drawing>
          <wp:anchor distT="0" distB="0" distL="114300" distR="114300" simplePos="0" relativeHeight="251649536" behindDoc="0" locked="0" layoutInCell="1" allowOverlap="1" wp14:anchorId="1C4D7A4D" wp14:editId="441B021D">
            <wp:simplePos x="0" y="0"/>
            <wp:positionH relativeFrom="column">
              <wp:posOffset>182245</wp:posOffset>
            </wp:positionH>
            <wp:positionV relativeFrom="paragraph">
              <wp:posOffset>0</wp:posOffset>
            </wp:positionV>
            <wp:extent cx="5143500" cy="337566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png"/>
                    <pic:cNvPicPr/>
                  </pic:nvPicPr>
                  <pic:blipFill>
                    <a:blip r:embed="rId15"/>
                    <a:stretch>
                      <a:fillRect/>
                    </a:stretch>
                  </pic:blipFill>
                  <pic:spPr>
                    <a:xfrm>
                      <a:off x="0" y="0"/>
                      <a:ext cx="5143500" cy="3375660"/>
                    </a:xfrm>
                    <a:prstGeom prst="rect">
                      <a:avLst/>
                    </a:prstGeom>
                  </pic:spPr>
                </pic:pic>
              </a:graphicData>
            </a:graphic>
            <wp14:sizeRelH relativeFrom="page">
              <wp14:pctWidth>0</wp14:pctWidth>
            </wp14:sizeRelH>
            <wp14:sizeRelV relativeFrom="page">
              <wp14:pctHeight>0</wp14:pctHeight>
            </wp14:sizeRelV>
          </wp:anchor>
        </w:drawing>
      </w:r>
    </w:p>
    <w:p w14:paraId="43C5305F" w14:textId="0F77CA98" w:rsidR="00DB6AC5" w:rsidRDefault="00301173" w:rsidP="00B60029">
      <w:pPr>
        <w:pStyle w:val="5"/>
      </w:pPr>
      <w:bookmarkStart w:id="15" w:name="_Toc15224935"/>
      <w:r>
        <w:t>Heatmap</w:t>
      </w:r>
      <w:bookmarkEnd w:id="15"/>
    </w:p>
    <w:p w14:paraId="114C5EC5" w14:textId="15F07320" w:rsidR="00880C57" w:rsidRDefault="00DB6AC5">
      <w:r>
        <w:t>A heatmap of expression values are shown, with genes and samples arranged by unsupervised clustering.</w:t>
      </w:r>
      <w:r w:rsidR="007C7FAA">
        <w:t xml:space="preserve"> You may filter on test results as well as P-value cutoffs. By </w:t>
      </w:r>
      <w:proofErr w:type="gramStart"/>
      <w:r w:rsidR="007C7FAA">
        <w:t>default</w:t>
      </w:r>
      <w:proofErr w:type="gramEnd"/>
      <w:r w:rsidR="007C7FAA">
        <w:t xml:space="preserve"> the top 100 genes (with lowest P-values) are shown.</w:t>
      </w:r>
    </w:p>
    <w:p w14:paraId="7B2E09F7" w14:textId="447D61C0" w:rsidR="00507E1B" w:rsidRDefault="00507E1B">
      <w:r>
        <w:rPr>
          <w:noProof/>
        </w:rPr>
        <w:drawing>
          <wp:anchor distT="0" distB="0" distL="114300" distR="114300" simplePos="0" relativeHeight="251653632" behindDoc="0" locked="0" layoutInCell="1" allowOverlap="1" wp14:anchorId="3DCFA77A" wp14:editId="494A9617">
            <wp:simplePos x="0" y="0"/>
            <wp:positionH relativeFrom="column">
              <wp:posOffset>723900</wp:posOffset>
            </wp:positionH>
            <wp:positionV relativeFrom="paragraph">
              <wp:posOffset>213995</wp:posOffset>
            </wp:positionV>
            <wp:extent cx="3771900" cy="3128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ample2.png"/>
                    <pic:cNvPicPr/>
                  </pic:nvPicPr>
                  <pic:blipFill>
                    <a:blip r:embed="rId16"/>
                    <a:stretch>
                      <a:fillRect/>
                    </a:stretch>
                  </pic:blipFill>
                  <pic:spPr>
                    <a:xfrm>
                      <a:off x="0" y="0"/>
                      <a:ext cx="3771900" cy="3128645"/>
                    </a:xfrm>
                    <a:prstGeom prst="rect">
                      <a:avLst/>
                    </a:prstGeom>
                  </pic:spPr>
                </pic:pic>
              </a:graphicData>
            </a:graphic>
            <wp14:sizeRelH relativeFrom="page">
              <wp14:pctWidth>0</wp14:pctWidth>
            </wp14:sizeRelH>
            <wp14:sizeRelV relativeFrom="page">
              <wp14:pctHeight>0</wp14:pctHeight>
            </wp14:sizeRelV>
          </wp:anchor>
        </w:drawing>
      </w:r>
    </w:p>
    <w:p w14:paraId="5030DD38" w14:textId="3D3D2A52" w:rsidR="00507E1B" w:rsidRDefault="00507E1B">
      <w:r>
        <w:rPr>
          <w:noProof/>
        </w:rPr>
        <w:lastRenderedPageBreak/>
        <w:drawing>
          <wp:anchor distT="0" distB="0" distL="114300" distR="114300" simplePos="0" relativeHeight="251661824" behindDoc="0" locked="0" layoutInCell="1" allowOverlap="1" wp14:anchorId="4BD184EE" wp14:editId="76AE4B2E">
            <wp:simplePos x="0" y="0"/>
            <wp:positionH relativeFrom="margin">
              <wp:posOffset>1036320</wp:posOffset>
            </wp:positionH>
            <wp:positionV relativeFrom="margin">
              <wp:posOffset>-175260</wp:posOffset>
            </wp:positionV>
            <wp:extent cx="3878580" cy="3878580"/>
            <wp:effectExtent l="0" t="0" r="762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png"/>
                    <pic:cNvPicPr/>
                  </pic:nvPicPr>
                  <pic:blipFill>
                    <a:blip r:embed="rId17"/>
                    <a:stretch>
                      <a:fillRect/>
                    </a:stretch>
                  </pic:blipFill>
                  <pic:spPr>
                    <a:xfrm>
                      <a:off x="0" y="0"/>
                      <a:ext cx="3878580" cy="3878580"/>
                    </a:xfrm>
                    <a:prstGeom prst="rect">
                      <a:avLst/>
                    </a:prstGeom>
                  </pic:spPr>
                </pic:pic>
              </a:graphicData>
            </a:graphic>
            <wp14:sizeRelH relativeFrom="margin">
              <wp14:pctWidth>0</wp14:pctWidth>
            </wp14:sizeRelH>
            <wp14:sizeRelV relativeFrom="margin">
              <wp14:pctHeight>0</wp14:pctHeight>
            </wp14:sizeRelV>
          </wp:anchor>
        </w:drawing>
      </w:r>
    </w:p>
    <w:p w14:paraId="087425FF" w14:textId="7E41CC07" w:rsidR="00507E1B" w:rsidRDefault="00507E1B"/>
    <w:p w14:paraId="08893C51" w14:textId="2A3E1D04" w:rsidR="00507E1B" w:rsidRDefault="00507E1B"/>
    <w:p w14:paraId="698CE60A" w14:textId="0AA6DDB8" w:rsidR="00507E1B" w:rsidRDefault="00507E1B"/>
    <w:p w14:paraId="138BF582" w14:textId="1740BDD1" w:rsidR="00507E1B" w:rsidRDefault="00507E1B"/>
    <w:p w14:paraId="3373E972" w14:textId="4AC86886" w:rsidR="00507E1B" w:rsidRDefault="00507E1B"/>
    <w:p w14:paraId="3346F804" w14:textId="4B19862B" w:rsidR="00507E1B" w:rsidRDefault="00507E1B"/>
    <w:p w14:paraId="1AF7FACA" w14:textId="62045047" w:rsidR="00507E1B" w:rsidRDefault="00507E1B"/>
    <w:p w14:paraId="290AB094" w14:textId="4DFF739B" w:rsidR="00AA3350" w:rsidRDefault="00AA3350"/>
    <w:p w14:paraId="5C02EABB" w14:textId="4F475F58" w:rsidR="00507E1B" w:rsidRDefault="00507E1B"/>
    <w:p w14:paraId="0021859E" w14:textId="210FBF4A" w:rsidR="00507E1B" w:rsidRDefault="00507E1B"/>
    <w:p w14:paraId="742A38E5" w14:textId="12D5AE91" w:rsidR="00507E1B" w:rsidRDefault="00507E1B"/>
    <w:p w14:paraId="2A96B071" w14:textId="71FBA8A1" w:rsidR="00507E1B" w:rsidRDefault="00507E1B"/>
    <w:p w14:paraId="5E811090" w14:textId="186549B1" w:rsidR="00507E1B" w:rsidRDefault="00507E1B"/>
    <w:p w14:paraId="00C8DBEE" w14:textId="34A9D7A8" w:rsidR="00507E1B" w:rsidRDefault="00507E1B"/>
    <w:p w14:paraId="72060BB9" w14:textId="6CFCA6B9" w:rsidR="00507E1B" w:rsidRDefault="00507E1B"/>
    <w:p w14:paraId="3395046A" w14:textId="13433031" w:rsidR="00507E1B" w:rsidRDefault="00507E1B"/>
    <w:p w14:paraId="0BDDB910" w14:textId="6C188C5F" w:rsidR="00507E1B" w:rsidRDefault="00507E1B"/>
    <w:p w14:paraId="65B25AF4" w14:textId="06584159" w:rsidR="00507E1B" w:rsidRDefault="00507E1B"/>
    <w:p w14:paraId="02CFACBB" w14:textId="0F49203D" w:rsidR="00507E1B" w:rsidRDefault="00507E1B"/>
    <w:p w14:paraId="3A2599D4" w14:textId="464FAA3D" w:rsidR="00507E1B" w:rsidRDefault="00507E1B"/>
    <w:p w14:paraId="27548CA2" w14:textId="03668A4C" w:rsidR="00507E1B" w:rsidRDefault="00507E1B">
      <w:r>
        <w:rPr>
          <w:noProof/>
        </w:rPr>
        <w:drawing>
          <wp:anchor distT="0" distB="0" distL="114300" distR="114300" simplePos="0" relativeHeight="251665920" behindDoc="0" locked="0" layoutInCell="1" allowOverlap="1" wp14:anchorId="4D6BAC6C" wp14:editId="29E52B3F">
            <wp:simplePos x="0" y="0"/>
            <wp:positionH relativeFrom="margin">
              <wp:posOffset>630555</wp:posOffset>
            </wp:positionH>
            <wp:positionV relativeFrom="margin">
              <wp:posOffset>3769995</wp:posOffset>
            </wp:positionV>
            <wp:extent cx="3977640" cy="3977640"/>
            <wp:effectExtent l="0" t="0" r="3810" b="38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png"/>
                    <pic:cNvPicPr/>
                  </pic:nvPicPr>
                  <pic:blipFill>
                    <a:blip r:embed="rId18"/>
                    <a:stretch>
                      <a:fillRect/>
                    </a:stretch>
                  </pic:blipFill>
                  <pic:spPr>
                    <a:xfrm>
                      <a:off x="0" y="0"/>
                      <a:ext cx="3977640" cy="3977640"/>
                    </a:xfrm>
                    <a:prstGeom prst="rect">
                      <a:avLst/>
                    </a:prstGeom>
                  </pic:spPr>
                </pic:pic>
              </a:graphicData>
            </a:graphic>
          </wp:anchor>
        </w:drawing>
      </w:r>
    </w:p>
    <w:p w14:paraId="389E00F1" w14:textId="54C41EE0" w:rsidR="00507E1B" w:rsidRPr="00301173" w:rsidRDefault="00507E1B"/>
    <w:sectPr w:rsidR="00507E1B" w:rsidRPr="00301173" w:rsidSect="005350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155D"/>
    <w:multiLevelType w:val="hybridMultilevel"/>
    <w:tmpl w:val="D902B50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FB7F27"/>
    <w:multiLevelType w:val="hybridMultilevel"/>
    <w:tmpl w:val="ABC078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2E4812"/>
    <w:multiLevelType w:val="hybridMultilevel"/>
    <w:tmpl w:val="59C8C7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9214928"/>
    <w:multiLevelType w:val="hybridMultilevel"/>
    <w:tmpl w:val="C142A1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BDA3687"/>
    <w:multiLevelType w:val="hybridMultilevel"/>
    <w:tmpl w:val="1C30AF2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C29"/>
    <w:rsid w:val="00105BDC"/>
    <w:rsid w:val="00191C51"/>
    <w:rsid w:val="00197A36"/>
    <w:rsid w:val="001F0D8A"/>
    <w:rsid w:val="00226C65"/>
    <w:rsid w:val="00265BC7"/>
    <w:rsid w:val="002B081D"/>
    <w:rsid w:val="002B1024"/>
    <w:rsid w:val="002D7A57"/>
    <w:rsid w:val="00301173"/>
    <w:rsid w:val="00312824"/>
    <w:rsid w:val="00312CB8"/>
    <w:rsid w:val="003332B8"/>
    <w:rsid w:val="00366F2D"/>
    <w:rsid w:val="00392179"/>
    <w:rsid w:val="003957C3"/>
    <w:rsid w:val="00396281"/>
    <w:rsid w:val="003D0418"/>
    <w:rsid w:val="003F4623"/>
    <w:rsid w:val="0042548F"/>
    <w:rsid w:val="004562CD"/>
    <w:rsid w:val="004649AE"/>
    <w:rsid w:val="00491E90"/>
    <w:rsid w:val="004F375C"/>
    <w:rsid w:val="00507E1B"/>
    <w:rsid w:val="00527E66"/>
    <w:rsid w:val="0053508C"/>
    <w:rsid w:val="0060594E"/>
    <w:rsid w:val="00640DBD"/>
    <w:rsid w:val="00665496"/>
    <w:rsid w:val="0066588D"/>
    <w:rsid w:val="00696F0C"/>
    <w:rsid w:val="006C1EF9"/>
    <w:rsid w:val="00700F97"/>
    <w:rsid w:val="00716C3D"/>
    <w:rsid w:val="00751838"/>
    <w:rsid w:val="00771CEA"/>
    <w:rsid w:val="007B1C55"/>
    <w:rsid w:val="007C7FAA"/>
    <w:rsid w:val="007E4460"/>
    <w:rsid w:val="007F6E78"/>
    <w:rsid w:val="008145AA"/>
    <w:rsid w:val="00821635"/>
    <w:rsid w:val="00880C57"/>
    <w:rsid w:val="008D1A48"/>
    <w:rsid w:val="00931B2A"/>
    <w:rsid w:val="0095376F"/>
    <w:rsid w:val="00976EA3"/>
    <w:rsid w:val="00A13CA3"/>
    <w:rsid w:val="00A5080C"/>
    <w:rsid w:val="00A854B4"/>
    <w:rsid w:val="00A97525"/>
    <w:rsid w:val="00AA3350"/>
    <w:rsid w:val="00B32196"/>
    <w:rsid w:val="00B34946"/>
    <w:rsid w:val="00B60029"/>
    <w:rsid w:val="00BE261E"/>
    <w:rsid w:val="00BF6B2A"/>
    <w:rsid w:val="00C572B3"/>
    <w:rsid w:val="00C656BE"/>
    <w:rsid w:val="00CA0334"/>
    <w:rsid w:val="00CB03B9"/>
    <w:rsid w:val="00CB5CF8"/>
    <w:rsid w:val="00CC5C29"/>
    <w:rsid w:val="00CE2D29"/>
    <w:rsid w:val="00CF43D0"/>
    <w:rsid w:val="00D05423"/>
    <w:rsid w:val="00D1462A"/>
    <w:rsid w:val="00D216C8"/>
    <w:rsid w:val="00D35E37"/>
    <w:rsid w:val="00D85BD7"/>
    <w:rsid w:val="00DB6AC5"/>
    <w:rsid w:val="00E41E1E"/>
    <w:rsid w:val="00E66A6B"/>
    <w:rsid w:val="00E9265B"/>
    <w:rsid w:val="00EC5858"/>
    <w:rsid w:val="00EC5F93"/>
    <w:rsid w:val="00F12A21"/>
    <w:rsid w:val="00F27A2B"/>
    <w:rsid w:val="00F92B55"/>
    <w:rsid w:val="00FC30BB"/>
    <w:rsid w:val="00FE0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C9E9E"/>
  <w14:defaultImageDpi w14:val="300"/>
  <w15:docId w15:val="{C5CBED9A-56B9-43C0-B1F2-2A365333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1C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00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00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600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6002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60029"/>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649AE"/>
    <w:rPr>
      <w:rFonts w:ascii="Lucida Grande" w:hAnsi="Lucida Grande"/>
      <w:sz w:val="18"/>
      <w:szCs w:val="18"/>
    </w:rPr>
  </w:style>
  <w:style w:type="character" w:customStyle="1" w:styleId="a4">
    <w:name w:val="批注框文本 字符"/>
    <w:basedOn w:val="a0"/>
    <w:link w:val="a3"/>
    <w:uiPriority w:val="99"/>
    <w:semiHidden/>
    <w:rsid w:val="004649AE"/>
    <w:rPr>
      <w:rFonts w:ascii="Lucida Grande" w:hAnsi="Lucida Grande"/>
      <w:sz w:val="18"/>
      <w:szCs w:val="18"/>
    </w:rPr>
  </w:style>
  <w:style w:type="character" w:styleId="a5">
    <w:name w:val="Hyperlink"/>
    <w:basedOn w:val="a0"/>
    <w:uiPriority w:val="99"/>
    <w:unhideWhenUsed/>
    <w:rsid w:val="00EC5858"/>
    <w:rPr>
      <w:color w:val="0000FF" w:themeColor="hyperlink"/>
      <w:u w:val="single"/>
    </w:rPr>
  </w:style>
  <w:style w:type="character" w:styleId="a6">
    <w:name w:val="Unresolved Mention"/>
    <w:basedOn w:val="a0"/>
    <w:uiPriority w:val="99"/>
    <w:semiHidden/>
    <w:unhideWhenUsed/>
    <w:rsid w:val="00BF6B2A"/>
    <w:rPr>
      <w:color w:val="605E5C"/>
      <w:shd w:val="clear" w:color="auto" w:fill="E1DFDD"/>
    </w:rPr>
  </w:style>
  <w:style w:type="paragraph" w:styleId="a7">
    <w:name w:val="List Paragraph"/>
    <w:basedOn w:val="a"/>
    <w:uiPriority w:val="34"/>
    <w:qFormat/>
    <w:rsid w:val="00CF43D0"/>
    <w:pPr>
      <w:ind w:firstLineChars="200" w:firstLine="420"/>
    </w:pPr>
  </w:style>
  <w:style w:type="paragraph" w:styleId="a8">
    <w:name w:val="Title"/>
    <w:basedOn w:val="a"/>
    <w:next w:val="a"/>
    <w:link w:val="a9"/>
    <w:uiPriority w:val="10"/>
    <w:qFormat/>
    <w:rsid w:val="00B60029"/>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B6002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600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60029"/>
    <w:rPr>
      <w:b/>
      <w:bCs/>
      <w:sz w:val="32"/>
      <w:szCs w:val="32"/>
    </w:rPr>
  </w:style>
  <w:style w:type="character" w:customStyle="1" w:styleId="40">
    <w:name w:val="标题 4 字符"/>
    <w:basedOn w:val="a0"/>
    <w:link w:val="4"/>
    <w:uiPriority w:val="9"/>
    <w:rsid w:val="00B6002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60029"/>
    <w:rPr>
      <w:b/>
      <w:bCs/>
      <w:sz w:val="28"/>
      <w:szCs w:val="28"/>
    </w:rPr>
  </w:style>
  <w:style w:type="character" w:customStyle="1" w:styleId="60">
    <w:name w:val="标题 6 字符"/>
    <w:basedOn w:val="a0"/>
    <w:link w:val="6"/>
    <w:uiPriority w:val="9"/>
    <w:rsid w:val="00B60029"/>
    <w:rPr>
      <w:rFonts w:asciiTheme="majorHAnsi" w:eastAsiaTheme="majorEastAsia" w:hAnsiTheme="majorHAnsi" w:cstheme="majorBidi"/>
      <w:b/>
      <w:bCs/>
    </w:rPr>
  </w:style>
  <w:style w:type="character" w:customStyle="1" w:styleId="10">
    <w:name w:val="标题 1 字符"/>
    <w:basedOn w:val="a0"/>
    <w:link w:val="1"/>
    <w:uiPriority w:val="9"/>
    <w:rsid w:val="007B1C55"/>
    <w:rPr>
      <w:b/>
      <w:bCs/>
      <w:kern w:val="44"/>
      <w:sz w:val="44"/>
      <w:szCs w:val="44"/>
    </w:rPr>
  </w:style>
  <w:style w:type="paragraph" w:styleId="TOC">
    <w:name w:val="TOC Heading"/>
    <w:basedOn w:val="1"/>
    <w:next w:val="a"/>
    <w:uiPriority w:val="39"/>
    <w:unhideWhenUsed/>
    <w:qFormat/>
    <w:rsid w:val="007B1C55"/>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3">
    <w:name w:val="toc 3"/>
    <w:basedOn w:val="a"/>
    <w:next w:val="a"/>
    <w:autoRedefine/>
    <w:uiPriority w:val="39"/>
    <w:unhideWhenUsed/>
    <w:rsid w:val="007B1C55"/>
    <w:pPr>
      <w:ind w:leftChars="400" w:left="840"/>
    </w:pPr>
  </w:style>
  <w:style w:type="paragraph" w:styleId="TOC4">
    <w:name w:val="toc 4"/>
    <w:basedOn w:val="a"/>
    <w:next w:val="a"/>
    <w:autoRedefine/>
    <w:uiPriority w:val="39"/>
    <w:unhideWhenUsed/>
    <w:rsid w:val="007B1C55"/>
    <w:pPr>
      <w:ind w:leftChars="600" w:left="1260"/>
    </w:pPr>
  </w:style>
  <w:style w:type="paragraph" w:styleId="TOC5">
    <w:name w:val="toc 5"/>
    <w:basedOn w:val="a"/>
    <w:next w:val="a"/>
    <w:autoRedefine/>
    <w:uiPriority w:val="39"/>
    <w:unhideWhenUsed/>
    <w:rsid w:val="00312824"/>
    <w:pPr>
      <w:tabs>
        <w:tab w:val="right" w:leader="dot" w:pos="8630"/>
      </w:tabs>
      <w:ind w:leftChars="400" w:left="960"/>
    </w:pPr>
  </w:style>
  <w:style w:type="paragraph" w:styleId="TOC6">
    <w:name w:val="toc 6"/>
    <w:basedOn w:val="a"/>
    <w:next w:val="a"/>
    <w:autoRedefine/>
    <w:uiPriority w:val="39"/>
    <w:unhideWhenUsed/>
    <w:rsid w:val="007B1C55"/>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github.com/starryHK/shiny-RSDV"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kcvi.shinyapps.io/shiny-RSD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Volcano_plot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61FC4-34B8-4C53-81E5-54809386B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Minnier</dc:creator>
  <cp:keywords/>
  <dc:description/>
  <cp:lastModifiedBy>Starry hcz</cp:lastModifiedBy>
  <cp:revision>19</cp:revision>
  <cp:lastPrinted>2019-07-30T02:03:00Z</cp:lastPrinted>
  <dcterms:created xsi:type="dcterms:W3CDTF">2016-05-17T21:59:00Z</dcterms:created>
  <dcterms:modified xsi:type="dcterms:W3CDTF">2019-07-30T02:03:00Z</dcterms:modified>
</cp:coreProperties>
</file>