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7F225" w14:textId="77777777" w:rsidR="00366306" w:rsidRPr="00A12230" w:rsidRDefault="00366306" w:rsidP="00366306">
      <w:pPr>
        <w:rPr>
          <w:rFonts w:asciiTheme="minorBidi" w:eastAsia="Arial" w:hAnsiTheme="minorBidi"/>
          <w:color w:val="2E2E2E"/>
          <w:sz w:val="24"/>
          <w:szCs w:val="24"/>
          <w:lang w:val="en-ZW"/>
        </w:rPr>
      </w:pPr>
      <w:r w:rsidRPr="00A12230">
        <w:rPr>
          <w:rFonts w:asciiTheme="minorBidi" w:eastAsia="Arial" w:hAnsiTheme="minorBidi"/>
          <w:color w:val="2E2E2E"/>
          <w:sz w:val="24"/>
          <w:szCs w:val="24"/>
          <w:lang w:val="en-ZW"/>
        </w:rPr>
        <w:t>Supplementary Table 4: Male circumcision prevalence in Eastern Vs Southern regions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443"/>
        <w:gridCol w:w="1760"/>
        <w:gridCol w:w="1378"/>
        <w:gridCol w:w="1393"/>
        <w:gridCol w:w="1376"/>
      </w:tblGrid>
      <w:tr w:rsidR="00366306" w:rsidRPr="00A12230" w14:paraId="0655A456" w14:textId="77777777" w:rsidTr="00E06F2B">
        <w:trPr>
          <w:trHeight w:val="300"/>
        </w:trPr>
        <w:tc>
          <w:tcPr>
            <w:tcW w:w="1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12F5D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Region and Study</w:t>
            </w:r>
          </w:p>
        </w:tc>
        <w:tc>
          <w:tcPr>
            <w:tcW w:w="9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2C5EC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Percentage</w:t>
            </w:r>
          </w:p>
        </w:tc>
        <w:tc>
          <w:tcPr>
            <w:tcW w:w="7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FBEFB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L95%CI</w:t>
            </w:r>
          </w:p>
        </w:tc>
        <w:tc>
          <w:tcPr>
            <w:tcW w:w="7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E91A0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U95%CI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59D6F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 xml:space="preserve">% Weight </w:t>
            </w:r>
          </w:p>
        </w:tc>
      </w:tr>
      <w:tr w:rsidR="00366306" w:rsidRPr="00A12230" w14:paraId="6EE96999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8E3822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South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0C2F5E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 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81F9C5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57E57E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0BCDF7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 </w:t>
            </w:r>
          </w:p>
        </w:tc>
      </w:tr>
      <w:tr w:rsidR="00366306" w:rsidRPr="00A12230" w14:paraId="0763C3BD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50FDE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Tram 2014 (Eswatini)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E5FBD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8.229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B8FF4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7.432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E699E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9.104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6B468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1.57</w:t>
            </w:r>
          </w:p>
        </w:tc>
      </w:tr>
      <w:tr w:rsidR="00366306" w:rsidRPr="00A12230" w14:paraId="3C623A54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8E7DA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Tram 2014 (Namibia)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366E6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25.029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F2AB9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24.459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6B249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25.606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2520B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8.3</w:t>
            </w:r>
          </w:p>
        </w:tc>
      </w:tr>
      <w:tr w:rsidR="00366306" w:rsidRPr="00A12230" w14:paraId="6D7E6E82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46EA7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Tram 2014 (Zambia)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5B0BE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12.708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A4C13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11.889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57A33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13.575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DD5C2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2.27</w:t>
            </w:r>
          </w:p>
        </w:tc>
      </w:tr>
      <w:tr w:rsidR="00366306" w:rsidRPr="00A12230" w14:paraId="3698C0F3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254CF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Keetile, M 2020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C4C1D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12.48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0AFE0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11.686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81F2F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13.32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11CBF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2.38</w:t>
            </w:r>
          </w:p>
        </w:tc>
      </w:tr>
      <w:tr w:rsidR="00366306" w:rsidRPr="00A12230" w14:paraId="7A1A040E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F03E5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Peltzer et al. 2014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524F6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42.801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7B0C1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41.617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4CF93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43.994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C3716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2.52</w:t>
            </w:r>
          </w:p>
        </w:tc>
      </w:tr>
      <w:tr w:rsidR="00366306" w:rsidRPr="00A12230" w14:paraId="0BD7C07A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A8EB6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2010 (Lesotho)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1BF3F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51.646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2B9A4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49.859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895AE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53.429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30A87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1.14</w:t>
            </w:r>
          </w:p>
        </w:tc>
      </w:tr>
      <w:tr w:rsidR="00366306" w:rsidRPr="00A12230" w14:paraId="4191E84A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FBD38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Mutombo et al. 2015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AF052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19.068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2780C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17.929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41A4E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20.262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21A26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1.65</w:t>
            </w:r>
          </w:p>
        </w:tc>
      </w:tr>
      <w:tr w:rsidR="00366306" w:rsidRPr="00A12230" w14:paraId="6DC9F156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93979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2010(Malawi)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EA196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21.455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9CE09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20.497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2013F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22.445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6766B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2.58</w:t>
            </w:r>
          </w:p>
        </w:tc>
      </w:tr>
      <w:tr w:rsidR="00366306" w:rsidRPr="00A12230" w14:paraId="093105D6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C63DA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2012 (Zimbabwe)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FACE3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9.073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862B2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8.427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F2586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9.763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F5DDE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2.69</w:t>
            </w:r>
          </w:p>
        </w:tc>
      </w:tr>
      <w:tr w:rsidR="00366306" w:rsidRPr="00A12230" w14:paraId="65743201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9A3B5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2011 (Mozambique)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A1CBD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52.66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D4B2A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50.377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94F31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54.932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FE8D5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0.7</w:t>
            </w:r>
          </w:p>
        </w:tc>
      </w:tr>
      <w:tr w:rsidR="00366306" w:rsidRPr="00A12230" w14:paraId="6DCA5E8D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F4F84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Keetile, M 2020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A5E29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24.954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B1140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23.601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1B398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26.357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3A4EA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1.43</w:t>
            </w:r>
          </w:p>
        </w:tc>
      </w:tr>
      <w:tr w:rsidR="00366306" w:rsidRPr="00A12230" w14:paraId="0D18103D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A343F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2014 (Namibia)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31374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25.541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E1651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24.217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AFEB7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26.912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A6B6E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1.52</w:t>
            </w:r>
          </w:p>
        </w:tc>
      </w:tr>
      <w:tr w:rsidR="00366306" w:rsidRPr="00A12230" w14:paraId="4C55C518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3AD41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Hatzold et al 2014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A8030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11.33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488BA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9.636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E38DD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13.279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84257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0.44</w:t>
            </w:r>
          </w:p>
        </w:tc>
      </w:tr>
      <w:tr w:rsidR="00366306" w:rsidRPr="00A12230" w14:paraId="0704562F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6FA1F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2014 (Zambia)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626EB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21.953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FCCEE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21.264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58BD9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22.657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2BEF4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5.13</w:t>
            </w:r>
          </w:p>
        </w:tc>
      </w:tr>
      <w:tr w:rsidR="00366306" w:rsidRPr="00A12230" w14:paraId="29197E0B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AFDC0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Marukutira et al 2022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57CD3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50.124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28ED4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49.26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E5599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50.988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6AEB8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4.87</w:t>
            </w:r>
          </w:p>
        </w:tc>
      </w:tr>
      <w:tr w:rsidR="00366306" w:rsidRPr="00A12230" w14:paraId="61CA0FE1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5447C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2016 (Lesotho)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136BE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72.266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DEDDE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70.534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B2521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73.934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C47C4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1.01</w:t>
            </w:r>
          </w:p>
        </w:tc>
      </w:tr>
      <w:tr w:rsidR="00366306" w:rsidRPr="00A12230" w14:paraId="78C238A1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01750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2016 (Zimbabwe)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B131C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14.291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8D1BE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13.543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3452E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15.073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1E9C7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3.04</w:t>
            </w:r>
          </w:p>
        </w:tc>
      </w:tr>
      <w:tr w:rsidR="00366306" w:rsidRPr="00A12230" w14:paraId="63438840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36150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2017 (Malawi)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923EF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27.792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47AEA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26.764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C3CD9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28.844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72281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2.7</w:t>
            </w:r>
          </w:p>
        </w:tc>
      </w:tr>
      <w:tr w:rsidR="00366306" w:rsidRPr="00A12230" w14:paraId="4F8520E5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EF3D7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2019 (South Africa)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D4ADC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56.964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DA5E7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55.242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2496F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58.67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82235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1.21</w:t>
            </w:r>
          </w:p>
        </w:tc>
      </w:tr>
      <w:tr w:rsidR="00366306" w:rsidRPr="00A12230" w14:paraId="16E51EF1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BE2A2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zuma et al 2022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23AD8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61.6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829B6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61.101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522A1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62.097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E4977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13.87</w:t>
            </w:r>
          </w:p>
        </w:tc>
      </w:tr>
      <w:tr w:rsidR="00366306" w:rsidRPr="00A12230" w14:paraId="76542276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0CCAE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2020 (Zambia)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913D7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31.795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AF6D8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30.938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CB134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32.664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71819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4.23</w:t>
            </w:r>
          </w:p>
        </w:tc>
      </w:tr>
      <w:tr w:rsidR="00366306" w:rsidRPr="00A12230" w14:paraId="4D6AFE44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BB0F97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51DE1B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C2B23C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3C8E60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2EC5E6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</w:tr>
      <w:tr w:rsidR="00366306" w:rsidRPr="00A12230" w14:paraId="503BB08C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A95E55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Subgroup, IVhet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949E60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33.41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8C84E4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21.705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D30B9F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46.212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71C913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65.27</w:t>
            </w:r>
          </w:p>
        </w:tc>
      </w:tr>
      <w:tr w:rsidR="00366306" w:rsidRPr="00A12230" w14:paraId="3CE04AF9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F0D21D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Subgroup, DL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B9618C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29.479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E02ED9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21.32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71FF64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38.344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5F80E2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 xml:space="preserve"> </w:t>
            </w:r>
          </w:p>
        </w:tc>
      </w:tr>
      <w:tr w:rsidR="00366306" w:rsidRPr="00A12230" w14:paraId="4E5E38EB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A90974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DC5633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E398B3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65F161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E9F4B8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</w:tr>
      <w:tr w:rsidR="00366306" w:rsidRPr="00A12230" w14:paraId="7C49562B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BA75CD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East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45F88F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5D83E8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9A1BCC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2923A6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</w:tr>
      <w:tr w:rsidR="00366306" w:rsidRPr="00A12230" w14:paraId="373C7BDD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7B98AC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2009 (Kenya)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9CCB70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85.758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355011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84.516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4D87D9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86.916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616A6B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1.23</w:t>
            </w:r>
          </w:p>
        </w:tc>
      </w:tr>
      <w:tr w:rsidR="00366306" w:rsidRPr="00A12230" w14:paraId="0D26ADC0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68A3D4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Gasasira et al 2012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61CDFD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17.031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2831D0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14.923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0BB64F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19.368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5D9B96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0.42</w:t>
            </w:r>
          </w:p>
        </w:tc>
      </w:tr>
      <w:tr w:rsidR="00366306" w:rsidRPr="00A12230" w14:paraId="44BB6104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E45394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2012 (Rwanda)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670A6B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13.351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076072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12.535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0BCA63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14.211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5FEAB1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2.4</w:t>
            </w:r>
          </w:p>
        </w:tc>
      </w:tr>
      <w:tr w:rsidR="00366306" w:rsidRPr="00A12230" w14:paraId="18599B86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85B2B0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2011 (Tanzania)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24FAC8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72.26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B59342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70.481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DF4B8D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73.97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6254BD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0.96</w:t>
            </w:r>
          </w:p>
        </w:tc>
      </w:tr>
      <w:tr w:rsidR="00366306" w:rsidRPr="00A12230" w14:paraId="7FCB197E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B01462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2012 (Ethiopia)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0ACFFD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92.003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D9F553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91.522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A557E1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92.46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292DB4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4.87</w:t>
            </w:r>
          </w:p>
        </w:tc>
      </w:tr>
      <w:tr w:rsidR="00366306" w:rsidRPr="00A12230" w14:paraId="06FDA366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9E0570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2012 (Uganda)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436D89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26.783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CDDE10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24.964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CCD59D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28.685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2BE504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0.82</w:t>
            </w:r>
          </w:p>
        </w:tc>
      </w:tr>
      <w:tr w:rsidR="00366306" w:rsidRPr="00A12230" w14:paraId="4A1301B7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722478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Kibira et al. 2014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EDF412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27.958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B946A1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26.984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D78480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28.954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02FF8F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3.02</w:t>
            </w:r>
          </w:p>
        </w:tc>
      </w:tr>
      <w:tr w:rsidR="00366306" w:rsidRPr="00A12230" w14:paraId="209BC7E3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35B18E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Kim et al. 2019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E979E3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73.503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F5E97B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72.546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0B02BA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74.439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747AE7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3.16</w:t>
            </w:r>
          </w:p>
        </w:tc>
      </w:tr>
      <w:tr w:rsidR="00366306" w:rsidRPr="00A12230" w14:paraId="5572648B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500C62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2015 (Kenya)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F7D8EF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92.58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49E752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92.099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3C0BDC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93.034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9FB869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4.57</w:t>
            </w:r>
          </w:p>
        </w:tc>
      </w:tr>
      <w:tr w:rsidR="00366306" w:rsidRPr="00A12230" w14:paraId="5D11F264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87FE84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2016 (Rwanda)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3BD583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29.586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7AC7F9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28.402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567CF1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30.797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03E918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2.11</w:t>
            </w:r>
          </w:p>
        </w:tc>
      </w:tr>
      <w:tr w:rsidR="00366306" w:rsidRPr="00A12230" w14:paraId="2ED2389A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8CDAC5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Kim et al. 2019 (B)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B17561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79.994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F104D3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78.639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52CC6C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81.284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7926CC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1.33</w:t>
            </w:r>
          </w:p>
        </w:tc>
      </w:tr>
      <w:tr w:rsidR="00366306" w:rsidRPr="00A12230" w14:paraId="25399E33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D23347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2016 (Tanzania)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0601A3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80.279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7991B2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78.931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D73E71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81.561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835AA8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1.33</w:t>
            </w:r>
          </w:p>
        </w:tc>
      </w:tr>
      <w:tr w:rsidR="00366306" w:rsidRPr="00A12230" w14:paraId="4BAB0F30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76C2BA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lastRenderedPageBreak/>
              <w:t>DHS 2017 (Ethiopia)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1915E4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91.254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6987C5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90.726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8A7664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91.754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ECD4C3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4.39</w:t>
            </w:r>
          </w:p>
        </w:tc>
      </w:tr>
      <w:tr w:rsidR="00366306" w:rsidRPr="00A12230" w14:paraId="718CDFFE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726FD0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2018 (Uganda)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8746D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45.841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D748CD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44.468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1093BA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47.219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000356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1.91</w:t>
            </w:r>
          </w:p>
        </w:tc>
      </w:tr>
      <w:tr w:rsidR="00366306" w:rsidRPr="00A12230" w14:paraId="1251FE3A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7A06BD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DHS 2021 (Rwanda)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61570E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55.987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55781E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54.711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EE1468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57.255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9196C5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2.21</w:t>
            </w:r>
          </w:p>
        </w:tc>
      </w:tr>
      <w:tr w:rsidR="00366306" w:rsidRPr="00A12230" w14:paraId="798B3B54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92B7CE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A257A5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090785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724417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AB3133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</w:tr>
      <w:tr w:rsidR="00366306" w:rsidRPr="00A12230" w14:paraId="55B9DD77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70027E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Subgroup, IVhet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1C9B13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69.899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76191E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49.861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AE7F6C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86.841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5B1ED0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34.73</w:t>
            </w:r>
          </w:p>
        </w:tc>
      </w:tr>
      <w:tr w:rsidR="00366306" w:rsidRPr="00A12230" w14:paraId="6A3AEC5B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71F825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Subgroup, DL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497C14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60.78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2A06E6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43.354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57744D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76.965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15AA81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 xml:space="preserve"> </w:t>
            </w:r>
          </w:p>
        </w:tc>
      </w:tr>
      <w:tr w:rsidR="00366306" w:rsidRPr="00A12230" w14:paraId="0D439112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8A4290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28708B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72636F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5D521E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243CF6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</w:tr>
      <w:tr w:rsidR="00366306" w:rsidRPr="00A12230" w14:paraId="31266567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2121FF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Overall, IVhet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223843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45.903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D5294C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32.272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9E22F9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59.841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B0868C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100</w:t>
            </w:r>
          </w:p>
        </w:tc>
      </w:tr>
      <w:tr w:rsidR="00366306" w:rsidRPr="00A12230" w14:paraId="3F5E0918" w14:textId="77777777" w:rsidTr="00E06F2B">
        <w:trPr>
          <w:trHeight w:val="300"/>
        </w:trPr>
        <w:tc>
          <w:tcPr>
            <w:tcW w:w="18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0CF144" w14:textId="77777777" w:rsidR="00366306" w:rsidRPr="00A12230" w:rsidRDefault="00366306" w:rsidP="00E06F2B">
            <w:pPr>
              <w:spacing w:after="0" w:line="240" w:lineRule="auto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Overall, DL</w:t>
            </w:r>
          </w:p>
        </w:tc>
        <w:tc>
          <w:tcPr>
            <w:tcW w:w="9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90972A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42.123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0421D0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32.126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9216A3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  <w:r w:rsidRPr="00A12230">
              <w:rPr>
                <w:rFonts w:asciiTheme="minorBidi" w:eastAsia="Times New Roman" w:hAnsiTheme="minorBidi"/>
              </w:rPr>
              <w:t>52.449</w:t>
            </w:r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7B183F" w14:textId="77777777" w:rsidR="00366306" w:rsidRPr="00A12230" w:rsidRDefault="00366306" w:rsidP="00E06F2B">
            <w:pPr>
              <w:spacing w:after="0" w:line="240" w:lineRule="auto"/>
              <w:jc w:val="right"/>
              <w:rPr>
                <w:rFonts w:asciiTheme="minorBidi" w:eastAsia="Times New Roman" w:hAnsiTheme="minorBidi"/>
              </w:rPr>
            </w:pPr>
          </w:p>
        </w:tc>
      </w:tr>
    </w:tbl>
    <w:p w14:paraId="158FC041" w14:textId="77777777" w:rsidR="00845306" w:rsidRDefault="00845306"/>
    <w:sectPr w:rsidR="00845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06"/>
    <w:rsid w:val="00366306"/>
    <w:rsid w:val="004B3667"/>
    <w:rsid w:val="00845306"/>
    <w:rsid w:val="00A2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FC8D1"/>
  <w15:chartTrackingRefBased/>
  <w15:docId w15:val="{C936946C-4244-4B88-BCD6-54E52D2B2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306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306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6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306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6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Basant Moustafa Selim Elsayed</dc:creator>
  <cp:keywords/>
  <dc:description/>
  <cp:lastModifiedBy>Basant Moustafa Selim Elsayed</cp:lastModifiedBy>
  <cp:revision>1</cp:revision>
  <dcterms:created xsi:type="dcterms:W3CDTF">2024-02-26T15:10:00Z</dcterms:created>
  <dcterms:modified xsi:type="dcterms:W3CDTF">2024-02-26T15:10:00Z</dcterms:modified>
</cp:coreProperties>
</file>