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after="240" w:afterLines="100"/>
        <w:jc w:val="center"/>
        <w:rPr>
          <w:rFonts w:hint="eastAsia" w:ascii="宋体" w:hAnsi="宋体"/>
          <w:b/>
          <w:bCs/>
          <w:sz w:val="56"/>
          <w:szCs w:val="56"/>
        </w:rPr>
      </w:pPr>
      <w:bookmarkStart w:id="100" w:name="_GoBack"/>
      <w:bookmarkEnd w:id="100"/>
    </w:p>
    <w:p w14:paraId="17B7458C">
      <w:pPr>
        <w:spacing w:after="240" w:afterLines="100"/>
        <w:jc w:val="center"/>
        <w:rPr>
          <w:rFonts w:hint="eastAsia"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hint="eastAsia" w:ascii="宋体" w:hAnsi="宋体"/>
          <w:b/>
          <w:bCs/>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hint="eastAsia" w:ascii="宋体" w:hAnsi="宋体" w:eastAsia="宋体" w:cs="宋体"/>
          <w:b/>
          <w:bCs/>
          <w:sz w:val="24"/>
          <w:szCs w:val="24"/>
        </w:rPr>
      </w:pPr>
      <w:r>
        <w:rPr>
          <w:rFonts w:hint="eastAsia" w:ascii="宋体" w:hAnsi="宋体" w:eastAsia="宋体" w:cs="宋体"/>
          <w:b/>
          <w:bCs/>
          <w:sz w:val="24"/>
          <w:szCs w:val="24"/>
        </w:rPr>
        <w:t>（2026届）</w:t>
      </w:r>
    </w:p>
    <w:tbl>
      <w:tblPr>
        <w:tblStyle w:val="16"/>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题    目</w:t>
            </w:r>
          </w:p>
        </w:tc>
        <w:tc>
          <w:tcPr>
            <w:tcW w:w="5250" w:type="dxa"/>
            <w:tcBorders>
              <w:bottom w:val="single" w:color="auto" w:sz="4" w:space="0"/>
            </w:tcBorders>
            <w:vAlign w:val="bottom"/>
          </w:tcPr>
          <w:p w14:paraId="0FA73E7A">
            <w:pPr>
              <w:spacing w:before="100" w:beforeAutospacing="1" w:after="100" w:afterAutospacing="1"/>
              <w:jc w:val="center"/>
              <w:rPr>
                <w:rFonts w:hint="eastAsia" w:ascii="楷体" w:hAnsi="楷体" w:eastAsia="楷体" w:cs="楷体"/>
                <w:sz w:val="30"/>
                <w:szCs w:val="30"/>
              </w:rPr>
            </w:pPr>
            <w:r>
              <w:rPr>
                <w:rFonts w:hint="eastAsia" w:ascii="楷体" w:hAnsi="楷体" w:eastAsia="楷体" w:cs="楷体"/>
                <w:color w:val="auto"/>
                <w:spacing w:val="-1"/>
                <w:sz w:val="30"/>
                <w:szCs w:val="30"/>
                <w:lang w:val="en-US" w:eastAsia="zh-CN"/>
              </w:rPr>
              <w:t>基于</w:t>
            </w:r>
            <w:r>
              <w:rPr>
                <w:rFonts w:hint="eastAsia" w:ascii="Times New Roman" w:hAnsi="Times New Roman" w:eastAsia="楷体" w:cs="楷体"/>
                <w:color w:val="auto"/>
                <w:spacing w:val="-1"/>
                <w:sz w:val="30"/>
                <w:szCs w:val="30"/>
                <w:lang w:val="en-US" w:eastAsia="zh-CN"/>
              </w:rPr>
              <w:t>SpringBoot</w:t>
            </w:r>
            <w:r>
              <w:rPr>
                <w:rFonts w:hint="eastAsia" w:ascii="楷体" w:hAnsi="楷体" w:eastAsia="楷体" w:cs="楷体"/>
                <w:color w:val="auto"/>
                <w:spacing w:val="-1"/>
                <w:sz w:val="30"/>
                <w:szCs w:val="30"/>
                <w:lang w:val="en-US" w:eastAsia="zh-CN"/>
              </w:rPr>
              <w:t>+</w:t>
            </w:r>
            <w:r>
              <w:rPr>
                <w:rFonts w:hint="eastAsia" w:ascii="Times New Roman" w:hAnsi="Times New Roman" w:eastAsia="楷体" w:cs="楷体"/>
                <w:color w:val="auto"/>
                <w:spacing w:val="-1"/>
                <w:sz w:val="30"/>
                <w:szCs w:val="30"/>
                <w:lang w:val="en-US" w:eastAsia="zh-CN"/>
              </w:rPr>
              <w:t>Vue</w:t>
            </w:r>
            <w:r>
              <w:rPr>
                <w:rFonts w:hint="eastAsia" w:ascii="楷体" w:hAnsi="楷体" w:eastAsia="楷体" w:cs="楷体"/>
                <w:color w:val="auto"/>
                <w:spacing w:val="-1"/>
                <w:sz w:val="30"/>
                <w:szCs w:val="30"/>
                <w:lang w:val="en-US" w:eastAsia="zh-CN"/>
              </w:rPr>
              <w:t>的校园二手物品交易系统设计与实现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keepNext w:val="0"/>
              <w:keepLines w:val="0"/>
              <w:widowControl/>
              <w:suppressLineNumbers w:val="0"/>
              <w:jc w:val="center"/>
              <w:rPr>
                <w:rFonts w:hint="eastAsia" w:ascii="楷体" w:hAnsi="楷体" w:eastAsia="楷体" w:cs="楷体"/>
                <w:sz w:val="30"/>
                <w:szCs w:val="30"/>
              </w:rPr>
            </w:pPr>
            <w:r>
              <w:rPr>
                <w:rFonts w:hint="eastAsia" w:ascii="楷体" w:hAnsi="楷体" w:eastAsia="楷体" w:cs="楷体"/>
                <w:color w:val="auto"/>
                <w:spacing w:val="-1"/>
                <w:sz w:val="30"/>
                <w:szCs w:val="30"/>
                <w:lang w:val="en-US" w:eastAsia="zh-CN"/>
              </w:rPr>
              <w:t>校园闲置驿站</w:t>
            </w:r>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专    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eastAsia" w:ascii="楷体" w:hAnsi="楷体" w:eastAsia="楷体" w:cs="楷体"/>
                <w:sz w:val="30"/>
                <w:szCs w:val="30"/>
              </w:rPr>
            </w:pPr>
            <w:r>
              <w:rPr>
                <w:rFonts w:hint="eastAsia" w:ascii="楷体" w:hAnsi="楷体" w:eastAsia="楷体" w:cs="楷体"/>
                <w:color w:val="auto"/>
                <w:spacing w:val="-1"/>
                <w:sz w:val="30"/>
                <w:szCs w:val="30"/>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班    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eastAsia" w:ascii="楷体" w:hAnsi="楷体" w:eastAsia="楷体" w:cs="楷体"/>
                <w:sz w:val="30"/>
                <w:szCs w:val="30"/>
                <w:lang w:val="en-US"/>
              </w:rPr>
            </w:pPr>
            <w:r>
              <w:rPr>
                <w:rFonts w:hint="eastAsia" w:ascii="楷体" w:hAnsi="楷体" w:eastAsia="楷体" w:cs="楷体"/>
                <w:sz w:val="30"/>
                <w:szCs w:val="30"/>
                <w:lang w:val="en-US" w:eastAsia="zh-CN"/>
              </w:rPr>
              <w:t>2024函授专升本计算机科学</w:t>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学    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hint="eastAsia" w:ascii="楷体" w:hAnsi="楷体" w:eastAsia="楷体" w:cs="楷体"/>
                <w:sz w:val="30"/>
                <w:szCs w:val="30"/>
              </w:rPr>
            </w:pPr>
            <w:r>
              <w:rPr>
                <w:rFonts w:hint="eastAsia" w:ascii="楷体" w:hAnsi="楷体" w:eastAsia="楷体" w:cs="楷体"/>
                <w:sz w:val="30"/>
                <w:szCs w:val="30"/>
                <w:lang w:val="en-US" w:eastAsia="zh-CN"/>
              </w:rPr>
              <w:t>2414009400088</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尚莹爽</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hint="eastAsia" w:ascii="楷体" w:hAnsi="楷体" w:eastAsia="楷体" w:cs="楷体"/>
                <w:sz w:val="30"/>
                <w:szCs w:val="30"/>
              </w:rPr>
            </w:pPr>
            <w:r>
              <w:rPr>
                <w:rFonts w:hint="eastAsia" w:ascii="楷体" w:hAnsi="楷体" w:eastAsia="楷体" w:cs="楷体"/>
                <w:sz w:val="30"/>
                <w:szCs w:val="30"/>
                <w:lang w:val="en-US" w:eastAsia="zh-CN"/>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hint="eastAsia" w:ascii="楷体" w:hAnsi="楷体" w:eastAsia="楷体" w:cs="楷体"/>
                <w:sz w:val="30"/>
                <w:szCs w:val="30"/>
              </w:rPr>
            </w:pPr>
            <w:r>
              <w:rPr>
                <w:rFonts w:hint="eastAsia" w:ascii="楷体" w:hAnsi="楷体" w:eastAsia="楷体" w:cs="楷体"/>
                <w:sz w:val="30"/>
                <w:szCs w:val="30"/>
              </w:rPr>
              <w:t>2026年5月</w:t>
            </w:r>
          </w:p>
        </w:tc>
      </w:tr>
    </w:tbl>
    <w:p w14:paraId="5AAE91E1">
      <w:pPr>
        <w:spacing w:line="360" w:lineRule="auto"/>
        <w:jc w:val="center"/>
        <w:rPr>
          <w:rFonts w:hint="eastAsia" w:ascii="宋体" w:hAnsi="宋体" w:eastAsia="宋体" w:cs="宋体"/>
          <w:sz w:val="24"/>
          <w:szCs w:val="24"/>
        </w:rPr>
      </w:pPr>
    </w:p>
    <w:p w14:paraId="761F47A4">
      <w:pPr>
        <w:jc w:val="center"/>
        <w:rPr>
          <w:rFonts w:hint="eastAsia" w:ascii="宋体" w:hAnsi="宋体" w:eastAsia="宋体" w:cs="宋体"/>
          <w:sz w:val="24"/>
          <w:szCs w:val="24"/>
        </w:rP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290C55CA">
      <w:pPr>
        <w:jc w:val="center"/>
        <w:rPr>
          <w:rFonts w:hint="eastAsia" w:ascii="宋体" w:hAnsi="宋体" w:eastAsia="宋体" w:cs="宋体"/>
          <w:bCs/>
          <w:sz w:val="24"/>
          <w:szCs w:val="24"/>
        </w:rPr>
      </w:pPr>
    </w:p>
    <w:p w14:paraId="5943FFEC">
      <w:pPr>
        <w:jc w:val="center"/>
        <w:rPr>
          <w:rFonts w:hint="eastAsia" w:ascii="宋体" w:hAnsi="宋体" w:eastAsia="宋体" w:cs="宋体"/>
          <w:bCs/>
          <w:sz w:val="24"/>
          <w:szCs w:val="24"/>
        </w:rPr>
      </w:pPr>
    </w:p>
    <w:p w14:paraId="20BDDCE6">
      <w:pPr>
        <w:jc w:val="center"/>
        <w:rPr>
          <w:rFonts w:hint="eastAsia" w:ascii="宋体" w:hAnsi="宋体" w:eastAsia="宋体" w:cs="宋体"/>
          <w:bCs/>
          <w:sz w:val="24"/>
          <w:szCs w:val="24"/>
        </w:rPr>
      </w:pPr>
    </w:p>
    <w:p w14:paraId="2ED02711">
      <w:pPr>
        <w:jc w:val="center"/>
        <w:rPr>
          <w:rFonts w:hint="eastAsia" w:ascii="宋体" w:hAnsi="宋体" w:eastAsia="宋体" w:cs="宋体"/>
          <w:bCs/>
          <w:sz w:val="24"/>
          <w:szCs w:val="24"/>
        </w:rPr>
      </w:pPr>
    </w:p>
    <w:p w14:paraId="027783E8">
      <w:pPr>
        <w:jc w:val="center"/>
        <w:rPr>
          <w:rFonts w:hint="eastAsia" w:ascii="宋体" w:hAnsi="宋体" w:eastAsia="宋体" w:cs="宋体"/>
          <w:bCs/>
          <w:sz w:val="24"/>
          <w:szCs w:val="24"/>
        </w:rPr>
      </w:pPr>
    </w:p>
    <w:p w14:paraId="3E0C0EC2">
      <w:pPr>
        <w:jc w:val="center"/>
        <w:rPr>
          <w:rFonts w:hint="eastAsia" w:ascii="宋体" w:hAnsi="宋体" w:eastAsia="宋体" w:cs="宋体"/>
          <w:bCs/>
          <w:sz w:val="24"/>
          <w:szCs w:val="24"/>
        </w:rPr>
      </w:pPr>
    </w:p>
    <w:p w14:paraId="6F9EFA26">
      <w:pPr>
        <w:jc w:val="center"/>
        <w:rPr>
          <w:rFonts w:hint="eastAsia" w:ascii="宋体" w:hAnsi="宋体" w:eastAsia="宋体" w:cs="宋体"/>
          <w:bCs/>
          <w:sz w:val="24"/>
          <w:szCs w:val="24"/>
        </w:rPr>
      </w:pPr>
    </w:p>
    <w:p w14:paraId="40EF7433">
      <w:pPr>
        <w:jc w:val="both"/>
        <w:rPr>
          <w:rFonts w:hint="eastAsia" w:ascii="黑体" w:eastAsia="黑体"/>
          <w:b/>
          <w:bCs/>
          <w:sz w:val="36"/>
          <w:szCs w:val="36"/>
        </w:rPr>
      </w:pPr>
    </w:p>
    <w:p w14:paraId="3D498DB0">
      <w:pPr>
        <w:jc w:val="center"/>
        <w:rPr>
          <w:rFonts w:hint="eastAsia" w:ascii="黑体" w:eastAsia="黑体"/>
          <w:b/>
          <w:bCs/>
          <w:sz w:val="36"/>
          <w:szCs w:val="36"/>
        </w:rPr>
      </w:pPr>
      <w:r>
        <w:rPr>
          <w:rFonts w:hint="eastAsia" w:ascii="黑体" w:eastAsia="黑体"/>
          <w:b/>
          <w:bCs/>
          <w:sz w:val="36"/>
          <w:szCs w:val="36"/>
        </w:rPr>
        <w:t>诚 信 承 诺</w:t>
      </w:r>
    </w:p>
    <w:p w14:paraId="49CD6584">
      <w:pPr>
        <w:jc w:val="center"/>
        <w:rPr>
          <w:rFonts w:hint="eastAsia" w:ascii="宋体" w:hAnsi="宋体" w:eastAsia="宋体" w:cs="宋体"/>
          <w:b/>
          <w:bCs/>
          <w:sz w:val="24"/>
          <w:szCs w:val="24"/>
        </w:rPr>
      </w:pPr>
    </w:p>
    <w:p w14:paraId="67BC44DA">
      <w:pPr>
        <w:snapToGrid w:val="0"/>
        <w:spacing w:line="700" w:lineRule="exact"/>
        <w:ind w:firstLine="560" w:firstLineChars="200"/>
        <w:rPr>
          <w:rFonts w:hint="eastAsia" w:ascii="宋体" w:hAnsi="宋体"/>
          <w:bCs/>
          <w:sz w:val="28"/>
          <w:szCs w:val="28"/>
        </w:rPr>
      </w:pPr>
      <w:bookmarkStart w:id="1" w:name="_Hlk209948510"/>
      <w:r>
        <w:rPr>
          <w:rFonts w:hint="eastAsia" w:ascii="宋体" w:hAnsi="宋体"/>
          <w:bCs/>
          <w:sz w:val="28"/>
          <w:szCs w:val="28"/>
        </w:rPr>
        <w:t>我谨在此承诺：本人所写的毕业论文《</w:t>
      </w:r>
      <w:r>
        <w:rPr>
          <w:rFonts w:hint="eastAsia" w:ascii="宋体" w:hAnsi="宋体"/>
          <w:bCs/>
          <w:sz w:val="28"/>
          <w:szCs w:val="28"/>
          <w:lang w:val="en-US" w:eastAsia="zh-CN"/>
        </w:rPr>
        <w:t>基于</w:t>
      </w:r>
      <w:r>
        <w:rPr>
          <w:rFonts w:hint="eastAsia" w:ascii="Times New Roman" w:hAnsi="Times New Roman"/>
          <w:bCs/>
          <w:sz w:val="28"/>
          <w:szCs w:val="28"/>
          <w:lang w:val="en-US" w:eastAsia="zh-CN"/>
        </w:rPr>
        <w:t>SpringBoot</w:t>
      </w:r>
      <w:r>
        <w:rPr>
          <w:rFonts w:hint="eastAsia" w:ascii="宋体" w:hAnsi="宋体"/>
          <w:bCs/>
          <w:sz w:val="28"/>
          <w:szCs w:val="28"/>
          <w:lang w:val="en-US" w:eastAsia="zh-CN"/>
        </w:rPr>
        <w:t>+</w:t>
      </w:r>
      <w:r>
        <w:rPr>
          <w:rFonts w:hint="eastAsia" w:ascii="Times New Roman" w:hAnsi="Times New Roman"/>
          <w:bCs/>
          <w:sz w:val="28"/>
          <w:szCs w:val="28"/>
          <w:lang w:val="en-US" w:eastAsia="zh-CN"/>
        </w:rPr>
        <w:t>Vue</w:t>
      </w:r>
      <w:r>
        <w:rPr>
          <w:rFonts w:hint="eastAsia" w:ascii="宋体" w:hAnsi="宋体"/>
          <w:bCs/>
          <w:sz w:val="28"/>
          <w:szCs w:val="28"/>
          <w:lang w:val="en-US" w:eastAsia="zh-CN"/>
        </w:rPr>
        <w:t>的校园二手物品交易系统设计与实现</w:t>
      </w:r>
      <w:r>
        <w:rPr>
          <w:rFonts w:hint="eastAsia" w:ascii="宋体" w:hAnsi="宋体"/>
          <w:bCs/>
          <w:sz w:val="28"/>
          <w:szCs w:val="28"/>
        </w:rPr>
        <w:t>》均系本人独立完成，没有抄袭行为，凡涉及其他作者的观点和材料，均作了注释，若有不实，后果由本人承担。</w:t>
      </w:r>
    </w:p>
    <w:bookmarkEnd w:id="1"/>
    <w:p w14:paraId="3CAA5F79">
      <w:pPr>
        <w:spacing w:line="700" w:lineRule="exact"/>
        <w:ind w:right="640"/>
        <w:jc w:val="center"/>
        <w:rPr>
          <w:rFonts w:hint="eastAsia" w:ascii="宋体" w:hAnsi="宋体" w:eastAsia="宋体" w:cs="宋体"/>
          <w:b/>
          <w:bCs/>
          <w:sz w:val="24"/>
          <w:szCs w:val="24"/>
        </w:rPr>
      </w:pPr>
      <w:r>
        <w:rPr>
          <w:rFonts w:hint="eastAsia" w:ascii="宋体" w:hAnsi="宋体" w:eastAsia="宋体" w:cs="宋体"/>
          <w:b/>
          <w:bCs/>
          <w:sz w:val="24"/>
          <w:szCs w:val="24"/>
        </w:rPr>
        <w:t xml:space="preserve">  </w:t>
      </w:r>
    </w:p>
    <w:p w14:paraId="6F1D7D98">
      <w:pPr>
        <w:spacing w:line="240" w:lineRule="auto"/>
        <w:ind w:right="640"/>
        <w:jc w:val="center"/>
        <w:rPr>
          <w:rFonts w:hint="eastAsia" w:ascii="宋体" w:hAnsi="宋体" w:eastAsia="宋体" w:cs="宋体"/>
          <w:b/>
          <w:bCs/>
          <w:sz w:val="24"/>
          <w:szCs w:val="24"/>
        </w:rPr>
      </w:pPr>
      <w:r>
        <w:rPr>
          <w:rFonts w:hint="eastAsia" w:ascii="宋体" w:hAnsi="宋体" w:eastAsia="宋体" w:cs="宋体"/>
          <w:b/>
          <w:bCs/>
          <w:sz w:val="24"/>
          <w:szCs w:val="24"/>
        </w:rPr>
        <w:t xml:space="preserve">                </w:t>
      </w:r>
      <w:r>
        <w:rPr>
          <w:rFonts w:hint="eastAsia" w:ascii="黑体" w:hAnsi="宋体" w:eastAsia="黑体"/>
          <w:b/>
          <w:bCs/>
          <w:sz w:val="30"/>
          <w:szCs w:val="30"/>
        </w:rPr>
        <w:t>承诺人（签名）：</w:t>
      </w:r>
      <w:r>
        <w:rPr>
          <w:rFonts w:hint="eastAsia" w:ascii="宋体" w:hAnsi="宋体" w:eastAsia="宋体" w:cs="宋体"/>
          <w:b/>
          <w:bCs/>
          <w:sz w:val="24"/>
          <w:szCs w:val="24"/>
        </w:rPr>
        <w:drawing>
          <wp:inline distT="0" distB="0" distL="114300" distR="114300">
            <wp:extent cx="896620" cy="541655"/>
            <wp:effectExtent l="0" t="0" r="2540" b="6985"/>
            <wp:docPr id="2" name="图片 2" descr="176493164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64931648105"/>
                    <pic:cNvPicPr>
                      <a:picLocks noChangeAspect="1"/>
                    </pic:cNvPicPr>
                  </pic:nvPicPr>
                  <pic:blipFill>
                    <a:blip r:embed="rId10"/>
                    <a:srcRect l="27708" t="24948" r="39332" b="30809"/>
                    <a:stretch>
                      <a:fillRect/>
                    </a:stretch>
                  </pic:blipFill>
                  <pic:spPr>
                    <a:xfrm>
                      <a:off x="0" y="0"/>
                      <a:ext cx="896620" cy="541655"/>
                    </a:xfrm>
                    <a:prstGeom prst="rect">
                      <a:avLst/>
                    </a:prstGeom>
                  </pic:spPr>
                </pic:pic>
              </a:graphicData>
            </a:graphic>
          </wp:inline>
        </w:drawing>
      </w:r>
    </w:p>
    <w:p w14:paraId="59682BD9">
      <w:pPr>
        <w:spacing w:line="700" w:lineRule="exact"/>
        <w:ind w:right="640"/>
        <w:jc w:val="center"/>
        <w:rPr>
          <w:rFonts w:hint="eastAsia" w:ascii="宋体" w:hAnsi="宋体" w:eastAsia="宋体" w:cs="宋体"/>
          <w:b/>
          <w:bCs/>
          <w:sz w:val="24"/>
          <w:szCs w:val="24"/>
        </w:rPr>
      </w:pPr>
      <w:r>
        <w:rPr>
          <w:rFonts w:hint="eastAsia" w:ascii="宋体" w:hAnsi="宋体" w:eastAsia="宋体" w:cs="宋体"/>
          <w:b/>
          <w:bCs/>
          <w:sz w:val="24"/>
          <w:szCs w:val="24"/>
        </w:rPr>
        <w:t xml:space="preserve">                           </w:t>
      </w:r>
      <w:r>
        <w:rPr>
          <w:rFonts w:hint="eastAsia" w:ascii="黑体" w:hAnsi="宋体" w:eastAsia="黑体"/>
          <w:b/>
          <w:bCs/>
          <w:sz w:val="30"/>
          <w:szCs w:val="30"/>
        </w:rPr>
        <w:t>2026年4月30日</w:t>
      </w:r>
    </w:p>
    <w:p w14:paraId="0C6718CC">
      <w:pPr>
        <w:pStyle w:val="7"/>
        <w:keepNext/>
        <w:keepLines/>
        <w:pageBreakBefore/>
        <w:spacing w:before="480" w:beforeLines="200" w:after="480" w:afterLines="200"/>
        <w:jc w:val="center"/>
        <w:rPr>
          <w:rFonts w:hint="eastAsia" w:ascii="宋体" w:hAnsi="宋体" w:eastAsia="宋体" w:cs="宋体"/>
          <w:sz w:val="24"/>
          <w:szCs w:val="24"/>
        </w:rPr>
      </w:pPr>
      <w:r>
        <w:rPr>
          <w:rFonts w:hint="eastAsia" w:ascii="宋体" w:hAnsi="宋体" w:eastAsia="宋体" w:cs="宋体"/>
          <w:sz w:val="24"/>
          <w:szCs w:val="24"/>
        </w:rPr>
        <w:t>摘    要</w:t>
      </w:r>
    </w:p>
    <w:p w14:paraId="590BF95C">
      <w:pPr>
        <w:adjustRightInd w:val="0"/>
        <w:snapToGrid w:val="0"/>
        <w:spacing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为解决校园二手物品交易效率低、资源浪费及现有系统适配性不足等问题，本文设计并实现了一款基于</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 xml:space="preserve">前后端分离架构的校园二手物品交易系统。首先，结合校园交易场景特色与用户需求，明确系统角色权限、功能模块及性能安全要求；其次，完成系统总体设计，包括分层架构搭建、核心模块划分与 </w:t>
      </w:r>
      <w:r>
        <w:rPr>
          <w:rFonts w:hint="eastAsia" w:ascii="Times New Roman" w:hAnsi="Times New Roman" w:eastAsia="宋体" w:cs="宋体"/>
          <w:sz w:val="24"/>
          <w:szCs w:val="24"/>
        </w:rPr>
        <w:t>MySQL</w:t>
      </w:r>
      <w:r>
        <w:rPr>
          <w:rFonts w:hint="eastAsia" w:ascii="宋体" w:hAnsi="宋体" w:eastAsia="宋体" w:cs="宋体"/>
          <w:sz w:val="24"/>
          <w:szCs w:val="24"/>
        </w:rPr>
        <w:t xml:space="preserve"> 数据库设计；随后，基于</w:t>
      </w:r>
      <w:r>
        <w:rPr>
          <w:rFonts w:hint="eastAsia" w:ascii="Times New Roman" w:hAnsi="Times New Roman" w:eastAsia="宋体" w:cs="宋体"/>
          <w:sz w:val="24"/>
          <w:szCs w:val="24"/>
        </w:rPr>
        <w:t>Vue</w:t>
      </w:r>
      <w:r>
        <w:rPr>
          <w:rFonts w:hint="eastAsia" w:ascii="宋体" w:hAnsi="宋体" w:eastAsia="宋体" w:cs="宋体"/>
          <w:sz w:val="24"/>
          <w:szCs w:val="24"/>
        </w:rPr>
        <w:t xml:space="preserve"> 框架与 </w:t>
      </w:r>
      <w:r>
        <w:rPr>
          <w:rFonts w:hint="eastAsia" w:ascii="Times New Roman" w:hAnsi="Times New Roman" w:eastAsia="宋体" w:cs="宋体"/>
          <w:sz w:val="24"/>
          <w:szCs w:val="24"/>
        </w:rPr>
        <w:t>Element</w:t>
      </w:r>
      <w:r>
        <w:rPr>
          <w:rFonts w:hint="eastAsia" w:ascii="宋体" w:hAnsi="宋体" w:eastAsia="宋体" w:cs="宋体"/>
          <w:sz w:val="24"/>
          <w:szCs w:val="24"/>
        </w:rPr>
        <w:t xml:space="preserve"> </w:t>
      </w:r>
      <w:r>
        <w:rPr>
          <w:rFonts w:hint="eastAsia" w:ascii="Times New Roman" w:hAnsi="Times New Roman" w:eastAsia="宋体" w:cs="宋体"/>
          <w:sz w:val="24"/>
          <w:szCs w:val="24"/>
        </w:rPr>
        <w:t>UI</w:t>
      </w:r>
      <w:r>
        <w:rPr>
          <w:rFonts w:hint="eastAsia" w:ascii="宋体" w:hAnsi="宋体" w:eastAsia="宋体" w:cs="宋体"/>
          <w:sz w:val="24"/>
          <w:szCs w:val="24"/>
        </w:rPr>
        <w:t xml:space="preserve">组件库实现前端交互界面，通过 </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MyBatis</w:t>
      </w:r>
      <w:r>
        <w:rPr>
          <w:rFonts w:hint="eastAsia" w:ascii="宋体" w:hAnsi="宋体" w:eastAsia="宋体" w:cs="宋体"/>
          <w:sz w:val="24"/>
          <w:szCs w:val="24"/>
        </w:rPr>
        <w:t xml:space="preserve">开发后端 </w:t>
      </w:r>
      <w:r>
        <w:rPr>
          <w:rFonts w:hint="eastAsia" w:ascii="Times New Roman" w:hAnsi="Times New Roman" w:eastAsia="宋体" w:cs="宋体"/>
          <w:sz w:val="24"/>
          <w:szCs w:val="24"/>
        </w:rPr>
        <w:t>API</w:t>
      </w:r>
      <w:r>
        <w:rPr>
          <w:rFonts w:hint="eastAsia" w:ascii="宋体" w:hAnsi="宋体" w:eastAsia="宋体" w:cs="宋体"/>
          <w:sz w:val="24"/>
          <w:szCs w:val="24"/>
        </w:rPr>
        <w:t xml:space="preserve"> 接口，集成 </w:t>
      </w:r>
      <w:r>
        <w:rPr>
          <w:rFonts w:hint="eastAsia" w:ascii="Times New Roman" w:hAnsi="Times New Roman" w:eastAsia="宋体" w:cs="宋体"/>
          <w:sz w:val="24"/>
          <w:szCs w:val="24"/>
        </w:rPr>
        <w:t>JWT</w:t>
      </w:r>
      <w:r>
        <w:rPr>
          <w:rFonts w:hint="eastAsia" w:ascii="宋体" w:hAnsi="宋体" w:eastAsia="宋体" w:cs="宋体"/>
          <w:sz w:val="24"/>
          <w:szCs w:val="24"/>
        </w:rPr>
        <w:t xml:space="preserve">认证、阿里云 </w:t>
      </w:r>
      <w:r>
        <w:rPr>
          <w:rFonts w:hint="eastAsia" w:ascii="Times New Roman" w:hAnsi="Times New Roman" w:eastAsia="宋体" w:cs="宋体"/>
          <w:sz w:val="24"/>
          <w:szCs w:val="24"/>
        </w:rPr>
        <w:t>OSS</w:t>
      </w:r>
      <w:r>
        <w:rPr>
          <w:rFonts w:hint="eastAsia" w:ascii="宋体" w:hAnsi="宋体" w:eastAsia="宋体" w:cs="宋体"/>
          <w:sz w:val="24"/>
          <w:szCs w:val="24"/>
        </w:rPr>
        <w:t xml:space="preserve"> 存储等技术实现商品发布、订单管理、数据统计等核心功能；最后，通过功能测试验证系统有效性，并针对跨域、查询响应等问题进行优化。系统响应时间不超过 1</w:t>
      </w:r>
      <w:r>
        <w:rPr>
          <w:rFonts w:hint="eastAsia" w:ascii="Times New Roman" w:hAnsi="Times New Roman" w:eastAsia="宋体" w:cs="宋体"/>
          <w:sz w:val="24"/>
          <w:szCs w:val="24"/>
        </w:rPr>
        <w:t>s</w:t>
      </w:r>
      <w:r>
        <w:rPr>
          <w:rFonts w:hint="eastAsia" w:ascii="宋体" w:hAnsi="宋体" w:eastAsia="宋体" w:cs="宋体"/>
          <w:sz w:val="24"/>
          <w:szCs w:val="24"/>
        </w:rPr>
        <w:t>，支持高并发场景与全流程交易追溯，既满足师生闲置物品高效流转需求，推动校园绿色低碳建设，也为垂直场景二手交易平台开发提供了可复用的技术方案与实践参考。</w:t>
      </w:r>
    </w:p>
    <w:p w14:paraId="2E0E8AB9">
      <w:pPr>
        <w:adjustRightInd w:val="0"/>
        <w:snapToGrid w:val="0"/>
        <w:spacing w:line="400" w:lineRule="exact"/>
        <w:ind w:firstLine="480" w:firstLineChars="200"/>
        <w:rPr>
          <w:rFonts w:hint="eastAsia" w:ascii="宋体" w:hAnsi="宋体" w:eastAsia="宋体" w:cs="宋体"/>
          <w:sz w:val="24"/>
          <w:szCs w:val="24"/>
        </w:rPr>
      </w:pPr>
    </w:p>
    <w:p w14:paraId="7281B95E">
      <w:pPr>
        <w:adjustRightInd w:val="0"/>
        <w:snapToGrid w:val="0"/>
        <w:spacing w:line="400" w:lineRule="exact"/>
        <w:rPr>
          <w:rFonts w:hint="eastAsia" w:ascii="宋体" w:hAnsi="宋体" w:eastAsia="宋体" w:cs="宋体"/>
          <w:sz w:val="24"/>
          <w:szCs w:val="24"/>
        </w:rPr>
      </w:pPr>
      <w:r>
        <w:rPr>
          <w:rFonts w:hint="eastAsia" w:ascii="宋体" w:hAnsi="宋体" w:eastAsia="宋体" w:cs="宋体"/>
          <w:sz w:val="24"/>
          <w:szCs w:val="24"/>
        </w:rPr>
        <w:t>关键词：校园二手交易；</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；前后端分离；系统设计实现</w:t>
      </w:r>
    </w:p>
    <w:p w14:paraId="5C9DFBDD">
      <w:pPr>
        <w:pStyle w:val="7"/>
        <w:keepNext/>
        <w:keepLines/>
        <w:pageBreakBefore/>
        <w:spacing w:before="480" w:beforeLines="200" w:after="480" w:afterLines="200"/>
        <w:jc w:val="center"/>
        <w:rPr>
          <w:rFonts w:hint="eastAsia" w:ascii="宋体" w:hAnsi="宋体" w:eastAsia="宋体" w:cs="宋体"/>
          <w:sz w:val="24"/>
          <w:szCs w:val="24"/>
        </w:rPr>
      </w:pPr>
      <w:r>
        <w:rPr>
          <w:rFonts w:hint="eastAsia" w:ascii="Times New Roman" w:hAnsi="Times New Roman" w:eastAsia="宋体" w:cs="宋体"/>
          <w:b/>
          <w:bCs/>
          <w:sz w:val="24"/>
          <w:szCs w:val="24"/>
        </w:rPr>
        <w:t>ABSTRACT</w:t>
      </w:r>
    </w:p>
    <w:p w14:paraId="4652730F">
      <w:pPr>
        <w:pStyle w:val="7"/>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rPr>
        <w:t>To</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rPr>
        <w:t>address</w:t>
      </w:r>
      <w:r>
        <w:rPr>
          <w:rFonts w:hint="eastAsia" w:ascii="宋体" w:hAnsi="宋体" w:eastAsia="宋体" w:cs="宋体"/>
          <w:sz w:val="24"/>
          <w:szCs w:val="24"/>
        </w:rPr>
        <w:t xml:space="preserve"> </w:t>
      </w:r>
      <w:r>
        <w:rPr>
          <w:rFonts w:hint="eastAsia" w:ascii="Times New Roman" w:hAnsi="Times New Roman" w:eastAsia="宋体" w:cs="宋体"/>
          <w:sz w:val="24"/>
          <w:szCs w:val="24"/>
        </w:rPr>
        <w:t>issues</w:t>
      </w:r>
      <w:r>
        <w:rPr>
          <w:rFonts w:hint="eastAsia" w:ascii="宋体" w:hAnsi="宋体" w:eastAsia="宋体" w:cs="宋体"/>
          <w:sz w:val="24"/>
          <w:szCs w:val="24"/>
        </w:rPr>
        <w:t xml:space="preserve"> </w:t>
      </w:r>
      <w:r>
        <w:rPr>
          <w:rFonts w:hint="eastAsia" w:ascii="Times New Roman" w:hAnsi="Times New Roman" w:eastAsia="宋体" w:cs="宋体"/>
          <w:sz w:val="24"/>
          <w:szCs w:val="24"/>
        </w:rPr>
        <w:t>such</w:t>
      </w:r>
      <w:r>
        <w:rPr>
          <w:rFonts w:hint="eastAsia" w:ascii="宋体" w:hAnsi="宋体" w:eastAsia="宋体" w:cs="宋体"/>
          <w:sz w:val="24"/>
          <w:szCs w:val="24"/>
        </w:rPr>
        <w:t xml:space="preserve"> </w:t>
      </w:r>
      <w:r>
        <w:rPr>
          <w:rFonts w:hint="eastAsia" w:ascii="Times New Roman" w:hAnsi="Times New Roman" w:eastAsia="宋体" w:cs="宋体"/>
          <w:sz w:val="24"/>
          <w:szCs w:val="24"/>
        </w:rPr>
        <w:t>as</w:t>
      </w:r>
      <w:r>
        <w:rPr>
          <w:rFonts w:hint="eastAsia" w:ascii="宋体" w:hAnsi="宋体" w:eastAsia="宋体" w:cs="宋体"/>
          <w:sz w:val="24"/>
          <w:szCs w:val="24"/>
        </w:rPr>
        <w:t xml:space="preserve"> </w:t>
      </w:r>
      <w:r>
        <w:rPr>
          <w:rFonts w:hint="eastAsia" w:ascii="Times New Roman" w:hAnsi="Times New Roman" w:eastAsia="宋体" w:cs="宋体"/>
          <w:sz w:val="24"/>
          <w:szCs w:val="24"/>
        </w:rPr>
        <w:t>low</w:t>
      </w:r>
      <w:r>
        <w:rPr>
          <w:rFonts w:hint="eastAsia" w:ascii="宋体" w:hAnsi="宋体" w:eastAsia="宋体" w:cs="宋体"/>
          <w:sz w:val="24"/>
          <w:szCs w:val="24"/>
        </w:rPr>
        <w:t xml:space="preserve"> </w:t>
      </w:r>
      <w:r>
        <w:rPr>
          <w:rFonts w:hint="eastAsia" w:ascii="Times New Roman" w:hAnsi="Times New Roman" w:eastAsia="宋体" w:cs="宋体"/>
          <w:sz w:val="24"/>
          <w:szCs w:val="24"/>
        </w:rPr>
        <w:t>efficiency</w:t>
      </w:r>
      <w:r>
        <w:rPr>
          <w:rFonts w:hint="eastAsia" w:ascii="宋体" w:hAnsi="宋体" w:eastAsia="宋体" w:cs="宋体"/>
          <w:sz w:val="24"/>
          <w:szCs w:val="24"/>
        </w:rPr>
        <w:t xml:space="preserve">, </w:t>
      </w:r>
      <w:r>
        <w:rPr>
          <w:rFonts w:hint="eastAsia" w:ascii="Times New Roman" w:hAnsi="Times New Roman" w:eastAsia="宋体" w:cs="宋体"/>
          <w:sz w:val="24"/>
          <w:szCs w:val="24"/>
        </w:rPr>
        <w:t>resource</w:t>
      </w:r>
      <w:r>
        <w:rPr>
          <w:rFonts w:hint="eastAsia" w:ascii="宋体" w:hAnsi="宋体" w:eastAsia="宋体" w:cs="宋体"/>
          <w:sz w:val="24"/>
          <w:szCs w:val="24"/>
        </w:rPr>
        <w:t xml:space="preserve"> </w:t>
      </w:r>
      <w:r>
        <w:rPr>
          <w:rFonts w:hint="eastAsia" w:ascii="Times New Roman" w:hAnsi="Times New Roman" w:eastAsia="宋体" w:cs="宋体"/>
          <w:sz w:val="24"/>
          <w:szCs w:val="24"/>
        </w:rPr>
        <w:t>waste</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insufficient</w:t>
      </w:r>
      <w:r>
        <w:rPr>
          <w:rFonts w:hint="eastAsia" w:ascii="宋体" w:hAnsi="宋体" w:eastAsia="宋体" w:cs="宋体"/>
          <w:sz w:val="24"/>
          <w:szCs w:val="24"/>
        </w:rPr>
        <w:t xml:space="preserve"> </w:t>
      </w:r>
      <w:r>
        <w:rPr>
          <w:rFonts w:hint="eastAsia" w:ascii="Times New Roman" w:hAnsi="Times New Roman" w:eastAsia="宋体" w:cs="宋体"/>
          <w:sz w:val="24"/>
          <w:szCs w:val="24"/>
        </w:rPr>
        <w:t>adaptability</w:t>
      </w:r>
      <w:r>
        <w:rPr>
          <w:rFonts w:hint="eastAsia" w:ascii="宋体" w:hAnsi="宋体" w:eastAsia="宋体" w:cs="宋体"/>
          <w:sz w:val="24"/>
          <w:szCs w:val="24"/>
        </w:rPr>
        <w:t xml:space="preserve"> </w:t>
      </w:r>
      <w:r>
        <w:rPr>
          <w:rFonts w:hint="eastAsia" w:ascii="Times New Roman" w:hAnsi="Times New Roman" w:eastAsia="宋体" w:cs="宋体"/>
          <w:sz w:val="24"/>
          <w:szCs w:val="24"/>
        </w:rPr>
        <w:t>of</w:t>
      </w:r>
      <w:r>
        <w:rPr>
          <w:rFonts w:hint="eastAsia" w:ascii="宋体" w:hAnsi="宋体" w:eastAsia="宋体" w:cs="宋体"/>
          <w:sz w:val="24"/>
          <w:szCs w:val="24"/>
        </w:rPr>
        <w:t xml:space="preserve"> </w:t>
      </w:r>
      <w:r>
        <w:rPr>
          <w:rFonts w:hint="eastAsia" w:ascii="Times New Roman" w:hAnsi="Times New Roman" w:eastAsia="宋体" w:cs="宋体"/>
          <w:sz w:val="24"/>
          <w:szCs w:val="24"/>
        </w:rPr>
        <w:t>existing</w:t>
      </w:r>
      <w:r>
        <w:rPr>
          <w:rFonts w:hint="eastAsia" w:ascii="宋体" w:hAnsi="宋体" w:eastAsia="宋体" w:cs="宋体"/>
          <w:sz w:val="24"/>
          <w:szCs w:val="24"/>
        </w:rPr>
        <w:t xml:space="preserve"> </w:t>
      </w:r>
      <w:r>
        <w:rPr>
          <w:rFonts w:hint="eastAsia" w:ascii="Times New Roman" w:hAnsi="Times New Roman" w:eastAsia="宋体" w:cs="宋体"/>
          <w:sz w:val="24"/>
          <w:szCs w:val="24"/>
        </w:rPr>
        <w:t>systems</w:t>
      </w:r>
      <w:r>
        <w:rPr>
          <w:rFonts w:hint="eastAsia" w:ascii="宋体" w:hAnsi="宋体" w:eastAsia="宋体" w:cs="宋体"/>
          <w:sz w:val="24"/>
          <w:szCs w:val="24"/>
        </w:rPr>
        <w:t xml:space="preserve"> </w:t>
      </w:r>
      <w:r>
        <w:rPr>
          <w:rFonts w:hint="eastAsia" w:ascii="Times New Roman" w:hAnsi="Times New Roman" w:eastAsia="宋体" w:cs="宋体"/>
          <w:sz w:val="24"/>
          <w:szCs w:val="24"/>
        </w:rPr>
        <w:t>in</w:t>
      </w:r>
      <w:r>
        <w:rPr>
          <w:rFonts w:hint="eastAsia" w:ascii="宋体" w:hAnsi="宋体" w:eastAsia="宋体" w:cs="宋体"/>
          <w:sz w:val="24"/>
          <w:szCs w:val="24"/>
        </w:rPr>
        <w:t xml:space="preserve"> </w:t>
      </w:r>
      <w:r>
        <w:rPr>
          <w:rFonts w:hint="eastAsia" w:ascii="Times New Roman" w:hAnsi="Times New Roman" w:eastAsia="宋体" w:cs="宋体"/>
          <w:sz w:val="24"/>
          <w:szCs w:val="24"/>
        </w:rPr>
        <w:t>campus</w:t>
      </w:r>
      <w:r>
        <w:rPr>
          <w:rFonts w:hint="eastAsia" w:ascii="宋体" w:hAnsi="宋体" w:eastAsia="宋体" w:cs="宋体"/>
          <w:sz w:val="24"/>
          <w:szCs w:val="24"/>
        </w:rPr>
        <w:t xml:space="preserve"> </w:t>
      </w:r>
      <w:r>
        <w:rPr>
          <w:rFonts w:hint="eastAsia" w:ascii="Times New Roman" w:hAnsi="Times New Roman" w:eastAsia="宋体" w:cs="宋体"/>
          <w:sz w:val="24"/>
          <w:szCs w:val="24"/>
        </w:rPr>
        <w:t>second</w:t>
      </w:r>
      <w:r>
        <w:rPr>
          <w:rFonts w:hint="eastAsia" w:ascii="宋体" w:hAnsi="宋体" w:eastAsia="宋体" w:cs="宋体"/>
          <w:sz w:val="24"/>
          <w:szCs w:val="24"/>
        </w:rPr>
        <w:t>-</w:t>
      </w:r>
      <w:r>
        <w:rPr>
          <w:rFonts w:hint="eastAsia" w:ascii="Times New Roman" w:hAnsi="Times New Roman" w:eastAsia="宋体" w:cs="宋体"/>
          <w:sz w:val="24"/>
          <w:szCs w:val="24"/>
        </w:rPr>
        <w:t>hand</w:t>
      </w:r>
      <w:r>
        <w:rPr>
          <w:rFonts w:hint="eastAsia" w:ascii="宋体" w:hAnsi="宋体" w:eastAsia="宋体" w:cs="宋体"/>
          <w:sz w:val="24"/>
          <w:szCs w:val="24"/>
        </w:rPr>
        <w:t xml:space="preserve"> </w:t>
      </w:r>
      <w:r>
        <w:rPr>
          <w:rFonts w:hint="eastAsia" w:ascii="Times New Roman" w:hAnsi="Times New Roman" w:eastAsia="宋体" w:cs="宋体"/>
          <w:sz w:val="24"/>
          <w:szCs w:val="24"/>
        </w:rPr>
        <w:t>item</w:t>
      </w:r>
      <w:r>
        <w:rPr>
          <w:rFonts w:hint="eastAsia" w:ascii="宋体" w:hAnsi="宋体" w:eastAsia="宋体" w:cs="宋体"/>
          <w:sz w:val="24"/>
          <w:szCs w:val="24"/>
        </w:rPr>
        <w:t xml:space="preserve"> </w:t>
      </w:r>
      <w:r>
        <w:rPr>
          <w:rFonts w:hint="eastAsia" w:ascii="Times New Roman" w:hAnsi="Times New Roman" w:eastAsia="宋体" w:cs="宋体"/>
          <w:sz w:val="24"/>
          <w:szCs w:val="24"/>
        </w:rPr>
        <w:t>transactions</w:t>
      </w:r>
      <w:r>
        <w:rPr>
          <w:rFonts w:hint="eastAsia" w:ascii="宋体" w:hAnsi="宋体" w:eastAsia="宋体" w:cs="宋体"/>
          <w:sz w:val="24"/>
          <w:szCs w:val="24"/>
        </w:rPr>
        <w:t xml:space="preserve">, </w:t>
      </w:r>
      <w:r>
        <w:rPr>
          <w:rFonts w:hint="eastAsia" w:ascii="Times New Roman" w:hAnsi="Times New Roman" w:eastAsia="宋体" w:cs="宋体"/>
          <w:sz w:val="24"/>
          <w:szCs w:val="24"/>
        </w:rPr>
        <w:t>this</w:t>
      </w:r>
      <w:r>
        <w:rPr>
          <w:rFonts w:hint="eastAsia" w:ascii="宋体" w:hAnsi="宋体" w:eastAsia="宋体" w:cs="宋体"/>
          <w:sz w:val="24"/>
          <w:szCs w:val="24"/>
        </w:rPr>
        <w:t xml:space="preserve"> </w:t>
      </w:r>
      <w:r>
        <w:rPr>
          <w:rFonts w:hint="eastAsia" w:ascii="Times New Roman" w:hAnsi="Times New Roman" w:eastAsia="宋体" w:cs="宋体"/>
          <w:sz w:val="24"/>
          <w:szCs w:val="24"/>
        </w:rPr>
        <w:t>paper</w:t>
      </w:r>
      <w:r>
        <w:rPr>
          <w:rFonts w:hint="eastAsia" w:ascii="宋体" w:hAnsi="宋体" w:eastAsia="宋体" w:cs="宋体"/>
          <w:sz w:val="24"/>
          <w:szCs w:val="24"/>
        </w:rPr>
        <w:t xml:space="preserve"> </w:t>
      </w:r>
      <w:r>
        <w:rPr>
          <w:rFonts w:hint="eastAsia" w:ascii="Times New Roman" w:hAnsi="Times New Roman" w:eastAsia="宋体" w:cs="宋体"/>
          <w:sz w:val="24"/>
          <w:szCs w:val="24"/>
        </w:rPr>
        <w:t>designs</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implements</w:t>
      </w:r>
      <w:r>
        <w:rPr>
          <w:rFonts w:hint="eastAsia" w:ascii="宋体" w:hAnsi="宋体" w:eastAsia="宋体" w:cs="宋体"/>
          <w:sz w:val="24"/>
          <w:szCs w:val="24"/>
        </w:rPr>
        <w:t xml:space="preserve"> </w:t>
      </w:r>
      <w:r>
        <w:rPr>
          <w:rFonts w:hint="eastAsia" w:ascii="Times New Roman" w:hAnsi="Times New Roman" w:eastAsia="宋体" w:cs="宋体"/>
          <w:sz w:val="24"/>
          <w:szCs w:val="24"/>
        </w:rPr>
        <w:t>a</w:t>
      </w:r>
      <w:r>
        <w:rPr>
          <w:rFonts w:hint="eastAsia" w:ascii="宋体" w:hAnsi="宋体" w:eastAsia="宋体" w:cs="宋体"/>
          <w:sz w:val="24"/>
          <w:szCs w:val="24"/>
        </w:rPr>
        <w:t xml:space="preserve"> </w:t>
      </w:r>
      <w:r>
        <w:rPr>
          <w:rFonts w:hint="eastAsia" w:ascii="Times New Roman" w:hAnsi="Times New Roman" w:eastAsia="宋体" w:cs="宋体"/>
          <w:sz w:val="24"/>
          <w:szCs w:val="24"/>
        </w:rPr>
        <w:t>campus</w:t>
      </w:r>
      <w:r>
        <w:rPr>
          <w:rFonts w:hint="eastAsia" w:ascii="宋体" w:hAnsi="宋体" w:eastAsia="宋体" w:cs="宋体"/>
          <w:sz w:val="24"/>
          <w:szCs w:val="24"/>
        </w:rPr>
        <w:t xml:space="preserve"> </w:t>
      </w:r>
      <w:r>
        <w:rPr>
          <w:rFonts w:hint="eastAsia" w:ascii="Times New Roman" w:hAnsi="Times New Roman" w:eastAsia="宋体" w:cs="宋体"/>
          <w:sz w:val="24"/>
          <w:szCs w:val="24"/>
        </w:rPr>
        <w:t>second</w:t>
      </w:r>
      <w:r>
        <w:rPr>
          <w:rFonts w:hint="eastAsia" w:ascii="宋体" w:hAnsi="宋体" w:eastAsia="宋体" w:cs="宋体"/>
          <w:sz w:val="24"/>
          <w:szCs w:val="24"/>
        </w:rPr>
        <w:t>-</w:t>
      </w:r>
      <w:r>
        <w:rPr>
          <w:rFonts w:hint="eastAsia" w:ascii="Times New Roman" w:hAnsi="Times New Roman" w:eastAsia="宋体" w:cs="宋体"/>
          <w:sz w:val="24"/>
          <w:szCs w:val="24"/>
        </w:rPr>
        <w:t>hand</w:t>
      </w:r>
      <w:r>
        <w:rPr>
          <w:rFonts w:hint="eastAsia" w:ascii="宋体" w:hAnsi="宋体" w:eastAsia="宋体" w:cs="宋体"/>
          <w:sz w:val="24"/>
          <w:szCs w:val="24"/>
        </w:rPr>
        <w:t xml:space="preserve"> </w:t>
      </w:r>
      <w:r>
        <w:rPr>
          <w:rFonts w:hint="eastAsia" w:ascii="Times New Roman" w:hAnsi="Times New Roman" w:eastAsia="宋体" w:cs="宋体"/>
          <w:sz w:val="24"/>
          <w:szCs w:val="24"/>
        </w:rPr>
        <w:t>item</w:t>
      </w:r>
      <w:r>
        <w:rPr>
          <w:rFonts w:hint="eastAsia" w:ascii="宋体" w:hAnsi="宋体" w:eastAsia="宋体" w:cs="宋体"/>
          <w:sz w:val="24"/>
          <w:szCs w:val="24"/>
        </w:rPr>
        <w:t xml:space="preserve"> </w:t>
      </w:r>
      <w:r>
        <w:rPr>
          <w:rFonts w:hint="eastAsia" w:ascii="Times New Roman" w:hAnsi="Times New Roman" w:eastAsia="宋体" w:cs="宋体"/>
          <w:sz w:val="24"/>
          <w:szCs w:val="24"/>
        </w:rPr>
        <w:t>trading</w:t>
      </w:r>
      <w:r>
        <w:rPr>
          <w:rFonts w:hint="eastAsia" w:ascii="宋体" w:hAnsi="宋体" w:eastAsia="宋体" w:cs="宋体"/>
          <w:sz w:val="24"/>
          <w:szCs w:val="24"/>
        </w:rPr>
        <w:t xml:space="preserve"> </w:t>
      </w:r>
      <w:r>
        <w:rPr>
          <w:rFonts w:hint="eastAsia" w:ascii="Times New Roman" w:hAnsi="Times New Roman" w:eastAsia="宋体" w:cs="宋体"/>
          <w:sz w:val="24"/>
          <w:szCs w:val="24"/>
        </w:rPr>
        <w:t>system</w:t>
      </w:r>
      <w:r>
        <w:rPr>
          <w:rFonts w:hint="eastAsia" w:ascii="宋体" w:hAnsi="宋体" w:eastAsia="宋体" w:cs="宋体"/>
          <w:sz w:val="24"/>
          <w:szCs w:val="24"/>
        </w:rPr>
        <w:t xml:space="preserve"> </w:t>
      </w:r>
      <w:r>
        <w:rPr>
          <w:rFonts w:hint="eastAsia" w:ascii="Times New Roman" w:hAnsi="Times New Roman" w:eastAsia="宋体" w:cs="宋体"/>
          <w:sz w:val="24"/>
          <w:szCs w:val="24"/>
        </w:rPr>
        <w:t>based</w:t>
      </w:r>
      <w:r>
        <w:rPr>
          <w:rFonts w:hint="eastAsia" w:ascii="宋体" w:hAnsi="宋体" w:eastAsia="宋体" w:cs="宋体"/>
          <w:sz w:val="24"/>
          <w:szCs w:val="24"/>
        </w:rPr>
        <w:t xml:space="preserve"> </w:t>
      </w:r>
      <w:r>
        <w:rPr>
          <w:rFonts w:hint="eastAsia" w:ascii="Times New Roman" w:hAnsi="Times New Roman" w:eastAsia="宋体" w:cs="宋体"/>
          <w:sz w:val="24"/>
          <w:szCs w:val="24"/>
        </w:rPr>
        <w:t>on</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 xml:space="preserve"> </w:t>
      </w:r>
      <w:r>
        <w:rPr>
          <w:rFonts w:hint="eastAsia" w:ascii="Times New Roman" w:hAnsi="Times New Roman" w:eastAsia="宋体" w:cs="宋体"/>
          <w:sz w:val="24"/>
          <w:szCs w:val="24"/>
        </w:rPr>
        <w:t>frontend</w:t>
      </w:r>
      <w:r>
        <w:rPr>
          <w:rFonts w:hint="eastAsia" w:ascii="宋体" w:hAnsi="宋体" w:eastAsia="宋体" w:cs="宋体"/>
          <w:sz w:val="24"/>
          <w:szCs w:val="24"/>
        </w:rPr>
        <w:t>-</w:t>
      </w:r>
      <w:r>
        <w:rPr>
          <w:rFonts w:hint="eastAsia" w:ascii="Times New Roman" w:hAnsi="Times New Roman" w:eastAsia="宋体" w:cs="宋体"/>
          <w:sz w:val="24"/>
          <w:szCs w:val="24"/>
        </w:rPr>
        <w:t>backend</w:t>
      </w:r>
      <w:r>
        <w:rPr>
          <w:rFonts w:hint="eastAsia" w:ascii="宋体" w:hAnsi="宋体" w:eastAsia="宋体" w:cs="宋体"/>
          <w:sz w:val="24"/>
          <w:szCs w:val="24"/>
        </w:rPr>
        <w:t xml:space="preserve"> </w:t>
      </w:r>
      <w:r>
        <w:rPr>
          <w:rFonts w:hint="eastAsia" w:ascii="Times New Roman" w:hAnsi="Times New Roman" w:eastAsia="宋体" w:cs="宋体"/>
          <w:sz w:val="24"/>
          <w:szCs w:val="24"/>
        </w:rPr>
        <w:t>separation</w:t>
      </w:r>
      <w:r>
        <w:rPr>
          <w:rFonts w:hint="eastAsia" w:ascii="宋体" w:hAnsi="宋体" w:eastAsia="宋体" w:cs="宋体"/>
          <w:sz w:val="24"/>
          <w:szCs w:val="24"/>
        </w:rPr>
        <w:t xml:space="preserve"> </w:t>
      </w:r>
      <w:r>
        <w:rPr>
          <w:rFonts w:hint="eastAsia" w:ascii="Times New Roman" w:hAnsi="Times New Roman" w:eastAsia="宋体" w:cs="宋体"/>
          <w:sz w:val="24"/>
          <w:szCs w:val="24"/>
        </w:rPr>
        <w:t>architecture</w:t>
      </w:r>
      <w:r>
        <w:rPr>
          <w:rFonts w:hint="eastAsia" w:ascii="宋体" w:hAnsi="宋体" w:eastAsia="宋体" w:cs="宋体"/>
          <w:sz w:val="24"/>
          <w:szCs w:val="24"/>
        </w:rPr>
        <w:t xml:space="preserve">. </w:t>
      </w:r>
      <w:r>
        <w:rPr>
          <w:rFonts w:hint="eastAsia" w:ascii="Times New Roman" w:hAnsi="Times New Roman" w:eastAsia="宋体" w:cs="宋体"/>
          <w:sz w:val="24"/>
          <w:szCs w:val="24"/>
        </w:rPr>
        <w:t>First</w:t>
      </w:r>
      <w:r>
        <w:rPr>
          <w:rFonts w:hint="eastAsia" w:ascii="宋体" w:hAnsi="宋体" w:eastAsia="宋体" w:cs="宋体"/>
          <w:sz w:val="24"/>
          <w:szCs w:val="24"/>
        </w:rPr>
        <w:t xml:space="preserve">, </w:t>
      </w:r>
      <w:r>
        <w:rPr>
          <w:rFonts w:hint="eastAsia" w:ascii="Times New Roman" w:hAnsi="Times New Roman" w:eastAsia="宋体" w:cs="宋体"/>
          <w:sz w:val="24"/>
          <w:szCs w:val="24"/>
        </w:rPr>
        <w:t>by</w:t>
      </w:r>
      <w:r>
        <w:rPr>
          <w:rFonts w:hint="eastAsia" w:ascii="宋体" w:hAnsi="宋体" w:eastAsia="宋体" w:cs="宋体"/>
          <w:sz w:val="24"/>
          <w:szCs w:val="24"/>
        </w:rPr>
        <w:t xml:space="preserve"> </w:t>
      </w:r>
      <w:r>
        <w:rPr>
          <w:rFonts w:hint="eastAsia" w:ascii="Times New Roman" w:hAnsi="Times New Roman" w:eastAsia="宋体" w:cs="宋体"/>
          <w:sz w:val="24"/>
          <w:szCs w:val="24"/>
        </w:rPr>
        <w:t>integrating</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characteristics</w:t>
      </w:r>
      <w:r>
        <w:rPr>
          <w:rFonts w:hint="eastAsia" w:ascii="宋体" w:hAnsi="宋体" w:eastAsia="宋体" w:cs="宋体"/>
          <w:sz w:val="24"/>
          <w:szCs w:val="24"/>
        </w:rPr>
        <w:t xml:space="preserve"> </w:t>
      </w:r>
      <w:r>
        <w:rPr>
          <w:rFonts w:hint="eastAsia" w:ascii="Times New Roman" w:hAnsi="Times New Roman" w:eastAsia="宋体" w:cs="宋体"/>
          <w:sz w:val="24"/>
          <w:szCs w:val="24"/>
        </w:rPr>
        <w:t>of</w:t>
      </w:r>
      <w:r>
        <w:rPr>
          <w:rFonts w:hint="eastAsia" w:ascii="宋体" w:hAnsi="宋体" w:eastAsia="宋体" w:cs="宋体"/>
          <w:sz w:val="24"/>
          <w:szCs w:val="24"/>
        </w:rPr>
        <w:t xml:space="preserve"> </w:t>
      </w:r>
      <w:r>
        <w:rPr>
          <w:rFonts w:hint="eastAsia" w:ascii="Times New Roman" w:hAnsi="Times New Roman" w:eastAsia="宋体" w:cs="宋体"/>
          <w:sz w:val="24"/>
          <w:szCs w:val="24"/>
        </w:rPr>
        <w:t>campus</w:t>
      </w:r>
      <w:r>
        <w:rPr>
          <w:rFonts w:hint="eastAsia" w:ascii="宋体" w:hAnsi="宋体" w:eastAsia="宋体" w:cs="宋体"/>
          <w:sz w:val="24"/>
          <w:szCs w:val="24"/>
        </w:rPr>
        <w:t xml:space="preserve"> </w:t>
      </w:r>
      <w:r>
        <w:rPr>
          <w:rFonts w:hint="eastAsia" w:ascii="Times New Roman" w:hAnsi="Times New Roman" w:eastAsia="宋体" w:cs="宋体"/>
          <w:sz w:val="24"/>
          <w:szCs w:val="24"/>
        </w:rPr>
        <w:t>trading</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rPr>
        <w:t>scenarios</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user</w:t>
      </w:r>
      <w:r>
        <w:rPr>
          <w:rFonts w:hint="eastAsia" w:ascii="宋体" w:hAnsi="宋体" w:eastAsia="宋体" w:cs="宋体"/>
          <w:sz w:val="24"/>
          <w:szCs w:val="24"/>
        </w:rPr>
        <w:t xml:space="preserve"> </w:t>
      </w:r>
      <w:r>
        <w:rPr>
          <w:rFonts w:hint="eastAsia" w:ascii="Times New Roman" w:hAnsi="Times New Roman" w:eastAsia="宋体" w:cs="宋体"/>
          <w:sz w:val="24"/>
          <w:szCs w:val="24"/>
        </w:rPr>
        <w:t>needs</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system</w:t>
      </w:r>
      <w:r>
        <w:rPr>
          <w:rFonts w:hint="eastAsia" w:ascii="宋体" w:hAnsi="宋体" w:eastAsia="宋体" w:cs="宋体"/>
          <w:sz w:val="24"/>
          <w:szCs w:val="24"/>
        </w:rPr>
        <w:t>'</w:t>
      </w:r>
      <w:r>
        <w:rPr>
          <w:rFonts w:hint="eastAsia" w:ascii="Times New Roman" w:hAnsi="Times New Roman" w:eastAsia="宋体" w:cs="宋体"/>
          <w:sz w:val="24"/>
          <w:szCs w:val="24"/>
        </w:rPr>
        <w:t>s</w:t>
      </w:r>
      <w:r>
        <w:rPr>
          <w:rFonts w:hint="eastAsia" w:ascii="宋体" w:hAnsi="宋体" w:eastAsia="宋体" w:cs="宋体"/>
          <w:sz w:val="24"/>
          <w:szCs w:val="24"/>
        </w:rPr>
        <w:t xml:space="preserve"> </w:t>
      </w:r>
      <w:r>
        <w:rPr>
          <w:rFonts w:hint="eastAsia" w:ascii="Times New Roman" w:hAnsi="Times New Roman" w:eastAsia="宋体" w:cs="宋体"/>
          <w:sz w:val="24"/>
          <w:szCs w:val="24"/>
        </w:rPr>
        <w:t>role</w:t>
      </w:r>
      <w:r>
        <w:rPr>
          <w:rFonts w:hint="eastAsia" w:ascii="宋体" w:hAnsi="宋体" w:eastAsia="宋体" w:cs="宋体"/>
          <w:sz w:val="24"/>
          <w:szCs w:val="24"/>
        </w:rPr>
        <w:t xml:space="preserve"> </w:t>
      </w:r>
      <w:r>
        <w:rPr>
          <w:rFonts w:hint="eastAsia" w:ascii="Times New Roman" w:hAnsi="Times New Roman" w:eastAsia="宋体" w:cs="宋体"/>
          <w:sz w:val="24"/>
          <w:szCs w:val="24"/>
        </w:rPr>
        <w:t>permissions</w:t>
      </w:r>
      <w:r>
        <w:rPr>
          <w:rFonts w:hint="eastAsia" w:ascii="宋体" w:hAnsi="宋体" w:eastAsia="宋体" w:cs="宋体"/>
          <w:sz w:val="24"/>
          <w:szCs w:val="24"/>
        </w:rPr>
        <w:t xml:space="preserve">, </w:t>
      </w:r>
      <w:r>
        <w:rPr>
          <w:rFonts w:hint="eastAsia" w:ascii="Times New Roman" w:hAnsi="Times New Roman" w:eastAsia="宋体" w:cs="宋体"/>
          <w:sz w:val="24"/>
          <w:szCs w:val="24"/>
        </w:rPr>
        <w:t>functional</w:t>
      </w:r>
      <w:r>
        <w:rPr>
          <w:rFonts w:hint="eastAsia" w:ascii="宋体" w:hAnsi="宋体" w:eastAsia="宋体" w:cs="宋体"/>
          <w:sz w:val="24"/>
          <w:szCs w:val="24"/>
        </w:rPr>
        <w:t xml:space="preserve"> </w:t>
      </w:r>
      <w:r>
        <w:rPr>
          <w:rFonts w:hint="eastAsia" w:ascii="Times New Roman" w:hAnsi="Times New Roman" w:eastAsia="宋体" w:cs="宋体"/>
          <w:sz w:val="24"/>
          <w:szCs w:val="24"/>
        </w:rPr>
        <w:t>modules</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performance</w:t>
      </w:r>
      <w:r>
        <w:rPr>
          <w:rFonts w:hint="eastAsia" w:ascii="宋体" w:hAnsi="宋体" w:eastAsia="宋体" w:cs="宋体"/>
          <w:sz w:val="24"/>
          <w:szCs w:val="24"/>
        </w:rPr>
        <w:t xml:space="preserve"> </w:t>
      </w:r>
      <w:r>
        <w:rPr>
          <w:rFonts w:hint="eastAsia" w:ascii="Times New Roman" w:hAnsi="Times New Roman" w:eastAsia="宋体" w:cs="宋体"/>
          <w:sz w:val="24"/>
          <w:szCs w:val="24"/>
        </w:rPr>
        <w:t>security</w:t>
      </w:r>
      <w:r>
        <w:rPr>
          <w:rFonts w:hint="eastAsia" w:ascii="宋体" w:hAnsi="宋体" w:eastAsia="宋体" w:cs="宋体"/>
          <w:sz w:val="24"/>
          <w:szCs w:val="24"/>
        </w:rPr>
        <w:t xml:space="preserve"> </w:t>
      </w:r>
      <w:r>
        <w:rPr>
          <w:rFonts w:hint="eastAsia" w:ascii="Times New Roman" w:hAnsi="Times New Roman" w:eastAsia="宋体" w:cs="宋体"/>
          <w:sz w:val="24"/>
          <w:szCs w:val="24"/>
        </w:rPr>
        <w:t>requirements</w:t>
      </w:r>
      <w:r>
        <w:rPr>
          <w:rFonts w:hint="eastAsia" w:ascii="宋体" w:hAnsi="宋体" w:eastAsia="宋体" w:cs="宋体"/>
          <w:sz w:val="24"/>
          <w:szCs w:val="24"/>
        </w:rPr>
        <w:t xml:space="preserve"> </w:t>
      </w:r>
      <w:r>
        <w:rPr>
          <w:rFonts w:hint="eastAsia" w:ascii="Times New Roman" w:hAnsi="Times New Roman" w:eastAsia="宋体" w:cs="宋体"/>
          <w:sz w:val="24"/>
          <w:szCs w:val="24"/>
        </w:rPr>
        <w:t>are</w:t>
      </w:r>
      <w:r>
        <w:rPr>
          <w:rFonts w:hint="eastAsia" w:ascii="宋体" w:hAnsi="宋体" w:eastAsia="宋体" w:cs="宋体"/>
          <w:sz w:val="24"/>
          <w:szCs w:val="24"/>
        </w:rPr>
        <w:t xml:space="preserve"> </w:t>
      </w:r>
      <w:r>
        <w:rPr>
          <w:rFonts w:hint="eastAsia" w:ascii="Times New Roman" w:hAnsi="Times New Roman" w:eastAsia="宋体" w:cs="宋体"/>
          <w:sz w:val="24"/>
          <w:szCs w:val="24"/>
        </w:rPr>
        <w:t>defined</w:t>
      </w:r>
      <w:r>
        <w:rPr>
          <w:rFonts w:hint="eastAsia" w:ascii="宋体" w:hAnsi="宋体" w:eastAsia="宋体" w:cs="宋体"/>
          <w:sz w:val="24"/>
          <w:szCs w:val="24"/>
        </w:rPr>
        <w:t xml:space="preserve">. </w:t>
      </w:r>
      <w:r>
        <w:rPr>
          <w:rFonts w:hint="eastAsia" w:ascii="Times New Roman" w:hAnsi="Times New Roman" w:eastAsia="宋体" w:cs="宋体"/>
          <w:sz w:val="24"/>
          <w:szCs w:val="24"/>
        </w:rPr>
        <w:t>Second</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overall</w:t>
      </w:r>
      <w:r>
        <w:rPr>
          <w:rFonts w:hint="eastAsia" w:ascii="宋体" w:hAnsi="宋体" w:eastAsia="宋体" w:cs="宋体"/>
          <w:sz w:val="24"/>
          <w:szCs w:val="24"/>
        </w:rPr>
        <w:t xml:space="preserve"> </w:t>
      </w:r>
      <w:r>
        <w:rPr>
          <w:rFonts w:hint="eastAsia" w:ascii="Times New Roman" w:hAnsi="Times New Roman" w:eastAsia="宋体" w:cs="宋体"/>
          <w:sz w:val="24"/>
          <w:szCs w:val="24"/>
        </w:rPr>
        <w:t>system</w:t>
      </w:r>
      <w:r>
        <w:rPr>
          <w:rFonts w:hint="eastAsia" w:ascii="宋体" w:hAnsi="宋体" w:eastAsia="宋体" w:cs="宋体"/>
          <w:sz w:val="24"/>
          <w:szCs w:val="24"/>
        </w:rPr>
        <w:t xml:space="preserve"> </w:t>
      </w:r>
      <w:r>
        <w:rPr>
          <w:rFonts w:hint="eastAsia" w:ascii="Times New Roman" w:hAnsi="Times New Roman" w:eastAsia="宋体" w:cs="宋体"/>
          <w:sz w:val="24"/>
          <w:szCs w:val="24"/>
        </w:rPr>
        <w:t>design</w:t>
      </w:r>
      <w:r>
        <w:rPr>
          <w:rFonts w:hint="eastAsia" w:ascii="宋体" w:hAnsi="宋体" w:eastAsia="宋体" w:cs="宋体"/>
          <w:sz w:val="24"/>
          <w:szCs w:val="24"/>
        </w:rPr>
        <w:t xml:space="preserve"> </w:t>
      </w:r>
      <w:r>
        <w:rPr>
          <w:rFonts w:hint="eastAsia" w:ascii="Times New Roman" w:hAnsi="Times New Roman" w:eastAsia="宋体" w:cs="宋体"/>
          <w:sz w:val="24"/>
          <w:szCs w:val="24"/>
        </w:rPr>
        <w:t>is</w:t>
      </w:r>
      <w:r>
        <w:rPr>
          <w:rFonts w:hint="eastAsia" w:ascii="宋体" w:hAnsi="宋体" w:eastAsia="宋体" w:cs="宋体"/>
          <w:sz w:val="24"/>
          <w:szCs w:val="24"/>
        </w:rPr>
        <w:t xml:space="preserve"> </w:t>
      </w:r>
      <w:r>
        <w:rPr>
          <w:rFonts w:hint="eastAsia" w:ascii="Times New Roman" w:hAnsi="Times New Roman" w:eastAsia="宋体" w:cs="宋体"/>
          <w:sz w:val="24"/>
          <w:szCs w:val="24"/>
        </w:rPr>
        <w:t>completed</w:t>
      </w:r>
      <w:r>
        <w:rPr>
          <w:rFonts w:hint="eastAsia" w:ascii="宋体" w:hAnsi="宋体" w:eastAsia="宋体" w:cs="宋体"/>
          <w:sz w:val="24"/>
          <w:szCs w:val="24"/>
        </w:rPr>
        <w:t xml:space="preserve">, </w:t>
      </w:r>
      <w:r>
        <w:rPr>
          <w:rFonts w:hint="eastAsia" w:ascii="Times New Roman" w:hAnsi="Times New Roman" w:eastAsia="宋体" w:cs="宋体"/>
          <w:sz w:val="24"/>
          <w:szCs w:val="24"/>
        </w:rPr>
        <w:t>including</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construction</w:t>
      </w:r>
      <w:r>
        <w:rPr>
          <w:rFonts w:hint="eastAsia" w:ascii="宋体" w:hAnsi="宋体" w:eastAsia="宋体" w:cs="宋体"/>
          <w:sz w:val="24"/>
          <w:szCs w:val="24"/>
        </w:rPr>
        <w:t xml:space="preserve"> </w:t>
      </w:r>
      <w:r>
        <w:rPr>
          <w:rFonts w:hint="eastAsia" w:ascii="Times New Roman" w:hAnsi="Times New Roman" w:eastAsia="宋体" w:cs="宋体"/>
          <w:sz w:val="24"/>
          <w:szCs w:val="24"/>
        </w:rPr>
        <w:t>of</w:t>
      </w:r>
      <w:r>
        <w:rPr>
          <w:rFonts w:hint="eastAsia" w:ascii="宋体" w:hAnsi="宋体" w:eastAsia="宋体" w:cs="宋体"/>
          <w:sz w:val="24"/>
          <w:szCs w:val="24"/>
        </w:rPr>
        <w:t xml:space="preserve"> </w:t>
      </w:r>
      <w:r>
        <w:rPr>
          <w:rFonts w:hint="eastAsia" w:ascii="Times New Roman" w:hAnsi="Times New Roman" w:eastAsia="宋体" w:cs="宋体"/>
          <w:sz w:val="24"/>
          <w:szCs w:val="24"/>
        </w:rPr>
        <w:t>a</w:t>
      </w:r>
      <w:r>
        <w:rPr>
          <w:rFonts w:hint="eastAsia" w:ascii="宋体" w:hAnsi="宋体" w:eastAsia="宋体" w:cs="宋体"/>
          <w:sz w:val="24"/>
          <w:szCs w:val="24"/>
        </w:rPr>
        <w:t xml:space="preserve"> </w:t>
      </w:r>
      <w:r>
        <w:rPr>
          <w:rFonts w:hint="eastAsia" w:ascii="Times New Roman" w:hAnsi="Times New Roman" w:eastAsia="宋体" w:cs="宋体"/>
          <w:sz w:val="24"/>
          <w:szCs w:val="24"/>
        </w:rPr>
        <w:t>layered</w:t>
      </w:r>
      <w:r>
        <w:rPr>
          <w:rFonts w:hint="eastAsia" w:ascii="宋体" w:hAnsi="宋体" w:eastAsia="宋体" w:cs="宋体"/>
          <w:sz w:val="24"/>
          <w:szCs w:val="24"/>
        </w:rPr>
        <w:t xml:space="preserve"> </w:t>
      </w:r>
      <w:r>
        <w:rPr>
          <w:rFonts w:hint="eastAsia" w:ascii="Times New Roman" w:hAnsi="Times New Roman" w:eastAsia="宋体" w:cs="宋体"/>
          <w:sz w:val="24"/>
          <w:szCs w:val="24"/>
        </w:rPr>
        <w:t>architecture</w:t>
      </w:r>
      <w:r>
        <w:rPr>
          <w:rFonts w:hint="eastAsia" w:ascii="宋体" w:hAnsi="宋体" w:eastAsia="宋体" w:cs="宋体"/>
          <w:sz w:val="24"/>
          <w:szCs w:val="24"/>
        </w:rPr>
        <w:t xml:space="preserve">, </w:t>
      </w:r>
      <w:r>
        <w:rPr>
          <w:rFonts w:hint="eastAsia" w:ascii="Times New Roman" w:hAnsi="Times New Roman" w:eastAsia="宋体" w:cs="宋体"/>
          <w:sz w:val="24"/>
          <w:szCs w:val="24"/>
        </w:rPr>
        <w:t>core</w:t>
      </w:r>
      <w:r>
        <w:rPr>
          <w:rFonts w:hint="eastAsia" w:ascii="宋体" w:hAnsi="宋体" w:eastAsia="宋体" w:cs="宋体"/>
          <w:sz w:val="24"/>
          <w:szCs w:val="24"/>
        </w:rPr>
        <w:t xml:space="preserve"> </w:t>
      </w:r>
      <w:r>
        <w:rPr>
          <w:rFonts w:hint="eastAsia" w:ascii="Times New Roman" w:hAnsi="Times New Roman" w:eastAsia="宋体" w:cs="宋体"/>
          <w:sz w:val="24"/>
          <w:szCs w:val="24"/>
        </w:rPr>
        <w:t>module</w:t>
      </w:r>
      <w:r>
        <w:rPr>
          <w:rFonts w:hint="eastAsia" w:ascii="宋体" w:hAnsi="宋体" w:eastAsia="宋体" w:cs="宋体"/>
          <w:sz w:val="24"/>
          <w:szCs w:val="24"/>
        </w:rPr>
        <w:t xml:space="preserve"> </w:t>
      </w:r>
      <w:r>
        <w:rPr>
          <w:rFonts w:hint="eastAsia" w:ascii="Times New Roman" w:hAnsi="Times New Roman" w:eastAsia="宋体" w:cs="宋体"/>
          <w:sz w:val="24"/>
          <w:szCs w:val="24"/>
        </w:rPr>
        <w:t>division</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MySQL</w:t>
      </w:r>
      <w:r>
        <w:rPr>
          <w:rFonts w:hint="eastAsia" w:ascii="宋体" w:hAnsi="宋体" w:eastAsia="宋体" w:cs="宋体"/>
          <w:sz w:val="24"/>
          <w:szCs w:val="24"/>
        </w:rPr>
        <w:t xml:space="preserve"> </w:t>
      </w:r>
      <w:r>
        <w:rPr>
          <w:rFonts w:hint="eastAsia" w:ascii="Times New Roman" w:hAnsi="Times New Roman" w:eastAsia="宋体" w:cs="宋体"/>
          <w:sz w:val="24"/>
          <w:szCs w:val="24"/>
        </w:rPr>
        <w:t>database</w:t>
      </w:r>
      <w:r>
        <w:rPr>
          <w:rFonts w:hint="eastAsia" w:ascii="宋体" w:hAnsi="宋体" w:eastAsia="宋体" w:cs="宋体"/>
          <w:sz w:val="24"/>
          <w:szCs w:val="24"/>
        </w:rPr>
        <w:t xml:space="preserve"> </w:t>
      </w:r>
      <w:r>
        <w:rPr>
          <w:rFonts w:hint="eastAsia" w:ascii="Times New Roman" w:hAnsi="Times New Roman" w:eastAsia="宋体" w:cs="宋体"/>
          <w:sz w:val="24"/>
          <w:szCs w:val="24"/>
        </w:rPr>
        <w:t>design</w:t>
      </w:r>
      <w:r>
        <w:rPr>
          <w:rFonts w:hint="eastAsia" w:ascii="宋体" w:hAnsi="宋体" w:eastAsia="宋体" w:cs="宋体"/>
          <w:sz w:val="24"/>
          <w:szCs w:val="24"/>
        </w:rPr>
        <w:t xml:space="preserve">. </w:t>
      </w:r>
      <w:r>
        <w:rPr>
          <w:rFonts w:hint="eastAsia" w:ascii="Times New Roman" w:hAnsi="Times New Roman" w:eastAsia="宋体" w:cs="宋体"/>
          <w:sz w:val="24"/>
          <w:szCs w:val="24"/>
        </w:rPr>
        <w:t>Subsequently</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frontend</w:t>
      </w:r>
      <w:r>
        <w:rPr>
          <w:rFonts w:hint="eastAsia" w:ascii="宋体" w:hAnsi="宋体" w:eastAsia="宋体" w:cs="宋体"/>
          <w:sz w:val="24"/>
          <w:szCs w:val="24"/>
        </w:rPr>
        <w:t xml:space="preserve"> </w:t>
      </w:r>
      <w:r>
        <w:rPr>
          <w:rFonts w:hint="eastAsia" w:ascii="Times New Roman" w:hAnsi="Times New Roman" w:eastAsia="宋体" w:cs="宋体"/>
          <w:sz w:val="24"/>
          <w:szCs w:val="24"/>
        </w:rPr>
        <w:t>interactive</w:t>
      </w:r>
      <w:r>
        <w:rPr>
          <w:rFonts w:hint="eastAsia" w:ascii="宋体" w:hAnsi="宋体" w:eastAsia="宋体" w:cs="宋体"/>
          <w:sz w:val="24"/>
          <w:szCs w:val="24"/>
        </w:rPr>
        <w:t xml:space="preserve"> </w:t>
      </w:r>
      <w:r>
        <w:rPr>
          <w:rFonts w:hint="eastAsia" w:ascii="Times New Roman" w:hAnsi="Times New Roman" w:eastAsia="宋体" w:cs="宋体"/>
          <w:sz w:val="24"/>
          <w:szCs w:val="24"/>
        </w:rPr>
        <w:t>interface</w:t>
      </w:r>
      <w:r>
        <w:rPr>
          <w:rFonts w:hint="eastAsia" w:ascii="宋体" w:hAnsi="宋体" w:eastAsia="宋体" w:cs="宋体"/>
          <w:sz w:val="24"/>
          <w:szCs w:val="24"/>
        </w:rPr>
        <w:t xml:space="preserve"> </w:t>
      </w:r>
      <w:r>
        <w:rPr>
          <w:rFonts w:hint="eastAsia" w:ascii="Times New Roman" w:hAnsi="Times New Roman" w:eastAsia="宋体" w:cs="宋体"/>
          <w:sz w:val="24"/>
          <w:szCs w:val="24"/>
        </w:rPr>
        <w:t>is</w:t>
      </w:r>
      <w:r>
        <w:rPr>
          <w:rFonts w:hint="eastAsia" w:ascii="宋体" w:hAnsi="宋体" w:eastAsia="宋体" w:cs="宋体"/>
          <w:sz w:val="24"/>
          <w:szCs w:val="24"/>
        </w:rPr>
        <w:t xml:space="preserve"> </w:t>
      </w:r>
      <w:r>
        <w:rPr>
          <w:rFonts w:hint="eastAsia" w:ascii="Times New Roman" w:hAnsi="Times New Roman" w:eastAsia="宋体" w:cs="宋体"/>
          <w:sz w:val="24"/>
          <w:szCs w:val="24"/>
        </w:rPr>
        <w:t>implemented</w:t>
      </w:r>
      <w:r>
        <w:rPr>
          <w:rFonts w:hint="eastAsia" w:ascii="宋体" w:hAnsi="宋体" w:eastAsia="宋体" w:cs="宋体"/>
          <w:sz w:val="24"/>
          <w:szCs w:val="24"/>
        </w:rPr>
        <w:t xml:space="preserve"> </w:t>
      </w:r>
      <w:r>
        <w:rPr>
          <w:rFonts w:hint="eastAsia" w:ascii="Times New Roman" w:hAnsi="Times New Roman" w:eastAsia="宋体" w:cs="宋体"/>
          <w:sz w:val="24"/>
          <w:szCs w:val="24"/>
        </w:rPr>
        <w:t>using</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Vue</w:t>
      </w:r>
      <w:r>
        <w:rPr>
          <w:rFonts w:hint="eastAsia" w:ascii="宋体" w:hAnsi="宋体" w:eastAsia="宋体" w:cs="宋体"/>
          <w:sz w:val="24"/>
          <w:szCs w:val="24"/>
        </w:rPr>
        <w:t xml:space="preserve"> </w:t>
      </w:r>
      <w:r>
        <w:rPr>
          <w:rFonts w:hint="eastAsia" w:ascii="Times New Roman" w:hAnsi="Times New Roman" w:eastAsia="宋体" w:cs="宋体"/>
          <w:sz w:val="24"/>
          <w:szCs w:val="24"/>
        </w:rPr>
        <w:t>framework</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Element</w:t>
      </w:r>
      <w:r>
        <w:rPr>
          <w:rFonts w:hint="eastAsia" w:ascii="宋体" w:hAnsi="宋体" w:eastAsia="宋体" w:cs="宋体"/>
          <w:sz w:val="24"/>
          <w:szCs w:val="24"/>
        </w:rPr>
        <w:t xml:space="preserve"> </w:t>
      </w:r>
      <w:r>
        <w:rPr>
          <w:rFonts w:hint="eastAsia" w:ascii="Times New Roman" w:hAnsi="Times New Roman" w:eastAsia="宋体" w:cs="宋体"/>
          <w:sz w:val="24"/>
          <w:szCs w:val="24"/>
        </w:rPr>
        <w:t>UI</w:t>
      </w:r>
      <w:r>
        <w:rPr>
          <w:rFonts w:hint="eastAsia" w:ascii="宋体" w:hAnsi="宋体" w:eastAsia="宋体" w:cs="宋体"/>
          <w:sz w:val="24"/>
          <w:szCs w:val="24"/>
        </w:rPr>
        <w:t xml:space="preserve"> </w:t>
      </w:r>
      <w:r>
        <w:rPr>
          <w:rFonts w:hint="eastAsia" w:ascii="Times New Roman" w:hAnsi="Times New Roman" w:eastAsia="宋体" w:cs="宋体"/>
          <w:sz w:val="24"/>
          <w:szCs w:val="24"/>
        </w:rPr>
        <w:t>component</w:t>
      </w:r>
      <w:r>
        <w:rPr>
          <w:rFonts w:hint="eastAsia" w:ascii="宋体" w:hAnsi="宋体" w:eastAsia="宋体" w:cs="宋体"/>
          <w:sz w:val="24"/>
          <w:szCs w:val="24"/>
        </w:rPr>
        <w:t xml:space="preserve"> </w:t>
      </w:r>
      <w:r>
        <w:rPr>
          <w:rFonts w:hint="eastAsia" w:ascii="Times New Roman" w:hAnsi="Times New Roman" w:eastAsia="宋体" w:cs="宋体"/>
          <w:sz w:val="24"/>
          <w:szCs w:val="24"/>
        </w:rPr>
        <w:t>library</w:t>
      </w:r>
      <w:r>
        <w:rPr>
          <w:rFonts w:hint="eastAsia" w:ascii="宋体" w:hAnsi="宋体" w:eastAsia="宋体" w:cs="宋体"/>
          <w:sz w:val="24"/>
          <w:szCs w:val="24"/>
        </w:rPr>
        <w:t xml:space="preserve">, </w:t>
      </w:r>
      <w:r>
        <w:rPr>
          <w:rFonts w:hint="eastAsia" w:ascii="Times New Roman" w:hAnsi="Times New Roman" w:eastAsia="宋体" w:cs="宋体"/>
          <w:sz w:val="24"/>
          <w:szCs w:val="24"/>
        </w:rPr>
        <w:t>while</w:t>
      </w:r>
      <w:r>
        <w:rPr>
          <w:rFonts w:hint="eastAsia" w:ascii="宋体" w:hAnsi="宋体" w:eastAsia="宋体" w:cs="宋体"/>
          <w:sz w:val="24"/>
          <w:szCs w:val="24"/>
        </w:rPr>
        <w:t xml:space="preserve"> </w:t>
      </w:r>
      <w:r>
        <w:rPr>
          <w:rFonts w:hint="eastAsia" w:ascii="Times New Roman" w:hAnsi="Times New Roman" w:eastAsia="宋体" w:cs="宋体"/>
          <w:sz w:val="24"/>
          <w:szCs w:val="24"/>
        </w:rPr>
        <w:t>backend</w:t>
      </w:r>
      <w:r>
        <w:rPr>
          <w:rFonts w:hint="eastAsia" w:ascii="宋体" w:hAnsi="宋体" w:eastAsia="宋体" w:cs="宋体"/>
          <w:sz w:val="24"/>
          <w:szCs w:val="24"/>
        </w:rPr>
        <w:t xml:space="preserve"> </w:t>
      </w:r>
      <w:r>
        <w:rPr>
          <w:rFonts w:hint="eastAsia" w:ascii="Times New Roman" w:hAnsi="Times New Roman" w:eastAsia="宋体" w:cs="宋体"/>
          <w:sz w:val="24"/>
          <w:szCs w:val="24"/>
        </w:rPr>
        <w:t>API</w:t>
      </w:r>
      <w:r>
        <w:rPr>
          <w:rFonts w:hint="eastAsia" w:ascii="宋体" w:hAnsi="宋体" w:eastAsia="宋体" w:cs="宋体"/>
          <w:sz w:val="24"/>
          <w:szCs w:val="24"/>
        </w:rPr>
        <w:t xml:space="preserve"> </w:t>
      </w:r>
      <w:r>
        <w:rPr>
          <w:rFonts w:hint="eastAsia" w:ascii="Times New Roman" w:hAnsi="Times New Roman" w:eastAsia="宋体" w:cs="宋体"/>
          <w:sz w:val="24"/>
          <w:szCs w:val="24"/>
        </w:rPr>
        <w:t>interfaces</w:t>
      </w:r>
      <w:r>
        <w:rPr>
          <w:rFonts w:hint="eastAsia" w:ascii="宋体" w:hAnsi="宋体" w:eastAsia="宋体" w:cs="宋体"/>
          <w:sz w:val="24"/>
          <w:szCs w:val="24"/>
        </w:rPr>
        <w:t xml:space="preserve"> </w:t>
      </w:r>
      <w:r>
        <w:rPr>
          <w:rFonts w:hint="eastAsia" w:ascii="Times New Roman" w:hAnsi="Times New Roman" w:eastAsia="宋体" w:cs="宋体"/>
          <w:sz w:val="24"/>
          <w:szCs w:val="24"/>
        </w:rPr>
        <w:t>are</w:t>
      </w:r>
      <w:r>
        <w:rPr>
          <w:rFonts w:hint="eastAsia" w:ascii="宋体" w:hAnsi="宋体" w:eastAsia="宋体" w:cs="宋体"/>
          <w:sz w:val="24"/>
          <w:szCs w:val="24"/>
        </w:rPr>
        <w:t xml:space="preserve"> </w:t>
      </w:r>
      <w:r>
        <w:rPr>
          <w:rFonts w:hint="eastAsia" w:ascii="Times New Roman" w:hAnsi="Times New Roman" w:eastAsia="宋体" w:cs="宋体"/>
          <w:sz w:val="24"/>
          <w:szCs w:val="24"/>
        </w:rPr>
        <w:t>developed</w:t>
      </w:r>
      <w:r>
        <w:rPr>
          <w:rFonts w:hint="eastAsia" w:ascii="宋体" w:hAnsi="宋体" w:eastAsia="宋体" w:cs="宋体"/>
          <w:sz w:val="24"/>
          <w:szCs w:val="24"/>
        </w:rPr>
        <w:t xml:space="preserve"> </w:t>
      </w:r>
      <w:r>
        <w:rPr>
          <w:rFonts w:hint="eastAsia" w:ascii="Times New Roman" w:hAnsi="Times New Roman" w:eastAsia="宋体" w:cs="宋体"/>
          <w:sz w:val="24"/>
          <w:szCs w:val="24"/>
        </w:rPr>
        <w:t>with</w:t>
      </w:r>
      <w:r>
        <w:rPr>
          <w:rFonts w:hint="eastAsia" w:ascii="宋体" w:hAnsi="宋体" w:eastAsia="宋体" w:cs="宋体"/>
          <w:sz w:val="24"/>
          <w:szCs w:val="24"/>
        </w:rPr>
        <w:t xml:space="preserve"> </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MyBatis</w:t>
      </w:r>
      <w:r>
        <w:rPr>
          <w:rFonts w:hint="eastAsia" w:ascii="宋体" w:hAnsi="宋体" w:eastAsia="宋体" w:cs="宋体"/>
          <w:sz w:val="24"/>
          <w:szCs w:val="24"/>
        </w:rPr>
        <w:t xml:space="preserve">. </w:t>
      </w:r>
      <w:r>
        <w:rPr>
          <w:rFonts w:hint="eastAsia" w:ascii="Times New Roman" w:hAnsi="Times New Roman" w:eastAsia="宋体" w:cs="宋体"/>
          <w:sz w:val="24"/>
          <w:szCs w:val="24"/>
        </w:rPr>
        <w:t>Core</w:t>
      </w:r>
      <w:r>
        <w:rPr>
          <w:rFonts w:hint="eastAsia" w:ascii="宋体" w:hAnsi="宋体" w:eastAsia="宋体" w:cs="宋体"/>
          <w:sz w:val="24"/>
          <w:szCs w:val="24"/>
        </w:rPr>
        <w:t xml:space="preserve"> </w:t>
      </w:r>
      <w:r>
        <w:rPr>
          <w:rFonts w:hint="eastAsia" w:ascii="Times New Roman" w:hAnsi="Times New Roman" w:eastAsia="宋体" w:cs="宋体"/>
          <w:sz w:val="24"/>
          <w:szCs w:val="24"/>
        </w:rPr>
        <w:t>functionalities</w:t>
      </w:r>
      <w:r>
        <w:rPr>
          <w:rFonts w:hint="eastAsia" w:ascii="宋体" w:hAnsi="宋体" w:eastAsia="宋体" w:cs="宋体"/>
          <w:sz w:val="24"/>
          <w:szCs w:val="24"/>
        </w:rPr>
        <w:t xml:space="preserve"> </w:t>
      </w:r>
      <w:r>
        <w:rPr>
          <w:rFonts w:hint="eastAsia" w:ascii="Times New Roman" w:hAnsi="Times New Roman" w:eastAsia="宋体" w:cs="宋体"/>
          <w:sz w:val="24"/>
          <w:szCs w:val="24"/>
        </w:rPr>
        <w:t>such</w:t>
      </w:r>
      <w:r>
        <w:rPr>
          <w:rFonts w:hint="eastAsia" w:ascii="宋体" w:hAnsi="宋体" w:eastAsia="宋体" w:cs="宋体"/>
          <w:sz w:val="24"/>
          <w:szCs w:val="24"/>
        </w:rPr>
        <w:t xml:space="preserve"> </w:t>
      </w:r>
      <w:r>
        <w:rPr>
          <w:rFonts w:hint="eastAsia" w:ascii="Times New Roman" w:hAnsi="Times New Roman" w:eastAsia="宋体" w:cs="宋体"/>
          <w:sz w:val="24"/>
          <w:szCs w:val="24"/>
        </w:rPr>
        <w:t>as</w:t>
      </w:r>
      <w:r>
        <w:rPr>
          <w:rFonts w:hint="eastAsia" w:ascii="宋体" w:hAnsi="宋体" w:eastAsia="宋体" w:cs="宋体"/>
          <w:sz w:val="24"/>
          <w:szCs w:val="24"/>
        </w:rPr>
        <w:t xml:space="preserve"> </w:t>
      </w:r>
      <w:r>
        <w:rPr>
          <w:rFonts w:hint="eastAsia" w:ascii="Times New Roman" w:hAnsi="Times New Roman" w:eastAsia="宋体" w:cs="宋体"/>
          <w:sz w:val="24"/>
          <w:szCs w:val="24"/>
        </w:rPr>
        <w:t>item</w:t>
      </w:r>
      <w:r>
        <w:rPr>
          <w:rFonts w:hint="eastAsia" w:ascii="宋体" w:hAnsi="宋体" w:eastAsia="宋体" w:cs="宋体"/>
          <w:sz w:val="24"/>
          <w:szCs w:val="24"/>
        </w:rPr>
        <w:t xml:space="preserve"> </w:t>
      </w:r>
      <w:r>
        <w:rPr>
          <w:rFonts w:hint="eastAsia" w:ascii="Times New Roman" w:hAnsi="Times New Roman" w:eastAsia="宋体" w:cs="宋体"/>
          <w:sz w:val="24"/>
          <w:szCs w:val="24"/>
        </w:rPr>
        <w:t>listing</w:t>
      </w:r>
      <w:r>
        <w:rPr>
          <w:rFonts w:hint="eastAsia" w:ascii="宋体" w:hAnsi="宋体" w:eastAsia="宋体" w:cs="宋体"/>
          <w:sz w:val="24"/>
          <w:szCs w:val="24"/>
        </w:rPr>
        <w:t xml:space="preserve">, </w:t>
      </w:r>
      <w:r>
        <w:rPr>
          <w:rFonts w:hint="eastAsia" w:ascii="Times New Roman" w:hAnsi="Times New Roman" w:eastAsia="宋体" w:cs="宋体"/>
          <w:sz w:val="24"/>
          <w:szCs w:val="24"/>
        </w:rPr>
        <w:t>order</w:t>
      </w:r>
      <w:r>
        <w:rPr>
          <w:rFonts w:hint="eastAsia" w:ascii="宋体" w:hAnsi="宋体" w:eastAsia="宋体" w:cs="宋体"/>
          <w:sz w:val="24"/>
          <w:szCs w:val="24"/>
        </w:rPr>
        <w:t xml:space="preserve"> </w:t>
      </w:r>
      <w:r>
        <w:rPr>
          <w:rFonts w:hint="eastAsia" w:ascii="Times New Roman" w:hAnsi="Times New Roman" w:eastAsia="宋体" w:cs="宋体"/>
          <w:sz w:val="24"/>
          <w:szCs w:val="24"/>
        </w:rPr>
        <w:t>management</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data</w:t>
      </w:r>
      <w:r>
        <w:rPr>
          <w:rFonts w:hint="eastAsia" w:ascii="宋体" w:hAnsi="宋体" w:eastAsia="宋体" w:cs="宋体"/>
          <w:sz w:val="24"/>
          <w:szCs w:val="24"/>
        </w:rPr>
        <w:t xml:space="preserve"> </w:t>
      </w:r>
      <w:r>
        <w:rPr>
          <w:rFonts w:hint="eastAsia" w:ascii="Times New Roman" w:hAnsi="Times New Roman" w:eastAsia="宋体" w:cs="宋体"/>
          <w:sz w:val="24"/>
          <w:szCs w:val="24"/>
        </w:rPr>
        <w:t>statistics</w:t>
      </w:r>
      <w:r>
        <w:rPr>
          <w:rFonts w:hint="eastAsia" w:ascii="宋体" w:hAnsi="宋体" w:eastAsia="宋体" w:cs="宋体"/>
          <w:sz w:val="24"/>
          <w:szCs w:val="24"/>
        </w:rPr>
        <w:t xml:space="preserve"> </w:t>
      </w:r>
      <w:r>
        <w:rPr>
          <w:rFonts w:hint="eastAsia" w:ascii="Times New Roman" w:hAnsi="Times New Roman" w:eastAsia="宋体" w:cs="宋体"/>
          <w:sz w:val="24"/>
          <w:szCs w:val="24"/>
        </w:rPr>
        <w:t>are</w:t>
      </w:r>
      <w:r>
        <w:rPr>
          <w:rFonts w:hint="eastAsia" w:ascii="宋体" w:hAnsi="宋体" w:eastAsia="宋体" w:cs="宋体"/>
          <w:sz w:val="24"/>
          <w:szCs w:val="24"/>
        </w:rPr>
        <w:t xml:space="preserve"> </w:t>
      </w:r>
      <w:r>
        <w:rPr>
          <w:rFonts w:hint="eastAsia" w:ascii="Times New Roman" w:hAnsi="Times New Roman" w:eastAsia="宋体" w:cs="宋体"/>
          <w:sz w:val="24"/>
          <w:szCs w:val="24"/>
        </w:rPr>
        <w:t>realized</w:t>
      </w:r>
      <w:r>
        <w:rPr>
          <w:rFonts w:hint="eastAsia" w:ascii="宋体" w:hAnsi="宋体" w:eastAsia="宋体" w:cs="宋体"/>
          <w:sz w:val="24"/>
          <w:szCs w:val="24"/>
        </w:rPr>
        <w:t xml:space="preserve"> </w:t>
      </w:r>
      <w:r>
        <w:rPr>
          <w:rFonts w:hint="eastAsia" w:ascii="Times New Roman" w:hAnsi="Times New Roman" w:eastAsia="宋体" w:cs="宋体"/>
          <w:sz w:val="24"/>
          <w:szCs w:val="24"/>
        </w:rPr>
        <w:t>by</w:t>
      </w:r>
      <w:r>
        <w:rPr>
          <w:rFonts w:hint="eastAsia" w:ascii="宋体" w:hAnsi="宋体" w:eastAsia="宋体" w:cs="宋体"/>
          <w:sz w:val="24"/>
          <w:szCs w:val="24"/>
        </w:rPr>
        <w:t xml:space="preserve"> </w:t>
      </w:r>
      <w:r>
        <w:rPr>
          <w:rFonts w:hint="eastAsia" w:ascii="Times New Roman" w:hAnsi="Times New Roman" w:eastAsia="宋体" w:cs="宋体"/>
          <w:sz w:val="24"/>
          <w:szCs w:val="24"/>
        </w:rPr>
        <w:t>integrating</w:t>
      </w:r>
      <w:r>
        <w:rPr>
          <w:rFonts w:hint="eastAsia" w:ascii="宋体" w:hAnsi="宋体" w:eastAsia="宋体" w:cs="宋体"/>
          <w:sz w:val="24"/>
          <w:szCs w:val="24"/>
        </w:rPr>
        <w:t xml:space="preserve"> </w:t>
      </w:r>
      <w:r>
        <w:rPr>
          <w:rFonts w:hint="eastAsia" w:ascii="Times New Roman" w:hAnsi="Times New Roman" w:eastAsia="宋体" w:cs="宋体"/>
          <w:sz w:val="24"/>
          <w:szCs w:val="24"/>
        </w:rPr>
        <w:t>technologies</w:t>
      </w:r>
      <w:r>
        <w:rPr>
          <w:rFonts w:hint="eastAsia" w:ascii="宋体" w:hAnsi="宋体" w:eastAsia="宋体" w:cs="宋体"/>
          <w:sz w:val="24"/>
          <w:szCs w:val="24"/>
        </w:rPr>
        <w:t xml:space="preserve"> </w:t>
      </w:r>
      <w:r>
        <w:rPr>
          <w:rFonts w:hint="eastAsia" w:ascii="Times New Roman" w:hAnsi="Times New Roman" w:eastAsia="宋体" w:cs="宋体"/>
          <w:sz w:val="24"/>
          <w:szCs w:val="24"/>
        </w:rPr>
        <w:t>like</w:t>
      </w:r>
      <w:r>
        <w:rPr>
          <w:rFonts w:hint="eastAsia" w:ascii="宋体" w:hAnsi="宋体" w:eastAsia="宋体" w:cs="宋体"/>
          <w:sz w:val="24"/>
          <w:szCs w:val="24"/>
        </w:rPr>
        <w:t xml:space="preserve"> </w:t>
      </w:r>
      <w:r>
        <w:rPr>
          <w:rFonts w:hint="eastAsia" w:ascii="Times New Roman" w:hAnsi="Times New Roman" w:eastAsia="宋体" w:cs="宋体"/>
          <w:sz w:val="24"/>
          <w:szCs w:val="24"/>
        </w:rPr>
        <w:t>JWT</w:t>
      </w:r>
      <w:r>
        <w:rPr>
          <w:rFonts w:hint="eastAsia" w:ascii="宋体" w:hAnsi="宋体" w:eastAsia="宋体" w:cs="宋体"/>
          <w:sz w:val="24"/>
          <w:szCs w:val="24"/>
        </w:rPr>
        <w:t xml:space="preserve"> </w:t>
      </w:r>
      <w:r>
        <w:rPr>
          <w:rFonts w:hint="eastAsia" w:ascii="Times New Roman" w:hAnsi="Times New Roman" w:eastAsia="宋体" w:cs="宋体"/>
          <w:sz w:val="24"/>
          <w:szCs w:val="24"/>
        </w:rPr>
        <w:t>authentication</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Alibaba</w:t>
      </w:r>
      <w:r>
        <w:rPr>
          <w:rFonts w:hint="eastAsia" w:ascii="宋体" w:hAnsi="宋体" w:eastAsia="宋体" w:cs="宋体"/>
          <w:sz w:val="24"/>
          <w:szCs w:val="24"/>
        </w:rPr>
        <w:t xml:space="preserve"> </w:t>
      </w:r>
      <w:r>
        <w:rPr>
          <w:rFonts w:hint="eastAsia" w:ascii="Times New Roman" w:hAnsi="Times New Roman" w:eastAsia="宋体" w:cs="宋体"/>
          <w:sz w:val="24"/>
          <w:szCs w:val="24"/>
        </w:rPr>
        <w:t>Cloud</w:t>
      </w:r>
      <w:r>
        <w:rPr>
          <w:rFonts w:hint="eastAsia" w:ascii="宋体" w:hAnsi="宋体" w:eastAsia="宋体" w:cs="宋体"/>
          <w:sz w:val="24"/>
          <w:szCs w:val="24"/>
        </w:rPr>
        <w:t xml:space="preserve"> </w:t>
      </w:r>
      <w:r>
        <w:rPr>
          <w:rFonts w:hint="eastAsia" w:ascii="Times New Roman" w:hAnsi="Times New Roman" w:eastAsia="宋体" w:cs="宋体"/>
          <w:sz w:val="24"/>
          <w:szCs w:val="24"/>
        </w:rPr>
        <w:t>OSS</w:t>
      </w:r>
      <w:r>
        <w:rPr>
          <w:rFonts w:hint="eastAsia" w:ascii="宋体" w:hAnsi="宋体" w:eastAsia="宋体" w:cs="宋体"/>
          <w:sz w:val="24"/>
          <w:szCs w:val="24"/>
        </w:rPr>
        <w:t xml:space="preserve"> </w:t>
      </w:r>
      <w:r>
        <w:rPr>
          <w:rFonts w:hint="eastAsia" w:ascii="Times New Roman" w:hAnsi="Times New Roman" w:eastAsia="宋体" w:cs="宋体"/>
          <w:sz w:val="24"/>
          <w:szCs w:val="24"/>
        </w:rPr>
        <w:t>storage</w:t>
      </w:r>
      <w:r>
        <w:rPr>
          <w:rFonts w:hint="eastAsia" w:ascii="宋体" w:hAnsi="宋体" w:eastAsia="宋体" w:cs="宋体"/>
          <w:sz w:val="24"/>
          <w:szCs w:val="24"/>
        </w:rPr>
        <w:t xml:space="preserve">. </w:t>
      </w:r>
      <w:r>
        <w:rPr>
          <w:rFonts w:hint="eastAsia" w:ascii="Times New Roman" w:hAnsi="Times New Roman" w:eastAsia="宋体" w:cs="宋体"/>
          <w:sz w:val="24"/>
          <w:szCs w:val="24"/>
        </w:rPr>
        <w:t>Finally</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system</w:t>
      </w:r>
      <w:r>
        <w:rPr>
          <w:rFonts w:hint="eastAsia" w:ascii="宋体" w:hAnsi="宋体" w:eastAsia="宋体" w:cs="宋体"/>
          <w:sz w:val="24"/>
          <w:szCs w:val="24"/>
        </w:rPr>
        <w:t>'</w:t>
      </w:r>
      <w:r>
        <w:rPr>
          <w:rFonts w:hint="eastAsia" w:ascii="Times New Roman" w:hAnsi="Times New Roman" w:eastAsia="宋体" w:cs="宋体"/>
          <w:sz w:val="24"/>
          <w:szCs w:val="24"/>
        </w:rPr>
        <w:t>s</w:t>
      </w:r>
      <w:r>
        <w:rPr>
          <w:rFonts w:hint="eastAsia" w:ascii="宋体" w:hAnsi="宋体" w:eastAsia="宋体" w:cs="宋体"/>
          <w:sz w:val="24"/>
          <w:szCs w:val="24"/>
        </w:rPr>
        <w:t xml:space="preserve"> </w:t>
      </w:r>
      <w:r>
        <w:rPr>
          <w:rFonts w:hint="eastAsia" w:ascii="Times New Roman" w:hAnsi="Times New Roman" w:eastAsia="宋体" w:cs="宋体"/>
          <w:sz w:val="24"/>
          <w:szCs w:val="24"/>
        </w:rPr>
        <w:t>effectiveness</w:t>
      </w:r>
      <w:r>
        <w:rPr>
          <w:rFonts w:hint="eastAsia" w:ascii="宋体" w:hAnsi="宋体" w:eastAsia="宋体" w:cs="宋体"/>
          <w:sz w:val="24"/>
          <w:szCs w:val="24"/>
        </w:rPr>
        <w:t xml:space="preserve"> </w:t>
      </w:r>
      <w:r>
        <w:rPr>
          <w:rFonts w:hint="eastAsia" w:ascii="Times New Roman" w:hAnsi="Times New Roman" w:eastAsia="宋体" w:cs="宋体"/>
          <w:sz w:val="24"/>
          <w:szCs w:val="24"/>
        </w:rPr>
        <w:t>is</w:t>
      </w:r>
      <w:r>
        <w:rPr>
          <w:rFonts w:hint="eastAsia" w:ascii="宋体" w:hAnsi="宋体" w:eastAsia="宋体" w:cs="宋体"/>
          <w:sz w:val="24"/>
          <w:szCs w:val="24"/>
        </w:rPr>
        <w:t xml:space="preserve"> </w:t>
      </w:r>
      <w:r>
        <w:rPr>
          <w:rFonts w:hint="eastAsia" w:ascii="Times New Roman" w:hAnsi="Times New Roman" w:eastAsia="宋体" w:cs="宋体"/>
          <w:sz w:val="24"/>
          <w:szCs w:val="24"/>
        </w:rPr>
        <w:t>verified</w:t>
      </w:r>
      <w:r>
        <w:rPr>
          <w:rFonts w:hint="eastAsia" w:ascii="宋体" w:hAnsi="宋体" w:eastAsia="宋体" w:cs="宋体"/>
          <w:sz w:val="24"/>
          <w:szCs w:val="24"/>
        </w:rPr>
        <w:t xml:space="preserve"> </w:t>
      </w:r>
      <w:r>
        <w:rPr>
          <w:rFonts w:hint="eastAsia" w:ascii="Times New Roman" w:hAnsi="Times New Roman" w:eastAsia="宋体" w:cs="宋体"/>
          <w:sz w:val="24"/>
          <w:szCs w:val="24"/>
        </w:rPr>
        <w:t>through</w:t>
      </w:r>
      <w:r>
        <w:rPr>
          <w:rFonts w:hint="eastAsia" w:ascii="宋体" w:hAnsi="宋体" w:eastAsia="宋体" w:cs="宋体"/>
          <w:sz w:val="24"/>
          <w:szCs w:val="24"/>
        </w:rPr>
        <w:t xml:space="preserve"> </w:t>
      </w:r>
      <w:r>
        <w:rPr>
          <w:rFonts w:hint="eastAsia" w:ascii="Times New Roman" w:hAnsi="Times New Roman" w:eastAsia="宋体" w:cs="宋体"/>
          <w:sz w:val="24"/>
          <w:szCs w:val="24"/>
        </w:rPr>
        <w:t>functional</w:t>
      </w:r>
      <w:r>
        <w:rPr>
          <w:rFonts w:hint="eastAsia" w:ascii="宋体" w:hAnsi="宋体" w:eastAsia="宋体" w:cs="宋体"/>
          <w:sz w:val="24"/>
          <w:szCs w:val="24"/>
        </w:rPr>
        <w:t xml:space="preserve"> </w:t>
      </w:r>
      <w:r>
        <w:rPr>
          <w:rFonts w:hint="eastAsia" w:ascii="Times New Roman" w:hAnsi="Times New Roman" w:eastAsia="宋体" w:cs="宋体"/>
          <w:sz w:val="24"/>
          <w:szCs w:val="24"/>
        </w:rPr>
        <w:t>testing</w:t>
      </w:r>
      <w:r>
        <w:rPr>
          <w:rFonts w:hint="eastAsia" w:ascii="宋体" w:hAnsi="宋体" w:eastAsia="宋体" w:cs="宋体"/>
          <w:sz w:val="24"/>
          <w:szCs w:val="24"/>
        </w:rPr>
        <w:t xml:space="preserve">, </w:t>
      </w:r>
      <w:r>
        <w:rPr>
          <w:rFonts w:hint="eastAsia" w:ascii="Times New Roman" w:hAnsi="Times New Roman" w:eastAsia="宋体" w:cs="宋体"/>
          <w:sz w:val="24"/>
          <w:szCs w:val="24"/>
        </w:rPr>
        <w:t>with</w:t>
      </w:r>
      <w:r>
        <w:rPr>
          <w:rFonts w:hint="eastAsia" w:ascii="宋体" w:hAnsi="宋体" w:eastAsia="宋体" w:cs="宋体"/>
          <w:sz w:val="24"/>
          <w:szCs w:val="24"/>
        </w:rPr>
        <w:t xml:space="preserve"> </w:t>
      </w:r>
      <w:r>
        <w:rPr>
          <w:rFonts w:hint="eastAsia" w:ascii="Times New Roman" w:hAnsi="Times New Roman" w:eastAsia="宋体" w:cs="宋体"/>
          <w:sz w:val="24"/>
          <w:szCs w:val="24"/>
        </w:rPr>
        <w:t>optimizations</w:t>
      </w:r>
      <w:r>
        <w:rPr>
          <w:rFonts w:hint="eastAsia" w:ascii="宋体" w:hAnsi="宋体" w:eastAsia="宋体" w:cs="宋体"/>
          <w:sz w:val="24"/>
          <w:szCs w:val="24"/>
        </w:rPr>
        <w:t xml:space="preserve"> </w:t>
      </w:r>
      <w:r>
        <w:rPr>
          <w:rFonts w:hint="eastAsia" w:ascii="Times New Roman" w:hAnsi="Times New Roman" w:eastAsia="宋体" w:cs="宋体"/>
          <w:sz w:val="24"/>
          <w:szCs w:val="24"/>
        </w:rPr>
        <w:t>made</w:t>
      </w:r>
      <w:r>
        <w:rPr>
          <w:rFonts w:hint="eastAsia" w:ascii="宋体" w:hAnsi="宋体" w:eastAsia="宋体" w:cs="宋体"/>
          <w:sz w:val="24"/>
          <w:szCs w:val="24"/>
        </w:rPr>
        <w:t xml:space="preserve"> </w:t>
      </w:r>
      <w:r>
        <w:rPr>
          <w:rFonts w:hint="eastAsia" w:ascii="Times New Roman" w:hAnsi="Times New Roman" w:eastAsia="宋体" w:cs="宋体"/>
          <w:sz w:val="24"/>
          <w:szCs w:val="24"/>
        </w:rPr>
        <w:t>for</w:t>
      </w:r>
      <w:r>
        <w:rPr>
          <w:rFonts w:hint="eastAsia" w:ascii="宋体" w:hAnsi="宋体" w:eastAsia="宋体" w:cs="宋体"/>
          <w:sz w:val="24"/>
          <w:szCs w:val="24"/>
        </w:rPr>
        <w:t xml:space="preserve"> </w:t>
      </w:r>
      <w:r>
        <w:rPr>
          <w:rFonts w:hint="eastAsia" w:ascii="Times New Roman" w:hAnsi="Times New Roman" w:eastAsia="宋体" w:cs="宋体"/>
          <w:sz w:val="24"/>
          <w:szCs w:val="24"/>
        </w:rPr>
        <w:t>issues</w:t>
      </w:r>
      <w:r>
        <w:rPr>
          <w:rFonts w:hint="eastAsia" w:ascii="宋体" w:hAnsi="宋体" w:eastAsia="宋体" w:cs="宋体"/>
          <w:sz w:val="24"/>
          <w:szCs w:val="24"/>
        </w:rPr>
        <w:t xml:space="preserve"> </w:t>
      </w:r>
      <w:r>
        <w:rPr>
          <w:rFonts w:hint="eastAsia" w:ascii="Times New Roman" w:hAnsi="Times New Roman" w:eastAsia="宋体" w:cs="宋体"/>
          <w:sz w:val="24"/>
          <w:szCs w:val="24"/>
        </w:rPr>
        <w:t>like</w:t>
      </w:r>
      <w:r>
        <w:rPr>
          <w:rFonts w:hint="eastAsia" w:ascii="宋体" w:hAnsi="宋体" w:eastAsia="宋体" w:cs="宋体"/>
          <w:sz w:val="24"/>
          <w:szCs w:val="24"/>
        </w:rPr>
        <w:t xml:space="preserve"> </w:t>
      </w:r>
      <w:r>
        <w:rPr>
          <w:rFonts w:hint="eastAsia" w:ascii="Times New Roman" w:hAnsi="Times New Roman" w:eastAsia="宋体" w:cs="宋体"/>
          <w:sz w:val="24"/>
          <w:szCs w:val="24"/>
        </w:rPr>
        <w:t>cross</w:t>
      </w:r>
      <w:r>
        <w:rPr>
          <w:rFonts w:hint="eastAsia" w:ascii="宋体" w:hAnsi="宋体" w:eastAsia="宋体" w:cs="宋体"/>
          <w:sz w:val="24"/>
          <w:szCs w:val="24"/>
        </w:rPr>
        <w:t>-</w:t>
      </w:r>
      <w:r>
        <w:rPr>
          <w:rFonts w:hint="eastAsia" w:ascii="Times New Roman" w:hAnsi="Times New Roman" w:eastAsia="宋体" w:cs="宋体"/>
          <w:sz w:val="24"/>
          <w:szCs w:val="24"/>
        </w:rPr>
        <w:t>origin</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query</w:t>
      </w:r>
      <w:r>
        <w:rPr>
          <w:rFonts w:hint="eastAsia" w:ascii="宋体" w:hAnsi="宋体" w:eastAsia="宋体" w:cs="宋体"/>
          <w:sz w:val="24"/>
          <w:szCs w:val="24"/>
        </w:rPr>
        <w:t xml:space="preserve"> </w:t>
      </w:r>
      <w:r>
        <w:rPr>
          <w:rFonts w:hint="eastAsia" w:ascii="Times New Roman" w:hAnsi="Times New Roman" w:eastAsia="宋体" w:cs="宋体"/>
          <w:sz w:val="24"/>
          <w:szCs w:val="24"/>
        </w:rPr>
        <w:t>response</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system</w:t>
      </w:r>
      <w:r>
        <w:rPr>
          <w:rFonts w:hint="eastAsia" w:ascii="宋体" w:hAnsi="宋体" w:eastAsia="宋体" w:cs="宋体"/>
          <w:sz w:val="24"/>
          <w:szCs w:val="24"/>
        </w:rPr>
        <w:t>'</w:t>
      </w:r>
      <w:r>
        <w:rPr>
          <w:rFonts w:hint="eastAsia" w:ascii="Times New Roman" w:hAnsi="Times New Roman" w:eastAsia="宋体" w:cs="宋体"/>
          <w:sz w:val="24"/>
          <w:szCs w:val="24"/>
        </w:rPr>
        <w:t>s</w:t>
      </w:r>
      <w:r>
        <w:rPr>
          <w:rFonts w:hint="eastAsia" w:ascii="宋体" w:hAnsi="宋体" w:eastAsia="宋体" w:cs="宋体"/>
          <w:sz w:val="24"/>
          <w:szCs w:val="24"/>
        </w:rPr>
        <w:t xml:space="preserve"> </w:t>
      </w:r>
      <w:r>
        <w:rPr>
          <w:rFonts w:hint="eastAsia" w:ascii="Times New Roman" w:hAnsi="Times New Roman" w:eastAsia="宋体" w:cs="宋体"/>
          <w:sz w:val="24"/>
          <w:szCs w:val="24"/>
        </w:rPr>
        <w:t>response</w:t>
      </w:r>
      <w:r>
        <w:rPr>
          <w:rFonts w:hint="eastAsia" w:ascii="宋体" w:hAnsi="宋体" w:eastAsia="宋体" w:cs="宋体"/>
          <w:sz w:val="24"/>
          <w:szCs w:val="24"/>
        </w:rPr>
        <w:t xml:space="preserve"> </w:t>
      </w:r>
      <w:r>
        <w:rPr>
          <w:rFonts w:hint="eastAsia" w:ascii="Times New Roman" w:hAnsi="Times New Roman" w:eastAsia="宋体" w:cs="宋体"/>
          <w:sz w:val="24"/>
          <w:szCs w:val="24"/>
        </w:rPr>
        <w:t>time</w:t>
      </w:r>
      <w:r>
        <w:rPr>
          <w:rFonts w:hint="eastAsia" w:ascii="宋体" w:hAnsi="宋体" w:eastAsia="宋体" w:cs="宋体"/>
          <w:sz w:val="24"/>
          <w:szCs w:val="24"/>
        </w:rPr>
        <w:t xml:space="preserve"> </w:t>
      </w:r>
      <w:r>
        <w:rPr>
          <w:rFonts w:hint="eastAsia" w:ascii="Times New Roman" w:hAnsi="Times New Roman" w:eastAsia="宋体" w:cs="宋体"/>
          <w:sz w:val="24"/>
          <w:szCs w:val="24"/>
        </w:rPr>
        <w:t>does</w:t>
      </w:r>
      <w:r>
        <w:rPr>
          <w:rFonts w:hint="eastAsia" w:ascii="宋体" w:hAnsi="宋体" w:eastAsia="宋体" w:cs="宋体"/>
          <w:sz w:val="24"/>
          <w:szCs w:val="24"/>
        </w:rPr>
        <w:t xml:space="preserve"> </w:t>
      </w:r>
      <w:r>
        <w:rPr>
          <w:rFonts w:hint="eastAsia" w:ascii="Times New Roman" w:hAnsi="Times New Roman" w:eastAsia="宋体" w:cs="宋体"/>
          <w:sz w:val="24"/>
          <w:szCs w:val="24"/>
        </w:rPr>
        <w:t>not</w:t>
      </w:r>
      <w:r>
        <w:rPr>
          <w:rFonts w:hint="eastAsia" w:ascii="宋体" w:hAnsi="宋体" w:eastAsia="宋体" w:cs="宋体"/>
          <w:sz w:val="24"/>
          <w:szCs w:val="24"/>
        </w:rPr>
        <w:t xml:space="preserve"> </w:t>
      </w:r>
      <w:r>
        <w:rPr>
          <w:rFonts w:hint="eastAsia" w:ascii="Times New Roman" w:hAnsi="Times New Roman" w:eastAsia="宋体" w:cs="宋体"/>
          <w:sz w:val="24"/>
          <w:szCs w:val="24"/>
        </w:rPr>
        <w:t>exceed</w:t>
      </w:r>
      <w:r>
        <w:rPr>
          <w:rFonts w:hint="eastAsia" w:ascii="宋体" w:hAnsi="宋体" w:eastAsia="宋体" w:cs="宋体"/>
          <w:sz w:val="24"/>
          <w:szCs w:val="24"/>
        </w:rPr>
        <w:t xml:space="preserve"> 1 </w:t>
      </w:r>
      <w:r>
        <w:rPr>
          <w:rFonts w:hint="eastAsia" w:ascii="Times New Roman" w:hAnsi="Times New Roman" w:eastAsia="宋体" w:cs="宋体"/>
          <w:sz w:val="24"/>
          <w:szCs w:val="24"/>
        </w:rPr>
        <w:t>second</w:t>
      </w:r>
      <w:r>
        <w:rPr>
          <w:rFonts w:hint="eastAsia" w:ascii="宋体" w:hAnsi="宋体" w:eastAsia="宋体" w:cs="宋体"/>
          <w:sz w:val="24"/>
          <w:szCs w:val="24"/>
        </w:rPr>
        <w:t xml:space="preserve">, </w:t>
      </w:r>
      <w:r>
        <w:rPr>
          <w:rFonts w:hint="eastAsia" w:ascii="Times New Roman" w:hAnsi="Times New Roman" w:eastAsia="宋体" w:cs="宋体"/>
          <w:sz w:val="24"/>
          <w:szCs w:val="24"/>
        </w:rPr>
        <w:t>supports</w:t>
      </w:r>
      <w:r>
        <w:rPr>
          <w:rFonts w:hint="eastAsia" w:ascii="宋体" w:hAnsi="宋体" w:eastAsia="宋体" w:cs="宋体"/>
          <w:sz w:val="24"/>
          <w:szCs w:val="24"/>
        </w:rPr>
        <w:t xml:space="preserve"> </w:t>
      </w:r>
      <w:r>
        <w:rPr>
          <w:rFonts w:hint="eastAsia" w:ascii="Times New Roman" w:hAnsi="Times New Roman" w:eastAsia="宋体" w:cs="宋体"/>
          <w:sz w:val="24"/>
          <w:szCs w:val="24"/>
        </w:rPr>
        <w:t>high</w:t>
      </w:r>
      <w:r>
        <w:rPr>
          <w:rFonts w:hint="eastAsia" w:ascii="宋体" w:hAnsi="宋体" w:eastAsia="宋体" w:cs="宋体"/>
          <w:sz w:val="24"/>
          <w:szCs w:val="24"/>
        </w:rPr>
        <w:t>-</w:t>
      </w:r>
      <w:r>
        <w:rPr>
          <w:rFonts w:hint="eastAsia" w:ascii="Times New Roman" w:hAnsi="Times New Roman" w:eastAsia="宋体" w:cs="宋体"/>
          <w:sz w:val="24"/>
          <w:szCs w:val="24"/>
        </w:rPr>
        <w:t>concurrency</w:t>
      </w:r>
      <w:r>
        <w:rPr>
          <w:rFonts w:hint="eastAsia" w:ascii="宋体" w:hAnsi="宋体" w:eastAsia="宋体" w:cs="宋体"/>
          <w:sz w:val="24"/>
          <w:szCs w:val="24"/>
        </w:rPr>
        <w:t xml:space="preserve"> </w:t>
      </w:r>
      <w:r>
        <w:rPr>
          <w:rFonts w:hint="eastAsia" w:ascii="Times New Roman" w:hAnsi="Times New Roman" w:eastAsia="宋体" w:cs="宋体"/>
          <w:sz w:val="24"/>
          <w:szCs w:val="24"/>
        </w:rPr>
        <w:t>scenarios</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end</w:t>
      </w:r>
      <w:r>
        <w:rPr>
          <w:rFonts w:hint="eastAsia" w:ascii="宋体" w:hAnsi="宋体" w:eastAsia="宋体" w:cs="宋体"/>
          <w:sz w:val="24"/>
          <w:szCs w:val="24"/>
        </w:rPr>
        <w:t>-</w:t>
      </w:r>
      <w:r>
        <w:rPr>
          <w:rFonts w:hint="eastAsia" w:ascii="Times New Roman" w:hAnsi="Times New Roman" w:eastAsia="宋体" w:cs="宋体"/>
          <w:sz w:val="24"/>
          <w:szCs w:val="24"/>
        </w:rPr>
        <w:t>to</w:t>
      </w:r>
      <w:r>
        <w:rPr>
          <w:rFonts w:hint="eastAsia" w:ascii="宋体" w:hAnsi="宋体" w:eastAsia="宋体" w:cs="宋体"/>
          <w:sz w:val="24"/>
          <w:szCs w:val="24"/>
        </w:rPr>
        <w:t>-</w:t>
      </w:r>
      <w:r>
        <w:rPr>
          <w:rFonts w:hint="eastAsia" w:ascii="Times New Roman" w:hAnsi="Times New Roman" w:eastAsia="宋体" w:cs="宋体"/>
          <w:sz w:val="24"/>
          <w:szCs w:val="24"/>
        </w:rPr>
        <w:t>end</w:t>
      </w:r>
      <w:r>
        <w:rPr>
          <w:rFonts w:hint="eastAsia" w:ascii="宋体" w:hAnsi="宋体" w:eastAsia="宋体" w:cs="宋体"/>
          <w:sz w:val="24"/>
          <w:szCs w:val="24"/>
        </w:rPr>
        <w:t xml:space="preserve"> </w:t>
      </w:r>
      <w:r>
        <w:rPr>
          <w:rFonts w:hint="eastAsia" w:ascii="Times New Roman" w:hAnsi="Times New Roman" w:eastAsia="宋体" w:cs="宋体"/>
          <w:sz w:val="24"/>
          <w:szCs w:val="24"/>
        </w:rPr>
        <w:t>transaction</w:t>
      </w:r>
      <w:r>
        <w:rPr>
          <w:rFonts w:hint="eastAsia" w:ascii="宋体" w:hAnsi="宋体" w:eastAsia="宋体" w:cs="宋体"/>
          <w:sz w:val="24"/>
          <w:szCs w:val="24"/>
        </w:rPr>
        <w:t xml:space="preserve"> </w:t>
      </w:r>
      <w:r>
        <w:rPr>
          <w:rFonts w:hint="eastAsia" w:ascii="Times New Roman" w:hAnsi="Times New Roman" w:eastAsia="宋体" w:cs="宋体"/>
          <w:sz w:val="24"/>
          <w:szCs w:val="24"/>
        </w:rPr>
        <w:t>tracking</w:t>
      </w:r>
      <w:r>
        <w:rPr>
          <w:rFonts w:hint="eastAsia" w:ascii="宋体" w:hAnsi="宋体" w:eastAsia="宋体" w:cs="宋体"/>
          <w:sz w:val="24"/>
          <w:szCs w:val="24"/>
        </w:rPr>
        <w:t xml:space="preserve">, </w:t>
      </w:r>
      <w:r>
        <w:rPr>
          <w:rFonts w:hint="eastAsia" w:ascii="Times New Roman" w:hAnsi="Times New Roman" w:eastAsia="宋体" w:cs="宋体"/>
          <w:sz w:val="24"/>
          <w:szCs w:val="24"/>
        </w:rPr>
        <w:t>meeting</w:t>
      </w:r>
      <w:r>
        <w:rPr>
          <w:rFonts w:hint="eastAsia" w:ascii="宋体" w:hAnsi="宋体" w:eastAsia="宋体" w:cs="宋体"/>
          <w:sz w:val="24"/>
          <w:szCs w:val="24"/>
        </w:rPr>
        <w:t xml:space="preserve"> </w:t>
      </w:r>
      <w:r>
        <w:rPr>
          <w:rFonts w:hint="eastAsia" w:ascii="Times New Roman" w:hAnsi="Times New Roman" w:eastAsia="宋体" w:cs="宋体"/>
          <w:sz w:val="24"/>
          <w:szCs w:val="24"/>
        </w:rPr>
        <w:t>the</w:t>
      </w:r>
      <w:r>
        <w:rPr>
          <w:rFonts w:hint="eastAsia" w:ascii="宋体" w:hAnsi="宋体" w:eastAsia="宋体" w:cs="宋体"/>
          <w:sz w:val="24"/>
          <w:szCs w:val="24"/>
        </w:rPr>
        <w:t xml:space="preserve"> </w:t>
      </w:r>
      <w:r>
        <w:rPr>
          <w:rFonts w:hint="eastAsia" w:ascii="Times New Roman" w:hAnsi="Times New Roman" w:eastAsia="宋体" w:cs="宋体"/>
          <w:sz w:val="24"/>
          <w:szCs w:val="24"/>
        </w:rPr>
        <w:t>demand</w:t>
      </w:r>
      <w:r>
        <w:rPr>
          <w:rFonts w:hint="eastAsia" w:ascii="宋体" w:hAnsi="宋体" w:eastAsia="宋体" w:cs="宋体"/>
          <w:sz w:val="24"/>
          <w:szCs w:val="24"/>
        </w:rPr>
        <w:t xml:space="preserve"> </w:t>
      </w:r>
      <w:r>
        <w:rPr>
          <w:rFonts w:hint="eastAsia" w:ascii="Times New Roman" w:hAnsi="Times New Roman" w:eastAsia="宋体" w:cs="宋体"/>
          <w:sz w:val="24"/>
          <w:szCs w:val="24"/>
        </w:rPr>
        <w:t>for</w:t>
      </w:r>
      <w:r>
        <w:rPr>
          <w:rFonts w:hint="eastAsia" w:ascii="宋体" w:hAnsi="宋体" w:eastAsia="宋体" w:cs="宋体"/>
          <w:sz w:val="24"/>
          <w:szCs w:val="24"/>
        </w:rPr>
        <w:t xml:space="preserve"> </w:t>
      </w:r>
      <w:r>
        <w:rPr>
          <w:rFonts w:hint="eastAsia" w:ascii="Times New Roman" w:hAnsi="Times New Roman" w:eastAsia="宋体" w:cs="宋体"/>
          <w:sz w:val="24"/>
          <w:szCs w:val="24"/>
        </w:rPr>
        <w:t>efficient</w:t>
      </w:r>
      <w:r>
        <w:rPr>
          <w:rFonts w:hint="eastAsia" w:ascii="宋体" w:hAnsi="宋体" w:eastAsia="宋体" w:cs="宋体"/>
          <w:sz w:val="24"/>
          <w:szCs w:val="24"/>
        </w:rPr>
        <w:t xml:space="preserve"> </w:t>
      </w:r>
      <w:r>
        <w:rPr>
          <w:rFonts w:hint="eastAsia" w:ascii="Times New Roman" w:hAnsi="Times New Roman" w:eastAsia="宋体" w:cs="宋体"/>
          <w:sz w:val="24"/>
          <w:szCs w:val="24"/>
        </w:rPr>
        <w:t>circulation</w:t>
      </w:r>
      <w:r>
        <w:rPr>
          <w:rFonts w:hint="eastAsia" w:ascii="宋体" w:hAnsi="宋体" w:eastAsia="宋体" w:cs="宋体"/>
          <w:sz w:val="24"/>
          <w:szCs w:val="24"/>
        </w:rPr>
        <w:t xml:space="preserve"> </w:t>
      </w:r>
      <w:r>
        <w:rPr>
          <w:rFonts w:hint="eastAsia" w:ascii="Times New Roman" w:hAnsi="Times New Roman" w:eastAsia="宋体" w:cs="宋体"/>
          <w:sz w:val="24"/>
          <w:szCs w:val="24"/>
        </w:rPr>
        <w:t>of</w:t>
      </w:r>
      <w:r>
        <w:rPr>
          <w:rFonts w:hint="eastAsia" w:ascii="宋体" w:hAnsi="宋体" w:eastAsia="宋体" w:cs="宋体"/>
          <w:sz w:val="24"/>
          <w:szCs w:val="24"/>
        </w:rPr>
        <w:t xml:space="preserve"> </w:t>
      </w:r>
      <w:r>
        <w:rPr>
          <w:rFonts w:hint="eastAsia" w:ascii="Times New Roman" w:hAnsi="Times New Roman" w:eastAsia="宋体" w:cs="宋体"/>
          <w:sz w:val="24"/>
          <w:szCs w:val="24"/>
        </w:rPr>
        <w:t>idle</w:t>
      </w:r>
      <w:r>
        <w:rPr>
          <w:rFonts w:hint="eastAsia" w:ascii="宋体" w:hAnsi="宋体" w:eastAsia="宋体" w:cs="宋体"/>
          <w:sz w:val="24"/>
          <w:szCs w:val="24"/>
        </w:rPr>
        <w:t xml:space="preserve"> </w:t>
      </w:r>
      <w:r>
        <w:rPr>
          <w:rFonts w:hint="eastAsia" w:ascii="Times New Roman" w:hAnsi="Times New Roman" w:eastAsia="宋体" w:cs="宋体"/>
          <w:sz w:val="24"/>
          <w:szCs w:val="24"/>
        </w:rPr>
        <w:t>items</w:t>
      </w:r>
      <w:r>
        <w:rPr>
          <w:rFonts w:hint="eastAsia" w:ascii="宋体" w:hAnsi="宋体" w:eastAsia="宋体" w:cs="宋体"/>
          <w:sz w:val="24"/>
          <w:szCs w:val="24"/>
        </w:rPr>
        <w:t xml:space="preserve"> </w:t>
      </w:r>
      <w:r>
        <w:rPr>
          <w:rFonts w:hint="eastAsia" w:ascii="Times New Roman" w:hAnsi="Times New Roman" w:eastAsia="宋体" w:cs="宋体"/>
          <w:sz w:val="24"/>
          <w:szCs w:val="24"/>
        </w:rPr>
        <w:t>among</w:t>
      </w:r>
      <w:r>
        <w:rPr>
          <w:rFonts w:hint="eastAsia" w:ascii="宋体" w:hAnsi="宋体" w:eastAsia="宋体" w:cs="宋体"/>
          <w:sz w:val="24"/>
          <w:szCs w:val="24"/>
        </w:rPr>
        <w:t xml:space="preserve"> </w:t>
      </w:r>
      <w:r>
        <w:rPr>
          <w:rFonts w:hint="eastAsia" w:ascii="Times New Roman" w:hAnsi="Times New Roman" w:eastAsia="宋体" w:cs="宋体"/>
          <w:sz w:val="24"/>
          <w:szCs w:val="24"/>
        </w:rPr>
        <w:t>faculty</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students</w:t>
      </w:r>
      <w:r>
        <w:rPr>
          <w:rFonts w:hint="eastAsia" w:ascii="宋体" w:hAnsi="宋体" w:eastAsia="宋体" w:cs="宋体"/>
          <w:sz w:val="24"/>
          <w:szCs w:val="24"/>
        </w:rPr>
        <w:t xml:space="preserve"> </w:t>
      </w:r>
      <w:r>
        <w:rPr>
          <w:rFonts w:hint="eastAsia" w:ascii="Times New Roman" w:hAnsi="Times New Roman" w:eastAsia="宋体" w:cs="宋体"/>
          <w:sz w:val="24"/>
          <w:szCs w:val="24"/>
        </w:rPr>
        <w:t>while</w:t>
      </w:r>
      <w:r>
        <w:rPr>
          <w:rFonts w:hint="eastAsia" w:ascii="宋体" w:hAnsi="宋体" w:eastAsia="宋体" w:cs="宋体"/>
          <w:sz w:val="24"/>
          <w:szCs w:val="24"/>
        </w:rPr>
        <w:t xml:space="preserve"> </w:t>
      </w:r>
      <w:r>
        <w:rPr>
          <w:rFonts w:hint="eastAsia" w:ascii="Times New Roman" w:hAnsi="Times New Roman" w:eastAsia="宋体" w:cs="宋体"/>
          <w:sz w:val="24"/>
          <w:szCs w:val="24"/>
        </w:rPr>
        <w:t>promoting</w:t>
      </w:r>
      <w:r>
        <w:rPr>
          <w:rFonts w:hint="eastAsia" w:ascii="宋体" w:hAnsi="宋体" w:eastAsia="宋体" w:cs="宋体"/>
          <w:sz w:val="24"/>
          <w:szCs w:val="24"/>
        </w:rPr>
        <w:t xml:space="preserve"> </w:t>
      </w:r>
      <w:r>
        <w:rPr>
          <w:rFonts w:hint="eastAsia" w:ascii="Times New Roman" w:hAnsi="Times New Roman" w:eastAsia="宋体" w:cs="宋体"/>
          <w:sz w:val="24"/>
          <w:szCs w:val="24"/>
        </w:rPr>
        <w:t>campus</w:t>
      </w:r>
      <w:r>
        <w:rPr>
          <w:rFonts w:hint="eastAsia" w:ascii="宋体" w:hAnsi="宋体" w:eastAsia="宋体" w:cs="宋体"/>
          <w:sz w:val="24"/>
          <w:szCs w:val="24"/>
        </w:rPr>
        <w:t xml:space="preserve"> </w:t>
      </w:r>
      <w:r>
        <w:rPr>
          <w:rFonts w:hint="eastAsia" w:ascii="Times New Roman" w:hAnsi="Times New Roman" w:eastAsia="宋体" w:cs="宋体"/>
          <w:sz w:val="24"/>
          <w:szCs w:val="24"/>
        </w:rPr>
        <w:t>green</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low</w:t>
      </w:r>
      <w:r>
        <w:rPr>
          <w:rFonts w:hint="eastAsia" w:ascii="宋体" w:hAnsi="宋体" w:eastAsia="宋体" w:cs="宋体"/>
          <w:sz w:val="24"/>
          <w:szCs w:val="24"/>
        </w:rPr>
        <w:t>-</w:t>
      </w:r>
      <w:r>
        <w:rPr>
          <w:rFonts w:hint="eastAsia" w:ascii="Times New Roman" w:hAnsi="Times New Roman" w:eastAsia="宋体" w:cs="宋体"/>
          <w:sz w:val="24"/>
          <w:szCs w:val="24"/>
        </w:rPr>
        <w:t>carbon</w:t>
      </w:r>
      <w:r>
        <w:rPr>
          <w:rFonts w:hint="eastAsia" w:ascii="宋体" w:hAnsi="宋体" w:eastAsia="宋体" w:cs="宋体"/>
          <w:sz w:val="24"/>
          <w:szCs w:val="24"/>
        </w:rPr>
        <w:t xml:space="preserve"> </w:t>
      </w:r>
      <w:r>
        <w:rPr>
          <w:rFonts w:hint="eastAsia" w:ascii="Times New Roman" w:hAnsi="Times New Roman" w:eastAsia="宋体" w:cs="宋体"/>
          <w:sz w:val="24"/>
          <w:szCs w:val="24"/>
        </w:rPr>
        <w:t>development</w:t>
      </w:r>
      <w:r>
        <w:rPr>
          <w:rFonts w:hint="eastAsia" w:ascii="宋体" w:hAnsi="宋体" w:eastAsia="宋体" w:cs="宋体"/>
          <w:sz w:val="24"/>
          <w:szCs w:val="24"/>
        </w:rPr>
        <w:t xml:space="preserve">. </w:t>
      </w:r>
      <w:r>
        <w:rPr>
          <w:rFonts w:hint="eastAsia" w:ascii="Times New Roman" w:hAnsi="Times New Roman" w:eastAsia="宋体" w:cs="宋体"/>
          <w:sz w:val="24"/>
          <w:szCs w:val="24"/>
        </w:rPr>
        <w:t>It</w:t>
      </w:r>
      <w:r>
        <w:rPr>
          <w:rFonts w:hint="eastAsia" w:ascii="宋体" w:hAnsi="宋体" w:eastAsia="宋体" w:cs="宋体"/>
          <w:sz w:val="24"/>
          <w:szCs w:val="24"/>
        </w:rPr>
        <w:t xml:space="preserve"> </w:t>
      </w:r>
      <w:r>
        <w:rPr>
          <w:rFonts w:hint="eastAsia" w:ascii="Times New Roman" w:hAnsi="Times New Roman" w:eastAsia="宋体" w:cs="宋体"/>
          <w:sz w:val="24"/>
          <w:szCs w:val="24"/>
        </w:rPr>
        <w:t>also</w:t>
      </w:r>
      <w:r>
        <w:rPr>
          <w:rFonts w:hint="eastAsia" w:ascii="宋体" w:hAnsi="宋体" w:eastAsia="宋体" w:cs="宋体"/>
          <w:sz w:val="24"/>
          <w:szCs w:val="24"/>
        </w:rPr>
        <w:t xml:space="preserve"> </w:t>
      </w:r>
      <w:r>
        <w:rPr>
          <w:rFonts w:hint="eastAsia" w:ascii="Times New Roman" w:hAnsi="Times New Roman" w:eastAsia="宋体" w:cs="宋体"/>
          <w:sz w:val="24"/>
          <w:szCs w:val="24"/>
        </w:rPr>
        <w:t>provides</w:t>
      </w:r>
      <w:r>
        <w:rPr>
          <w:rFonts w:hint="eastAsia" w:ascii="宋体" w:hAnsi="宋体" w:eastAsia="宋体" w:cs="宋体"/>
          <w:sz w:val="24"/>
          <w:szCs w:val="24"/>
        </w:rPr>
        <w:t xml:space="preserve"> </w:t>
      </w:r>
      <w:r>
        <w:rPr>
          <w:rFonts w:hint="eastAsia" w:ascii="Times New Roman" w:hAnsi="Times New Roman" w:eastAsia="宋体" w:cs="宋体"/>
          <w:sz w:val="24"/>
          <w:szCs w:val="24"/>
        </w:rPr>
        <w:t>reusable</w:t>
      </w:r>
      <w:r>
        <w:rPr>
          <w:rFonts w:hint="eastAsia" w:ascii="宋体" w:hAnsi="宋体" w:eastAsia="宋体" w:cs="宋体"/>
          <w:sz w:val="24"/>
          <w:szCs w:val="24"/>
        </w:rPr>
        <w:t xml:space="preserve"> </w:t>
      </w:r>
      <w:r>
        <w:rPr>
          <w:rFonts w:hint="eastAsia" w:ascii="Times New Roman" w:hAnsi="Times New Roman" w:eastAsia="宋体" w:cs="宋体"/>
          <w:sz w:val="24"/>
          <w:szCs w:val="24"/>
        </w:rPr>
        <w:t>technical</w:t>
      </w:r>
      <w:r>
        <w:rPr>
          <w:rFonts w:hint="eastAsia" w:ascii="宋体" w:hAnsi="宋体" w:eastAsia="宋体" w:cs="宋体"/>
          <w:sz w:val="24"/>
          <w:szCs w:val="24"/>
        </w:rPr>
        <w:t xml:space="preserve"> </w:t>
      </w:r>
      <w:r>
        <w:rPr>
          <w:rFonts w:hint="eastAsia" w:ascii="Times New Roman" w:hAnsi="Times New Roman" w:eastAsia="宋体" w:cs="宋体"/>
          <w:sz w:val="24"/>
          <w:szCs w:val="24"/>
        </w:rPr>
        <w:t>solutions</w:t>
      </w:r>
      <w:r>
        <w:rPr>
          <w:rFonts w:hint="eastAsia" w:ascii="宋体" w:hAnsi="宋体" w:eastAsia="宋体" w:cs="宋体"/>
          <w:sz w:val="24"/>
          <w:szCs w:val="24"/>
        </w:rPr>
        <w:t xml:space="preserve"> </w:t>
      </w:r>
      <w:r>
        <w:rPr>
          <w:rFonts w:hint="eastAsia" w:ascii="Times New Roman" w:hAnsi="Times New Roman" w:eastAsia="宋体" w:cs="宋体"/>
          <w:sz w:val="24"/>
          <w:szCs w:val="24"/>
        </w:rPr>
        <w:t>and</w:t>
      </w:r>
      <w:r>
        <w:rPr>
          <w:rFonts w:hint="eastAsia" w:ascii="宋体" w:hAnsi="宋体" w:eastAsia="宋体" w:cs="宋体"/>
          <w:sz w:val="24"/>
          <w:szCs w:val="24"/>
        </w:rPr>
        <w:t xml:space="preserve"> </w:t>
      </w:r>
      <w:r>
        <w:rPr>
          <w:rFonts w:hint="eastAsia" w:ascii="Times New Roman" w:hAnsi="Times New Roman" w:eastAsia="宋体" w:cs="宋体"/>
          <w:sz w:val="24"/>
          <w:szCs w:val="24"/>
        </w:rPr>
        <w:t>practical</w:t>
      </w:r>
      <w:r>
        <w:rPr>
          <w:rFonts w:hint="eastAsia" w:ascii="宋体" w:hAnsi="宋体" w:eastAsia="宋体" w:cs="宋体"/>
          <w:sz w:val="24"/>
          <w:szCs w:val="24"/>
        </w:rPr>
        <w:t xml:space="preserve"> </w:t>
      </w:r>
      <w:r>
        <w:rPr>
          <w:rFonts w:hint="eastAsia" w:ascii="Times New Roman" w:hAnsi="Times New Roman" w:eastAsia="宋体" w:cs="宋体"/>
          <w:sz w:val="24"/>
          <w:szCs w:val="24"/>
        </w:rPr>
        <w:t>references</w:t>
      </w:r>
      <w:r>
        <w:rPr>
          <w:rFonts w:hint="eastAsia" w:ascii="宋体" w:hAnsi="宋体" w:eastAsia="宋体" w:cs="宋体"/>
          <w:sz w:val="24"/>
          <w:szCs w:val="24"/>
        </w:rPr>
        <w:t xml:space="preserve"> </w:t>
      </w:r>
      <w:r>
        <w:rPr>
          <w:rFonts w:hint="eastAsia" w:ascii="Times New Roman" w:hAnsi="Times New Roman" w:eastAsia="宋体" w:cs="宋体"/>
          <w:sz w:val="24"/>
          <w:szCs w:val="24"/>
        </w:rPr>
        <w:t>for</w:t>
      </w:r>
      <w:r>
        <w:rPr>
          <w:rFonts w:hint="eastAsia" w:ascii="宋体" w:hAnsi="宋体" w:eastAsia="宋体" w:cs="宋体"/>
          <w:sz w:val="24"/>
          <w:szCs w:val="24"/>
        </w:rPr>
        <w:t xml:space="preserve"> </w:t>
      </w:r>
      <w:r>
        <w:rPr>
          <w:rFonts w:hint="eastAsia" w:ascii="Times New Roman" w:hAnsi="Times New Roman" w:eastAsia="宋体" w:cs="宋体"/>
          <w:sz w:val="24"/>
          <w:szCs w:val="24"/>
        </w:rPr>
        <w:t>developing</w:t>
      </w:r>
      <w:r>
        <w:rPr>
          <w:rFonts w:hint="eastAsia" w:ascii="宋体" w:hAnsi="宋体" w:eastAsia="宋体" w:cs="宋体"/>
          <w:sz w:val="24"/>
          <w:szCs w:val="24"/>
        </w:rPr>
        <w:t xml:space="preserve"> </w:t>
      </w:r>
      <w:r>
        <w:rPr>
          <w:rFonts w:hint="eastAsia" w:ascii="Times New Roman" w:hAnsi="Times New Roman" w:eastAsia="宋体" w:cs="宋体"/>
          <w:sz w:val="24"/>
          <w:szCs w:val="24"/>
        </w:rPr>
        <w:t>vertical</w:t>
      </w:r>
      <w:r>
        <w:rPr>
          <w:rFonts w:hint="eastAsia" w:ascii="宋体" w:hAnsi="宋体" w:eastAsia="宋体" w:cs="宋体"/>
          <w:sz w:val="24"/>
          <w:szCs w:val="24"/>
        </w:rPr>
        <w:t xml:space="preserve"> </w:t>
      </w:r>
      <w:r>
        <w:rPr>
          <w:rFonts w:hint="eastAsia" w:ascii="Times New Roman" w:hAnsi="Times New Roman" w:eastAsia="宋体" w:cs="宋体"/>
          <w:sz w:val="24"/>
          <w:szCs w:val="24"/>
        </w:rPr>
        <w:t>scenario</w:t>
      </w:r>
      <w:r>
        <w:rPr>
          <w:rFonts w:hint="eastAsia" w:ascii="宋体" w:hAnsi="宋体" w:eastAsia="宋体" w:cs="宋体"/>
          <w:sz w:val="24"/>
          <w:szCs w:val="24"/>
        </w:rPr>
        <w:t xml:space="preserve"> </w:t>
      </w:r>
      <w:r>
        <w:rPr>
          <w:rFonts w:hint="eastAsia" w:ascii="Times New Roman" w:hAnsi="Times New Roman" w:eastAsia="宋体" w:cs="宋体"/>
          <w:sz w:val="24"/>
          <w:szCs w:val="24"/>
        </w:rPr>
        <w:t>second</w:t>
      </w:r>
      <w:r>
        <w:rPr>
          <w:rFonts w:hint="eastAsia" w:ascii="宋体" w:hAnsi="宋体" w:eastAsia="宋体" w:cs="宋体"/>
          <w:sz w:val="24"/>
          <w:szCs w:val="24"/>
        </w:rPr>
        <w:t>-</w:t>
      </w:r>
      <w:r>
        <w:rPr>
          <w:rFonts w:hint="eastAsia" w:ascii="Times New Roman" w:hAnsi="Times New Roman" w:eastAsia="宋体" w:cs="宋体"/>
          <w:sz w:val="24"/>
          <w:szCs w:val="24"/>
        </w:rPr>
        <w:t>hand</w:t>
      </w:r>
      <w:r>
        <w:rPr>
          <w:rFonts w:hint="eastAsia" w:ascii="宋体" w:hAnsi="宋体" w:eastAsia="宋体" w:cs="宋体"/>
          <w:sz w:val="24"/>
          <w:szCs w:val="24"/>
        </w:rPr>
        <w:t xml:space="preserve"> </w:t>
      </w:r>
      <w:r>
        <w:rPr>
          <w:rFonts w:hint="eastAsia" w:ascii="Times New Roman" w:hAnsi="Times New Roman" w:eastAsia="宋体" w:cs="宋体"/>
          <w:sz w:val="24"/>
          <w:szCs w:val="24"/>
        </w:rPr>
        <w:t>trading</w:t>
      </w:r>
      <w:r>
        <w:rPr>
          <w:rFonts w:hint="eastAsia" w:ascii="宋体" w:hAnsi="宋体" w:eastAsia="宋体" w:cs="宋体"/>
          <w:sz w:val="24"/>
          <w:szCs w:val="24"/>
        </w:rPr>
        <w:t xml:space="preserve"> </w:t>
      </w:r>
      <w:r>
        <w:rPr>
          <w:rFonts w:hint="eastAsia" w:ascii="Times New Roman" w:hAnsi="Times New Roman" w:eastAsia="宋体" w:cs="宋体"/>
          <w:sz w:val="24"/>
          <w:szCs w:val="24"/>
        </w:rPr>
        <w:t>platforms</w:t>
      </w:r>
      <w:r>
        <w:rPr>
          <w:rFonts w:hint="eastAsia" w:ascii="宋体" w:hAnsi="宋体" w:eastAsia="宋体" w:cs="宋体"/>
          <w:sz w:val="24"/>
          <w:szCs w:val="24"/>
        </w:rPr>
        <w:t>.</w:t>
      </w:r>
    </w:p>
    <w:p w14:paraId="1BDD214C">
      <w:pPr>
        <w:pStyle w:val="7"/>
        <w:adjustRightInd w:val="0"/>
        <w:snapToGrid w:val="0"/>
        <w:spacing w:line="400" w:lineRule="exact"/>
        <w:rPr>
          <w:rFonts w:hint="eastAsia" w:ascii="宋体" w:hAnsi="宋体" w:eastAsia="宋体" w:cs="宋体"/>
          <w:sz w:val="24"/>
          <w:szCs w:val="24"/>
        </w:rPr>
      </w:pPr>
    </w:p>
    <w:p w14:paraId="11B933DE">
      <w:pPr>
        <w:adjustRightInd w:val="0"/>
        <w:snapToGrid w:val="0"/>
        <w:spacing w:line="400" w:lineRule="exact"/>
        <w:rPr>
          <w:rFonts w:hint="eastAsia" w:ascii="宋体" w:hAnsi="宋体" w:eastAsia="宋体" w:cs="宋体"/>
          <w:sz w:val="24"/>
          <w:szCs w:val="24"/>
        </w:rPr>
      </w:pPr>
      <w:r>
        <w:rPr>
          <w:rFonts w:hint="eastAsia" w:ascii="Times New Roman" w:hAnsi="Times New Roman" w:eastAsia="宋体" w:cs="宋体"/>
          <w:b/>
          <w:bCs/>
          <w:sz w:val="24"/>
          <w:szCs w:val="24"/>
        </w:rPr>
        <w:t>Key</w:t>
      </w:r>
      <w:r>
        <w:rPr>
          <w:rFonts w:hint="eastAsia" w:ascii="宋体" w:hAnsi="宋体" w:eastAsia="宋体" w:cs="宋体"/>
          <w:b/>
          <w:bCs/>
          <w:sz w:val="24"/>
          <w:szCs w:val="24"/>
        </w:rPr>
        <w:t xml:space="preserve"> </w:t>
      </w:r>
      <w:r>
        <w:rPr>
          <w:rFonts w:hint="eastAsia" w:ascii="Times New Roman" w:hAnsi="Times New Roman" w:eastAsia="宋体" w:cs="宋体"/>
          <w:b/>
          <w:bCs/>
          <w:sz w:val="24"/>
          <w:szCs w:val="24"/>
        </w:rPr>
        <w:t>words</w:t>
      </w:r>
      <w:r>
        <w:rPr>
          <w:rFonts w:hint="eastAsia" w:ascii="宋体" w:hAnsi="宋体" w:eastAsia="宋体" w:cs="宋体"/>
          <w:b/>
          <w:bCs/>
          <w:sz w:val="24"/>
          <w:szCs w:val="24"/>
        </w:rPr>
        <w:t>：</w:t>
      </w:r>
      <w:r>
        <w:rPr>
          <w:rFonts w:hint="eastAsia" w:ascii="Times New Roman" w:hAnsi="Times New Roman" w:eastAsia="宋体" w:cs="宋体"/>
          <w:bCs/>
          <w:sz w:val="24"/>
          <w:szCs w:val="24"/>
        </w:rPr>
        <w:t>Campus</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second</w:t>
      </w:r>
      <w:r>
        <w:rPr>
          <w:rFonts w:hint="eastAsia" w:ascii="宋体" w:hAnsi="宋体" w:eastAsia="宋体" w:cs="宋体"/>
          <w:bCs/>
          <w:sz w:val="24"/>
          <w:szCs w:val="24"/>
        </w:rPr>
        <w:t>-</w:t>
      </w:r>
      <w:r>
        <w:rPr>
          <w:rFonts w:hint="eastAsia" w:ascii="Times New Roman" w:hAnsi="Times New Roman" w:eastAsia="宋体" w:cs="宋体"/>
          <w:bCs/>
          <w:sz w:val="24"/>
          <w:szCs w:val="24"/>
        </w:rPr>
        <w:t>hand</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trading</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SpringBoot</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Vue</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Front</w:t>
      </w:r>
      <w:r>
        <w:rPr>
          <w:rFonts w:hint="eastAsia" w:ascii="宋体" w:hAnsi="宋体" w:eastAsia="宋体" w:cs="宋体"/>
          <w:bCs/>
          <w:sz w:val="24"/>
          <w:szCs w:val="24"/>
        </w:rPr>
        <w:t>-</w:t>
      </w:r>
      <w:r>
        <w:rPr>
          <w:rFonts w:hint="eastAsia" w:ascii="Times New Roman" w:hAnsi="Times New Roman" w:eastAsia="宋体" w:cs="宋体"/>
          <w:bCs/>
          <w:sz w:val="24"/>
          <w:szCs w:val="24"/>
        </w:rPr>
        <w:t>end</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and</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back</w:t>
      </w:r>
      <w:r>
        <w:rPr>
          <w:rFonts w:hint="eastAsia" w:ascii="宋体" w:hAnsi="宋体" w:eastAsia="宋体" w:cs="宋体"/>
          <w:bCs/>
          <w:sz w:val="24"/>
          <w:szCs w:val="24"/>
        </w:rPr>
        <w:t>-</w:t>
      </w:r>
      <w:r>
        <w:rPr>
          <w:rFonts w:hint="eastAsia" w:ascii="Times New Roman" w:hAnsi="Times New Roman" w:eastAsia="宋体" w:cs="宋体"/>
          <w:bCs/>
          <w:sz w:val="24"/>
          <w:szCs w:val="24"/>
        </w:rPr>
        <w:t>end</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separation</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System</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design</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and</w:t>
      </w:r>
      <w:r>
        <w:rPr>
          <w:rFonts w:hint="eastAsia" w:ascii="宋体" w:hAnsi="宋体" w:eastAsia="宋体" w:cs="宋体"/>
          <w:bCs/>
          <w:sz w:val="24"/>
          <w:szCs w:val="24"/>
        </w:rPr>
        <w:t xml:space="preserve"> </w:t>
      </w:r>
      <w:r>
        <w:rPr>
          <w:rFonts w:hint="eastAsia" w:ascii="Times New Roman" w:hAnsi="Times New Roman" w:eastAsia="宋体" w:cs="宋体"/>
          <w:bCs/>
          <w:sz w:val="24"/>
          <w:szCs w:val="24"/>
        </w:rPr>
        <w:t>implementation</w:t>
      </w:r>
    </w:p>
    <w:p w14:paraId="0907777C">
      <w:pPr>
        <w:adjustRightInd w:val="0"/>
        <w:snapToGrid w:val="0"/>
        <w:spacing w:line="400" w:lineRule="exact"/>
        <w:ind w:firstLine="480" w:firstLineChars="200"/>
        <w:rPr>
          <w:rFonts w:hint="eastAsia" w:ascii="宋体" w:hAnsi="宋体" w:eastAsia="宋体" w:cs="宋体"/>
          <w:sz w:val="24"/>
          <w:szCs w:val="24"/>
        </w:rPr>
      </w:pPr>
    </w:p>
    <w:p w14:paraId="7E7F8D7C">
      <w:pPr>
        <w:adjustRightInd w:val="0"/>
        <w:snapToGrid w:val="0"/>
        <w:spacing w:line="400" w:lineRule="exact"/>
        <w:ind w:firstLine="480" w:firstLineChars="200"/>
        <w:rPr>
          <w:rFonts w:hint="eastAsia" w:ascii="宋体" w:hAnsi="宋体" w:eastAsia="宋体" w:cs="宋体"/>
          <w:sz w:val="24"/>
          <w:szCs w:val="24"/>
        </w:rPr>
      </w:pPr>
    </w:p>
    <w:p w14:paraId="7E63CC26">
      <w:pPr>
        <w:adjustRightInd w:val="0"/>
        <w:snapToGrid w:val="0"/>
        <w:spacing w:line="400" w:lineRule="exact"/>
        <w:ind w:firstLine="480" w:firstLineChars="200"/>
        <w:rPr>
          <w:rFonts w:hint="eastAsia" w:ascii="宋体" w:hAnsi="宋体" w:eastAsia="宋体" w:cs="宋体"/>
          <w:sz w:val="24"/>
          <w:szCs w:val="24"/>
        </w:rPr>
      </w:pPr>
    </w:p>
    <w:p w14:paraId="559BC29E">
      <w:pPr>
        <w:adjustRightInd w:val="0"/>
        <w:snapToGrid w:val="0"/>
        <w:spacing w:line="400" w:lineRule="exact"/>
        <w:ind w:firstLine="480" w:firstLineChars="200"/>
        <w:rPr>
          <w:rFonts w:hint="eastAsia" w:ascii="宋体" w:hAnsi="宋体" w:eastAsia="宋体" w:cs="宋体"/>
          <w:sz w:val="24"/>
          <w:szCs w:val="24"/>
        </w:rPr>
      </w:pPr>
    </w:p>
    <w:p w14:paraId="53860821">
      <w:pPr>
        <w:adjustRightInd w:val="0"/>
        <w:snapToGrid w:val="0"/>
        <w:spacing w:line="400" w:lineRule="exact"/>
        <w:ind w:firstLine="480" w:firstLineChars="200"/>
        <w:rPr>
          <w:rFonts w:hint="eastAsia" w:ascii="宋体" w:hAnsi="宋体" w:eastAsia="宋体" w:cs="宋体"/>
          <w:sz w:val="24"/>
          <w:szCs w:val="24"/>
        </w:rPr>
      </w:pPr>
    </w:p>
    <w:sdt>
      <w:sdtPr>
        <w:rPr>
          <w:rFonts w:hint="eastAsia" w:ascii="黑体" w:hAnsi="黑体" w:eastAsia="黑体" w:cs="黑体"/>
          <w:sz w:val="32"/>
          <w:szCs w:val="32"/>
          <w:lang w:val="en-US" w:eastAsia="zh-CN"/>
        </w:rPr>
        <w:id w:val="147481776"/>
        <w15:color w:val="DBDBDB"/>
        <w:docPartObj>
          <w:docPartGallery w:val="Table of Contents"/>
          <w:docPartUnique/>
        </w:docPartObj>
      </w:sdtPr>
      <w:sdtEndPr>
        <w:rPr>
          <w:rFonts w:hint="eastAsia" w:ascii="宋体" w:hAnsi="宋体" w:eastAsia="宋体" w:cs="宋体"/>
          <w:sz w:val="24"/>
          <w:szCs w:val="24"/>
          <w:lang w:val="en-US" w:eastAsia="zh-CN"/>
        </w:rPr>
      </w:sdtEndPr>
      <w:sdtContent>
        <w:p w14:paraId="6B7D45B1">
          <w:pPr>
            <w:keepNext/>
            <w:keepLines/>
            <w:pageBreakBefore/>
            <w:widowControl w:val="0"/>
            <w:kinsoku/>
            <w:wordWrap/>
            <w:overflowPunct/>
            <w:topLinePunct w:val="0"/>
            <w:autoSpaceDE/>
            <w:autoSpaceDN/>
            <w:bidi w:val="0"/>
            <w:adjustRightInd/>
            <w:snapToGrid/>
            <w:spacing w:before="480" w:beforeLines="200" w:after="480" w:afterLines="200" w:line="240" w:lineRule="auto"/>
            <w:jc w:val="center"/>
            <w:textAlignment w:val="auto"/>
            <w:rPr>
              <w:rFonts w:hint="eastAsia" w:ascii="黑体" w:hAnsi="黑体" w:eastAsia="黑体" w:cs="黑体"/>
              <w:sz w:val="32"/>
              <w:szCs w:val="32"/>
              <w:lang w:val="en-US"/>
            </w:rPr>
          </w:pPr>
          <w:r>
            <w:rPr>
              <w:rFonts w:hint="eastAsia" w:ascii="黑体" w:hAnsi="黑体" w:eastAsia="黑体" w:cs="黑体"/>
              <w:sz w:val="32"/>
              <w:szCs w:val="32"/>
              <w:lang w:val="en-US" w:eastAsia="zh-CN"/>
            </w:rPr>
            <w:t>目</w:t>
          </w:r>
          <w:r>
            <w:rPr>
              <w:rFonts w:hint="eastAsia" w:ascii="黑体" w:hAnsi="黑体" w:eastAsia="黑体" w:cs="黑体"/>
              <w:sz w:val="32"/>
              <w:szCs w:val="32"/>
            </w:rPr>
            <w:t xml:space="preserve">    </w:t>
          </w:r>
          <w:r>
            <w:rPr>
              <w:rFonts w:hint="eastAsia" w:ascii="黑体" w:hAnsi="黑体" w:eastAsia="黑体" w:cs="黑体"/>
              <w:sz w:val="32"/>
              <w:szCs w:val="32"/>
              <w:lang w:val="en-US" w:eastAsia="zh-CN"/>
            </w:rPr>
            <w:t>录</w:t>
          </w:r>
        </w:p>
        <w:p w14:paraId="73A7943B">
          <w:pPr>
            <w:pStyle w:val="13"/>
            <w:tabs>
              <w:tab w:val="right" w:leader="dot" w:pos="8504"/>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_Toc13163 </w:instrText>
          </w:r>
          <w:r>
            <w:rPr>
              <w:rFonts w:hint="eastAsia" w:ascii="宋体" w:hAnsi="宋体" w:eastAsia="宋体" w:cs="宋体"/>
              <w:szCs w:val="24"/>
            </w:rPr>
            <w:fldChar w:fldCharType="separate"/>
          </w:r>
          <w:r>
            <w:rPr>
              <w:rFonts w:hint="eastAsia"/>
            </w:rPr>
            <w:t>1  绪论</w:t>
          </w:r>
          <w:r>
            <w:tab/>
          </w:r>
          <w:r>
            <w:fldChar w:fldCharType="begin"/>
          </w:r>
          <w:r>
            <w:instrText xml:space="preserve"> PAGEREF _Toc13163 \h </w:instrText>
          </w:r>
          <w:r>
            <w:fldChar w:fldCharType="separate"/>
          </w:r>
          <w:r>
            <w:t>5</w:t>
          </w:r>
          <w:r>
            <w:fldChar w:fldCharType="end"/>
          </w:r>
          <w:r>
            <w:rPr>
              <w:rFonts w:hint="eastAsia" w:ascii="宋体" w:hAnsi="宋体" w:eastAsia="宋体" w:cs="宋体"/>
              <w:szCs w:val="24"/>
            </w:rPr>
            <w:fldChar w:fldCharType="end"/>
          </w:r>
        </w:p>
        <w:p w14:paraId="3B38B5C3">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_Toc20745 </w:instrText>
          </w:r>
          <w:r>
            <w:rPr>
              <w:rFonts w:hint="eastAsia" w:ascii="宋体" w:hAnsi="宋体" w:eastAsia="宋体" w:cs="宋体"/>
              <w:szCs w:val="24"/>
            </w:rPr>
            <w:fldChar w:fldCharType="separate"/>
          </w:r>
          <w:r>
            <w:rPr>
              <w:rFonts w:hint="eastAsia"/>
            </w:rPr>
            <w:t>1</w:t>
          </w:r>
          <w:r>
            <w:rPr>
              <w:rFonts w:hint="eastAsia"/>
              <w:lang w:val="en-US" w:eastAsia="zh-CN"/>
            </w:rPr>
            <w:t>.1 研究背景与意义</w:t>
          </w:r>
          <w:r>
            <w:tab/>
          </w:r>
          <w:r>
            <w:fldChar w:fldCharType="begin"/>
          </w:r>
          <w:r>
            <w:instrText xml:space="preserve"> PAGEREF _Toc20745 \h </w:instrText>
          </w:r>
          <w:r>
            <w:fldChar w:fldCharType="separate"/>
          </w:r>
          <w:r>
            <w:t>5</w:t>
          </w:r>
          <w:r>
            <w:fldChar w:fldCharType="end"/>
          </w:r>
          <w:r>
            <w:rPr>
              <w:rFonts w:hint="eastAsia" w:ascii="宋体" w:hAnsi="宋体" w:eastAsia="宋体" w:cs="宋体"/>
              <w:szCs w:val="24"/>
            </w:rPr>
            <w:fldChar w:fldCharType="end"/>
          </w:r>
        </w:p>
        <w:p w14:paraId="1C228A42">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_Toc11886 </w:instrText>
          </w:r>
          <w:r>
            <w:rPr>
              <w:rFonts w:hint="eastAsia" w:ascii="宋体" w:hAnsi="宋体" w:eastAsia="宋体" w:cs="宋体"/>
              <w:szCs w:val="24"/>
            </w:rPr>
            <w:fldChar w:fldCharType="separate"/>
          </w:r>
          <w:r>
            <w:rPr>
              <w:rFonts w:hint="eastAsia"/>
              <w:lang w:val="en-US" w:eastAsia="zh-CN"/>
            </w:rPr>
            <w:t>1.1.1 研究背景</w:t>
          </w:r>
          <w:r>
            <w:tab/>
          </w:r>
          <w:r>
            <w:fldChar w:fldCharType="begin"/>
          </w:r>
          <w:r>
            <w:instrText xml:space="preserve"> PAGEREF _Toc11886 \h </w:instrText>
          </w:r>
          <w:r>
            <w:fldChar w:fldCharType="separate"/>
          </w:r>
          <w:r>
            <w:t>5</w:t>
          </w:r>
          <w:r>
            <w:fldChar w:fldCharType="end"/>
          </w:r>
          <w:r>
            <w:rPr>
              <w:rFonts w:hint="eastAsia" w:ascii="宋体" w:hAnsi="宋体" w:eastAsia="宋体" w:cs="宋体"/>
              <w:szCs w:val="24"/>
            </w:rPr>
            <w:fldChar w:fldCharType="end"/>
          </w:r>
        </w:p>
        <w:p w14:paraId="2D40977C">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_Toc19507 </w:instrText>
          </w:r>
          <w:r>
            <w:rPr>
              <w:rFonts w:hint="eastAsia" w:ascii="宋体" w:hAnsi="宋体" w:eastAsia="宋体" w:cs="宋体"/>
              <w:szCs w:val="24"/>
            </w:rPr>
            <w:fldChar w:fldCharType="separate"/>
          </w:r>
          <w:r>
            <w:rPr>
              <w:rFonts w:hint="eastAsia"/>
              <w:lang w:val="en-US" w:eastAsia="zh-CN"/>
            </w:rPr>
            <w:t>1.1.2 研究意义</w:t>
          </w:r>
          <w:r>
            <w:tab/>
          </w:r>
          <w:r>
            <w:fldChar w:fldCharType="begin"/>
          </w:r>
          <w:r>
            <w:instrText xml:space="preserve"> PAGEREF _Toc19507 \h </w:instrText>
          </w:r>
          <w:r>
            <w:fldChar w:fldCharType="separate"/>
          </w:r>
          <w:r>
            <w:t>5</w:t>
          </w:r>
          <w:r>
            <w:fldChar w:fldCharType="end"/>
          </w:r>
          <w:r>
            <w:rPr>
              <w:rFonts w:hint="eastAsia" w:ascii="宋体" w:hAnsi="宋体" w:eastAsia="宋体" w:cs="宋体"/>
              <w:szCs w:val="24"/>
            </w:rPr>
            <w:fldChar w:fldCharType="end"/>
          </w:r>
        </w:p>
        <w:p w14:paraId="0E02AC77">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_Toc1781 </w:instrText>
          </w:r>
          <w:r>
            <w:rPr>
              <w:rFonts w:hint="eastAsia" w:ascii="宋体" w:hAnsi="宋体" w:eastAsia="宋体" w:cs="宋体"/>
              <w:szCs w:val="24"/>
            </w:rPr>
            <w:fldChar w:fldCharType="separate"/>
          </w:r>
          <w:r>
            <w:rPr>
              <w:rFonts w:hint="eastAsia" w:ascii="黑体" w:hAnsi="黑体"/>
            </w:rPr>
            <w:t>1.2 国内外研究现状</w:t>
          </w:r>
          <w:r>
            <w:tab/>
          </w:r>
          <w:r>
            <w:fldChar w:fldCharType="begin"/>
          </w:r>
          <w:r>
            <w:instrText xml:space="preserve"> PAGEREF _Toc1781 \h </w:instrText>
          </w:r>
          <w:r>
            <w:fldChar w:fldCharType="separate"/>
          </w:r>
          <w:r>
            <w:t>5</w:t>
          </w:r>
          <w:r>
            <w:fldChar w:fldCharType="end"/>
          </w:r>
          <w:r>
            <w:rPr>
              <w:rFonts w:hint="eastAsia" w:ascii="宋体" w:hAnsi="宋体" w:eastAsia="宋体" w:cs="宋体"/>
              <w:szCs w:val="24"/>
            </w:rPr>
            <w:fldChar w:fldCharType="end"/>
          </w:r>
        </w:p>
        <w:p w14:paraId="40380C15">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_Toc14507 </w:instrText>
          </w:r>
          <w:r>
            <w:rPr>
              <w:rFonts w:hint="eastAsia" w:ascii="宋体" w:hAnsi="宋体" w:eastAsia="宋体" w:cs="宋体"/>
              <w:szCs w:val="24"/>
            </w:rPr>
            <w:fldChar w:fldCharType="separate"/>
          </w:r>
          <w:r>
            <w:rPr>
              <w:rFonts w:hint="eastAsia"/>
              <w:lang w:val="en-US" w:eastAsia="zh-CN"/>
            </w:rPr>
            <w:t>1.2.1 国外研究现状</w:t>
          </w:r>
          <w:r>
            <w:tab/>
          </w:r>
          <w:r>
            <w:fldChar w:fldCharType="begin"/>
          </w:r>
          <w:r>
            <w:instrText xml:space="preserve"> PAGEREF _Toc14507 \h </w:instrText>
          </w:r>
          <w:r>
            <w:fldChar w:fldCharType="separate"/>
          </w:r>
          <w:r>
            <w:t>5</w:t>
          </w:r>
          <w:r>
            <w:fldChar w:fldCharType="end"/>
          </w:r>
          <w:r>
            <w:rPr>
              <w:rFonts w:hint="eastAsia" w:ascii="宋体" w:hAnsi="宋体" w:eastAsia="宋体" w:cs="宋体"/>
              <w:szCs w:val="24"/>
            </w:rPr>
            <w:fldChar w:fldCharType="end"/>
          </w:r>
        </w:p>
        <w:p w14:paraId="3402842B">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_Toc25354 </w:instrText>
          </w:r>
          <w:r>
            <w:rPr>
              <w:rFonts w:hint="eastAsia" w:ascii="宋体" w:hAnsi="宋体" w:eastAsia="宋体" w:cs="宋体"/>
              <w:szCs w:val="24"/>
            </w:rPr>
            <w:fldChar w:fldCharType="separate"/>
          </w:r>
          <w:r>
            <w:rPr>
              <w:rFonts w:hint="eastAsia"/>
              <w:lang w:val="en-US" w:eastAsia="zh-CN"/>
            </w:rPr>
            <w:t>1.2.2 国内研究现状</w:t>
          </w:r>
          <w:r>
            <w:tab/>
          </w:r>
          <w:r>
            <w:fldChar w:fldCharType="begin"/>
          </w:r>
          <w:r>
            <w:instrText xml:space="preserve"> PAGEREF _Toc25354 \h </w:instrText>
          </w:r>
          <w:r>
            <w:fldChar w:fldCharType="separate"/>
          </w:r>
          <w:r>
            <w:t>6</w:t>
          </w:r>
          <w:r>
            <w:fldChar w:fldCharType="end"/>
          </w:r>
          <w:r>
            <w:rPr>
              <w:rFonts w:hint="eastAsia" w:ascii="宋体" w:hAnsi="宋体" w:eastAsia="宋体" w:cs="宋体"/>
              <w:szCs w:val="24"/>
            </w:rPr>
            <w:fldChar w:fldCharType="end"/>
          </w:r>
        </w:p>
        <w:p w14:paraId="6AD1F18F">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_Toc13596 </w:instrText>
          </w:r>
          <w:r>
            <w:rPr>
              <w:rFonts w:hint="eastAsia" w:ascii="宋体" w:hAnsi="宋体" w:eastAsia="宋体" w:cs="宋体"/>
              <w:szCs w:val="24"/>
            </w:rPr>
            <w:fldChar w:fldCharType="separate"/>
          </w:r>
          <w:r>
            <w:rPr>
              <w:rFonts w:hint="eastAsia" w:ascii="黑体" w:hAnsi="黑体"/>
            </w:rPr>
            <w:t>1.3 研究内容与技术路线</w:t>
          </w:r>
          <w:r>
            <w:tab/>
          </w:r>
          <w:r>
            <w:fldChar w:fldCharType="begin"/>
          </w:r>
          <w:r>
            <w:instrText xml:space="preserve"> PAGEREF _Toc13596 \h </w:instrText>
          </w:r>
          <w:r>
            <w:fldChar w:fldCharType="separate"/>
          </w:r>
          <w:r>
            <w:t>6</w:t>
          </w:r>
          <w:r>
            <w:fldChar w:fldCharType="end"/>
          </w:r>
          <w:r>
            <w:rPr>
              <w:rFonts w:hint="eastAsia" w:ascii="宋体" w:hAnsi="宋体" w:eastAsia="宋体" w:cs="宋体"/>
              <w:szCs w:val="24"/>
            </w:rPr>
            <w:fldChar w:fldCharType="end"/>
          </w:r>
        </w:p>
        <w:p w14:paraId="0050F832">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_Toc23624 </w:instrText>
          </w:r>
          <w:r>
            <w:rPr>
              <w:rFonts w:hint="eastAsia" w:ascii="宋体" w:hAnsi="宋体" w:eastAsia="宋体" w:cs="宋体"/>
              <w:szCs w:val="24"/>
            </w:rPr>
            <w:fldChar w:fldCharType="separate"/>
          </w:r>
          <w:r>
            <w:rPr>
              <w:rFonts w:hint="eastAsia"/>
              <w:lang w:val="en-US" w:eastAsia="zh-CN"/>
            </w:rPr>
            <w:t>1.3.1 研究内容</w:t>
          </w:r>
          <w:r>
            <w:tab/>
          </w:r>
          <w:r>
            <w:fldChar w:fldCharType="begin"/>
          </w:r>
          <w:r>
            <w:instrText xml:space="preserve"> PAGEREF _Toc23624 \h </w:instrText>
          </w:r>
          <w:r>
            <w:fldChar w:fldCharType="separate"/>
          </w:r>
          <w:r>
            <w:t>6</w:t>
          </w:r>
          <w:r>
            <w:fldChar w:fldCharType="end"/>
          </w:r>
          <w:r>
            <w:rPr>
              <w:rFonts w:hint="eastAsia" w:ascii="宋体" w:hAnsi="宋体" w:eastAsia="宋体" w:cs="宋体"/>
              <w:szCs w:val="24"/>
            </w:rPr>
            <w:fldChar w:fldCharType="end"/>
          </w:r>
        </w:p>
        <w:p w14:paraId="25049CA0">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_Toc7120 </w:instrText>
          </w:r>
          <w:r>
            <w:rPr>
              <w:rFonts w:hint="eastAsia" w:ascii="宋体" w:hAnsi="宋体" w:eastAsia="宋体" w:cs="宋体"/>
              <w:szCs w:val="24"/>
            </w:rPr>
            <w:fldChar w:fldCharType="separate"/>
          </w:r>
          <w:r>
            <w:rPr>
              <w:rFonts w:hint="eastAsia"/>
              <w:lang w:val="en-US" w:eastAsia="zh-CN"/>
            </w:rPr>
            <w:t>1.3.2 技术路线</w:t>
          </w:r>
          <w:r>
            <w:tab/>
          </w:r>
          <w:r>
            <w:fldChar w:fldCharType="begin"/>
          </w:r>
          <w:r>
            <w:instrText xml:space="preserve"> PAGEREF _Toc7120 \h </w:instrText>
          </w:r>
          <w:r>
            <w:fldChar w:fldCharType="separate"/>
          </w:r>
          <w:r>
            <w:t>6</w:t>
          </w:r>
          <w:r>
            <w:fldChar w:fldCharType="end"/>
          </w:r>
          <w:r>
            <w:rPr>
              <w:rFonts w:hint="eastAsia" w:ascii="宋体" w:hAnsi="宋体" w:eastAsia="宋体" w:cs="宋体"/>
              <w:szCs w:val="24"/>
            </w:rPr>
            <w:fldChar w:fldCharType="end"/>
          </w:r>
        </w:p>
        <w:p w14:paraId="5C1CFCC4">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_Toc22149 </w:instrText>
          </w:r>
          <w:r>
            <w:rPr>
              <w:rFonts w:hint="eastAsia" w:ascii="宋体" w:hAnsi="宋体" w:eastAsia="宋体" w:cs="宋体"/>
              <w:szCs w:val="24"/>
            </w:rPr>
            <w:fldChar w:fldCharType="separate"/>
          </w:r>
          <w:r>
            <w:rPr>
              <w:rFonts w:hint="eastAsia" w:eastAsia="宋体"/>
              <w:lang w:val="en-US" w:eastAsia="zh-CN"/>
            </w:rPr>
            <w:t>2</w:t>
          </w:r>
          <w:r>
            <w:rPr>
              <w:rFonts w:hint="eastAsia"/>
            </w:rPr>
            <w:t xml:space="preserve">  系统设计</w:t>
          </w:r>
          <w:r>
            <w:tab/>
          </w:r>
          <w:r>
            <w:fldChar w:fldCharType="begin"/>
          </w:r>
          <w:r>
            <w:instrText xml:space="preserve"> PAGEREF _Toc22149 \h </w:instrText>
          </w:r>
          <w:r>
            <w:fldChar w:fldCharType="separate"/>
          </w:r>
          <w:r>
            <w:t>8</w:t>
          </w:r>
          <w:r>
            <w:fldChar w:fldCharType="end"/>
          </w:r>
          <w:r>
            <w:rPr>
              <w:rFonts w:hint="eastAsia" w:ascii="宋体" w:hAnsi="宋体" w:eastAsia="宋体" w:cs="宋体"/>
              <w:szCs w:val="24"/>
            </w:rPr>
            <w:fldChar w:fldCharType="end"/>
          </w:r>
        </w:p>
        <w:p w14:paraId="59EFC38E">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_Toc12588 </w:instrText>
          </w:r>
          <w:r>
            <w:rPr>
              <w:rFonts w:hint="eastAsia" w:ascii="宋体" w:hAnsi="宋体" w:eastAsia="宋体" w:cs="宋体"/>
              <w:szCs w:val="24"/>
            </w:rPr>
            <w:fldChar w:fldCharType="separate"/>
          </w:r>
          <w:r>
            <w:rPr>
              <w:rFonts w:hint="eastAsia"/>
              <w:lang w:val="en-US" w:eastAsia="zh-CN"/>
            </w:rPr>
            <w:t>2</w:t>
          </w:r>
          <w:r>
            <w:rPr>
              <w:rFonts w:hint="eastAsia"/>
            </w:rPr>
            <w:t>.1 系统总体设计</w:t>
          </w:r>
          <w:r>
            <w:tab/>
          </w:r>
          <w:r>
            <w:fldChar w:fldCharType="begin"/>
          </w:r>
          <w:r>
            <w:instrText xml:space="preserve"> PAGEREF _Toc12588 \h </w:instrText>
          </w:r>
          <w:r>
            <w:fldChar w:fldCharType="separate"/>
          </w:r>
          <w:r>
            <w:t>8</w:t>
          </w:r>
          <w:r>
            <w:fldChar w:fldCharType="end"/>
          </w:r>
          <w:r>
            <w:rPr>
              <w:rFonts w:hint="eastAsia" w:ascii="宋体" w:hAnsi="宋体" w:eastAsia="宋体" w:cs="宋体"/>
              <w:szCs w:val="24"/>
            </w:rPr>
            <w:fldChar w:fldCharType="end"/>
          </w:r>
        </w:p>
        <w:p w14:paraId="47CE25E6">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_Toc23765 </w:instrText>
          </w:r>
          <w:r>
            <w:rPr>
              <w:rFonts w:hint="eastAsia" w:ascii="宋体" w:hAnsi="宋体" w:eastAsia="宋体" w:cs="宋体"/>
              <w:szCs w:val="24"/>
            </w:rPr>
            <w:fldChar w:fldCharType="separate"/>
          </w:r>
          <w:r>
            <w:rPr>
              <w:rFonts w:hint="eastAsia"/>
              <w:lang w:val="en-US" w:eastAsia="zh-CN"/>
            </w:rPr>
            <w:t>2.1.1 架构设计</w:t>
          </w:r>
          <w:r>
            <w:tab/>
          </w:r>
          <w:r>
            <w:fldChar w:fldCharType="begin"/>
          </w:r>
          <w:r>
            <w:instrText xml:space="preserve"> PAGEREF _Toc23765 \h </w:instrText>
          </w:r>
          <w:r>
            <w:fldChar w:fldCharType="separate"/>
          </w:r>
          <w:r>
            <w:t>8</w:t>
          </w:r>
          <w:r>
            <w:fldChar w:fldCharType="end"/>
          </w:r>
          <w:r>
            <w:rPr>
              <w:rFonts w:hint="eastAsia" w:ascii="宋体" w:hAnsi="宋体" w:eastAsia="宋体" w:cs="宋体"/>
              <w:szCs w:val="24"/>
            </w:rPr>
            <w:fldChar w:fldCharType="end"/>
          </w:r>
        </w:p>
        <w:p w14:paraId="422EA2FD">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_Toc21298 </w:instrText>
          </w:r>
          <w:r>
            <w:rPr>
              <w:rFonts w:hint="eastAsia" w:ascii="宋体" w:hAnsi="宋体" w:eastAsia="宋体" w:cs="宋体"/>
              <w:szCs w:val="24"/>
            </w:rPr>
            <w:fldChar w:fldCharType="separate"/>
          </w:r>
          <w:r>
            <w:rPr>
              <w:rFonts w:hint="eastAsia"/>
              <w:lang w:val="en-US" w:eastAsia="zh-CN"/>
            </w:rPr>
            <w:t>2.1.2 模块设计</w:t>
          </w:r>
          <w:r>
            <w:tab/>
          </w:r>
          <w:r>
            <w:fldChar w:fldCharType="begin"/>
          </w:r>
          <w:r>
            <w:instrText xml:space="preserve"> PAGEREF _Toc21298 \h </w:instrText>
          </w:r>
          <w:r>
            <w:fldChar w:fldCharType="separate"/>
          </w:r>
          <w:r>
            <w:t>8</w:t>
          </w:r>
          <w:r>
            <w:fldChar w:fldCharType="end"/>
          </w:r>
          <w:r>
            <w:rPr>
              <w:rFonts w:hint="eastAsia" w:ascii="宋体" w:hAnsi="宋体" w:eastAsia="宋体" w:cs="宋体"/>
              <w:szCs w:val="24"/>
            </w:rPr>
            <w:fldChar w:fldCharType="end"/>
          </w:r>
        </w:p>
        <w:p w14:paraId="193A447A">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_Toc16257 </w:instrText>
          </w:r>
          <w:r>
            <w:rPr>
              <w:rFonts w:hint="eastAsia" w:ascii="宋体" w:hAnsi="宋体" w:eastAsia="宋体" w:cs="宋体"/>
              <w:szCs w:val="24"/>
            </w:rPr>
            <w:fldChar w:fldCharType="separate"/>
          </w:r>
          <w:r>
            <w:rPr>
              <w:rFonts w:hint="eastAsia"/>
              <w:lang w:val="en-US" w:eastAsia="zh-CN"/>
            </w:rPr>
            <w:t>2.1.3 技术选型补充</w:t>
          </w:r>
          <w:r>
            <w:tab/>
          </w:r>
          <w:r>
            <w:fldChar w:fldCharType="begin"/>
          </w:r>
          <w:r>
            <w:instrText xml:space="preserve"> PAGEREF _Toc16257 \h </w:instrText>
          </w:r>
          <w:r>
            <w:fldChar w:fldCharType="separate"/>
          </w:r>
          <w:r>
            <w:t>9</w:t>
          </w:r>
          <w:r>
            <w:fldChar w:fldCharType="end"/>
          </w:r>
          <w:r>
            <w:rPr>
              <w:rFonts w:hint="eastAsia" w:ascii="宋体" w:hAnsi="宋体" w:eastAsia="宋体" w:cs="宋体"/>
              <w:szCs w:val="24"/>
            </w:rPr>
            <w:fldChar w:fldCharType="end"/>
          </w:r>
        </w:p>
        <w:p w14:paraId="29BDF7F7">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_Toc6669 </w:instrText>
          </w:r>
          <w:r>
            <w:rPr>
              <w:rFonts w:hint="eastAsia" w:ascii="宋体" w:hAnsi="宋体" w:eastAsia="宋体" w:cs="宋体"/>
              <w:szCs w:val="24"/>
            </w:rPr>
            <w:fldChar w:fldCharType="separate"/>
          </w:r>
          <w:r>
            <w:rPr>
              <w:rFonts w:hint="eastAsia"/>
              <w:lang w:val="en-US" w:eastAsia="zh-CN"/>
            </w:rPr>
            <w:t>2</w:t>
          </w:r>
          <w:r>
            <w:rPr>
              <w:rFonts w:hint="eastAsia"/>
            </w:rPr>
            <w:t>.2 系统详细设计</w:t>
          </w:r>
          <w:r>
            <w:tab/>
          </w:r>
          <w:r>
            <w:fldChar w:fldCharType="begin"/>
          </w:r>
          <w:r>
            <w:instrText xml:space="preserve"> PAGEREF _Toc6669 \h </w:instrText>
          </w:r>
          <w:r>
            <w:fldChar w:fldCharType="separate"/>
          </w:r>
          <w:r>
            <w:t>9</w:t>
          </w:r>
          <w:r>
            <w:fldChar w:fldCharType="end"/>
          </w:r>
          <w:r>
            <w:rPr>
              <w:rFonts w:hint="eastAsia" w:ascii="宋体" w:hAnsi="宋体" w:eastAsia="宋体" w:cs="宋体"/>
              <w:szCs w:val="24"/>
            </w:rPr>
            <w:fldChar w:fldCharType="end"/>
          </w:r>
        </w:p>
        <w:p w14:paraId="2D2EA406">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_Toc17136 </w:instrText>
          </w:r>
          <w:r>
            <w:rPr>
              <w:rFonts w:hint="eastAsia" w:ascii="宋体" w:hAnsi="宋体" w:eastAsia="宋体" w:cs="宋体"/>
              <w:szCs w:val="24"/>
            </w:rPr>
            <w:fldChar w:fldCharType="separate"/>
          </w:r>
          <w:r>
            <w:rPr>
              <w:rFonts w:hint="eastAsia"/>
              <w:lang w:val="en-US" w:eastAsia="zh-CN"/>
            </w:rPr>
            <w:t>2.2.1 数据库设计</w:t>
          </w:r>
          <w:r>
            <w:tab/>
          </w:r>
          <w:r>
            <w:fldChar w:fldCharType="begin"/>
          </w:r>
          <w:r>
            <w:instrText xml:space="preserve"> PAGEREF _Toc17136 \h </w:instrText>
          </w:r>
          <w:r>
            <w:fldChar w:fldCharType="separate"/>
          </w:r>
          <w:r>
            <w:t>10</w:t>
          </w:r>
          <w:r>
            <w:fldChar w:fldCharType="end"/>
          </w:r>
          <w:r>
            <w:rPr>
              <w:rFonts w:hint="eastAsia" w:ascii="宋体" w:hAnsi="宋体" w:eastAsia="宋体" w:cs="宋体"/>
              <w:szCs w:val="24"/>
            </w:rPr>
            <w:fldChar w:fldCharType="end"/>
          </w:r>
        </w:p>
        <w:p w14:paraId="79AECC3A">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_Toc6632 </w:instrText>
          </w:r>
          <w:r>
            <w:rPr>
              <w:rFonts w:hint="eastAsia" w:ascii="宋体" w:hAnsi="宋体" w:eastAsia="宋体" w:cs="宋体"/>
              <w:szCs w:val="24"/>
            </w:rPr>
            <w:fldChar w:fldCharType="separate"/>
          </w:r>
          <w:r>
            <w:rPr>
              <w:rFonts w:hint="eastAsia"/>
              <w:lang w:val="en-US" w:eastAsia="zh-CN"/>
            </w:rPr>
            <w:t>2.2.2 核心模块详细设计</w:t>
          </w:r>
          <w:r>
            <w:tab/>
          </w:r>
          <w:r>
            <w:fldChar w:fldCharType="begin"/>
          </w:r>
          <w:r>
            <w:instrText xml:space="preserve"> PAGEREF _Toc6632 \h </w:instrText>
          </w:r>
          <w:r>
            <w:fldChar w:fldCharType="separate"/>
          </w:r>
          <w:r>
            <w:t>15</w:t>
          </w:r>
          <w:r>
            <w:fldChar w:fldCharType="end"/>
          </w:r>
          <w:r>
            <w:rPr>
              <w:rFonts w:hint="eastAsia" w:ascii="宋体" w:hAnsi="宋体" w:eastAsia="宋体" w:cs="宋体"/>
              <w:szCs w:val="24"/>
            </w:rPr>
            <w:fldChar w:fldCharType="end"/>
          </w:r>
        </w:p>
        <w:p w14:paraId="62A7CBFA">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_Toc28300 </w:instrText>
          </w:r>
          <w:r>
            <w:rPr>
              <w:rFonts w:hint="eastAsia" w:ascii="宋体" w:hAnsi="宋体" w:eastAsia="宋体" w:cs="宋体"/>
              <w:szCs w:val="24"/>
            </w:rPr>
            <w:fldChar w:fldCharType="separate"/>
          </w:r>
          <w:r>
            <w:rPr>
              <w:rFonts w:hint="eastAsia"/>
              <w:lang w:val="en-US" w:eastAsia="zh-CN"/>
            </w:rPr>
            <w:t>2</w:t>
          </w:r>
          <w:r>
            <w:rPr>
              <w:rFonts w:hint="eastAsia"/>
            </w:rPr>
            <w:t>.3 系统安全设计</w:t>
          </w:r>
          <w:r>
            <w:tab/>
          </w:r>
          <w:r>
            <w:fldChar w:fldCharType="begin"/>
          </w:r>
          <w:r>
            <w:instrText xml:space="preserve"> PAGEREF _Toc28300 \h </w:instrText>
          </w:r>
          <w:r>
            <w:fldChar w:fldCharType="separate"/>
          </w:r>
          <w:r>
            <w:t>16</w:t>
          </w:r>
          <w:r>
            <w:fldChar w:fldCharType="end"/>
          </w:r>
          <w:r>
            <w:rPr>
              <w:rFonts w:hint="eastAsia" w:ascii="宋体" w:hAnsi="宋体" w:eastAsia="宋体" w:cs="宋体"/>
              <w:szCs w:val="24"/>
            </w:rPr>
            <w:fldChar w:fldCharType="end"/>
          </w:r>
        </w:p>
        <w:p w14:paraId="719D0115">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_Toc14503 </w:instrText>
          </w:r>
          <w:r>
            <w:rPr>
              <w:rFonts w:hint="eastAsia" w:ascii="宋体" w:hAnsi="宋体" w:eastAsia="宋体" w:cs="宋体"/>
              <w:szCs w:val="24"/>
            </w:rPr>
            <w:fldChar w:fldCharType="separate"/>
          </w:r>
          <w:r>
            <w:rPr>
              <w:rFonts w:hint="eastAsia"/>
              <w:lang w:val="en-US" w:eastAsia="zh-CN"/>
            </w:rPr>
            <w:t>2.3.1 身份认证与授权</w:t>
          </w:r>
          <w:r>
            <w:tab/>
          </w:r>
          <w:r>
            <w:fldChar w:fldCharType="begin"/>
          </w:r>
          <w:r>
            <w:instrText xml:space="preserve"> PAGEREF _Toc14503 \h </w:instrText>
          </w:r>
          <w:r>
            <w:fldChar w:fldCharType="separate"/>
          </w:r>
          <w:r>
            <w:t>16</w:t>
          </w:r>
          <w:r>
            <w:fldChar w:fldCharType="end"/>
          </w:r>
          <w:r>
            <w:rPr>
              <w:rFonts w:hint="eastAsia" w:ascii="宋体" w:hAnsi="宋体" w:eastAsia="宋体" w:cs="宋体"/>
              <w:szCs w:val="24"/>
            </w:rPr>
            <w:fldChar w:fldCharType="end"/>
          </w:r>
        </w:p>
        <w:p w14:paraId="6E597FA7">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_Toc17457 </w:instrText>
          </w:r>
          <w:r>
            <w:rPr>
              <w:rFonts w:hint="eastAsia" w:ascii="宋体" w:hAnsi="宋体" w:eastAsia="宋体" w:cs="宋体"/>
              <w:szCs w:val="24"/>
            </w:rPr>
            <w:fldChar w:fldCharType="separate"/>
          </w:r>
          <w:r>
            <w:rPr>
              <w:rFonts w:hint="eastAsia"/>
              <w:lang w:val="en-US" w:eastAsia="zh-CN"/>
            </w:rPr>
            <w:t>2.3.2 数据安全</w:t>
          </w:r>
          <w:r>
            <w:tab/>
          </w:r>
          <w:r>
            <w:fldChar w:fldCharType="begin"/>
          </w:r>
          <w:r>
            <w:instrText xml:space="preserve"> PAGEREF _Toc17457 \h </w:instrText>
          </w:r>
          <w:r>
            <w:fldChar w:fldCharType="separate"/>
          </w:r>
          <w:r>
            <w:t>16</w:t>
          </w:r>
          <w:r>
            <w:fldChar w:fldCharType="end"/>
          </w:r>
          <w:r>
            <w:rPr>
              <w:rFonts w:hint="eastAsia" w:ascii="宋体" w:hAnsi="宋体" w:eastAsia="宋体" w:cs="宋体"/>
              <w:szCs w:val="24"/>
            </w:rPr>
            <w:fldChar w:fldCharType="end"/>
          </w:r>
        </w:p>
        <w:p w14:paraId="50C36640">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_Toc24119 </w:instrText>
          </w:r>
          <w:r>
            <w:rPr>
              <w:rFonts w:hint="eastAsia" w:ascii="宋体" w:hAnsi="宋体" w:eastAsia="宋体" w:cs="宋体"/>
              <w:szCs w:val="24"/>
            </w:rPr>
            <w:fldChar w:fldCharType="separate"/>
          </w:r>
          <w:r>
            <w:rPr>
              <w:rFonts w:hint="eastAsia"/>
              <w:lang w:val="en-US" w:eastAsia="zh-CN"/>
            </w:rPr>
            <w:t>2.3.3 接口安全</w:t>
          </w:r>
          <w:r>
            <w:tab/>
          </w:r>
          <w:r>
            <w:fldChar w:fldCharType="begin"/>
          </w:r>
          <w:r>
            <w:instrText xml:space="preserve"> PAGEREF _Toc24119 \h </w:instrText>
          </w:r>
          <w:r>
            <w:fldChar w:fldCharType="separate"/>
          </w:r>
          <w:r>
            <w:t>16</w:t>
          </w:r>
          <w:r>
            <w:fldChar w:fldCharType="end"/>
          </w:r>
          <w:r>
            <w:rPr>
              <w:rFonts w:hint="eastAsia" w:ascii="宋体" w:hAnsi="宋体" w:eastAsia="宋体" w:cs="宋体"/>
              <w:szCs w:val="24"/>
            </w:rPr>
            <w:fldChar w:fldCharType="end"/>
          </w:r>
        </w:p>
        <w:p w14:paraId="795C15B6">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_Toc11171 </w:instrText>
          </w:r>
          <w:r>
            <w:rPr>
              <w:rFonts w:hint="eastAsia" w:ascii="宋体" w:hAnsi="宋体" w:eastAsia="宋体" w:cs="宋体"/>
              <w:szCs w:val="24"/>
            </w:rPr>
            <w:fldChar w:fldCharType="separate"/>
          </w:r>
          <w:r>
            <w:rPr>
              <w:rFonts w:hint="eastAsia"/>
              <w:lang w:val="en-US" w:eastAsia="zh-CN"/>
            </w:rPr>
            <w:t>2</w:t>
          </w:r>
          <w:r>
            <w:rPr>
              <w:rFonts w:hint="eastAsia"/>
            </w:rPr>
            <w:t>.4 系统性能优化设计</w:t>
          </w:r>
          <w:r>
            <w:tab/>
          </w:r>
          <w:r>
            <w:fldChar w:fldCharType="begin"/>
          </w:r>
          <w:r>
            <w:instrText xml:space="preserve"> PAGEREF _Toc11171 \h </w:instrText>
          </w:r>
          <w:r>
            <w:fldChar w:fldCharType="separate"/>
          </w:r>
          <w:r>
            <w:t>16</w:t>
          </w:r>
          <w:r>
            <w:fldChar w:fldCharType="end"/>
          </w:r>
          <w:r>
            <w:rPr>
              <w:rFonts w:hint="eastAsia" w:ascii="宋体" w:hAnsi="宋体" w:eastAsia="宋体" w:cs="宋体"/>
              <w:szCs w:val="24"/>
            </w:rPr>
            <w:fldChar w:fldCharType="end"/>
          </w:r>
        </w:p>
        <w:p w14:paraId="6F564C74">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_Toc15507 </w:instrText>
          </w:r>
          <w:r>
            <w:rPr>
              <w:rFonts w:hint="eastAsia" w:ascii="宋体" w:hAnsi="宋体" w:eastAsia="宋体" w:cs="宋体"/>
              <w:szCs w:val="24"/>
            </w:rPr>
            <w:fldChar w:fldCharType="separate"/>
          </w:r>
          <w:r>
            <w:rPr>
              <w:rFonts w:hint="eastAsia"/>
              <w:lang w:val="en-US" w:eastAsia="zh-CN"/>
            </w:rPr>
            <w:t>2.4.1 数据库优化</w:t>
          </w:r>
          <w:r>
            <w:tab/>
          </w:r>
          <w:r>
            <w:fldChar w:fldCharType="begin"/>
          </w:r>
          <w:r>
            <w:instrText xml:space="preserve"> PAGEREF _Toc15507 \h </w:instrText>
          </w:r>
          <w:r>
            <w:fldChar w:fldCharType="separate"/>
          </w:r>
          <w:r>
            <w:t>16</w:t>
          </w:r>
          <w:r>
            <w:fldChar w:fldCharType="end"/>
          </w:r>
          <w:r>
            <w:rPr>
              <w:rFonts w:hint="eastAsia" w:ascii="宋体" w:hAnsi="宋体" w:eastAsia="宋体" w:cs="宋体"/>
              <w:szCs w:val="24"/>
            </w:rPr>
            <w:fldChar w:fldCharType="end"/>
          </w:r>
        </w:p>
        <w:p w14:paraId="65969F7E">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_Toc31514 </w:instrText>
          </w:r>
          <w:r>
            <w:rPr>
              <w:rFonts w:hint="eastAsia" w:ascii="宋体" w:hAnsi="宋体" w:eastAsia="宋体" w:cs="宋体"/>
              <w:szCs w:val="24"/>
            </w:rPr>
            <w:fldChar w:fldCharType="separate"/>
          </w:r>
          <w:r>
            <w:rPr>
              <w:rFonts w:hint="eastAsia"/>
              <w:lang w:val="en-US" w:eastAsia="zh-CN"/>
            </w:rPr>
            <w:t>2.4.2 缓存优化</w:t>
          </w:r>
          <w:r>
            <w:tab/>
          </w:r>
          <w:r>
            <w:fldChar w:fldCharType="begin"/>
          </w:r>
          <w:r>
            <w:instrText xml:space="preserve"> PAGEREF _Toc31514 \h </w:instrText>
          </w:r>
          <w:r>
            <w:fldChar w:fldCharType="separate"/>
          </w:r>
          <w:r>
            <w:t>17</w:t>
          </w:r>
          <w:r>
            <w:fldChar w:fldCharType="end"/>
          </w:r>
          <w:r>
            <w:rPr>
              <w:rFonts w:hint="eastAsia" w:ascii="宋体" w:hAnsi="宋体" w:eastAsia="宋体" w:cs="宋体"/>
              <w:szCs w:val="24"/>
            </w:rPr>
            <w:fldChar w:fldCharType="end"/>
          </w:r>
        </w:p>
        <w:p w14:paraId="50B88390">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_Toc5292 </w:instrText>
          </w:r>
          <w:r>
            <w:rPr>
              <w:rFonts w:hint="eastAsia" w:ascii="宋体" w:hAnsi="宋体" w:eastAsia="宋体" w:cs="宋体"/>
              <w:szCs w:val="24"/>
            </w:rPr>
            <w:fldChar w:fldCharType="separate"/>
          </w:r>
          <w:r>
            <w:rPr>
              <w:rFonts w:hint="eastAsia"/>
              <w:lang w:val="en-US" w:eastAsia="zh-CN"/>
            </w:rPr>
            <w:t>2.4.3 前端优化</w:t>
          </w:r>
          <w:r>
            <w:tab/>
          </w:r>
          <w:r>
            <w:fldChar w:fldCharType="begin"/>
          </w:r>
          <w:r>
            <w:instrText xml:space="preserve"> PAGEREF _Toc5292 \h </w:instrText>
          </w:r>
          <w:r>
            <w:fldChar w:fldCharType="separate"/>
          </w:r>
          <w:r>
            <w:t>17</w:t>
          </w:r>
          <w:r>
            <w:fldChar w:fldCharType="end"/>
          </w:r>
          <w:r>
            <w:rPr>
              <w:rFonts w:hint="eastAsia" w:ascii="宋体" w:hAnsi="宋体" w:eastAsia="宋体" w:cs="宋体"/>
              <w:szCs w:val="24"/>
            </w:rPr>
            <w:fldChar w:fldCharType="end"/>
          </w:r>
        </w:p>
        <w:p w14:paraId="6B808283">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_Toc3316 </w:instrText>
          </w:r>
          <w:r>
            <w:rPr>
              <w:rFonts w:hint="eastAsia" w:ascii="宋体" w:hAnsi="宋体" w:eastAsia="宋体" w:cs="宋体"/>
              <w:szCs w:val="24"/>
            </w:rPr>
            <w:fldChar w:fldCharType="separate"/>
          </w:r>
          <w:r>
            <w:rPr>
              <w:rFonts w:hint="eastAsia" w:eastAsia="宋体"/>
              <w:lang w:val="en-US" w:eastAsia="zh-CN"/>
            </w:rPr>
            <w:t>3</w:t>
          </w:r>
          <w:r>
            <w:rPr>
              <w:rFonts w:hint="eastAsia"/>
            </w:rPr>
            <w:t xml:space="preserve">  系统需求分析</w:t>
          </w:r>
          <w:r>
            <w:tab/>
          </w:r>
          <w:r>
            <w:fldChar w:fldCharType="begin"/>
          </w:r>
          <w:r>
            <w:instrText xml:space="preserve"> PAGEREF _Toc3316 \h </w:instrText>
          </w:r>
          <w:r>
            <w:fldChar w:fldCharType="separate"/>
          </w:r>
          <w:r>
            <w:t>18</w:t>
          </w:r>
          <w:r>
            <w:fldChar w:fldCharType="end"/>
          </w:r>
          <w:r>
            <w:rPr>
              <w:rFonts w:hint="eastAsia" w:ascii="宋体" w:hAnsi="宋体" w:eastAsia="宋体" w:cs="宋体"/>
              <w:szCs w:val="24"/>
            </w:rPr>
            <w:fldChar w:fldCharType="end"/>
          </w:r>
        </w:p>
        <w:p w14:paraId="74349D06">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_Toc18387 </w:instrText>
          </w:r>
          <w:r>
            <w:rPr>
              <w:rFonts w:hint="eastAsia" w:ascii="宋体" w:hAnsi="宋体" w:eastAsia="宋体" w:cs="宋体"/>
              <w:szCs w:val="24"/>
            </w:rPr>
            <w:fldChar w:fldCharType="separate"/>
          </w:r>
          <w:r>
            <w:rPr>
              <w:rFonts w:hint="eastAsia"/>
              <w:lang w:val="en-US" w:eastAsia="zh-CN"/>
            </w:rPr>
            <w:t>3</w:t>
          </w:r>
          <w:r>
            <w:rPr>
              <w:rFonts w:hint="eastAsia"/>
            </w:rPr>
            <w:t>.1 角色与权限需求</w:t>
          </w:r>
          <w:r>
            <w:tab/>
          </w:r>
          <w:r>
            <w:fldChar w:fldCharType="begin"/>
          </w:r>
          <w:r>
            <w:instrText xml:space="preserve"> PAGEREF _Toc18387 \h </w:instrText>
          </w:r>
          <w:r>
            <w:fldChar w:fldCharType="separate"/>
          </w:r>
          <w:r>
            <w:t>18</w:t>
          </w:r>
          <w:r>
            <w:fldChar w:fldCharType="end"/>
          </w:r>
          <w:r>
            <w:rPr>
              <w:rFonts w:hint="eastAsia" w:ascii="宋体" w:hAnsi="宋体" w:eastAsia="宋体" w:cs="宋体"/>
              <w:szCs w:val="24"/>
            </w:rPr>
            <w:fldChar w:fldCharType="end"/>
          </w:r>
        </w:p>
        <w:p w14:paraId="288BFD34">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_Toc5115 </w:instrText>
          </w:r>
          <w:r>
            <w:rPr>
              <w:rFonts w:hint="eastAsia" w:ascii="宋体" w:hAnsi="宋体" w:eastAsia="宋体" w:cs="宋体"/>
              <w:szCs w:val="24"/>
            </w:rPr>
            <w:fldChar w:fldCharType="separate"/>
          </w:r>
          <w:r>
            <w:rPr>
              <w:rFonts w:hint="eastAsia"/>
              <w:lang w:val="en-US" w:eastAsia="zh-CN"/>
            </w:rPr>
            <w:t>3</w:t>
          </w:r>
          <w:r>
            <w:rPr>
              <w:rFonts w:hint="eastAsia"/>
            </w:rPr>
            <w:t>.2 功能需求</w:t>
          </w:r>
          <w:r>
            <w:tab/>
          </w:r>
          <w:r>
            <w:fldChar w:fldCharType="begin"/>
          </w:r>
          <w:r>
            <w:instrText xml:space="preserve"> PAGEREF _Toc5115 \h </w:instrText>
          </w:r>
          <w:r>
            <w:fldChar w:fldCharType="separate"/>
          </w:r>
          <w:r>
            <w:t>18</w:t>
          </w:r>
          <w:r>
            <w:fldChar w:fldCharType="end"/>
          </w:r>
          <w:r>
            <w:rPr>
              <w:rFonts w:hint="eastAsia" w:ascii="宋体" w:hAnsi="宋体" w:eastAsia="宋体" w:cs="宋体"/>
              <w:szCs w:val="24"/>
            </w:rPr>
            <w:fldChar w:fldCharType="end"/>
          </w:r>
        </w:p>
        <w:p w14:paraId="17FEAF39">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_Toc16743 </w:instrText>
          </w:r>
          <w:r>
            <w:rPr>
              <w:rFonts w:hint="eastAsia" w:ascii="宋体" w:hAnsi="宋体" w:eastAsia="宋体" w:cs="宋体"/>
              <w:szCs w:val="24"/>
            </w:rPr>
            <w:fldChar w:fldCharType="separate"/>
          </w:r>
          <w:r>
            <w:rPr>
              <w:rFonts w:hint="eastAsia"/>
              <w:lang w:val="en-US" w:eastAsia="zh-CN"/>
            </w:rPr>
            <w:t>3.2.1 基础功能</w:t>
          </w:r>
          <w:r>
            <w:tab/>
          </w:r>
          <w:r>
            <w:fldChar w:fldCharType="begin"/>
          </w:r>
          <w:r>
            <w:instrText xml:space="preserve"> PAGEREF _Toc16743 \h </w:instrText>
          </w:r>
          <w:r>
            <w:fldChar w:fldCharType="separate"/>
          </w:r>
          <w:r>
            <w:t>18</w:t>
          </w:r>
          <w:r>
            <w:fldChar w:fldCharType="end"/>
          </w:r>
          <w:r>
            <w:rPr>
              <w:rFonts w:hint="eastAsia" w:ascii="宋体" w:hAnsi="宋体" w:eastAsia="宋体" w:cs="宋体"/>
              <w:szCs w:val="24"/>
            </w:rPr>
            <w:fldChar w:fldCharType="end"/>
          </w:r>
        </w:p>
        <w:p w14:paraId="02C19CA8">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_Toc10984 </w:instrText>
          </w:r>
          <w:r>
            <w:rPr>
              <w:rFonts w:hint="eastAsia" w:ascii="宋体" w:hAnsi="宋体" w:eastAsia="宋体" w:cs="宋体"/>
              <w:szCs w:val="24"/>
            </w:rPr>
            <w:fldChar w:fldCharType="separate"/>
          </w:r>
          <w:r>
            <w:rPr>
              <w:rFonts w:hint="eastAsia"/>
              <w:lang w:val="en-US" w:eastAsia="zh-CN"/>
            </w:rPr>
            <w:t>3.2.2 核心交易功能</w:t>
          </w:r>
          <w:r>
            <w:tab/>
          </w:r>
          <w:r>
            <w:fldChar w:fldCharType="begin"/>
          </w:r>
          <w:r>
            <w:instrText xml:space="preserve"> PAGEREF _Toc10984 \h </w:instrText>
          </w:r>
          <w:r>
            <w:fldChar w:fldCharType="separate"/>
          </w:r>
          <w:r>
            <w:t>18</w:t>
          </w:r>
          <w:r>
            <w:fldChar w:fldCharType="end"/>
          </w:r>
          <w:r>
            <w:rPr>
              <w:rFonts w:hint="eastAsia" w:ascii="宋体" w:hAnsi="宋体" w:eastAsia="宋体" w:cs="宋体"/>
              <w:szCs w:val="24"/>
            </w:rPr>
            <w:fldChar w:fldCharType="end"/>
          </w:r>
        </w:p>
        <w:p w14:paraId="4CD30C69">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_Toc25281 </w:instrText>
          </w:r>
          <w:r>
            <w:rPr>
              <w:rFonts w:hint="eastAsia" w:ascii="宋体" w:hAnsi="宋体" w:eastAsia="宋体" w:cs="宋体"/>
              <w:szCs w:val="24"/>
            </w:rPr>
            <w:fldChar w:fldCharType="separate"/>
          </w:r>
          <w:r>
            <w:rPr>
              <w:rFonts w:hint="eastAsia"/>
              <w:lang w:val="en-US" w:eastAsia="zh-CN"/>
            </w:rPr>
            <w:t>3</w:t>
          </w:r>
          <w:r>
            <w:rPr>
              <w:rFonts w:hint="eastAsia"/>
            </w:rPr>
            <w:t>.3 性能需求</w:t>
          </w:r>
          <w:r>
            <w:tab/>
          </w:r>
          <w:r>
            <w:fldChar w:fldCharType="begin"/>
          </w:r>
          <w:r>
            <w:instrText xml:space="preserve"> PAGEREF _Toc25281 \h </w:instrText>
          </w:r>
          <w:r>
            <w:fldChar w:fldCharType="separate"/>
          </w:r>
          <w:r>
            <w:t>19</w:t>
          </w:r>
          <w:r>
            <w:fldChar w:fldCharType="end"/>
          </w:r>
          <w:r>
            <w:rPr>
              <w:rFonts w:hint="eastAsia" w:ascii="宋体" w:hAnsi="宋体" w:eastAsia="宋体" w:cs="宋体"/>
              <w:szCs w:val="24"/>
            </w:rPr>
            <w:fldChar w:fldCharType="end"/>
          </w:r>
        </w:p>
        <w:p w14:paraId="506F7639">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_Toc16659 </w:instrText>
          </w:r>
          <w:r>
            <w:rPr>
              <w:rFonts w:hint="eastAsia" w:ascii="宋体" w:hAnsi="宋体" w:eastAsia="宋体" w:cs="宋体"/>
              <w:szCs w:val="24"/>
            </w:rPr>
            <w:fldChar w:fldCharType="separate"/>
          </w:r>
          <w:r>
            <w:rPr>
              <w:rFonts w:hint="eastAsia"/>
              <w:lang w:val="en-US" w:eastAsia="zh-CN"/>
            </w:rPr>
            <w:t>3</w:t>
          </w:r>
          <w:r>
            <w:rPr>
              <w:rFonts w:hint="eastAsia"/>
            </w:rPr>
            <w:t>.4 安全需求</w:t>
          </w:r>
          <w:r>
            <w:tab/>
          </w:r>
          <w:r>
            <w:fldChar w:fldCharType="begin"/>
          </w:r>
          <w:r>
            <w:instrText xml:space="preserve"> PAGEREF _Toc16659 \h </w:instrText>
          </w:r>
          <w:r>
            <w:fldChar w:fldCharType="separate"/>
          </w:r>
          <w:r>
            <w:t>19</w:t>
          </w:r>
          <w:r>
            <w:fldChar w:fldCharType="end"/>
          </w:r>
          <w:r>
            <w:rPr>
              <w:rFonts w:hint="eastAsia" w:ascii="宋体" w:hAnsi="宋体" w:eastAsia="宋体" w:cs="宋体"/>
              <w:szCs w:val="24"/>
            </w:rPr>
            <w:fldChar w:fldCharType="end"/>
          </w:r>
        </w:p>
        <w:p w14:paraId="64254659">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_Toc11194 </w:instrText>
          </w:r>
          <w:r>
            <w:rPr>
              <w:rFonts w:hint="eastAsia" w:ascii="宋体" w:hAnsi="宋体" w:eastAsia="宋体" w:cs="宋体"/>
              <w:szCs w:val="24"/>
            </w:rPr>
            <w:fldChar w:fldCharType="separate"/>
          </w:r>
          <w:r>
            <w:rPr>
              <w:rFonts w:hint="eastAsia"/>
            </w:rPr>
            <w:t>4  系统实现</w:t>
          </w:r>
          <w:r>
            <w:tab/>
          </w:r>
          <w:r>
            <w:fldChar w:fldCharType="begin"/>
          </w:r>
          <w:r>
            <w:instrText xml:space="preserve"> PAGEREF _Toc11194 \h </w:instrText>
          </w:r>
          <w:r>
            <w:fldChar w:fldCharType="separate"/>
          </w:r>
          <w:r>
            <w:t>20</w:t>
          </w:r>
          <w:r>
            <w:fldChar w:fldCharType="end"/>
          </w:r>
          <w:r>
            <w:rPr>
              <w:rFonts w:hint="eastAsia" w:ascii="宋体" w:hAnsi="宋体" w:eastAsia="宋体" w:cs="宋体"/>
              <w:szCs w:val="24"/>
            </w:rPr>
            <w:fldChar w:fldCharType="end"/>
          </w:r>
        </w:p>
        <w:p w14:paraId="6B752DB2">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_Toc21857 </w:instrText>
          </w:r>
          <w:r>
            <w:rPr>
              <w:rFonts w:hint="eastAsia" w:ascii="宋体" w:hAnsi="宋体" w:eastAsia="宋体" w:cs="宋体"/>
              <w:szCs w:val="24"/>
            </w:rPr>
            <w:fldChar w:fldCharType="separate"/>
          </w:r>
          <w:r>
            <w:rPr>
              <w:rFonts w:hint="eastAsia"/>
            </w:rPr>
            <w:t>4.1 前端实现</w:t>
          </w:r>
          <w:r>
            <w:tab/>
          </w:r>
          <w:r>
            <w:fldChar w:fldCharType="begin"/>
          </w:r>
          <w:r>
            <w:instrText xml:space="preserve"> PAGEREF _Toc21857 \h </w:instrText>
          </w:r>
          <w:r>
            <w:fldChar w:fldCharType="separate"/>
          </w:r>
          <w:r>
            <w:t>20</w:t>
          </w:r>
          <w:r>
            <w:fldChar w:fldCharType="end"/>
          </w:r>
          <w:r>
            <w:rPr>
              <w:rFonts w:hint="eastAsia" w:ascii="宋体" w:hAnsi="宋体" w:eastAsia="宋体" w:cs="宋体"/>
              <w:szCs w:val="24"/>
            </w:rPr>
            <w:fldChar w:fldCharType="end"/>
          </w:r>
        </w:p>
        <w:p w14:paraId="3F94864D">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_Toc27718 </w:instrText>
          </w:r>
          <w:r>
            <w:rPr>
              <w:rFonts w:hint="eastAsia" w:ascii="宋体" w:hAnsi="宋体" w:eastAsia="宋体" w:cs="宋体"/>
              <w:szCs w:val="24"/>
            </w:rPr>
            <w:fldChar w:fldCharType="separate"/>
          </w:r>
          <w:r>
            <w:rPr>
              <w:rFonts w:hint="eastAsia"/>
              <w:lang w:val="en-US" w:eastAsia="zh-CN"/>
            </w:rPr>
            <w:t>4.1.1 前端项目搭建</w:t>
          </w:r>
          <w:r>
            <w:tab/>
          </w:r>
          <w:r>
            <w:fldChar w:fldCharType="begin"/>
          </w:r>
          <w:r>
            <w:instrText xml:space="preserve"> PAGEREF _Toc27718 \h </w:instrText>
          </w:r>
          <w:r>
            <w:fldChar w:fldCharType="separate"/>
          </w:r>
          <w:r>
            <w:t>20</w:t>
          </w:r>
          <w:r>
            <w:fldChar w:fldCharType="end"/>
          </w:r>
          <w:r>
            <w:rPr>
              <w:rFonts w:hint="eastAsia" w:ascii="宋体" w:hAnsi="宋体" w:eastAsia="宋体" w:cs="宋体"/>
              <w:szCs w:val="24"/>
            </w:rPr>
            <w:fldChar w:fldCharType="end"/>
          </w:r>
        </w:p>
        <w:p w14:paraId="7224C35D">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_Toc14840 </w:instrText>
          </w:r>
          <w:r>
            <w:rPr>
              <w:rFonts w:hint="eastAsia" w:ascii="宋体" w:hAnsi="宋体" w:eastAsia="宋体" w:cs="宋体"/>
              <w:szCs w:val="24"/>
            </w:rPr>
            <w:fldChar w:fldCharType="separate"/>
          </w:r>
          <w:r>
            <w:rPr>
              <w:rFonts w:hint="eastAsia"/>
              <w:lang w:val="en-US" w:eastAsia="zh-CN"/>
            </w:rPr>
            <w:t>4.1.2 核心页面实现</w:t>
          </w:r>
          <w:r>
            <w:tab/>
          </w:r>
          <w:r>
            <w:fldChar w:fldCharType="begin"/>
          </w:r>
          <w:r>
            <w:instrText xml:space="preserve"> PAGEREF _Toc14840 \h </w:instrText>
          </w:r>
          <w:r>
            <w:fldChar w:fldCharType="separate"/>
          </w:r>
          <w:r>
            <w:t>21</w:t>
          </w:r>
          <w:r>
            <w:fldChar w:fldCharType="end"/>
          </w:r>
          <w:r>
            <w:rPr>
              <w:rFonts w:hint="eastAsia" w:ascii="宋体" w:hAnsi="宋体" w:eastAsia="宋体" w:cs="宋体"/>
              <w:szCs w:val="24"/>
            </w:rPr>
            <w:fldChar w:fldCharType="end"/>
          </w:r>
        </w:p>
        <w:p w14:paraId="5C58FAEB">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_Toc28659 </w:instrText>
          </w:r>
          <w:r>
            <w:rPr>
              <w:rFonts w:hint="eastAsia" w:ascii="宋体" w:hAnsi="宋体" w:eastAsia="宋体" w:cs="宋体"/>
              <w:szCs w:val="24"/>
            </w:rPr>
            <w:fldChar w:fldCharType="separate"/>
          </w:r>
          <w:r>
            <w:rPr>
              <w:rFonts w:hint="eastAsia"/>
              <w:lang w:val="en-US" w:eastAsia="zh-CN"/>
            </w:rPr>
            <w:t>4.1.3 路由与状态管理实现</w:t>
          </w:r>
          <w:r>
            <w:tab/>
          </w:r>
          <w:r>
            <w:fldChar w:fldCharType="begin"/>
          </w:r>
          <w:r>
            <w:instrText xml:space="preserve"> PAGEREF _Toc28659 \h </w:instrText>
          </w:r>
          <w:r>
            <w:fldChar w:fldCharType="separate"/>
          </w:r>
          <w:r>
            <w:t>23</w:t>
          </w:r>
          <w:r>
            <w:fldChar w:fldCharType="end"/>
          </w:r>
          <w:r>
            <w:rPr>
              <w:rFonts w:hint="eastAsia" w:ascii="宋体" w:hAnsi="宋体" w:eastAsia="宋体" w:cs="宋体"/>
              <w:szCs w:val="24"/>
            </w:rPr>
            <w:fldChar w:fldCharType="end"/>
          </w:r>
        </w:p>
        <w:p w14:paraId="1B7D4784">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_Toc11841 </w:instrText>
          </w:r>
          <w:r>
            <w:rPr>
              <w:rFonts w:hint="eastAsia" w:ascii="宋体" w:hAnsi="宋体" w:eastAsia="宋体" w:cs="宋体"/>
              <w:szCs w:val="24"/>
            </w:rPr>
            <w:fldChar w:fldCharType="separate"/>
          </w:r>
          <w:r>
            <w:rPr>
              <w:rFonts w:hint="eastAsia"/>
              <w:lang w:val="en-US" w:eastAsia="zh-CN"/>
            </w:rPr>
            <w:t>4.1.4 数据交互实现</w:t>
          </w:r>
          <w:r>
            <w:tab/>
          </w:r>
          <w:r>
            <w:fldChar w:fldCharType="begin"/>
          </w:r>
          <w:r>
            <w:instrText xml:space="preserve"> PAGEREF _Toc11841 \h </w:instrText>
          </w:r>
          <w:r>
            <w:fldChar w:fldCharType="separate"/>
          </w:r>
          <w:r>
            <w:t>24</w:t>
          </w:r>
          <w:r>
            <w:fldChar w:fldCharType="end"/>
          </w:r>
          <w:r>
            <w:rPr>
              <w:rFonts w:hint="eastAsia" w:ascii="宋体" w:hAnsi="宋体" w:eastAsia="宋体" w:cs="宋体"/>
              <w:szCs w:val="24"/>
            </w:rPr>
            <w:fldChar w:fldCharType="end"/>
          </w:r>
        </w:p>
        <w:p w14:paraId="72DD4DB4">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_Toc23116 </w:instrText>
          </w:r>
          <w:r>
            <w:rPr>
              <w:rFonts w:hint="eastAsia" w:ascii="宋体" w:hAnsi="宋体" w:eastAsia="宋体" w:cs="宋体"/>
              <w:szCs w:val="24"/>
            </w:rPr>
            <w:fldChar w:fldCharType="separate"/>
          </w:r>
          <w:r>
            <w:rPr>
              <w:rFonts w:hint="eastAsia"/>
            </w:rPr>
            <w:t>4.2 后端实现</w:t>
          </w:r>
          <w:r>
            <w:tab/>
          </w:r>
          <w:r>
            <w:fldChar w:fldCharType="begin"/>
          </w:r>
          <w:r>
            <w:instrText xml:space="preserve"> PAGEREF _Toc23116 \h </w:instrText>
          </w:r>
          <w:r>
            <w:fldChar w:fldCharType="separate"/>
          </w:r>
          <w:r>
            <w:t>25</w:t>
          </w:r>
          <w:r>
            <w:fldChar w:fldCharType="end"/>
          </w:r>
          <w:r>
            <w:rPr>
              <w:rFonts w:hint="eastAsia" w:ascii="宋体" w:hAnsi="宋体" w:eastAsia="宋体" w:cs="宋体"/>
              <w:szCs w:val="24"/>
            </w:rPr>
            <w:fldChar w:fldCharType="end"/>
          </w:r>
        </w:p>
        <w:p w14:paraId="0A7B5A1D">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_Toc19001 </w:instrText>
          </w:r>
          <w:r>
            <w:rPr>
              <w:rFonts w:hint="eastAsia" w:ascii="宋体" w:hAnsi="宋体" w:eastAsia="宋体" w:cs="宋体"/>
              <w:szCs w:val="24"/>
            </w:rPr>
            <w:fldChar w:fldCharType="separate"/>
          </w:r>
          <w:r>
            <w:rPr>
              <w:rFonts w:hint="eastAsia"/>
              <w:lang w:val="en-US" w:eastAsia="zh-CN"/>
            </w:rPr>
            <w:t>4.2.1 后端项目搭建</w:t>
          </w:r>
          <w:r>
            <w:tab/>
          </w:r>
          <w:r>
            <w:fldChar w:fldCharType="begin"/>
          </w:r>
          <w:r>
            <w:instrText xml:space="preserve"> PAGEREF _Toc19001 \h </w:instrText>
          </w:r>
          <w:r>
            <w:fldChar w:fldCharType="separate"/>
          </w:r>
          <w:r>
            <w:t>25</w:t>
          </w:r>
          <w:r>
            <w:fldChar w:fldCharType="end"/>
          </w:r>
          <w:r>
            <w:rPr>
              <w:rFonts w:hint="eastAsia" w:ascii="宋体" w:hAnsi="宋体" w:eastAsia="宋体" w:cs="宋体"/>
              <w:szCs w:val="24"/>
            </w:rPr>
            <w:fldChar w:fldCharType="end"/>
          </w:r>
        </w:p>
        <w:p w14:paraId="65D5301A">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_Toc25461 </w:instrText>
          </w:r>
          <w:r>
            <w:rPr>
              <w:rFonts w:hint="eastAsia" w:ascii="宋体" w:hAnsi="宋体" w:eastAsia="宋体" w:cs="宋体"/>
              <w:szCs w:val="24"/>
            </w:rPr>
            <w:fldChar w:fldCharType="separate"/>
          </w:r>
          <w:r>
            <w:rPr>
              <w:rFonts w:hint="eastAsia"/>
              <w:lang w:val="en-US" w:eastAsia="zh-CN"/>
            </w:rPr>
            <w:t>4.2.2 控制层实现</w:t>
          </w:r>
          <w:r>
            <w:tab/>
          </w:r>
          <w:r>
            <w:fldChar w:fldCharType="begin"/>
          </w:r>
          <w:r>
            <w:instrText xml:space="preserve"> PAGEREF _Toc25461 \h </w:instrText>
          </w:r>
          <w:r>
            <w:fldChar w:fldCharType="separate"/>
          </w:r>
          <w:r>
            <w:t>27</w:t>
          </w:r>
          <w:r>
            <w:fldChar w:fldCharType="end"/>
          </w:r>
          <w:r>
            <w:rPr>
              <w:rFonts w:hint="eastAsia" w:ascii="宋体" w:hAnsi="宋体" w:eastAsia="宋体" w:cs="宋体"/>
              <w:szCs w:val="24"/>
            </w:rPr>
            <w:fldChar w:fldCharType="end"/>
          </w:r>
        </w:p>
        <w:p w14:paraId="742BD16D">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_Toc19755 </w:instrText>
          </w:r>
          <w:r>
            <w:rPr>
              <w:rFonts w:hint="eastAsia" w:ascii="宋体" w:hAnsi="宋体" w:eastAsia="宋体" w:cs="宋体"/>
              <w:szCs w:val="24"/>
            </w:rPr>
            <w:fldChar w:fldCharType="separate"/>
          </w:r>
          <w:r>
            <w:rPr>
              <w:rFonts w:hint="eastAsia"/>
              <w:lang w:val="en-US" w:eastAsia="zh-CN"/>
            </w:rPr>
            <w:t>4.2.3 业务逻辑层实现</w:t>
          </w:r>
          <w:r>
            <w:tab/>
          </w:r>
          <w:r>
            <w:fldChar w:fldCharType="begin"/>
          </w:r>
          <w:r>
            <w:instrText xml:space="preserve"> PAGEREF _Toc19755 \h </w:instrText>
          </w:r>
          <w:r>
            <w:fldChar w:fldCharType="separate"/>
          </w:r>
          <w:r>
            <w:t>28</w:t>
          </w:r>
          <w:r>
            <w:fldChar w:fldCharType="end"/>
          </w:r>
          <w:r>
            <w:rPr>
              <w:rFonts w:hint="eastAsia" w:ascii="宋体" w:hAnsi="宋体" w:eastAsia="宋体" w:cs="宋体"/>
              <w:szCs w:val="24"/>
            </w:rPr>
            <w:fldChar w:fldCharType="end"/>
          </w:r>
        </w:p>
        <w:p w14:paraId="7CCCF1E9">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_Toc24182 </w:instrText>
          </w:r>
          <w:r>
            <w:rPr>
              <w:rFonts w:hint="eastAsia" w:ascii="宋体" w:hAnsi="宋体" w:eastAsia="宋体" w:cs="宋体"/>
              <w:szCs w:val="24"/>
            </w:rPr>
            <w:fldChar w:fldCharType="separate"/>
          </w:r>
          <w:r>
            <w:rPr>
              <w:rFonts w:hint="eastAsia"/>
              <w:lang w:val="en-US" w:eastAsia="zh-CN"/>
            </w:rPr>
            <w:t>4.2.4 数据访问层实现</w:t>
          </w:r>
          <w:r>
            <w:tab/>
          </w:r>
          <w:r>
            <w:fldChar w:fldCharType="begin"/>
          </w:r>
          <w:r>
            <w:instrText xml:space="preserve"> PAGEREF _Toc24182 \h </w:instrText>
          </w:r>
          <w:r>
            <w:fldChar w:fldCharType="separate"/>
          </w:r>
          <w:r>
            <w:t>30</w:t>
          </w:r>
          <w:r>
            <w:fldChar w:fldCharType="end"/>
          </w:r>
          <w:r>
            <w:rPr>
              <w:rFonts w:hint="eastAsia" w:ascii="宋体" w:hAnsi="宋体" w:eastAsia="宋体" w:cs="宋体"/>
              <w:szCs w:val="24"/>
            </w:rPr>
            <w:fldChar w:fldCharType="end"/>
          </w:r>
        </w:p>
        <w:p w14:paraId="4D8661E2">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_Toc13121 </w:instrText>
          </w:r>
          <w:r>
            <w:rPr>
              <w:rFonts w:hint="eastAsia" w:ascii="宋体" w:hAnsi="宋体" w:eastAsia="宋体" w:cs="宋体"/>
              <w:szCs w:val="24"/>
            </w:rPr>
            <w:fldChar w:fldCharType="separate"/>
          </w:r>
          <w:r>
            <w:rPr>
              <w:rFonts w:hint="eastAsia"/>
              <w:lang w:val="en-US" w:eastAsia="zh-CN"/>
            </w:rPr>
            <w:t>4.2.5 关键技术集成实现</w:t>
          </w:r>
          <w:r>
            <w:tab/>
          </w:r>
          <w:r>
            <w:fldChar w:fldCharType="begin"/>
          </w:r>
          <w:r>
            <w:instrText xml:space="preserve"> PAGEREF _Toc13121 \h </w:instrText>
          </w:r>
          <w:r>
            <w:fldChar w:fldCharType="separate"/>
          </w:r>
          <w:r>
            <w:t>31</w:t>
          </w:r>
          <w:r>
            <w:fldChar w:fldCharType="end"/>
          </w:r>
          <w:r>
            <w:rPr>
              <w:rFonts w:hint="eastAsia" w:ascii="宋体" w:hAnsi="宋体" w:eastAsia="宋体" w:cs="宋体"/>
              <w:szCs w:val="24"/>
            </w:rPr>
            <w:fldChar w:fldCharType="end"/>
          </w:r>
        </w:p>
        <w:p w14:paraId="4BE566BC">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_Toc32526 </w:instrText>
          </w:r>
          <w:r>
            <w:rPr>
              <w:rFonts w:hint="eastAsia" w:ascii="宋体" w:hAnsi="宋体" w:eastAsia="宋体" w:cs="宋体"/>
              <w:szCs w:val="24"/>
            </w:rPr>
            <w:fldChar w:fldCharType="separate"/>
          </w:r>
          <w:r>
            <w:rPr>
              <w:rFonts w:hint="eastAsia"/>
            </w:rPr>
            <w:t>4.3 核心功能实现效果</w:t>
          </w:r>
          <w:r>
            <w:tab/>
          </w:r>
          <w:r>
            <w:fldChar w:fldCharType="begin"/>
          </w:r>
          <w:r>
            <w:instrText xml:space="preserve"> PAGEREF _Toc32526 \h </w:instrText>
          </w:r>
          <w:r>
            <w:fldChar w:fldCharType="separate"/>
          </w:r>
          <w:r>
            <w:t>33</w:t>
          </w:r>
          <w:r>
            <w:fldChar w:fldCharType="end"/>
          </w:r>
          <w:r>
            <w:rPr>
              <w:rFonts w:hint="eastAsia" w:ascii="宋体" w:hAnsi="宋体" w:eastAsia="宋体" w:cs="宋体"/>
              <w:szCs w:val="24"/>
            </w:rPr>
            <w:fldChar w:fldCharType="end"/>
          </w:r>
        </w:p>
        <w:p w14:paraId="41698B33">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_Toc20621 </w:instrText>
          </w:r>
          <w:r>
            <w:rPr>
              <w:rFonts w:hint="eastAsia" w:ascii="宋体" w:hAnsi="宋体" w:eastAsia="宋体" w:cs="宋体"/>
              <w:szCs w:val="24"/>
            </w:rPr>
            <w:fldChar w:fldCharType="separate"/>
          </w:r>
          <w:r>
            <w:rPr>
              <w:rFonts w:hint="eastAsia"/>
              <w:lang w:val="en-US" w:eastAsia="zh-CN"/>
            </w:rPr>
            <w:t>5  系统测试</w:t>
          </w:r>
          <w:r>
            <w:tab/>
          </w:r>
          <w:r>
            <w:fldChar w:fldCharType="begin"/>
          </w:r>
          <w:r>
            <w:instrText xml:space="preserve"> PAGEREF _Toc20621 \h </w:instrText>
          </w:r>
          <w:r>
            <w:fldChar w:fldCharType="separate"/>
          </w:r>
          <w:r>
            <w:t>35</w:t>
          </w:r>
          <w:r>
            <w:fldChar w:fldCharType="end"/>
          </w:r>
          <w:r>
            <w:rPr>
              <w:rFonts w:hint="eastAsia" w:ascii="宋体" w:hAnsi="宋体" w:eastAsia="宋体" w:cs="宋体"/>
              <w:szCs w:val="24"/>
            </w:rPr>
            <w:fldChar w:fldCharType="end"/>
          </w:r>
        </w:p>
        <w:p w14:paraId="33367629">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_Toc17166 </w:instrText>
          </w:r>
          <w:r>
            <w:rPr>
              <w:rFonts w:hint="eastAsia" w:ascii="宋体" w:hAnsi="宋体" w:eastAsia="宋体" w:cs="宋体"/>
              <w:szCs w:val="24"/>
            </w:rPr>
            <w:fldChar w:fldCharType="separate"/>
          </w:r>
          <w:r>
            <w:rPr>
              <w:rFonts w:hint="eastAsia"/>
              <w:lang w:val="en-US" w:eastAsia="zh-CN"/>
            </w:rPr>
            <w:t>5.1</w:t>
          </w:r>
          <w:r>
            <w:rPr>
              <w:rFonts w:hint="eastAsia"/>
            </w:rPr>
            <w:t>测试目的与方法</w:t>
          </w:r>
          <w:r>
            <w:tab/>
          </w:r>
          <w:r>
            <w:fldChar w:fldCharType="begin"/>
          </w:r>
          <w:r>
            <w:instrText xml:space="preserve"> PAGEREF _Toc17166 \h </w:instrText>
          </w:r>
          <w:r>
            <w:fldChar w:fldCharType="separate"/>
          </w:r>
          <w:r>
            <w:t>35</w:t>
          </w:r>
          <w:r>
            <w:fldChar w:fldCharType="end"/>
          </w:r>
          <w:r>
            <w:rPr>
              <w:rFonts w:hint="eastAsia" w:ascii="宋体" w:hAnsi="宋体" w:eastAsia="宋体" w:cs="宋体"/>
              <w:szCs w:val="24"/>
            </w:rPr>
            <w:fldChar w:fldCharType="end"/>
          </w:r>
        </w:p>
        <w:p w14:paraId="66C90FC0">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_Toc25982 </w:instrText>
          </w:r>
          <w:r>
            <w:rPr>
              <w:rFonts w:hint="eastAsia" w:ascii="宋体" w:hAnsi="宋体" w:eastAsia="宋体" w:cs="宋体"/>
              <w:szCs w:val="24"/>
            </w:rPr>
            <w:fldChar w:fldCharType="separate"/>
          </w:r>
          <w:r>
            <w:rPr>
              <w:rFonts w:hint="eastAsia"/>
              <w:lang w:val="en-US" w:eastAsia="zh-CN"/>
            </w:rPr>
            <w:t>5.1.1测试目的</w:t>
          </w:r>
          <w:r>
            <w:tab/>
          </w:r>
          <w:r>
            <w:fldChar w:fldCharType="begin"/>
          </w:r>
          <w:r>
            <w:instrText xml:space="preserve"> PAGEREF _Toc25982 \h </w:instrText>
          </w:r>
          <w:r>
            <w:fldChar w:fldCharType="separate"/>
          </w:r>
          <w:r>
            <w:t>35</w:t>
          </w:r>
          <w:r>
            <w:fldChar w:fldCharType="end"/>
          </w:r>
          <w:r>
            <w:rPr>
              <w:rFonts w:hint="eastAsia" w:ascii="宋体" w:hAnsi="宋体" w:eastAsia="宋体" w:cs="宋体"/>
              <w:szCs w:val="24"/>
            </w:rPr>
            <w:fldChar w:fldCharType="end"/>
          </w:r>
        </w:p>
        <w:p w14:paraId="769CFC3E">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_Toc17284 </w:instrText>
          </w:r>
          <w:r>
            <w:rPr>
              <w:rFonts w:hint="eastAsia" w:ascii="宋体" w:hAnsi="宋体" w:eastAsia="宋体" w:cs="宋体"/>
              <w:szCs w:val="24"/>
            </w:rPr>
            <w:fldChar w:fldCharType="separate"/>
          </w:r>
          <w:r>
            <w:rPr>
              <w:rFonts w:hint="eastAsia"/>
              <w:lang w:val="en-US" w:eastAsia="zh-CN"/>
            </w:rPr>
            <w:t>5.1.2测试方法</w:t>
          </w:r>
          <w:r>
            <w:tab/>
          </w:r>
          <w:r>
            <w:fldChar w:fldCharType="begin"/>
          </w:r>
          <w:r>
            <w:instrText xml:space="preserve"> PAGEREF _Toc17284 \h </w:instrText>
          </w:r>
          <w:r>
            <w:fldChar w:fldCharType="separate"/>
          </w:r>
          <w:r>
            <w:t>35</w:t>
          </w:r>
          <w:r>
            <w:fldChar w:fldCharType="end"/>
          </w:r>
          <w:r>
            <w:rPr>
              <w:rFonts w:hint="eastAsia" w:ascii="宋体" w:hAnsi="宋体" w:eastAsia="宋体" w:cs="宋体"/>
              <w:szCs w:val="24"/>
            </w:rPr>
            <w:fldChar w:fldCharType="end"/>
          </w:r>
        </w:p>
        <w:p w14:paraId="2AE862F1">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_Toc32734 </w:instrText>
          </w:r>
          <w:r>
            <w:rPr>
              <w:rFonts w:hint="eastAsia" w:ascii="宋体" w:hAnsi="宋体" w:eastAsia="宋体" w:cs="宋体"/>
              <w:szCs w:val="24"/>
            </w:rPr>
            <w:fldChar w:fldCharType="separate"/>
          </w:r>
          <w:r>
            <w:rPr>
              <w:rFonts w:hint="eastAsia"/>
              <w:lang w:val="en-US" w:eastAsia="zh-CN"/>
            </w:rPr>
            <w:t>5.2</w:t>
          </w:r>
          <w:r>
            <w:rPr>
              <w:rFonts w:hint="eastAsia"/>
            </w:rPr>
            <w:t>测试用例与测试结论</w:t>
          </w:r>
          <w:r>
            <w:tab/>
          </w:r>
          <w:r>
            <w:fldChar w:fldCharType="begin"/>
          </w:r>
          <w:r>
            <w:instrText xml:space="preserve"> PAGEREF _Toc32734 \h </w:instrText>
          </w:r>
          <w:r>
            <w:fldChar w:fldCharType="separate"/>
          </w:r>
          <w:r>
            <w:t>36</w:t>
          </w:r>
          <w:r>
            <w:fldChar w:fldCharType="end"/>
          </w:r>
          <w:r>
            <w:rPr>
              <w:rFonts w:hint="eastAsia" w:ascii="宋体" w:hAnsi="宋体" w:eastAsia="宋体" w:cs="宋体"/>
              <w:szCs w:val="24"/>
            </w:rPr>
            <w:fldChar w:fldCharType="end"/>
          </w:r>
        </w:p>
        <w:p w14:paraId="612F4742">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_Toc5183 </w:instrText>
          </w:r>
          <w:r>
            <w:rPr>
              <w:rFonts w:hint="eastAsia" w:ascii="宋体" w:hAnsi="宋体" w:eastAsia="宋体" w:cs="宋体"/>
              <w:szCs w:val="24"/>
            </w:rPr>
            <w:fldChar w:fldCharType="separate"/>
          </w:r>
          <w:r>
            <w:rPr>
              <w:rFonts w:hint="eastAsia"/>
              <w:lang w:val="en-US" w:eastAsia="zh-CN"/>
            </w:rPr>
            <w:t>5.2.1测试环境</w:t>
          </w:r>
          <w:r>
            <w:tab/>
          </w:r>
          <w:r>
            <w:fldChar w:fldCharType="begin"/>
          </w:r>
          <w:r>
            <w:instrText xml:space="preserve"> PAGEREF _Toc5183 \h </w:instrText>
          </w:r>
          <w:r>
            <w:fldChar w:fldCharType="separate"/>
          </w:r>
          <w:r>
            <w:t>36</w:t>
          </w:r>
          <w:r>
            <w:fldChar w:fldCharType="end"/>
          </w:r>
          <w:r>
            <w:rPr>
              <w:rFonts w:hint="eastAsia" w:ascii="宋体" w:hAnsi="宋体" w:eastAsia="宋体" w:cs="宋体"/>
              <w:szCs w:val="24"/>
            </w:rPr>
            <w:fldChar w:fldCharType="end"/>
          </w:r>
        </w:p>
        <w:p w14:paraId="22CD19C9">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_Toc21699 </w:instrText>
          </w:r>
          <w:r>
            <w:rPr>
              <w:rFonts w:hint="eastAsia" w:ascii="宋体" w:hAnsi="宋体" w:eastAsia="宋体" w:cs="宋体"/>
              <w:szCs w:val="24"/>
            </w:rPr>
            <w:fldChar w:fldCharType="separate"/>
          </w:r>
          <w:r>
            <w:rPr>
              <w:rFonts w:hint="eastAsia"/>
              <w:lang w:val="en-US" w:eastAsia="zh-CN"/>
            </w:rPr>
            <w:t>5.2.2核心模块测试用例与结果</w:t>
          </w:r>
          <w:r>
            <w:tab/>
          </w:r>
          <w:r>
            <w:fldChar w:fldCharType="begin"/>
          </w:r>
          <w:r>
            <w:instrText xml:space="preserve"> PAGEREF _Toc21699 \h </w:instrText>
          </w:r>
          <w:r>
            <w:fldChar w:fldCharType="separate"/>
          </w:r>
          <w:r>
            <w:t>36</w:t>
          </w:r>
          <w:r>
            <w:fldChar w:fldCharType="end"/>
          </w:r>
          <w:r>
            <w:rPr>
              <w:rFonts w:hint="eastAsia" w:ascii="宋体" w:hAnsi="宋体" w:eastAsia="宋体" w:cs="宋体"/>
              <w:szCs w:val="24"/>
            </w:rPr>
            <w:fldChar w:fldCharType="end"/>
          </w:r>
        </w:p>
        <w:p w14:paraId="0D3BA27D">
          <w:pPr>
            <w:pStyle w:val="8"/>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_Toc19569 </w:instrText>
          </w:r>
          <w:r>
            <w:rPr>
              <w:rFonts w:hint="eastAsia" w:ascii="宋体" w:hAnsi="宋体" w:eastAsia="宋体" w:cs="宋体"/>
              <w:szCs w:val="24"/>
            </w:rPr>
            <w:fldChar w:fldCharType="separate"/>
          </w:r>
          <w:r>
            <w:rPr>
              <w:rFonts w:hint="eastAsia"/>
              <w:lang w:val="en-US" w:eastAsia="zh-CN"/>
            </w:rPr>
            <w:t>5.2.3测试结论</w:t>
          </w:r>
          <w:r>
            <w:tab/>
          </w:r>
          <w:r>
            <w:fldChar w:fldCharType="begin"/>
          </w:r>
          <w:r>
            <w:instrText xml:space="preserve"> PAGEREF _Toc19569 \h </w:instrText>
          </w:r>
          <w:r>
            <w:fldChar w:fldCharType="separate"/>
          </w:r>
          <w:r>
            <w:t>40</w:t>
          </w:r>
          <w:r>
            <w:fldChar w:fldCharType="end"/>
          </w:r>
          <w:r>
            <w:rPr>
              <w:rFonts w:hint="eastAsia" w:ascii="宋体" w:hAnsi="宋体" w:eastAsia="宋体" w:cs="宋体"/>
              <w:szCs w:val="24"/>
            </w:rPr>
            <w:fldChar w:fldCharType="end"/>
          </w:r>
        </w:p>
        <w:p w14:paraId="7D75A48A">
          <w:pPr>
            <w:pStyle w:val="14"/>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_Toc25380 </w:instrText>
          </w:r>
          <w:r>
            <w:rPr>
              <w:rFonts w:hint="eastAsia" w:ascii="宋体" w:hAnsi="宋体" w:eastAsia="宋体" w:cs="宋体"/>
              <w:szCs w:val="24"/>
            </w:rPr>
            <w:fldChar w:fldCharType="separate"/>
          </w:r>
          <w:r>
            <w:rPr>
              <w:rFonts w:hint="eastAsia"/>
              <w:lang w:val="en-US" w:eastAsia="zh-CN"/>
            </w:rPr>
            <w:t>5.3本章小结</w:t>
          </w:r>
          <w:r>
            <w:tab/>
          </w:r>
          <w:r>
            <w:fldChar w:fldCharType="begin"/>
          </w:r>
          <w:r>
            <w:instrText xml:space="preserve"> PAGEREF _Toc25380 \h </w:instrText>
          </w:r>
          <w:r>
            <w:fldChar w:fldCharType="separate"/>
          </w:r>
          <w:r>
            <w:t>40</w:t>
          </w:r>
          <w:r>
            <w:fldChar w:fldCharType="end"/>
          </w:r>
          <w:r>
            <w:rPr>
              <w:rFonts w:hint="eastAsia" w:ascii="宋体" w:hAnsi="宋体" w:eastAsia="宋体" w:cs="宋体"/>
              <w:szCs w:val="24"/>
            </w:rPr>
            <w:fldChar w:fldCharType="end"/>
          </w:r>
        </w:p>
        <w:p w14:paraId="34472B4D">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_Toc27012 </w:instrText>
          </w:r>
          <w:r>
            <w:rPr>
              <w:rFonts w:hint="eastAsia" w:ascii="宋体" w:hAnsi="宋体" w:eastAsia="宋体" w:cs="宋体"/>
              <w:szCs w:val="24"/>
            </w:rPr>
            <w:fldChar w:fldCharType="separate"/>
          </w:r>
          <w:r>
            <w:rPr>
              <w:rFonts w:hint="eastAsia"/>
              <w:lang w:val="en-US" w:eastAsia="zh-CN"/>
            </w:rPr>
            <w:t>6  结论</w:t>
          </w:r>
          <w:r>
            <w:tab/>
          </w:r>
          <w:r>
            <w:fldChar w:fldCharType="begin"/>
          </w:r>
          <w:r>
            <w:instrText xml:space="preserve"> PAGEREF _Toc27012 \h </w:instrText>
          </w:r>
          <w:r>
            <w:fldChar w:fldCharType="separate"/>
          </w:r>
          <w:r>
            <w:t>0</w:t>
          </w:r>
          <w:r>
            <w:fldChar w:fldCharType="end"/>
          </w:r>
          <w:r>
            <w:rPr>
              <w:rFonts w:hint="eastAsia" w:ascii="宋体" w:hAnsi="宋体" w:eastAsia="宋体" w:cs="宋体"/>
              <w:szCs w:val="24"/>
            </w:rPr>
            <w:fldChar w:fldCharType="end"/>
          </w:r>
        </w:p>
        <w:p w14:paraId="36100BB6">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_Toc27627 </w:instrText>
          </w:r>
          <w:r>
            <w:rPr>
              <w:rFonts w:hint="eastAsia" w:ascii="宋体" w:hAnsi="宋体" w:eastAsia="宋体" w:cs="宋体"/>
              <w:szCs w:val="24"/>
            </w:rPr>
            <w:fldChar w:fldCharType="separate"/>
          </w:r>
          <w:r>
            <w:rPr>
              <w:rFonts w:hint="eastAsia" w:ascii="宋体" w:hAnsi="宋体" w:eastAsia="宋体" w:cs="宋体"/>
              <w:szCs w:val="24"/>
            </w:rPr>
            <w:t>参考文献</w:t>
          </w:r>
          <w:r>
            <w:tab/>
          </w:r>
          <w:r>
            <w:fldChar w:fldCharType="begin"/>
          </w:r>
          <w:r>
            <w:instrText xml:space="preserve"> PAGEREF _Toc27627 \h </w:instrText>
          </w:r>
          <w:r>
            <w:fldChar w:fldCharType="separate"/>
          </w:r>
          <w:r>
            <w:t>2</w:t>
          </w:r>
          <w:r>
            <w:fldChar w:fldCharType="end"/>
          </w:r>
          <w:r>
            <w:rPr>
              <w:rFonts w:hint="eastAsia" w:ascii="宋体" w:hAnsi="宋体" w:eastAsia="宋体" w:cs="宋体"/>
              <w:szCs w:val="24"/>
            </w:rPr>
            <w:fldChar w:fldCharType="end"/>
          </w:r>
        </w:p>
        <w:p w14:paraId="3A5DED3D">
          <w:pPr>
            <w:pStyle w:val="13"/>
            <w:tabs>
              <w:tab w:val="right" w:leader="dot" w:pos="8504"/>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_Toc1361 </w:instrText>
          </w:r>
          <w:r>
            <w:rPr>
              <w:rFonts w:hint="eastAsia" w:ascii="宋体" w:hAnsi="宋体" w:eastAsia="宋体" w:cs="宋体"/>
              <w:szCs w:val="24"/>
            </w:rPr>
            <w:fldChar w:fldCharType="separate"/>
          </w:r>
          <w:r>
            <w:rPr>
              <w:rFonts w:hint="eastAsia"/>
            </w:rPr>
            <w:t>致谢</w:t>
          </w:r>
          <w:r>
            <w:tab/>
          </w:r>
          <w:r>
            <w:fldChar w:fldCharType="begin"/>
          </w:r>
          <w:r>
            <w:instrText xml:space="preserve"> PAGEREF _Toc1361 \h </w:instrText>
          </w:r>
          <w:r>
            <w:fldChar w:fldCharType="separate"/>
          </w:r>
          <w:r>
            <w:t>0</w:t>
          </w:r>
          <w:r>
            <w:fldChar w:fldCharType="end"/>
          </w:r>
          <w:r>
            <w:rPr>
              <w:rFonts w:hint="eastAsia" w:ascii="宋体" w:hAnsi="宋体" w:eastAsia="宋体" w:cs="宋体"/>
              <w:szCs w:val="24"/>
            </w:rPr>
            <w:fldChar w:fldCharType="end"/>
          </w:r>
        </w:p>
        <w:p w14:paraId="2CD94CC7">
          <w:pPr>
            <w:rPr>
              <w:rFonts w:hint="eastAsia" w:ascii="宋体" w:hAnsi="宋体" w:eastAsia="宋体" w:cs="宋体"/>
              <w:sz w:val="24"/>
              <w:szCs w:val="24"/>
            </w:rPr>
          </w:pPr>
          <w:r>
            <w:rPr>
              <w:rFonts w:hint="eastAsia" w:ascii="宋体" w:hAnsi="宋体" w:eastAsia="宋体" w:cs="宋体"/>
              <w:szCs w:val="24"/>
            </w:rPr>
            <w:fldChar w:fldCharType="end"/>
          </w:r>
        </w:p>
      </w:sdtContent>
    </w:sdt>
    <w:p w14:paraId="427504B7">
      <w:pPr>
        <w:rPr>
          <w:rFonts w:hint="eastAsia" w:ascii="宋体" w:hAnsi="宋体" w:eastAsia="宋体" w:cs="宋体"/>
          <w:sz w:val="24"/>
          <w:szCs w:val="24"/>
        </w:rPr>
      </w:pPr>
    </w:p>
    <w:p w14:paraId="2A3C8685">
      <w:pPr>
        <w:adjustRightInd w:val="0"/>
        <w:snapToGrid w:val="0"/>
        <w:spacing w:line="400" w:lineRule="exact"/>
        <w:jc w:val="distribute"/>
        <w:rPr>
          <w:rFonts w:hint="eastAsia" w:ascii="宋体" w:hAnsi="宋体" w:eastAsia="宋体" w:cs="宋体"/>
          <w:snapToGrid w:val="0"/>
          <w:kern w:val="0"/>
          <w:sz w:val="24"/>
          <w:szCs w:val="24"/>
        </w:rPr>
      </w:pPr>
      <w:r>
        <w:rPr>
          <w:rFonts w:hint="eastAsia" w:ascii="宋体" w:hAnsi="宋体" w:eastAsia="宋体" w:cs="宋体"/>
          <w:bCs/>
          <w:sz w:val="24"/>
          <w:szCs w:val="24"/>
        </w:rPr>
        <w:t xml:space="preserve">  </w:t>
      </w:r>
    </w:p>
    <w:p w14:paraId="6F0157CF">
      <w:pPr>
        <w:pStyle w:val="2"/>
        <w:spacing w:before="480" w:after="480"/>
        <w:rPr>
          <w:rFonts w:hint="eastAsia" w:ascii="宋体" w:hAnsi="宋体" w:eastAsia="宋体" w:cs="宋体"/>
          <w:sz w:val="24"/>
          <w:szCs w:val="24"/>
        </w:rPr>
      </w:pPr>
      <w:r>
        <w:rPr>
          <w:rFonts w:hint="eastAsia" w:ascii="宋体" w:hAnsi="宋体" w:eastAsia="宋体" w:cs="宋体"/>
          <w:sz w:val="24"/>
          <w:szCs w:val="24"/>
        </w:rPr>
        <w:br w:type="page"/>
      </w:r>
      <w:bookmarkStart w:id="2" w:name="_Toc1082309562"/>
      <w:bookmarkStart w:id="3" w:name="_Toc13163"/>
      <w:r>
        <w:rPr>
          <w:rFonts w:hint="eastAsia"/>
        </w:rPr>
        <w:t xml:space="preserve">1  </w:t>
      </w:r>
      <w:bookmarkEnd w:id="2"/>
      <w:r>
        <w:rPr>
          <w:rFonts w:hint="eastAsia"/>
        </w:rPr>
        <w:t>绪论</w:t>
      </w:r>
      <w:bookmarkEnd w:id="3"/>
    </w:p>
    <w:p w14:paraId="0BCDF8E1">
      <w:pPr>
        <w:pStyle w:val="3"/>
        <w:bidi w:val="0"/>
        <w:rPr>
          <w:rFonts w:hint="eastAsia"/>
        </w:rPr>
      </w:pPr>
      <w:bookmarkStart w:id="4" w:name="_Toc20745"/>
      <w:bookmarkStart w:id="5" w:name="heading_0"/>
      <w:r>
        <w:rPr>
          <w:rFonts w:hint="eastAsia"/>
        </w:rPr>
        <w:t>1</w:t>
      </w:r>
      <w:r>
        <w:rPr>
          <w:rFonts w:hint="eastAsia"/>
          <w:lang w:val="en-US" w:eastAsia="zh-CN"/>
        </w:rPr>
        <w:t>.1 研究背景与意义</w:t>
      </w:r>
      <w:bookmarkEnd w:id="4"/>
      <w:bookmarkEnd w:id="5"/>
    </w:p>
    <w:p w14:paraId="644AEFB8">
      <w:pPr>
        <w:pStyle w:val="4"/>
        <w:bidi w:val="0"/>
        <w:rPr>
          <w:rFonts w:hint="eastAsia"/>
          <w:lang w:val="en-US" w:eastAsia="zh-CN"/>
        </w:rPr>
      </w:pPr>
      <w:bookmarkStart w:id="6" w:name="_Toc11886"/>
      <w:bookmarkStart w:id="7" w:name="heading_1"/>
      <w:r>
        <w:rPr>
          <w:rFonts w:hint="eastAsia"/>
          <w:lang w:val="en-US" w:eastAsia="zh-CN"/>
        </w:rPr>
        <w:t>1.1.1 研究背景</w:t>
      </w:r>
      <w:bookmarkEnd w:id="6"/>
      <w:bookmarkEnd w:id="7"/>
    </w:p>
    <w:p w14:paraId="2F53099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数字化校园建设与共享经济深度融合的背景下，高校学生群体的闲置物品流转需求日益旺盛，校园二手交易作为资源循环利用的重要形式，逐渐成为绿色校园建设的关键组成部分。然而，当前校园二手交易市场存在显著痛点：传统线下交易模式效率低下、信息传播范围有限；通用二手交易平台缺乏校园场景适配性，存在交易诚信难保障、商品针对性不足等问题；部分校园自建系统则面临技术架构单一、功能同质化严重、高并发处理能力薄弱等技术瓶颈</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_Ref27266 \w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1A4DCBB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随着</w:t>
      </w:r>
      <w:r>
        <w:rPr>
          <w:rFonts w:hint="eastAsia" w:ascii="Times New Roman" w:hAnsi="Times New Roman" w:eastAsia="宋体" w:cs="宋体"/>
          <w:sz w:val="24"/>
          <w:szCs w:val="24"/>
        </w:rPr>
        <w:t>Web</w:t>
      </w:r>
      <w:r>
        <w:rPr>
          <w:rFonts w:hint="eastAsia" w:ascii="宋体" w:hAnsi="宋体" w:eastAsia="宋体" w:cs="宋体"/>
          <w:sz w:val="24"/>
          <w:szCs w:val="24"/>
        </w:rPr>
        <w:t>开发技术的迭代升级，前后端分离架构已成为主流开发模式。</w:t>
      </w:r>
      <w:r>
        <w:rPr>
          <w:rFonts w:hint="eastAsia" w:ascii="Times New Roman" w:hAnsi="Times New Roman" w:eastAsia="宋体" w:cs="宋体"/>
          <w:sz w:val="24"/>
          <w:szCs w:val="24"/>
        </w:rPr>
        <w:t>SpringBoot</w:t>
      </w:r>
      <w:r>
        <w:rPr>
          <w:rFonts w:hint="eastAsia" w:ascii="宋体" w:hAnsi="宋体" w:eastAsia="宋体" w:cs="宋体"/>
          <w:sz w:val="24"/>
          <w:szCs w:val="24"/>
        </w:rPr>
        <w:t>框架凭借“约定优于配置”的特性，能够快速搭建稳定高效的后端服务，显著降低开发与维护成本；</w:t>
      </w:r>
      <w:r>
        <w:rPr>
          <w:rFonts w:hint="eastAsia" w:ascii="Times New Roman" w:hAnsi="Times New Roman" w:eastAsia="宋体" w:cs="宋体"/>
          <w:sz w:val="24"/>
          <w:szCs w:val="24"/>
        </w:rPr>
        <w:t>Vue</w:t>
      </w:r>
      <w:r>
        <w:rPr>
          <w:rFonts w:hint="eastAsia" w:ascii="宋体" w:hAnsi="宋体" w:eastAsia="宋体" w:cs="宋体"/>
          <w:sz w:val="24"/>
          <w:szCs w:val="24"/>
        </w:rPr>
        <w:t>.</w:t>
      </w:r>
      <w:r>
        <w:rPr>
          <w:rFonts w:hint="eastAsia" w:ascii="Times New Roman" w:hAnsi="Times New Roman" w:eastAsia="宋体" w:cs="宋体"/>
          <w:sz w:val="24"/>
          <w:szCs w:val="24"/>
        </w:rPr>
        <w:t>js</w:t>
      </w:r>
      <w:r>
        <w:rPr>
          <w:rFonts w:hint="eastAsia" w:ascii="宋体" w:hAnsi="宋体" w:eastAsia="宋体" w:cs="宋体"/>
          <w:sz w:val="24"/>
          <w:szCs w:val="24"/>
        </w:rPr>
        <w:t>作为轻量级前端框架，以组件化开发和高效的交互响应优势，成为提升用户体验的优选方案。但目前国内针对校园垂直场景，将</w:t>
      </w:r>
      <w:r>
        <w:rPr>
          <w:rFonts w:hint="eastAsia" w:ascii="Times New Roman" w:hAnsi="Times New Roman" w:eastAsia="宋体" w:cs="宋体"/>
          <w:sz w:val="24"/>
          <w:szCs w:val="24"/>
        </w:rPr>
        <w:t>SpringBoot</w:t>
      </w:r>
      <w:r>
        <w:rPr>
          <w:rFonts w:hint="eastAsia" w:ascii="宋体" w:hAnsi="宋体" w:eastAsia="宋体" w:cs="宋体"/>
          <w:sz w:val="24"/>
          <w:szCs w:val="24"/>
        </w:rPr>
        <w:t>与</w:t>
      </w:r>
      <w:r>
        <w:rPr>
          <w:rFonts w:hint="eastAsia" w:ascii="Times New Roman" w:hAnsi="Times New Roman" w:eastAsia="宋体" w:cs="宋体"/>
          <w:sz w:val="24"/>
          <w:szCs w:val="24"/>
        </w:rPr>
        <w:t>Vue</w:t>
      </w:r>
      <w:r>
        <w:rPr>
          <w:rFonts w:hint="eastAsia" w:ascii="宋体" w:hAnsi="宋体" w:eastAsia="宋体" w:cs="宋体"/>
          <w:sz w:val="24"/>
          <w:szCs w:val="24"/>
        </w:rPr>
        <w:t>深度结合开发二手交易系统的研究仍较为匮乏，现有系统难以充分满足校园用户的个性化需求与系统性能要求，因此亟需构建一套技术先进、功能适配的校园二手物品交易系统。</w:t>
      </w:r>
    </w:p>
    <w:p w14:paraId="527228DD">
      <w:pPr>
        <w:pStyle w:val="4"/>
        <w:bidi w:val="0"/>
        <w:rPr>
          <w:rFonts w:hint="eastAsia"/>
          <w:lang w:val="en-US" w:eastAsia="zh-CN"/>
        </w:rPr>
      </w:pPr>
      <w:bookmarkStart w:id="8" w:name="heading_2"/>
      <w:bookmarkStart w:id="9" w:name="_Toc19507"/>
      <w:r>
        <w:rPr>
          <w:rFonts w:hint="eastAsia"/>
          <w:lang w:val="en-US" w:eastAsia="zh-CN"/>
        </w:rPr>
        <w:t>1.1.2 研究意义</w:t>
      </w:r>
      <w:bookmarkEnd w:id="8"/>
      <w:bookmarkEnd w:id="9"/>
    </w:p>
    <w:p w14:paraId="5DFC68A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bookmarkStart w:id="10" w:name="heading_3"/>
      <w:r>
        <w:rPr>
          <w:rFonts w:hint="eastAsia" w:ascii="宋体" w:hAnsi="宋体" w:eastAsia="宋体" w:cs="宋体"/>
          <w:sz w:val="24"/>
          <w:szCs w:val="24"/>
        </w:rPr>
        <w:t>理论意义</w:t>
      </w:r>
      <w:bookmarkEnd w:id="10"/>
      <w:r>
        <w:rPr>
          <w:rFonts w:hint="eastAsia" w:ascii="宋体" w:hAnsi="宋体" w:eastAsia="宋体" w:cs="宋体"/>
          <w:sz w:val="24"/>
          <w:szCs w:val="24"/>
          <w:lang w:eastAsia="zh-CN"/>
        </w:rPr>
        <w:t>：</w:t>
      </w:r>
      <w:r>
        <w:rPr>
          <w:rFonts w:hint="eastAsia" w:ascii="宋体" w:hAnsi="宋体" w:eastAsia="宋体" w:cs="宋体"/>
          <w:sz w:val="24"/>
          <w:szCs w:val="24"/>
        </w:rPr>
        <w:t>本研究聚焦</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前后端分离架构在校园中小型应用中的落地实践，探索垂直场景下二手交易系统的技术实现路径，丰富了校园信息化系统的开发理论体系。通过针对校园场景的功能定制与性能优化，为同类垂直领域（如社区、职场）二手交易平台的场景化设计提供了新的思路，完善了资源循环利用的数字化解决方案，同时为前后端分离架构在中小型</w:t>
      </w:r>
      <w:r>
        <w:rPr>
          <w:rFonts w:hint="eastAsia" w:ascii="Times New Roman" w:hAnsi="Times New Roman" w:eastAsia="宋体" w:cs="宋体"/>
          <w:sz w:val="24"/>
          <w:szCs w:val="24"/>
        </w:rPr>
        <w:t>Web</w:t>
      </w:r>
      <w:r>
        <w:rPr>
          <w:rFonts w:hint="eastAsia" w:ascii="宋体" w:hAnsi="宋体" w:eastAsia="宋体" w:cs="宋体"/>
          <w:sz w:val="24"/>
          <w:szCs w:val="24"/>
        </w:rPr>
        <w:t>应用中的规模化应用提供了理论参考。</w:t>
      </w:r>
    </w:p>
    <w:p w14:paraId="0E1F9BC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bookmarkStart w:id="11" w:name="heading_4"/>
      <w:r>
        <w:rPr>
          <w:rFonts w:hint="eastAsia" w:ascii="宋体" w:hAnsi="宋体" w:eastAsia="宋体" w:cs="宋体"/>
          <w:sz w:val="24"/>
          <w:szCs w:val="24"/>
        </w:rPr>
        <w:t>实践意义</w:t>
      </w:r>
      <w:bookmarkEnd w:id="11"/>
      <w:r>
        <w:rPr>
          <w:rFonts w:hint="eastAsia" w:ascii="宋体" w:hAnsi="宋体" w:eastAsia="宋体" w:cs="宋体"/>
          <w:sz w:val="24"/>
          <w:szCs w:val="24"/>
          <w:lang w:eastAsia="zh-CN"/>
        </w:rPr>
        <w:t>：</w:t>
      </w:r>
      <w:r>
        <w:rPr>
          <w:rFonts w:hint="eastAsia" w:ascii="宋体" w:hAnsi="宋体" w:eastAsia="宋体" w:cs="宋体"/>
          <w:sz w:val="24"/>
          <w:szCs w:val="24"/>
        </w:rPr>
        <w:t>对学生而言，系统实现了闲置物品的快速变现与高性价比购物，有效降低了交易时间成本与经济成本，提升了交易安全性与便捷性；对高校而言，系统推动了绿色低碳理念在校园的传播，减少了资源浪费，补充了校园信息化服务体系；对社会而言，系统积累的开发经验与运营模式可为同类垂直场景二手交易平台提供可复用的实践方案，为资源循环型社会建设提供技术支撑。</w:t>
      </w:r>
    </w:p>
    <w:p w14:paraId="300BD721">
      <w:pPr>
        <w:pStyle w:val="3"/>
        <w:rPr>
          <w:rFonts w:hint="eastAsia" w:ascii="黑体" w:hAnsi="黑体"/>
        </w:rPr>
      </w:pPr>
      <w:bookmarkStart w:id="12" w:name="heading_5"/>
      <w:bookmarkStart w:id="13" w:name="_Toc1781"/>
      <w:r>
        <w:rPr>
          <w:rFonts w:hint="eastAsia" w:ascii="黑体" w:hAnsi="黑体"/>
        </w:rPr>
        <w:t>1.2 国内外研究现状</w:t>
      </w:r>
      <w:bookmarkEnd w:id="12"/>
      <w:bookmarkEnd w:id="13"/>
    </w:p>
    <w:p w14:paraId="2D94316C">
      <w:pPr>
        <w:pStyle w:val="4"/>
        <w:bidi w:val="0"/>
        <w:rPr>
          <w:rFonts w:hint="eastAsia"/>
          <w:lang w:val="en-US" w:eastAsia="zh-CN"/>
        </w:rPr>
      </w:pPr>
      <w:bookmarkStart w:id="14" w:name="_Toc14507"/>
      <w:bookmarkStart w:id="15" w:name="heading_6"/>
      <w:r>
        <w:rPr>
          <w:rFonts w:hint="eastAsia"/>
          <w:lang w:val="en-US" w:eastAsia="zh-CN"/>
        </w:rPr>
        <w:t>1.2.1 国外研究现状</w:t>
      </w:r>
      <w:bookmarkEnd w:id="14"/>
      <w:bookmarkEnd w:id="15"/>
    </w:p>
    <w:p w14:paraId="5CD7447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国外二手交易平台发展已趋于成熟，研究核心集中在技术架构优化与生态体系构建。在技术层面，多数平台采用云计算支撑的</w:t>
      </w:r>
      <w:r>
        <w:rPr>
          <w:rFonts w:hint="eastAsia" w:ascii="Times New Roman" w:hAnsi="Times New Roman" w:eastAsia="宋体" w:cs="宋体"/>
          <w:sz w:val="24"/>
          <w:szCs w:val="24"/>
        </w:rPr>
        <w:t>C</w:t>
      </w:r>
      <w:r>
        <w:rPr>
          <w:rFonts w:hint="eastAsia" w:ascii="宋体" w:hAnsi="宋体" w:eastAsia="宋体" w:cs="宋体"/>
          <w:sz w:val="24"/>
          <w:szCs w:val="24"/>
        </w:rPr>
        <w:t>2</w:t>
      </w:r>
      <w:r>
        <w:rPr>
          <w:rFonts w:hint="eastAsia" w:ascii="Times New Roman" w:hAnsi="Times New Roman" w:eastAsia="宋体" w:cs="宋体"/>
          <w:sz w:val="24"/>
          <w:szCs w:val="24"/>
        </w:rPr>
        <w:t>C</w:t>
      </w:r>
      <w:r>
        <w:rPr>
          <w:rFonts w:hint="eastAsia" w:ascii="宋体" w:hAnsi="宋体" w:eastAsia="宋体" w:cs="宋体"/>
          <w:sz w:val="24"/>
          <w:szCs w:val="24"/>
        </w:rPr>
        <w:t>交易架构，提升了海量数据处理效率；部分平台依托社交网络实现用户信任背书，强化了交易安全性；少数平台引入机器学习技术优化商品推荐算法，提升了用户匹配精度。但国外研究对校园场景的特色功能适配不足，缺乏针对学生群体需求的定制化设计，难以满足校园封闭环境下的交易场景需求</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_Ref9656 \w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[10]</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1487F794">
      <w:pPr>
        <w:pStyle w:val="4"/>
        <w:bidi w:val="0"/>
        <w:rPr>
          <w:rFonts w:hint="eastAsia"/>
          <w:lang w:val="en-US" w:eastAsia="zh-CN"/>
        </w:rPr>
      </w:pPr>
      <w:bookmarkStart w:id="16" w:name="_Toc25354"/>
      <w:bookmarkStart w:id="17" w:name="heading_7"/>
      <w:r>
        <w:rPr>
          <w:rFonts w:hint="eastAsia"/>
          <w:lang w:val="en-US" w:eastAsia="zh-CN"/>
        </w:rPr>
        <w:t>1.2.2 国内研究现状</w:t>
      </w:r>
      <w:bookmarkEnd w:id="16"/>
      <w:bookmarkEnd w:id="17"/>
    </w:p>
    <w:p w14:paraId="5DDFBDB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国内研究聚焦校园场景定制化与技术迭代，形成了多元技术方案。早期基于</w:t>
      </w:r>
      <w:r>
        <w:rPr>
          <w:rFonts w:hint="eastAsia" w:ascii="Times New Roman" w:hAnsi="Times New Roman" w:eastAsia="宋体" w:cs="宋体"/>
          <w:sz w:val="24"/>
          <w:szCs w:val="24"/>
        </w:rPr>
        <w:t>SSM</w:t>
      </w:r>
      <w:r>
        <w:rPr>
          <w:rFonts w:hint="eastAsia" w:ascii="宋体" w:hAnsi="宋体" w:eastAsia="宋体" w:cs="宋体"/>
          <w:sz w:val="24"/>
          <w:szCs w:val="24"/>
        </w:rPr>
        <w:t>框架的校园二手交易系统解决了基础交易需求，但存在架构耦合度高、扩展性不足等问题；微信小程序类系统优化了使用便捷性，降低了用户使用门槛，却受限于功能边界与性能瓶颈；近年基于</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前后端分离架构的研究逐渐增多，验证了该技术栈在校园系统中的适配优势，部分研究增设了毕业季专区、教材共享等特色模块。</w:t>
      </w:r>
    </w:p>
    <w:p w14:paraId="5E088DF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总体而言，现有研究已证实校园二手交易系统的可行性，但仍存在明显不足：一是功能同质化严重，对校园专属需求（如教材、生活用品等细分品类）适配不足；二是技术深度欠缺，多数系统未针对校园交易高峰期的高并发场景进行优化；三是运营模式与盈利路径研究模糊，缺乏可持续的发展机制。本研究针对上述问题，采用</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架构，优化校园特色功能与系统性能，弥补现有研究空白。</w:t>
      </w:r>
    </w:p>
    <w:p w14:paraId="33ADD197">
      <w:pPr>
        <w:pStyle w:val="3"/>
        <w:rPr>
          <w:rFonts w:hint="eastAsia" w:ascii="黑体" w:hAnsi="黑体"/>
        </w:rPr>
      </w:pPr>
      <w:bookmarkStart w:id="18" w:name="heading_8"/>
      <w:bookmarkStart w:id="19" w:name="_Toc13596"/>
      <w:r>
        <w:rPr>
          <w:rFonts w:hint="eastAsia" w:ascii="黑体" w:hAnsi="黑体"/>
        </w:rPr>
        <w:t>1.3 研究内容与技术路线</w:t>
      </w:r>
      <w:bookmarkEnd w:id="18"/>
      <w:bookmarkEnd w:id="19"/>
    </w:p>
    <w:p w14:paraId="1AB21154">
      <w:pPr>
        <w:pStyle w:val="4"/>
        <w:bidi w:val="0"/>
        <w:rPr>
          <w:rFonts w:hint="eastAsia"/>
          <w:lang w:val="en-US" w:eastAsia="zh-CN"/>
        </w:rPr>
      </w:pPr>
      <w:bookmarkStart w:id="20" w:name="_Toc23624"/>
      <w:bookmarkStart w:id="21" w:name="heading_9"/>
      <w:r>
        <w:rPr>
          <w:rFonts w:hint="eastAsia"/>
          <w:lang w:val="en-US" w:eastAsia="zh-CN"/>
        </w:rPr>
        <w:t>1.3.1 研究内容</w:t>
      </w:r>
      <w:bookmarkEnd w:id="20"/>
      <w:bookmarkEnd w:id="21"/>
    </w:p>
    <w:p w14:paraId="5C80CA4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本研究围绕校园二手物品交易系统的设计与实现展开，核心研究内容包括：</w:t>
      </w:r>
    </w:p>
    <w:p w14:paraId="4EB17B4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系统需求分析：明确普通用户（学生、教职工）与管理员的角色权限需求，梳理基础功能与核心交易功能模块，制定系统性能指标与安全防护要求；</w:t>
      </w:r>
    </w:p>
    <w:p w14:paraId="2BAEE57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系统总体设计：构建前后端分离的系统架构，划分核心功能模块，设计数据库表结构与表间关联关系；</w:t>
      </w:r>
    </w:p>
    <w:p w14:paraId="484251B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系统详细设计与实现：完成前端页面构建与交互逻辑开发，实现后端</w:t>
      </w:r>
      <w:r>
        <w:rPr>
          <w:rFonts w:hint="eastAsia" w:ascii="Times New Roman" w:hAnsi="Times New Roman" w:eastAsia="宋体" w:cs="宋体"/>
          <w:sz w:val="24"/>
          <w:szCs w:val="24"/>
        </w:rPr>
        <w:t>API</w:t>
      </w:r>
      <w:r>
        <w:rPr>
          <w:rFonts w:hint="eastAsia" w:ascii="宋体" w:hAnsi="宋体" w:eastAsia="宋体" w:cs="宋体"/>
          <w:sz w:val="24"/>
          <w:szCs w:val="24"/>
        </w:rPr>
        <w:t>接口与业务逻辑处理，重点开发商品发布与管理、交易与订单管理、数据统计导出等核心功能；</w:t>
      </w:r>
    </w:p>
    <w:p w14:paraId="0C45F4B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系统测试与优化：设计功能测试用例验证系统有效性，针对测试中发现的问题进行跨域处理、查询性能优化等调整，确保系统稳定运行。</w:t>
      </w:r>
    </w:p>
    <w:p w14:paraId="2732D94B">
      <w:pPr>
        <w:pStyle w:val="4"/>
        <w:bidi w:val="0"/>
        <w:rPr>
          <w:rFonts w:hint="eastAsia"/>
          <w:lang w:val="en-US" w:eastAsia="zh-CN"/>
        </w:rPr>
      </w:pPr>
      <w:bookmarkStart w:id="22" w:name="_Toc7120"/>
      <w:bookmarkStart w:id="23" w:name="heading_10"/>
      <w:r>
        <w:rPr>
          <w:rFonts w:hint="eastAsia"/>
          <w:lang w:val="en-US" w:eastAsia="zh-CN"/>
        </w:rPr>
        <w:t>1.3.2 技术路线</w:t>
      </w:r>
      <w:bookmarkEnd w:id="22"/>
      <w:bookmarkEnd w:id="23"/>
    </w:p>
    <w:p w14:paraId="7369950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sectPr>
          <w:headerReference r:id="rId7" w:type="first"/>
          <w:headerReference r:id="rId6" w:type="default"/>
          <w:footerReference r:id="rId8" w:type="default"/>
          <w:pgSz w:w="11906" w:h="16838"/>
          <w:pgMar w:top="1701" w:right="1134" w:bottom="1134" w:left="1701" w:header="1134" w:footer="567" w:gutter="567"/>
          <w:pgNumType w:start="0"/>
          <w:cols w:space="720" w:num="1"/>
          <w:titlePg/>
          <w:docGrid w:linePitch="286" w:charSpace="0"/>
        </w:sectPr>
      </w:pPr>
      <w:r>
        <w:rPr>
          <w:rFonts w:hint="eastAsia" w:ascii="宋体" w:hAnsi="宋体" w:eastAsia="宋体" w:cs="宋体"/>
          <w:sz w:val="24"/>
          <w:szCs w:val="24"/>
        </w:rPr>
        <w:t>本研究采用“需求分析-架构设计-功能实现-测试优化”的技术路线：首先通过调研明确校园二手交易的核心需求与痛点；其次基于</w:t>
      </w:r>
      <w:r>
        <w:rPr>
          <w:rFonts w:hint="eastAsia" w:ascii="Times New Roman" w:hAnsi="Times New Roman" w:eastAsia="宋体" w:cs="宋体"/>
          <w:sz w:val="24"/>
          <w:szCs w:val="24"/>
        </w:rPr>
        <w:t>SpringBoot</w:t>
      </w:r>
      <w:r>
        <w:rPr>
          <w:rFonts w:hint="eastAsia" w:ascii="宋体" w:hAnsi="宋体" w:eastAsia="宋体" w:cs="宋体"/>
          <w:sz w:val="24"/>
          <w:szCs w:val="24"/>
        </w:rPr>
        <w:t>+</w:t>
      </w:r>
      <w:r>
        <w:rPr>
          <w:rFonts w:hint="eastAsia" w:ascii="Times New Roman" w:hAnsi="Times New Roman" w:eastAsia="宋体" w:cs="宋体"/>
          <w:sz w:val="24"/>
          <w:szCs w:val="24"/>
        </w:rPr>
        <w:t>Vue</w:t>
      </w:r>
      <w:r>
        <w:rPr>
          <w:rFonts w:hint="eastAsia" w:ascii="宋体" w:hAnsi="宋体" w:eastAsia="宋体" w:cs="宋体"/>
          <w:sz w:val="24"/>
          <w:szCs w:val="24"/>
        </w:rPr>
        <w:t>架构设计系统总体框架与数据库；随后完成前端页面开发与后端接口实现，集成阿里云</w:t>
      </w:r>
      <w:r>
        <w:rPr>
          <w:rFonts w:hint="eastAsia" w:ascii="Times New Roman" w:hAnsi="Times New Roman" w:eastAsia="宋体" w:cs="宋体"/>
          <w:sz w:val="24"/>
          <w:szCs w:val="24"/>
        </w:rPr>
        <w:t>OSS</w:t>
      </w:r>
      <w:r>
        <w:rPr>
          <w:rFonts w:hint="eastAsia" w:ascii="宋体" w:hAnsi="宋体" w:eastAsia="宋体" w:cs="宋体"/>
          <w:sz w:val="24"/>
          <w:szCs w:val="24"/>
        </w:rPr>
        <w:t>、</w:t>
      </w:r>
      <w:r>
        <w:rPr>
          <w:rFonts w:hint="eastAsia" w:ascii="Times New Roman" w:hAnsi="Times New Roman" w:eastAsia="宋体" w:cs="宋体"/>
          <w:sz w:val="24"/>
          <w:szCs w:val="24"/>
        </w:rPr>
        <w:t>JWT</w:t>
      </w:r>
      <w:r>
        <w:rPr>
          <w:rFonts w:hint="eastAsia" w:ascii="宋体" w:hAnsi="宋体" w:eastAsia="宋体" w:cs="宋体"/>
          <w:sz w:val="24"/>
          <w:szCs w:val="24"/>
        </w:rPr>
        <w:t>、</w:t>
      </w:r>
      <w:r>
        <w:rPr>
          <w:rFonts w:hint="eastAsia" w:ascii="Times New Roman" w:hAnsi="Times New Roman" w:eastAsia="宋体" w:cs="宋体"/>
          <w:sz w:val="24"/>
          <w:szCs w:val="24"/>
        </w:rPr>
        <w:t>AOP</w:t>
      </w:r>
      <w:r>
        <w:rPr>
          <w:rFonts w:hint="eastAsia" w:ascii="宋体" w:hAnsi="宋体" w:eastAsia="宋体" w:cs="宋体"/>
          <w:sz w:val="24"/>
          <w:szCs w:val="24"/>
        </w:rPr>
        <w:t>等关键技术；最后通过功能测试与性能优化，确保系统满足校园场景的使用需求。</w:t>
      </w:r>
      <w:bookmarkStart w:id="24" w:name="_Toc108731077"/>
      <w:bookmarkStart w:id="25" w:name="_Toc22149"/>
    </w:p>
    <w:p w14:paraId="05EF0396">
      <w:pPr>
        <w:pStyle w:val="2"/>
        <w:keepNext w:val="0"/>
        <w:keepLines w:val="0"/>
        <w:pageBreakBefore/>
        <w:widowControl w:val="0"/>
        <w:kinsoku/>
        <w:wordWrap/>
        <w:overflowPunct/>
        <w:topLinePunct w:val="0"/>
        <w:autoSpaceDE/>
        <w:autoSpaceDN/>
        <w:bidi w:val="0"/>
        <w:adjustRightInd/>
        <w:snapToGrid/>
        <w:textAlignment w:val="auto"/>
        <w:rPr>
          <w:rFonts w:hint="eastAsia"/>
        </w:rPr>
      </w:pPr>
      <w:r>
        <w:rPr>
          <w:rFonts w:hint="eastAsia"/>
          <w:lang w:val="en-US" w:eastAsia="zh-CN"/>
        </w:rPr>
        <w:t>2</w:t>
      </w:r>
      <w:r>
        <w:rPr>
          <w:rFonts w:hint="eastAsia"/>
        </w:rPr>
        <w:t xml:space="preserve">  系统设计</w:t>
      </w:r>
      <w:bookmarkEnd w:id="24"/>
      <w:bookmarkEnd w:id="25"/>
    </w:p>
    <w:p w14:paraId="5F15835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设计是实现校园二手物品交易功能的核心环节，需基于需求分析结果，完成架构、模块、数据库及安全层面的全方位设计，确保系统功能完整、性能稳定、扩展性强。本章围绕前后端分离架构，从总体设计、详细设计及安全设计三个维度展开，为系统开发提供清晰的技术蓝图。</w:t>
      </w:r>
    </w:p>
    <w:p w14:paraId="4C62C70B">
      <w:pPr>
        <w:pStyle w:val="3"/>
        <w:bidi w:val="0"/>
        <w:rPr>
          <w:rFonts w:hint="eastAsia"/>
        </w:rPr>
      </w:pPr>
      <w:bookmarkStart w:id="26" w:name="_Toc12588"/>
      <w:r>
        <w:rPr>
          <w:rFonts w:hint="eastAsia"/>
          <w:lang w:val="en-US" w:eastAsia="zh-CN"/>
        </w:rPr>
        <w:t>2</w:t>
      </w:r>
      <w:r>
        <w:rPr>
          <w:rFonts w:hint="eastAsia"/>
        </w:rPr>
        <w:t>.1 系统总体设计</w:t>
      </w:r>
      <w:bookmarkEnd w:id="26"/>
    </w:p>
    <w:p w14:paraId="3E42835F">
      <w:pPr>
        <w:pStyle w:val="4"/>
        <w:bidi w:val="0"/>
        <w:rPr>
          <w:rFonts w:hint="eastAsia"/>
          <w:lang w:val="en-US" w:eastAsia="zh-CN"/>
        </w:rPr>
      </w:pPr>
      <w:bookmarkStart w:id="27" w:name="_Toc23765"/>
      <w:r>
        <w:rPr>
          <w:rFonts w:hint="eastAsia"/>
          <w:lang w:val="en-US" w:eastAsia="zh-CN"/>
        </w:rPr>
        <w:t>2.1.1 架构设计</w:t>
      </w:r>
      <w:bookmarkEnd w:id="27"/>
    </w:p>
    <w:p w14:paraId="3BA4356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本系统采用前后端分离的</w:t>
      </w:r>
      <w:r>
        <w:rPr>
          <w:rFonts w:hint="eastAsia" w:ascii="Times New Roman" w:hAnsi="Times New Roman" w:eastAsia="宋体" w:cs="宋体"/>
          <w:sz w:val="24"/>
          <w:szCs w:val="24"/>
          <w:lang w:val="en-US" w:eastAsia="zh-CN"/>
        </w:rPr>
        <w:t>B</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w:t>
      </w:r>
      <w:r>
        <w:rPr>
          <w:rFonts w:hint="eastAsia" w:ascii="宋体" w:hAnsi="宋体" w:eastAsia="宋体" w:cs="宋体"/>
          <w:sz w:val="24"/>
          <w:szCs w:val="24"/>
          <w:lang w:val="en-US" w:eastAsia="zh-CN"/>
        </w:rPr>
        <w:t>架构，彻底实现视图层与业务层的解耦，提升开发效率与系统扩展性。架构整体分为五层，各层职责清晰、协同工作，具体架构如下：</w:t>
      </w:r>
    </w:p>
    <w:p w14:paraId="608D7523">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访问层：作为系统与用户的交互入口，支持</w:t>
      </w:r>
      <w:r>
        <w:rPr>
          <w:rFonts w:hint="eastAsia" w:ascii="Times New Roman" w:hAnsi="Times New Roman" w:eastAsia="宋体" w:cs="宋体"/>
          <w:sz w:val="24"/>
          <w:szCs w:val="24"/>
          <w:lang w:val="en-US" w:eastAsia="zh-CN"/>
        </w:rPr>
        <w:t>PC</w:t>
      </w:r>
      <w:r>
        <w:rPr>
          <w:rFonts w:hint="eastAsia" w:ascii="宋体" w:hAnsi="宋体" w:eastAsia="宋体" w:cs="宋体"/>
          <w:sz w:val="24"/>
          <w:szCs w:val="24"/>
          <w:lang w:val="en-US" w:eastAsia="zh-CN"/>
        </w:rPr>
        <w:t>端、移动端等多种终端设备通过浏览器访问，无需安装额外客户端，降低用户使用门槛。</w:t>
      </w:r>
    </w:p>
    <w:p w14:paraId="4E78934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前端交互层：基于</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框架构建，整合</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组件库、</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导航工具及</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状态管理库，负责用户界面渲染、交互逻辑处理及前端请求发送。通过</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库与后端进行</w:t>
      </w:r>
      <w:r>
        <w:rPr>
          <w:rFonts w:hint="eastAsia" w:ascii="Times New Roman" w:hAnsi="Times New Roman" w:eastAsia="宋体" w:cs="宋体"/>
          <w:sz w:val="24"/>
          <w:szCs w:val="24"/>
          <w:lang w:val="en-US" w:eastAsia="zh-CN"/>
        </w:rPr>
        <w:t>HTTP</w:t>
      </w:r>
      <w:r>
        <w:rPr>
          <w:rFonts w:hint="eastAsia" w:ascii="宋体" w:hAnsi="宋体" w:eastAsia="宋体" w:cs="宋体"/>
          <w:sz w:val="24"/>
          <w:szCs w:val="24"/>
          <w:lang w:val="en-US" w:eastAsia="zh-CN"/>
        </w:rPr>
        <w:t>异步通信，实现数据的动态加载与页面更新，确保界面简洁易用、响应高效</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_Ref9737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4C682803">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服务应用层：系统核心业务处理层，基于</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框架构建，采用</w:t>
      </w:r>
      <w:r>
        <w:rPr>
          <w:rFonts w:hint="eastAsia" w:ascii="Times New Roman" w:hAnsi="Times New Roman" w:eastAsia="宋体" w:cs="宋体"/>
          <w:sz w:val="24"/>
          <w:szCs w:val="24"/>
          <w:lang w:val="en-US" w:eastAsia="zh-CN"/>
        </w:rPr>
        <w:t>MVC</w:t>
      </w:r>
      <w:r>
        <w:rPr>
          <w:rFonts w:hint="eastAsia" w:ascii="宋体" w:hAnsi="宋体" w:eastAsia="宋体" w:cs="宋体"/>
          <w:sz w:val="24"/>
          <w:szCs w:val="24"/>
          <w:lang w:val="en-US" w:eastAsia="zh-CN"/>
        </w:rPr>
        <w:t>三层架构模式（</w:t>
      </w:r>
      <w:r>
        <w:rPr>
          <w:rFonts w:hint="eastAsia" w:ascii="Times New Roman" w:hAnsi="Times New Roman" w:eastAsia="宋体" w:cs="宋体"/>
          <w:sz w:val="24"/>
          <w:szCs w:val="24"/>
          <w:lang w:val="en-US" w:eastAsia="zh-CN"/>
        </w:rPr>
        <w:t>Model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View</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）。其中</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层负责接收前端请求、参数校验及响应结果返回；</w:t>
      </w: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层封装核心业务逻辑，如商品发布审核、订单状态流转、权限校验等；</w:t>
      </w:r>
      <w:r>
        <w:rPr>
          <w:rFonts w:hint="eastAsia" w:ascii="Times New Roman" w:hAnsi="Times New Roman" w:eastAsia="宋体" w:cs="宋体"/>
          <w:sz w:val="24"/>
          <w:szCs w:val="24"/>
          <w:lang w:val="en-US" w:eastAsia="zh-CN"/>
        </w:rPr>
        <w:t>Model</w:t>
      </w:r>
      <w:r>
        <w:rPr>
          <w:rFonts w:hint="eastAsia" w:ascii="宋体" w:hAnsi="宋体" w:eastAsia="宋体" w:cs="宋体"/>
          <w:sz w:val="24"/>
          <w:szCs w:val="24"/>
          <w:lang w:val="en-US" w:eastAsia="zh-CN"/>
        </w:rPr>
        <w:t>层定义数据实体与业务模型，实现数据封装与传递。</w:t>
      </w:r>
    </w:p>
    <w:p w14:paraId="7B7BDC1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后端交互层：负责服务应用层与数据层的通信，整合</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持久层框架、</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身份认证组件及</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切面编程工具。</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实现与数据库的高效交互，支持动态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查询；</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实现用户身份令牌的生成与校验；</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负责记录关键操作日志、处理事务等横切关注点</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_Ref27801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26F79A7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数据层：包含</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关系型数据库与阿里云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对象存储服务。</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用于存储用户信息、商品数据、订单记录等结构化数据；阿里云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用于存储商品图片等非结构化数据，通过云端存储提升数据安全性与访问速度。</w:t>
      </w:r>
    </w:p>
    <w:p w14:paraId="745F7AA6">
      <w:pPr>
        <w:pStyle w:val="4"/>
        <w:bidi w:val="0"/>
        <w:rPr>
          <w:rFonts w:hint="eastAsia"/>
          <w:lang w:val="en-US" w:eastAsia="zh-CN"/>
        </w:rPr>
      </w:pPr>
      <w:bookmarkStart w:id="28" w:name="_Toc21298"/>
      <w:r>
        <w:rPr>
          <w:rFonts w:hint="eastAsia"/>
          <w:lang w:val="en-US" w:eastAsia="zh-CN"/>
        </w:rPr>
        <w:t>2.1.2 模块设计</w:t>
      </w:r>
      <w:bookmarkEnd w:id="28"/>
    </w:p>
    <w:p w14:paraId="4C1C374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遵循模块化设计原则，将系统划分为六大核心模块，各模块独立封装功能，通过接口实现数据互通，降低模块间耦合度。具体模块划分如下：</w:t>
      </w:r>
    </w:p>
    <w:p w14:paraId="7BF5A7B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管理模块：负责用户注册、登录、信息管理及权限控制。支持普通用户（学生、教职工）的账号注册、密码修改、个人信息维护；支持管理员进行用户账号审核、状态管理（启用/禁用）等操作。基于角色的权限控制（</w:t>
      </w:r>
      <w:r>
        <w:rPr>
          <w:rFonts w:hint="eastAsia" w:ascii="Times New Roman" w:hAnsi="Times New Roman" w:eastAsia="宋体" w:cs="宋体"/>
          <w:sz w:val="24"/>
          <w:szCs w:val="24"/>
          <w:lang w:val="en-US" w:eastAsia="zh-CN"/>
        </w:rPr>
        <w:t>RBAC</w:t>
      </w:r>
      <w:r>
        <w:rPr>
          <w:rFonts w:hint="eastAsia" w:ascii="宋体" w:hAnsi="宋体" w:eastAsia="宋体" w:cs="宋体"/>
          <w:sz w:val="24"/>
          <w:szCs w:val="24"/>
          <w:lang w:val="en-US" w:eastAsia="zh-CN"/>
        </w:rPr>
        <w:t>）机制，严格划分普通用户与管理员的操作权限，确保系统访问安全。</w:t>
      </w:r>
    </w:p>
    <w:p w14:paraId="0A81B26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商品管理模块：核心交易相关模块，涵盖商品发布、审核、查询、编辑与删除功能。普通用户可上传商品图片（通过阿里云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存储）、填写商品名称、类别、价格、描述等信息；管理员对发布的商品进行合法性审核，审核通过后才可在平台展示；支持按类别、价格区间、发布时间等多条件检索商品，满足用户快速查找需求。</w:t>
      </w:r>
    </w:p>
    <w:p w14:paraId="565EED7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易管理模块：实现交易流程的全生命周期管理，包括订单创建、状态更新、留言沟通及交易完成确认。用户可通过商品详情页发起交易请求，生成订单；支持订单状态（待付款、待发货、待收货、完成）的实时更新与查询；提供交易双方留言沟通功能，便于协商交易细节；交易完成后支持用户评价，完善交易闭环。</w:t>
      </w:r>
    </w:p>
    <w:p w14:paraId="59A674C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管理模块：负责订单数据的集中管理与维护。普通用户可查看个人订单列表、订单详情，跟踪交易进度；管理员可查看所有订单数据，处理订单纠纷，统计交易数据。支持订单数据的导出功能，便于管理员进行数据分析与归档。</w:t>
      </w:r>
    </w:p>
    <w:p w14:paraId="56CD0D2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留言管理模块：提供交易双方及用户与管理员之间的沟通渠道。包括商品留言（针对特定商品的咨询、议价）、系统留言（管理员向用户发送的通知、提醒）等功能。支持留言内容的审核与管理，防止恶意言论与违规信息发布，维护平台沟通环境。</w:t>
      </w:r>
    </w:p>
    <w:p w14:paraId="5E3A084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管理模块：面向管理员的系统配置与维护模块，包含系统公告推送、数据统计分析、操作日志查询、系统参数设置等功能。管理员可发布校园二手交易相关公告（如活动通知、交易规则更新）；统计商品交易量、用户活跃度等核心数据，支持导出</w:t>
      </w:r>
      <w:r>
        <w:rPr>
          <w:rFonts w:hint="eastAsia" w:ascii="Times New Roman" w:hAnsi="Times New Roman" w:eastAsia="宋体" w:cs="宋体"/>
          <w:sz w:val="24"/>
          <w:szCs w:val="24"/>
          <w:lang w:val="en-US" w:eastAsia="zh-CN"/>
        </w:rPr>
        <w:t>Excel</w:t>
      </w:r>
      <w:r>
        <w:rPr>
          <w:rFonts w:hint="eastAsia" w:ascii="宋体" w:hAnsi="宋体" w:eastAsia="宋体" w:cs="宋体"/>
          <w:sz w:val="24"/>
          <w:szCs w:val="24"/>
          <w:lang w:val="en-US" w:eastAsia="zh-CN"/>
        </w:rPr>
        <w:t>报表；查询用户操作日志与系统运行日志，便于问题追溯与系统维护。</w:t>
      </w:r>
    </w:p>
    <w:p w14:paraId="31220654">
      <w:pPr>
        <w:pStyle w:val="4"/>
        <w:bidi w:val="0"/>
        <w:rPr>
          <w:rFonts w:hint="eastAsia"/>
          <w:lang w:val="en-US" w:eastAsia="zh-CN"/>
        </w:rPr>
      </w:pPr>
      <w:bookmarkStart w:id="29" w:name="_Toc16257"/>
      <w:r>
        <w:rPr>
          <w:rFonts w:hint="eastAsia"/>
          <w:lang w:val="en-US" w:eastAsia="zh-CN"/>
        </w:rPr>
        <w:t>2.1.3 技术选型补充</w:t>
      </w:r>
      <w:bookmarkEnd w:id="29"/>
    </w:p>
    <w:p w14:paraId="73912EC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基于总体设计目标，在第二章核心技术栈基础上，补充关键技术选型细节，确保系统设计的可行性：前端构建工具：采用</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CLI</w:t>
      </w:r>
      <w:r>
        <w:rPr>
          <w:rFonts w:hint="eastAsia" w:ascii="宋体" w:hAnsi="宋体" w:eastAsia="宋体" w:cs="宋体"/>
          <w:sz w:val="24"/>
          <w:szCs w:val="24"/>
          <w:lang w:val="en-US" w:eastAsia="zh-CN"/>
        </w:rPr>
        <w:t>，快速搭建项目脚手架，支持热重载、代码压缩等开发效率优化功能。后端构建工具：使用</w:t>
      </w:r>
      <w:r>
        <w:rPr>
          <w:rFonts w:hint="eastAsia" w:ascii="Times New Roman" w:hAnsi="Times New Roman" w:eastAsia="宋体" w:cs="宋体"/>
          <w:sz w:val="24"/>
          <w:szCs w:val="24"/>
          <w:lang w:val="en-US" w:eastAsia="zh-CN"/>
        </w:rPr>
        <w:t>Maven</w:t>
      </w:r>
      <w:r>
        <w:rPr>
          <w:rFonts w:hint="eastAsia" w:ascii="宋体" w:hAnsi="宋体" w:eastAsia="宋体" w:cs="宋体"/>
          <w:sz w:val="24"/>
          <w:szCs w:val="24"/>
          <w:lang w:val="en-US" w:eastAsia="zh-CN"/>
        </w:rPr>
        <w:t>进行项目依赖管理与构建，简化第三方库集成流程。数据库连接池：采用</w:t>
      </w:r>
      <w:r>
        <w:rPr>
          <w:rFonts w:hint="eastAsia" w:ascii="Times New Roman" w:hAnsi="Times New Roman" w:eastAsia="宋体" w:cs="宋体"/>
          <w:sz w:val="24"/>
          <w:szCs w:val="24"/>
          <w:lang w:val="en-US" w:eastAsia="zh-CN"/>
        </w:rPr>
        <w:t>HikariCP</w:t>
      </w:r>
      <w:r>
        <w:rPr>
          <w:rFonts w:hint="eastAsia" w:ascii="宋体" w:hAnsi="宋体" w:eastAsia="宋体" w:cs="宋体"/>
          <w:sz w:val="24"/>
          <w:szCs w:val="24"/>
          <w:lang w:val="en-US" w:eastAsia="zh-CN"/>
        </w:rPr>
        <w:t>，作为</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默认连接池，具备高性能、低延迟的特点，满足系统高并发数据访问需求。数据校验：前端使用</w:t>
      </w:r>
      <w:r>
        <w:rPr>
          <w:rFonts w:hint="eastAsia" w:ascii="Times New Roman" w:hAnsi="Times New Roman" w:eastAsia="宋体" w:cs="宋体"/>
          <w:sz w:val="24"/>
          <w:szCs w:val="24"/>
          <w:lang w:val="en-US" w:eastAsia="zh-CN"/>
        </w:rPr>
        <w:t>VeeValidate</w:t>
      </w:r>
      <w:r>
        <w:rPr>
          <w:rFonts w:hint="eastAsia" w:ascii="宋体" w:hAnsi="宋体" w:eastAsia="宋体" w:cs="宋体"/>
          <w:sz w:val="24"/>
          <w:szCs w:val="24"/>
          <w:lang w:val="en-US" w:eastAsia="zh-CN"/>
        </w:rPr>
        <w:t>进行表单数据校验，后端集成</w:t>
      </w:r>
      <w:r>
        <w:rPr>
          <w:rFonts w:hint="eastAsia" w:ascii="Times New Roman" w:hAnsi="Times New Roman" w:eastAsia="宋体" w:cs="宋体"/>
          <w:sz w:val="24"/>
          <w:szCs w:val="24"/>
          <w:lang w:val="en-US" w:eastAsia="zh-CN"/>
        </w:rPr>
        <w:t>Hibernate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Validator</w:t>
      </w:r>
      <w:r>
        <w:rPr>
          <w:rFonts w:hint="eastAsia" w:ascii="宋体" w:hAnsi="宋体" w:eastAsia="宋体" w:cs="宋体"/>
          <w:sz w:val="24"/>
          <w:szCs w:val="24"/>
          <w:lang w:val="en-US" w:eastAsia="zh-CN"/>
        </w:rPr>
        <w:t>实现接口参数校验，确保数据合法性。</w:t>
      </w:r>
    </w:p>
    <w:p w14:paraId="34AB7272">
      <w:pPr>
        <w:pStyle w:val="3"/>
        <w:bidi w:val="0"/>
        <w:rPr>
          <w:rFonts w:hint="eastAsia"/>
        </w:rPr>
      </w:pPr>
      <w:bookmarkStart w:id="30" w:name="_Toc6669"/>
      <w:r>
        <w:rPr>
          <w:rFonts w:hint="eastAsia"/>
          <w:lang w:val="en-US" w:eastAsia="zh-CN"/>
        </w:rPr>
        <w:t>2</w:t>
      </w:r>
      <w:r>
        <w:rPr>
          <w:rFonts w:hint="eastAsia"/>
        </w:rPr>
        <w:t>.2 系统详细设计</w:t>
      </w:r>
      <w:bookmarkEnd w:id="30"/>
    </w:p>
    <w:p w14:paraId="453A8E77">
      <w:pPr>
        <w:pStyle w:val="4"/>
        <w:bidi w:val="0"/>
        <w:rPr>
          <w:rFonts w:hint="eastAsia"/>
          <w:lang w:val="en-US" w:eastAsia="zh-CN"/>
        </w:rPr>
      </w:pPr>
      <w:bookmarkStart w:id="31" w:name="_Toc17136"/>
      <w:r>
        <w:rPr>
          <w:rFonts w:hint="eastAsia"/>
          <w:lang w:val="en-US" w:eastAsia="zh-CN"/>
        </w:rPr>
        <w:t>2.2.1 数据库设计</w:t>
      </w:r>
      <w:bookmarkEnd w:id="31"/>
    </w:p>
    <w:p w14:paraId="64995E0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数据库设计遵循规范化原则，采用</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作为存储引擎，设计核心数据表并明确表间逻辑关联，确保数据存储高效、结构清晰。采用逻辑外键替代物理外键，提升数据模型的灵活性与系统性能。核心数据表设计如下：</w:t>
      </w:r>
    </w:p>
    <w:p w14:paraId="10B6D583">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用户表（</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）：存储系统用户的基本信息，表结构如表3-1所示。</w:t>
      </w:r>
    </w:p>
    <w:tbl>
      <w:tblPr>
        <w:tblStyle w:val="16"/>
        <w:tblW w:w="825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20"/>
        <w:gridCol w:w="1540"/>
        <w:gridCol w:w="1285"/>
        <w:gridCol w:w="1267"/>
        <w:gridCol w:w="2839"/>
      </w:tblGrid>
      <w:tr w14:paraId="2AEEF2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32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03583612">
            <w:pPr>
              <w:snapToGrid w:val="0"/>
              <w:spacing w:before="120" w:after="120" w:line="240" w:lineRule="auto"/>
              <w:ind w:left="0" w:leftChars="0" w:right="0" w:rightChars="0" w:firstLine="0" w:firstLineChars="0"/>
              <w:jc w:val="center"/>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字段名</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A2FD972">
            <w:pPr>
              <w:snapToGrid w:val="0"/>
              <w:spacing w:before="120" w:after="120" w:line="240" w:lineRule="auto"/>
              <w:ind w:left="0" w:leftChars="0" w:right="0" w:rightChars="0" w:firstLine="0" w:firstLineChars="0"/>
              <w:jc w:val="center"/>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数据类型</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5736093">
            <w:pPr>
              <w:snapToGrid w:val="0"/>
              <w:spacing w:before="120" w:after="120" w:line="240" w:lineRule="auto"/>
              <w:ind w:left="0" w:leftChars="0" w:right="0" w:rightChars="0" w:firstLine="0" w:firstLineChars="0"/>
              <w:jc w:val="center"/>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非空约束</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FEB7A72">
            <w:pPr>
              <w:snapToGrid w:val="0"/>
              <w:spacing w:before="120" w:after="120" w:line="240" w:lineRule="auto"/>
              <w:ind w:left="0" w:leftChars="0" w:right="0" w:rightChars="0" w:firstLine="0" w:firstLineChars="0"/>
              <w:jc w:val="center"/>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主键/外键</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2925C9A">
            <w:pPr>
              <w:snapToGrid w:val="0"/>
              <w:spacing w:before="120" w:after="120" w:line="240" w:lineRule="auto"/>
              <w:ind w:left="0" w:leftChars="0" w:right="0" w:rightChars="0" w:firstLine="0" w:firstLineChars="0"/>
              <w:jc w:val="center"/>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字段说明</w:t>
            </w:r>
          </w:p>
        </w:tc>
      </w:tr>
      <w:tr w14:paraId="1B1469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0CD543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A6B7C6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01E9C7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B8BFB8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AD3720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用户唯一标识</w:t>
            </w:r>
            <w:r>
              <w:rPr>
                <w:rFonts w:hint="eastAsia" w:ascii="Times New Roman" w:hAnsi="Times New Roman" w:eastAsia="宋体" w:cs="宋体"/>
                <w:b w:val="0"/>
                <w:color w:val="000000"/>
                <w:sz w:val="21"/>
                <w:szCs w:val="21"/>
              </w:rPr>
              <w:t>ID</w:t>
            </w:r>
          </w:p>
        </w:tc>
      </w:tr>
      <w:tr w14:paraId="11CAF1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DD4258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username</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7CE31E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21DA70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E2A078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A20BBA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用户名（登录账号）</w:t>
            </w:r>
          </w:p>
        </w:tc>
      </w:tr>
      <w:tr w14:paraId="309AA9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4B2260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password</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1A2C86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(100)</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F3C4A9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217A35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B21644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加密后的密码</w:t>
            </w:r>
          </w:p>
        </w:tc>
      </w:tr>
      <w:tr w14:paraId="255BC5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A5B215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real</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name</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589654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FB6FEE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B0939F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814C40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真实姓名</w:t>
            </w:r>
          </w:p>
        </w:tc>
      </w:tr>
      <w:tr w14:paraId="6A4C2C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B96389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role</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366419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tinyint</w:t>
            </w:r>
            <w:r>
              <w:rPr>
                <w:rFonts w:hint="eastAsia" w:ascii="宋体" w:hAnsi="宋体" w:eastAsia="宋体" w:cs="宋体"/>
                <w:b w:val="0"/>
                <w:color w:val="000000"/>
                <w:sz w:val="21"/>
                <w:szCs w:val="21"/>
              </w:rPr>
              <w:t>(1)</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29CAF0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CAB61C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568CC5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角色（0-普通用户，1-管理员）</w:t>
            </w:r>
          </w:p>
        </w:tc>
      </w:tr>
      <w:tr w14:paraId="1EEB5B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FBEEF4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phone</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8DDBAB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(20)</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3A6541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1FCBF5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766068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联系电话</w:t>
            </w:r>
          </w:p>
        </w:tc>
      </w:tr>
      <w:tr w14:paraId="74FAA7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7D1794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email</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1EA3BA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(100)</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A82697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10DB78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D62B62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联系邮箱</w:t>
            </w:r>
          </w:p>
        </w:tc>
      </w:tr>
      <w:tr w14:paraId="35F808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536A2E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status</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F3041D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tinyint</w:t>
            </w:r>
            <w:r>
              <w:rPr>
                <w:rFonts w:hint="eastAsia" w:ascii="宋体" w:hAnsi="宋体" w:eastAsia="宋体" w:cs="宋体"/>
                <w:b w:val="0"/>
                <w:color w:val="000000"/>
                <w:sz w:val="21"/>
                <w:szCs w:val="21"/>
              </w:rPr>
              <w:t>(1)</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27B6FD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DE8BCE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0CC82E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账号状态（0-禁用，1-正常）</w:t>
            </w:r>
          </w:p>
        </w:tc>
      </w:tr>
      <w:tr w14:paraId="5B7E45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75B23A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2838CE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7530B7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D98E66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5F6764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账号创建时间</w:t>
            </w:r>
          </w:p>
        </w:tc>
      </w:tr>
      <w:tr w14:paraId="37C983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3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D497AE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update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A53269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11CAA8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46212B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83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C7A940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账号信息更新时间</w:t>
            </w:r>
          </w:p>
        </w:tc>
      </w:tr>
    </w:tbl>
    <w:p w14:paraId="04F29C35">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表3-1 用户表（</w:t>
      </w:r>
      <w:r>
        <w:rPr>
          <w:rFonts w:hint="eastAsia" w:ascii="Times New Roman" w:hAnsi="Times New Roman" w:eastAsia="宋体" w:cs="宋体"/>
          <w:sz w:val="24"/>
          <w:szCs w:val="24"/>
        </w:rPr>
        <w:t>user</w:t>
      </w:r>
      <w:r>
        <w:rPr>
          <w:rFonts w:hint="eastAsia" w:ascii="宋体" w:hAnsi="宋体" w:eastAsia="宋体" w:cs="宋体"/>
          <w:sz w:val="24"/>
          <w:szCs w:val="24"/>
        </w:rPr>
        <w:t>）</w:t>
      </w:r>
    </w:p>
    <w:p w14:paraId="14A71D8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商品表（</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）：存储二手商品的相关信息，表结构如表3-2所示。</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7"/>
        <w:gridCol w:w="1234"/>
        <w:gridCol w:w="247"/>
        <w:gridCol w:w="1375"/>
        <w:gridCol w:w="247"/>
        <w:gridCol w:w="1325"/>
        <w:gridCol w:w="247"/>
        <w:gridCol w:w="999"/>
        <w:gridCol w:w="247"/>
        <w:gridCol w:w="2082"/>
        <w:gridCol w:w="247"/>
      </w:tblGrid>
      <w:tr w14:paraId="48C8C7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247" w:type="dxa"/>
          <w:jc w:val="center"/>
        </w:trPr>
        <w:tc>
          <w:tcPr>
            <w:tcW w:w="1481" w:type="dxa"/>
            <w:gridSpan w:val="2"/>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542FF8B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字段名</w:t>
            </w:r>
          </w:p>
        </w:tc>
        <w:tc>
          <w:tcPr>
            <w:tcW w:w="162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E5EF0F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数据类型</w:t>
            </w:r>
          </w:p>
        </w:tc>
        <w:tc>
          <w:tcPr>
            <w:tcW w:w="157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3A647B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非空约束</w:t>
            </w:r>
          </w:p>
        </w:tc>
        <w:tc>
          <w:tcPr>
            <w:tcW w:w="1246"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CE8FC7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主键/外键</w:t>
            </w:r>
          </w:p>
        </w:tc>
        <w:tc>
          <w:tcPr>
            <w:tcW w:w="232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86D3C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字段说明</w:t>
            </w:r>
          </w:p>
        </w:tc>
      </w:tr>
      <w:tr w14:paraId="1DDB7A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247" w:type="dxa"/>
          <w:jc w:val="center"/>
        </w:trPr>
        <w:tc>
          <w:tcPr>
            <w:tcW w:w="1481"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AE1474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62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2D1ED7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57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A9F55C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9136A1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232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E9F2E7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商品唯一标识</w:t>
            </w:r>
            <w:r>
              <w:rPr>
                <w:rFonts w:hint="eastAsia" w:ascii="Times New Roman" w:hAnsi="Times New Roman" w:eastAsia="宋体" w:cs="宋体"/>
                <w:b w:val="0"/>
                <w:color w:val="000000"/>
                <w:sz w:val="21"/>
                <w:szCs w:val="21"/>
              </w:rPr>
              <w:t>ID</w:t>
            </w:r>
          </w:p>
        </w:tc>
      </w:tr>
      <w:tr w14:paraId="6C8FA1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247" w:type="dxa"/>
          <w:jc w:val="center"/>
        </w:trPr>
        <w:tc>
          <w:tcPr>
            <w:tcW w:w="1481"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241BAB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62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B985FC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57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EE6D66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2F08AD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32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02AC8F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商品发布者</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0489E1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247" w:type="dxa"/>
          <w:jc w:val="center"/>
        </w:trPr>
        <w:tc>
          <w:tcPr>
            <w:tcW w:w="1481"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03DB34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category</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62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9FDC57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57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A5A902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1279E7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32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0C6CE3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商品类别</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category</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25C630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Before w:val="1"/>
          <w:wBefore w:w="247" w:type="dxa"/>
          <w:jc w:val="center"/>
        </w:trPr>
        <w:tc>
          <w:tcPr>
            <w:tcW w:w="1481"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740BAB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name</w:t>
            </w:r>
          </w:p>
        </w:tc>
        <w:tc>
          <w:tcPr>
            <w:tcW w:w="162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87C082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(100)</w:t>
            </w:r>
          </w:p>
        </w:tc>
        <w:tc>
          <w:tcPr>
            <w:tcW w:w="157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FCF48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8236D3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3541C1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商品名称</w:t>
            </w:r>
          </w:p>
        </w:tc>
      </w:tr>
      <w:tr w14:paraId="5F6A7B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Before w:val="1"/>
          <w:wBefore w:w="247" w:type="dxa"/>
          <w:jc w:val="center"/>
        </w:trPr>
        <w:tc>
          <w:tcPr>
            <w:tcW w:w="1481"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FDCDC3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price</w:t>
            </w:r>
          </w:p>
        </w:tc>
        <w:tc>
          <w:tcPr>
            <w:tcW w:w="162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20A5A6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decimal</w:t>
            </w:r>
            <w:r>
              <w:rPr>
                <w:rFonts w:hint="eastAsia" w:ascii="宋体" w:hAnsi="宋体" w:eastAsia="宋体" w:cs="宋体"/>
                <w:b w:val="0"/>
                <w:color w:val="000000"/>
                <w:sz w:val="21"/>
                <w:szCs w:val="21"/>
              </w:rPr>
              <w:t>(10,2)</w:t>
            </w:r>
          </w:p>
        </w:tc>
        <w:tc>
          <w:tcPr>
            <w:tcW w:w="1572"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03A263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7132CE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775C59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商品价格</w:t>
            </w:r>
          </w:p>
        </w:tc>
      </w:tr>
    </w:tbl>
    <w:p w14:paraId="52C14400">
      <w:pPr>
        <w:jc w:val="right"/>
        <w:rPr>
          <w:rFonts w:hint="eastAsia"/>
          <w:lang w:val="en-US" w:eastAsia="zh-CN"/>
        </w:rPr>
      </w:pPr>
    </w:p>
    <w:p w14:paraId="4BF74B1D">
      <w:pPr>
        <w:jc w:val="right"/>
        <w:rPr>
          <w:rFonts w:hint="eastAsia"/>
          <w:lang w:val="en-US" w:eastAsia="zh-CN"/>
        </w:rPr>
      </w:pPr>
    </w:p>
    <w:p w14:paraId="0E030FF7">
      <w:pPr>
        <w:jc w:val="right"/>
        <w:rPr>
          <w:rFonts w:hint="default" w:eastAsia="宋体"/>
          <w:lang w:val="en-US" w:eastAsia="zh-CN"/>
        </w:rPr>
      </w:pPr>
      <w:r>
        <w:rPr>
          <w:rFonts w:hint="eastAsia"/>
          <w:lang w:val="en-US" w:eastAsia="zh-CN"/>
        </w:rPr>
        <w:t>续表3-2</w:t>
      </w:r>
    </w:p>
    <w:tbl>
      <w:tblPr>
        <w:tblStyle w:val="16"/>
        <w:tblW w:w="0" w:type="auto"/>
        <w:tblInd w:w="247"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81"/>
        <w:gridCol w:w="1622"/>
        <w:gridCol w:w="1572"/>
        <w:gridCol w:w="1246"/>
        <w:gridCol w:w="2329"/>
      </w:tblGrid>
      <w:tr w14:paraId="00018F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95A7F6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description</w:t>
            </w:r>
          </w:p>
        </w:tc>
        <w:tc>
          <w:tcPr>
            <w:tcW w:w="1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B05FA9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text</w:t>
            </w:r>
          </w:p>
        </w:tc>
        <w:tc>
          <w:tcPr>
            <w:tcW w:w="157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1D7A24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2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6607DF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A9587C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商品详细描述</w:t>
            </w:r>
          </w:p>
        </w:tc>
      </w:tr>
      <w:tr w14:paraId="784753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18" w:hRule="atLeast"/>
        </w:trPr>
        <w:tc>
          <w:tcPr>
            <w:tcW w:w="148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97A497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image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url</w:t>
            </w:r>
          </w:p>
        </w:tc>
        <w:tc>
          <w:tcPr>
            <w:tcW w:w="1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409BD1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(255)</w:t>
            </w:r>
          </w:p>
        </w:tc>
        <w:tc>
          <w:tcPr>
            <w:tcW w:w="157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823308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2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ED571E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357604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商品图片</w:t>
            </w:r>
            <w:r>
              <w:rPr>
                <w:rFonts w:hint="eastAsia" w:ascii="Times New Roman" w:hAnsi="Times New Roman" w:eastAsia="宋体" w:cs="宋体"/>
                <w:b w:val="0"/>
                <w:color w:val="000000"/>
                <w:sz w:val="21"/>
                <w:szCs w:val="21"/>
              </w:rPr>
              <w:t>URL</w:t>
            </w:r>
            <w:r>
              <w:rPr>
                <w:rFonts w:hint="eastAsia" w:ascii="宋体" w:hAnsi="宋体" w:eastAsia="宋体" w:cs="宋体"/>
                <w:b w:val="0"/>
                <w:color w:val="000000"/>
                <w:sz w:val="21"/>
                <w:szCs w:val="21"/>
              </w:rPr>
              <w:t>（阿里云</w:t>
            </w:r>
            <w:r>
              <w:rPr>
                <w:rFonts w:hint="eastAsia" w:ascii="Times New Roman" w:hAnsi="Times New Roman" w:eastAsia="宋体" w:cs="宋体"/>
                <w:b w:val="0"/>
                <w:color w:val="000000"/>
                <w:sz w:val="21"/>
                <w:szCs w:val="21"/>
              </w:rPr>
              <w:t>OSS</w:t>
            </w:r>
            <w:r>
              <w:rPr>
                <w:rFonts w:hint="eastAsia" w:ascii="宋体" w:hAnsi="宋体" w:eastAsia="宋体" w:cs="宋体"/>
                <w:b w:val="0"/>
                <w:color w:val="000000"/>
                <w:sz w:val="21"/>
                <w:szCs w:val="21"/>
              </w:rPr>
              <w:t>地址）</w:t>
            </w:r>
          </w:p>
        </w:tc>
      </w:tr>
      <w:tr w14:paraId="67A736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539C18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status</w:t>
            </w:r>
          </w:p>
        </w:tc>
        <w:tc>
          <w:tcPr>
            <w:tcW w:w="1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49C08E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tinyint</w:t>
            </w:r>
            <w:r>
              <w:rPr>
                <w:rFonts w:hint="eastAsia" w:ascii="宋体" w:hAnsi="宋体" w:eastAsia="宋体" w:cs="宋体"/>
                <w:b w:val="0"/>
                <w:color w:val="000000"/>
                <w:sz w:val="21"/>
                <w:szCs w:val="21"/>
              </w:rPr>
              <w:t>(1)</w:t>
            </w:r>
          </w:p>
        </w:tc>
        <w:tc>
          <w:tcPr>
            <w:tcW w:w="157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5B8BE1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AC4076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A23E63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商品状态（0-待审核，1-在售，2-已售出，3-已下架）</w:t>
            </w:r>
          </w:p>
        </w:tc>
      </w:tr>
      <w:tr w14:paraId="1D33FA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831574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view</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count</w:t>
            </w:r>
          </w:p>
        </w:tc>
        <w:tc>
          <w:tcPr>
            <w:tcW w:w="1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33AE87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int</w:t>
            </w:r>
            <w:r>
              <w:rPr>
                <w:rFonts w:hint="eastAsia" w:ascii="宋体" w:hAnsi="宋体" w:eastAsia="宋体" w:cs="宋体"/>
                <w:b w:val="0"/>
                <w:color w:val="000000"/>
                <w:sz w:val="21"/>
                <w:szCs w:val="21"/>
              </w:rPr>
              <w:t>(11)</w:t>
            </w:r>
          </w:p>
        </w:tc>
        <w:tc>
          <w:tcPr>
            <w:tcW w:w="157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31616F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896A7D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64D4D1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商品浏览次数</w:t>
            </w:r>
          </w:p>
        </w:tc>
      </w:tr>
      <w:tr w14:paraId="4D12A8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7FE6DB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324D5D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57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83F6AE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BCA733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0C705A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商品发布时间</w:t>
            </w:r>
          </w:p>
        </w:tc>
      </w:tr>
      <w:tr w14:paraId="2620C0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C9DCE1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update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6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FA8F62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57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026814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2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54CE97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2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D280DE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商品信息更新时间</w:t>
            </w:r>
          </w:p>
        </w:tc>
      </w:tr>
    </w:tbl>
    <w:p w14:paraId="0B9AFFDF">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表3-2 商品表（</w:t>
      </w:r>
      <w:r>
        <w:rPr>
          <w:rFonts w:hint="eastAsia" w:ascii="Times New Roman" w:hAnsi="Times New Roman" w:eastAsia="宋体" w:cs="宋体"/>
          <w:sz w:val="24"/>
          <w:szCs w:val="24"/>
        </w:rPr>
        <w:t>goods</w:t>
      </w:r>
      <w:r>
        <w:rPr>
          <w:rFonts w:hint="eastAsia" w:ascii="宋体" w:hAnsi="宋体" w:eastAsia="宋体" w:cs="宋体"/>
          <w:sz w:val="24"/>
          <w:szCs w:val="24"/>
        </w:rPr>
        <w:t>）</w:t>
      </w:r>
    </w:p>
    <w:p w14:paraId="17BD276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商品类别表（</w:t>
      </w:r>
      <w:r>
        <w:rPr>
          <w:rFonts w:hint="eastAsia" w:ascii="Times New Roman" w:hAnsi="Times New Roman" w:eastAsia="宋体" w:cs="宋体"/>
          <w:sz w:val="24"/>
          <w:szCs w:val="24"/>
          <w:lang w:val="en-US" w:eastAsia="zh-CN"/>
        </w:rPr>
        <w:t>category</w:t>
      </w:r>
      <w:r>
        <w:rPr>
          <w:rFonts w:hint="eastAsia" w:ascii="宋体" w:hAnsi="宋体" w:eastAsia="宋体" w:cs="宋体"/>
          <w:sz w:val="24"/>
          <w:szCs w:val="24"/>
          <w:lang w:val="en-US" w:eastAsia="zh-CN"/>
        </w:rPr>
        <w:t>）：存储商品分类信息，表结构如表3-3所示。</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42"/>
        <w:gridCol w:w="1455"/>
        <w:gridCol w:w="1257"/>
        <w:gridCol w:w="1464"/>
        <w:gridCol w:w="2632"/>
      </w:tblGrid>
      <w:tr w14:paraId="020614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42"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tcPr>
          <w:p w14:paraId="39DCEAD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字段名</w:t>
            </w:r>
          </w:p>
        </w:tc>
        <w:tc>
          <w:tcPr>
            <w:tcW w:w="14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95F8FC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数据类型</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0E4C65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非空约束</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380751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主键/外键</w:t>
            </w:r>
          </w:p>
        </w:tc>
        <w:tc>
          <w:tcPr>
            <w:tcW w:w="26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F287D9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字段说明</w:t>
            </w:r>
          </w:p>
        </w:tc>
      </w:tr>
      <w:tr w14:paraId="6FB87A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333068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4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8E32CC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8F97B2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D71A62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26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61A280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类别唯一标识</w:t>
            </w:r>
            <w:r>
              <w:rPr>
                <w:rFonts w:hint="eastAsia" w:ascii="Times New Roman" w:hAnsi="Times New Roman" w:eastAsia="宋体" w:cs="宋体"/>
                <w:b w:val="0"/>
                <w:color w:val="000000"/>
                <w:sz w:val="21"/>
                <w:szCs w:val="21"/>
              </w:rPr>
              <w:t>ID</w:t>
            </w:r>
          </w:p>
        </w:tc>
      </w:tr>
      <w:tr w14:paraId="2E9E02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58B0DF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name</w:t>
            </w:r>
          </w:p>
        </w:tc>
        <w:tc>
          <w:tcPr>
            <w:tcW w:w="14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060E7D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A0E17A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755658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6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BDE09B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类别名称（如教材、电子产品、生活用品等）</w:t>
            </w:r>
          </w:p>
        </w:tc>
      </w:tr>
      <w:tr w14:paraId="4B76B9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D1F781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parent</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4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D3DA5E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048E45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52D9F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6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CB01BB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父类别</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（用于多级分类，0表示一级分类）</w:t>
            </w:r>
          </w:p>
        </w:tc>
      </w:tr>
      <w:tr w14:paraId="6F67C8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42FFDD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sort</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order</w:t>
            </w:r>
          </w:p>
        </w:tc>
        <w:tc>
          <w:tcPr>
            <w:tcW w:w="14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DF2B7B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int</w:t>
            </w:r>
            <w:r>
              <w:rPr>
                <w:rFonts w:hint="eastAsia" w:ascii="宋体" w:hAnsi="宋体" w:eastAsia="宋体" w:cs="宋体"/>
                <w:b w:val="0"/>
                <w:color w:val="000000"/>
                <w:sz w:val="21"/>
                <w:szCs w:val="21"/>
              </w:rPr>
              <w:t>(11)</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7DA312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9EDE8C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6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6AC986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类别排序序号</w:t>
            </w:r>
          </w:p>
        </w:tc>
      </w:tr>
      <w:tr w14:paraId="1C051C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29F7E7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4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32448A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6C565F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8DC8B6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6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8315CC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类别创建时间</w:t>
            </w:r>
          </w:p>
        </w:tc>
      </w:tr>
    </w:tbl>
    <w:p w14:paraId="4A7E4159">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表3-3 商品类别表（</w:t>
      </w:r>
      <w:r>
        <w:rPr>
          <w:rFonts w:hint="eastAsia" w:ascii="Times New Roman" w:hAnsi="Times New Roman" w:eastAsia="宋体" w:cs="宋体"/>
          <w:sz w:val="24"/>
          <w:szCs w:val="24"/>
        </w:rPr>
        <w:t>category</w:t>
      </w:r>
      <w:r>
        <w:rPr>
          <w:rFonts w:hint="eastAsia" w:ascii="宋体" w:hAnsi="宋体" w:eastAsia="宋体" w:cs="宋体"/>
          <w:sz w:val="24"/>
          <w:szCs w:val="24"/>
        </w:rPr>
        <w:t>）</w:t>
      </w:r>
    </w:p>
    <w:p w14:paraId="6A50084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订单表（</w:t>
      </w:r>
      <w:r>
        <w:rPr>
          <w:rFonts w:hint="eastAsia" w:ascii="Times New Roman" w:hAnsi="Times New Roman" w:eastAsia="宋体" w:cs="宋体"/>
          <w:sz w:val="24"/>
          <w:szCs w:val="24"/>
          <w:lang w:val="en-US" w:eastAsia="zh-CN"/>
        </w:rPr>
        <w:t>order</w:t>
      </w:r>
      <w:r>
        <w:rPr>
          <w:rFonts w:hint="eastAsia" w:ascii="宋体" w:hAnsi="宋体" w:eastAsia="宋体" w:cs="宋体"/>
          <w:sz w:val="24"/>
          <w:szCs w:val="24"/>
          <w:lang w:val="en-US" w:eastAsia="zh-CN"/>
        </w:rPr>
        <w:t>）：存储交易订单数据，表结构如表3-4所示。</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61"/>
        <w:gridCol w:w="1568"/>
        <w:gridCol w:w="1257"/>
        <w:gridCol w:w="1484"/>
        <w:gridCol w:w="2480"/>
      </w:tblGrid>
      <w:tr w14:paraId="4EB30A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tcPr>
          <w:p w14:paraId="047188C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字段名</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7B42AF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数据类型</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2307D4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非空约束</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D888E7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主键/外键</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7F64AE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字段说明</w:t>
            </w:r>
          </w:p>
        </w:tc>
      </w:tr>
      <w:tr w14:paraId="42D649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ADC6D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D79A88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54F9FD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4768348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3B5655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订单唯一标识</w:t>
            </w:r>
            <w:r>
              <w:rPr>
                <w:rFonts w:hint="eastAsia" w:ascii="Times New Roman" w:hAnsi="Times New Roman" w:eastAsia="宋体" w:cs="宋体"/>
                <w:b w:val="0"/>
                <w:color w:val="000000"/>
                <w:sz w:val="21"/>
                <w:szCs w:val="21"/>
              </w:rPr>
              <w:t>ID</w:t>
            </w:r>
          </w:p>
        </w:tc>
      </w:tr>
      <w:tr w14:paraId="4641B2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4731D6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order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no</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086AF1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6D023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63B9B7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335C455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订单编号（唯一）</w:t>
            </w:r>
          </w:p>
        </w:tc>
      </w:tr>
      <w:tr w14:paraId="15C952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3F81C31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buyer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396917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460537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9003C0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8C9066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买家</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7D8B0D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775475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seller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C0C159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07B1D7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5EE58D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0956110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卖家</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bl>
    <w:p w14:paraId="417D5BD2">
      <w:pPr>
        <w:snapToGrid w:val="0"/>
        <w:spacing w:before="120" w:after="120" w:line="240" w:lineRule="auto"/>
        <w:ind w:left="0" w:leftChars="0" w:right="0" w:rightChars="0" w:firstLine="0" w:firstLineChars="0"/>
        <w:jc w:val="right"/>
        <w:rPr>
          <w:rFonts w:hint="default"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表3-4</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61"/>
        <w:gridCol w:w="1568"/>
        <w:gridCol w:w="1257"/>
        <w:gridCol w:w="1484"/>
        <w:gridCol w:w="2480"/>
      </w:tblGrid>
      <w:tr w14:paraId="0462CF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099CE65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goods</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DD5AC2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38D42B7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61BC15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13CD18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goods</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7F88B1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9812B0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price</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3B3D3A2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decimal</w:t>
            </w:r>
            <w:r>
              <w:rPr>
                <w:rFonts w:hint="eastAsia" w:ascii="宋体" w:hAnsi="宋体" w:eastAsia="宋体" w:cs="宋体"/>
                <w:b w:val="0"/>
                <w:color w:val="000000"/>
                <w:sz w:val="21"/>
                <w:szCs w:val="21"/>
              </w:rPr>
              <w:t>(10,2)</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07FFBD3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C93C4C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62989B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交易价格</w:t>
            </w:r>
          </w:p>
        </w:tc>
      </w:tr>
      <w:tr w14:paraId="560395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E0C0F0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status</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AF042F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tinyint</w:t>
            </w:r>
            <w:r>
              <w:rPr>
                <w:rFonts w:hint="eastAsia" w:ascii="宋体" w:hAnsi="宋体" w:eastAsia="宋体" w:cs="宋体"/>
                <w:b w:val="0"/>
                <w:color w:val="000000"/>
                <w:sz w:val="21"/>
                <w:szCs w:val="21"/>
              </w:rPr>
              <w:t>(1)</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667385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40860F2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4F6ACE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订单状态（0-待付款，1-待发货，2-待收货，3-完成，4-取消）</w:t>
            </w:r>
          </w:p>
        </w:tc>
      </w:tr>
      <w:tr w14:paraId="50D1B6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038729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payment</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F1787B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660514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733106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7ED4F0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付款时间</w:t>
            </w:r>
          </w:p>
        </w:tc>
      </w:tr>
      <w:tr w14:paraId="5582B9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4321A21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delivery</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1A0B96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40A5CF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256B416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F34B41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发货时间</w:t>
            </w:r>
          </w:p>
        </w:tc>
      </w:tr>
      <w:tr w14:paraId="2F3013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D77570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receive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4104943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41997E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75611DA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C2784A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收货时间</w:t>
            </w:r>
          </w:p>
        </w:tc>
      </w:tr>
      <w:tr w14:paraId="4EA746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466C9D8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6AC0DA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868EB3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184ADC1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FA1472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订单创建时间</w:t>
            </w:r>
          </w:p>
        </w:tc>
      </w:tr>
      <w:tr w14:paraId="2E3B03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6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5143E3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update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5D1E86F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2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4748B0E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4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64E2285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4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top"/>
          </w:tcPr>
          <w:p w14:paraId="3DE6AEA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订单状态更新时间</w:t>
            </w:r>
          </w:p>
        </w:tc>
      </w:tr>
    </w:tbl>
    <w:p w14:paraId="19F86C5C">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表3-4 订单表（</w:t>
      </w:r>
      <w:r>
        <w:rPr>
          <w:rFonts w:hint="eastAsia" w:ascii="Times New Roman" w:hAnsi="Times New Roman" w:eastAsia="宋体" w:cs="宋体"/>
          <w:sz w:val="24"/>
          <w:szCs w:val="24"/>
        </w:rPr>
        <w:t>order</w:t>
      </w:r>
      <w:r>
        <w:rPr>
          <w:rFonts w:hint="eastAsia" w:ascii="宋体" w:hAnsi="宋体" w:eastAsia="宋体" w:cs="宋体"/>
          <w:sz w:val="24"/>
          <w:szCs w:val="24"/>
        </w:rPr>
        <w:t>）</w:t>
      </w:r>
    </w:p>
    <w:p w14:paraId="09194FE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留言表（</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）：存储用户间的沟通留言数据，表结构如表3-5所示。</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BAC09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50E9D36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字段名</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E49D68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数据类型</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D1FCB2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非空约束</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EE2703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主键/外键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6EE836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字段说明</w:t>
            </w:r>
          </w:p>
        </w:tc>
      </w:tr>
      <w:tr w14:paraId="65425C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951E52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AF0EFC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7CD1D2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A14658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B3F646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留言唯一标识</w:t>
            </w:r>
            <w:r>
              <w:rPr>
                <w:rFonts w:hint="eastAsia" w:ascii="Times New Roman" w:hAnsi="Times New Roman" w:eastAsia="宋体" w:cs="宋体"/>
                <w:b w:val="0"/>
                <w:color w:val="000000"/>
                <w:sz w:val="21"/>
                <w:szCs w:val="21"/>
              </w:rPr>
              <w:t>ID</w:t>
            </w:r>
          </w:p>
        </w:tc>
      </w:tr>
      <w:tr w14:paraId="72CE14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0B1C48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sender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2BBAB1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F395E4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330115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FA5356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发送者</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106DAA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0ACD93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receiver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DDF8B9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895BCA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7DB03E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F787C6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接收者</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6E98D6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8B5A1E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goods</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1C29C3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FDFE02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236F39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EE46DF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关联商品</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goods</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，可为空）</w:t>
            </w:r>
          </w:p>
        </w:tc>
      </w:tr>
      <w:tr w14:paraId="31BF68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452C8E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content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07B421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B5DFA6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819CE9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CF6679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留言内容</w:t>
            </w:r>
          </w:p>
        </w:tc>
      </w:tr>
      <w:tr w14:paraId="357A81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9FAB94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is</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read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3D1C0B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tinyint</w:t>
            </w:r>
            <w:r>
              <w:rPr>
                <w:rFonts w:hint="eastAsia" w:ascii="宋体" w:hAnsi="宋体" w:eastAsia="宋体" w:cs="宋体"/>
                <w:b w:val="0"/>
                <w:color w:val="000000"/>
                <w:sz w:val="21"/>
                <w:szCs w:val="21"/>
              </w:rPr>
              <w:t>(1)</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9FBD46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BA074C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E16B20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是否已读（0-未读，1-已读）</w:t>
            </w:r>
          </w:p>
        </w:tc>
      </w:tr>
    </w:tbl>
    <w:p w14:paraId="7E8CDE2B">
      <w:pPr>
        <w:snapToGrid w:val="0"/>
        <w:spacing w:before="120" w:after="120" w:line="240" w:lineRule="auto"/>
        <w:ind w:left="0" w:leftChars="0" w:right="0" w:rightChars="0" w:firstLine="0" w:firstLineChars="0"/>
        <w:jc w:val="right"/>
        <w:rPr>
          <w:rFonts w:hint="default"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续表3-5</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323EB7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7B6A4E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42BF5E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672BC5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615418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7FDE5F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留言创建时间</w:t>
            </w:r>
          </w:p>
        </w:tc>
      </w:tr>
      <w:tr w14:paraId="453DE2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4752F1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update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87C707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057BA1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992412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ED2342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留言更新时间（如标记已读时间）</w:t>
            </w:r>
          </w:p>
        </w:tc>
      </w:tr>
    </w:tbl>
    <w:p w14:paraId="3735E1BD">
      <w:pPr>
        <w:snapToGrid w:val="0"/>
        <w:spacing w:before="120" w:after="120" w:line="240" w:lineRule="auto"/>
        <w:ind w:left="0" w:leftChars="0" w:right="0" w:righ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表3-5 留言表（</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w:t>
      </w:r>
    </w:p>
    <w:p w14:paraId="1495F3F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系统公告表（</w:t>
      </w:r>
      <w:r>
        <w:rPr>
          <w:rFonts w:hint="eastAsia" w:ascii="Times New Roman" w:hAnsi="Times New Roman" w:eastAsia="宋体" w:cs="宋体"/>
          <w:sz w:val="24"/>
          <w:szCs w:val="24"/>
          <w:lang w:val="en-US" w:eastAsia="zh-CN"/>
        </w:rPr>
        <w:t>notice</w:t>
      </w:r>
      <w:r>
        <w:rPr>
          <w:rFonts w:hint="eastAsia" w:ascii="宋体" w:hAnsi="宋体" w:eastAsia="宋体" w:cs="宋体"/>
          <w:sz w:val="24"/>
          <w:szCs w:val="24"/>
          <w:lang w:val="en-US" w:eastAsia="zh-CN"/>
        </w:rPr>
        <w:t>）：存储系统公告信息，表结构如表3-6所示。</w:t>
      </w:r>
    </w:p>
    <w:tbl>
      <w:tblPr>
        <w:tblStyle w:val="16"/>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5F9A4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tcPr>
          <w:p w14:paraId="0971675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字段名</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843120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数据类型</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5BC0C1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非空约束</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87BD4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主键/外键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A15866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字段说明</w:t>
            </w:r>
          </w:p>
        </w:tc>
      </w:tr>
      <w:tr w14:paraId="2D3896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E7EAA6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C18585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EFA565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6EC6D3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A3A183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公告唯一标识</w:t>
            </w:r>
            <w:r>
              <w:rPr>
                <w:rFonts w:hint="eastAsia" w:ascii="Times New Roman" w:hAnsi="Times New Roman" w:eastAsia="宋体" w:cs="宋体"/>
                <w:b w:val="0"/>
                <w:color w:val="000000"/>
                <w:sz w:val="21"/>
                <w:szCs w:val="21"/>
              </w:rPr>
              <w:t>ID</w:t>
            </w:r>
          </w:p>
        </w:tc>
      </w:tr>
      <w:tr w14:paraId="562EC5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1A17CB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title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8A3DDC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(100)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B8D9EE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B9FDF8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62A275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公告标题</w:t>
            </w:r>
          </w:p>
        </w:tc>
      </w:tr>
      <w:tr w14:paraId="5B621D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C17CA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content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894952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text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B36DA3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ABC965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3FCB11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公告内容</w:t>
            </w:r>
          </w:p>
        </w:tc>
      </w:tr>
      <w:tr w14:paraId="0320EF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EAB895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publisher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D5B290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292EB8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894F7F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AFFB36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发布者</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11EBA5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ECB30B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is</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top</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330A68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tinyint</w:t>
            </w:r>
            <w:r>
              <w:rPr>
                <w:rFonts w:hint="eastAsia" w:ascii="宋体" w:hAnsi="宋体" w:eastAsia="宋体" w:cs="宋体"/>
                <w:b w:val="0"/>
                <w:color w:val="000000"/>
                <w:sz w:val="21"/>
                <w:szCs w:val="21"/>
              </w:rPr>
              <w:t>(1)</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AE1A54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7A3120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21DCE0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是否置顶（0-否，1-是）</w:t>
            </w:r>
          </w:p>
        </w:tc>
      </w:tr>
      <w:tr w14:paraId="6D6A9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1293C1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AC491C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B440F0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6CBB33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964090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公告创建时间</w:t>
            </w:r>
          </w:p>
        </w:tc>
      </w:tr>
      <w:tr w14:paraId="2C9320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118E5E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update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E6C998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C5BFF0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516EC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16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225A88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公告更新时间</w:t>
            </w:r>
          </w:p>
        </w:tc>
      </w:tr>
    </w:tbl>
    <w:p w14:paraId="79470A74">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表3-6 系统公告表（</w:t>
      </w:r>
      <w:r>
        <w:rPr>
          <w:rFonts w:hint="eastAsia" w:ascii="Times New Roman" w:hAnsi="Times New Roman" w:eastAsia="宋体" w:cs="宋体"/>
          <w:sz w:val="24"/>
          <w:szCs w:val="24"/>
        </w:rPr>
        <w:t>notice</w:t>
      </w:r>
      <w:r>
        <w:rPr>
          <w:rFonts w:hint="eastAsia" w:ascii="宋体" w:hAnsi="宋体" w:eastAsia="宋体" w:cs="宋体"/>
          <w:sz w:val="24"/>
          <w:szCs w:val="24"/>
        </w:rPr>
        <w:t>）</w:t>
      </w:r>
    </w:p>
    <w:p w14:paraId="33FD70D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操作日志表（</w:t>
      </w:r>
      <w:r>
        <w:rPr>
          <w:rFonts w:hint="eastAsia" w:ascii="Times New Roman" w:hAnsi="Times New Roman" w:eastAsia="宋体" w:cs="宋体"/>
          <w:sz w:val="24"/>
          <w:szCs w:val="24"/>
          <w:lang w:val="en-US" w:eastAsia="zh-CN"/>
        </w:rPr>
        <w:t>operation</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log</w:t>
      </w:r>
      <w:r>
        <w:rPr>
          <w:rFonts w:hint="eastAsia" w:ascii="宋体" w:hAnsi="宋体" w:eastAsia="宋体" w:cs="宋体"/>
          <w:sz w:val="24"/>
          <w:szCs w:val="24"/>
          <w:lang w:val="en-US" w:eastAsia="zh-CN"/>
        </w:rPr>
        <w:t>）：存储系统关键操作日志，表结构如表3-7所示。</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550"/>
        <w:gridCol w:w="992"/>
        <w:gridCol w:w="1578"/>
        <w:gridCol w:w="2375"/>
      </w:tblGrid>
      <w:tr w14:paraId="0C817A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tcPr>
          <w:p w14:paraId="0F506AC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字段名</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AAEF8F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数据类型</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864EE1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非空约束</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B58ED1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主键/外键</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407C8C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字段说明</w:t>
            </w:r>
          </w:p>
        </w:tc>
      </w:tr>
      <w:tr w14:paraId="04A988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71BD7F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id</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4B818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13A7F5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C4A5A5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主键</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616E32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日志唯一标识</w:t>
            </w:r>
            <w:r>
              <w:rPr>
                <w:rFonts w:hint="eastAsia" w:ascii="Times New Roman" w:hAnsi="Times New Roman" w:eastAsia="宋体" w:cs="宋体"/>
                <w:b w:val="0"/>
                <w:color w:val="000000"/>
                <w:sz w:val="21"/>
                <w:szCs w:val="21"/>
              </w:rPr>
              <w:t>ID</w:t>
            </w:r>
          </w:p>
        </w:tc>
      </w:tr>
      <w:tr w14:paraId="72054B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5E5A88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operator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id</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E7EFBC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bigint</w:t>
            </w:r>
            <w:r>
              <w:rPr>
                <w:rFonts w:hint="eastAsia" w:ascii="宋体" w:hAnsi="宋体" w:eastAsia="宋体" w:cs="宋体"/>
                <w:b w:val="0"/>
                <w:color w:val="000000"/>
                <w:sz w:val="21"/>
                <w:szCs w:val="21"/>
              </w:rPr>
              <w:t>(20)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54AD18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1CA4C4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逻辑外键</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A5D545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操作者</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（关联</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w:t>
            </w:r>
          </w:p>
        </w:tc>
      </w:tr>
      <w:tr w14:paraId="5F1BE0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5AA7BC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operator</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name</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C597DB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4A3102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713A5E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69BDEE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操作者姓名</w:t>
            </w:r>
          </w:p>
        </w:tc>
      </w:tr>
      <w:tr w14:paraId="1C5809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52F1F7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operation</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type</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B06FDB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(20)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92CC43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4A74A5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068875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操作类型（如商品发布、订单修改、用户管理等）</w:t>
            </w:r>
          </w:p>
        </w:tc>
      </w:tr>
    </w:tbl>
    <w:p w14:paraId="05C48C98">
      <w:pPr>
        <w:jc w:val="right"/>
        <w:rPr>
          <w:rFonts w:hint="default" w:eastAsia="宋体"/>
          <w:lang w:val="en-US" w:eastAsia="zh-CN"/>
        </w:rPr>
      </w:pPr>
      <w:r>
        <w:rPr>
          <w:rFonts w:hint="eastAsia"/>
          <w:lang w:val="en-US" w:eastAsia="zh-CN"/>
        </w:rPr>
        <w:t>续表3-7</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550"/>
        <w:gridCol w:w="992"/>
        <w:gridCol w:w="1578"/>
        <w:gridCol w:w="2375"/>
      </w:tblGrid>
      <w:tr w14:paraId="2F0C4E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10283D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operation</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desc</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2B0A46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DEC98B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46B690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B753E5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操作描述（如“发布商品</w:t>
            </w:r>
            <w:r>
              <w:rPr>
                <w:rFonts w:hint="eastAsia" w:ascii="Times New Roman" w:hAnsi="Times New Roman" w:eastAsia="宋体" w:cs="宋体"/>
                <w:b w:val="0"/>
                <w:color w:val="000000"/>
                <w:sz w:val="21"/>
                <w:szCs w:val="21"/>
              </w:rPr>
              <w:t>ID</w:t>
            </w:r>
            <w:r>
              <w:rPr>
                <w:rFonts w:hint="eastAsia" w:ascii="宋体" w:hAnsi="宋体" w:eastAsia="宋体" w:cs="宋体"/>
                <w:b w:val="0"/>
                <w:color w:val="000000"/>
                <w:sz w:val="21"/>
                <w:szCs w:val="21"/>
              </w:rPr>
              <w:t>：1001”）</w:t>
            </w:r>
          </w:p>
        </w:tc>
      </w:tr>
      <w:tr w14:paraId="58162A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E305B1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operation</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ip</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9F0FF1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varchar</w:t>
            </w:r>
            <w:r>
              <w:rPr>
                <w:rFonts w:hint="eastAsia" w:ascii="宋体" w:hAnsi="宋体" w:eastAsia="宋体" w:cs="宋体"/>
                <w:b w:val="0"/>
                <w:color w:val="000000"/>
                <w:sz w:val="21"/>
                <w:szCs w:val="21"/>
              </w:rPr>
              <w:t>(50)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598D98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否</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A3E789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8DD36A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操作</w:t>
            </w:r>
            <w:r>
              <w:rPr>
                <w:rFonts w:hint="eastAsia" w:ascii="Times New Roman" w:hAnsi="Times New Roman" w:eastAsia="宋体" w:cs="宋体"/>
                <w:b w:val="0"/>
                <w:color w:val="000000"/>
                <w:sz w:val="21"/>
                <w:szCs w:val="21"/>
              </w:rPr>
              <w:t>IP</w:t>
            </w:r>
            <w:r>
              <w:rPr>
                <w:rFonts w:hint="eastAsia" w:ascii="宋体" w:hAnsi="宋体" w:eastAsia="宋体" w:cs="宋体"/>
                <w:b w:val="0"/>
                <w:color w:val="000000"/>
                <w:sz w:val="21"/>
                <w:szCs w:val="21"/>
              </w:rPr>
              <w:t>地址</w:t>
            </w:r>
          </w:p>
        </w:tc>
      </w:tr>
      <w:tr w14:paraId="6DB5FA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90931E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create</w:t>
            </w:r>
            <w:r>
              <w:rPr>
                <w:rFonts w:hint="eastAsia" w:ascii="宋体" w:hAnsi="宋体" w:eastAsia="宋体" w:cs="宋体"/>
                <w:b w:val="0"/>
                <w:color w:val="000000"/>
                <w:sz w:val="21"/>
                <w:szCs w:val="21"/>
              </w:rPr>
              <w:t>_</w:t>
            </w:r>
            <w:r>
              <w:rPr>
                <w:rFonts w:hint="eastAsia" w:ascii="Times New Roman" w:hAnsi="Times New Roman" w:eastAsia="宋体" w:cs="宋体"/>
                <w:b w:val="0"/>
                <w:color w:val="000000"/>
                <w:sz w:val="21"/>
                <w:szCs w:val="21"/>
              </w:rPr>
              <w:t>time</w:t>
            </w:r>
          </w:p>
        </w:tc>
        <w:tc>
          <w:tcPr>
            <w:tcW w:w="15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2F9B83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datetime</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AD2567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是</w:t>
            </w:r>
          </w:p>
        </w:tc>
        <w:tc>
          <w:tcPr>
            <w:tcW w:w="157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F7EF87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w:t>
            </w:r>
          </w:p>
        </w:tc>
        <w:tc>
          <w:tcPr>
            <w:tcW w:w="237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4F47FE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操作时间</w:t>
            </w:r>
          </w:p>
        </w:tc>
      </w:tr>
    </w:tbl>
    <w:p w14:paraId="13CFCC4B">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表3-7 操作日志表（</w:t>
      </w:r>
      <w:r>
        <w:rPr>
          <w:rFonts w:hint="eastAsia" w:ascii="Times New Roman" w:hAnsi="Times New Roman" w:eastAsia="宋体" w:cs="宋体"/>
          <w:sz w:val="24"/>
          <w:szCs w:val="24"/>
          <w:lang w:val="en-US" w:eastAsia="zh-CN"/>
        </w:rPr>
        <w:t>operation</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log</w:t>
      </w:r>
      <w:r>
        <w:rPr>
          <w:rFonts w:hint="eastAsia" w:ascii="宋体" w:hAnsi="宋体" w:eastAsia="宋体" w:cs="宋体"/>
          <w:sz w:val="24"/>
          <w:szCs w:val="24"/>
          <w:lang w:val="en-US" w:eastAsia="zh-CN"/>
        </w:rPr>
        <w:t>）</w:t>
      </w:r>
    </w:p>
    <w:p w14:paraId="005003F9">
      <w:pPr>
        <w:pStyle w:val="4"/>
        <w:bidi w:val="0"/>
        <w:rPr>
          <w:rFonts w:hint="eastAsia"/>
          <w:lang w:val="en-US" w:eastAsia="zh-CN"/>
        </w:rPr>
      </w:pPr>
      <w:bookmarkStart w:id="32" w:name="_Toc6632"/>
      <w:r>
        <w:rPr>
          <w:rFonts w:hint="eastAsia"/>
          <w:lang w:val="en-US" w:eastAsia="zh-CN"/>
        </w:rPr>
        <w:t>2.2.2 核心模块详细设计</w:t>
      </w:r>
      <w:bookmarkEnd w:id="32"/>
    </w:p>
    <w:p w14:paraId="0FBD5B2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用户管理模块设计</w:t>
      </w:r>
    </w:p>
    <w:p w14:paraId="16F7608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注册流程：用户填写用户名、密码、真实姓名、联系电话等信息，前端进行表单校验（如密码强度、手机号格式），后端接收请求后校验用户名唯一性，对密码进行</w:t>
      </w:r>
      <w:r>
        <w:rPr>
          <w:rFonts w:hint="eastAsia" w:ascii="Times New Roman" w:hAnsi="Times New Roman" w:eastAsia="宋体" w:cs="宋体"/>
          <w:sz w:val="24"/>
          <w:szCs w:val="24"/>
          <w:lang w:val="en-US" w:eastAsia="zh-CN"/>
        </w:rPr>
        <w:t>BCrypt</w:t>
      </w:r>
      <w:r>
        <w:rPr>
          <w:rFonts w:hint="eastAsia" w:ascii="宋体" w:hAnsi="宋体" w:eastAsia="宋体" w:cs="宋体"/>
          <w:sz w:val="24"/>
          <w:szCs w:val="24"/>
          <w:lang w:val="en-US" w:eastAsia="zh-CN"/>
        </w:rPr>
        <w:t>加密存储，生成用户账号并返回注册结果。</w:t>
      </w:r>
    </w:p>
    <w:p w14:paraId="482E92F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登录流程：用户输入用户名和密码，后端校验账号状态与 </w:t>
      </w:r>
      <w:r>
        <w:rPr>
          <w:rFonts w:hint="eastAsia" w:ascii="Times New Roman" w:hAnsi="Times New Roman" w:eastAsia="宋体" w:cs="宋体"/>
          <w:sz w:val="24"/>
          <w:szCs w:val="24"/>
          <w:lang w:val="en-US" w:eastAsia="zh-CN"/>
        </w:rPr>
        <w:t>credentials</w:t>
      </w:r>
      <w:r>
        <w:rPr>
          <w:rFonts w:hint="eastAsia" w:ascii="宋体" w:hAnsi="宋体" w:eastAsia="宋体" w:cs="宋体"/>
          <w:sz w:val="24"/>
          <w:szCs w:val="24"/>
          <w:lang w:val="en-US" w:eastAsia="zh-CN"/>
        </w:rPr>
        <w:t xml:space="preserve"> 合法性，通过</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生成身份令牌返回给前端，前端将令牌存储于</w:t>
      </w:r>
      <w:r>
        <w:rPr>
          <w:rFonts w:hint="eastAsia" w:ascii="Times New Roman" w:hAnsi="Times New Roman" w:eastAsia="宋体" w:cs="宋体"/>
          <w:sz w:val="24"/>
          <w:szCs w:val="24"/>
          <w:lang w:val="en-US" w:eastAsia="zh-CN"/>
        </w:rPr>
        <w:t>localStorage</w:t>
      </w:r>
      <w:r>
        <w:rPr>
          <w:rFonts w:hint="eastAsia" w:ascii="宋体" w:hAnsi="宋体" w:eastAsia="宋体" w:cs="宋体"/>
          <w:sz w:val="24"/>
          <w:szCs w:val="24"/>
          <w:lang w:val="en-US" w:eastAsia="zh-CN"/>
        </w:rPr>
        <w:t>，用于后续接口访问身份验证。</w:t>
      </w:r>
    </w:p>
    <w:p w14:paraId="129E0A3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信息维护：普通用户可修改个人资料（除用户名外）、重置密码；管理员可查询所有用户信息，对违规账号进行禁用/启用操作，支持按用户名、角色、状态等条件筛选查询。</w:t>
      </w:r>
    </w:p>
    <w:p w14:paraId="1E8ADAA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商品管理模块设计</w:t>
      </w:r>
    </w:p>
    <w:p w14:paraId="1DE0C2D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商品发布：用户上传商品图片（通过阿里云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SDK</w:t>
      </w:r>
      <w:r>
        <w:rPr>
          <w:rFonts w:hint="eastAsia" w:ascii="宋体" w:hAnsi="宋体" w:eastAsia="宋体" w:cs="宋体"/>
          <w:sz w:val="24"/>
          <w:szCs w:val="24"/>
          <w:lang w:val="en-US" w:eastAsia="zh-CN"/>
        </w:rPr>
        <w:t>上传，返回图片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存储于商品表），填写商品基本信息（名称、类别、价格、描述等），提交后商品状态设为“待审核”，等待管理员审核。</w:t>
      </w:r>
    </w:p>
    <w:p w14:paraId="7B26F9C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商品审核：管理员在后台查看待审核商品列表，审核商品合法性（如是否违规、信息是否完整），审核通过则状态改为“在售”并在平台展示，审核不通过则填写驳回理由并通知用户。</w:t>
      </w:r>
    </w:p>
    <w:p w14:paraId="6E3C17D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商品查询：支持多条件组合查询，前端通过</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传递查询参数（类别、价格区间、发布时间、关键词等），后端通过</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生成查询语句，返回分页查询结果。</w:t>
      </w:r>
    </w:p>
    <w:p w14:paraId="76D3786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交易与订单管理模块设计</w:t>
      </w:r>
    </w:p>
    <w:p w14:paraId="207D84C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订单创建：用户点击“购买”按钮，系统校验商品状态（是否在售），生成唯一订单编号，创建订单记录（状态为“待付款”），跳转至订单确认页面。</w:t>
      </w:r>
    </w:p>
    <w:p w14:paraId="755ACBB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订单状态流转：</w:t>
      </w:r>
    </w:p>
    <w:p w14:paraId="6F713A0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待付款→待发货：用户完成付款后，订单状态更新，系统通知卖家发货；</w:t>
      </w:r>
    </w:p>
    <w:p w14:paraId="74A6665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待发货→待收货：卖家确认发货后，状态更新，通知买家收货；</w:t>
      </w:r>
    </w:p>
    <w:p w14:paraId="17266AE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待收货→完成：买家确认收货后，订单完成，交易闭环；</w:t>
      </w:r>
    </w:p>
    <w:p w14:paraId="7255383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任意状态→取消：订单未完成前，双方协商一致可取消订单，状态更新为“取消”。</w:t>
      </w:r>
    </w:p>
    <w:p w14:paraId="1A0FBC9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订单查询与导出：普通用户按订单状态、时间范围查询个人订单；管理员可查询所有订单，支持导出</w:t>
      </w:r>
      <w:r>
        <w:rPr>
          <w:rFonts w:hint="eastAsia" w:ascii="Times New Roman" w:hAnsi="Times New Roman" w:eastAsia="宋体" w:cs="宋体"/>
          <w:sz w:val="24"/>
          <w:szCs w:val="24"/>
          <w:lang w:val="en-US" w:eastAsia="zh-CN"/>
        </w:rPr>
        <w:t>Excel</w:t>
      </w:r>
      <w:r>
        <w:rPr>
          <w:rFonts w:hint="eastAsia" w:ascii="宋体" w:hAnsi="宋体" w:eastAsia="宋体" w:cs="宋体"/>
          <w:sz w:val="24"/>
          <w:szCs w:val="24"/>
          <w:lang w:val="en-US" w:eastAsia="zh-CN"/>
        </w:rPr>
        <w:t>报表（包含订单编号、买卖双方信息、商品信息、交易状态、时间等字段）。</w:t>
      </w:r>
    </w:p>
    <w:p w14:paraId="7FDF1051">
      <w:pPr>
        <w:pStyle w:val="3"/>
        <w:bidi w:val="0"/>
        <w:rPr>
          <w:rFonts w:hint="eastAsia"/>
        </w:rPr>
      </w:pPr>
      <w:bookmarkStart w:id="33" w:name="_Toc28300"/>
      <w:r>
        <w:rPr>
          <w:rFonts w:hint="eastAsia"/>
          <w:lang w:val="en-US" w:eastAsia="zh-CN"/>
        </w:rPr>
        <w:t>2</w:t>
      </w:r>
      <w:r>
        <w:rPr>
          <w:rFonts w:hint="eastAsia"/>
        </w:rPr>
        <w:t>.3 系统安全设计</w:t>
      </w:r>
      <w:bookmarkEnd w:id="33"/>
    </w:p>
    <w:p w14:paraId="3E30E718">
      <w:pPr>
        <w:pStyle w:val="4"/>
        <w:bidi w:val="0"/>
        <w:rPr>
          <w:rFonts w:hint="eastAsia"/>
          <w:lang w:val="en-US" w:eastAsia="zh-CN"/>
        </w:rPr>
      </w:pPr>
      <w:bookmarkStart w:id="34" w:name="_Toc14503"/>
      <w:bookmarkStart w:id="35" w:name="heading_12"/>
      <w:r>
        <w:rPr>
          <w:rFonts w:hint="eastAsia"/>
          <w:lang w:val="en-US" w:eastAsia="zh-CN"/>
        </w:rPr>
        <w:t>2.3.1 身份认证与授权</w:t>
      </w:r>
      <w:bookmarkEnd w:id="34"/>
      <w:bookmarkEnd w:id="35"/>
    </w:p>
    <w:p w14:paraId="2172B05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实现无状态身份认证，用户登录后生成包含用户</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、角色等信息的令牌，设置有效时长，前端每次请求携带令牌，后端通过拦截器校验令牌有效性。</w:t>
      </w:r>
    </w:p>
    <w:p w14:paraId="32977B6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w:t>
      </w:r>
      <w:r>
        <w:rPr>
          <w:rFonts w:hint="eastAsia" w:ascii="Times New Roman" w:hAnsi="Times New Roman" w:eastAsia="宋体" w:cs="宋体"/>
          <w:sz w:val="24"/>
          <w:szCs w:val="24"/>
          <w:lang w:val="en-US" w:eastAsia="zh-CN"/>
        </w:rPr>
        <w:t>RBAC</w:t>
      </w:r>
      <w:r>
        <w:rPr>
          <w:rFonts w:hint="eastAsia" w:ascii="宋体" w:hAnsi="宋体" w:eastAsia="宋体" w:cs="宋体"/>
          <w:sz w:val="24"/>
          <w:szCs w:val="24"/>
          <w:lang w:val="en-US" w:eastAsia="zh-CN"/>
        </w:rPr>
        <w:t>权限模型，基于用户角色分配操作权限，后端接口通过注解（如@</w:t>
      </w:r>
      <w:r>
        <w:rPr>
          <w:rFonts w:hint="eastAsia" w:ascii="Times New Roman" w:hAnsi="Times New Roman" w:eastAsia="宋体" w:cs="宋体"/>
          <w:sz w:val="24"/>
          <w:szCs w:val="24"/>
          <w:lang w:val="en-US" w:eastAsia="zh-CN"/>
        </w:rPr>
        <w:t>PreAuthorize</w:t>
      </w:r>
      <w:r>
        <w:rPr>
          <w:rFonts w:hint="eastAsia" w:ascii="宋体" w:hAnsi="宋体" w:eastAsia="宋体" w:cs="宋体"/>
          <w:sz w:val="24"/>
          <w:szCs w:val="24"/>
          <w:lang w:val="en-US" w:eastAsia="zh-CN"/>
        </w:rPr>
        <w:t>）控制访问权限，普通用户无法访问管理员专属接口（如商品审核、用户管理）。</w:t>
      </w:r>
    </w:p>
    <w:p w14:paraId="48FBFC59">
      <w:pPr>
        <w:pStyle w:val="4"/>
        <w:bidi w:val="0"/>
        <w:rPr>
          <w:rFonts w:hint="eastAsia"/>
          <w:lang w:val="en-US" w:eastAsia="zh-CN"/>
        </w:rPr>
      </w:pPr>
      <w:bookmarkStart w:id="36" w:name="heading_13"/>
      <w:bookmarkStart w:id="37" w:name="_Toc17457"/>
      <w:r>
        <w:rPr>
          <w:rFonts w:hint="eastAsia"/>
          <w:lang w:val="en-US" w:eastAsia="zh-CN"/>
        </w:rPr>
        <w:t>2.3.2 数据安全</w:t>
      </w:r>
      <w:bookmarkEnd w:id="36"/>
      <w:bookmarkEnd w:id="37"/>
    </w:p>
    <w:p w14:paraId="4F74C24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密码加密：采用</w:t>
      </w:r>
      <w:r>
        <w:rPr>
          <w:rFonts w:hint="eastAsia" w:ascii="Times New Roman" w:hAnsi="Times New Roman" w:eastAsia="宋体" w:cs="宋体"/>
          <w:sz w:val="24"/>
          <w:szCs w:val="24"/>
          <w:lang w:val="en-US" w:eastAsia="zh-CN"/>
        </w:rPr>
        <w:t>BCrypt</w:t>
      </w:r>
      <w:r>
        <w:rPr>
          <w:rFonts w:hint="eastAsia" w:ascii="宋体" w:hAnsi="宋体" w:eastAsia="宋体" w:cs="宋体"/>
          <w:sz w:val="24"/>
          <w:szCs w:val="24"/>
          <w:lang w:val="en-US" w:eastAsia="zh-CN"/>
        </w:rPr>
        <w:t>算法对用户密码进行加密存储，不可逆加密确保密码安全；</w:t>
      </w:r>
    </w:p>
    <w:p w14:paraId="1E98A47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数据脱敏：用户手机号、邮箱等敏感信息在前端展示时进行脱敏处理（如手机号显示为138****5678）；</w:t>
      </w:r>
    </w:p>
    <w:p w14:paraId="5EB7ED6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防</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注入：通过</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参数绑定、动态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等方式防止</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注入攻击；</w:t>
      </w:r>
    </w:p>
    <w:p w14:paraId="49C8AD7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图片安全：商品图片通过阿里云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进行权限控制，仅授权域名可访问，防止图片盗链。</w:t>
      </w:r>
    </w:p>
    <w:p w14:paraId="695093F8">
      <w:pPr>
        <w:pStyle w:val="4"/>
        <w:bidi w:val="0"/>
        <w:rPr>
          <w:rFonts w:hint="eastAsia"/>
          <w:lang w:val="en-US" w:eastAsia="zh-CN"/>
        </w:rPr>
      </w:pPr>
      <w:bookmarkStart w:id="38" w:name="heading_14"/>
      <w:bookmarkStart w:id="39" w:name="_Toc24119"/>
      <w:r>
        <w:rPr>
          <w:rFonts w:hint="eastAsia"/>
          <w:lang w:val="en-US" w:eastAsia="zh-CN"/>
        </w:rPr>
        <w:t>2.3.3 接口安全</w:t>
      </w:r>
      <w:bookmarkEnd w:id="38"/>
      <w:bookmarkEnd w:id="39"/>
    </w:p>
    <w:p w14:paraId="7303BE83">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跨域防护：通过</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配置</w:t>
      </w:r>
      <w:r>
        <w:rPr>
          <w:rFonts w:hint="eastAsia" w:ascii="Times New Roman" w:hAnsi="Times New Roman" w:eastAsia="宋体" w:cs="宋体"/>
          <w:sz w:val="24"/>
          <w:szCs w:val="24"/>
          <w:lang w:val="en-US" w:eastAsia="zh-CN"/>
        </w:rPr>
        <w:t>baseURL</w:t>
      </w:r>
      <w:r>
        <w:rPr>
          <w:rFonts w:hint="eastAsia" w:ascii="宋体" w:hAnsi="宋体" w:eastAsia="宋体" w:cs="宋体"/>
          <w:sz w:val="24"/>
          <w:szCs w:val="24"/>
          <w:lang w:val="en-US" w:eastAsia="zh-CN"/>
        </w:rPr>
        <w:t>、后端配置</w:t>
      </w:r>
      <w:r>
        <w:rPr>
          <w:rFonts w:hint="eastAsia" w:ascii="Times New Roman" w:hAnsi="Times New Roman" w:eastAsia="宋体" w:cs="宋体"/>
          <w:sz w:val="24"/>
          <w:szCs w:val="24"/>
          <w:lang w:val="en-US" w:eastAsia="zh-CN"/>
        </w:rPr>
        <w:t>CORS</w:t>
      </w:r>
      <w:r>
        <w:rPr>
          <w:rFonts w:hint="eastAsia" w:ascii="宋体" w:hAnsi="宋体" w:eastAsia="宋体" w:cs="宋体"/>
          <w:sz w:val="24"/>
          <w:szCs w:val="24"/>
          <w:lang w:val="en-US" w:eastAsia="zh-CN"/>
        </w:rPr>
        <w:t>（跨域资源共享）规则，限制允许跨域的域名、请求方法，防止非法跨域请求；</w:t>
      </w:r>
    </w:p>
    <w:p w14:paraId="2109352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请求限流：针对高频接口（如商品查询、登录），采用</w:t>
      </w:r>
      <w:r>
        <w:rPr>
          <w:rFonts w:hint="eastAsia" w:ascii="Times New Roman" w:hAnsi="Times New Roman" w:eastAsia="宋体" w:cs="宋体"/>
          <w:sz w:val="24"/>
          <w:szCs w:val="24"/>
          <w:lang w:val="en-US" w:eastAsia="zh-CN"/>
        </w:rPr>
        <w:t>Redis</w:t>
      </w:r>
      <w:r>
        <w:rPr>
          <w:rFonts w:hint="eastAsia" w:ascii="宋体" w:hAnsi="宋体" w:eastAsia="宋体" w:cs="宋体"/>
          <w:sz w:val="24"/>
          <w:szCs w:val="24"/>
          <w:lang w:val="en-US" w:eastAsia="zh-CN"/>
        </w:rPr>
        <w:t>实现请求限流，防止恶意请求攻击；</w:t>
      </w:r>
    </w:p>
    <w:p w14:paraId="34A5825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操作日志：通过</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记录关键操作日志（如订单修改、用户禁用/启用），便于安全审计与问题追溯。</w:t>
      </w:r>
    </w:p>
    <w:p w14:paraId="5EACD616">
      <w:pPr>
        <w:pStyle w:val="3"/>
        <w:bidi w:val="0"/>
        <w:rPr>
          <w:rFonts w:hint="eastAsia"/>
        </w:rPr>
      </w:pPr>
      <w:bookmarkStart w:id="40" w:name="heading_15"/>
      <w:bookmarkStart w:id="41" w:name="_Toc11171"/>
      <w:r>
        <w:rPr>
          <w:rFonts w:hint="eastAsia"/>
          <w:lang w:val="en-US" w:eastAsia="zh-CN"/>
        </w:rPr>
        <w:t>2</w:t>
      </w:r>
      <w:r>
        <w:rPr>
          <w:rFonts w:hint="eastAsia"/>
        </w:rPr>
        <w:t>.4 系统性能优化设计</w:t>
      </w:r>
      <w:bookmarkEnd w:id="40"/>
      <w:bookmarkEnd w:id="41"/>
    </w:p>
    <w:p w14:paraId="6F5E385F">
      <w:pPr>
        <w:pStyle w:val="4"/>
        <w:bidi w:val="0"/>
        <w:rPr>
          <w:rFonts w:hint="eastAsia"/>
          <w:lang w:val="en-US" w:eastAsia="zh-CN"/>
        </w:rPr>
      </w:pPr>
      <w:bookmarkStart w:id="42" w:name="heading_16"/>
      <w:bookmarkStart w:id="43" w:name="_Toc15507"/>
      <w:r>
        <w:rPr>
          <w:rFonts w:hint="eastAsia"/>
          <w:lang w:val="en-US" w:eastAsia="zh-CN"/>
        </w:rPr>
        <w:t>2.4.1 数据库优化</w:t>
      </w:r>
      <w:bookmarkEnd w:id="42"/>
      <w:bookmarkEnd w:id="43"/>
    </w:p>
    <w:p w14:paraId="417A0D5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索引设计：在商品表的</w:t>
      </w:r>
      <w:r>
        <w:rPr>
          <w:rFonts w:hint="eastAsia" w:ascii="Times New Roman" w:hAnsi="Times New Roman" w:eastAsia="宋体" w:cs="宋体"/>
          <w:sz w:val="24"/>
          <w:szCs w:val="24"/>
          <w:lang w:val="en-US" w:eastAsia="zh-CN"/>
        </w:rPr>
        <w:t>category</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status</w:t>
      </w:r>
      <w:r>
        <w:rPr>
          <w:rFonts w:hint="eastAsia" w:ascii="宋体" w:hAnsi="宋体" w:eastAsia="宋体" w:cs="宋体"/>
          <w:sz w:val="24"/>
          <w:szCs w:val="24"/>
          <w:lang w:val="en-US" w:eastAsia="zh-CN"/>
        </w:rPr>
        <w:t>等查询频繁的字段建立索引，提升查询效率；</w:t>
      </w:r>
    </w:p>
    <w:p w14:paraId="15B68C4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分页查询：所有列表查询（商品列表、订单列表、用户列表）采用分页机制，减少数据传输量；</w:t>
      </w:r>
    </w:p>
    <w:p w14:paraId="0CA51F9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逻辑删除：商品、订单等数据采用逻辑删除（</w:t>
      </w:r>
      <w:r>
        <w:rPr>
          <w:rFonts w:hint="eastAsia" w:ascii="Times New Roman" w:hAnsi="Times New Roman" w:eastAsia="宋体" w:cs="宋体"/>
          <w:sz w:val="24"/>
          <w:szCs w:val="24"/>
          <w:lang w:val="en-US" w:eastAsia="zh-CN"/>
        </w:rPr>
        <w:t>is</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delete</w:t>
      </w:r>
      <w:r>
        <w:rPr>
          <w:rFonts w:hint="eastAsia" w:ascii="宋体" w:hAnsi="宋体" w:eastAsia="宋体" w:cs="宋体"/>
          <w:sz w:val="24"/>
          <w:szCs w:val="24"/>
          <w:lang w:val="en-US" w:eastAsia="zh-CN"/>
        </w:rPr>
        <w:t>字段），避免物理删除导致的数据恢复困难，同时提升删除操作效率。</w:t>
      </w:r>
    </w:p>
    <w:p w14:paraId="61943E4C">
      <w:pPr>
        <w:pStyle w:val="4"/>
        <w:bidi w:val="0"/>
        <w:rPr>
          <w:rFonts w:hint="eastAsia"/>
          <w:lang w:val="en-US" w:eastAsia="zh-CN"/>
        </w:rPr>
      </w:pPr>
      <w:bookmarkStart w:id="44" w:name="_Toc31514"/>
      <w:bookmarkStart w:id="45" w:name="heading_17"/>
      <w:r>
        <w:rPr>
          <w:rFonts w:hint="eastAsia"/>
          <w:lang w:val="en-US" w:eastAsia="zh-CN"/>
        </w:rPr>
        <w:t>2.4.2 缓存优化</w:t>
      </w:r>
      <w:bookmarkEnd w:id="44"/>
      <w:bookmarkEnd w:id="45"/>
    </w:p>
    <w:p w14:paraId="0C88F90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热点数据缓存：将商品分类、热门商品、系统公告等高频访问数据缓存至</w:t>
      </w:r>
      <w:r>
        <w:rPr>
          <w:rFonts w:hint="eastAsia" w:ascii="Times New Roman" w:hAnsi="Times New Roman" w:eastAsia="宋体" w:cs="宋体"/>
          <w:sz w:val="24"/>
          <w:szCs w:val="24"/>
          <w:lang w:val="en-US" w:eastAsia="zh-CN"/>
        </w:rPr>
        <w:t>Redis</w:t>
      </w:r>
      <w:r>
        <w:rPr>
          <w:rFonts w:hint="eastAsia" w:ascii="宋体" w:hAnsi="宋体" w:eastAsia="宋体" w:cs="宋体"/>
          <w:sz w:val="24"/>
          <w:szCs w:val="24"/>
          <w:lang w:val="en-US" w:eastAsia="zh-CN"/>
        </w:rPr>
        <w:t>，减少数据库查询压力，提升响应速度；</w:t>
      </w:r>
    </w:p>
    <w:p w14:paraId="23EDC99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缓存更新策略：采用“更新数据库+失效缓存”策略，确保缓存数据与数据库数据一致性。</w:t>
      </w:r>
    </w:p>
    <w:p w14:paraId="667C5545">
      <w:pPr>
        <w:pStyle w:val="4"/>
        <w:bidi w:val="0"/>
        <w:rPr>
          <w:rFonts w:hint="eastAsia"/>
          <w:lang w:val="en-US" w:eastAsia="zh-CN"/>
        </w:rPr>
      </w:pPr>
      <w:bookmarkStart w:id="46" w:name="heading_18"/>
      <w:bookmarkStart w:id="47" w:name="_Toc5292"/>
      <w:r>
        <w:rPr>
          <w:rFonts w:hint="eastAsia"/>
          <w:lang w:val="en-US" w:eastAsia="zh-CN"/>
        </w:rPr>
        <w:t>2.4.3 前端优化</w:t>
      </w:r>
      <w:bookmarkEnd w:id="46"/>
      <w:bookmarkEnd w:id="47"/>
    </w:p>
    <w:p w14:paraId="748099B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组件复用：将按钮、表单、分页等通用元素封装为</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组件，减少重复开发，提升页面加载速度；</w:t>
      </w:r>
    </w:p>
    <w:p w14:paraId="4D7EB44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懒加载：商品图片、列表数据采用懒加载方式，优先加载可视区域内容，优化页面加载性能；</w:t>
      </w:r>
    </w:p>
    <w:p w14:paraId="7E05C9C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状态管理：通过</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集中管理全局状态（如用户登录状态、购物车信息），减少组件间数据传递冗余。</w:t>
      </w:r>
    </w:p>
    <w:p w14:paraId="7A4189D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78B1338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1CFF5F3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24B551A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6BBB5FE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5D4F2AE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14F69BB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45E1747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3265EA4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p>
    <w:p w14:paraId="6D1EE7BC">
      <w:pPr>
        <w:pStyle w:val="2"/>
        <w:spacing w:before="480" w:after="480"/>
        <w:rPr>
          <w:rFonts w:hint="eastAsia" w:ascii="宋体" w:hAnsi="宋体" w:eastAsia="宋体" w:cs="宋体"/>
          <w:sz w:val="24"/>
          <w:szCs w:val="24"/>
        </w:rPr>
      </w:pPr>
      <w:r>
        <w:rPr>
          <w:rFonts w:hint="eastAsia" w:ascii="宋体" w:hAnsi="宋体" w:eastAsia="宋体" w:cs="宋体"/>
          <w:sz w:val="24"/>
          <w:szCs w:val="24"/>
        </w:rPr>
        <w:br w:type="page"/>
      </w:r>
      <w:bookmarkStart w:id="48" w:name="_Toc1190318444"/>
      <w:bookmarkStart w:id="49" w:name="_Toc3316"/>
      <w:r>
        <w:rPr>
          <w:rFonts w:hint="eastAsia" w:eastAsia="宋体"/>
          <w:lang w:val="en-US" w:eastAsia="zh-CN"/>
        </w:rPr>
        <w:t>3</w:t>
      </w:r>
      <w:r>
        <w:rPr>
          <w:rFonts w:hint="eastAsia"/>
        </w:rPr>
        <w:t xml:space="preserve">  </w:t>
      </w:r>
      <w:bookmarkEnd w:id="48"/>
      <w:r>
        <w:rPr>
          <w:rFonts w:hint="eastAsia"/>
        </w:rPr>
        <w:t>系统需求分析</w:t>
      </w:r>
      <w:bookmarkEnd w:id="49"/>
    </w:p>
    <w:p w14:paraId="5C33B64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系统需求分析是校园二手物品交易系统设计与实现的基础，需结合校园场景特色、用户核心诉求及技术可行性，从角色权限、功能、性能、安全四个维度明确需求边界，为后续系统设计提供精准依据</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_Ref10361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030F6A74">
      <w:pPr>
        <w:pStyle w:val="3"/>
        <w:bidi w:val="0"/>
        <w:rPr>
          <w:rFonts w:hint="eastAsia"/>
        </w:rPr>
      </w:pPr>
      <w:bookmarkStart w:id="50" w:name="_Toc18387"/>
      <w:r>
        <w:rPr>
          <w:rFonts w:hint="eastAsia"/>
          <w:lang w:val="en-US" w:eastAsia="zh-CN"/>
        </w:rPr>
        <w:t>3</w:t>
      </w:r>
      <w:r>
        <w:rPr>
          <w:rFonts w:hint="eastAsia"/>
        </w:rPr>
        <w:t>.1 角色与权限需求</w:t>
      </w:r>
      <w:bookmarkEnd w:id="50"/>
    </w:p>
    <w:p w14:paraId="2CE9AD1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系统采用分级权限设计，明确普通用户与管理员两类核心角色，确保操作流程合规且权责清晰：</w:t>
      </w:r>
    </w:p>
    <w:p w14:paraId="2796449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普通用户：涵盖学生、教职工群体，核心权限包括注册登录（支持账号密码登录、校园统一身份认证关联）、物品发布（图文上传、信息编辑）、查询浏览（多条件筛选商品）、订单交易（下单、付款、确认收货）、留言沟通（与商品发布者实时对话）、个人中心管理（信息修改、密码重置、账号注销、订单查询）。</w:t>
      </w:r>
    </w:p>
    <w:p w14:paraId="387FBB9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管理员：负责系统运营与监管，全量权限包括用户管理（审核用户账号、禁用违规账号）、商品审核（审核发布商品、下架违规商品）、交易监管（查看交易记录、处理交易纠纷）、数据统计导出（统计交易量、用户活跃度等核心数据并导出 </w:t>
      </w:r>
      <w:r>
        <w:rPr>
          <w:rFonts w:hint="eastAsia" w:ascii="Times New Roman" w:hAnsi="Times New Roman" w:eastAsia="宋体" w:cs="宋体"/>
          <w:sz w:val="24"/>
          <w:szCs w:val="24"/>
        </w:rPr>
        <w:t>Excel</w:t>
      </w:r>
      <w:r>
        <w:rPr>
          <w:rFonts w:hint="eastAsia" w:ascii="宋体" w:hAnsi="宋体" w:eastAsia="宋体" w:cs="宋体"/>
          <w:sz w:val="24"/>
          <w:szCs w:val="24"/>
        </w:rPr>
        <w:t xml:space="preserve"> 报表）、系统管理（发布公告、维护商品分类、配置交易规则）。</w:t>
      </w:r>
    </w:p>
    <w:p w14:paraId="2957CF3F">
      <w:pPr>
        <w:pStyle w:val="3"/>
        <w:bidi w:val="0"/>
        <w:rPr>
          <w:rFonts w:hint="eastAsia"/>
        </w:rPr>
      </w:pPr>
      <w:bookmarkStart w:id="51" w:name="_Toc5115"/>
      <w:r>
        <w:rPr>
          <w:rFonts w:hint="eastAsia"/>
          <w:lang w:val="en-US" w:eastAsia="zh-CN"/>
        </w:rPr>
        <w:t>3</w:t>
      </w:r>
      <w:r>
        <w:rPr>
          <w:rFonts w:hint="eastAsia"/>
        </w:rPr>
        <w:t>.2 功能需求</w:t>
      </w:r>
      <w:bookmarkEnd w:id="51"/>
    </w:p>
    <w:p w14:paraId="532FC59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功能设计围绕 “基础服务 + 核心交易” 双主线，覆盖从用户操作到系统管理的全流程场景，确保实用性与便捷性：</w:t>
      </w:r>
    </w:p>
    <w:p w14:paraId="1E6C817A">
      <w:pPr>
        <w:pStyle w:val="4"/>
        <w:bidi w:val="0"/>
        <w:rPr>
          <w:rFonts w:hint="eastAsia"/>
          <w:lang w:val="en-US" w:eastAsia="zh-CN"/>
        </w:rPr>
      </w:pPr>
      <w:bookmarkStart w:id="52" w:name="_Toc16743"/>
      <w:r>
        <w:rPr>
          <w:rFonts w:hint="eastAsia"/>
          <w:lang w:val="en-US" w:eastAsia="zh-CN"/>
        </w:rPr>
        <w:t>3.2.1 基础功能</w:t>
      </w:r>
      <w:bookmarkEnd w:id="52"/>
    </w:p>
    <w:p w14:paraId="2F4ED0C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用户信息管理：支持普通用户对个人昵称、联系方式、收货地址等信息的增删改查，管理员可批量管理用户账号信息</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_Ref10910 \w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[4]</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7918D55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系统公告推送：管理员发布校园交易相关公告（如安全交易提示、活动通知），普通用户登录后可查看公告列表及详情。</w:t>
      </w:r>
    </w:p>
    <w:p w14:paraId="7ABCD72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账号安全管理：提供密码修改、密码找回（通过绑定手机号验证）、账号注销功能，注销前需验证身份信息确保安全。</w:t>
      </w:r>
    </w:p>
    <w:p w14:paraId="1DD67C38">
      <w:pPr>
        <w:pStyle w:val="4"/>
        <w:bidi w:val="0"/>
        <w:rPr>
          <w:rFonts w:hint="eastAsia"/>
          <w:lang w:val="en-US" w:eastAsia="zh-CN"/>
        </w:rPr>
      </w:pPr>
      <w:bookmarkStart w:id="53" w:name="_Toc10984"/>
      <w:r>
        <w:rPr>
          <w:rFonts w:hint="eastAsia"/>
          <w:lang w:val="en-US" w:eastAsia="zh-CN"/>
        </w:rPr>
        <w:t>3.2.2 核心交易功能</w:t>
      </w:r>
      <w:bookmarkEnd w:id="53"/>
    </w:p>
    <w:p w14:paraId="578A365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商品发布与管理：用户可上传商品图片（最多支持 5 张，格式为 </w:t>
      </w:r>
      <w:r>
        <w:rPr>
          <w:rFonts w:hint="eastAsia" w:ascii="Times New Roman" w:hAnsi="Times New Roman" w:eastAsia="宋体" w:cs="宋体"/>
          <w:sz w:val="24"/>
          <w:szCs w:val="24"/>
        </w:rPr>
        <w:t>JPG</w:t>
      </w:r>
      <w:r>
        <w:rPr>
          <w:rFonts w:hint="eastAsia" w:ascii="宋体" w:hAnsi="宋体" w:eastAsia="宋体" w:cs="宋体"/>
          <w:sz w:val="24"/>
          <w:szCs w:val="24"/>
        </w:rPr>
        <w:t>/</w:t>
      </w:r>
      <w:r>
        <w:rPr>
          <w:rFonts w:hint="eastAsia" w:ascii="Times New Roman" w:hAnsi="Times New Roman" w:eastAsia="宋体" w:cs="宋体"/>
          <w:sz w:val="24"/>
          <w:szCs w:val="24"/>
        </w:rPr>
        <w:t>PNG</w:t>
      </w:r>
      <w:r>
        <w:rPr>
          <w:rFonts w:hint="eastAsia" w:ascii="宋体" w:hAnsi="宋体" w:eastAsia="宋体" w:cs="宋体"/>
          <w:sz w:val="24"/>
          <w:szCs w:val="24"/>
        </w:rPr>
        <w:t>）、填写商品名称、类别、价格、新旧程度、交易方式（自提 / 送货）、交易地点等信息，支持发布后编辑、下架商品，管理员实时审核商品合法性。</w:t>
      </w:r>
    </w:p>
    <w:p w14:paraId="00A2EE9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商品查询与浏览：支持按商品类别、价格区间、发布时间、新旧程度等多条件组合检索，提供商品列表页与详情页展示，详情页包含商品信息、发布者信息、留言区等模块。</w:t>
      </w:r>
    </w:p>
    <w:p w14:paraId="412A24F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订单与交易管理：用户浏览商品后可直接下单，生成订单后支持订单状态更新（待付款→待发货→待收货→完成），用户可实时查看订单进度，管理员可追踪全流程交易记录。</w:t>
      </w:r>
    </w:p>
    <w:p w14:paraId="5A28EDD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留言沟通功能：普通用户可在商品详情页向发布者留言咨询（如商品使用情况、议价协商），支持实时消息提醒，便于双方高效沟通。</w:t>
      </w:r>
    </w:p>
    <w:p w14:paraId="78103CA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数据统计与导出：管理员端提供数据可视化统计界面，展示商品分类占比、交易量趋势、用户活跃度等数据，支持导出 </w:t>
      </w:r>
      <w:r>
        <w:rPr>
          <w:rFonts w:hint="eastAsia" w:ascii="Times New Roman" w:hAnsi="Times New Roman" w:eastAsia="宋体" w:cs="宋体"/>
          <w:sz w:val="24"/>
          <w:szCs w:val="24"/>
        </w:rPr>
        <w:t>Excel</w:t>
      </w:r>
      <w:r>
        <w:rPr>
          <w:rFonts w:hint="eastAsia" w:ascii="宋体" w:hAnsi="宋体" w:eastAsia="宋体" w:cs="宋体"/>
          <w:sz w:val="24"/>
          <w:szCs w:val="24"/>
        </w:rPr>
        <w:t xml:space="preserve"> 格式报表供校园管理分析使用。</w:t>
      </w:r>
    </w:p>
    <w:p w14:paraId="1E160B41">
      <w:pPr>
        <w:pStyle w:val="3"/>
        <w:bidi w:val="0"/>
        <w:rPr>
          <w:rFonts w:hint="eastAsia"/>
        </w:rPr>
      </w:pPr>
      <w:bookmarkStart w:id="54" w:name="_Toc25281"/>
      <w:r>
        <w:rPr>
          <w:rFonts w:hint="eastAsia"/>
          <w:lang w:val="en-US" w:eastAsia="zh-CN"/>
        </w:rPr>
        <w:t>3</w:t>
      </w:r>
      <w:r>
        <w:rPr>
          <w:rFonts w:hint="eastAsia"/>
        </w:rPr>
        <w:t>.3 性能需求</w:t>
      </w:r>
      <w:bookmarkEnd w:id="54"/>
    </w:p>
    <w:p w14:paraId="35B497B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为保障校园场景下高并发、高频率使用的稳定性，系统设定以下性能指标：</w:t>
      </w:r>
    </w:p>
    <w:p w14:paraId="16EBCCF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响应速度：正常网络环境下，页面加载时间不超过 1.5</w:t>
      </w:r>
      <w:r>
        <w:rPr>
          <w:rFonts w:hint="eastAsia" w:ascii="Times New Roman" w:hAnsi="Times New Roman" w:eastAsia="宋体" w:cs="宋体"/>
          <w:sz w:val="24"/>
          <w:szCs w:val="24"/>
        </w:rPr>
        <w:t>s</w:t>
      </w:r>
      <w:r>
        <w:rPr>
          <w:rFonts w:hint="eastAsia" w:ascii="宋体" w:hAnsi="宋体" w:eastAsia="宋体" w:cs="宋体"/>
          <w:sz w:val="24"/>
          <w:szCs w:val="24"/>
        </w:rPr>
        <w:t>，商品查询、订单提交等核心操作响应时间不超过 1</w:t>
      </w:r>
      <w:r>
        <w:rPr>
          <w:rFonts w:hint="eastAsia" w:ascii="Times New Roman" w:hAnsi="Times New Roman" w:eastAsia="宋体" w:cs="宋体"/>
          <w:sz w:val="24"/>
          <w:szCs w:val="24"/>
        </w:rPr>
        <w:t>s</w:t>
      </w:r>
      <w:r>
        <w:rPr>
          <w:rFonts w:hint="eastAsia" w:ascii="宋体" w:hAnsi="宋体" w:eastAsia="宋体" w:cs="宋体"/>
          <w:sz w:val="24"/>
          <w:szCs w:val="24"/>
        </w:rPr>
        <w:t>。</w:t>
      </w:r>
    </w:p>
    <w:p w14:paraId="66E2100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并发处理：支持至少 1000 名用户同时在线操作，毕业季、开学季等交易高峰期可稳定承载 500 人 / 分钟的并发请求。</w:t>
      </w:r>
    </w:p>
    <w:p w14:paraId="6C45A20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数据存储：支持海量商品数据存储，可容纳至少 10 万条商品记录及 50 万条交易、留言数据，且数据查询效率不受存储量增长明显影响。</w:t>
      </w:r>
    </w:p>
    <w:p w14:paraId="50DE294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兼容性：适配主流浏览器（</w:t>
      </w:r>
      <w:r>
        <w:rPr>
          <w:rFonts w:hint="eastAsia" w:ascii="Times New Roman" w:hAnsi="Times New Roman" w:eastAsia="宋体" w:cs="宋体"/>
          <w:sz w:val="24"/>
          <w:szCs w:val="24"/>
        </w:rPr>
        <w:t>Chrome</w:t>
      </w:r>
      <w:r>
        <w:rPr>
          <w:rFonts w:hint="eastAsia" w:ascii="宋体" w:hAnsi="宋体" w:eastAsia="宋体" w:cs="宋体"/>
          <w:sz w:val="24"/>
          <w:szCs w:val="24"/>
        </w:rPr>
        <w:t>、</w:t>
      </w:r>
      <w:r>
        <w:rPr>
          <w:rFonts w:hint="eastAsia" w:ascii="Times New Roman" w:hAnsi="Times New Roman" w:eastAsia="宋体" w:cs="宋体"/>
          <w:sz w:val="24"/>
          <w:szCs w:val="24"/>
        </w:rPr>
        <w:t>Edge</w:t>
      </w:r>
      <w:r>
        <w:rPr>
          <w:rFonts w:hint="eastAsia" w:ascii="宋体" w:hAnsi="宋体" w:eastAsia="宋体" w:cs="宋体"/>
          <w:sz w:val="24"/>
          <w:szCs w:val="24"/>
        </w:rPr>
        <w:t>、</w:t>
      </w:r>
      <w:r>
        <w:rPr>
          <w:rFonts w:hint="eastAsia" w:ascii="Times New Roman" w:hAnsi="Times New Roman" w:eastAsia="宋体" w:cs="宋体"/>
          <w:sz w:val="24"/>
          <w:szCs w:val="24"/>
        </w:rPr>
        <w:t>Firefox</w:t>
      </w:r>
      <w:r>
        <w:rPr>
          <w:rFonts w:hint="eastAsia" w:ascii="宋体" w:hAnsi="宋体" w:eastAsia="宋体" w:cs="宋体"/>
          <w:sz w:val="24"/>
          <w:szCs w:val="24"/>
        </w:rPr>
        <w:t xml:space="preserve"> 等）及移动设备（手机、平板），响应式布局确保不同终端操作体验一致。</w:t>
      </w:r>
    </w:p>
    <w:p w14:paraId="55C95AE0">
      <w:pPr>
        <w:pStyle w:val="3"/>
        <w:bidi w:val="0"/>
        <w:rPr>
          <w:rFonts w:hint="eastAsia"/>
        </w:rPr>
      </w:pPr>
      <w:bookmarkStart w:id="55" w:name="_Toc16659"/>
      <w:r>
        <w:rPr>
          <w:rFonts w:hint="eastAsia"/>
          <w:lang w:val="en-US" w:eastAsia="zh-CN"/>
        </w:rPr>
        <w:t>3</w:t>
      </w:r>
      <w:r>
        <w:rPr>
          <w:rFonts w:hint="eastAsia"/>
        </w:rPr>
        <w:t>.4 安全需求</w:t>
      </w:r>
      <w:bookmarkEnd w:id="55"/>
    </w:p>
    <w:p w14:paraId="1A5C437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结合校园数据安全规范与交易场景特性，系统需满足以下安全要求：</w:t>
      </w:r>
    </w:p>
    <w:p w14:paraId="162835D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身份认证：采用账号密码 + 验证码登录机制，集成 </w:t>
      </w:r>
      <w:r>
        <w:rPr>
          <w:rFonts w:hint="eastAsia" w:ascii="Times New Roman" w:hAnsi="Times New Roman" w:eastAsia="宋体" w:cs="宋体"/>
          <w:sz w:val="24"/>
          <w:szCs w:val="24"/>
        </w:rPr>
        <w:t>JWT</w:t>
      </w:r>
      <w:r>
        <w:rPr>
          <w:rFonts w:hint="eastAsia" w:ascii="宋体" w:hAnsi="宋体" w:eastAsia="宋体" w:cs="宋体"/>
          <w:sz w:val="24"/>
          <w:szCs w:val="24"/>
        </w:rPr>
        <w:t xml:space="preserve"> 令牌管理，确保用户身份合法且会话安全，防止非法登录。</w:t>
      </w:r>
    </w:p>
    <w:p w14:paraId="1E46AA0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数据安全：用户密码采用 </w:t>
      </w:r>
      <w:r>
        <w:rPr>
          <w:rFonts w:hint="eastAsia" w:ascii="Times New Roman" w:hAnsi="Times New Roman" w:eastAsia="宋体" w:cs="宋体"/>
          <w:sz w:val="24"/>
          <w:szCs w:val="24"/>
        </w:rPr>
        <w:t>MD</w:t>
      </w:r>
      <w:r>
        <w:rPr>
          <w:rFonts w:hint="eastAsia" w:ascii="宋体" w:hAnsi="宋体" w:eastAsia="宋体" w:cs="宋体"/>
          <w:sz w:val="24"/>
          <w:szCs w:val="24"/>
        </w:rPr>
        <w:t>5 加密存储，交易记录、联系方式等敏感数据脱敏展示；数据库定期备份，防止数据丢失或篡改。</w:t>
      </w:r>
    </w:p>
    <w:p w14:paraId="2E5E482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访问控制：严格按照角色权限分配访问范围，普通用户无法访问管理员后台，非法访问请求直接拦截并记录日志。</w:t>
      </w:r>
    </w:p>
    <w:p w14:paraId="36204F5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操作追溯：引入 </w:t>
      </w:r>
      <w:r>
        <w:rPr>
          <w:rFonts w:hint="eastAsia" w:ascii="Times New Roman" w:hAnsi="Times New Roman" w:eastAsia="宋体" w:cs="宋体"/>
          <w:sz w:val="24"/>
          <w:szCs w:val="24"/>
        </w:rPr>
        <w:t>AOP</w:t>
      </w:r>
      <w:r>
        <w:rPr>
          <w:rFonts w:hint="eastAsia" w:ascii="宋体" w:hAnsi="宋体" w:eastAsia="宋体" w:cs="宋体"/>
          <w:sz w:val="24"/>
          <w:szCs w:val="24"/>
        </w:rPr>
        <w:t xml:space="preserve"> 技术记录关键操作日志（如商品发布、订单修改、账号注销、违规处理等），日志保留至少 6 个月，便于问题追溯与责任认定。</w:t>
      </w:r>
    </w:p>
    <w:p w14:paraId="6BD4581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防攻击防护：具备防 </w:t>
      </w:r>
      <w:r>
        <w:rPr>
          <w:rFonts w:hint="eastAsia" w:ascii="Times New Roman" w:hAnsi="Times New Roman" w:eastAsia="宋体" w:cs="宋体"/>
          <w:sz w:val="24"/>
          <w:szCs w:val="24"/>
        </w:rPr>
        <w:t>SQL</w:t>
      </w:r>
      <w:r>
        <w:rPr>
          <w:rFonts w:hint="eastAsia" w:ascii="宋体" w:hAnsi="宋体" w:eastAsia="宋体" w:cs="宋体"/>
          <w:sz w:val="24"/>
          <w:szCs w:val="24"/>
        </w:rPr>
        <w:t xml:space="preserve"> 注入、</w:t>
      </w:r>
      <w:r>
        <w:rPr>
          <w:rFonts w:hint="eastAsia" w:ascii="Times New Roman" w:hAnsi="Times New Roman" w:eastAsia="宋体" w:cs="宋体"/>
          <w:sz w:val="24"/>
          <w:szCs w:val="24"/>
        </w:rPr>
        <w:t>XSS</w:t>
      </w:r>
      <w:r>
        <w:rPr>
          <w:rFonts w:hint="eastAsia" w:ascii="宋体" w:hAnsi="宋体" w:eastAsia="宋体" w:cs="宋体"/>
          <w:sz w:val="24"/>
          <w:szCs w:val="24"/>
        </w:rPr>
        <w:t xml:space="preserve"> 跨站脚本攻击、</w:t>
      </w:r>
      <w:r>
        <w:rPr>
          <w:rFonts w:hint="eastAsia" w:ascii="Times New Roman" w:hAnsi="Times New Roman" w:eastAsia="宋体" w:cs="宋体"/>
          <w:sz w:val="24"/>
          <w:szCs w:val="24"/>
        </w:rPr>
        <w:t>CSRF</w:t>
      </w:r>
      <w:r>
        <w:rPr>
          <w:rFonts w:hint="eastAsia" w:ascii="宋体" w:hAnsi="宋体" w:eastAsia="宋体" w:cs="宋体"/>
          <w:sz w:val="24"/>
          <w:szCs w:val="24"/>
        </w:rPr>
        <w:t xml:space="preserve"> 跨站请求伪造等防护能力，保障系统不受恶意攻击影响。</w:t>
      </w:r>
      <w:bookmarkStart w:id="56" w:name="_Toc318894748"/>
    </w:p>
    <w:p w14:paraId="3924112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rPr>
      </w:pPr>
    </w:p>
    <w:bookmarkEnd w:id="56"/>
    <w:p w14:paraId="7EF4D472">
      <w:pPr>
        <w:pStyle w:val="2"/>
        <w:spacing w:before="240" w:beforeLines="100" w:after="0" w:afterLines="0"/>
        <w:jc w:val="both"/>
        <w:sectPr>
          <w:pgSz w:w="11906" w:h="16838"/>
          <w:pgMar w:top="1701" w:right="1134" w:bottom="1134" w:left="1701" w:header="1134" w:footer="567" w:gutter="567"/>
          <w:pgNumType w:start="0"/>
          <w:cols w:space="720" w:num="1"/>
          <w:titlePg/>
          <w:docGrid w:linePitch="286" w:charSpace="0"/>
        </w:sectPr>
      </w:pPr>
    </w:p>
    <w:p w14:paraId="0959ECB7">
      <w:pPr>
        <w:pStyle w:val="2"/>
        <w:keepNext w:val="0"/>
        <w:keepLines w:val="0"/>
        <w:pageBreakBefore/>
        <w:widowControl w:val="0"/>
        <w:kinsoku/>
        <w:wordWrap/>
        <w:overflowPunct/>
        <w:topLinePunct w:val="0"/>
        <w:autoSpaceDE/>
        <w:autoSpaceDN/>
        <w:bidi w:val="0"/>
        <w:adjustRightInd/>
        <w:snapToGrid/>
        <w:spacing w:before="573" w:beforeLines="200" w:after="480"/>
        <w:textAlignment w:val="auto"/>
      </w:pPr>
      <w:bookmarkStart w:id="57" w:name="_Toc11194"/>
      <w:r>
        <w:rPr>
          <w:rFonts w:hint="eastAsia"/>
        </w:rPr>
        <w:t>4  系统实现</w:t>
      </w:r>
      <w:bookmarkEnd w:id="57"/>
    </w:p>
    <w:p w14:paraId="47195B3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系统实现是衔接总体与详细设计、落地可运行应用的核心环节，连接理论设计与实际应用。本章基于 </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前后端分离架构</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_Ref27801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，遵循既定技术路线与模块方案，从前后端、核心功能三方面，阐述各模块开发过程、技术细节及实现效果，保证功能完整、性能稳定、交互友好，满足校园二手物品交易实际需求。</w:t>
      </w:r>
    </w:p>
    <w:p w14:paraId="36CC2253">
      <w:pPr>
        <w:pStyle w:val="3"/>
        <w:bidi w:val="0"/>
        <w:rPr>
          <w:rFonts w:hint="eastAsia"/>
        </w:rPr>
      </w:pPr>
      <w:bookmarkStart w:id="58" w:name="_Toc21857"/>
      <w:r>
        <w:rPr>
          <w:rFonts w:hint="eastAsia"/>
        </w:rPr>
        <w:t>4.1 前端实现</w:t>
      </w:r>
      <w:bookmarkEnd w:id="58"/>
    </w:p>
    <w:p w14:paraId="769D50A3">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前端作为系统与用户的直接交互入口，核心目标是提供简洁易用、响应高效的操作界面，同时实现与后端的无缝数据交互。本系统前端以</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为核心框架，整合</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等技术工具，采用模块化、组件化的开发模式，完成所有页面的构建与交互逻辑实现</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_Ref11791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6C3A64A2">
      <w:pPr>
        <w:pStyle w:val="4"/>
        <w:bidi w:val="0"/>
        <w:rPr>
          <w:rFonts w:hint="eastAsia"/>
          <w:lang w:val="en-US" w:eastAsia="zh-CN"/>
        </w:rPr>
      </w:pPr>
      <w:bookmarkStart w:id="59" w:name="_Toc27718"/>
      <w:r>
        <w:rPr>
          <w:rFonts w:hint="eastAsia"/>
          <w:lang w:val="en-US" w:eastAsia="zh-CN"/>
        </w:rPr>
        <w:t>4.1.1 前端项目搭建</w:t>
      </w:r>
      <w:bookmarkEnd w:id="59"/>
    </w:p>
    <w:p w14:paraId="5AE3E10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CLI</w:t>
      </w:r>
      <w:r>
        <w:rPr>
          <w:rFonts w:hint="eastAsia" w:ascii="宋体" w:hAnsi="宋体" w:eastAsia="宋体" w:cs="宋体"/>
          <w:sz w:val="24"/>
          <w:szCs w:val="24"/>
          <w:lang w:val="en-US" w:eastAsia="zh-CN"/>
        </w:rPr>
        <w:t>脚手架快速搭建前端项目，统一配置项目依赖、工程结构与全局参数，为后续开发提供规范、高效的基础环境，具体实现如下：</w:t>
      </w:r>
    </w:p>
    <w:p w14:paraId="0E351C3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项目结构配置：采用规范化的模块化目录结构，清晰划分各功能模块，便于代码的开发、维护与扩展，核心目录如下：</w:t>
      </w:r>
    </w:p>
    <w:p w14:paraId="7E2757E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assets</w:t>
      </w:r>
      <w:r>
        <w:rPr>
          <w:rFonts w:hint="eastAsia" w:ascii="宋体" w:hAnsi="宋体" w:eastAsia="宋体" w:cs="宋体"/>
          <w:sz w:val="24"/>
          <w:szCs w:val="24"/>
          <w:lang w:val="en-US" w:eastAsia="zh-CN"/>
        </w:rPr>
        <w:t>：存储前端静态资源，包括全局样式文件、图片图标、字体等，统一管理静态资源，提升页面加载效率；</w:t>
      </w:r>
    </w:p>
    <w:p w14:paraId="074C175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components</w:t>
      </w:r>
      <w:r>
        <w:rPr>
          <w:rFonts w:hint="eastAsia" w:ascii="宋体" w:hAnsi="宋体" w:eastAsia="宋体" w:cs="宋体"/>
          <w:sz w:val="24"/>
          <w:szCs w:val="24"/>
          <w:lang w:val="en-US" w:eastAsia="zh-CN"/>
        </w:rPr>
        <w:t>：封装公共</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组件，如分页控件、表单模板、按钮组件、消息提示等，实现组件复用，减少重复开发工作量；</w:t>
      </w:r>
    </w:p>
    <w:p w14:paraId="3DC1C3C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views</w:t>
      </w:r>
      <w:r>
        <w:rPr>
          <w:rFonts w:hint="eastAsia" w:ascii="宋体" w:hAnsi="宋体" w:eastAsia="宋体" w:cs="宋体"/>
          <w:sz w:val="24"/>
          <w:szCs w:val="24"/>
          <w:lang w:val="en-US" w:eastAsia="zh-CN"/>
        </w:rPr>
        <w:t>：存放系统所有页面视图，按功能模块划分子目录（如</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order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admin</w:t>
      </w:r>
      <w:r>
        <w:rPr>
          <w:rFonts w:hint="eastAsia" w:ascii="宋体" w:hAnsi="宋体" w:eastAsia="宋体" w:cs="宋体"/>
          <w:sz w:val="24"/>
          <w:szCs w:val="24"/>
          <w:lang w:val="en-US" w:eastAsia="zh-CN"/>
        </w:rPr>
        <w:t>），每个子目录对应一个核心模块的相关页面；</w:t>
      </w:r>
    </w:p>
    <w:p w14:paraId="6CA40BE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：配置前端路由规则，管理页面跳转逻辑，实现路由守卫与权限控制；</w:t>
      </w:r>
    </w:p>
    <w:p w14:paraId="10745E3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store</w:t>
      </w:r>
      <w:r>
        <w:rPr>
          <w:rFonts w:hint="eastAsia" w:ascii="宋体" w:hAnsi="宋体" w:eastAsia="宋体" w:cs="宋体"/>
          <w:sz w:val="24"/>
          <w:szCs w:val="24"/>
          <w:lang w:val="en-US" w:eastAsia="zh-CN"/>
        </w:rPr>
        <w:t>：基于</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实现全局状态管理，统一管理用户登录状态、商品筛选条件、购物车数据等共享数据；</w:t>
      </w:r>
    </w:p>
    <w:p w14:paraId="59A88DE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bookmarkStart w:id="60" w:name="_Ref10661"/>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utils</w:t>
      </w:r>
      <w:r>
        <w:rPr>
          <w:rFonts w:hint="eastAsia" w:ascii="宋体" w:hAnsi="宋体" w:eastAsia="宋体" w:cs="宋体"/>
          <w:sz w:val="24"/>
          <w:szCs w:val="24"/>
          <w:lang w:val="en-US" w:eastAsia="zh-CN"/>
        </w:rPr>
        <w:t>：封装工具函数，包括</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请求封装、日期格式化、密码加密、表单校验等通用工具，提升开发效率；</w:t>
      </w:r>
      <w:bookmarkEnd w:id="60"/>
    </w:p>
    <w:p w14:paraId="7BD685D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：按功能模块封装后端</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接口调用函数，统一管理前端与后端的接口交互，降低代码耦合度。</w:t>
      </w:r>
    </w:p>
    <w:p w14:paraId="7EF84EF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依赖包安装与配置：通过</w:t>
      </w:r>
      <w:r>
        <w:rPr>
          <w:rFonts w:hint="eastAsia" w:ascii="Times New Roman" w:hAnsi="Times New Roman" w:eastAsia="宋体" w:cs="宋体"/>
          <w:sz w:val="24"/>
          <w:szCs w:val="24"/>
          <w:lang w:val="en-US" w:eastAsia="zh-CN"/>
        </w:rPr>
        <w:t>npm</w:t>
      </w:r>
      <w:r>
        <w:rPr>
          <w:rFonts w:hint="eastAsia" w:ascii="宋体" w:hAnsi="宋体" w:eastAsia="宋体" w:cs="宋体"/>
          <w:sz w:val="24"/>
          <w:szCs w:val="24"/>
          <w:lang w:val="en-US" w:eastAsia="zh-CN"/>
        </w:rPr>
        <w:t>包管理工具，安装系统所需的核心依赖包，主要包括</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2.6.</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 xml:space="preserve"> 2.15.</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 xml:space="preserve"> 3.5.</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 xml:space="preserve"> 3.6.</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 xml:space="preserve"> 0.24.</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等。在</w:t>
      </w:r>
      <w:r>
        <w:rPr>
          <w:rFonts w:hint="eastAsia" w:ascii="Times New Roman" w:hAnsi="Times New Roman" w:eastAsia="宋体" w:cs="宋体"/>
          <w:sz w:val="24"/>
          <w:szCs w:val="24"/>
          <w:lang w:val="en-US" w:eastAsia="zh-CN"/>
        </w:rPr>
        <w:t>package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json</w:t>
      </w:r>
      <w:r>
        <w:rPr>
          <w:rFonts w:hint="eastAsia" w:ascii="宋体" w:hAnsi="宋体" w:eastAsia="宋体" w:cs="宋体"/>
          <w:sz w:val="24"/>
          <w:szCs w:val="24"/>
          <w:lang w:val="en-US" w:eastAsia="zh-CN"/>
        </w:rPr>
        <w:t>文件中配置项目启动、打包、开发环境等脚本，支持热重载、代码压缩、</w:t>
      </w:r>
      <w:r>
        <w:rPr>
          <w:rFonts w:hint="eastAsia" w:ascii="Times New Roman" w:hAnsi="Times New Roman" w:eastAsia="宋体" w:cs="宋体"/>
          <w:sz w:val="24"/>
          <w:szCs w:val="24"/>
          <w:lang w:val="en-US" w:eastAsia="zh-CN"/>
        </w:rPr>
        <w:t>ES</w:t>
      </w:r>
      <w:r>
        <w:rPr>
          <w:rFonts w:hint="eastAsia" w:ascii="宋体" w:hAnsi="宋体" w:eastAsia="宋体" w:cs="宋体"/>
          <w:sz w:val="24"/>
          <w:szCs w:val="24"/>
          <w:lang w:val="en-US" w:eastAsia="zh-CN"/>
        </w:rPr>
        <w:t>6转</w:t>
      </w:r>
      <w:r>
        <w:rPr>
          <w:rFonts w:hint="eastAsia" w:ascii="Times New Roman" w:hAnsi="Times New Roman" w:eastAsia="宋体" w:cs="宋体"/>
          <w:sz w:val="24"/>
          <w:szCs w:val="24"/>
          <w:lang w:val="en-US" w:eastAsia="zh-CN"/>
        </w:rPr>
        <w:t>ES</w:t>
      </w:r>
      <w:r>
        <w:rPr>
          <w:rFonts w:hint="eastAsia" w:ascii="宋体" w:hAnsi="宋体" w:eastAsia="宋体" w:cs="宋体"/>
          <w:sz w:val="24"/>
          <w:szCs w:val="24"/>
          <w:lang w:val="en-US" w:eastAsia="zh-CN"/>
        </w:rPr>
        <w:t>5等功能，确保开发效率与项目兼容性。</w:t>
      </w:r>
    </w:p>
    <w:p w14:paraId="0421FC8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全局配置：在</w:t>
      </w:r>
      <w:r>
        <w:rPr>
          <w:rFonts w:hint="eastAsia" w:ascii="Times New Roman" w:hAnsi="Times New Roman" w:eastAsia="宋体" w:cs="宋体"/>
          <w:sz w:val="24"/>
          <w:szCs w:val="24"/>
          <w:lang w:val="en-US" w:eastAsia="zh-CN"/>
        </w:rPr>
        <w:t>main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文件中完成前端全局配置，包括</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组件的全局注册、</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请求工具的全局引入、</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状态管理的全局挂载、路由实例的创建与挂载，同时配置全局样式与路由守卫，实现用户登录状态的实时校验与页面访问权限的控制，确保未登录用户无法访问受保护页面。</w:t>
      </w:r>
    </w:p>
    <w:p w14:paraId="646CBC60">
      <w:pPr>
        <w:pStyle w:val="4"/>
        <w:bidi w:val="0"/>
        <w:rPr>
          <w:rFonts w:hint="eastAsia"/>
          <w:lang w:val="en-US" w:eastAsia="zh-CN"/>
        </w:rPr>
      </w:pPr>
      <w:bookmarkStart w:id="61" w:name="_Toc14840"/>
      <w:r>
        <w:rPr>
          <w:rFonts w:hint="eastAsia"/>
          <w:lang w:val="en-US" w:eastAsia="zh-CN"/>
        </w:rPr>
        <w:t>4.1.2 核心页面实现</w:t>
      </w:r>
      <w:bookmarkEnd w:id="61"/>
    </w:p>
    <w:p w14:paraId="2B0C138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系统功能模块划分，前端共开发18个核心页面，涵盖用户操作、商品交易、管理员管理等所有场景，重点实现登录注册页、商品列表页、商品详情页、商品发布页、订单页及管理员后台页面，具体实现细节如下</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_Ref27922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57FAD7C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登录注册页：作为系统的入口页面，分为登录表单与注册表单，支持表单切换，核心实现如下：</w:t>
      </w:r>
    </w:p>
    <w:p w14:paraId="628EC26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表单构建：采用</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Form</w:t>
      </w:r>
      <w:r>
        <w:rPr>
          <w:rFonts w:hint="eastAsia" w:ascii="宋体" w:hAnsi="宋体" w:eastAsia="宋体" w:cs="宋体"/>
          <w:sz w:val="24"/>
          <w:szCs w:val="24"/>
          <w:lang w:val="en-US" w:eastAsia="zh-CN"/>
        </w:rPr>
        <w:t>组件构建登录、注册表单，包含用户名、密码、真实姓名、联系电话等输入字段，配置表单验证规则，实现输入内容的实时校验（如密码强度验证、手机号格式校验、必填字段校验）；</w:t>
      </w:r>
    </w:p>
    <w:p w14:paraId="47DBD8B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登录功能：用户输入用户名与密码后，前端通过封装的</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请求函数，向后端/</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login</w:t>
      </w:r>
      <w:r>
        <w:rPr>
          <w:rFonts w:hint="eastAsia" w:ascii="宋体" w:hAnsi="宋体" w:eastAsia="宋体" w:cs="宋体"/>
          <w:sz w:val="24"/>
          <w:szCs w:val="24"/>
          <w:lang w:val="en-US" w:eastAsia="zh-CN"/>
        </w:rPr>
        <w:t>接口发送</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请求，携带加密后的密码与用户名；后端验证通过后，返回</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身份令牌，前端将令牌存储于</w:t>
      </w:r>
      <w:r>
        <w:rPr>
          <w:rFonts w:hint="eastAsia" w:ascii="Times New Roman" w:hAnsi="Times New Roman" w:eastAsia="宋体" w:cs="宋体"/>
          <w:sz w:val="24"/>
          <w:szCs w:val="24"/>
          <w:lang w:val="en-US" w:eastAsia="zh-CN"/>
        </w:rPr>
        <w:t>localStorage</w:t>
      </w:r>
      <w:r>
        <w:rPr>
          <w:rFonts w:hint="eastAsia" w:ascii="宋体" w:hAnsi="宋体" w:eastAsia="宋体" w:cs="宋体"/>
          <w:sz w:val="24"/>
          <w:szCs w:val="24"/>
          <w:lang w:val="en-US" w:eastAsia="zh-CN"/>
        </w:rPr>
        <w:t>中，用于后续所有接口请求的身份认证，同时通过</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跳转至系统首页；若验证失败，前端显示对应的错误提示信息（如用户名或密码错误、账号已禁用）；</w:t>
      </w:r>
    </w:p>
    <w:p w14:paraId="19996AF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注册功能：用户填写完整的注册信息并通过前端校验后，发送</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请求至后端/</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register</w:t>
      </w:r>
      <w:r>
        <w:rPr>
          <w:rFonts w:hint="eastAsia" w:ascii="宋体" w:hAnsi="宋体" w:eastAsia="宋体" w:cs="宋体"/>
          <w:sz w:val="24"/>
          <w:szCs w:val="24"/>
          <w:lang w:val="en-US" w:eastAsia="zh-CN"/>
        </w:rPr>
        <w:t>接口，后端完成用户信息的加密存储与账号创建后，返回注册结果；注册成功后，自动切换至登录表单，提示用户登录；若用户名已存在或信息填写不规范，返回对应的错误提示。</w:t>
      </w:r>
    </w:p>
    <w:p w14:paraId="7A157ABE">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商品列表页：作为商品展示与筛选的核心页面，实现商品的多条件查询、分页展示、快速筛选等功能，核心实现如下：</w:t>
      </w:r>
    </w:p>
    <w:p w14:paraId="6168CA66">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筛选功能：页面顶部设置筛选区域，提供商品类别下拉选择、价格区间输入、发布时间筛选、关键词搜索等筛选条件，通过</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双向绑定绑定筛选参数，用户修改筛选条件后，实时触发数据请求，刷新商品列表；</w:t>
      </w:r>
    </w:p>
    <w:p w14:paraId="6DA6A142">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分页展示：采用</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Table</w:t>
      </w:r>
      <w:r>
        <w:rPr>
          <w:rFonts w:hint="eastAsia" w:ascii="宋体" w:hAnsi="宋体" w:eastAsia="宋体" w:cs="宋体"/>
          <w:sz w:val="24"/>
          <w:szCs w:val="24"/>
          <w:lang w:val="en-US" w:eastAsia="zh-CN"/>
        </w:rPr>
        <w:t>组件与</w:t>
      </w:r>
      <w:r>
        <w:rPr>
          <w:rFonts w:hint="eastAsia" w:ascii="Times New Roman" w:hAnsi="Times New Roman" w:eastAsia="宋体" w:cs="宋体"/>
          <w:sz w:val="24"/>
          <w:szCs w:val="24"/>
          <w:lang w:val="en-US" w:eastAsia="zh-CN"/>
        </w:rPr>
        <w:t>Pagination</w:t>
      </w:r>
      <w:r>
        <w:rPr>
          <w:rFonts w:hint="eastAsia" w:ascii="宋体" w:hAnsi="宋体" w:eastAsia="宋体" w:cs="宋体"/>
          <w:sz w:val="24"/>
          <w:szCs w:val="24"/>
          <w:lang w:val="en-US" w:eastAsia="zh-CN"/>
        </w:rPr>
        <w:t>组件，实现商品列表的分页展示，支持每页显示条数（10条、20条、50条）的自定义选择，分页控件绑定当前页码与每页条数，点击分页按钮时，请求对应页的商品数据，提升页面加载速度与用户体验；</w:t>
      </w:r>
    </w:p>
    <w:p w14:paraId="6877600A">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商品展示：商品列表展示商品图片、商品名称、商品价格、发布者、发布时间、商品状态等核心信息，商品图片通过阿里云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返回的</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进行回显，点击商品图片或商品名称，跳转至商品详情页；</w:t>
      </w:r>
    </w:p>
    <w:p w14:paraId="5D16C2C7">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状态管理：通过</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管理商品筛选参数与当前分页状态，实现页面刷新时，筛选条件与分页状态不丢失，提升用户操作体验。</w:t>
      </w:r>
    </w:p>
    <w:p w14:paraId="6A07537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商品详情页：展示商品的详细信息，实现商品的立即购买、留言咨询、加入关注等功能，核心实现如下：</w:t>
      </w:r>
    </w:p>
    <w:p w14:paraId="6B21B1B9">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信息展示：采用</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Card</w:t>
      </w:r>
      <w:r>
        <w:rPr>
          <w:rFonts w:hint="eastAsia" w:ascii="宋体" w:hAnsi="宋体" w:eastAsia="宋体" w:cs="宋体"/>
          <w:sz w:val="24"/>
          <w:szCs w:val="24"/>
          <w:lang w:val="en-US" w:eastAsia="zh-CN"/>
        </w:rPr>
        <w:t>组件与</w:t>
      </w:r>
      <w:r>
        <w:rPr>
          <w:rFonts w:hint="eastAsia" w:ascii="Times New Roman" w:hAnsi="Times New Roman" w:eastAsia="宋体" w:cs="宋体"/>
          <w:sz w:val="24"/>
          <w:szCs w:val="24"/>
          <w:lang w:val="en-US" w:eastAsia="zh-CN"/>
        </w:rPr>
        <w:t>Layout</w:t>
      </w:r>
      <w:r>
        <w:rPr>
          <w:rFonts w:hint="eastAsia" w:ascii="宋体" w:hAnsi="宋体" w:eastAsia="宋体" w:cs="宋体"/>
          <w:sz w:val="24"/>
          <w:szCs w:val="24"/>
          <w:lang w:val="en-US" w:eastAsia="zh-CN"/>
        </w:rPr>
        <w:t>布局，展示商品图片（支持多张图片切换）、商品名称、商品价格、商品成色、商品描述、发布者信息（用户名、联系电话，联系电话脱敏显示）、商品浏览次数等详细信息，商品描述支持换行、空格等格式的正常显示；</w:t>
      </w:r>
    </w:p>
    <w:p w14:paraId="2288292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交易功能：页面右侧设置功能按钮区域，包括“立即购买”“留言咨询”“加入关注”等按钮；点击“立即购买”，校验用户登录状态，未登录则跳转至登录页，已登录则跳转至订单确认页，携带当前商品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与商品信息；点击“留言咨询”，弹出留言输入框，用户输入留言内容后，发送请求至后端留言接口，完成留言提交；</w:t>
      </w:r>
    </w:p>
    <w:p w14:paraId="2CC2C16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发布者信息：展示商品发布者的基本信息，支持点击发布者用户名，查看发布者的其他在售商品，便于用户快速查找同类商品。</w:t>
      </w:r>
    </w:p>
    <w:p w14:paraId="55EE31A4">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商品发布页：实现用户闲置商品的发布功能，支持商品信息填写、图片上传等操作，核心实现如下：</w:t>
      </w:r>
    </w:p>
    <w:p w14:paraId="325BECF2">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表单构建：采用</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Form</w:t>
      </w:r>
      <w:r>
        <w:rPr>
          <w:rFonts w:hint="eastAsia" w:ascii="宋体" w:hAnsi="宋体" w:eastAsia="宋体" w:cs="宋体"/>
          <w:sz w:val="24"/>
          <w:szCs w:val="24"/>
          <w:lang w:val="en-US" w:eastAsia="zh-CN"/>
        </w:rPr>
        <w:t>组件，构建商品发布表单，包含商品名称、商品类别、商品价格、商品成色、商品描述、商品图片上传等必填字段，配置表单验证规则，确保商品信息填写规范；</w:t>
      </w:r>
    </w:p>
    <w:p w14:paraId="587619EE">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图片上传：采用</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Upload</w:t>
      </w:r>
      <w:r>
        <w:rPr>
          <w:rFonts w:hint="eastAsia" w:ascii="宋体" w:hAnsi="宋体" w:eastAsia="宋体" w:cs="宋体"/>
          <w:sz w:val="24"/>
          <w:szCs w:val="24"/>
          <w:lang w:val="en-US" w:eastAsia="zh-CN"/>
        </w:rPr>
        <w:t>组件，结合后端图片上传接口，实现商品图片的上传功能，支持最多上传5张商品图片，上传前对图片格式（</w:t>
      </w:r>
      <w:r>
        <w:rPr>
          <w:rFonts w:hint="eastAsia" w:ascii="Times New Roman" w:hAnsi="Times New Roman" w:eastAsia="宋体" w:cs="宋体"/>
          <w:sz w:val="24"/>
          <w:szCs w:val="24"/>
          <w:lang w:val="en-US" w:eastAsia="zh-CN"/>
        </w:rPr>
        <w:t>jpg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jpeg</w:t>
      </w:r>
      <w:r>
        <w:rPr>
          <w:rFonts w:hint="eastAsia" w:ascii="宋体" w:hAnsi="宋体" w:eastAsia="宋体" w:cs="宋体"/>
          <w:sz w:val="24"/>
          <w:szCs w:val="24"/>
          <w:lang w:val="en-US" w:eastAsia="zh-CN"/>
        </w:rPr>
        <w:t>）与图片大小（不超过5</w:t>
      </w:r>
      <w:r>
        <w:rPr>
          <w:rFonts w:hint="eastAsia" w:ascii="Times New Roman" w:hAnsi="Times New Roman" w:eastAsia="宋体" w:cs="宋体"/>
          <w:sz w:val="24"/>
          <w:szCs w:val="24"/>
          <w:lang w:val="en-US" w:eastAsia="zh-CN"/>
        </w:rPr>
        <w:t>MB</w:t>
      </w:r>
      <w:r>
        <w:rPr>
          <w:rFonts w:hint="eastAsia" w:ascii="宋体" w:hAnsi="宋体" w:eastAsia="宋体" w:cs="宋体"/>
          <w:sz w:val="24"/>
          <w:szCs w:val="24"/>
          <w:lang w:val="en-US" w:eastAsia="zh-CN"/>
        </w:rPr>
        <w:t>）进行校验；图片上传时，通过</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发送</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请求至后端/</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uploadImage</w:t>
      </w:r>
      <w:r>
        <w:rPr>
          <w:rFonts w:hint="eastAsia" w:ascii="宋体" w:hAnsi="宋体" w:eastAsia="宋体" w:cs="宋体"/>
          <w:sz w:val="24"/>
          <w:szCs w:val="24"/>
          <w:lang w:val="en-US" w:eastAsia="zh-CN"/>
        </w:rPr>
        <w:t>接口，借助阿里云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实现图片的云端存储，后端返回图片的</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地址，前端将</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地址存储于表单中，提交商品信息时，一并发送至后端；</w:t>
      </w:r>
    </w:p>
    <w:p w14:paraId="2828822B">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表单提交：用户填写完整商品信息并通过前端校验后，点击“发布商品”按钮，发送</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请求至后端/</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publish</w:t>
      </w:r>
      <w:r>
        <w:rPr>
          <w:rFonts w:hint="eastAsia" w:ascii="宋体" w:hAnsi="宋体" w:eastAsia="宋体" w:cs="宋体"/>
          <w:sz w:val="24"/>
          <w:szCs w:val="24"/>
          <w:lang w:val="en-US" w:eastAsia="zh-CN"/>
        </w:rPr>
        <w:t>接口，提交商品信息与图片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；后端完成商品信息存储后，返回发布结果，发布成功后，跳转至商品列表页，提示用户商品已提交审核；若审核未通过，后续通过系统消息提示用户驳回理由。</w:t>
      </w:r>
    </w:p>
    <w:p w14:paraId="18EF9136">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订单相关页面：包括订单确认页、订单列表页、订单详情页，实现订单的创建、状态查询、状态操作等功能，核心实现如下：</w:t>
      </w:r>
    </w:p>
    <w:p w14:paraId="3FA6D39A">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订单确认页：用户点击“立即购买”后跳转至该页面，展示商品信息、买家信息、交易价格等核心内容，用户确认无误后，点击“提交订单”，发送</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请求至后端/</w:t>
      </w:r>
      <w:r>
        <w:rPr>
          <w:rFonts w:hint="eastAsia" w:ascii="Times New Roman" w:hAnsi="Times New Roman" w:eastAsia="宋体" w:cs="宋体"/>
          <w:sz w:val="24"/>
          <w:szCs w:val="24"/>
          <w:lang w:val="en-US" w:eastAsia="zh-CN"/>
        </w:rPr>
        <w:t>order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create</w:t>
      </w:r>
      <w:r>
        <w:rPr>
          <w:rFonts w:hint="eastAsia" w:ascii="宋体" w:hAnsi="宋体" w:eastAsia="宋体" w:cs="宋体"/>
          <w:sz w:val="24"/>
          <w:szCs w:val="24"/>
          <w:lang w:val="en-US" w:eastAsia="zh-CN"/>
        </w:rPr>
        <w:t>接口，创建订单，订单状态设为“待付款”，创建成功后，跳转至订单详情页；</w:t>
      </w:r>
    </w:p>
    <w:p w14:paraId="4D690F92">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列表页：按用户角色展示不同的订单列表，普通用户仅展示自己的订单，管理员展示所有用户的订单；支持按订单状态（待付款、待发货、待收货、完成、取消）、交易时间等条件筛选订单，点击订单编号，跳转至订单详情页；</w:t>
      </w:r>
    </w:p>
    <w:p w14:paraId="4677809A">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详情页：展示订单的完整信息，包括订单编号、买卖双方信息、商品信息、交易价格、订单状态、各节点时间（创建时间、付款时间、发货时间、收货时间）等，同时根据订单当前状态，显示对应的操作按钮（如待付款状态显示“付款”按钮，待发货状态显示“发货”按钮，待收货状态显示“确认收货”按钮），用户点击操作按钮后，发送对应的请求至后端，完成订单状态的更新。</w:t>
      </w:r>
    </w:p>
    <w:p w14:paraId="2E1ED909">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管理员后台页面：面向管理员的系统管理页面，包含用户管理、商品审核、订单管理、数据统计、系统公告等子页面，核心实现如下：</w:t>
      </w:r>
    </w:p>
    <w:p w14:paraId="0282B94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页面布局：采用</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Layout</w:t>
      </w:r>
      <w:r>
        <w:rPr>
          <w:rFonts w:hint="eastAsia" w:ascii="宋体" w:hAnsi="宋体" w:eastAsia="宋体" w:cs="宋体"/>
          <w:sz w:val="24"/>
          <w:szCs w:val="24"/>
          <w:lang w:val="en-US" w:eastAsia="zh-CN"/>
        </w:rPr>
        <w:t>组件，实现左侧功能菜单、顶部导航栏、右侧内容区域的布局，左侧菜单按功能模块划分，点击菜单选项，右侧内容区域切换至对应的子页面；</w:t>
      </w:r>
    </w:p>
    <w:p w14:paraId="06A0A36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商品审核页：展示所有待审核的商品列表，支持商品信息的查看、审核通过、审核驳回等操作，管理员点击“审核通过”或“驳回”按钮，发送请求至后端/</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audit</w:t>
      </w:r>
      <w:r>
        <w:rPr>
          <w:rFonts w:hint="eastAsia" w:ascii="宋体" w:hAnsi="宋体" w:eastAsia="宋体" w:cs="宋体"/>
          <w:sz w:val="24"/>
          <w:szCs w:val="24"/>
          <w:lang w:val="en-US" w:eastAsia="zh-CN"/>
        </w:rPr>
        <w:t>接口，提交审核结果与驳回理由，后端更新商品状态后，返回审核结果，前端刷新商品审核列表；</w:t>
      </w:r>
    </w:p>
    <w:p w14:paraId="69F8037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用户管理页：展示所有系统用户的列表，支持按用户名、角色、账号状态等条件筛选用户，实现用户账号的禁用/启用、用户信息的查看与编辑等功能，管理员操作后，实时同步后端用户数据；</w:t>
      </w:r>
    </w:p>
    <w:p w14:paraId="63F55EAC">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数据统计页：采用</w:t>
      </w:r>
      <w:r>
        <w:rPr>
          <w:rFonts w:hint="eastAsia" w:ascii="Times New Roman" w:hAnsi="Times New Roman" w:eastAsia="宋体" w:cs="宋体"/>
          <w:sz w:val="24"/>
          <w:szCs w:val="24"/>
          <w:lang w:val="en-US" w:eastAsia="zh-CN"/>
        </w:rPr>
        <w:t>ECharts</w:t>
      </w:r>
      <w:r>
        <w:rPr>
          <w:rFonts w:hint="eastAsia" w:ascii="宋体" w:hAnsi="宋体" w:eastAsia="宋体" w:cs="宋体"/>
          <w:sz w:val="24"/>
          <w:szCs w:val="24"/>
          <w:lang w:val="en-US" w:eastAsia="zh-CN"/>
        </w:rPr>
        <w:t>组件，实现商品交易量、用户活跃度、商品类别分布等数据的可视化展示，支持柱状图、饼图等图表类型的切换，同时支持数据的</w:t>
      </w:r>
      <w:r>
        <w:rPr>
          <w:rFonts w:hint="eastAsia" w:ascii="Times New Roman" w:hAnsi="Times New Roman" w:eastAsia="宋体" w:cs="宋体"/>
          <w:sz w:val="24"/>
          <w:szCs w:val="24"/>
          <w:lang w:val="en-US" w:eastAsia="zh-CN"/>
        </w:rPr>
        <w:t>Excel</w:t>
      </w:r>
      <w:r>
        <w:rPr>
          <w:rFonts w:hint="eastAsia" w:ascii="宋体" w:hAnsi="宋体" w:eastAsia="宋体" w:cs="宋体"/>
          <w:sz w:val="24"/>
          <w:szCs w:val="24"/>
          <w:lang w:val="en-US" w:eastAsia="zh-CN"/>
        </w:rPr>
        <w:t>导出功能，便于管理员进行数据分析与归档。</w:t>
      </w:r>
    </w:p>
    <w:p w14:paraId="4F33E0A4">
      <w:pPr>
        <w:pStyle w:val="4"/>
        <w:bidi w:val="0"/>
        <w:rPr>
          <w:rFonts w:hint="eastAsia"/>
          <w:lang w:val="en-US" w:eastAsia="zh-CN"/>
        </w:rPr>
      </w:pPr>
      <w:bookmarkStart w:id="62" w:name="_Toc28659"/>
      <w:r>
        <w:rPr>
          <w:rFonts w:hint="eastAsia"/>
          <w:lang w:val="en-US" w:eastAsia="zh-CN"/>
        </w:rPr>
        <w:t>4.1.3 路由与状态管理实现</w:t>
      </w:r>
      <w:bookmarkEnd w:id="62"/>
    </w:p>
    <w:p w14:paraId="425D74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路由管理与状态管理是前端开发的核心环节，分别实现页面的跳转控制与全局数据的共享管理，确保前端页面的流畅交互与数据的一致性。</w:t>
      </w:r>
    </w:p>
    <w:p w14:paraId="793571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路由管理实现：基于</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实现前端路由的配置与管理，核心实现如下：</w:t>
      </w:r>
    </w:p>
    <w:p w14:paraId="1A53174F">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路由规则配置：在</w:t>
      </w: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index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文件中，定义所有页面的路由规则，分为公开路由与受保护路由；公开路由包括登录页、注册页、商品列表页、商品详情页，无需登录即可访问；受保护路由包括商品发布页、个人中心页、订单相关页面、管理员后台页面，需登录并具备对应权限才可访问；</w:t>
      </w:r>
    </w:p>
    <w:p w14:paraId="730DA4AE">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路由守卫：配置全局路由守卫（</w:t>
      </w:r>
      <w:r>
        <w:rPr>
          <w:rFonts w:hint="eastAsia" w:ascii="Times New Roman" w:hAnsi="Times New Roman" w:eastAsia="宋体" w:cs="宋体"/>
          <w:sz w:val="24"/>
          <w:szCs w:val="24"/>
          <w:lang w:val="en-US" w:eastAsia="zh-CN"/>
        </w:rPr>
        <w:t>beforeEach</w:t>
      </w:r>
      <w:r>
        <w:rPr>
          <w:rFonts w:hint="eastAsia" w:ascii="宋体" w:hAnsi="宋体" w:eastAsia="宋体" w:cs="宋体"/>
          <w:sz w:val="24"/>
          <w:szCs w:val="24"/>
          <w:lang w:val="en-US" w:eastAsia="zh-CN"/>
        </w:rPr>
        <w:t>），在每次页面跳转前，校验用户的登录状态与角色权限；若用户未登录，且跳转至受保护路由，自动跳转至登录页，并记录目标路由，登录成功后，自动跳转至目标路由；若普通用户尝试访问管理员专属路由，跳转至系统首页，并显示权限不足的提示信息；</w:t>
      </w:r>
    </w:p>
    <w:p w14:paraId="1E63599E">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路由跳转：页面内通过</w:t>
      </w:r>
      <w:r>
        <w:rPr>
          <w:rFonts w:hint="eastAsia" w:ascii="Times New Roman" w:hAnsi="Times New Roman" w:eastAsia="宋体" w:cs="宋体"/>
          <w:sz w:val="24"/>
          <w:szCs w:val="24"/>
          <w:lang w:val="en-US" w:eastAsia="zh-CN"/>
        </w:rPr>
        <w:t>this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push</w:t>
      </w:r>
      <w:r>
        <w:rPr>
          <w:rFonts w:hint="eastAsia" w:ascii="宋体" w:hAnsi="宋体" w:eastAsia="宋体" w:cs="宋体"/>
          <w:sz w:val="24"/>
          <w:szCs w:val="24"/>
          <w:lang w:val="en-US" w:eastAsia="zh-CN"/>
        </w:rPr>
        <w:t>()方法实现路由跳转，支持携带参数（如商品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、订单</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），跳转至对应的详情页面；通过</w:t>
      </w:r>
      <w:r>
        <w:rPr>
          <w:rFonts w:hint="eastAsia" w:ascii="Times New Roman" w:hAnsi="Times New Roman" w:eastAsia="宋体" w:cs="宋体"/>
          <w:sz w:val="24"/>
          <w:szCs w:val="24"/>
          <w:lang w:val="en-US" w:eastAsia="zh-CN"/>
        </w:rPr>
        <w:t>this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router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go</w:t>
      </w:r>
      <w:r>
        <w:rPr>
          <w:rFonts w:hint="eastAsia" w:ascii="宋体" w:hAnsi="宋体" w:eastAsia="宋体" w:cs="宋体"/>
          <w:sz w:val="24"/>
          <w:szCs w:val="24"/>
          <w:lang w:val="en-US" w:eastAsia="zh-CN"/>
        </w:rPr>
        <w:t>()方法实现页面的前进与后退。</w:t>
      </w:r>
    </w:p>
    <w:p w14:paraId="25166635">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状态管理实现：基于</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实现全局状态的集中管理，解决组件间数据共享与数据传递的问题，核心实现如下：</w:t>
      </w:r>
    </w:p>
    <w:p w14:paraId="74922AA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状态定义：在</w:t>
      </w: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store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index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文件中，定义</w:t>
      </w:r>
      <w:r>
        <w:rPr>
          <w:rFonts w:hint="eastAsia" w:ascii="Times New Roman" w:hAnsi="Times New Roman" w:eastAsia="宋体" w:cs="宋体"/>
          <w:sz w:val="24"/>
          <w:szCs w:val="24"/>
          <w:lang w:val="en-US" w:eastAsia="zh-CN"/>
        </w:rPr>
        <w:t>state</w:t>
      </w:r>
      <w:r>
        <w:rPr>
          <w:rFonts w:hint="eastAsia" w:ascii="宋体" w:hAnsi="宋体" w:eastAsia="宋体" w:cs="宋体"/>
          <w:sz w:val="24"/>
          <w:szCs w:val="24"/>
          <w:lang w:val="en-US" w:eastAsia="zh-CN"/>
        </w:rPr>
        <w:t>对象，存储全局共享数据，主要包括用户登录信息（</w:t>
      </w:r>
      <w:r>
        <w:rPr>
          <w:rFonts w:hint="eastAsia" w:ascii="Times New Roman" w:hAnsi="Times New Roman" w:eastAsia="宋体" w:cs="宋体"/>
          <w:sz w:val="24"/>
          <w:szCs w:val="24"/>
          <w:lang w:val="en-US" w:eastAsia="zh-CN"/>
        </w:rPr>
        <w:t>userId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username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role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token</w:t>
      </w:r>
      <w:r>
        <w:rPr>
          <w:rFonts w:hint="eastAsia" w:ascii="宋体" w:hAnsi="宋体" w:eastAsia="宋体" w:cs="宋体"/>
          <w:sz w:val="24"/>
          <w:szCs w:val="24"/>
          <w:lang w:val="en-US" w:eastAsia="zh-CN"/>
        </w:rPr>
        <w:t>）、商品筛选参数（</w:t>
      </w:r>
      <w:r>
        <w:rPr>
          <w:rFonts w:hint="eastAsia" w:ascii="Times New Roman" w:hAnsi="Times New Roman" w:eastAsia="宋体" w:cs="宋体"/>
          <w:sz w:val="24"/>
          <w:szCs w:val="24"/>
          <w:lang w:val="en-US" w:eastAsia="zh-CN"/>
        </w:rPr>
        <w:t>categoryId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minPrice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maxPrice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keyword</w:t>
      </w:r>
      <w:r>
        <w:rPr>
          <w:rFonts w:hint="eastAsia" w:ascii="宋体" w:hAnsi="宋体" w:eastAsia="宋体" w:cs="宋体"/>
          <w:sz w:val="24"/>
          <w:szCs w:val="24"/>
          <w:lang w:val="en-US" w:eastAsia="zh-CN"/>
        </w:rPr>
        <w:t>）、当前分页状态（</w:t>
      </w:r>
      <w:r>
        <w:rPr>
          <w:rFonts w:hint="eastAsia" w:ascii="Times New Roman" w:hAnsi="Times New Roman" w:eastAsia="宋体" w:cs="宋体"/>
          <w:sz w:val="24"/>
          <w:szCs w:val="24"/>
          <w:lang w:val="en-US" w:eastAsia="zh-CN"/>
        </w:rPr>
        <w:t>currentPage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pageSize</w:t>
      </w:r>
      <w:r>
        <w:rPr>
          <w:rFonts w:hint="eastAsia" w:ascii="宋体" w:hAnsi="宋体" w:eastAsia="宋体" w:cs="宋体"/>
          <w:sz w:val="24"/>
          <w:szCs w:val="24"/>
          <w:lang w:val="en-US" w:eastAsia="zh-CN"/>
        </w:rPr>
        <w:t>）、购物车数据等；</w:t>
      </w:r>
    </w:p>
    <w:p w14:paraId="6A17D0E5">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状态修改：定义</w:t>
      </w:r>
      <w:r>
        <w:rPr>
          <w:rFonts w:hint="eastAsia" w:ascii="Times New Roman" w:hAnsi="Times New Roman" w:eastAsia="宋体" w:cs="宋体"/>
          <w:sz w:val="24"/>
          <w:szCs w:val="24"/>
          <w:lang w:val="en-US" w:eastAsia="zh-CN"/>
        </w:rPr>
        <w:t>mutations</w:t>
      </w:r>
      <w:r>
        <w:rPr>
          <w:rFonts w:hint="eastAsia" w:ascii="宋体" w:hAnsi="宋体" w:eastAsia="宋体" w:cs="宋体"/>
          <w:sz w:val="24"/>
          <w:szCs w:val="24"/>
          <w:lang w:val="en-US" w:eastAsia="zh-CN"/>
        </w:rPr>
        <w:t>对象，封装修改状态的方法，所有状态的修改必须通过</w:t>
      </w:r>
      <w:r>
        <w:rPr>
          <w:rFonts w:hint="eastAsia" w:ascii="Times New Roman" w:hAnsi="Times New Roman" w:eastAsia="宋体" w:cs="宋体"/>
          <w:sz w:val="24"/>
          <w:szCs w:val="24"/>
          <w:lang w:val="en-US" w:eastAsia="zh-CN"/>
        </w:rPr>
        <w:t>mutations</w:t>
      </w:r>
      <w:r>
        <w:rPr>
          <w:rFonts w:hint="eastAsia" w:ascii="宋体" w:hAnsi="宋体" w:eastAsia="宋体" w:cs="宋体"/>
          <w:sz w:val="24"/>
          <w:szCs w:val="24"/>
          <w:lang w:val="en-US" w:eastAsia="zh-CN"/>
        </w:rPr>
        <w:t>方法，确保状态修改的可追溯性，例如登录成功后，通过</w:t>
      </w:r>
      <w:r>
        <w:rPr>
          <w:rFonts w:hint="eastAsia" w:ascii="Times New Roman" w:hAnsi="Times New Roman" w:eastAsia="宋体" w:cs="宋体"/>
          <w:sz w:val="24"/>
          <w:szCs w:val="24"/>
          <w:lang w:val="en-US" w:eastAsia="zh-CN"/>
        </w:rPr>
        <w:t>SET</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INFO</w:t>
      </w:r>
      <w:r>
        <w:rPr>
          <w:rFonts w:hint="eastAsia" w:ascii="宋体" w:hAnsi="宋体" w:eastAsia="宋体" w:cs="宋体"/>
          <w:sz w:val="24"/>
          <w:szCs w:val="24"/>
          <w:lang w:val="en-US" w:eastAsia="zh-CN"/>
        </w:rPr>
        <w:t>方法修改用户登录状态，筛选条件变化后，通过</w:t>
      </w:r>
      <w:r>
        <w:rPr>
          <w:rFonts w:hint="eastAsia" w:ascii="Times New Roman" w:hAnsi="Times New Roman" w:eastAsia="宋体" w:cs="宋体"/>
          <w:sz w:val="24"/>
          <w:szCs w:val="24"/>
          <w:lang w:val="en-US" w:eastAsia="zh-CN"/>
        </w:rPr>
        <w:t>SET</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FILTER</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PARAMS</w:t>
      </w:r>
      <w:r>
        <w:rPr>
          <w:rFonts w:hint="eastAsia" w:ascii="宋体" w:hAnsi="宋体" w:eastAsia="宋体" w:cs="宋体"/>
          <w:sz w:val="24"/>
          <w:szCs w:val="24"/>
          <w:lang w:val="en-US" w:eastAsia="zh-CN"/>
        </w:rPr>
        <w:t>方法修改筛选参数；</w:t>
      </w:r>
    </w:p>
    <w:p w14:paraId="4964090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异步操作：定义</w:t>
      </w:r>
      <w:r>
        <w:rPr>
          <w:rFonts w:hint="eastAsia" w:ascii="Times New Roman" w:hAnsi="Times New Roman" w:eastAsia="宋体" w:cs="宋体"/>
          <w:sz w:val="24"/>
          <w:szCs w:val="24"/>
          <w:lang w:val="en-US" w:eastAsia="zh-CN"/>
        </w:rPr>
        <w:t>actions</w:t>
      </w:r>
      <w:r>
        <w:rPr>
          <w:rFonts w:hint="eastAsia" w:ascii="宋体" w:hAnsi="宋体" w:eastAsia="宋体" w:cs="宋体"/>
          <w:sz w:val="24"/>
          <w:szCs w:val="24"/>
          <w:lang w:val="en-US" w:eastAsia="zh-CN"/>
        </w:rPr>
        <w:t>对象，封装异步操作（如请求后端数据、本地存储操作），异步操作完成后，通过</w:t>
      </w:r>
      <w:r>
        <w:rPr>
          <w:rFonts w:hint="eastAsia" w:ascii="Times New Roman" w:hAnsi="Times New Roman" w:eastAsia="宋体" w:cs="宋体"/>
          <w:sz w:val="24"/>
          <w:szCs w:val="24"/>
          <w:lang w:val="en-US" w:eastAsia="zh-CN"/>
        </w:rPr>
        <w:t>commit</w:t>
      </w:r>
      <w:r>
        <w:rPr>
          <w:rFonts w:hint="eastAsia" w:ascii="宋体" w:hAnsi="宋体" w:eastAsia="宋体" w:cs="宋体"/>
          <w:sz w:val="24"/>
          <w:szCs w:val="24"/>
          <w:lang w:val="en-US" w:eastAsia="zh-CN"/>
        </w:rPr>
        <w:t>方法调用</w:t>
      </w:r>
      <w:r>
        <w:rPr>
          <w:rFonts w:hint="eastAsia" w:ascii="Times New Roman" w:hAnsi="Times New Roman" w:eastAsia="宋体" w:cs="宋体"/>
          <w:sz w:val="24"/>
          <w:szCs w:val="24"/>
          <w:lang w:val="en-US" w:eastAsia="zh-CN"/>
        </w:rPr>
        <w:t>mutations</w:t>
      </w:r>
      <w:r>
        <w:rPr>
          <w:rFonts w:hint="eastAsia" w:ascii="宋体" w:hAnsi="宋体" w:eastAsia="宋体" w:cs="宋体"/>
          <w:sz w:val="24"/>
          <w:szCs w:val="24"/>
          <w:lang w:val="en-US" w:eastAsia="zh-CN"/>
        </w:rPr>
        <w:t>方法，修改全局状态，例如用户登录时，通过</w:t>
      </w:r>
      <w:r>
        <w:rPr>
          <w:rFonts w:hint="eastAsia" w:ascii="Times New Roman" w:hAnsi="Times New Roman" w:eastAsia="宋体" w:cs="宋体"/>
          <w:sz w:val="24"/>
          <w:szCs w:val="24"/>
          <w:lang w:val="en-US" w:eastAsia="zh-CN"/>
        </w:rPr>
        <w:t>login</w:t>
      </w:r>
      <w:r>
        <w:rPr>
          <w:rFonts w:hint="eastAsia" w:ascii="宋体" w:hAnsi="宋体" w:eastAsia="宋体" w:cs="宋体"/>
          <w:sz w:val="24"/>
          <w:szCs w:val="24"/>
          <w:lang w:val="en-US" w:eastAsia="zh-CN"/>
        </w:rPr>
        <w:t>方法发送异步请求，登录成功后，提交</w:t>
      </w:r>
      <w:r>
        <w:rPr>
          <w:rFonts w:hint="eastAsia" w:ascii="Times New Roman" w:hAnsi="Times New Roman" w:eastAsia="宋体" w:cs="宋体"/>
          <w:sz w:val="24"/>
          <w:szCs w:val="24"/>
          <w:lang w:val="en-US" w:eastAsia="zh-CN"/>
        </w:rPr>
        <w:t>SET</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INFO</w:t>
      </w:r>
      <w:r>
        <w:rPr>
          <w:rFonts w:hint="eastAsia" w:ascii="宋体" w:hAnsi="宋体" w:eastAsia="宋体" w:cs="宋体"/>
          <w:sz w:val="24"/>
          <w:szCs w:val="24"/>
          <w:lang w:val="en-US" w:eastAsia="zh-CN"/>
        </w:rPr>
        <w:t>修改状态；</w:t>
      </w:r>
    </w:p>
    <w:p w14:paraId="03F31673">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状态获取：定义</w:t>
      </w:r>
      <w:r>
        <w:rPr>
          <w:rFonts w:hint="eastAsia" w:ascii="Times New Roman" w:hAnsi="Times New Roman" w:eastAsia="宋体" w:cs="宋体"/>
          <w:sz w:val="24"/>
          <w:szCs w:val="24"/>
          <w:lang w:val="en-US" w:eastAsia="zh-CN"/>
        </w:rPr>
        <w:t>getters</w:t>
      </w:r>
      <w:r>
        <w:rPr>
          <w:rFonts w:hint="eastAsia" w:ascii="宋体" w:hAnsi="宋体" w:eastAsia="宋体" w:cs="宋体"/>
          <w:sz w:val="24"/>
          <w:szCs w:val="24"/>
          <w:lang w:val="en-US" w:eastAsia="zh-CN"/>
        </w:rPr>
        <w:t>对象，封装状态的计算与获取方法，组件通过</w:t>
      </w:r>
      <w:r>
        <w:rPr>
          <w:rFonts w:hint="eastAsia" w:ascii="Times New Roman" w:hAnsi="Times New Roman" w:eastAsia="宋体" w:cs="宋体"/>
          <w:sz w:val="24"/>
          <w:szCs w:val="24"/>
          <w:lang w:val="en-US" w:eastAsia="zh-CN"/>
        </w:rPr>
        <w:t>this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store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getters</w:t>
      </w:r>
      <w:r>
        <w:rPr>
          <w:rFonts w:hint="eastAsia" w:ascii="宋体" w:hAnsi="宋体" w:eastAsia="宋体" w:cs="宋体"/>
          <w:sz w:val="24"/>
          <w:szCs w:val="24"/>
          <w:lang w:val="en-US" w:eastAsia="zh-CN"/>
        </w:rPr>
        <w:t>获取全局状态，例如通过</w:t>
      </w:r>
      <w:r>
        <w:rPr>
          <w:rFonts w:hint="eastAsia" w:ascii="Times New Roman" w:hAnsi="Times New Roman" w:eastAsia="宋体" w:cs="宋体"/>
          <w:sz w:val="24"/>
          <w:szCs w:val="24"/>
          <w:lang w:val="en-US" w:eastAsia="zh-CN"/>
        </w:rPr>
        <w:t>getUserInfo</w:t>
      </w:r>
      <w:r>
        <w:rPr>
          <w:rFonts w:hint="eastAsia" w:ascii="宋体" w:hAnsi="宋体" w:eastAsia="宋体" w:cs="宋体"/>
          <w:sz w:val="24"/>
          <w:szCs w:val="24"/>
          <w:lang w:val="en-US" w:eastAsia="zh-CN"/>
        </w:rPr>
        <w:t>方法获取当前用户登录信息，通过</w:t>
      </w:r>
      <w:r>
        <w:rPr>
          <w:rFonts w:hint="eastAsia" w:ascii="Times New Roman" w:hAnsi="Times New Roman" w:eastAsia="宋体" w:cs="宋体"/>
          <w:sz w:val="24"/>
          <w:szCs w:val="24"/>
          <w:lang w:val="en-US" w:eastAsia="zh-CN"/>
        </w:rPr>
        <w:t>getFilterParams</w:t>
      </w:r>
      <w:r>
        <w:rPr>
          <w:rFonts w:hint="eastAsia" w:ascii="宋体" w:hAnsi="宋体" w:eastAsia="宋体" w:cs="宋体"/>
          <w:sz w:val="24"/>
          <w:szCs w:val="24"/>
          <w:lang w:val="en-US" w:eastAsia="zh-CN"/>
        </w:rPr>
        <w:t>方法获取当前商品筛选参数；</w:t>
      </w:r>
    </w:p>
    <w:p w14:paraId="7885CE9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组件挂载：通过</w:t>
      </w:r>
      <w:r>
        <w:rPr>
          <w:rFonts w:hint="eastAsia" w:ascii="Times New Roman" w:hAnsi="Times New Roman" w:eastAsia="宋体" w:cs="宋体"/>
          <w:sz w:val="24"/>
          <w:szCs w:val="24"/>
          <w:lang w:val="en-US" w:eastAsia="zh-CN"/>
        </w:rPr>
        <w:t>mapState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mapGetters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mapActions</w:t>
      </w:r>
      <w:r>
        <w:rPr>
          <w:rFonts w:hint="eastAsia" w:ascii="宋体" w:hAnsi="宋体" w:eastAsia="宋体" w:cs="宋体"/>
          <w:sz w:val="24"/>
          <w:szCs w:val="24"/>
          <w:lang w:val="en-US" w:eastAsia="zh-CN"/>
        </w:rPr>
        <w:t>等辅助函数，将</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中的状态、方法挂载到组件中，简化组件内的代码编写。</w:t>
      </w:r>
    </w:p>
    <w:p w14:paraId="19A4DBE3">
      <w:pPr>
        <w:pStyle w:val="4"/>
        <w:bidi w:val="0"/>
        <w:rPr>
          <w:rFonts w:hint="eastAsia"/>
          <w:lang w:val="en-US" w:eastAsia="zh-CN"/>
        </w:rPr>
      </w:pPr>
      <w:bookmarkStart w:id="63" w:name="_Toc11841"/>
      <w:r>
        <w:rPr>
          <w:rFonts w:hint="eastAsia"/>
          <w:lang w:val="en-US" w:eastAsia="zh-CN"/>
        </w:rPr>
        <w:t>4.1.4 数据交互实现</w:t>
      </w:r>
      <w:bookmarkEnd w:id="63"/>
    </w:p>
    <w:p w14:paraId="129F3F3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前端与后端的数据交互通过</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工具实现，采用请求拦截器与响应拦截器，统一处理请求与响应，确保数据交互的安全性、稳定性与规范性，核心实现如下：</w:t>
      </w:r>
    </w:p>
    <w:p w14:paraId="4E173F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实例封装：在</w:t>
      </w: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utils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request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文件中，创建</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实例，配置请求基础路径（</w:t>
      </w:r>
      <w:r>
        <w:rPr>
          <w:rFonts w:hint="eastAsia" w:ascii="Times New Roman" w:hAnsi="Times New Roman" w:eastAsia="宋体" w:cs="宋体"/>
          <w:sz w:val="24"/>
          <w:szCs w:val="24"/>
          <w:lang w:val="en-US" w:eastAsia="zh-CN"/>
        </w:rPr>
        <w:t>baseURL</w:t>
      </w:r>
      <w:r>
        <w:rPr>
          <w:rFonts w:hint="eastAsia" w:ascii="宋体" w:hAnsi="宋体" w:eastAsia="宋体" w:cs="宋体"/>
          <w:sz w:val="24"/>
          <w:szCs w:val="24"/>
          <w:lang w:val="en-US" w:eastAsia="zh-CN"/>
        </w:rPr>
        <w:t>）、请求超时时间（10000</w:t>
      </w:r>
      <w:r>
        <w:rPr>
          <w:rFonts w:hint="eastAsia" w:ascii="Times New Roman" w:hAnsi="Times New Roman" w:eastAsia="宋体" w:cs="宋体"/>
          <w:sz w:val="24"/>
          <w:szCs w:val="24"/>
          <w:lang w:val="en-US" w:eastAsia="zh-CN"/>
        </w:rPr>
        <w:t>ms</w:t>
      </w:r>
      <w:r>
        <w:rPr>
          <w:rFonts w:hint="eastAsia" w:ascii="宋体" w:hAnsi="宋体" w:eastAsia="宋体" w:cs="宋体"/>
          <w:sz w:val="24"/>
          <w:szCs w:val="24"/>
          <w:lang w:val="en-US" w:eastAsia="zh-CN"/>
        </w:rPr>
        <w:t>）、请求头格式等核心参数；</w:t>
      </w:r>
      <w:r>
        <w:rPr>
          <w:rFonts w:hint="eastAsia" w:ascii="Times New Roman" w:hAnsi="Times New Roman" w:eastAsia="宋体" w:cs="宋体"/>
          <w:sz w:val="24"/>
          <w:szCs w:val="24"/>
          <w:lang w:val="en-US" w:eastAsia="zh-CN"/>
        </w:rPr>
        <w:t>baseURL</w:t>
      </w:r>
      <w:r>
        <w:rPr>
          <w:rFonts w:hint="eastAsia" w:ascii="宋体" w:hAnsi="宋体" w:eastAsia="宋体" w:cs="宋体"/>
          <w:sz w:val="24"/>
          <w:szCs w:val="24"/>
          <w:lang w:val="en-US" w:eastAsia="zh-CN"/>
        </w:rPr>
        <w:t>配置为后端服务的访问地址，实现前后端数据交互的地址统一，便于后续环境切换（开发环境、测试环境、生产环境）；</w:t>
      </w:r>
    </w:p>
    <w:p w14:paraId="1FF026B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请求拦截器：为</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实例添加请求拦截器，在发送请求前，完成以下操作：</w:t>
      </w:r>
    </w:p>
    <w:p w14:paraId="346AA2DA">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身份认证：从</w:t>
      </w:r>
      <w:r>
        <w:rPr>
          <w:rFonts w:hint="eastAsia" w:ascii="Times New Roman" w:hAnsi="Times New Roman" w:eastAsia="宋体" w:cs="宋体"/>
          <w:sz w:val="24"/>
          <w:szCs w:val="24"/>
          <w:lang w:val="en-US" w:eastAsia="zh-CN"/>
        </w:rPr>
        <w:t>localStorage</w:t>
      </w:r>
      <w:r>
        <w:rPr>
          <w:rFonts w:hint="eastAsia" w:ascii="宋体" w:hAnsi="宋体" w:eastAsia="宋体" w:cs="宋体"/>
          <w:sz w:val="24"/>
          <w:szCs w:val="24"/>
          <w:lang w:val="en-US" w:eastAsia="zh-CN"/>
        </w:rPr>
        <w:t>中获取</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令牌，若令牌存在，将令牌添加到请求头中（</w:t>
      </w:r>
      <w:r>
        <w:rPr>
          <w:rFonts w:hint="eastAsia" w:ascii="Times New Roman" w:hAnsi="Times New Roman" w:eastAsia="宋体" w:cs="宋体"/>
          <w:sz w:val="24"/>
          <w:szCs w:val="24"/>
          <w:lang w:val="en-US" w:eastAsia="zh-CN"/>
        </w:rPr>
        <w:t>Authorization</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Bearer</w:t>
      </w:r>
      <w:r>
        <w:rPr>
          <w:rFonts w:hint="eastAsia" w:ascii="宋体" w:hAnsi="宋体" w:eastAsia="宋体" w:cs="宋体"/>
          <w:sz w:val="24"/>
          <w:szCs w:val="24"/>
          <w:lang w:val="en-US" w:eastAsia="zh-CN"/>
        </w:rPr>
        <w:t xml:space="preserve"> + 令牌），用于后端接口的身份认证；若令牌不存在，不添加请求头，后续由后端拦截器返回未授权错误；</w:t>
      </w:r>
    </w:p>
    <w:p w14:paraId="5B7A3D71">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请求参数处理：统一处理请求参数，将</w:t>
      </w:r>
      <w:r>
        <w:rPr>
          <w:rFonts w:hint="eastAsia" w:ascii="Times New Roman" w:hAnsi="Times New Roman" w:eastAsia="宋体" w:cs="宋体"/>
          <w:sz w:val="24"/>
          <w:szCs w:val="24"/>
          <w:lang w:val="en-US" w:eastAsia="zh-CN"/>
        </w:rPr>
        <w:t>GET</w:t>
      </w:r>
      <w:r>
        <w:rPr>
          <w:rFonts w:hint="eastAsia" w:ascii="宋体" w:hAnsi="宋体" w:eastAsia="宋体" w:cs="宋体"/>
          <w:sz w:val="24"/>
          <w:szCs w:val="24"/>
          <w:lang w:val="en-US" w:eastAsia="zh-CN"/>
        </w:rPr>
        <w:t>请求参数转换为</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参数，</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请求参数转换为</w:t>
      </w:r>
      <w:r>
        <w:rPr>
          <w:rFonts w:hint="eastAsia" w:ascii="Times New Roman" w:hAnsi="Times New Roman" w:eastAsia="宋体" w:cs="宋体"/>
          <w:sz w:val="24"/>
          <w:szCs w:val="24"/>
          <w:lang w:val="en-US" w:eastAsia="zh-CN"/>
        </w:rPr>
        <w:t>JSON</w:t>
      </w:r>
      <w:r>
        <w:rPr>
          <w:rFonts w:hint="eastAsia" w:ascii="宋体" w:hAnsi="宋体" w:eastAsia="宋体" w:cs="宋体"/>
          <w:sz w:val="24"/>
          <w:szCs w:val="24"/>
          <w:lang w:val="en-US" w:eastAsia="zh-CN"/>
        </w:rPr>
        <w:t>格式，确保请求参数的格式符合后端接口要求；</w:t>
      </w:r>
    </w:p>
    <w:p w14:paraId="2547248F">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加载提示：发送请求时，显示加载提示（如</w:t>
      </w:r>
      <w:r>
        <w:rPr>
          <w:rFonts w:hint="eastAsia" w:ascii="Times New Roman" w:hAnsi="Times New Roman" w:eastAsia="宋体" w:cs="宋体"/>
          <w:sz w:val="24"/>
          <w:szCs w:val="24"/>
          <w:lang w:val="en-US" w:eastAsia="zh-CN"/>
        </w:rPr>
        <w:t>Element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UI</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Loading</w:t>
      </w:r>
      <w:r>
        <w:rPr>
          <w:rFonts w:hint="eastAsia" w:ascii="宋体" w:hAnsi="宋体" w:eastAsia="宋体" w:cs="宋体"/>
          <w:sz w:val="24"/>
          <w:szCs w:val="24"/>
          <w:lang w:val="en-US" w:eastAsia="zh-CN"/>
        </w:rPr>
        <w:t>组件），提示用户正在加载数据，提升用户体验；请求完成后，关闭加载提示。</w:t>
      </w:r>
    </w:p>
    <w:p w14:paraId="147E5096">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响应拦截器：为</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实例添加响应拦截器，在接收后端响应后，统一处理响应结果，完成以下操作：</w:t>
      </w:r>
    </w:p>
    <w:p w14:paraId="7CD4B7EF">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响应格式统一：后端所有接口返回的响应结果均采用统一的格式（包含状态码、消息、数据三个字段），前端响应拦截器对响应结果进行解析，若状态码为成功状态（200），则返回响应数据；若状态码为错误状态（如401、403、500），则提取错误消息，显示对应的提示信息；</w:t>
      </w:r>
    </w:p>
    <w:p w14:paraId="669350F2">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异常处理：捕获接口请求过程中的异常（如网络错误、请求超时、后端报错），显示对应的错误提示（如网络异常，请稍后重试），提升用户体验；</w:t>
      </w:r>
    </w:p>
    <w:p w14:paraId="0B7B44C7">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令牌过期处理：若后端返回401未授权错误（表示</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令牌过期或无效），前端清除</w:t>
      </w:r>
      <w:r>
        <w:rPr>
          <w:rFonts w:hint="eastAsia" w:ascii="Times New Roman" w:hAnsi="Times New Roman" w:eastAsia="宋体" w:cs="宋体"/>
          <w:sz w:val="24"/>
          <w:szCs w:val="24"/>
          <w:lang w:val="en-US" w:eastAsia="zh-CN"/>
        </w:rPr>
        <w:t>localStorage</w:t>
      </w:r>
      <w:r>
        <w:rPr>
          <w:rFonts w:hint="eastAsia" w:ascii="宋体" w:hAnsi="宋体" w:eastAsia="宋体" w:cs="宋体"/>
          <w:sz w:val="24"/>
          <w:szCs w:val="24"/>
          <w:lang w:val="en-US" w:eastAsia="zh-CN"/>
        </w:rPr>
        <w:t>中的令牌与用户信息，重置</w:t>
      </w:r>
      <w:r>
        <w:rPr>
          <w:rFonts w:hint="eastAsia" w:ascii="Times New Roman" w:hAnsi="Times New Roman" w:eastAsia="宋体" w:cs="宋体"/>
          <w:sz w:val="24"/>
          <w:szCs w:val="24"/>
          <w:lang w:val="en-US" w:eastAsia="zh-CN"/>
        </w:rPr>
        <w:t>Vuex</w:t>
      </w:r>
      <w:r>
        <w:rPr>
          <w:rFonts w:hint="eastAsia" w:ascii="宋体" w:hAnsi="宋体" w:eastAsia="宋体" w:cs="宋体"/>
          <w:sz w:val="24"/>
          <w:szCs w:val="24"/>
          <w:lang w:val="en-US" w:eastAsia="zh-CN"/>
        </w:rPr>
        <w:t>中的用户状态，自动跳转至登录页，提示用户重新登录；</w:t>
      </w:r>
    </w:p>
    <w:p w14:paraId="35CB3E3B">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权限不足处理：若后端返回403权限不足错误（表示用户无权限访问该接口），前端显示权限不足的提示信息，并跳转至系统首页。</w:t>
      </w:r>
    </w:p>
    <w:p w14:paraId="6E0E2310">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接口封装：按功能模块封装后端</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接口调用函数，在</w:t>
      </w: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目录下，创建对应的</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文件（如</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order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），每个文件中封装对应模块的接口调用函数，例如</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中封装登录、注册、用户信息修改等接口的调用函数，</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中封装商品发布、商品查询、商品审核等接口的调用函数；组件调用接口时，直接引入对应的</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函数，无需重复编写</w:t>
      </w:r>
      <w:r>
        <w:rPr>
          <w:rFonts w:hint="eastAsia" w:ascii="Times New Roman" w:hAnsi="Times New Roman" w:eastAsia="宋体" w:cs="宋体"/>
          <w:sz w:val="24"/>
          <w:szCs w:val="24"/>
          <w:lang w:val="en-US" w:eastAsia="zh-CN"/>
        </w:rPr>
        <w:t>Axios</w:t>
      </w:r>
      <w:r>
        <w:rPr>
          <w:rFonts w:hint="eastAsia" w:ascii="宋体" w:hAnsi="宋体" w:eastAsia="宋体" w:cs="宋体"/>
          <w:sz w:val="24"/>
          <w:szCs w:val="24"/>
          <w:lang w:val="en-US" w:eastAsia="zh-CN"/>
        </w:rPr>
        <w:t>请求代码，降低代码耦合度，便于后续接口维护与修改。</w:t>
      </w:r>
    </w:p>
    <w:p w14:paraId="1E4291F6">
      <w:pPr>
        <w:pStyle w:val="3"/>
        <w:bidi w:val="0"/>
        <w:rPr>
          <w:rFonts w:hint="eastAsia"/>
        </w:rPr>
      </w:pPr>
      <w:bookmarkStart w:id="64" w:name="_Toc23116"/>
      <w:r>
        <w:rPr>
          <w:rFonts w:hint="eastAsia"/>
        </w:rPr>
        <w:t>4.2 后端实现</w:t>
      </w:r>
      <w:bookmarkEnd w:id="64"/>
    </w:p>
    <w:p w14:paraId="22CDD49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后端作为系统的核心服务层，负责业务逻辑处理、数据存储与管理、接口提供与安全控制，核心目标是提供稳定、高效、安全的后端服务，支撑前端所有功能的正常运行。本系统后端基于</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框架，采用</w:t>
      </w:r>
      <w:r>
        <w:rPr>
          <w:rFonts w:hint="eastAsia" w:ascii="Times New Roman" w:hAnsi="Times New Roman" w:eastAsia="宋体" w:cs="宋体"/>
          <w:sz w:val="24"/>
          <w:szCs w:val="24"/>
          <w:lang w:val="en-US" w:eastAsia="zh-CN"/>
        </w:rPr>
        <w:t>MVC</w:t>
      </w:r>
      <w:r>
        <w:rPr>
          <w:rFonts w:hint="eastAsia" w:ascii="宋体" w:hAnsi="宋体" w:eastAsia="宋体" w:cs="宋体"/>
          <w:sz w:val="24"/>
          <w:szCs w:val="24"/>
          <w:lang w:val="en-US" w:eastAsia="zh-CN"/>
        </w:rPr>
        <w:t>三层架构（</w:t>
      </w:r>
      <w:r>
        <w:rPr>
          <w:rFonts w:hint="eastAsia" w:ascii="Times New Roman" w:hAnsi="Times New Roman" w:eastAsia="宋体" w:cs="宋体"/>
          <w:sz w:val="24"/>
          <w:szCs w:val="24"/>
          <w:lang w:val="en-US" w:eastAsia="zh-CN"/>
        </w:rPr>
        <w:t>Model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View</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），整合</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等技术工具，实现后端服务的开发与部署。</w:t>
      </w:r>
    </w:p>
    <w:p w14:paraId="141DF645">
      <w:pPr>
        <w:pStyle w:val="4"/>
        <w:bidi w:val="0"/>
        <w:rPr>
          <w:rFonts w:hint="eastAsia"/>
          <w:lang w:val="en-US" w:eastAsia="zh-CN"/>
        </w:rPr>
      </w:pPr>
      <w:bookmarkStart w:id="65" w:name="_Toc19001"/>
      <w:r>
        <w:rPr>
          <w:rFonts w:hint="eastAsia"/>
          <w:lang w:val="en-US" w:eastAsia="zh-CN"/>
        </w:rPr>
        <w:t>4.2.1 后端项目搭建</w:t>
      </w:r>
      <w:bookmarkEnd w:id="65"/>
    </w:p>
    <w:p w14:paraId="5FB6959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w:t>
      </w:r>
      <w:r>
        <w:rPr>
          <w:rFonts w:hint="eastAsia" w:ascii="Times New Roman" w:hAnsi="Times New Roman" w:eastAsia="宋体" w:cs="宋体"/>
          <w:sz w:val="24"/>
          <w:szCs w:val="24"/>
          <w:lang w:val="en-US" w:eastAsia="zh-CN"/>
        </w:rPr>
        <w:t>Maven</w:t>
      </w:r>
      <w:r>
        <w:rPr>
          <w:rFonts w:hint="eastAsia" w:ascii="宋体" w:hAnsi="宋体" w:eastAsia="宋体" w:cs="宋体"/>
          <w:sz w:val="24"/>
          <w:szCs w:val="24"/>
          <w:lang w:val="en-US" w:eastAsia="zh-CN"/>
        </w:rPr>
        <w:t>构建后端项目，采用分层目录结构，统一配置项目依赖、核心参数与运行环境，为后端开发提供规范、高效的基础环境，具体实现如下：</w:t>
      </w:r>
    </w:p>
    <w:p w14:paraId="1D7944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项目结构配置：采用</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推荐的分层目录结构</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_Ref11128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，清晰划分各层职责，实现业务逻辑与数据访问的解耦，便于代码的开发、维护与扩展，核心目录如下（包名前缀为</w:t>
      </w:r>
      <w:r>
        <w:rPr>
          <w:rFonts w:hint="eastAsia" w:ascii="Times New Roman" w:hAnsi="Times New Roman" w:eastAsia="宋体" w:cs="宋体"/>
          <w:sz w:val="24"/>
          <w:szCs w:val="24"/>
          <w:lang w:val="en-US" w:eastAsia="zh-CN"/>
        </w:rPr>
        <w:t>com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school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secondhand</w:t>
      </w:r>
      <w:r>
        <w:rPr>
          <w:rFonts w:hint="eastAsia" w:ascii="宋体" w:hAnsi="宋体" w:eastAsia="宋体" w:cs="宋体"/>
          <w:sz w:val="24"/>
          <w:szCs w:val="24"/>
          <w:lang w:val="en-US" w:eastAsia="zh-CN"/>
        </w:rPr>
        <w:t>）：</w:t>
      </w:r>
    </w:p>
    <w:p w14:paraId="6A87C6D7">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：控制层，负责接收前端请求、参数校验、调用业务逻辑层方法、返回响应结果，是前端与后端的交互入口；</w:t>
      </w:r>
    </w:p>
    <w:p w14:paraId="60002D92">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：业务逻辑层，负责封装系统核心业务逻辑，分为接口（</w:t>
      </w:r>
      <w:r>
        <w:rPr>
          <w:rFonts w:hint="eastAsia" w:ascii="Times New Roman" w:hAnsi="Times New Roman" w:eastAsia="宋体" w:cs="宋体"/>
          <w:sz w:val="24"/>
          <w:szCs w:val="24"/>
          <w:lang w:val="en-US" w:eastAsia="zh-CN"/>
        </w:rPr>
        <w:t>interface</w:t>
      </w:r>
      <w:r>
        <w:rPr>
          <w:rFonts w:hint="eastAsia" w:ascii="宋体" w:hAnsi="宋体" w:eastAsia="宋体" w:cs="宋体"/>
          <w:sz w:val="24"/>
          <w:szCs w:val="24"/>
          <w:lang w:val="en-US" w:eastAsia="zh-CN"/>
        </w:rPr>
        <w:t>）与实现类（</w:t>
      </w:r>
      <w:r>
        <w:rPr>
          <w:rFonts w:hint="eastAsia" w:ascii="Times New Roman" w:hAnsi="Times New Roman" w:eastAsia="宋体" w:cs="宋体"/>
          <w:sz w:val="24"/>
          <w:szCs w:val="24"/>
          <w:lang w:val="en-US" w:eastAsia="zh-CN"/>
        </w:rPr>
        <w:t>impl</w:t>
      </w:r>
      <w:r>
        <w:rPr>
          <w:rFonts w:hint="eastAsia" w:ascii="宋体" w:hAnsi="宋体" w:eastAsia="宋体" w:cs="宋体"/>
          <w:sz w:val="24"/>
          <w:szCs w:val="24"/>
          <w:lang w:val="en-US" w:eastAsia="zh-CN"/>
        </w:rPr>
        <w:t>），接口声明业务方法，实现类实现具体的业务逻辑；</w:t>
      </w:r>
    </w:p>
    <w:p w14:paraId="0B19453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：数据访问层，负责与数据库交互，通过</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实现数据的查询、新增、修改、删除等操作，分为</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接口与</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映射文件；</w:t>
      </w:r>
    </w:p>
    <w:p w14:paraId="23DF8AD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pojo</w:t>
      </w:r>
      <w:r>
        <w:rPr>
          <w:rFonts w:hint="eastAsia" w:ascii="宋体" w:hAnsi="宋体" w:eastAsia="宋体" w:cs="宋体"/>
          <w:sz w:val="24"/>
          <w:szCs w:val="24"/>
          <w:lang w:val="en-US" w:eastAsia="zh-CN"/>
        </w:rPr>
        <w:t>：实体类层，定义系统所有的数据实体，对应数据库中的数据表，封装数据字段与</w:t>
      </w:r>
      <w:r>
        <w:rPr>
          <w:rFonts w:hint="eastAsia" w:ascii="Times New Roman" w:hAnsi="Times New Roman" w:eastAsia="宋体" w:cs="宋体"/>
          <w:sz w:val="24"/>
          <w:szCs w:val="24"/>
          <w:lang w:val="en-US" w:eastAsia="zh-CN"/>
        </w:rPr>
        <w:t>getter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setter</w:t>
      </w:r>
      <w:r>
        <w:rPr>
          <w:rFonts w:hint="eastAsia" w:ascii="宋体" w:hAnsi="宋体" w:eastAsia="宋体" w:cs="宋体"/>
          <w:sz w:val="24"/>
          <w:szCs w:val="24"/>
          <w:lang w:val="en-US" w:eastAsia="zh-CN"/>
        </w:rPr>
        <w:t>方法，实现数据的封装与传递；</w:t>
      </w:r>
    </w:p>
    <w:p w14:paraId="3E2948C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config</w:t>
      </w:r>
      <w:r>
        <w:rPr>
          <w:rFonts w:hint="eastAsia" w:ascii="宋体" w:hAnsi="宋体" w:eastAsia="宋体" w:cs="宋体"/>
          <w:sz w:val="24"/>
          <w:szCs w:val="24"/>
          <w:lang w:val="en-US" w:eastAsia="zh-CN"/>
        </w:rPr>
        <w:t>：配置类层，负责系统的核心配置，包括数据库配置、</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配置、阿里云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配置、跨域配置、拦截器配置等；</w:t>
      </w:r>
    </w:p>
    <w:p w14:paraId="6C74D882">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utils</w:t>
      </w:r>
      <w:r>
        <w:rPr>
          <w:rFonts w:hint="eastAsia" w:ascii="宋体" w:hAnsi="宋体" w:eastAsia="宋体" w:cs="宋体"/>
          <w:sz w:val="24"/>
          <w:szCs w:val="24"/>
          <w:lang w:val="en-US" w:eastAsia="zh-CN"/>
        </w:rPr>
        <w:t>：工具类层，封装通用工具函数，包括</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工具、阿里云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工具、密码加密工具、日期格式化工具、响应结果工具等；</w:t>
      </w:r>
    </w:p>
    <w:p w14:paraId="2C81096D">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exception</w:t>
      </w:r>
      <w:r>
        <w:rPr>
          <w:rFonts w:hint="eastAsia" w:ascii="宋体" w:hAnsi="宋体" w:eastAsia="宋体" w:cs="宋体"/>
          <w:sz w:val="24"/>
          <w:szCs w:val="24"/>
          <w:lang w:val="en-US" w:eastAsia="zh-CN"/>
        </w:rPr>
        <w:t>：异常处理层，定义自定义异常类与全局异常处理器，统一处理系统运行过程中的异常；</w:t>
      </w:r>
    </w:p>
    <w:p w14:paraId="6323DA43">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vo</w:t>
      </w:r>
      <w:r>
        <w:rPr>
          <w:rFonts w:hint="eastAsia" w:ascii="宋体" w:hAnsi="宋体" w:eastAsia="宋体" w:cs="宋体"/>
          <w:sz w:val="24"/>
          <w:szCs w:val="24"/>
          <w:lang w:val="en-US" w:eastAsia="zh-CN"/>
        </w:rPr>
        <w:t>：视图对象层，定义前端与后端交互的数据传输对象，用于封装请求参数与响应数据，避免直接使用实体类传递数据，提升数据交互的安全性与规范性。</w:t>
      </w:r>
    </w:p>
    <w:p w14:paraId="0A1E4003">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依赖包配置：在</w:t>
      </w:r>
      <w:r>
        <w:rPr>
          <w:rFonts w:hint="eastAsia" w:ascii="Times New Roman" w:hAnsi="Times New Roman" w:eastAsia="宋体" w:cs="宋体"/>
          <w:sz w:val="24"/>
          <w:szCs w:val="24"/>
          <w:lang w:val="en-US" w:eastAsia="zh-CN"/>
        </w:rPr>
        <w:t>pom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文件中，配置系统所需的核心依赖包，主要包括：</w:t>
      </w:r>
    </w:p>
    <w:p w14:paraId="4A6F11A7">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核心依赖：</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boot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starter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web</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Web</w:t>
      </w:r>
      <w:r>
        <w:rPr>
          <w:rFonts w:hint="eastAsia" w:ascii="宋体" w:hAnsi="宋体" w:eastAsia="宋体" w:cs="宋体"/>
          <w:sz w:val="24"/>
          <w:szCs w:val="24"/>
          <w:lang w:val="en-US" w:eastAsia="zh-CN"/>
        </w:rPr>
        <w:t>开发支持）、</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boot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starter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（测试支持）；</w:t>
      </w:r>
    </w:p>
    <w:p w14:paraId="4EFD750A">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数据访问依赖：</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boot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starter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jdbc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JDBC</w:t>
      </w:r>
      <w:r>
        <w:rPr>
          <w:rFonts w:hint="eastAsia" w:ascii="宋体" w:hAnsi="宋体" w:eastAsia="宋体" w:cs="宋体"/>
          <w:sz w:val="24"/>
          <w:szCs w:val="24"/>
          <w:lang w:val="en-US" w:eastAsia="zh-CN"/>
        </w:rPr>
        <w:t>支持）、</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connector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java</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驱动）、</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boot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starter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集成支持）；</w:t>
      </w:r>
    </w:p>
    <w:p w14:paraId="2667D507">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安全与认证依赖：</w:t>
      </w:r>
      <w:r>
        <w:rPr>
          <w:rFonts w:hint="eastAsia" w:ascii="Times New Roman" w:hAnsi="Times New Roman" w:eastAsia="宋体" w:cs="宋体"/>
          <w:sz w:val="24"/>
          <w:szCs w:val="24"/>
          <w:lang w:val="en-US" w:eastAsia="zh-CN"/>
        </w:rPr>
        <w:t>jjwt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令牌生成与校验）、</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boot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starter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支持）；</w:t>
      </w:r>
    </w:p>
    <w:p w14:paraId="2AAFC642">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文件存储依赖：</w:t>
      </w:r>
      <w:r>
        <w:rPr>
          <w:rFonts w:hint="eastAsia" w:ascii="Times New Roman" w:hAnsi="Times New Roman" w:eastAsia="宋体" w:cs="宋体"/>
          <w:sz w:val="24"/>
          <w:szCs w:val="24"/>
          <w:lang w:val="en-US" w:eastAsia="zh-CN"/>
        </w:rPr>
        <w:t>aliyun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sdk</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SDK</w:t>
      </w:r>
      <w:r>
        <w:rPr>
          <w:rFonts w:hint="eastAsia" w:ascii="宋体" w:hAnsi="宋体" w:eastAsia="宋体" w:cs="宋体"/>
          <w:sz w:val="24"/>
          <w:szCs w:val="24"/>
          <w:lang w:val="en-US" w:eastAsia="zh-CN"/>
        </w:rPr>
        <w:t>）；</w:t>
      </w:r>
    </w:p>
    <w:p w14:paraId="3A19257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数据校验依赖：</w:t>
      </w:r>
      <w:r>
        <w:rPr>
          <w:rFonts w:hint="eastAsia" w:ascii="Times New Roman" w:hAnsi="Times New Roman" w:eastAsia="宋体" w:cs="宋体"/>
          <w:sz w:val="24"/>
          <w:szCs w:val="24"/>
          <w:lang w:val="en-US" w:eastAsia="zh-CN"/>
        </w:rPr>
        <w:t>hibernate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validator</w:t>
      </w:r>
      <w:r>
        <w:rPr>
          <w:rFonts w:hint="eastAsia" w:ascii="宋体" w:hAnsi="宋体" w:eastAsia="宋体" w:cs="宋体"/>
          <w:sz w:val="24"/>
          <w:szCs w:val="24"/>
          <w:lang w:val="en-US" w:eastAsia="zh-CN"/>
        </w:rPr>
        <w:t>（接口参数校验）；</w:t>
      </w:r>
    </w:p>
    <w:p w14:paraId="38FEE1A5">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其他依赖：</w:t>
      </w:r>
      <w:r>
        <w:rPr>
          <w:rFonts w:hint="eastAsia" w:ascii="Times New Roman" w:hAnsi="Times New Roman" w:eastAsia="宋体" w:cs="宋体"/>
          <w:sz w:val="24"/>
          <w:szCs w:val="24"/>
          <w:lang w:val="en-US" w:eastAsia="zh-CN"/>
        </w:rPr>
        <w:t>lombok</w:t>
      </w:r>
      <w:r>
        <w:rPr>
          <w:rFonts w:hint="eastAsia" w:ascii="宋体" w:hAnsi="宋体" w:eastAsia="宋体" w:cs="宋体"/>
          <w:sz w:val="24"/>
          <w:szCs w:val="24"/>
          <w:lang w:val="en-US" w:eastAsia="zh-CN"/>
        </w:rPr>
        <w:t>（简化实体类编写）、</w:t>
      </w:r>
      <w:r>
        <w:rPr>
          <w:rFonts w:hint="eastAsia" w:ascii="Times New Roman" w:hAnsi="Times New Roman" w:eastAsia="宋体" w:cs="宋体"/>
          <w:sz w:val="24"/>
          <w:szCs w:val="24"/>
          <w:lang w:val="en-US" w:eastAsia="zh-CN"/>
        </w:rPr>
        <w:t>fastjson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JSON</w:t>
      </w:r>
      <w:r>
        <w:rPr>
          <w:rFonts w:hint="eastAsia" w:ascii="宋体" w:hAnsi="宋体" w:eastAsia="宋体" w:cs="宋体"/>
          <w:sz w:val="24"/>
          <w:szCs w:val="24"/>
          <w:lang w:val="en-US" w:eastAsia="zh-CN"/>
        </w:rPr>
        <w:t>数据解析）、</w:t>
      </w:r>
      <w:r>
        <w:rPr>
          <w:rFonts w:hint="eastAsia" w:ascii="Times New Roman" w:hAnsi="Times New Roman" w:eastAsia="宋体" w:cs="宋体"/>
          <w:sz w:val="24"/>
          <w:szCs w:val="24"/>
          <w:lang w:val="en-US" w:eastAsia="zh-CN"/>
        </w:rPr>
        <w:t>easyexcel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Excel</w:t>
      </w:r>
      <w:r>
        <w:rPr>
          <w:rFonts w:hint="eastAsia" w:ascii="宋体" w:hAnsi="宋体" w:eastAsia="宋体" w:cs="宋体"/>
          <w:sz w:val="24"/>
          <w:szCs w:val="24"/>
          <w:lang w:val="en-US" w:eastAsia="zh-CN"/>
        </w:rPr>
        <w:t>导出支持）。</w:t>
      </w:r>
    </w:p>
    <w:p w14:paraId="39D880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核心配置：在</w:t>
      </w: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main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resources</w:t>
      </w:r>
      <w:r>
        <w:rPr>
          <w:rFonts w:hint="eastAsia" w:ascii="宋体" w:hAnsi="宋体" w:eastAsia="宋体" w:cs="宋体"/>
          <w:sz w:val="24"/>
          <w:szCs w:val="24"/>
          <w:lang w:val="en-US" w:eastAsia="zh-CN"/>
        </w:rPr>
        <w:t>目录下，创建</w:t>
      </w:r>
      <w:r>
        <w:rPr>
          <w:rFonts w:hint="eastAsia" w:ascii="Times New Roman" w:hAnsi="Times New Roman" w:eastAsia="宋体" w:cs="宋体"/>
          <w:sz w:val="24"/>
          <w:szCs w:val="24"/>
          <w:lang w:val="en-US" w:eastAsia="zh-CN"/>
        </w:rPr>
        <w:t>application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yml</w:t>
      </w:r>
      <w:r>
        <w:rPr>
          <w:rFonts w:hint="eastAsia" w:ascii="宋体" w:hAnsi="宋体" w:eastAsia="宋体" w:cs="宋体"/>
          <w:sz w:val="24"/>
          <w:szCs w:val="24"/>
          <w:lang w:val="en-US" w:eastAsia="zh-CN"/>
        </w:rPr>
        <w:t>配置文件，统一配置系统核心参数，支持开发环境与生产环境的配置分离，核心配置内容如下：</w:t>
      </w:r>
    </w:p>
    <w:p w14:paraId="51CC4B2B">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服务器配置：配置服务器端口（如8080）、项目访问路径（如/</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）、请求超时时间；</w:t>
      </w:r>
    </w:p>
    <w:p w14:paraId="79B96828">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数据库配置：配置</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数据库的</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、用户名、密码、数据库驱动、连接池参数（</w:t>
      </w:r>
      <w:r>
        <w:rPr>
          <w:rFonts w:hint="eastAsia" w:ascii="Times New Roman" w:hAnsi="Times New Roman" w:eastAsia="宋体" w:cs="宋体"/>
          <w:sz w:val="24"/>
          <w:szCs w:val="24"/>
          <w:lang w:val="en-US" w:eastAsia="zh-CN"/>
        </w:rPr>
        <w:t>HikariCP</w:t>
      </w:r>
      <w:r>
        <w:rPr>
          <w:rFonts w:hint="eastAsia" w:ascii="宋体" w:hAnsi="宋体" w:eastAsia="宋体" w:cs="宋体"/>
          <w:sz w:val="24"/>
          <w:szCs w:val="24"/>
          <w:lang w:val="en-US" w:eastAsia="zh-CN"/>
        </w:rPr>
        <w:t>连接池），包括连接池大小、最大连接数、最小空闲连接数、连接超时时间等，优化数据库连接性能；</w:t>
      </w:r>
    </w:p>
    <w:p w14:paraId="3FBBA8BE">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配置：配置</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映射文件的扫描路径、实体类的别名包路径、</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日志打印（开发环境开启，生产环境关闭），便于</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语句的调试与优化；</w:t>
      </w:r>
    </w:p>
    <w:p w14:paraId="66BB7AEB">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配置：配置</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令牌的密钥（自定义密钥）、令牌过期时间（如2小时）、令牌前缀（如</w:t>
      </w:r>
      <w:r>
        <w:rPr>
          <w:rFonts w:hint="eastAsia" w:ascii="Times New Roman" w:hAnsi="Times New Roman" w:eastAsia="宋体" w:cs="宋体"/>
          <w:sz w:val="24"/>
          <w:szCs w:val="24"/>
          <w:lang w:val="en-US" w:eastAsia="zh-CN"/>
        </w:rPr>
        <w:t>Bearer</w:t>
      </w:r>
      <w:r>
        <w:rPr>
          <w:rFonts w:hint="eastAsia" w:ascii="宋体" w:hAnsi="宋体" w:eastAsia="宋体" w:cs="宋体"/>
          <w:sz w:val="24"/>
          <w:szCs w:val="24"/>
          <w:lang w:val="en-US" w:eastAsia="zh-CN"/>
        </w:rPr>
        <w:t>）；</w:t>
      </w:r>
    </w:p>
    <w:p w14:paraId="1260DDE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配置：配置</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Endpoint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AccessKeyId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AccessKeySecret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BucketName</w:t>
      </w:r>
      <w:r>
        <w:rPr>
          <w:rFonts w:hint="eastAsia" w:ascii="宋体" w:hAnsi="宋体" w:eastAsia="宋体" w:cs="宋体"/>
          <w:sz w:val="24"/>
          <w:szCs w:val="24"/>
          <w:lang w:val="en-US" w:eastAsia="zh-CN"/>
        </w:rPr>
        <w:t>、图片访问前缀，用于商品图片的云端存储与访问；</w:t>
      </w:r>
    </w:p>
    <w:p w14:paraId="68E49CA1">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跨域配置：配置允许跨域的域名（前端项目域名）、允许的请求方法（</w:t>
      </w:r>
      <w:r>
        <w:rPr>
          <w:rFonts w:hint="eastAsia" w:ascii="Times New Roman" w:hAnsi="Times New Roman" w:eastAsia="宋体" w:cs="宋体"/>
          <w:sz w:val="24"/>
          <w:szCs w:val="24"/>
          <w:lang w:val="en-US" w:eastAsia="zh-CN"/>
        </w:rPr>
        <w:t>GET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PUT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DELETE</w:t>
      </w:r>
      <w:r>
        <w:rPr>
          <w:rFonts w:hint="eastAsia" w:ascii="宋体" w:hAnsi="宋体" w:eastAsia="宋体" w:cs="宋体"/>
          <w:sz w:val="24"/>
          <w:szCs w:val="24"/>
          <w:lang w:val="en-US" w:eastAsia="zh-CN"/>
        </w:rPr>
        <w:t>）、允许的请求头、是否允许携带</w:t>
      </w:r>
      <w:r>
        <w:rPr>
          <w:rFonts w:hint="eastAsia" w:ascii="Times New Roman" w:hAnsi="Times New Roman" w:eastAsia="宋体" w:cs="宋体"/>
          <w:sz w:val="24"/>
          <w:szCs w:val="24"/>
          <w:lang w:val="en-US" w:eastAsia="zh-CN"/>
        </w:rPr>
        <w:t>Credentials</w:t>
      </w:r>
      <w:r>
        <w:rPr>
          <w:rFonts w:hint="eastAsia" w:ascii="宋体" w:hAnsi="宋体" w:eastAsia="宋体" w:cs="宋体"/>
          <w:sz w:val="24"/>
          <w:szCs w:val="24"/>
          <w:lang w:val="en-US" w:eastAsia="zh-CN"/>
        </w:rPr>
        <w:t>，解决前后端分离架构下的跨域访问问题。</w:t>
      </w:r>
    </w:p>
    <w:p w14:paraId="3F8B7E71">
      <w:pPr>
        <w:pStyle w:val="4"/>
        <w:bidi w:val="0"/>
        <w:rPr>
          <w:rFonts w:hint="eastAsia"/>
          <w:lang w:val="en-US" w:eastAsia="zh-CN"/>
        </w:rPr>
      </w:pPr>
      <w:bookmarkStart w:id="66" w:name="_Toc25461"/>
      <w:r>
        <w:rPr>
          <w:rFonts w:hint="eastAsia"/>
          <w:lang w:val="en-US" w:eastAsia="zh-CN"/>
        </w:rPr>
        <w:t>4.2.2 控制层实现</w:t>
      </w:r>
      <w:bookmarkEnd w:id="66"/>
    </w:p>
    <w:p w14:paraId="4FCA41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控制层采用</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MVC</w:t>
      </w:r>
      <w:r>
        <w:rPr>
          <w:rFonts w:hint="eastAsia" w:ascii="宋体" w:hAnsi="宋体" w:eastAsia="宋体" w:cs="宋体"/>
          <w:sz w:val="24"/>
          <w:szCs w:val="24"/>
          <w:lang w:val="en-US" w:eastAsia="zh-CN"/>
        </w:rPr>
        <w:t>注解驱动开发，基于</w:t>
      </w:r>
      <w:r>
        <w:rPr>
          <w:rFonts w:hint="eastAsia" w:ascii="Times New Roman" w:hAnsi="Times New Roman" w:eastAsia="宋体" w:cs="宋体"/>
          <w:sz w:val="24"/>
          <w:szCs w:val="24"/>
          <w:lang w:val="en-US" w:eastAsia="zh-CN"/>
        </w:rPr>
        <w:t>RESTful</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API</w:t>
      </w:r>
      <w:r>
        <w:rPr>
          <w:rFonts w:hint="eastAsia" w:ascii="宋体" w:hAnsi="宋体" w:eastAsia="宋体" w:cs="宋体"/>
          <w:sz w:val="24"/>
          <w:szCs w:val="24"/>
          <w:lang w:val="en-US" w:eastAsia="zh-CN"/>
        </w:rPr>
        <w:t>设计规范，定义后端接口，负责接收前端请求、参数校验、调用业务逻辑层方法、返回统一的响应结果，是前端与后端交互的核心入口。控制层按功能模块划分为多个</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类，每个</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类对应一个核心功能模块，核心实现如下：</w:t>
      </w:r>
    </w:p>
    <w:p w14:paraId="2F8B607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类定义：每个</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类添加@</w:t>
      </w:r>
      <w:r>
        <w:rPr>
          <w:rFonts w:hint="eastAsia" w:ascii="Times New Roman" w:hAnsi="Times New Roman" w:eastAsia="宋体" w:cs="宋体"/>
          <w:sz w:val="24"/>
          <w:szCs w:val="24"/>
          <w:lang w:val="en-US" w:eastAsia="zh-CN"/>
        </w:rPr>
        <w:t>RestController</w:t>
      </w:r>
      <w:r>
        <w:rPr>
          <w:rFonts w:hint="eastAsia" w:ascii="宋体" w:hAnsi="宋体" w:eastAsia="宋体" w:cs="宋体"/>
          <w:sz w:val="24"/>
          <w:szCs w:val="24"/>
          <w:lang w:val="en-US" w:eastAsia="zh-CN"/>
        </w:rPr>
        <w:t>注解，标识该类为</w:t>
      </w:r>
      <w:r>
        <w:rPr>
          <w:rFonts w:hint="eastAsia" w:ascii="Times New Roman" w:hAnsi="Times New Roman" w:eastAsia="宋体" w:cs="宋体"/>
          <w:sz w:val="24"/>
          <w:szCs w:val="24"/>
          <w:lang w:val="en-US" w:eastAsia="zh-CN"/>
        </w:rPr>
        <w:t>RESTful</w:t>
      </w:r>
      <w:r>
        <w:rPr>
          <w:rFonts w:hint="eastAsia" w:ascii="宋体" w:hAnsi="宋体" w:eastAsia="宋体" w:cs="宋体"/>
          <w:sz w:val="24"/>
          <w:szCs w:val="24"/>
          <w:lang w:val="en-US" w:eastAsia="zh-CN"/>
        </w:rPr>
        <w:t>风格的控制层类，同时添加@</w:t>
      </w:r>
      <w:r>
        <w:rPr>
          <w:rFonts w:hint="eastAsia" w:ascii="Times New Roman" w:hAnsi="Times New Roman" w:eastAsia="宋体" w:cs="宋体"/>
          <w:sz w:val="24"/>
          <w:szCs w:val="24"/>
          <w:lang w:val="en-US" w:eastAsia="zh-CN"/>
        </w:rPr>
        <w:t>RequestMapping</w:t>
      </w:r>
      <w:r>
        <w:rPr>
          <w:rFonts w:hint="eastAsia" w:ascii="宋体" w:hAnsi="宋体" w:eastAsia="宋体" w:cs="宋体"/>
          <w:sz w:val="24"/>
          <w:szCs w:val="24"/>
          <w:lang w:val="en-US" w:eastAsia="zh-CN"/>
        </w:rPr>
        <w:t>注解，指定该类的接口基础路径（如/</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order</w:t>
      </w:r>
      <w:r>
        <w:rPr>
          <w:rFonts w:hint="eastAsia" w:ascii="宋体" w:hAnsi="宋体" w:eastAsia="宋体" w:cs="宋体"/>
          <w:sz w:val="24"/>
          <w:szCs w:val="24"/>
          <w:lang w:val="en-US" w:eastAsia="zh-CN"/>
        </w:rPr>
        <w:t>），用于区分不同模块的接口；例如</w:t>
      </w:r>
      <w:r>
        <w:rPr>
          <w:rFonts w:hint="eastAsia" w:ascii="Times New Roman" w:hAnsi="Times New Roman" w:eastAsia="宋体" w:cs="宋体"/>
          <w:sz w:val="24"/>
          <w:szCs w:val="24"/>
          <w:lang w:val="en-US" w:eastAsia="zh-CN"/>
        </w:rPr>
        <w:t>UserController</w:t>
      </w:r>
      <w:r>
        <w:rPr>
          <w:rFonts w:hint="eastAsia" w:ascii="宋体" w:hAnsi="宋体" w:eastAsia="宋体" w:cs="宋体"/>
          <w:sz w:val="24"/>
          <w:szCs w:val="24"/>
          <w:lang w:val="en-US" w:eastAsia="zh-CN"/>
        </w:rPr>
        <w:t>对应用户管理模块，基础路径为/</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GoodsController</w:t>
      </w:r>
      <w:r>
        <w:rPr>
          <w:rFonts w:hint="eastAsia" w:ascii="宋体" w:hAnsi="宋体" w:eastAsia="宋体" w:cs="宋体"/>
          <w:sz w:val="24"/>
          <w:szCs w:val="24"/>
          <w:lang w:val="en-US" w:eastAsia="zh-CN"/>
        </w:rPr>
        <w:t>对应商品管理模块，基础路径为/</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p>
    <w:p w14:paraId="47713202">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接口方法定义：接口方法按请求类型（查询、新增、修改、删除），分别添加@</w:t>
      </w:r>
      <w:r>
        <w:rPr>
          <w:rFonts w:hint="eastAsia" w:ascii="Times New Roman" w:hAnsi="Times New Roman" w:eastAsia="宋体" w:cs="宋体"/>
          <w:sz w:val="24"/>
          <w:szCs w:val="24"/>
          <w:lang w:val="en-US" w:eastAsia="zh-CN"/>
        </w:rPr>
        <w:t>GetMapping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PostMapping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PutMapping</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DeleteMapping</w:t>
      </w:r>
      <w:r>
        <w:rPr>
          <w:rFonts w:hint="eastAsia" w:ascii="宋体" w:hAnsi="宋体" w:eastAsia="宋体" w:cs="宋体"/>
          <w:sz w:val="24"/>
          <w:szCs w:val="24"/>
          <w:lang w:val="en-US" w:eastAsia="zh-CN"/>
        </w:rPr>
        <w:t>注解，指定接口的请求路径（相对于基础路径），同时通过注解接收前端传递的参数：</w:t>
      </w:r>
    </w:p>
    <w:p w14:paraId="12E4AD7B">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参数：通过@</w:t>
      </w:r>
      <w:r>
        <w:rPr>
          <w:rFonts w:hint="eastAsia" w:ascii="Times New Roman" w:hAnsi="Times New Roman" w:eastAsia="宋体" w:cs="宋体"/>
          <w:sz w:val="24"/>
          <w:szCs w:val="24"/>
          <w:lang w:val="en-US" w:eastAsia="zh-CN"/>
        </w:rPr>
        <w:t>RequestParam</w:t>
      </w:r>
      <w:r>
        <w:rPr>
          <w:rFonts w:hint="eastAsia" w:ascii="宋体" w:hAnsi="宋体" w:eastAsia="宋体" w:cs="宋体"/>
          <w:sz w:val="24"/>
          <w:szCs w:val="24"/>
          <w:lang w:val="en-US" w:eastAsia="zh-CN"/>
        </w:rPr>
        <w:t>注解接收前端通过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传递的参数（如分页参数、筛选参数、商品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），支持设置参数是否必填、默认值等；例如商品列表查询接口，通过@</w:t>
      </w:r>
      <w:r>
        <w:rPr>
          <w:rFonts w:hint="eastAsia" w:ascii="Times New Roman" w:hAnsi="Times New Roman" w:eastAsia="宋体" w:cs="宋体"/>
          <w:sz w:val="24"/>
          <w:szCs w:val="24"/>
          <w:lang w:val="en-US" w:eastAsia="zh-CN"/>
        </w:rPr>
        <w:t>RequestParam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required</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false</w:t>
      </w:r>
      <w:r>
        <w:rPr>
          <w:rFonts w:hint="eastAsia" w:ascii="宋体" w:hAnsi="宋体" w:eastAsia="宋体" w:cs="宋体"/>
          <w:sz w:val="24"/>
          <w:szCs w:val="24"/>
          <w:lang w:val="en-US" w:eastAsia="zh-CN"/>
        </w:rPr>
        <w:t>)接收筛选参数，允许参数为空；</w:t>
      </w:r>
    </w:p>
    <w:p w14:paraId="35A44D40">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JSON</w:t>
      </w:r>
      <w:r>
        <w:rPr>
          <w:rFonts w:hint="eastAsia" w:ascii="宋体" w:hAnsi="宋体" w:eastAsia="宋体" w:cs="宋体"/>
          <w:sz w:val="24"/>
          <w:szCs w:val="24"/>
          <w:lang w:val="en-US" w:eastAsia="zh-CN"/>
        </w:rPr>
        <w:t>参数：通过@</w:t>
      </w:r>
      <w:r>
        <w:rPr>
          <w:rFonts w:hint="eastAsia" w:ascii="Times New Roman" w:hAnsi="Times New Roman" w:eastAsia="宋体" w:cs="宋体"/>
          <w:sz w:val="24"/>
          <w:szCs w:val="24"/>
          <w:lang w:val="en-US" w:eastAsia="zh-CN"/>
        </w:rPr>
        <w:t>RequestBody</w:t>
      </w:r>
      <w:r>
        <w:rPr>
          <w:rFonts w:hint="eastAsia" w:ascii="宋体" w:hAnsi="宋体" w:eastAsia="宋体" w:cs="宋体"/>
          <w:sz w:val="24"/>
          <w:szCs w:val="24"/>
          <w:lang w:val="en-US" w:eastAsia="zh-CN"/>
        </w:rPr>
        <w:t>注解接收前端传递的</w:t>
      </w:r>
      <w:r>
        <w:rPr>
          <w:rFonts w:hint="eastAsia" w:ascii="Times New Roman" w:hAnsi="Times New Roman" w:eastAsia="宋体" w:cs="宋体"/>
          <w:sz w:val="24"/>
          <w:szCs w:val="24"/>
          <w:lang w:val="en-US" w:eastAsia="zh-CN"/>
        </w:rPr>
        <w:t>JSON</w:t>
      </w:r>
      <w:r>
        <w:rPr>
          <w:rFonts w:hint="eastAsia" w:ascii="宋体" w:hAnsi="宋体" w:eastAsia="宋体" w:cs="宋体"/>
          <w:sz w:val="24"/>
          <w:szCs w:val="24"/>
          <w:lang w:val="en-US" w:eastAsia="zh-CN"/>
        </w:rPr>
        <w:t>格式参数（如用户注册信息、商品发布信息、订单创建信息），参数类型为对应的</w:t>
      </w:r>
      <w:r>
        <w:rPr>
          <w:rFonts w:hint="eastAsia" w:ascii="Times New Roman" w:hAnsi="Times New Roman" w:eastAsia="宋体" w:cs="宋体"/>
          <w:sz w:val="24"/>
          <w:szCs w:val="24"/>
          <w:lang w:val="en-US" w:eastAsia="zh-CN"/>
        </w:rPr>
        <w:t>VO</w:t>
      </w:r>
      <w:r>
        <w:rPr>
          <w:rFonts w:hint="eastAsia" w:ascii="宋体" w:hAnsi="宋体" w:eastAsia="宋体" w:cs="宋体"/>
          <w:sz w:val="24"/>
          <w:szCs w:val="24"/>
          <w:lang w:val="en-US" w:eastAsia="zh-CN"/>
        </w:rPr>
        <w:t>类（视图对象），实现请求参数的封装与校验；</w:t>
      </w:r>
    </w:p>
    <w:p w14:paraId="3CC902CF">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路径参数：通过@</w:t>
      </w:r>
      <w:r>
        <w:rPr>
          <w:rFonts w:hint="eastAsia" w:ascii="Times New Roman" w:hAnsi="Times New Roman" w:eastAsia="宋体" w:cs="宋体"/>
          <w:sz w:val="24"/>
          <w:szCs w:val="24"/>
          <w:lang w:val="en-US" w:eastAsia="zh-CN"/>
        </w:rPr>
        <w:t>PathVariable</w:t>
      </w:r>
      <w:r>
        <w:rPr>
          <w:rFonts w:hint="eastAsia" w:ascii="宋体" w:hAnsi="宋体" w:eastAsia="宋体" w:cs="宋体"/>
          <w:sz w:val="24"/>
          <w:szCs w:val="24"/>
          <w:lang w:val="en-US" w:eastAsia="zh-CN"/>
        </w:rPr>
        <w:t>注解接收前端通过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路径传递的参数（如商品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、订单</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），用于详情查询、删除、修改等接口；例如商品详情查询接口，路径为/</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}，通过@</w:t>
      </w:r>
      <w:r>
        <w:rPr>
          <w:rFonts w:hint="eastAsia" w:ascii="Times New Roman" w:hAnsi="Times New Roman" w:eastAsia="宋体" w:cs="宋体"/>
          <w:sz w:val="24"/>
          <w:szCs w:val="24"/>
          <w:lang w:val="en-US" w:eastAsia="zh-CN"/>
        </w:rPr>
        <w:t>PathVariable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")接收商品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w:t>
      </w:r>
    </w:p>
    <w:p w14:paraId="26F58B6A">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参数校验实现：集成</w:t>
      </w:r>
      <w:r>
        <w:rPr>
          <w:rFonts w:hint="eastAsia" w:ascii="Times New Roman" w:hAnsi="Times New Roman" w:eastAsia="宋体" w:cs="宋体"/>
          <w:sz w:val="24"/>
          <w:szCs w:val="24"/>
          <w:lang w:val="en-US" w:eastAsia="zh-CN"/>
        </w:rPr>
        <w:t>Hibernate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Validator</w:t>
      </w:r>
      <w:r>
        <w:rPr>
          <w:rFonts w:hint="eastAsia" w:ascii="宋体" w:hAnsi="宋体" w:eastAsia="宋体" w:cs="宋体"/>
          <w:sz w:val="24"/>
          <w:szCs w:val="24"/>
          <w:lang w:val="en-US" w:eastAsia="zh-CN"/>
        </w:rPr>
        <w:t>实现接口参数的校验，确保前端传递的参数合法、规范，核心实现如下：</w:t>
      </w:r>
    </w:p>
    <w:p w14:paraId="48DDD19F">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Times New Roman" w:hAnsi="Times New Roman" w:eastAsia="宋体" w:cs="宋体"/>
          <w:sz w:val="24"/>
          <w:szCs w:val="24"/>
          <w:lang w:val="en-US" w:eastAsia="zh-CN"/>
        </w:rPr>
        <w:t>VO</w:t>
      </w:r>
      <w:r>
        <w:rPr>
          <w:rFonts w:hint="eastAsia" w:ascii="宋体" w:hAnsi="宋体" w:eastAsia="宋体" w:cs="宋体"/>
          <w:sz w:val="24"/>
          <w:szCs w:val="24"/>
          <w:lang w:val="en-US" w:eastAsia="zh-CN"/>
        </w:rPr>
        <w:t>类（请求参数封装类）的字段上，添加对应的校验注解，如@</w:t>
      </w:r>
      <w:r>
        <w:rPr>
          <w:rFonts w:hint="eastAsia" w:ascii="Times New Roman" w:hAnsi="Times New Roman" w:eastAsia="宋体" w:cs="宋体"/>
          <w:sz w:val="24"/>
          <w:szCs w:val="24"/>
          <w:lang w:val="en-US" w:eastAsia="zh-CN"/>
        </w:rPr>
        <w:t>NotBlank</w:t>
      </w:r>
      <w:r>
        <w:rPr>
          <w:rFonts w:hint="eastAsia" w:ascii="宋体" w:hAnsi="宋体" w:eastAsia="宋体" w:cs="宋体"/>
          <w:sz w:val="24"/>
          <w:szCs w:val="24"/>
          <w:lang w:val="en-US" w:eastAsia="zh-CN"/>
        </w:rPr>
        <w:t>（非空校验）、@</w:t>
      </w:r>
      <w:r>
        <w:rPr>
          <w:rFonts w:hint="eastAsia" w:ascii="Times New Roman" w:hAnsi="Times New Roman" w:eastAsia="宋体" w:cs="宋体"/>
          <w:sz w:val="24"/>
          <w:szCs w:val="24"/>
          <w:lang w:val="en-US" w:eastAsia="zh-CN"/>
        </w:rPr>
        <w:t>NotNull</w:t>
      </w:r>
      <w:r>
        <w:rPr>
          <w:rFonts w:hint="eastAsia" w:ascii="宋体" w:hAnsi="宋体" w:eastAsia="宋体" w:cs="宋体"/>
          <w:sz w:val="24"/>
          <w:szCs w:val="24"/>
          <w:lang w:val="en-US" w:eastAsia="zh-CN"/>
        </w:rPr>
        <w:t>（非</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校验）、@</w:t>
      </w:r>
      <w:r>
        <w:rPr>
          <w:rFonts w:hint="eastAsia" w:ascii="Times New Roman" w:hAnsi="Times New Roman" w:eastAsia="宋体" w:cs="宋体"/>
          <w:sz w:val="24"/>
          <w:szCs w:val="24"/>
          <w:lang w:val="en-US" w:eastAsia="zh-CN"/>
        </w:rPr>
        <w:t>Pattern</w:t>
      </w:r>
      <w:r>
        <w:rPr>
          <w:rFonts w:hint="eastAsia" w:ascii="宋体" w:hAnsi="宋体" w:eastAsia="宋体" w:cs="宋体"/>
          <w:sz w:val="24"/>
          <w:szCs w:val="24"/>
          <w:lang w:val="en-US" w:eastAsia="zh-CN"/>
        </w:rPr>
        <w:t>（正则表达式校验）、@</w:t>
      </w:r>
      <w:r>
        <w:rPr>
          <w:rFonts w:hint="eastAsia" w:ascii="Times New Roman" w:hAnsi="Times New Roman" w:eastAsia="宋体" w:cs="宋体"/>
          <w:sz w:val="24"/>
          <w:szCs w:val="24"/>
          <w:lang w:val="en-US" w:eastAsia="zh-CN"/>
        </w:rPr>
        <w:t>Min</w:t>
      </w:r>
      <w:r>
        <w:rPr>
          <w:rFonts w:hint="eastAsia" w:ascii="宋体" w:hAnsi="宋体" w:eastAsia="宋体" w:cs="宋体"/>
          <w:sz w:val="24"/>
          <w:szCs w:val="24"/>
          <w:lang w:val="en-US" w:eastAsia="zh-CN"/>
        </w:rPr>
        <w:t>（最小值校验）等；例如用户注册</w:t>
      </w:r>
      <w:r>
        <w:rPr>
          <w:rFonts w:hint="eastAsia" w:ascii="Times New Roman" w:hAnsi="Times New Roman" w:eastAsia="宋体" w:cs="宋体"/>
          <w:sz w:val="24"/>
          <w:szCs w:val="24"/>
          <w:lang w:val="en-US" w:eastAsia="zh-CN"/>
        </w:rPr>
        <w:t>VO</w:t>
      </w:r>
      <w:r>
        <w:rPr>
          <w:rFonts w:hint="eastAsia" w:ascii="宋体" w:hAnsi="宋体" w:eastAsia="宋体" w:cs="宋体"/>
          <w:sz w:val="24"/>
          <w:szCs w:val="24"/>
          <w:lang w:val="en-US" w:eastAsia="zh-CN"/>
        </w:rPr>
        <w:t>类中，用户名字段添加@</w:t>
      </w:r>
      <w:r>
        <w:rPr>
          <w:rFonts w:hint="eastAsia" w:ascii="Times New Roman" w:hAnsi="Times New Roman" w:eastAsia="宋体" w:cs="宋体"/>
          <w:sz w:val="24"/>
          <w:szCs w:val="24"/>
          <w:lang w:val="en-US" w:eastAsia="zh-CN"/>
        </w:rPr>
        <w:t>NotBlank</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 xml:space="preserve"> = "用户名不能为空")，手机号字段添加@</w:t>
      </w:r>
      <w:r>
        <w:rPr>
          <w:rFonts w:hint="eastAsia" w:ascii="Times New Roman" w:hAnsi="Times New Roman" w:eastAsia="宋体" w:cs="宋体"/>
          <w:sz w:val="24"/>
          <w:szCs w:val="24"/>
          <w:lang w:val="en-US" w:eastAsia="zh-CN"/>
        </w:rPr>
        <w:t>Pattern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regexp</w:t>
      </w:r>
      <w:r>
        <w:rPr>
          <w:rFonts w:hint="eastAsia" w:ascii="宋体" w:hAnsi="宋体" w:eastAsia="宋体" w:cs="宋体"/>
          <w:sz w:val="24"/>
          <w:szCs w:val="24"/>
          <w:lang w:val="en-US" w:eastAsia="zh-CN"/>
        </w:rPr>
        <w:t xml:space="preserve"> = "^1[3-9]\\</w:t>
      </w:r>
      <w:r>
        <w:rPr>
          <w:rFonts w:hint="eastAsia" w:ascii="Times New Roman" w:hAnsi="Times New Roman" w:eastAsia="宋体" w:cs="宋体"/>
          <w:sz w:val="24"/>
          <w:szCs w:val="24"/>
          <w:lang w:val="en-US" w:eastAsia="zh-CN"/>
        </w:rPr>
        <w:t>d</w:t>
      </w:r>
      <w:r>
        <w:rPr>
          <w:rFonts w:hint="eastAsia" w:ascii="宋体" w:hAnsi="宋体" w:eastAsia="宋体" w:cs="宋体"/>
          <w:sz w:val="24"/>
          <w:szCs w:val="24"/>
          <w:lang w:val="en-US" w:eastAsia="zh-CN"/>
        </w:rPr>
        <w:t xml:space="preserve">{9}$", </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 xml:space="preserve"> = "手机号格式不正确")；</w:t>
      </w:r>
    </w:p>
    <w:p w14:paraId="05FEE4C0">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接口方法的参数前，添加@</w:t>
      </w:r>
      <w:r>
        <w:rPr>
          <w:rFonts w:hint="eastAsia" w:ascii="Times New Roman" w:hAnsi="Times New Roman" w:eastAsia="宋体" w:cs="宋体"/>
          <w:sz w:val="24"/>
          <w:szCs w:val="24"/>
          <w:lang w:val="en-US" w:eastAsia="zh-CN"/>
        </w:rPr>
        <w:t>Valid</w:t>
      </w:r>
      <w:r>
        <w:rPr>
          <w:rFonts w:hint="eastAsia" w:ascii="宋体" w:hAnsi="宋体" w:eastAsia="宋体" w:cs="宋体"/>
          <w:sz w:val="24"/>
          <w:szCs w:val="24"/>
          <w:lang w:val="en-US" w:eastAsia="zh-CN"/>
        </w:rPr>
        <w:t>注解，触发参数校验；若校验失败，</w:t>
      </w:r>
      <w:r>
        <w:rPr>
          <w:rFonts w:hint="eastAsia" w:ascii="Times New Roman" w:hAnsi="Times New Roman" w:eastAsia="宋体" w:cs="宋体"/>
          <w:sz w:val="24"/>
          <w:szCs w:val="24"/>
          <w:lang w:val="en-US" w:eastAsia="zh-CN"/>
        </w:rPr>
        <w:t>Hibernate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Validator</w:t>
      </w:r>
      <w:r>
        <w:rPr>
          <w:rFonts w:hint="eastAsia" w:ascii="宋体" w:hAnsi="宋体" w:eastAsia="宋体" w:cs="宋体"/>
          <w:sz w:val="24"/>
          <w:szCs w:val="24"/>
          <w:lang w:val="en-US" w:eastAsia="zh-CN"/>
        </w:rPr>
        <w:t>会抛出</w:t>
      </w:r>
      <w:r>
        <w:rPr>
          <w:rFonts w:hint="eastAsia" w:ascii="Times New Roman" w:hAnsi="Times New Roman" w:eastAsia="宋体" w:cs="宋体"/>
          <w:sz w:val="24"/>
          <w:szCs w:val="24"/>
          <w:lang w:val="en-US" w:eastAsia="zh-CN"/>
        </w:rPr>
        <w:t>MethodArgumentNotValidException</w:t>
      </w:r>
      <w:r>
        <w:rPr>
          <w:rFonts w:hint="eastAsia" w:ascii="宋体" w:hAnsi="宋体" w:eastAsia="宋体" w:cs="宋体"/>
          <w:sz w:val="24"/>
          <w:szCs w:val="24"/>
          <w:lang w:val="en-US" w:eastAsia="zh-CN"/>
        </w:rPr>
        <w:t>异常，由全局异常处理器捕获，提取错误消息，返回统一的错误响应。</w:t>
      </w:r>
    </w:p>
    <w:p w14:paraId="3085954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响应结果统一：封装统一的响应结果类</w:t>
      </w:r>
      <w:r>
        <w:rPr>
          <w:rFonts w:hint="eastAsia" w:ascii="Times New Roman" w:hAnsi="Times New Roman" w:eastAsia="宋体" w:cs="宋体"/>
          <w:sz w:val="24"/>
          <w:szCs w:val="24"/>
          <w:lang w:val="en-US" w:eastAsia="zh-CN"/>
        </w:rPr>
        <w:t>Result</w:t>
      </w:r>
      <w:r>
        <w:rPr>
          <w:rFonts w:hint="eastAsia" w:ascii="宋体" w:hAnsi="宋体" w:eastAsia="宋体" w:cs="宋体"/>
          <w:sz w:val="24"/>
          <w:szCs w:val="24"/>
          <w:lang w:val="en-US" w:eastAsia="zh-CN"/>
        </w:rPr>
        <w:t>，该类包含三个核心字段：状态码（</w:t>
      </w:r>
      <w:r>
        <w:rPr>
          <w:rFonts w:hint="eastAsia" w:ascii="Times New Roman" w:hAnsi="Times New Roman" w:eastAsia="宋体" w:cs="宋体"/>
          <w:sz w:val="24"/>
          <w:szCs w:val="24"/>
          <w:lang w:val="en-US" w:eastAsia="zh-CN"/>
        </w:rPr>
        <w:t>code</w:t>
      </w:r>
      <w:r>
        <w:rPr>
          <w:rFonts w:hint="eastAsia" w:ascii="宋体" w:hAnsi="宋体" w:eastAsia="宋体" w:cs="宋体"/>
          <w:sz w:val="24"/>
          <w:szCs w:val="24"/>
          <w:lang w:val="en-US" w:eastAsia="zh-CN"/>
        </w:rPr>
        <w:t>）、消息（</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）、数据（</w:t>
      </w:r>
      <w:r>
        <w:rPr>
          <w:rFonts w:hint="eastAsia" w:ascii="Times New Roman" w:hAnsi="Times New Roman" w:eastAsia="宋体" w:cs="宋体"/>
          <w:sz w:val="24"/>
          <w:szCs w:val="24"/>
          <w:lang w:val="en-US" w:eastAsia="zh-CN"/>
        </w:rPr>
        <w:t>data</w:t>
      </w:r>
      <w:r>
        <w:rPr>
          <w:rFonts w:hint="eastAsia" w:ascii="宋体" w:hAnsi="宋体" w:eastAsia="宋体" w:cs="宋体"/>
          <w:sz w:val="24"/>
          <w:szCs w:val="24"/>
          <w:lang w:val="en-US" w:eastAsia="zh-CN"/>
        </w:rPr>
        <w:t>），同时提供静态方法（</w:t>
      </w:r>
      <w:r>
        <w:rPr>
          <w:rFonts w:hint="eastAsia" w:ascii="Times New Roman" w:hAnsi="Times New Roman" w:eastAsia="宋体" w:cs="宋体"/>
          <w:sz w:val="24"/>
          <w:szCs w:val="24"/>
          <w:lang w:val="en-US" w:eastAsia="zh-CN"/>
        </w:rPr>
        <w:t>success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success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data</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error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error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code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message</w:t>
      </w:r>
      <w:r>
        <w:rPr>
          <w:rFonts w:hint="eastAsia" w:ascii="宋体" w:hAnsi="宋体" w:eastAsia="宋体" w:cs="宋体"/>
          <w:sz w:val="24"/>
          <w:szCs w:val="24"/>
          <w:lang w:val="en-US" w:eastAsia="zh-CN"/>
        </w:rPr>
        <w:t>)），用于快速构建响应结果；所有</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接口方法的返回值均为</w:t>
      </w:r>
      <w:r>
        <w:rPr>
          <w:rFonts w:hint="eastAsia" w:ascii="Times New Roman" w:hAnsi="Times New Roman" w:eastAsia="宋体" w:cs="宋体"/>
          <w:sz w:val="24"/>
          <w:szCs w:val="24"/>
          <w:lang w:val="en-US" w:eastAsia="zh-CN"/>
        </w:rPr>
        <w:t>Result</w:t>
      </w:r>
      <w:r>
        <w:rPr>
          <w:rFonts w:hint="eastAsia" w:ascii="宋体" w:hAnsi="宋体" w:eastAsia="宋体" w:cs="宋体"/>
          <w:sz w:val="24"/>
          <w:szCs w:val="24"/>
          <w:lang w:val="en-US" w:eastAsia="zh-CN"/>
        </w:rPr>
        <w:t>对象，确保后端所有接口的响应格式统一，便于前端解析；例如接口调用成功且无需返回数据时，返回</w:t>
      </w:r>
      <w:r>
        <w:rPr>
          <w:rFonts w:hint="eastAsia" w:ascii="Times New Roman" w:hAnsi="Times New Roman" w:eastAsia="宋体" w:cs="宋体"/>
          <w:sz w:val="24"/>
          <w:szCs w:val="24"/>
          <w:lang w:val="en-US" w:eastAsia="zh-CN"/>
        </w:rPr>
        <w:t>Result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success</w:t>
      </w:r>
      <w:r>
        <w:rPr>
          <w:rFonts w:hint="eastAsia" w:ascii="宋体" w:hAnsi="宋体" w:eastAsia="宋体" w:cs="宋体"/>
          <w:sz w:val="24"/>
          <w:szCs w:val="24"/>
          <w:lang w:val="en-US" w:eastAsia="zh-CN"/>
        </w:rPr>
        <w:t>("操作成功")；调用成功且需要返回数据时，返回</w:t>
      </w:r>
      <w:r>
        <w:rPr>
          <w:rFonts w:hint="eastAsia" w:ascii="Times New Roman" w:hAnsi="Times New Roman" w:eastAsia="宋体" w:cs="宋体"/>
          <w:sz w:val="24"/>
          <w:szCs w:val="24"/>
          <w:lang w:val="en-US" w:eastAsia="zh-CN"/>
        </w:rPr>
        <w:t>Result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success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data</w:t>
      </w:r>
      <w:r>
        <w:rPr>
          <w:rFonts w:hint="eastAsia" w:ascii="宋体" w:hAnsi="宋体" w:eastAsia="宋体" w:cs="宋体"/>
          <w:sz w:val="24"/>
          <w:szCs w:val="24"/>
          <w:lang w:val="en-US" w:eastAsia="zh-CN"/>
        </w:rPr>
        <w:t>)；调用失败时，返回</w:t>
      </w:r>
      <w:r>
        <w:rPr>
          <w:rFonts w:hint="eastAsia" w:ascii="Times New Roman" w:hAnsi="Times New Roman" w:eastAsia="宋体" w:cs="宋体"/>
          <w:sz w:val="24"/>
          <w:szCs w:val="24"/>
          <w:lang w:val="en-US" w:eastAsia="zh-CN"/>
        </w:rPr>
        <w:t>Result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error</w:t>
      </w:r>
      <w:r>
        <w:rPr>
          <w:rFonts w:hint="eastAsia" w:ascii="宋体" w:hAnsi="宋体" w:eastAsia="宋体" w:cs="宋体"/>
          <w:sz w:val="24"/>
          <w:szCs w:val="24"/>
          <w:lang w:val="en-US" w:eastAsia="zh-CN"/>
        </w:rPr>
        <w:t>("操作失败")。</w:t>
      </w:r>
    </w:p>
    <w:p w14:paraId="12440C5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权限控制实现：基于</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与</w:t>
      </w:r>
      <w:r>
        <w:rPr>
          <w:rFonts w:hint="eastAsia" w:ascii="Times New Roman" w:hAnsi="Times New Roman" w:eastAsia="宋体" w:cs="宋体"/>
          <w:sz w:val="24"/>
          <w:szCs w:val="24"/>
          <w:lang w:val="en-US" w:eastAsia="zh-CN"/>
        </w:rPr>
        <w:t>RBAC</w:t>
      </w:r>
      <w:r>
        <w:rPr>
          <w:rFonts w:hint="eastAsia" w:ascii="宋体" w:hAnsi="宋体" w:eastAsia="宋体" w:cs="宋体"/>
          <w:sz w:val="24"/>
          <w:szCs w:val="24"/>
          <w:lang w:val="en-US" w:eastAsia="zh-CN"/>
        </w:rPr>
        <w:t>权限模型，实现接口访问的权限控制，核心实现如下：</w:t>
      </w:r>
    </w:p>
    <w:p w14:paraId="6A866484">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拦截器配置：自定义</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拦截器</w:t>
      </w:r>
      <w:r>
        <w:rPr>
          <w:rFonts w:hint="eastAsia" w:ascii="Times New Roman" w:hAnsi="Times New Roman" w:eastAsia="宋体" w:cs="宋体"/>
          <w:sz w:val="24"/>
          <w:szCs w:val="24"/>
          <w:lang w:val="en-US" w:eastAsia="zh-CN"/>
        </w:rPr>
        <w:t>JwtTokenInterceptor</w:t>
      </w:r>
      <w:r>
        <w:rPr>
          <w:rFonts w:hint="eastAsia" w:ascii="宋体" w:hAnsi="宋体" w:eastAsia="宋体" w:cs="宋体"/>
          <w:sz w:val="24"/>
          <w:szCs w:val="24"/>
          <w:lang w:val="en-US" w:eastAsia="zh-CN"/>
        </w:rPr>
        <w:t>，实现</w:t>
      </w:r>
      <w:r>
        <w:rPr>
          <w:rFonts w:hint="eastAsia" w:ascii="Times New Roman" w:hAnsi="Times New Roman" w:eastAsia="宋体" w:cs="宋体"/>
          <w:sz w:val="24"/>
          <w:szCs w:val="24"/>
          <w:lang w:val="en-US" w:eastAsia="zh-CN"/>
        </w:rPr>
        <w:t>HandlerInterceptor</w:t>
      </w:r>
      <w:r>
        <w:rPr>
          <w:rFonts w:hint="eastAsia" w:ascii="宋体" w:hAnsi="宋体" w:eastAsia="宋体" w:cs="宋体"/>
          <w:sz w:val="24"/>
          <w:szCs w:val="24"/>
          <w:lang w:val="en-US" w:eastAsia="zh-CN"/>
        </w:rPr>
        <w:t>接口，在</w:t>
      </w:r>
      <w:r>
        <w:rPr>
          <w:rFonts w:hint="eastAsia" w:ascii="Times New Roman" w:hAnsi="Times New Roman" w:eastAsia="宋体" w:cs="宋体"/>
          <w:sz w:val="24"/>
          <w:szCs w:val="24"/>
          <w:lang w:val="en-US" w:eastAsia="zh-CN"/>
        </w:rPr>
        <w:t>preHandle</w:t>
      </w:r>
      <w:r>
        <w:rPr>
          <w:rFonts w:hint="eastAsia" w:ascii="宋体" w:hAnsi="宋体" w:eastAsia="宋体" w:cs="宋体"/>
          <w:sz w:val="24"/>
          <w:szCs w:val="24"/>
          <w:lang w:val="en-US" w:eastAsia="zh-CN"/>
        </w:rPr>
        <w:t>方法中，从请求头中获取</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令牌，校验令牌的有效性（是否过期、是否被篡改）；若令牌无效或不存在，返回401未授权错误；若令牌有效，解析令牌中的用户</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与角色信息，存入</w:t>
      </w:r>
      <w:r>
        <w:rPr>
          <w:rFonts w:hint="eastAsia" w:ascii="Times New Roman" w:hAnsi="Times New Roman" w:eastAsia="宋体" w:cs="宋体"/>
          <w:sz w:val="24"/>
          <w:szCs w:val="24"/>
          <w:lang w:val="en-US" w:eastAsia="zh-CN"/>
        </w:rPr>
        <w:t>ThreadLocal</w:t>
      </w:r>
      <w:r>
        <w:rPr>
          <w:rFonts w:hint="eastAsia" w:ascii="宋体" w:hAnsi="宋体" w:eastAsia="宋体" w:cs="宋体"/>
          <w:sz w:val="24"/>
          <w:szCs w:val="24"/>
          <w:lang w:val="en-US" w:eastAsia="zh-CN"/>
        </w:rPr>
        <w:t>中，用于后续的权限校验与业务逻辑处理；</w:t>
      </w:r>
    </w:p>
    <w:p w14:paraId="3C14B09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权限注解：采用@</w:t>
      </w:r>
      <w:r>
        <w:rPr>
          <w:rFonts w:hint="eastAsia" w:ascii="Times New Roman" w:hAnsi="Times New Roman" w:eastAsia="宋体" w:cs="宋体"/>
          <w:sz w:val="24"/>
          <w:szCs w:val="24"/>
          <w:lang w:val="en-US" w:eastAsia="zh-CN"/>
        </w:rPr>
        <w:t>PreAuthorize</w:t>
      </w:r>
      <w:r>
        <w:rPr>
          <w:rFonts w:hint="eastAsia" w:ascii="宋体" w:hAnsi="宋体" w:eastAsia="宋体" w:cs="宋体"/>
          <w:sz w:val="24"/>
          <w:szCs w:val="24"/>
          <w:lang w:val="en-US" w:eastAsia="zh-CN"/>
        </w:rPr>
        <w:t>注解，标注接口所需的角色权限，例如管理员专属接口（如商品审核、用户管理），添加@</w:t>
      </w:r>
      <w:r>
        <w:rPr>
          <w:rFonts w:hint="eastAsia" w:ascii="Times New Roman" w:hAnsi="Times New Roman" w:eastAsia="宋体" w:cs="宋体"/>
          <w:sz w:val="24"/>
          <w:szCs w:val="24"/>
          <w:lang w:val="en-US" w:eastAsia="zh-CN"/>
        </w:rPr>
        <w:t>PreAuthorize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hasRole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ADMIN</w:t>
      </w:r>
      <w:r>
        <w:rPr>
          <w:rFonts w:hint="eastAsia" w:ascii="宋体" w:hAnsi="宋体" w:eastAsia="宋体" w:cs="宋体"/>
          <w:sz w:val="24"/>
          <w:szCs w:val="24"/>
          <w:lang w:val="en-US" w:eastAsia="zh-CN"/>
        </w:rPr>
        <w:t>')")注解，仅角色为管理员的用户可访问；普通用户访问该接口时，返回403权限不足错误；</w:t>
      </w:r>
    </w:p>
    <w:p w14:paraId="5CB2ACEC">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拦截器注册：在配置类</w:t>
      </w:r>
      <w:r>
        <w:rPr>
          <w:rFonts w:hint="eastAsia" w:ascii="Times New Roman" w:hAnsi="Times New Roman" w:eastAsia="宋体" w:cs="宋体"/>
          <w:sz w:val="24"/>
          <w:szCs w:val="24"/>
          <w:lang w:val="en-US" w:eastAsia="zh-CN"/>
        </w:rPr>
        <w:t>WebMvcConfig</w:t>
      </w:r>
      <w:r>
        <w:rPr>
          <w:rFonts w:hint="eastAsia" w:ascii="宋体" w:hAnsi="宋体" w:eastAsia="宋体" w:cs="宋体"/>
          <w:sz w:val="24"/>
          <w:szCs w:val="24"/>
          <w:lang w:val="en-US" w:eastAsia="zh-CN"/>
        </w:rPr>
        <w:t>中，注册</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拦截器，设置拦截的接口路径（如所有接口/**），同时设置不拦截的接口路径（如登录、注册接口/</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login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register</w:t>
      </w:r>
      <w:r>
        <w:rPr>
          <w:rFonts w:hint="eastAsia" w:ascii="宋体" w:hAnsi="宋体" w:eastAsia="宋体" w:cs="宋体"/>
          <w:sz w:val="24"/>
          <w:szCs w:val="24"/>
          <w:lang w:val="en-US" w:eastAsia="zh-CN"/>
        </w:rPr>
        <w:t>，商品列表查询接口/</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list</w:t>
      </w:r>
      <w:r>
        <w:rPr>
          <w:rFonts w:hint="eastAsia" w:ascii="宋体" w:hAnsi="宋体" w:eastAsia="宋体" w:cs="宋体"/>
          <w:sz w:val="24"/>
          <w:szCs w:val="24"/>
          <w:lang w:val="en-US" w:eastAsia="zh-CN"/>
        </w:rPr>
        <w:t>），避免未登录用户无法访问公开接口。</w:t>
      </w:r>
    </w:p>
    <w:p w14:paraId="1D890E99">
      <w:pPr>
        <w:pStyle w:val="4"/>
        <w:bidi w:val="0"/>
        <w:rPr>
          <w:rFonts w:hint="eastAsia"/>
          <w:lang w:val="en-US" w:eastAsia="zh-CN"/>
        </w:rPr>
      </w:pPr>
      <w:bookmarkStart w:id="67" w:name="_Toc19755"/>
      <w:r>
        <w:rPr>
          <w:rFonts w:hint="eastAsia"/>
          <w:lang w:val="en-US" w:eastAsia="zh-CN"/>
        </w:rPr>
        <w:t>4.2.3 业务逻辑层实现</w:t>
      </w:r>
      <w:bookmarkEnd w:id="67"/>
    </w:p>
    <w:p w14:paraId="3B2DF00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业务逻辑层是后端的核心，负责封装系统所有的核心业务逻辑，实现数据的处理与业务规则的落地，采用接口与实现类分离的模式，提高代码的可扩展性、可测试性与可维护性。业务逻辑层按功能模块划分为多个</w:t>
      </w: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接口与对应的实现类，核心实现如下：</w:t>
      </w:r>
    </w:p>
    <w:p w14:paraId="7C2D8DBF">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接口定义：每个</w:t>
      </w: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接口对应一个核心功能模块，声明该模块的所有业务方法，方法名清晰规范，体现业务逻辑的含义；例如</w:t>
      </w:r>
      <w:r>
        <w:rPr>
          <w:rFonts w:hint="eastAsia" w:ascii="Times New Roman" w:hAnsi="Times New Roman" w:eastAsia="宋体" w:cs="宋体"/>
          <w:sz w:val="24"/>
          <w:szCs w:val="24"/>
          <w:lang w:val="en-US" w:eastAsia="zh-CN"/>
        </w:rPr>
        <w:t>UserService</w:t>
      </w:r>
      <w:r>
        <w:rPr>
          <w:rFonts w:hint="eastAsia" w:ascii="宋体" w:hAnsi="宋体" w:eastAsia="宋体" w:cs="宋体"/>
          <w:sz w:val="24"/>
          <w:szCs w:val="24"/>
          <w:lang w:val="en-US" w:eastAsia="zh-CN"/>
        </w:rPr>
        <w:t>接口，声明用户注册、用户登录、用户信息修改、用户状态管理等业务方法；</w:t>
      </w:r>
      <w:r>
        <w:rPr>
          <w:rFonts w:hint="eastAsia" w:ascii="Times New Roman" w:hAnsi="Times New Roman" w:eastAsia="宋体" w:cs="宋体"/>
          <w:sz w:val="24"/>
          <w:szCs w:val="24"/>
          <w:lang w:val="en-US" w:eastAsia="zh-CN"/>
        </w:rPr>
        <w:t>GoodsService</w:t>
      </w:r>
      <w:r>
        <w:rPr>
          <w:rFonts w:hint="eastAsia" w:ascii="宋体" w:hAnsi="宋体" w:eastAsia="宋体" w:cs="宋体"/>
          <w:sz w:val="24"/>
          <w:szCs w:val="24"/>
          <w:lang w:val="en-US" w:eastAsia="zh-CN"/>
        </w:rPr>
        <w:t>接口，声明商品发布、商品审核、商品查询、商品修改与删除等业务方法。</w:t>
      </w:r>
    </w:p>
    <w:p w14:paraId="7D32E5A0">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实现类定义：每个</w:t>
      </w: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接口对应一个实现类，实现类添加@</w:t>
      </w:r>
      <w:r>
        <w:rPr>
          <w:rFonts w:hint="eastAsia" w:ascii="Times New Roman" w:hAnsi="Times New Roman" w:eastAsia="宋体" w:cs="宋体"/>
          <w:sz w:val="24"/>
          <w:szCs w:val="24"/>
          <w:lang w:val="en-US" w:eastAsia="zh-CN"/>
        </w:rPr>
        <w:t>Service</w:t>
      </w:r>
      <w:r>
        <w:rPr>
          <w:rFonts w:hint="eastAsia" w:ascii="宋体" w:hAnsi="宋体" w:eastAsia="宋体" w:cs="宋体"/>
          <w:sz w:val="24"/>
          <w:szCs w:val="24"/>
          <w:lang w:val="en-US" w:eastAsia="zh-CN"/>
        </w:rPr>
        <w:t>注解，标识该类为业务逻辑层的服务类，同时通过@</w:t>
      </w:r>
      <w:r>
        <w:rPr>
          <w:rFonts w:hint="eastAsia" w:ascii="Times New Roman" w:hAnsi="Times New Roman" w:eastAsia="宋体" w:cs="宋体"/>
          <w:sz w:val="24"/>
          <w:szCs w:val="24"/>
          <w:lang w:val="en-US" w:eastAsia="zh-CN"/>
        </w:rPr>
        <w:t>Autowired</w:t>
      </w:r>
      <w:r>
        <w:rPr>
          <w:rFonts w:hint="eastAsia" w:ascii="宋体" w:hAnsi="宋体" w:eastAsia="宋体" w:cs="宋体"/>
          <w:sz w:val="24"/>
          <w:szCs w:val="24"/>
          <w:lang w:val="en-US" w:eastAsia="zh-CN"/>
        </w:rPr>
        <w:t>注解，注入对应的</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接口与工具类（如</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工具、阿里云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工具、密码加密工具），实现具体的业务逻辑；例如</w:t>
      </w:r>
      <w:r>
        <w:rPr>
          <w:rFonts w:hint="eastAsia" w:ascii="Times New Roman" w:hAnsi="Times New Roman" w:eastAsia="宋体" w:cs="宋体"/>
          <w:sz w:val="24"/>
          <w:szCs w:val="24"/>
          <w:lang w:val="en-US" w:eastAsia="zh-CN"/>
        </w:rPr>
        <w:t>UserServiceImpl</w:t>
      </w:r>
      <w:r>
        <w:rPr>
          <w:rFonts w:hint="eastAsia" w:ascii="宋体" w:hAnsi="宋体" w:eastAsia="宋体" w:cs="宋体"/>
          <w:sz w:val="24"/>
          <w:szCs w:val="24"/>
          <w:lang w:val="en-US" w:eastAsia="zh-CN"/>
        </w:rPr>
        <w:t>实现</w:t>
      </w:r>
      <w:r>
        <w:rPr>
          <w:rFonts w:hint="eastAsia" w:ascii="Times New Roman" w:hAnsi="Times New Roman" w:eastAsia="宋体" w:cs="宋体"/>
          <w:sz w:val="24"/>
          <w:szCs w:val="24"/>
          <w:lang w:val="en-US" w:eastAsia="zh-CN"/>
        </w:rPr>
        <w:t>UserService</w:t>
      </w:r>
      <w:r>
        <w:rPr>
          <w:rFonts w:hint="eastAsia" w:ascii="宋体" w:hAnsi="宋体" w:eastAsia="宋体" w:cs="宋体"/>
          <w:sz w:val="24"/>
          <w:szCs w:val="24"/>
          <w:lang w:val="en-US" w:eastAsia="zh-CN"/>
        </w:rPr>
        <w:t>接口，注入</w:t>
      </w:r>
      <w:r>
        <w:rPr>
          <w:rFonts w:hint="eastAsia" w:ascii="Times New Roman" w:hAnsi="Times New Roman" w:eastAsia="宋体" w:cs="宋体"/>
          <w:sz w:val="24"/>
          <w:szCs w:val="24"/>
          <w:lang w:val="en-US" w:eastAsia="zh-CN"/>
        </w:rPr>
        <w:t>UserMapper</w:t>
      </w:r>
      <w:r>
        <w:rPr>
          <w:rFonts w:hint="eastAsia" w:ascii="宋体" w:hAnsi="宋体" w:eastAsia="宋体" w:cs="宋体"/>
          <w:sz w:val="24"/>
          <w:szCs w:val="24"/>
          <w:lang w:val="en-US" w:eastAsia="zh-CN"/>
        </w:rPr>
        <w:t>与</w:t>
      </w:r>
      <w:r>
        <w:rPr>
          <w:rFonts w:hint="eastAsia" w:ascii="Times New Roman" w:hAnsi="Times New Roman" w:eastAsia="宋体" w:cs="宋体"/>
          <w:sz w:val="24"/>
          <w:szCs w:val="24"/>
          <w:lang w:val="en-US" w:eastAsia="zh-CN"/>
        </w:rPr>
        <w:t>PasswordEncoder</w:t>
      </w:r>
      <w:r>
        <w:rPr>
          <w:rFonts w:hint="eastAsia" w:ascii="宋体" w:hAnsi="宋体" w:eastAsia="宋体" w:cs="宋体"/>
          <w:sz w:val="24"/>
          <w:szCs w:val="24"/>
          <w:lang w:val="en-US" w:eastAsia="zh-CN"/>
        </w:rPr>
        <w:t>，实现用户注册时的密码加密与用户信息存储逻辑。</w:t>
      </w:r>
    </w:p>
    <w:p w14:paraId="79CA400B">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核心业务逻辑实现：业务逻辑层的核心是实现具体的业务规则，处理数据的流转与校验，确保业务流程的正确性，以下为关键业务逻辑的实现：</w:t>
      </w:r>
    </w:p>
    <w:p w14:paraId="1EAA9CC3">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用户注册逻辑：接收前端传递的用户注册信息，校验用户名是否已存在；若不存在，采用</w:t>
      </w:r>
      <w:r>
        <w:rPr>
          <w:rFonts w:hint="eastAsia" w:ascii="Times New Roman" w:hAnsi="Times New Roman" w:eastAsia="宋体" w:cs="宋体"/>
          <w:sz w:val="24"/>
          <w:szCs w:val="24"/>
          <w:lang w:val="en-US" w:eastAsia="zh-CN"/>
        </w:rPr>
        <w:t>BCrypt</w:t>
      </w:r>
      <w:r>
        <w:rPr>
          <w:rFonts w:hint="eastAsia" w:ascii="宋体" w:hAnsi="宋体" w:eastAsia="宋体" w:cs="宋体"/>
          <w:sz w:val="24"/>
          <w:szCs w:val="24"/>
          <w:lang w:val="en-US" w:eastAsia="zh-CN"/>
        </w:rPr>
        <w:t>加密算法对用户密码进行加密（不可逆加密）；创建用户实体，设置用户角色为普通用户、账号状态为正常，调用</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接口，将用户信息存入数据库；返回注册成功结果；若用户名已存在，抛出自定义异常，提示用户名已存在；</w:t>
      </w:r>
    </w:p>
    <w:p w14:paraId="73B28E26">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用户登录逻辑：接收前端传递的用户名与密码，调用</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接口，根据用户名查询用户信息；若用户不存在或账号已禁用，抛出异常；若用户存在，采用</w:t>
      </w:r>
      <w:r>
        <w:rPr>
          <w:rFonts w:hint="eastAsia" w:ascii="Times New Roman" w:hAnsi="Times New Roman" w:eastAsia="宋体" w:cs="宋体"/>
          <w:sz w:val="24"/>
          <w:szCs w:val="24"/>
          <w:lang w:val="en-US" w:eastAsia="zh-CN"/>
        </w:rPr>
        <w:t>BCrypt</w:t>
      </w:r>
      <w:r>
        <w:rPr>
          <w:rFonts w:hint="eastAsia" w:ascii="宋体" w:hAnsi="宋体" w:eastAsia="宋体" w:cs="宋体"/>
          <w:sz w:val="24"/>
          <w:szCs w:val="24"/>
          <w:lang w:val="en-US" w:eastAsia="zh-CN"/>
        </w:rPr>
        <w:t>加密算法校验密码的正确性；密码校验通过后，通过</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工具生成包含用户</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、用户名、角色信息的令牌，返回令牌与用户基本信息；密码校验失败，抛出异常，提示用户名或密码错误；</w:t>
      </w:r>
    </w:p>
    <w:p w14:paraId="1CA4C9C3">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商品发布逻辑：接收前端传递的商品发布信息，调用阿里云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工具，将商品图片上传至云端，获取图片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；创建商品实体，设置商品发布者</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、商品状态为待审核，将商品信息与图片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存入数据库；返回商品发布成功结果；</w:t>
      </w:r>
    </w:p>
    <w:p w14:paraId="05B15496">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商品审核逻辑：接收前端传递的商品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、审核结果与驳回理由，调用</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接口，查询商品信息；若商品不存在或已审核，抛出异常；若审核通过，修改商品状态为在售；若审核驳回，修改商品状态为审核失败，记录驳回理由；返回审核结果；</w:t>
      </w:r>
    </w:p>
    <w:p w14:paraId="636C9D81">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订单创建逻辑：接收前端传递的订单创建信息，校验商品状态（是否为在售）；若商品未在售，抛出异常；生成唯一的订单编号（采用</w:t>
      </w:r>
      <w:r>
        <w:rPr>
          <w:rFonts w:hint="eastAsia" w:ascii="Times New Roman" w:hAnsi="Times New Roman" w:eastAsia="宋体" w:cs="宋体"/>
          <w:sz w:val="24"/>
          <w:szCs w:val="24"/>
          <w:lang w:val="en-US" w:eastAsia="zh-CN"/>
        </w:rPr>
        <w:t>UUID</w:t>
      </w:r>
      <w:r>
        <w:rPr>
          <w:rFonts w:hint="eastAsia" w:ascii="宋体" w:hAnsi="宋体" w:eastAsia="宋体" w:cs="宋体"/>
          <w:sz w:val="24"/>
          <w:szCs w:val="24"/>
          <w:lang w:val="en-US" w:eastAsia="zh-CN"/>
        </w:rPr>
        <w:t>+时间戳生成，确保唯一性）；创建订单实体，设置订单状态为待付款，关联买家</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、卖家</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等信息；同时修改商品状态为已预订，避免重复下单；调用</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接口，将订单信息存入数据库；返回订单创建成功结果与订单信息。</w:t>
      </w:r>
    </w:p>
    <w:p w14:paraId="579E4A10">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事务管理实现：在涉及多表操作或多个数据修改的业务方法上，添加@</w:t>
      </w:r>
      <w:r>
        <w:rPr>
          <w:rFonts w:hint="eastAsia" w:ascii="Times New Roman" w:hAnsi="Times New Roman" w:eastAsia="宋体" w:cs="宋体"/>
          <w:sz w:val="24"/>
          <w:szCs w:val="24"/>
          <w:lang w:val="en-US" w:eastAsia="zh-CN"/>
        </w:rPr>
        <w:t>Transactional</w:t>
      </w:r>
      <w:r>
        <w:rPr>
          <w:rFonts w:hint="eastAsia" w:ascii="宋体" w:hAnsi="宋体" w:eastAsia="宋体" w:cs="宋体"/>
          <w:sz w:val="24"/>
          <w:szCs w:val="24"/>
          <w:lang w:val="en-US" w:eastAsia="zh-CN"/>
        </w:rPr>
        <w:t>注解，声明事务属性，确保数据操作的原子性、一致性、隔离性与持久性；例如订单创建业务，涉及订单信息的插入与商品状态的修改，若其中一个操作失败，事务自动回滚，避免数据不一致；同时配置事务的传播行为与隔离级别，适配不同的业务场景；例如@</w:t>
      </w:r>
      <w:r>
        <w:rPr>
          <w:rFonts w:hint="eastAsia" w:ascii="Times New Roman" w:hAnsi="Times New Roman" w:eastAsia="宋体" w:cs="宋体"/>
          <w:sz w:val="24"/>
          <w:szCs w:val="24"/>
          <w:lang w:val="en-US" w:eastAsia="zh-CN"/>
        </w:rPr>
        <w:t>Transactional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propagation</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Propagation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REQUIRED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isolation</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Isolation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DEFAULT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rollbackFor</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Exception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class</w:t>
      </w:r>
      <w:r>
        <w:rPr>
          <w:rFonts w:hint="eastAsia" w:ascii="宋体" w:hAnsi="宋体" w:eastAsia="宋体" w:cs="宋体"/>
          <w:sz w:val="24"/>
          <w:szCs w:val="24"/>
          <w:lang w:val="en-US" w:eastAsia="zh-CN"/>
        </w:rPr>
        <w:t>)，表示事务传播行为为必填，隔离级别为默认，发生任何异常时，事务回滚。</w:t>
      </w:r>
    </w:p>
    <w:p w14:paraId="1F651B84">
      <w:pPr>
        <w:pStyle w:val="4"/>
        <w:bidi w:val="0"/>
        <w:rPr>
          <w:rFonts w:hint="eastAsia"/>
          <w:lang w:val="en-US" w:eastAsia="zh-CN"/>
        </w:rPr>
      </w:pPr>
      <w:bookmarkStart w:id="68" w:name="_Toc24182"/>
      <w:r>
        <w:rPr>
          <w:rFonts w:hint="eastAsia"/>
          <w:lang w:val="en-US" w:eastAsia="zh-CN"/>
        </w:rPr>
        <w:t>4.2.4 数据访问层实现</w:t>
      </w:r>
      <w:bookmarkEnd w:id="68"/>
    </w:p>
    <w:p w14:paraId="3CC3369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数据访问层负责与</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数据库交互，实现数据的查询、新增、修改、删除等操作，采用</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作为持久层框架，通过</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接口与</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映射文件，实现</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语句与</w:t>
      </w:r>
      <w:r>
        <w:rPr>
          <w:rFonts w:hint="eastAsia" w:ascii="Times New Roman" w:hAnsi="Times New Roman" w:eastAsia="宋体" w:cs="宋体"/>
          <w:sz w:val="24"/>
          <w:szCs w:val="24"/>
          <w:lang w:val="en-US" w:eastAsia="zh-CN"/>
        </w:rPr>
        <w:t>Java</w:t>
      </w:r>
      <w:r>
        <w:rPr>
          <w:rFonts w:hint="eastAsia" w:ascii="宋体" w:hAnsi="宋体" w:eastAsia="宋体" w:cs="宋体"/>
          <w:sz w:val="24"/>
          <w:szCs w:val="24"/>
          <w:lang w:val="en-US" w:eastAsia="zh-CN"/>
        </w:rPr>
        <w:t>代码的解耦，提升数据操作的灵活性与可维护性，核心实现如下：</w:t>
      </w:r>
    </w:p>
    <w:p w14:paraId="64064255">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接口定义：每个数据表对应一个</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接口添加@</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注解，标识该接口为</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的数据访问接口，同时声明该数据表的所有数据操作方法（查询、新增、修改、删除）；方法名清晰规范，与</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语句的功能对应，方法参数为查询条件或实体类，返回值为实体类、</w:t>
      </w:r>
      <w:r>
        <w:rPr>
          <w:rFonts w:hint="eastAsia" w:ascii="Times New Roman" w:hAnsi="Times New Roman" w:eastAsia="宋体" w:cs="宋体"/>
          <w:sz w:val="24"/>
          <w:szCs w:val="24"/>
          <w:lang w:val="en-US" w:eastAsia="zh-CN"/>
        </w:rPr>
        <w:t>List</w:t>
      </w:r>
      <w:r>
        <w:rPr>
          <w:rFonts w:hint="eastAsia" w:ascii="宋体" w:hAnsi="宋体" w:eastAsia="宋体" w:cs="宋体"/>
          <w:sz w:val="24"/>
          <w:szCs w:val="24"/>
          <w:lang w:val="en-US" w:eastAsia="zh-CN"/>
        </w:rPr>
        <w:t>集合（多数据查询）或</w:t>
      </w:r>
      <w:r>
        <w:rPr>
          <w:rFonts w:hint="eastAsia" w:ascii="Times New Roman" w:hAnsi="Times New Roman" w:eastAsia="宋体" w:cs="宋体"/>
          <w:sz w:val="24"/>
          <w:szCs w:val="24"/>
          <w:lang w:val="en-US" w:eastAsia="zh-CN"/>
        </w:rPr>
        <w:t>Integer</w:t>
      </w:r>
      <w:r>
        <w:rPr>
          <w:rFonts w:hint="eastAsia" w:ascii="宋体" w:hAnsi="宋体" w:eastAsia="宋体" w:cs="宋体"/>
          <w:sz w:val="24"/>
          <w:szCs w:val="24"/>
          <w:lang w:val="en-US" w:eastAsia="zh-CN"/>
        </w:rPr>
        <w:t>（影响行数）；例如</w:t>
      </w:r>
      <w:r>
        <w:rPr>
          <w:rFonts w:hint="eastAsia" w:ascii="Times New Roman" w:hAnsi="Times New Roman" w:eastAsia="宋体" w:cs="宋体"/>
          <w:sz w:val="24"/>
          <w:szCs w:val="24"/>
          <w:lang w:val="en-US" w:eastAsia="zh-CN"/>
        </w:rPr>
        <w:t>UserMapper</w:t>
      </w:r>
      <w:r>
        <w:rPr>
          <w:rFonts w:hint="eastAsia" w:ascii="宋体" w:hAnsi="宋体" w:eastAsia="宋体" w:cs="宋体"/>
          <w:sz w:val="24"/>
          <w:szCs w:val="24"/>
          <w:lang w:val="en-US" w:eastAsia="zh-CN"/>
        </w:rPr>
        <w:t>接口，声明</w:t>
      </w:r>
      <w:r>
        <w:rPr>
          <w:rFonts w:hint="eastAsia" w:ascii="Times New Roman" w:hAnsi="Times New Roman" w:eastAsia="宋体" w:cs="宋体"/>
          <w:sz w:val="24"/>
          <w:szCs w:val="24"/>
          <w:lang w:val="en-US" w:eastAsia="zh-CN"/>
        </w:rPr>
        <w:t>selectByUsername</w:t>
      </w:r>
      <w:r>
        <w:rPr>
          <w:rFonts w:hint="eastAsia" w:ascii="宋体" w:hAnsi="宋体" w:eastAsia="宋体" w:cs="宋体"/>
          <w:sz w:val="24"/>
          <w:szCs w:val="24"/>
          <w:lang w:val="en-US" w:eastAsia="zh-CN"/>
        </w:rPr>
        <w:t>（根据用户名查询用户）、</w:t>
      </w:r>
      <w:r>
        <w:rPr>
          <w:rFonts w:hint="eastAsia" w:ascii="Times New Roman" w:hAnsi="Times New Roman" w:eastAsia="宋体" w:cs="宋体"/>
          <w:sz w:val="24"/>
          <w:szCs w:val="24"/>
          <w:lang w:val="en-US" w:eastAsia="zh-CN"/>
        </w:rPr>
        <w:t>insert</w:t>
      </w:r>
      <w:r>
        <w:rPr>
          <w:rFonts w:hint="eastAsia" w:ascii="宋体" w:hAnsi="宋体" w:eastAsia="宋体" w:cs="宋体"/>
          <w:sz w:val="24"/>
          <w:szCs w:val="24"/>
          <w:lang w:val="en-US" w:eastAsia="zh-CN"/>
        </w:rPr>
        <w:t>（新增用户）、</w:t>
      </w:r>
      <w:r>
        <w:rPr>
          <w:rFonts w:hint="eastAsia" w:ascii="Times New Roman" w:hAnsi="Times New Roman" w:eastAsia="宋体" w:cs="宋体"/>
          <w:sz w:val="24"/>
          <w:szCs w:val="24"/>
          <w:lang w:val="en-US" w:eastAsia="zh-CN"/>
        </w:rPr>
        <w:t>updateStatus</w:t>
      </w:r>
      <w:r>
        <w:rPr>
          <w:rFonts w:hint="eastAsia" w:ascii="宋体" w:hAnsi="宋体" w:eastAsia="宋体" w:cs="宋体"/>
          <w:sz w:val="24"/>
          <w:szCs w:val="24"/>
          <w:lang w:val="en-US" w:eastAsia="zh-CN"/>
        </w:rPr>
        <w:t>（修改用户状态）等方法。</w:t>
      </w:r>
    </w:p>
    <w:p w14:paraId="1E782579">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映射文件实现：在</w:t>
      </w:r>
      <w:r>
        <w:rPr>
          <w:rFonts w:hint="eastAsia" w:ascii="Times New Roman" w:hAnsi="Times New Roman" w:eastAsia="宋体" w:cs="宋体"/>
          <w:sz w:val="24"/>
          <w:szCs w:val="24"/>
          <w:lang w:val="en-US" w:eastAsia="zh-CN"/>
        </w:rPr>
        <w:t>src</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main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resources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目录下，每个</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接口对应一个</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映射文件，映射文件中定义</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语句，与</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接口中的方法一一对应，核心实现如下：</w:t>
      </w:r>
    </w:p>
    <w:p w14:paraId="6FEFFD22">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映射文件配置：映射文件头部配置命名空间（</w:t>
      </w:r>
      <w:r>
        <w:rPr>
          <w:rFonts w:hint="eastAsia" w:ascii="Times New Roman" w:hAnsi="Times New Roman" w:eastAsia="宋体" w:cs="宋体"/>
          <w:sz w:val="24"/>
          <w:szCs w:val="24"/>
          <w:lang w:val="en-US" w:eastAsia="zh-CN"/>
        </w:rPr>
        <w:t>namespace</w:t>
      </w:r>
      <w:r>
        <w:rPr>
          <w:rFonts w:hint="eastAsia" w:ascii="宋体" w:hAnsi="宋体" w:eastAsia="宋体" w:cs="宋体"/>
          <w:sz w:val="24"/>
          <w:szCs w:val="24"/>
          <w:lang w:val="en-US" w:eastAsia="zh-CN"/>
        </w:rPr>
        <w:t>），指定对应的</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接口路径，确保</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语句与</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接口方法的关联；例如</w:t>
      </w:r>
      <w:r>
        <w:rPr>
          <w:rFonts w:hint="eastAsia" w:ascii="Times New Roman" w:hAnsi="Times New Roman" w:eastAsia="宋体" w:cs="宋体"/>
          <w:sz w:val="24"/>
          <w:szCs w:val="24"/>
          <w:lang w:val="en-US" w:eastAsia="zh-CN"/>
        </w:rPr>
        <w:t>UserMapper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xml</w:t>
      </w:r>
      <w:r>
        <w:rPr>
          <w:rFonts w:hint="eastAsia" w:ascii="宋体" w:hAnsi="宋体" w:eastAsia="宋体" w:cs="宋体"/>
          <w:sz w:val="24"/>
          <w:szCs w:val="24"/>
          <w:lang w:val="en-US" w:eastAsia="zh-CN"/>
        </w:rPr>
        <w:t>的命名空间为</w:t>
      </w:r>
      <w:r>
        <w:rPr>
          <w:rFonts w:hint="eastAsia" w:ascii="Times New Roman" w:hAnsi="Times New Roman" w:eastAsia="宋体" w:cs="宋体"/>
          <w:sz w:val="24"/>
          <w:szCs w:val="24"/>
          <w:lang w:val="en-US" w:eastAsia="zh-CN"/>
        </w:rPr>
        <w:t>com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school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secondhand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mapper</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UserMapper</w:t>
      </w:r>
      <w:r>
        <w:rPr>
          <w:rFonts w:hint="eastAsia" w:ascii="宋体" w:hAnsi="宋体" w:eastAsia="宋体" w:cs="宋体"/>
          <w:sz w:val="24"/>
          <w:szCs w:val="24"/>
          <w:lang w:val="en-US" w:eastAsia="zh-CN"/>
        </w:rPr>
        <w:t>；</w:t>
      </w:r>
    </w:p>
    <w:p w14:paraId="0E0D9DBF">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语句定义：根据数据操作类型，分别使用&lt;</w:t>
      </w:r>
      <w:r>
        <w:rPr>
          <w:rFonts w:hint="eastAsia" w:ascii="Times New Roman" w:hAnsi="Times New Roman" w:eastAsia="宋体" w:cs="宋体"/>
          <w:sz w:val="24"/>
          <w:szCs w:val="24"/>
          <w:lang w:val="en-US" w:eastAsia="zh-CN"/>
        </w:rPr>
        <w:t>select</w:t>
      </w:r>
      <w:r>
        <w:rPr>
          <w:rFonts w:hint="eastAsia" w:ascii="宋体" w:hAnsi="宋体" w:eastAsia="宋体" w:cs="宋体"/>
          <w:sz w:val="24"/>
          <w:szCs w:val="24"/>
          <w:lang w:val="en-US" w:eastAsia="zh-CN"/>
        </w:rPr>
        <w:t>&gt;、&lt;</w:t>
      </w:r>
      <w:r>
        <w:rPr>
          <w:rFonts w:hint="eastAsia" w:ascii="Times New Roman" w:hAnsi="Times New Roman" w:eastAsia="宋体" w:cs="宋体"/>
          <w:sz w:val="24"/>
          <w:szCs w:val="24"/>
          <w:lang w:val="en-US" w:eastAsia="zh-CN"/>
        </w:rPr>
        <w:t>insert</w:t>
      </w:r>
      <w:r>
        <w:rPr>
          <w:rFonts w:hint="eastAsia" w:ascii="宋体" w:hAnsi="宋体" w:eastAsia="宋体" w:cs="宋体"/>
          <w:sz w:val="24"/>
          <w:szCs w:val="24"/>
          <w:lang w:val="en-US" w:eastAsia="zh-CN"/>
        </w:rPr>
        <w:t>&gt;、&lt;</w:t>
      </w:r>
      <w:r>
        <w:rPr>
          <w:rFonts w:hint="eastAsia" w:ascii="Times New Roman" w:hAnsi="Times New Roman" w:eastAsia="宋体" w:cs="宋体"/>
          <w:sz w:val="24"/>
          <w:szCs w:val="24"/>
          <w:lang w:val="en-US" w:eastAsia="zh-CN"/>
        </w:rPr>
        <w:t>update</w:t>
      </w:r>
      <w:r>
        <w:rPr>
          <w:rFonts w:hint="eastAsia" w:ascii="宋体" w:hAnsi="宋体" w:eastAsia="宋体" w:cs="宋体"/>
          <w:sz w:val="24"/>
          <w:szCs w:val="24"/>
          <w:lang w:val="en-US" w:eastAsia="zh-CN"/>
        </w:rPr>
        <w:t>&gt;、&lt;</w:t>
      </w:r>
      <w:r>
        <w:rPr>
          <w:rFonts w:hint="eastAsia" w:ascii="Times New Roman" w:hAnsi="Times New Roman" w:eastAsia="宋体" w:cs="宋体"/>
          <w:sz w:val="24"/>
          <w:szCs w:val="24"/>
          <w:lang w:val="en-US" w:eastAsia="zh-CN"/>
        </w:rPr>
        <w:t>delete</w:t>
      </w:r>
      <w:r>
        <w:rPr>
          <w:rFonts w:hint="eastAsia" w:ascii="宋体" w:hAnsi="宋体" w:eastAsia="宋体" w:cs="宋体"/>
          <w:sz w:val="24"/>
          <w:szCs w:val="24"/>
          <w:lang w:val="en-US" w:eastAsia="zh-CN"/>
        </w:rPr>
        <w:t>&gt;标签，定义对应的</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语句中的参数通过#{}占位符接收，避免</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注入攻击；</w:t>
      </w:r>
    </w:p>
    <w:p w14:paraId="02208229">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实现：利用</w:t>
      </w:r>
      <w:r>
        <w:rPr>
          <w:rFonts w:hint="eastAsia" w:ascii="Times New Roman" w:hAnsi="Times New Roman" w:eastAsia="宋体" w:cs="宋体"/>
          <w:sz w:val="24"/>
          <w:szCs w:val="24"/>
          <w:lang w:val="en-US" w:eastAsia="zh-CN"/>
        </w:rPr>
        <w:t>MyBatis</w:t>
      </w:r>
      <w:r>
        <w:rPr>
          <w:rFonts w:hint="eastAsia" w:ascii="宋体" w:hAnsi="宋体" w:eastAsia="宋体" w:cs="宋体"/>
          <w:sz w:val="24"/>
          <w:szCs w:val="24"/>
          <w:lang w:val="en-US" w:eastAsia="zh-CN"/>
        </w:rPr>
        <w:t>的动态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标签（&lt;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&gt;、&lt;</w:t>
      </w:r>
      <w:r>
        <w:rPr>
          <w:rFonts w:hint="eastAsia" w:ascii="Times New Roman" w:hAnsi="Times New Roman" w:eastAsia="宋体" w:cs="宋体"/>
          <w:sz w:val="24"/>
          <w:szCs w:val="24"/>
          <w:lang w:val="en-US" w:eastAsia="zh-CN"/>
        </w:rPr>
        <w:t>where</w:t>
      </w:r>
      <w:r>
        <w:rPr>
          <w:rFonts w:hint="eastAsia" w:ascii="宋体" w:hAnsi="宋体" w:eastAsia="宋体" w:cs="宋体"/>
          <w:sz w:val="24"/>
          <w:szCs w:val="24"/>
          <w:lang w:val="en-US" w:eastAsia="zh-CN"/>
        </w:rPr>
        <w:t>&gt;、&lt;</w:t>
      </w:r>
      <w:r>
        <w:rPr>
          <w:rFonts w:hint="eastAsia" w:ascii="Times New Roman" w:hAnsi="Times New Roman" w:eastAsia="宋体" w:cs="宋体"/>
          <w:sz w:val="24"/>
          <w:szCs w:val="24"/>
          <w:lang w:val="en-US" w:eastAsia="zh-CN"/>
        </w:rPr>
        <w:t>choose</w:t>
      </w:r>
      <w:r>
        <w:rPr>
          <w:rFonts w:hint="eastAsia" w:ascii="宋体" w:hAnsi="宋体" w:eastAsia="宋体" w:cs="宋体"/>
          <w:sz w:val="24"/>
          <w:szCs w:val="24"/>
          <w:lang w:val="en-US" w:eastAsia="zh-CN"/>
        </w:rPr>
        <w:t>&gt;、&lt;</w:t>
      </w:r>
      <w:r>
        <w:rPr>
          <w:rFonts w:hint="eastAsia" w:ascii="Times New Roman" w:hAnsi="Times New Roman" w:eastAsia="宋体" w:cs="宋体"/>
          <w:sz w:val="24"/>
          <w:szCs w:val="24"/>
          <w:lang w:val="en-US" w:eastAsia="zh-CN"/>
        </w:rPr>
        <w:t>foreach</w:t>
      </w:r>
      <w:r>
        <w:rPr>
          <w:rFonts w:hint="eastAsia" w:ascii="宋体" w:hAnsi="宋体" w:eastAsia="宋体" w:cs="宋体"/>
          <w:sz w:val="24"/>
          <w:szCs w:val="24"/>
          <w:lang w:val="en-US" w:eastAsia="zh-CN"/>
        </w:rPr>
        <w:t>&gt;等），实现多条件查询、动态修改等功能；例如商品多条件查询，通过&lt;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&gt;标签判断筛选参数是否为空，不为空则添加对应的查询条件，生成动态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语句；</w:t>
      </w:r>
    </w:p>
    <w:p w14:paraId="6E6D6199">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结果映射：通过&lt;</w:t>
      </w:r>
      <w:r>
        <w:rPr>
          <w:rFonts w:hint="eastAsia" w:ascii="Times New Roman" w:hAnsi="Times New Roman" w:eastAsia="宋体" w:cs="宋体"/>
          <w:sz w:val="24"/>
          <w:szCs w:val="24"/>
          <w:lang w:val="en-US" w:eastAsia="zh-CN"/>
        </w:rPr>
        <w:t>resultMap</w:t>
      </w:r>
      <w:r>
        <w:rPr>
          <w:rFonts w:hint="eastAsia" w:ascii="宋体" w:hAnsi="宋体" w:eastAsia="宋体" w:cs="宋体"/>
          <w:sz w:val="24"/>
          <w:szCs w:val="24"/>
          <w:lang w:val="en-US" w:eastAsia="zh-CN"/>
        </w:rPr>
        <w:t>&gt;标签，定义数据表字段与实体类字段的映射关系，解决数据表字段名与实体类字段名不一致的问题；例如数据表中</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字段，对应实体类中的</w:t>
      </w:r>
      <w:r>
        <w:rPr>
          <w:rFonts w:hint="eastAsia" w:ascii="Times New Roman" w:hAnsi="Times New Roman" w:eastAsia="宋体" w:cs="宋体"/>
          <w:sz w:val="24"/>
          <w:szCs w:val="24"/>
          <w:lang w:val="en-US" w:eastAsia="zh-CN"/>
        </w:rPr>
        <w:t>userId</w:t>
      </w:r>
      <w:r>
        <w:rPr>
          <w:rFonts w:hint="eastAsia" w:ascii="宋体" w:hAnsi="宋体" w:eastAsia="宋体" w:cs="宋体"/>
          <w:sz w:val="24"/>
          <w:szCs w:val="24"/>
          <w:lang w:val="en-US" w:eastAsia="zh-CN"/>
        </w:rPr>
        <w:t>字段，通过&lt;</w:t>
      </w:r>
      <w:r>
        <w:rPr>
          <w:rFonts w:hint="eastAsia" w:ascii="Times New Roman" w:hAnsi="Times New Roman" w:eastAsia="宋体" w:cs="宋体"/>
          <w:sz w:val="24"/>
          <w:szCs w:val="24"/>
          <w:lang w:val="en-US" w:eastAsia="zh-CN"/>
        </w:rPr>
        <w:t>result</w:t>
      </w:r>
      <w:r>
        <w:rPr>
          <w:rFonts w:hint="eastAsia" w:ascii="宋体" w:hAnsi="宋体" w:eastAsia="宋体" w:cs="宋体"/>
          <w:sz w:val="24"/>
          <w:szCs w:val="24"/>
          <w:lang w:val="en-US" w:eastAsia="zh-CN"/>
        </w:rPr>
        <w:t>&gt;标签指定映射关系；若字段名一致，可省略结果映射，直接指定返回值类型为实体类。</w:t>
      </w:r>
    </w:p>
    <w:p w14:paraId="4E5D0032">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示例（商品多条件查询）：</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select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selectGoodsByCondition</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resultMap</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BaseResultMap</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select</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from</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where</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categoryId</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"&gt;</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category</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categoryId</w:t>
      </w:r>
      <w:r>
        <w:rPr>
          <w:rFonts w:hint="eastAsia" w:ascii="宋体" w:hAnsi="宋体" w:eastAsia="宋体" w:cs="宋体"/>
          <w:sz w:val="24"/>
          <w:szCs w:val="24"/>
          <w:lang w:val="en-US" w:eastAsia="zh-CN"/>
        </w:rPr>
        <w:t>}&lt;/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minPrice</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"&gt;</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price</w:t>
      </w:r>
      <w:r>
        <w:rPr>
          <w:rFonts w:hint="eastAsia" w:ascii="宋体" w:hAnsi="宋体" w:eastAsia="宋体" w:cs="宋体"/>
          <w:sz w:val="24"/>
          <w:szCs w:val="24"/>
          <w:lang w:val="en-US" w:eastAsia="zh-CN"/>
        </w:rPr>
        <w:t xml:space="preserve"> &gt;= #{</w:t>
      </w:r>
      <w:r>
        <w:rPr>
          <w:rFonts w:hint="eastAsia" w:ascii="Times New Roman" w:hAnsi="Times New Roman" w:eastAsia="宋体" w:cs="宋体"/>
          <w:sz w:val="24"/>
          <w:szCs w:val="24"/>
          <w:lang w:val="en-US" w:eastAsia="zh-CN"/>
        </w:rPr>
        <w:t>minPrice</w:t>
      </w:r>
      <w:r>
        <w:rPr>
          <w:rFonts w:hint="eastAsia" w:ascii="宋体" w:hAnsi="宋体" w:eastAsia="宋体" w:cs="宋体"/>
          <w:sz w:val="24"/>
          <w:szCs w:val="24"/>
          <w:lang w:val="en-US" w:eastAsia="zh-CN"/>
        </w:rPr>
        <w:t>}&lt;/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maxPrice</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"&gt;</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price</w:t>
      </w:r>
      <w:r>
        <w:rPr>
          <w:rFonts w:hint="eastAsia" w:ascii="宋体" w:hAnsi="宋体" w:eastAsia="宋体" w:cs="宋体"/>
          <w:sz w:val="24"/>
          <w:szCs w:val="24"/>
          <w:lang w:val="en-US" w:eastAsia="zh-CN"/>
        </w:rPr>
        <w:t xml:space="preserve"> &lt;= #{</w:t>
      </w:r>
      <w:r>
        <w:rPr>
          <w:rFonts w:hint="eastAsia" w:ascii="Times New Roman" w:hAnsi="Times New Roman" w:eastAsia="宋体" w:cs="宋体"/>
          <w:sz w:val="24"/>
          <w:szCs w:val="24"/>
          <w:lang w:val="en-US" w:eastAsia="zh-CN"/>
        </w:rPr>
        <w:t>maxPrice</w:t>
      </w:r>
      <w:r>
        <w:rPr>
          <w:rFonts w:hint="eastAsia" w:ascii="宋体" w:hAnsi="宋体" w:eastAsia="宋体" w:cs="宋体"/>
          <w:sz w:val="24"/>
          <w:szCs w:val="24"/>
          <w:lang w:val="en-US" w:eastAsia="zh-CN"/>
        </w:rPr>
        <w:t>}&lt;/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keyword</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keyword</w:t>
      </w:r>
      <w:r>
        <w:rPr>
          <w:rFonts w:hint="eastAsia" w:ascii="宋体" w:hAnsi="宋体" w:eastAsia="宋体" w:cs="宋体"/>
          <w:sz w:val="24"/>
          <w:szCs w:val="24"/>
          <w:lang w:val="en-US" w:eastAsia="zh-CN"/>
        </w:rPr>
        <w:t xml:space="preserve"> != ''"&gt;</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name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like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concat</w:t>
      </w:r>
      <w:r>
        <w:rPr>
          <w:rFonts w:hint="eastAsia" w:ascii="宋体" w:hAnsi="宋体" w:eastAsia="宋体" w:cs="宋体"/>
          <w:sz w:val="24"/>
          <w:szCs w:val="24"/>
          <w:lang w:val="en-US" w:eastAsia="zh-CN"/>
        </w:rPr>
        <w:t>('%', #{</w:t>
      </w:r>
      <w:r>
        <w:rPr>
          <w:rFonts w:hint="eastAsia" w:ascii="Times New Roman" w:hAnsi="Times New Roman" w:eastAsia="宋体" w:cs="宋体"/>
          <w:sz w:val="24"/>
          <w:szCs w:val="24"/>
          <w:lang w:val="en-US" w:eastAsia="zh-CN"/>
        </w:rPr>
        <w:t>keyword</w:t>
      </w:r>
      <w:r>
        <w:rPr>
          <w:rFonts w:hint="eastAsia" w:ascii="宋体" w:hAnsi="宋体" w:eastAsia="宋体" w:cs="宋体"/>
          <w:sz w:val="24"/>
          <w:szCs w:val="24"/>
          <w:lang w:val="en-US" w:eastAsia="zh-CN"/>
        </w:rPr>
        <w:t>},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status</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"&gt;</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status</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status</w:t>
      </w:r>
      <w:r>
        <w:rPr>
          <w:rFonts w:hint="eastAsia" w:ascii="宋体" w:hAnsi="宋体" w:eastAsia="宋体" w:cs="宋体"/>
          <w:sz w:val="24"/>
          <w:szCs w:val="24"/>
          <w:lang w:val="en-US" w:eastAsia="zh-CN"/>
        </w:rPr>
        <w:t>}&lt;/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test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userId</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null</w:t>
      </w:r>
      <w:r>
        <w:rPr>
          <w:rFonts w:hint="eastAsia" w:ascii="宋体" w:hAnsi="宋体" w:eastAsia="宋体" w:cs="宋体"/>
          <w:sz w:val="24"/>
          <w:szCs w:val="24"/>
          <w:lang w:val="en-US" w:eastAsia="zh-CN"/>
        </w:rPr>
        <w:t>"&gt;</w:t>
      </w:r>
      <w:r>
        <w:rPr>
          <w:rFonts w:hint="eastAsia" w:ascii="Times New Roman" w:hAnsi="Times New Roman" w:eastAsia="宋体" w:cs="宋体"/>
          <w:sz w:val="24"/>
          <w:szCs w:val="24"/>
          <w:lang w:val="en-US" w:eastAsia="zh-CN"/>
        </w:rPr>
        <w:t>and</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user</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 xml:space="preserve"> = #{</w:t>
      </w:r>
      <w:r>
        <w:rPr>
          <w:rFonts w:hint="eastAsia" w:ascii="Times New Roman" w:hAnsi="Times New Roman" w:eastAsia="宋体" w:cs="宋体"/>
          <w:sz w:val="24"/>
          <w:szCs w:val="24"/>
          <w:lang w:val="en-US" w:eastAsia="zh-CN"/>
        </w:rPr>
        <w:t>userId</w:t>
      </w:r>
      <w:r>
        <w:rPr>
          <w:rFonts w:hint="eastAsia" w:ascii="宋体" w:hAnsi="宋体" w:eastAsia="宋体" w:cs="宋体"/>
          <w:sz w:val="24"/>
          <w:szCs w:val="24"/>
          <w:lang w:val="en-US" w:eastAsia="zh-CN"/>
        </w:rPr>
        <w:t>}&lt;/</w:t>
      </w:r>
      <w:r>
        <w:rPr>
          <w:rFonts w:hint="eastAsia" w:ascii="Times New Roman" w:hAnsi="Times New Roman" w:eastAsia="宋体" w:cs="宋体"/>
          <w:sz w:val="24"/>
          <w:szCs w:val="24"/>
          <w:lang w:val="en-US" w:eastAsia="zh-CN"/>
        </w:rPr>
        <w:t>if</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&lt;/</w:t>
      </w:r>
      <w:r>
        <w:rPr>
          <w:rFonts w:hint="eastAsia" w:ascii="Times New Roman" w:hAnsi="Times New Roman" w:eastAsia="宋体" w:cs="宋体"/>
          <w:sz w:val="24"/>
          <w:szCs w:val="24"/>
          <w:lang w:val="en-US" w:eastAsia="zh-CN"/>
        </w:rPr>
        <w:t>where</w:t>
      </w:r>
      <w:r>
        <w:rPr>
          <w:rFonts w:hint="eastAsia" w:ascii="宋体" w:hAnsi="宋体" w:eastAsia="宋体" w:cs="宋体"/>
          <w:sz w:val="24"/>
          <w:szCs w:val="24"/>
          <w:lang w:val="en-US" w:eastAsia="zh-CN"/>
        </w:rPr>
        <w:t>&gt;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order</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by</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create</w:t>
      </w:r>
      <w:r>
        <w:rPr>
          <w:rFonts w:hint="eastAsia" w:ascii="宋体" w:hAnsi="宋体" w:eastAsia="宋体" w:cs="宋体"/>
          <w:sz w:val="24"/>
          <w:szCs w:val="24"/>
          <w:lang w:val="en-US" w:eastAsia="zh-CN"/>
        </w:rPr>
        <w:t>_</w:t>
      </w:r>
      <w:r>
        <w:rPr>
          <w:rFonts w:hint="eastAsia" w:ascii="Times New Roman" w:hAnsi="Times New Roman" w:eastAsia="宋体" w:cs="宋体"/>
          <w:sz w:val="24"/>
          <w:szCs w:val="24"/>
          <w:lang w:val="en-US" w:eastAsia="zh-CN"/>
        </w:rPr>
        <w:t>time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desc</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limit</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pageStart</w:t>
      </w:r>
      <w:r>
        <w:rPr>
          <w:rFonts w:hint="eastAsia" w:ascii="宋体" w:hAnsi="宋体" w:eastAsia="宋体" w:cs="宋体"/>
          <w:sz w:val="24"/>
          <w:szCs w:val="24"/>
          <w:lang w:val="en-US" w:eastAsia="zh-CN"/>
        </w:rPr>
        <w:t>}, #{</w:t>
      </w:r>
      <w:r>
        <w:rPr>
          <w:rFonts w:hint="eastAsia" w:ascii="Times New Roman" w:hAnsi="Times New Roman" w:eastAsia="宋体" w:cs="宋体"/>
          <w:sz w:val="24"/>
          <w:szCs w:val="24"/>
          <w:lang w:val="en-US" w:eastAsia="zh-CN"/>
        </w:rPr>
        <w:t>pageSize</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&lt;/</w:t>
      </w:r>
      <w:r>
        <w:rPr>
          <w:rFonts w:hint="eastAsia" w:ascii="Times New Roman" w:hAnsi="Times New Roman" w:eastAsia="宋体" w:cs="宋体"/>
          <w:sz w:val="24"/>
          <w:szCs w:val="24"/>
          <w:lang w:val="en-US" w:eastAsia="zh-CN"/>
        </w:rPr>
        <w:t>select</w:t>
      </w:r>
      <w:r>
        <w:rPr>
          <w:rFonts w:hint="eastAsia" w:ascii="宋体" w:hAnsi="宋体" w:eastAsia="宋体" w:cs="宋体"/>
          <w:sz w:val="24"/>
          <w:szCs w:val="24"/>
          <w:lang w:val="en-US" w:eastAsia="zh-CN"/>
        </w:rPr>
        <w:t>&gt;</w:t>
      </w:r>
    </w:p>
    <w:p w14:paraId="6EC0FD4F">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数据库连接池配置：采用</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默认的</w:t>
      </w:r>
      <w:r>
        <w:rPr>
          <w:rFonts w:hint="eastAsia" w:ascii="Times New Roman" w:hAnsi="Times New Roman" w:eastAsia="宋体" w:cs="宋体"/>
          <w:sz w:val="24"/>
          <w:szCs w:val="24"/>
          <w:lang w:val="en-US" w:eastAsia="zh-CN"/>
        </w:rPr>
        <w:t>HikariCP</w:t>
      </w:r>
      <w:r>
        <w:rPr>
          <w:rFonts w:hint="eastAsia" w:ascii="宋体" w:hAnsi="宋体" w:eastAsia="宋体" w:cs="宋体"/>
          <w:sz w:val="24"/>
          <w:szCs w:val="24"/>
          <w:lang w:val="en-US" w:eastAsia="zh-CN"/>
        </w:rPr>
        <w:t>连接池，在</w:t>
      </w:r>
      <w:r>
        <w:rPr>
          <w:rFonts w:hint="eastAsia" w:ascii="Times New Roman" w:hAnsi="Times New Roman" w:eastAsia="宋体" w:cs="宋体"/>
          <w:sz w:val="24"/>
          <w:szCs w:val="24"/>
          <w:lang w:val="en-US" w:eastAsia="zh-CN"/>
        </w:rPr>
        <w:t>application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yml</w:t>
      </w:r>
      <w:r>
        <w:rPr>
          <w:rFonts w:hint="eastAsia" w:ascii="宋体" w:hAnsi="宋体" w:eastAsia="宋体" w:cs="宋体"/>
          <w:sz w:val="24"/>
          <w:szCs w:val="24"/>
          <w:lang w:val="en-US" w:eastAsia="zh-CN"/>
        </w:rPr>
        <w:t>中配置连接池参数，包括连接池大小（</w:t>
      </w:r>
      <w:r>
        <w:rPr>
          <w:rFonts w:hint="eastAsia" w:ascii="Times New Roman" w:hAnsi="Times New Roman" w:eastAsia="宋体" w:cs="宋体"/>
          <w:sz w:val="24"/>
          <w:szCs w:val="24"/>
          <w:lang w:val="en-US" w:eastAsia="zh-CN"/>
        </w:rPr>
        <w:t>maximum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pool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size</w:t>
      </w:r>
      <w:r>
        <w:rPr>
          <w:rFonts w:hint="eastAsia" w:ascii="宋体" w:hAnsi="宋体" w:eastAsia="宋体" w:cs="宋体"/>
          <w:sz w:val="24"/>
          <w:szCs w:val="24"/>
          <w:lang w:val="en-US" w:eastAsia="zh-CN"/>
        </w:rPr>
        <w:t>）、最小空闲连接数（</w:t>
      </w:r>
      <w:r>
        <w:rPr>
          <w:rFonts w:hint="eastAsia" w:ascii="Times New Roman" w:hAnsi="Times New Roman" w:eastAsia="宋体" w:cs="宋体"/>
          <w:sz w:val="24"/>
          <w:szCs w:val="24"/>
          <w:lang w:val="en-US" w:eastAsia="zh-CN"/>
        </w:rPr>
        <w:t>minimum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idle</w:t>
      </w:r>
      <w:r>
        <w:rPr>
          <w:rFonts w:hint="eastAsia" w:ascii="宋体" w:hAnsi="宋体" w:eastAsia="宋体" w:cs="宋体"/>
          <w:sz w:val="24"/>
          <w:szCs w:val="24"/>
          <w:lang w:val="en-US" w:eastAsia="zh-CN"/>
        </w:rPr>
        <w:t>）、连接超时时间（</w:t>
      </w:r>
      <w:r>
        <w:rPr>
          <w:rFonts w:hint="eastAsia" w:ascii="Times New Roman" w:hAnsi="Times New Roman" w:eastAsia="宋体" w:cs="宋体"/>
          <w:sz w:val="24"/>
          <w:szCs w:val="24"/>
          <w:lang w:val="en-US" w:eastAsia="zh-CN"/>
        </w:rPr>
        <w:t>connection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timeout</w:t>
      </w:r>
      <w:r>
        <w:rPr>
          <w:rFonts w:hint="eastAsia" w:ascii="宋体" w:hAnsi="宋体" w:eastAsia="宋体" w:cs="宋体"/>
          <w:sz w:val="24"/>
          <w:szCs w:val="24"/>
          <w:lang w:val="en-US" w:eastAsia="zh-CN"/>
        </w:rPr>
        <w:t>）、空闲连接超时时间（</w:t>
      </w:r>
      <w:r>
        <w:rPr>
          <w:rFonts w:hint="eastAsia" w:ascii="Times New Roman" w:hAnsi="Times New Roman" w:eastAsia="宋体" w:cs="宋体"/>
          <w:sz w:val="24"/>
          <w:szCs w:val="24"/>
          <w:lang w:val="en-US" w:eastAsia="zh-CN"/>
        </w:rPr>
        <w:t>idle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timeout</w:t>
      </w:r>
      <w:r>
        <w:rPr>
          <w:rFonts w:hint="eastAsia" w:ascii="宋体" w:hAnsi="宋体" w:eastAsia="宋体" w:cs="宋体"/>
          <w:sz w:val="24"/>
          <w:szCs w:val="24"/>
          <w:lang w:val="en-US" w:eastAsia="zh-CN"/>
        </w:rPr>
        <w:t>）等，优化数据库连接性能，减少数据库连接的创建与销毁开销，满足系统高并发数据访问的需求。</w:t>
      </w:r>
    </w:p>
    <w:p w14:paraId="552295E5">
      <w:pPr>
        <w:pStyle w:val="4"/>
        <w:bidi w:val="0"/>
        <w:rPr>
          <w:rFonts w:hint="eastAsia"/>
          <w:lang w:val="en-US" w:eastAsia="zh-CN"/>
        </w:rPr>
      </w:pPr>
      <w:bookmarkStart w:id="69" w:name="_Toc13121"/>
      <w:r>
        <w:rPr>
          <w:rFonts w:hint="eastAsia"/>
          <w:lang w:val="en-US" w:eastAsia="zh-CN"/>
        </w:rPr>
        <w:t>4.2.5 关键技术集成实现</w:t>
      </w:r>
      <w:bookmarkEnd w:id="69"/>
    </w:p>
    <w:p w14:paraId="1C2D30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为提升系统的安全性、性能与功能性，后端集成了</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身份认证、阿里云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图片存储、</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操作日志、跨域处理等关键技术，具体实现如下：</w:t>
      </w:r>
    </w:p>
    <w:p w14:paraId="66DCB45C">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身份认证实现：集成</w:t>
      </w:r>
      <w:r>
        <w:rPr>
          <w:rFonts w:hint="eastAsia" w:ascii="Times New Roman" w:hAnsi="Times New Roman" w:eastAsia="宋体" w:cs="宋体"/>
          <w:sz w:val="24"/>
          <w:szCs w:val="24"/>
          <w:lang w:val="en-US" w:eastAsia="zh-CN"/>
        </w:rPr>
        <w:t>JJWT</w:t>
      </w:r>
      <w:r>
        <w:rPr>
          <w:rFonts w:hint="eastAsia" w:ascii="宋体" w:hAnsi="宋体" w:eastAsia="宋体" w:cs="宋体"/>
          <w:sz w:val="24"/>
          <w:szCs w:val="24"/>
          <w:lang w:val="en-US" w:eastAsia="zh-CN"/>
        </w:rPr>
        <w:t>工具包，封装</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工具类</w:t>
      </w:r>
      <w:r>
        <w:rPr>
          <w:rFonts w:hint="eastAsia" w:ascii="Times New Roman" w:hAnsi="Times New Roman" w:eastAsia="宋体" w:cs="宋体"/>
          <w:sz w:val="24"/>
          <w:szCs w:val="24"/>
          <w:lang w:val="en-US" w:eastAsia="zh-CN"/>
        </w:rPr>
        <w:t>JwtUtils</w:t>
      </w:r>
      <w:r>
        <w:rPr>
          <w:rFonts w:hint="eastAsia" w:ascii="宋体" w:hAnsi="宋体" w:eastAsia="宋体" w:cs="宋体"/>
          <w:sz w:val="24"/>
          <w:szCs w:val="24"/>
          <w:lang w:val="en-US" w:eastAsia="zh-CN"/>
        </w:rPr>
        <w:t>，实现令牌的生成、校验、解析等功能，核心实现如下：</w:t>
      </w:r>
    </w:p>
    <w:p w14:paraId="7110866C">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令牌生成：用户登录成功后，调用</w:t>
      </w:r>
      <w:r>
        <w:rPr>
          <w:rFonts w:hint="eastAsia" w:ascii="Times New Roman" w:hAnsi="Times New Roman" w:eastAsia="宋体" w:cs="宋体"/>
          <w:sz w:val="24"/>
          <w:szCs w:val="24"/>
          <w:lang w:val="en-US" w:eastAsia="zh-CN"/>
        </w:rPr>
        <w:t>JwtUtils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generateToken</w:t>
      </w:r>
      <w:r>
        <w:rPr>
          <w:rFonts w:hint="eastAsia" w:ascii="宋体" w:hAnsi="宋体" w:eastAsia="宋体" w:cs="宋体"/>
          <w:sz w:val="24"/>
          <w:szCs w:val="24"/>
          <w:lang w:val="en-US" w:eastAsia="zh-CN"/>
        </w:rPr>
        <w:t>()方法，传入用户</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、用户名、角色信息等核心数据，设置令牌过期时间（2小时），使用自定义密钥进行签名，生成</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令牌，返回给前端；</w:t>
      </w:r>
    </w:p>
    <w:p w14:paraId="231F7785">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令牌校验：前端请求接口时，携带令牌，</w:t>
      </w:r>
      <w:r>
        <w:rPr>
          <w:rFonts w:hint="eastAsia" w:ascii="Times New Roman" w:hAnsi="Times New Roman" w:eastAsia="宋体" w:cs="宋体"/>
          <w:sz w:val="24"/>
          <w:szCs w:val="24"/>
          <w:lang w:val="en-US" w:eastAsia="zh-CN"/>
        </w:rPr>
        <w:t>JWT</w:t>
      </w:r>
      <w:r>
        <w:rPr>
          <w:rFonts w:hint="eastAsia" w:ascii="宋体" w:hAnsi="宋体" w:eastAsia="宋体" w:cs="宋体"/>
          <w:sz w:val="24"/>
          <w:szCs w:val="24"/>
          <w:lang w:val="en-US" w:eastAsia="zh-CN"/>
        </w:rPr>
        <w:t>拦截器调用</w:t>
      </w:r>
      <w:r>
        <w:rPr>
          <w:rFonts w:hint="eastAsia" w:ascii="Times New Roman" w:hAnsi="Times New Roman" w:eastAsia="宋体" w:cs="宋体"/>
          <w:sz w:val="24"/>
          <w:szCs w:val="24"/>
          <w:lang w:val="en-US" w:eastAsia="zh-CN"/>
        </w:rPr>
        <w:t>JwtUtils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verifyToken</w:t>
      </w:r>
      <w:r>
        <w:rPr>
          <w:rFonts w:hint="eastAsia" w:ascii="宋体" w:hAnsi="宋体" w:eastAsia="宋体" w:cs="宋体"/>
          <w:sz w:val="24"/>
          <w:szCs w:val="24"/>
          <w:lang w:val="en-US" w:eastAsia="zh-CN"/>
        </w:rPr>
        <w:t>()方法，校验令牌的签名是否有效、是否过期；若校验失败，返回401未授权错误；若校验成功，继续执行接口逻辑；</w:t>
      </w:r>
    </w:p>
    <w:p w14:paraId="4F3AFAC7">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令牌解析：令牌校验通过后，调用</w:t>
      </w:r>
      <w:r>
        <w:rPr>
          <w:rFonts w:hint="eastAsia" w:ascii="Times New Roman" w:hAnsi="Times New Roman" w:eastAsia="宋体" w:cs="宋体"/>
          <w:sz w:val="24"/>
          <w:szCs w:val="24"/>
          <w:lang w:val="en-US" w:eastAsia="zh-CN"/>
        </w:rPr>
        <w:t>JwtUtils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parseToken</w:t>
      </w:r>
      <w:r>
        <w:rPr>
          <w:rFonts w:hint="eastAsia" w:ascii="宋体" w:hAnsi="宋体" w:eastAsia="宋体" w:cs="宋体"/>
          <w:sz w:val="24"/>
          <w:szCs w:val="24"/>
          <w:lang w:val="en-US" w:eastAsia="zh-CN"/>
        </w:rPr>
        <w:t>()方法，解析令牌中的用户</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、用户名、角色信息等数据，存入</w:t>
      </w:r>
      <w:r>
        <w:rPr>
          <w:rFonts w:hint="eastAsia" w:ascii="Times New Roman" w:hAnsi="Times New Roman" w:eastAsia="宋体" w:cs="宋体"/>
          <w:sz w:val="24"/>
          <w:szCs w:val="24"/>
          <w:lang w:val="en-US" w:eastAsia="zh-CN"/>
        </w:rPr>
        <w:t>ThreadLocal</w:t>
      </w:r>
      <w:r>
        <w:rPr>
          <w:rFonts w:hint="eastAsia" w:ascii="宋体" w:hAnsi="宋体" w:eastAsia="宋体" w:cs="宋体"/>
          <w:sz w:val="24"/>
          <w:szCs w:val="24"/>
          <w:lang w:val="en-US" w:eastAsia="zh-CN"/>
        </w:rPr>
        <w:t>中，用于后续的权限校验与业务逻辑处理（如获取当前登录用户</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，关联商品发布者、订单买家等信息）。</w:t>
      </w:r>
    </w:p>
    <w:p w14:paraId="2BED27CA">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图片存储实现：集成阿里云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SDK</w:t>
      </w:r>
      <w:r>
        <w:rPr>
          <w:rFonts w:hint="eastAsia" w:ascii="宋体" w:hAnsi="宋体" w:eastAsia="宋体" w:cs="宋体"/>
          <w:sz w:val="24"/>
          <w:szCs w:val="24"/>
          <w:lang w:val="en-US" w:eastAsia="zh-CN"/>
        </w:rPr>
        <w:t>，封装阿里云</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工具类</w:t>
      </w:r>
      <w:r>
        <w:rPr>
          <w:rFonts w:hint="eastAsia" w:ascii="Times New Roman" w:hAnsi="Times New Roman" w:eastAsia="宋体" w:cs="宋体"/>
          <w:sz w:val="24"/>
          <w:szCs w:val="24"/>
          <w:lang w:val="en-US" w:eastAsia="zh-CN"/>
        </w:rPr>
        <w:t>AliOSSUtils</w:t>
      </w:r>
      <w:r>
        <w:rPr>
          <w:rFonts w:hint="eastAsia" w:ascii="宋体" w:hAnsi="宋体" w:eastAsia="宋体" w:cs="宋体"/>
          <w:sz w:val="24"/>
          <w:szCs w:val="24"/>
          <w:lang w:val="en-US" w:eastAsia="zh-CN"/>
        </w:rPr>
        <w:t>，实现商品图片的云端上传、删除等功能，核心实现如下：</w:t>
      </w:r>
    </w:p>
    <w:p w14:paraId="357F10C4">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工具类配置：在</w:t>
      </w:r>
      <w:r>
        <w:rPr>
          <w:rFonts w:hint="eastAsia" w:ascii="Times New Roman" w:hAnsi="Times New Roman" w:eastAsia="宋体" w:cs="宋体"/>
          <w:sz w:val="24"/>
          <w:szCs w:val="24"/>
          <w:lang w:val="en-US" w:eastAsia="zh-CN"/>
        </w:rPr>
        <w:t>AliOSSUtils</w:t>
      </w:r>
      <w:r>
        <w:rPr>
          <w:rFonts w:hint="eastAsia" w:ascii="宋体" w:hAnsi="宋体" w:eastAsia="宋体" w:cs="宋体"/>
          <w:sz w:val="24"/>
          <w:szCs w:val="24"/>
          <w:lang w:val="en-US" w:eastAsia="zh-CN"/>
        </w:rPr>
        <w:t>中，通过@</w:t>
      </w:r>
      <w:r>
        <w:rPr>
          <w:rFonts w:hint="eastAsia" w:ascii="Times New Roman" w:hAnsi="Times New Roman" w:eastAsia="宋体" w:cs="宋体"/>
          <w:sz w:val="24"/>
          <w:szCs w:val="24"/>
          <w:lang w:val="en-US" w:eastAsia="zh-CN"/>
        </w:rPr>
        <w:t>Value</w:t>
      </w:r>
      <w:r>
        <w:rPr>
          <w:rFonts w:hint="eastAsia" w:ascii="宋体" w:hAnsi="宋体" w:eastAsia="宋体" w:cs="宋体"/>
          <w:sz w:val="24"/>
          <w:szCs w:val="24"/>
          <w:lang w:val="en-US" w:eastAsia="zh-CN"/>
        </w:rPr>
        <w:t>注解，读取</w:t>
      </w:r>
      <w:r>
        <w:rPr>
          <w:rFonts w:hint="eastAsia" w:ascii="Times New Roman" w:hAnsi="Times New Roman" w:eastAsia="宋体" w:cs="宋体"/>
          <w:sz w:val="24"/>
          <w:szCs w:val="24"/>
          <w:lang w:val="en-US" w:eastAsia="zh-CN"/>
        </w:rPr>
        <w:t>application</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yml</w:t>
      </w:r>
      <w:r>
        <w:rPr>
          <w:rFonts w:hint="eastAsia" w:ascii="宋体" w:hAnsi="宋体" w:eastAsia="宋体" w:cs="宋体"/>
          <w:sz w:val="24"/>
          <w:szCs w:val="24"/>
          <w:lang w:val="en-US" w:eastAsia="zh-CN"/>
        </w:rPr>
        <w:t>中配置的</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参数（</w:t>
      </w:r>
      <w:r>
        <w:rPr>
          <w:rFonts w:hint="eastAsia" w:ascii="Times New Roman" w:hAnsi="Times New Roman" w:eastAsia="宋体" w:cs="宋体"/>
          <w:sz w:val="24"/>
          <w:szCs w:val="24"/>
          <w:lang w:val="en-US" w:eastAsia="zh-CN"/>
        </w:rPr>
        <w:t>Endpoint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AccessKeyId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AccessKeySecret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BucketName</w:t>
      </w:r>
      <w:r>
        <w:rPr>
          <w:rFonts w:hint="eastAsia" w:ascii="宋体" w:hAnsi="宋体" w:eastAsia="宋体" w:cs="宋体"/>
          <w:sz w:val="24"/>
          <w:szCs w:val="24"/>
          <w:lang w:val="en-US" w:eastAsia="zh-CN"/>
        </w:rPr>
        <w:t>），创建</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客户端实例；</w:t>
      </w:r>
    </w:p>
    <w:p w14:paraId="5823E9B1">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图片上传：接收前端传递的图片文件（</w:t>
      </w:r>
      <w:r>
        <w:rPr>
          <w:rFonts w:hint="eastAsia" w:ascii="Times New Roman" w:hAnsi="Times New Roman" w:eastAsia="宋体" w:cs="宋体"/>
          <w:sz w:val="24"/>
          <w:szCs w:val="24"/>
          <w:lang w:val="en-US" w:eastAsia="zh-CN"/>
        </w:rPr>
        <w:t>MultipartFile</w:t>
      </w:r>
      <w:r>
        <w:rPr>
          <w:rFonts w:hint="eastAsia" w:ascii="宋体" w:hAnsi="宋体" w:eastAsia="宋体" w:cs="宋体"/>
          <w:sz w:val="24"/>
          <w:szCs w:val="24"/>
          <w:lang w:val="en-US" w:eastAsia="zh-CN"/>
        </w:rPr>
        <w:t>类型），生成唯一的文件名（采用</w:t>
      </w:r>
      <w:r>
        <w:rPr>
          <w:rFonts w:hint="eastAsia" w:ascii="Times New Roman" w:hAnsi="Times New Roman" w:eastAsia="宋体" w:cs="宋体"/>
          <w:sz w:val="24"/>
          <w:szCs w:val="24"/>
          <w:lang w:val="en-US" w:eastAsia="zh-CN"/>
        </w:rPr>
        <w:t>UUID</w:t>
      </w:r>
      <w:r>
        <w:rPr>
          <w:rFonts w:hint="eastAsia" w:ascii="宋体" w:hAnsi="宋体" w:eastAsia="宋体" w:cs="宋体"/>
          <w:sz w:val="24"/>
          <w:szCs w:val="24"/>
          <w:lang w:val="en-US" w:eastAsia="zh-CN"/>
        </w:rPr>
        <w:t>+文件后缀名，避免文件覆盖），指定</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存储路径（如/</w:t>
      </w:r>
      <w:r>
        <w:rPr>
          <w:rFonts w:hint="eastAsia" w:ascii="Times New Roman" w:hAnsi="Times New Roman" w:eastAsia="宋体" w:cs="宋体"/>
          <w:sz w:val="24"/>
          <w:szCs w:val="24"/>
          <w:lang w:val="en-US" w:eastAsia="zh-CN"/>
        </w:rPr>
        <w:t>goods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images</w:t>
      </w:r>
      <w:r>
        <w:rPr>
          <w:rFonts w:hint="eastAsia" w:ascii="宋体" w:hAnsi="宋体" w:eastAsia="宋体" w:cs="宋体"/>
          <w:sz w:val="24"/>
          <w:szCs w:val="24"/>
          <w:lang w:val="en-US" w:eastAsia="zh-CN"/>
        </w:rPr>
        <w:t>/），调用</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客户端的</w:t>
      </w:r>
      <w:r>
        <w:rPr>
          <w:rFonts w:hint="eastAsia" w:ascii="Times New Roman" w:hAnsi="Times New Roman" w:eastAsia="宋体" w:cs="宋体"/>
          <w:sz w:val="24"/>
          <w:szCs w:val="24"/>
          <w:lang w:val="en-US" w:eastAsia="zh-CN"/>
        </w:rPr>
        <w:t>putObject</w:t>
      </w:r>
      <w:r>
        <w:rPr>
          <w:rFonts w:hint="eastAsia" w:ascii="宋体" w:hAnsi="宋体" w:eastAsia="宋体" w:cs="宋体"/>
          <w:sz w:val="24"/>
          <w:szCs w:val="24"/>
          <w:lang w:val="en-US" w:eastAsia="zh-CN"/>
        </w:rPr>
        <w:t>()方法，将图片文件上传至</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云端；上传成功后，拼接图片访问</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访问前缀+存储路径+文件名），返回给前端；</w:t>
      </w:r>
    </w:p>
    <w:p w14:paraId="747AE739">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图片删除：商品删除或修改时，调用</w:t>
      </w:r>
      <w:r>
        <w:rPr>
          <w:rFonts w:hint="eastAsia" w:ascii="Times New Roman" w:hAnsi="Times New Roman" w:eastAsia="宋体" w:cs="宋体"/>
          <w:sz w:val="24"/>
          <w:szCs w:val="24"/>
          <w:lang w:val="en-US" w:eastAsia="zh-CN"/>
        </w:rPr>
        <w:t>AliOSSUtils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deleteFile</w:t>
      </w:r>
      <w:r>
        <w:rPr>
          <w:rFonts w:hint="eastAsia" w:ascii="宋体" w:hAnsi="宋体" w:eastAsia="宋体" w:cs="宋体"/>
          <w:sz w:val="24"/>
          <w:szCs w:val="24"/>
          <w:lang w:val="en-US" w:eastAsia="zh-CN"/>
        </w:rPr>
        <w:t>()方法，传入图片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，解析出</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存储路径与文件名，调用</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客户端的</w:t>
      </w:r>
      <w:r>
        <w:rPr>
          <w:rFonts w:hint="eastAsia" w:ascii="Times New Roman" w:hAnsi="Times New Roman" w:eastAsia="宋体" w:cs="宋体"/>
          <w:sz w:val="24"/>
          <w:szCs w:val="24"/>
          <w:lang w:val="en-US" w:eastAsia="zh-CN"/>
        </w:rPr>
        <w:t>deleteObject</w:t>
      </w:r>
      <w:r>
        <w:rPr>
          <w:rFonts w:hint="eastAsia" w:ascii="宋体" w:hAnsi="宋体" w:eastAsia="宋体" w:cs="宋体"/>
          <w:sz w:val="24"/>
          <w:szCs w:val="24"/>
          <w:lang w:val="en-US" w:eastAsia="zh-CN"/>
        </w:rPr>
        <w:t>()方法，删除</w:t>
      </w:r>
      <w:r>
        <w:rPr>
          <w:rFonts w:hint="eastAsia" w:ascii="Times New Roman" w:hAnsi="Times New Roman" w:eastAsia="宋体" w:cs="宋体"/>
          <w:sz w:val="24"/>
          <w:szCs w:val="24"/>
          <w:lang w:val="en-US" w:eastAsia="zh-CN"/>
        </w:rPr>
        <w:t>OSS</w:t>
      </w:r>
      <w:r>
        <w:rPr>
          <w:rFonts w:hint="eastAsia" w:ascii="宋体" w:hAnsi="宋体" w:eastAsia="宋体" w:cs="宋体"/>
          <w:sz w:val="24"/>
          <w:szCs w:val="24"/>
          <w:lang w:val="en-US" w:eastAsia="zh-CN"/>
        </w:rPr>
        <w:t>云端的图片文件，避免存储空间浪费。</w:t>
      </w:r>
    </w:p>
    <w:p w14:paraId="514E53D7">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操作日志实现：引入</w:t>
      </w:r>
      <w:r>
        <w:rPr>
          <w:rFonts w:hint="eastAsia" w:ascii="Times New Roman" w:hAnsi="Times New Roman" w:eastAsia="宋体" w:cs="宋体"/>
          <w:sz w:val="24"/>
          <w:szCs w:val="24"/>
          <w:lang w:val="en-US" w:eastAsia="zh-CN"/>
        </w:rPr>
        <w:t>Spring</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AOP</w:t>
      </w:r>
      <w:r>
        <w:rPr>
          <w:rFonts w:hint="eastAsia" w:ascii="宋体" w:hAnsi="宋体" w:eastAsia="宋体" w:cs="宋体"/>
          <w:sz w:val="24"/>
          <w:szCs w:val="24"/>
          <w:lang w:val="en-US" w:eastAsia="zh-CN"/>
        </w:rPr>
        <w:t>技术，定义切面类</w:t>
      </w:r>
      <w:r>
        <w:rPr>
          <w:rFonts w:hint="eastAsia" w:ascii="Times New Roman" w:hAnsi="Times New Roman" w:eastAsia="宋体" w:cs="宋体"/>
          <w:sz w:val="24"/>
          <w:szCs w:val="24"/>
          <w:lang w:val="en-US" w:eastAsia="zh-CN"/>
        </w:rPr>
        <w:t>OperationLogAspect</w:t>
      </w:r>
      <w:r>
        <w:rPr>
          <w:rFonts w:hint="eastAsia" w:ascii="宋体" w:hAnsi="宋体" w:eastAsia="宋体" w:cs="宋体"/>
          <w:sz w:val="24"/>
          <w:szCs w:val="24"/>
          <w:lang w:val="en-US" w:eastAsia="zh-CN"/>
        </w:rPr>
        <w:t>，实现系统关键操作日志的记录，便于系统安全审计与问题追溯，核心实现如下：</w:t>
      </w:r>
    </w:p>
    <w:p w14:paraId="490891C3">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切入点定义：通过@</w:t>
      </w:r>
      <w:r>
        <w:rPr>
          <w:rFonts w:hint="eastAsia" w:ascii="Times New Roman" w:hAnsi="Times New Roman" w:eastAsia="宋体" w:cs="宋体"/>
          <w:sz w:val="24"/>
          <w:szCs w:val="24"/>
          <w:lang w:val="en-US" w:eastAsia="zh-CN"/>
        </w:rPr>
        <w:t>Pointcut</w:t>
      </w:r>
      <w:r>
        <w:rPr>
          <w:rFonts w:hint="eastAsia" w:ascii="宋体" w:hAnsi="宋体" w:eastAsia="宋体" w:cs="宋体"/>
          <w:sz w:val="24"/>
          <w:szCs w:val="24"/>
          <w:lang w:val="en-US" w:eastAsia="zh-CN"/>
        </w:rPr>
        <w:t>注解，定义切入点，指定需要拦截的方法（如所有</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接口方法，或特定模块的接口方法）；例如切入点表达式为</w:t>
      </w:r>
      <w:r>
        <w:rPr>
          <w:rFonts w:hint="eastAsia" w:ascii="Times New Roman" w:hAnsi="Times New Roman" w:eastAsia="宋体" w:cs="宋体"/>
          <w:sz w:val="24"/>
          <w:szCs w:val="24"/>
          <w:lang w:val="en-US" w:eastAsia="zh-CN"/>
        </w:rPr>
        <w:t>execution</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com</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school</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secondhand</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.*.*(..))，拦截所有控制层方法；</w:t>
      </w:r>
    </w:p>
    <w:p w14:paraId="47E80FD2">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通知方法：实现@</w:t>
      </w:r>
      <w:r>
        <w:rPr>
          <w:rFonts w:hint="eastAsia" w:ascii="Times New Roman" w:hAnsi="Times New Roman" w:eastAsia="宋体" w:cs="宋体"/>
          <w:sz w:val="24"/>
          <w:szCs w:val="24"/>
          <w:lang w:val="en-US" w:eastAsia="zh-CN"/>
        </w:rPr>
        <w:t>Before</w:t>
      </w:r>
      <w:r>
        <w:rPr>
          <w:rFonts w:hint="eastAsia" w:ascii="宋体" w:hAnsi="宋体" w:eastAsia="宋体" w:cs="宋体"/>
          <w:sz w:val="24"/>
          <w:szCs w:val="24"/>
          <w:lang w:val="en-US" w:eastAsia="zh-CN"/>
        </w:rPr>
        <w:t>（前置通知）或@</w:t>
      </w:r>
      <w:r>
        <w:rPr>
          <w:rFonts w:hint="eastAsia" w:ascii="Times New Roman" w:hAnsi="Times New Roman" w:eastAsia="宋体" w:cs="宋体"/>
          <w:sz w:val="24"/>
          <w:szCs w:val="24"/>
          <w:lang w:val="en-US" w:eastAsia="zh-CN"/>
        </w:rPr>
        <w:t>AfterReturning</w:t>
      </w:r>
      <w:r>
        <w:rPr>
          <w:rFonts w:hint="eastAsia" w:ascii="宋体" w:hAnsi="宋体" w:eastAsia="宋体" w:cs="宋体"/>
          <w:sz w:val="24"/>
          <w:szCs w:val="24"/>
          <w:lang w:val="en-US" w:eastAsia="zh-CN"/>
        </w:rPr>
        <w:t>（后置通知）方法，在接口方法执行后，记录操作日志；通过</w:t>
      </w:r>
      <w:r>
        <w:rPr>
          <w:rFonts w:hint="eastAsia" w:ascii="Times New Roman" w:hAnsi="Times New Roman" w:eastAsia="宋体" w:cs="宋体"/>
          <w:sz w:val="24"/>
          <w:szCs w:val="24"/>
          <w:lang w:val="en-US" w:eastAsia="zh-CN"/>
        </w:rPr>
        <w:t>JoinPoint</w:t>
      </w:r>
      <w:r>
        <w:rPr>
          <w:rFonts w:hint="eastAsia" w:ascii="宋体" w:hAnsi="宋体" w:eastAsia="宋体" w:cs="宋体"/>
          <w:sz w:val="24"/>
          <w:szCs w:val="24"/>
          <w:lang w:val="en-US" w:eastAsia="zh-CN"/>
        </w:rPr>
        <w:t>对象，获取操作相关信息（操作类、操作方法、请求参数）；从</w:t>
      </w:r>
      <w:r>
        <w:rPr>
          <w:rFonts w:hint="eastAsia" w:ascii="Times New Roman" w:hAnsi="Times New Roman" w:eastAsia="宋体" w:cs="宋体"/>
          <w:sz w:val="24"/>
          <w:szCs w:val="24"/>
          <w:lang w:val="en-US" w:eastAsia="zh-CN"/>
        </w:rPr>
        <w:t>ThreadLocal</w:t>
      </w:r>
      <w:r>
        <w:rPr>
          <w:rFonts w:hint="eastAsia" w:ascii="宋体" w:hAnsi="宋体" w:eastAsia="宋体" w:cs="宋体"/>
          <w:sz w:val="24"/>
          <w:szCs w:val="24"/>
          <w:lang w:val="en-US" w:eastAsia="zh-CN"/>
        </w:rPr>
        <w:t>中获取当前登录用户信息（操作人</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、操作人姓名）；获取请求</w:t>
      </w:r>
      <w:r>
        <w:rPr>
          <w:rFonts w:hint="eastAsia" w:ascii="Times New Roman" w:hAnsi="Times New Roman" w:eastAsia="宋体" w:cs="宋体"/>
          <w:sz w:val="24"/>
          <w:szCs w:val="24"/>
          <w:lang w:val="en-US" w:eastAsia="zh-CN"/>
        </w:rPr>
        <w:t>IP</w:t>
      </w:r>
      <w:r>
        <w:rPr>
          <w:rFonts w:hint="eastAsia" w:ascii="宋体" w:hAnsi="宋体" w:eastAsia="宋体" w:cs="宋体"/>
          <w:sz w:val="24"/>
          <w:szCs w:val="24"/>
          <w:lang w:val="en-US" w:eastAsia="zh-CN"/>
        </w:rPr>
        <w:t>地址、请求方法（</w:t>
      </w:r>
      <w:r>
        <w:rPr>
          <w:rFonts w:hint="eastAsia" w:ascii="Times New Roman" w:hAnsi="Times New Roman" w:eastAsia="宋体" w:cs="宋体"/>
          <w:sz w:val="24"/>
          <w:szCs w:val="24"/>
          <w:lang w:val="en-US" w:eastAsia="zh-CN"/>
        </w:rPr>
        <w:t>GET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等）；</w:t>
      </w:r>
    </w:p>
    <w:p w14:paraId="4768079E">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日志存储：创建操作日志实体，封装操作</w:t>
      </w:r>
      <w:r>
        <w:rPr>
          <w:rFonts w:hint="eastAsia" w:ascii="宋体" w:hAnsi="宋体" w:cs="宋体"/>
          <w:sz w:val="24"/>
          <w:szCs w:val="24"/>
          <w:lang w:val="en-US" w:eastAsia="zh-CN"/>
        </w:rPr>
        <w:t>人员</w:t>
      </w:r>
      <w:r>
        <w:rPr>
          <w:rFonts w:hint="eastAsia" w:ascii="宋体" w:hAnsi="宋体" w:eastAsia="宋体" w:cs="宋体"/>
          <w:sz w:val="24"/>
          <w:szCs w:val="24"/>
          <w:lang w:val="en-US" w:eastAsia="zh-CN"/>
        </w:rPr>
        <w:t>、操作时间、操作类型、操作描述、请求</w:t>
      </w:r>
      <w:r>
        <w:rPr>
          <w:rFonts w:hint="eastAsia" w:ascii="Times New Roman" w:hAnsi="Times New Roman" w:eastAsia="宋体" w:cs="宋体"/>
          <w:sz w:val="24"/>
          <w:szCs w:val="24"/>
          <w:lang w:val="en-US" w:eastAsia="zh-CN"/>
        </w:rPr>
        <w:t>IP</w:t>
      </w:r>
      <w:r>
        <w:rPr>
          <w:rFonts w:hint="eastAsia" w:ascii="宋体" w:hAnsi="宋体" w:eastAsia="宋体" w:cs="宋体"/>
          <w:sz w:val="24"/>
          <w:szCs w:val="24"/>
          <w:lang w:val="en-US" w:eastAsia="zh-CN"/>
        </w:rPr>
        <w:t>、请求参数等信息，调用</w:t>
      </w:r>
      <w:r>
        <w:rPr>
          <w:rFonts w:hint="eastAsia" w:ascii="Times New Roman" w:hAnsi="Times New Roman" w:eastAsia="宋体" w:cs="宋体"/>
          <w:sz w:val="24"/>
          <w:szCs w:val="24"/>
          <w:lang w:val="en-US" w:eastAsia="zh-CN"/>
        </w:rPr>
        <w:t>OperationLogMapper</w:t>
      </w:r>
      <w:r>
        <w:rPr>
          <w:rFonts w:hint="eastAsia" w:ascii="宋体" w:hAnsi="宋体" w:eastAsia="宋体" w:cs="宋体"/>
          <w:sz w:val="24"/>
          <w:szCs w:val="24"/>
          <w:lang w:val="en-US" w:eastAsia="zh-CN"/>
        </w:rPr>
        <w:t>，将操作日志存入操作日志表；例如商品发布操作，记录操作描述为“发布商品，商品</w:t>
      </w:r>
      <w:r>
        <w:rPr>
          <w:rFonts w:hint="eastAsia" w:ascii="Times New Roman" w:hAnsi="Times New Roman" w:eastAsia="宋体" w:cs="宋体"/>
          <w:sz w:val="24"/>
          <w:szCs w:val="24"/>
          <w:lang w:val="en-US" w:eastAsia="zh-CN"/>
        </w:rPr>
        <w:t>ID</w:t>
      </w:r>
      <w:r>
        <w:rPr>
          <w:rFonts w:hint="eastAsia" w:ascii="宋体" w:hAnsi="宋体" w:eastAsia="宋体" w:cs="宋体"/>
          <w:sz w:val="24"/>
          <w:szCs w:val="24"/>
          <w:lang w:val="en-US" w:eastAsia="zh-CN"/>
        </w:rPr>
        <w:t>：1001”，操作类型为“商品管理”。</w:t>
      </w:r>
    </w:p>
    <w:p w14:paraId="05EB88A3">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跨域处理实现：通过</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的</w:t>
      </w:r>
      <w:r>
        <w:rPr>
          <w:rFonts w:hint="eastAsia" w:ascii="Times New Roman" w:hAnsi="Times New Roman" w:eastAsia="宋体" w:cs="宋体"/>
          <w:sz w:val="24"/>
          <w:szCs w:val="24"/>
          <w:lang w:val="en-US" w:eastAsia="zh-CN"/>
        </w:rPr>
        <w:t>CORS</w:t>
      </w:r>
      <w:r>
        <w:rPr>
          <w:rFonts w:hint="eastAsia" w:ascii="宋体" w:hAnsi="宋体" w:eastAsia="宋体" w:cs="宋体"/>
          <w:sz w:val="24"/>
          <w:szCs w:val="24"/>
          <w:lang w:val="en-US" w:eastAsia="zh-CN"/>
        </w:rPr>
        <w:t>配置，解决前后端分离架构下的跨域访问问题，核心实现如下：</w:t>
      </w:r>
    </w:p>
    <w:p w14:paraId="63F66BBB">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配置类定义：创建</w:t>
      </w:r>
      <w:r>
        <w:rPr>
          <w:rFonts w:hint="eastAsia" w:ascii="Times New Roman" w:hAnsi="Times New Roman" w:eastAsia="宋体" w:cs="宋体"/>
          <w:sz w:val="24"/>
          <w:szCs w:val="24"/>
          <w:lang w:val="en-US" w:eastAsia="zh-CN"/>
        </w:rPr>
        <w:t>WebMvcConfig</w:t>
      </w:r>
      <w:r>
        <w:rPr>
          <w:rFonts w:hint="eastAsia" w:ascii="宋体" w:hAnsi="宋体" w:eastAsia="宋体" w:cs="宋体"/>
          <w:sz w:val="24"/>
          <w:szCs w:val="24"/>
          <w:lang w:val="en-US" w:eastAsia="zh-CN"/>
        </w:rPr>
        <w:t>配置类，实现</w:t>
      </w:r>
      <w:r>
        <w:rPr>
          <w:rFonts w:hint="eastAsia" w:ascii="Times New Roman" w:hAnsi="Times New Roman" w:eastAsia="宋体" w:cs="宋体"/>
          <w:sz w:val="24"/>
          <w:szCs w:val="24"/>
          <w:lang w:val="en-US" w:eastAsia="zh-CN"/>
        </w:rPr>
        <w:t>WebMvcConfigurer</w:t>
      </w:r>
      <w:r>
        <w:rPr>
          <w:rFonts w:hint="eastAsia" w:ascii="宋体" w:hAnsi="宋体" w:eastAsia="宋体" w:cs="宋体"/>
          <w:sz w:val="24"/>
          <w:szCs w:val="24"/>
          <w:lang w:val="en-US" w:eastAsia="zh-CN"/>
        </w:rPr>
        <w:t>接口，重写</w:t>
      </w:r>
      <w:r>
        <w:rPr>
          <w:rFonts w:hint="eastAsia" w:ascii="Times New Roman" w:hAnsi="Times New Roman" w:eastAsia="宋体" w:cs="宋体"/>
          <w:sz w:val="24"/>
          <w:szCs w:val="24"/>
          <w:lang w:val="en-US" w:eastAsia="zh-CN"/>
        </w:rPr>
        <w:t>addCorsMappings</w:t>
      </w:r>
      <w:r>
        <w:rPr>
          <w:rFonts w:hint="eastAsia" w:ascii="宋体" w:hAnsi="宋体" w:eastAsia="宋体" w:cs="宋体"/>
          <w:sz w:val="24"/>
          <w:szCs w:val="24"/>
          <w:lang w:val="en-US" w:eastAsia="zh-CN"/>
        </w:rPr>
        <w:t>()方法；</w:t>
      </w:r>
    </w:p>
    <w:p w14:paraId="54650B6E">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跨域规则配置：在</w:t>
      </w:r>
      <w:r>
        <w:rPr>
          <w:rFonts w:hint="eastAsia" w:ascii="Times New Roman" w:hAnsi="Times New Roman" w:eastAsia="宋体" w:cs="宋体"/>
          <w:sz w:val="24"/>
          <w:szCs w:val="24"/>
          <w:lang w:val="en-US" w:eastAsia="zh-CN"/>
        </w:rPr>
        <w:t>addCorsMappings</w:t>
      </w:r>
      <w:r>
        <w:rPr>
          <w:rFonts w:hint="eastAsia" w:ascii="宋体" w:hAnsi="宋体" w:eastAsia="宋体" w:cs="宋体"/>
          <w:sz w:val="24"/>
          <w:szCs w:val="24"/>
          <w:lang w:val="en-US" w:eastAsia="zh-CN"/>
        </w:rPr>
        <w:t>()方法中，设置允许跨域的路径（如/**，所有接口）、允许跨域的域名（前端项目的访问域名，如</w:t>
      </w:r>
      <w:r>
        <w:rPr>
          <w:rFonts w:hint="eastAsia" w:ascii="Times New Roman" w:hAnsi="Times New Roman" w:eastAsia="宋体" w:cs="宋体"/>
          <w:sz w:val="24"/>
          <w:szCs w:val="24"/>
          <w:lang w:val="en-US" w:eastAsia="zh-CN"/>
        </w:rPr>
        <w:t>http</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localhost</w:t>
      </w:r>
      <w:r>
        <w:rPr>
          <w:rFonts w:hint="eastAsia" w:ascii="宋体" w:hAnsi="宋体" w:eastAsia="宋体" w:cs="宋体"/>
          <w:sz w:val="24"/>
          <w:szCs w:val="24"/>
          <w:lang w:val="en-US" w:eastAsia="zh-CN"/>
        </w:rPr>
        <w:t>:8081）、允许的请求方法（</w:t>
      </w:r>
      <w:r>
        <w:rPr>
          <w:rFonts w:hint="eastAsia" w:ascii="Times New Roman" w:hAnsi="Times New Roman" w:eastAsia="宋体" w:cs="宋体"/>
          <w:sz w:val="24"/>
          <w:szCs w:val="24"/>
          <w:lang w:val="en-US" w:eastAsia="zh-CN"/>
        </w:rPr>
        <w:t>GET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POST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PUT</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DELETE</w:t>
      </w:r>
      <w:r>
        <w:rPr>
          <w:rFonts w:hint="eastAsia" w:ascii="宋体" w:hAnsi="宋体" w:eastAsia="宋体" w:cs="宋体"/>
          <w:sz w:val="24"/>
          <w:szCs w:val="24"/>
          <w:lang w:val="en-US" w:eastAsia="zh-CN"/>
        </w:rPr>
        <w:t>）、允许的请求头（*，所有请求头）、是否允许携带</w:t>
      </w:r>
      <w:r>
        <w:rPr>
          <w:rFonts w:hint="eastAsia" w:ascii="Times New Roman" w:hAnsi="Times New Roman" w:eastAsia="宋体" w:cs="宋体"/>
          <w:sz w:val="24"/>
          <w:szCs w:val="24"/>
          <w:lang w:val="en-US" w:eastAsia="zh-CN"/>
        </w:rPr>
        <w:t>Credentials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true</w:t>
      </w:r>
      <w:r>
        <w:rPr>
          <w:rFonts w:hint="eastAsia" w:ascii="宋体" w:hAnsi="宋体" w:eastAsia="宋体" w:cs="宋体"/>
          <w:sz w:val="24"/>
          <w:szCs w:val="24"/>
          <w:lang w:val="en-US" w:eastAsia="zh-CN"/>
        </w:rPr>
        <w:t>，允许携带</w:t>
      </w:r>
      <w:r>
        <w:rPr>
          <w:rFonts w:hint="eastAsia" w:ascii="Times New Roman" w:hAnsi="Times New Roman" w:eastAsia="宋体" w:cs="宋体"/>
          <w:sz w:val="24"/>
          <w:szCs w:val="24"/>
          <w:lang w:val="en-US" w:eastAsia="zh-CN"/>
        </w:rPr>
        <w:t>Cookie</w:t>
      </w:r>
      <w:r>
        <w:rPr>
          <w:rFonts w:hint="eastAsia" w:ascii="宋体" w:hAnsi="宋体" w:eastAsia="宋体" w:cs="宋体"/>
          <w:sz w:val="24"/>
          <w:szCs w:val="24"/>
          <w:lang w:val="en-US" w:eastAsia="zh-CN"/>
        </w:rPr>
        <w:t>）、跨域请求有效期（3600秒）；</w:t>
      </w:r>
    </w:p>
    <w:p w14:paraId="165D211B">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补充说明：同时在</w:t>
      </w:r>
      <w:r>
        <w:rPr>
          <w:rFonts w:hint="eastAsia" w:ascii="Times New Roman" w:hAnsi="Times New Roman" w:eastAsia="宋体" w:cs="宋体"/>
          <w:sz w:val="24"/>
          <w:szCs w:val="24"/>
          <w:lang w:val="en-US" w:eastAsia="zh-CN"/>
        </w:rPr>
        <w:t>Controller</w:t>
      </w:r>
      <w:r>
        <w:rPr>
          <w:rFonts w:hint="eastAsia" w:ascii="宋体" w:hAnsi="宋体" w:eastAsia="宋体" w:cs="宋体"/>
          <w:sz w:val="24"/>
          <w:szCs w:val="24"/>
          <w:lang w:val="en-US" w:eastAsia="zh-CN"/>
        </w:rPr>
        <w:t>类上添加@</w:t>
      </w:r>
      <w:r>
        <w:rPr>
          <w:rFonts w:hint="eastAsia" w:ascii="Times New Roman" w:hAnsi="Times New Roman" w:eastAsia="宋体" w:cs="宋体"/>
          <w:sz w:val="24"/>
          <w:szCs w:val="24"/>
          <w:lang w:val="en-US" w:eastAsia="zh-CN"/>
        </w:rPr>
        <w:t>CrossOrigin</w:t>
      </w:r>
      <w:r>
        <w:rPr>
          <w:rFonts w:hint="eastAsia" w:ascii="宋体" w:hAnsi="宋体" w:eastAsia="宋体" w:cs="宋体"/>
          <w:sz w:val="24"/>
          <w:szCs w:val="24"/>
          <w:lang w:val="en-US" w:eastAsia="zh-CN"/>
        </w:rPr>
        <w:t>注解，双重保障跨域访问的兼容性，确保前端能够正常调用后端接口，避免浏览器跨域拦截。</w:t>
      </w:r>
    </w:p>
    <w:p w14:paraId="2D1EE64E">
      <w:pPr>
        <w:pStyle w:val="3"/>
        <w:bidi w:val="0"/>
        <w:rPr>
          <w:rFonts w:hint="eastAsia"/>
        </w:rPr>
      </w:pPr>
      <w:bookmarkStart w:id="70" w:name="heading_11"/>
      <w:bookmarkStart w:id="71" w:name="_Toc32526"/>
      <w:r>
        <w:rPr>
          <w:rFonts w:hint="eastAsia"/>
        </w:rPr>
        <w:t>4.3 核心功能实现效果</w:t>
      </w:r>
      <w:bookmarkEnd w:id="70"/>
      <w:bookmarkEnd w:id="71"/>
    </w:p>
    <w:p w14:paraId="16BF28D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基于上述前端与后端的实现方案，完成系统所有核心功能的开发与集成，经过调试与测试，系统各功能均能正常运行，交互流畅、性能稳定，核心功能的实现效果如下：</w:t>
      </w:r>
    </w:p>
    <w:p w14:paraId="512B5F0C">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管理功能：实现用户注册、登录、信息修改、账号状态管理等功能，用户注册时，用户名唯一性校验与信息校验正常；用户登录时，身份认证准确，令牌生成与校验正常；管理员可正常禁用/启用用户账号，用户信息修改后，数据实时同步，权限控制精准。</w:t>
      </w:r>
    </w:p>
    <w:p w14:paraId="39963323">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商品管理功能：实现商品发布、审核、查询、修改、删除等功能，商品发布时，图片上传正常，图片</w:t>
      </w:r>
      <w:r>
        <w:rPr>
          <w:rFonts w:hint="eastAsia" w:ascii="Times New Roman" w:hAnsi="Times New Roman" w:eastAsia="宋体" w:cs="宋体"/>
          <w:sz w:val="24"/>
          <w:szCs w:val="24"/>
          <w:lang w:val="en-US" w:eastAsia="zh-CN"/>
        </w:rPr>
        <w:t>URL</w:t>
      </w:r>
      <w:r>
        <w:rPr>
          <w:rFonts w:hint="eastAsia" w:ascii="宋体" w:hAnsi="宋体" w:eastAsia="宋体" w:cs="宋体"/>
          <w:sz w:val="24"/>
          <w:szCs w:val="24"/>
          <w:lang w:val="en-US" w:eastAsia="zh-CN"/>
        </w:rPr>
        <w:t>回显准确；商品审核时，审核结果实时更新，驳回理由提示清晰；商品查询时，多条件筛选精准，分页展示流畅，商品信息显示完整。</w:t>
      </w:r>
    </w:p>
    <w:p w14:paraId="36967C5B">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易与订单管理功能：实现订单创建、状态流转、订单查询、订单取消、交易凭证上传等功能，订单创建时，商品状态校验正常，订单编号唯一；订单状态流转顺畅，各节点时间记录准确；订单查询时，筛选功能正常，订单详情展示完整；订单取消时，商品状态自动恢复，数据一致性良好。</w:t>
      </w:r>
    </w:p>
    <w:p w14:paraId="7C574230">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留言沟通功能：实现交易双方留言、留言查看、留言回复等功能，留言发送后，实时同步至接收方，留言状态（已读/未读）标识准确；管理员可正常查看与删除违规留言，沟通环境维护良好。</w:t>
      </w:r>
    </w:p>
    <w:p w14:paraId="565DC10F">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管理功能：实现系统公告发布、数据统计、操作日志查询、数据导出等功能，公告发布后，前端首页正常展示；数据统计图表生成正常，数据准确；操作日志记录完整，可按操作人、操作时间、操作类型筛选查询；数据导出功能正常，</w:t>
      </w:r>
      <w:r>
        <w:rPr>
          <w:rFonts w:hint="eastAsia" w:ascii="Times New Roman" w:hAnsi="Times New Roman" w:eastAsia="宋体" w:cs="宋体"/>
          <w:sz w:val="24"/>
          <w:szCs w:val="24"/>
          <w:lang w:val="en-US" w:eastAsia="zh-CN"/>
        </w:rPr>
        <w:t>Excel</w:t>
      </w:r>
      <w:r>
        <w:rPr>
          <w:rFonts w:hint="eastAsia" w:ascii="宋体" w:hAnsi="宋体" w:eastAsia="宋体" w:cs="宋体"/>
          <w:sz w:val="24"/>
          <w:szCs w:val="24"/>
          <w:lang w:val="en-US" w:eastAsia="zh-CN"/>
        </w:rPr>
        <w:t>报表格式规范，数据完整。</w:t>
      </w:r>
    </w:p>
    <w:p w14:paraId="2EAA23CC">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系统性能：普通并发场景下，接口响应时间≤500</w:t>
      </w:r>
      <w:r>
        <w:rPr>
          <w:rFonts w:hint="eastAsia" w:ascii="Times New Roman" w:hAnsi="Times New Roman" w:eastAsia="宋体" w:cs="宋体"/>
          <w:sz w:val="24"/>
          <w:szCs w:val="24"/>
          <w:lang w:val="en-US" w:eastAsia="zh-CN"/>
        </w:rPr>
        <w:t>ms</w:t>
      </w:r>
      <w:r>
        <w:rPr>
          <w:rFonts w:hint="eastAsia" w:ascii="宋体" w:hAnsi="宋体" w:eastAsia="宋体" w:cs="宋体"/>
          <w:sz w:val="24"/>
          <w:szCs w:val="24"/>
          <w:lang w:val="en-US" w:eastAsia="zh-CN"/>
        </w:rPr>
        <w:t>，页面加载流畅；高并发场景下，经过缓存优化与数据库优化，接口响应时间≤1000</w:t>
      </w:r>
      <w:r>
        <w:rPr>
          <w:rFonts w:hint="eastAsia" w:ascii="Times New Roman" w:hAnsi="Times New Roman" w:eastAsia="宋体" w:cs="宋体"/>
          <w:sz w:val="24"/>
          <w:szCs w:val="24"/>
          <w:lang w:val="en-US" w:eastAsia="zh-CN"/>
        </w:rPr>
        <w:t>ms</w:t>
      </w:r>
      <w:r>
        <w:rPr>
          <w:rFonts w:hint="eastAsia" w:ascii="宋体" w:hAnsi="宋体" w:eastAsia="宋体" w:cs="宋体"/>
          <w:sz w:val="24"/>
          <w:szCs w:val="24"/>
          <w:lang w:val="en-US" w:eastAsia="zh-CN"/>
        </w:rPr>
        <w:t>，无卡顿、无报错，系统稳定性良好；数据交互过程中，异常处理及时，错误提示清晰，用户体验良好。</w:t>
      </w:r>
    </w:p>
    <w:p w14:paraId="0CB7D4EA">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rPr>
        <w:sectPr>
          <w:pgSz w:w="11906" w:h="16838"/>
          <w:pgMar w:top="1701" w:right="1134" w:bottom="1134" w:left="1701" w:header="1134" w:footer="567" w:gutter="567"/>
          <w:pgNumType w:start="0"/>
          <w:cols w:space="720" w:num="1"/>
          <w:titlePg/>
          <w:docGrid w:linePitch="286" w:charSpace="0"/>
        </w:sectPr>
      </w:pPr>
      <w:r>
        <w:rPr>
          <w:rFonts w:hint="eastAsia" w:ascii="宋体" w:hAnsi="宋体" w:eastAsia="宋体" w:cs="宋体"/>
          <w:sz w:val="24"/>
          <w:szCs w:val="24"/>
          <w:lang w:val="en-US" w:eastAsia="zh-CN"/>
        </w:rPr>
        <w:t>本章通过前端与后端的协同开发，完成了系统所有核心功能的实现，严格遵循前文的设计方案，确保系统功能与设计目标一致，为后续系统测试与优化奠定了坚实的基础。</w:t>
      </w:r>
    </w:p>
    <w:p w14:paraId="01C1070B">
      <w:pPr>
        <w:pStyle w:val="2"/>
        <w:keepNext/>
        <w:keepLines/>
        <w:pageBreakBefore w:val="0"/>
        <w:widowControl w:val="0"/>
        <w:kinsoku/>
        <w:wordWrap/>
        <w:overflowPunct/>
        <w:topLinePunct w:val="0"/>
        <w:autoSpaceDE/>
        <w:autoSpaceDN/>
        <w:bidi w:val="0"/>
        <w:adjustRightInd/>
        <w:snapToGrid/>
        <w:spacing w:before="573" w:beforeLines="200" w:after="480"/>
        <w:textAlignment w:val="auto"/>
        <w:rPr>
          <w:rFonts w:hint="eastAsia"/>
          <w:lang w:val="en-US" w:eastAsia="zh-CN"/>
        </w:rPr>
      </w:pPr>
      <w:bookmarkStart w:id="72" w:name="_Toc1173345158"/>
      <w:bookmarkStart w:id="73" w:name="_Toc20621"/>
      <w:r>
        <w:rPr>
          <w:rFonts w:hint="eastAsia"/>
          <w:lang w:val="en-US" w:eastAsia="zh-CN"/>
        </w:rPr>
        <w:t xml:space="preserve">5  </w:t>
      </w:r>
      <w:bookmarkEnd w:id="72"/>
      <w:r>
        <w:rPr>
          <w:rFonts w:hint="eastAsia"/>
          <w:lang w:val="en-US" w:eastAsia="zh-CN"/>
        </w:rPr>
        <w:t>系统测试</w:t>
      </w:r>
      <w:bookmarkEnd w:id="73"/>
    </w:p>
    <w:p w14:paraId="3041967F">
      <w:pPr>
        <w:pStyle w:val="3"/>
        <w:bidi w:val="0"/>
        <w:rPr>
          <w:rFonts w:hint="eastAsia"/>
        </w:rPr>
      </w:pPr>
      <w:bookmarkStart w:id="74" w:name="_Toc17166"/>
      <w:r>
        <w:rPr>
          <w:rFonts w:hint="eastAsia"/>
          <w:lang w:val="en-US" w:eastAsia="zh-CN"/>
        </w:rPr>
        <w:t>5.1</w:t>
      </w:r>
      <w:r>
        <w:rPr>
          <w:rFonts w:hint="eastAsia"/>
        </w:rPr>
        <w:t>测试目的与方法</w:t>
      </w:r>
      <w:bookmarkEnd w:id="74"/>
    </w:p>
    <w:p w14:paraId="6185EAA4">
      <w:pPr>
        <w:pStyle w:val="4"/>
        <w:bidi w:val="0"/>
        <w:rPr>
          <w:rFonts w:hint="eastAsia"/>
          <w:lang w:val="en-US" w:eastAsia="zh-CN"/>
        </w:rPr>
      </w:pPr>
      <w:bookmarkStart w:id="75" w:name="_Toc25982"/>
      <w:r>
        <w:rPr>
          <w:rFonts w:hint="eastAsia"/>
          <w:lang w:val="en-US" w:eastAsia="zh-CN"/>
        </w:rPr>
        <w:t>5.1.1测试目的</w:t>
      </w:r>
      <w:bookmarkEnd w:id="75"/>
    </w:p>
    <w:p w14:paraId="1F951E50">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Cs w:val="0"/>
          <w:kern w:val="2"/>
          <w:sz w:val="24"/>
          <w:szCs w:val="24"/>
          <w:lang w:val="en-US" w:eastAsia="zh-CN" w:bidi="ar-SA"/>
        </w:rPr>
      </w:pPr>
      <w:bookmarkStart w:id="76" w:name="_Toc17284"/>
      <w:r>
        <w:rPr>
          <w:rFonts w:hint="eastAsia" w:ascii="宋体" w:hAnsi="宋体" w:eastAsia="宋体" w:cs="宋体"/>
          <w:bCs w:val="0"/>
          <w:kern w:val="2"/>
          <w:sz w:val="24"/>
          <w:szCs w:val="24"/>
          <w:lang w:val="en-US" w:eastAsia="zh-CN" w:bidi="ar-SA"/>
        </w:rPr>
        <w:t>本次对基于</w:t>
      </w:r>
      <w:r>
        <w:rPr>
          <w:rFonts w:hint="eastAsia" w:ascii="Times New Roman" w:hAnsi="Times New Roman" w:eastAsia="宋体" w:cs="宋体"/>
          <w:bCs w:val="0"/>
          <w:kern w:val="2"/>
          <w:sz w:val="24"/>
          <w:szCs w:val="24"/>
          <w:lang w:val="en-US" w:eastAsia="zh-CN" w:bidi="ar-SA"/>
        </w:rPr>
        <w:t>SpringBoot</w:t>
      </w:r>
      <w:r>
        <w:rPr>
          <w:rFonts w:hint="eastAsia" w:ascii="宋体" w:hAnsi="宋体" w:eastAsia="宋体" w:cs="宋体"/>
          <w:bCs w:val="0"/>
          <w:kern w:val="2"/>
          <w:sz w:val="24"/>
          <w:szCs w:val="24"/>
          <w:lang w:val="en-US" w:eastAsia="zh-CN" w:bidi="ar-SA"/>
        </w:rPr>
        <w:t>+</w:t>
      </w:r>
      <w:r>
        <w:rPr>
          <w:rFonts w:hint="eastAsia" w:ascii="Times New Roman" w:hAnsi="Times New Roman" w:eastAsia="宋体" w:cs="宋体"/>
          <w:bCs w:val="0"/>
          <w:kern w:val="2"/>
          <w:sz w:val="24"/>
          <w:szCs w:val="24"/>
          <w:lang w:val="en-US" w:eastAsia="zh-CN" w:bidi="ar-SA"/>
        </w:rPr>
        <w:t>Vue</w:t>
      </w:r>
      <w:r>
        <w:rPr>
          <w:rFonts w:hint="eastAsia" w:ascii="宋体" w:hAnsi="宋体" w:eastAsia="宋体" w:cs="宋体"/>
          <w:bCs w:val="0"/>
          <w:kern w:val="2"/>
          <w:sz w:val="24"/>
          <w:szCs w:val="24"/>
          <w:lang w:val="en-US" w:eastAsia="zh-CN" w:bidi="ar-SA"/>
        </w:rPr>
        <w:t>的校园二手物品交易系统测试</w:t>
      </w:r>
      <w:r>
        <w:rPr>
          <w:rFonts w:hint="eastAsia" w:ascii="宋体" w:hAnsi="宋体" w:eastAsia="宋体" w:cs="宋体"/>
          <w:bCs w:val="0"/>
          <w:kern w:val="2"/>
          <w:sz w:val="24"/>
          <w:szCs w:val="24"/>
          <w:vertAlign w:val="superscript"/>
          <w:lang w:val="en-US" w:eastAsia="zh-CN" w:bidi="ar-SA"/>
        </w:rPr>
        <w:fldChar w:fldCharType="begin"/>
      </w:r>
      <w:r>
        <w:rPr>
          <w:rFonts w:hint="eastAsia" w:ascii="宋体" w:hAnsi="宋体" w:eastAsia="宋体" w:cs="宋体"/>
          <w:bCs w:val="0"/>
          <w:kern w:val="2"/>
          <w:sz w:val="24"/>
          <w:szCs w:val="24"/>
          <w:vertAlign w:val="superscript"/>
          <w:lang w:val="en-US" w:eastAsia="zh-CN" w:bidi="ar-SA"/>
        </w:rPr>
        <w:instrText xml:space="preserve"> REF _Ref27638 \w \h </w:instrText>
      </w:r>
      <w:r>
        <w:rPr>
          <w:rFonts w:hint="eastAsia" w:ascii="宋体" w:hAnsi="宋体" w:eastAsia="宋体" w:cs="宋体"/>
          <w:bCs w:val="0"/>
          <w:kern w:val="2"/>
          <w:sz w:val="24"/>
          <w:szCs w:val="24"/>
          <w:vertAlign w:val="superscript"/>
          <w:lang w:val="en-US" w:eastAsia="zh-CN" w:bidi="ar-SA"/>
        </w:rPr>
        <w:fldChar w:fldCharType="separate"/>
      </w:r>
      <w:r>
        <w:rPr>
          <w:rFonts w:hint="eastAsia" w:ascii="宋体" w:hAnsi="宋体" w:eastAsia="宋体" w:cs="宋体"/>
          <w:bCs w:val="0"/>
          <w:kern w:val="2"/>
          <w:sz w:val="24"/>
          <w:szCs w:val="24"/>
          <w:vertAlign w:val="superscript"/>
          <w:lang w:val="en-US" w:eastAsia="zh-CN" w:bidi="ar-SA"/>
        </w:rPr>
        <w:t>[3]</w:t>
      </w:r>
      <w:r>
        <w:rPr>
          <w:rFonts w:hint="eastAsia" w:ascii="宋体" w:hAnsi="宋体" w:eastAsia="宋体" w:cs="宋体"/>
          <w:bCs w:val="0"/>
          <w:kern w:val="2"/>
          <w:sz w:val="24"/>
          <w:szCs w:val="24"/>
          <w:vertAlign w:val="superscript"/>
          <w:lang w:val="en-US" w:eastAsia="zh-CN" w:bidi="ar-SA"/>
        </w:rPr>
        <w:fldChar w:fldCharType="end"/>
      </w:r>
      <w:r>
        <w:rPr>
          <w:rFonts w:hint="eastAsia" w:ascii="宋体" w:hAnsi="宋体" w:eastAsia="宋体" w:cs="宋体"/>
          <w:bCs w:val="0"/>
          <w:kern w:val="2"/>
          <w:sz w:val="24"/>
          <w:szCs w:val="24"/>
          <w:lang w:val="en-US" w:eastAsia="zh-CN" w:bidi="ar-SA"/>
        </w:rPr>
        <w:t>，核心目标是验证系统是否满足前期需求分析的功能、性能、安全及兼容性等需求，全面排查运行中可能存在的功能漏洞、性能瓶颈、交互异常及安全隐患。通过系统化测试，确保系统上线后稳定、高效、安全地为校园用户提供二手交易服务，保障操作流畅与数据安全；同时验证模块协同能力及校园高并发场景适配性，为系统优化与上线提供可靠依据，提升整体质量与用户体验。</w:t>
      </w:r>
    </w:p>
    <w:p w14:paraId="33E17832">
      <w:pPr>
        <w:pStyle w:val="4"/>
        <w:bidi w:val="0"/>
        <w:rPr>
          <w:rFonts w:hint="eastAsia"/>
          <w:lang w:val="en-US" w:eastAsia="zh-CN"/>
        </w:rPr>
      </w:pPr>
      <w:r>
        <w:rPr>
          <w:rFonts w:hint="eastAsia"/>
          <w:lang w:val="en-US" w:eastAsia="zh-CN"/>
        </w:rPr>
        <w:t>5.1.2测试方法</w:t>
      </w:r>
      <w:bookmarkEnd w:id="76"/>
    </w:p>
    <w:p w14:paraId="44BE7DE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校园二手物品交易系统的架构特点和功能模块设计，本次测试以功能测试为核心，辅以性能测试、安全测试和兼容性测试，采用黑盒测试为主、白盒测试为辅的测试思路，模拟不同用户的实际操作场景开展测试工作，具体测试方法如下：</w:t>
      </w:r>
    </w:p>
    <w:p w14:paraId="2814BD1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(1)</w:t>
      </w:r>
      <w:r>
        <w:rPr>
          <w:rFonts w:hint="eastAsia" w:ascii="宋体" w:hAnsi="宋体" w:eastAsia="宋体" w:cs="宋体"/>
          <w:sz w:val="24"/>
          <w:szCs w:val="24"/>
          <w:lang w:val="en-US" w:eastAsia="zh-CN"/>
        </w:rPr>
        <w:t>功能测试：采用等价类划分法、边界值分析法和场景法，针对系统的用户管理、商品管理、交易管理、订单管理、留言管理及系统管理等核心模块，设计合理的测试用例，覆盖正常操作、异常输入、边界条件等多种场景，验证系统各功能点是否能够按照需求规格说明书正常实现，模块间的接口调用是否通畅，数据传递是否准确。</w:t>
      </w:r>
    </w:p>
    <w:p w14:paraId="7B15D23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性能测试：借助</w:t>
      </w:r>
      <w:r>
        <w:rPr>
          <w:rFonts w:hint="eastAsia" w:ascii="Times New Roman" w:hAnsi="Times New Roman" w:eastAsia="宋体" w:cs="宋体"/>
          <w:sz w:val="24"/>
          <w:szCs w:val="24"/>
          <w:lang w:val="en-US" w:eastAsia="zh-CN"/>
        </w:rPr>
        <w:t>JMeter</w:t>
      </w:r>
      <w:r>
        <w:rPr>
          <w:rFonts w:hint="eastAsia" w:ascii="宋体" w:hAnsi="宋体" w:eastAsia="宋体" w:cs="宋体"/>
          <w:sz w:val="24"/>
          <w:szCs w:val="24"/>
          <w:lang w:val="en-US" w:eastAsia="zh-CN"/>
        </w:rPr>
        <w:t>压力测试工具，模拟校园场景下的高并发访问情况（如毕业季商品发布高峰期、选课季闲置物品交易高峰期），对系统的响应时间、吞吐量、并发用户数等关键性能指标进行测试，验证系统在多用户同时操作时的处理能力，是否满足“正常网络环境下响应时间不超过1</w:t>
      </w:r>
      <w:r>
        <w:rPr>
          <w:rFonts w:hint="eastAsia" w:ascii="Times New Roman" w:hAnsi="Times New Roman" w:eastAsia="宋体" w:cs="宋体"/>
          <w:sz w:val="24"/>
          <w:szCs w:val="24"/>
          <w:lang w:val="en-US" w:eastAsia="zh-CN"/>
        </w:rPr>
        <w:t>s</w:t>
      </w:r>
      <w:r>
        <w:rPr>
          <w:rFonts w:hint="eastAsia" w:ascii="宋体" w:hAnsi="宋体" w:eastAsia="宋体" w:cs="宋体"/>
          <w:sz w:val="24"/>
          <w:szCs w:val="24"/>
          <w:lang w:val="en-US" w:eastAsia="zh-CN"/>
        </w:rPr>
        <w:t>”的性能需求。</w:t>
      </w:r>
    </w:p>
    <w:p w14:paraId="60352C5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(3)</w:t>
      </w:r>
      <w:r>
        <w:rPr>
          <w:rFonts w:hint="eastAsia" w:ascii="宋体" w:hAnsi="宋体" w:eastAsia="宋体" w:cs="宋体"/>
          <w:sz w:val="24"/>
          <w:szCs w:val="24"/>
          <w:lang w:val="en-US" w:eastAsia="zh-CN"/>
        </w:rPr>
        <w:t>安全测试：通过人工检测与工具扫描相结合的方式，对系统的用户身份验证、密码加密存储、交易数据脱敏、接口访问权限控制、防</w:t>
      </w:r>
      <w:r>
        <w:rPr>
          <w:rFonts w:hint="eastAsia" w:ascii="Times New Roman" w:hAnsi="Times New Roman" w:eastAsia="宋体" w:cs="宋体"/>
          <w:sz w:val="24"/>
          <w:szCs w:val="24"/>
          <w:lang w:val="en-US" w:eastAsia="zh-CN"/>
        </w:rPr>
        <w:t>SQL</w:t>
      </w:r>
      <w:r>
        <w:rPr>
          <w:rFonts w:hint="eastAsia" w:ascii="宋体" w:hAnsi="宋体" w:eastAsia="宋体" w:cs="宋体"/>
          <w:sz w:val="24"/>
          <w:szCs w:val="24"/>
          <w:lang w:val="en-US" w:eastAsia="zh-CN"/>
        </w:rPr>
        <w:t>注入、防跨站脚本攻击（</w:t>
      </w:r>
      <w:r>
        <w:rPr>
          <w:rFonts w:hint="eastAsia" w:ascii="Times New Roman" w:hAnsi="Times New Roman" w:eastAsia="宋体" w:cs="宋体"/>
          <w:sz w:val="24"/>
          <w:szCs w:val="24"/>
          <w:lang w:val="en-US" w:eastAsia="zh-CN"/>
        </w:rPr>
        <w:t>XSS</w:t>
      </w:r>
      <w:r>
        <w:rPr>
          <w:rFonts w:hint="eastAsia" w:ascii="宋体" w:hAnsi="宋体" w:eastAsia="宋体" w:cs="宋体"/>
          <w:sz w:val="24"/>
          <w:szCs w:val="24"/>
          <w:lang w:val="en-US" w:eastAsia="zh-CN"/>
        </w:rPr>
        <w:t>）等安全机制进行测试，验证系统是否能够有效防止非法访问、数据泄露和恶意攻击，保障用户数据和交易数据的安全。</w:t>
      </w:r>
    </w:p>
    <w:p w14:paraId="3C661F2E">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(4)</w:t>
      </w:r>
      <w:r>
        <w:rPr>
          <w:rFonts w:hint="eastAsia" w:ascii="宋体" w:hAnsi="宋体" w:eastAsia="宋体" w:cs="宋体"/>
          <w:sz w:val="24"/>
          <w:szCs w:val="24"/>
          <w:lang w:val="en-US" w:eastAsia="zh-CN"/>
        </w:rPr>
        <w:t>兼容性测试：针对校园用户常用的终端设备和浏览器，测试系统在不同</w:t>
      </w:r>
      <w:r>
        <w:rPr>
          <w:rFonts w:hint="eastAsia" w:ascii="Times New Roman" w:hAnsi="Times New Roman" w:eastAsia="宋体" w:cs="宋体"/>
          <w:sz w:val="24"/>
          <w:szCs w:val="24"/>
          <w:lang w:val="en-US" w:eastAsia="zh-CN"/>
        </w:rPr>
        <w:t>Windows</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macOS</w:t>
      </w:r>
      <w:r>
        <w:rPr>
          <w:rFonts w:hint="eastAsia" w:ascii="宋体" w:hAnsi="宋体" w:eastAsia="宋体" w:cs="宋体"/>
          <w:sz w:val="24"/>
          <w:szCs w:val="24"/>
          <w:lang w:val="en-US" w:eastAsia="zh-CN"/>
        </w:rPr>
        <w:t>操作系统，以及</w:t>
      </w:r>
      <w:r>
        <w:rPr>
          <w:rFonts w:hint="eastAsia" w:ascii="Times New Roman" w:hAnsi="Times New Roman" w:eastAsia="宋体" w:cs="宋体"/>
          <w:sz w:val="24"/>
          <w:szCs w:val="24"/>
          <w:lang w:val="en-US" w:eastAsia="zh-CN"/>
        </w:rPr>
        <w:t>Chrome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Firefox</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Edge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Safari</w:t>
      </w:r>
      <w:r>
        <w:rPr>
          <w:rFonts w:hint="eastAsia" w:ascii="宋体" w:hAnsi="宋体" w:eastAsia="宋体" w:cs="宋体"/>
          <w:sz w:val="24"/>
          <w:szCs w:val="24"/>
          <w:lang w:val="en-US" w:eastAsia="zh-CN"/>
        </w:rPr>
        <w:t>等主流浏览器中的显示效果和操作兼容性，同时验证系统在移动端设备（手机、平板）上的自适应显示和基本功能可用性，确保不同用户终端下的使用体验一致性。</w:t>
      </w:r>
    </w:p>
    <w:p w14:paraId="686731C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(5)</w:t>
      </w:r>
      <w:r>
        <w:rPr>
          <w:rFonts w:hint="eastAsia" w:ascii="宋体" w:hAnsi="宋体" w:eastAsia="宋体" w:cs="宋体"/>
          <w:sz w:val="24"/>
          <w:szCs w:val="24"/>
          <w:lang w:val="en-US" w:eastAsia="zh-CN"/>
        </w:rPr>
        <w:t>回归测试：针对测试过程中发现的问题进行修复后，对修复的功能点及相关联模块进行重复测试，验证问题是否被彻底解决，同时确保修复操作未对系统其他功能产生新的影响，保障系统的整体稳定性。</w:t>
      </w:r>
    </w:p>
    <w:p w14:paraId="126CDEF8">
      <w:pPr>
        <w:pStyle w:val="3"/>
        <w:bidi w:val="0"/>
        <w:rPr>
          <w:rFonts w:hint="eastAsia"/>
        </w:rPr>
      </w:pPr>
      <w:bookmarkStart w:id="77" w:name="_Toc32734"/>
      <w:r>
        <w:rPr>
          <w:rFonts w:hint="eastAsia"/>
          <w:lang w:val="en-US" w:eastAsia="zh-CN"/>
        </w:rPr>
        <w:t>5.2</w:t>
      </w:r>
      <w:r>
        <w:rPr>
          <w:rFonts w:hint="eastAsia"/>
        </w:rPr>
        <w:t>测试用例与测试结论</w:t>
      </w:r>
      <w:bookmarkEnd w:id="77"/>
    </w:p>
    <w:p w14:paraId="64BD6E8D">
      <w:pPr>
        <w:pStyle w:val="4"/>
        <w:bidi w:val="0"/>
        <w:rPr>
          <w:rFonts w:hint="eastAsia"/>
          <w:lang w:val="en-US" w:eastAsia="zh-CN"/>
        </w:rPr>
      </w:pPr>
      <w:bookmarkStart w:id="78" w:name="_Toc5183"/>
      <w:r>
        <w:rPr>
          <w:rFonts w:hint="eastAsia"/>
          <w:lang w:val="en-US" w:eastAsia="zh-CN"/>
        </w:rPr>
        <w:t>5.2.1测试环境</w:t>
      </w:r>
      <w:bookmarkEnd w:id="78"/>
    </w:p>
    <w:p w14:paraId="6609C6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本次测试搭建了独立的测试环境，与开发环境、生产环境相隔离，确保测试结果的真实性和准确性，具体测试环境配置如下</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_Ref27922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032022E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硬件环境：测试服务器为</w:t>
      </w:r>
      <w:r>
        <w:rPr>
          <w:rFonts w:hint="eastAsia" w:ascii="Times New Roman" w:hAnsi="Times New Roman" w:eastAsia="宋体" w:cs="宋体"/>
          <w:sz w:val="24"/>
          <w:szCs w:val="24"/>
          <w:lang w:val="en-US" w:eastAsia="zh-CN"/>
        </w:rPr>
        <w:t>Intel</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Core</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i</w:t>
      </w:r>
      <w:r>
        <w:rPr>
          <w:rFonts w:hint="eastAsia" w:ascii="宋体" w:hAnsi="宋体" w:eastAsia="宋体" w:cs="宋体"/>
          <w:sz w:val="24"/>
          <w:szCs w:val="24"/>
          <w:lang w:val="en-US" w:eastAsia="zh-CN"/>
        </w:rPr>
        <w:t>7-12700</w:t>
      </w:r>
      <w:r>
        <w:rPr>
          <w:rFonts w:hint="eastAsia" w:ascii="Times New Roman" w:hAnsi="Times New Roman" w:eastAsia="宋体" w:cs="宋体"/>
          <w:sz w:val="24"/>
          <w:szCs w:val="24"/>
          <w:lang w:val="en-US" w:eastAsia="zh-CN"/>
        </w:rPr>
        <w:t>H</w:t>
      </w:r>
      <w:r>
        <w:rPr>
          <w:rFonts w:hint="eastAsia" w:ascii="宋体" w:hAnsi="宋体" w:eastAsia="宋体" w:cs="宋体"/>
          <w:sz w:val="24"/>
          <w:szCs w:val="24"/>
          <w:lang w:val="en-US" w:eastAsia="zh-CN"/>
        </w:rPr>
        <w:t>/16</w:t>
      </w:r>
      <w:r>
        <w:rPr>
          <w:rFonts w:hint="eastAsia" w:ascii="Times New Roman" w:hAnsi="Times New Roman" w:eastAsia="宋体" w:cs="宋体"/>
          <w:sz w:val="24"/>
          <w:szCs w:val="24"/>
          <w:lang w:val="en-US" w:eastAsia="zh-CN"/>
        </w:rPr>
        <w:t>G</w:t>
      </w:r>
      <w:r>
        <w:rPr>
          <w:rFonts w:hint="eastAsia" w:ascii="宋体" w:hAnsi="宋体" w:eastAsia="宋体" w:cs="宋体"/>
          <w:sz w:val="24"/>
          <w:szCs w:val="24"/>
          <w:lang w:val="en-US" w:eastAsia="zh-CN"/>
        </w:rPr>
        <w:t>内存/512</w:t>
      </w:r>
      <w:r>
        <w:rPr>
          <w:rFonts w:hint="eastAsia" w:ascii="Times New Roman" w:hAnsi="Times New Roman" w:eastAsia="宋体" w:cs="宋体"/>
          <w:sz w:val="24"/>
          <w:szCs w:val="24"/>
          <w:lang w:val="en-US" w:eastAsia="zh-CN"/>
        </w:rPr>
        <w:t>G</w:t>
      </w:r>
      <w:r>
        <w:rPr>
          <w:rFonts w:hint="eastAsia" w:ascii="宋体" w:hAnsi="宋体" w:eastAsia="宋体" w:cs="宋体"/>
          <w:sz w:val="24"/>
          <w:szCs w:val="24"/>
          <w:lang w:val="en-US" w:eastAsia="zh-CN"/>
        </w:rPr>
        <w:t xml:space="preserve"> </w:t>
      </w:r>
      <w:r>
        <w:rPr>
          <w:rFonts w:hint="eastAsia" w:ascii="Times New Roman" w:hAnsi="Times New Roman" w:eastAsia="宋体" w:cs="宋体"/>
          <w:sz w:val="24"/>
          <w:szCs w:val="24"/>
          <w:lang w:val="en-US" w:eastAsia="zh-CN"/>
        </w:rPr>
        <w:t>SSD</w:t>
      </w:r>
      <w:r>
        <w:rPr>
          <w:rFonts w:hint="eastAsia" w:ascii="宋体" w:hAnsi="宋体" w:eastAsia="宋体" w:cs="宋体"/>
          <w:sz w:val="24"/>
          <w:szCs w:val="24"/>
          <w:lang w:val="en-US" w:eastAsia="zh-CN"/>
        </w:rPr>
        <w:t>；客户端设备为台式机（</w:t>
      </w:r>
      <w:r>
        <w:rPr>
          <w:rFonts w:hint="eastAsia" w:ascii="Times New Roman" w:hAnsi="Times New Roman" w:eastAsia="宋体" w:cs="宋体"/>
          <w:sz w:val="24"/>
          <w:szCs w:val="24"/>
          <w:lang w:val="en-US" w:eastAsia="zh-CN"/>
        </w:rPr>
        <w:t>Windows</w:t>
      </w:r>
      <w:r>
        <w:rPr>
          <w:rFonts w:hint="eastAsia" w:ascii="宋体" w:hAnsi="宋体" w:eastAsia="宋体" w:cs="宋体"/>
          <w:sz w:val="24"/>
          <w:szCs w:val="24"/>
          <w:lang w:val="en-US" w:eastAsia="zh-CN"/>
        </w:rPr>
        <w:t xml:space="preserve"> 11/</w:t>
      </w:r>
      <w:r>
        <w:rPr>
          <w:rFonts w:hint="eastAsia" w:ascii="Times New Roman" w:hAnsi="Times New Roman" w:eastAsia="宋体" w:cs="宋体"/>
          <w:sz w:val="24"/>
          <w:szCs w:val="24"/>
          <w:lang w:val="en-US" w:eastAsia="zh-CN"/>
        </w:rPr>
        <w:t>Chrome</w:t>
      </w:r>
      <w:r>
        <w:rPr>
          <w:rFonts w:hint="eastAsia" w:ascii="宋体" w:hAnsi="宋体" w:eastAsia="宋体" w:cs="宋体"/>
          <w:sz w:val="24"/>
          <w:szCs w:val="24"/>
          <w:lang w:val="en-US" w:eastAsia="zh-CN"/>
        </w:rPr>
        <w:t xml:space="preserve"> 120）、笔记本（</w:t>
      </w:r>
      <w:r>
        <w:rPr>
          <w:rFonts w:hint="eastAsia" w:ascii="Times New Roman" w:hAnsi="Times New Roman" w:eastAsia="宋体" w:cs="宋体"/>
          <w:sz w:val="24"/>
          <w:szCs w:val="24"/>
          <w:lang w:val="en-US" w:eastAsia="zh-CN"/>
        </w:rPr>
        <w:t>macOS</w:t>
      </w:r>
      <w:r>
        <w:rPr>
          <w:rFonts w:hint="eastAsia" w:ascii="宋体" w:hAnsi="宋体" w:eastAsia="宋体" w:cs="宋体"/>
          <w:sz w:val="24"/>
          <w:szCs w:val="24"/>
          <w:lang w:val="en-US" w:eastAsia="zh-CN"/>
        </w:rPr>
        <w:t xml:space="preserve"> 14/</w:t>
      </w:r>
      <w:r>
        <w:rPr>
          <w:rFonts w:hint="eastAsia" w:ascii="Times New Roman" w:hAnsi="Times New Roman" w:eastAsia="宋体" w:cs="宋体"/>
          <w:sz w:val="24"/>
          <w:szCs w:val="24"/>
          <w:lang w:val="en-US" w:eastAsia="zh-CN"/>
        </w:rPr>
        <w:t>Firefox</w:t>
      </w:r>
      <w:r>
        <w:rPr>
          <w:rFonts w:hint="eastAsia" w:ascii="宋体" w:hAnsi="宋体" w:eastAsia="宋体" w:cs="宋体"/>
          <w:sz w:val="24"/>
          <w:szCs w:val="24"/>
          <w:lang w:val="en-US" w:eastAsia="zh-CN"/>
        </w:rPr>
        <w:t xml:space="preserve"> 119）、智能手机（</w:t>
      </w:r>
      <w:r>
        <w:rPr>
          <w:rFonts w:hint="eastAsia" w:ascii="Times New Roman" w:hAnsi="Times New Roman" w:eastAsia="宋体" w:cs="宋体"/>
          <w:sz w:val="24"/>
          <w:szCs w:val="24"/>
          <w:lang w:val="en-US" w:eastAsia="zh-CN"/>
        </w:rPr>
        <w:t>Android</w:t>
      </w:r>
      <w:r>
        <w:rPr>
          <w:rFonts w:hint="eastAsia" w:ascii="宋体" w:hAnsi="宋体" w:eastAsia="宋体" w:cs="宋体"/>
          <w:sz w:val="24"/>
          <w:szCs w:val="24"/>
          <w:lang w:val="en-US" w:eastAsia="zh-CN"/>
        </w:rPr>
        <w:t xml:space="preserve"> 14/</w:t>
      </w:r>
      <w:r>
        <w:rPr>
          <w:rFonts w:hint="eastAsia" w:ascii="Times New Roman" w:hAnsi="Times New Roman" w:eastAsia="宋体" w:cs="宋体"/>
          <w:sz w:val="24"/>
          <w:szCs w:val="24"/>
          <w:lang w:val="en-US" w:eastAsia="zh-CN"/>
        </w:rPr>
        <w:t>Chrome</w:t>
      </w:r>
      <w:r>
        <w:rPr>
          <w:rFonts w:hint="eastAsia" w:ascii="宋体" w:hAnsi="宋体" w:eastAsia="宋体" w:cs="宋体"/>
          <w:sz w:val="24"/>
          <w:szCs w:val="24"/>
          <w:lang w:val="en-US" w:eastAsia="zh-CN"/>
        </w:rPr>
        <w:t>移动端、</w:t>
      </w:r>
      <w:r>
        <w:rPr>
          <w:rFonts w:hint="eastAsia" w:ascii="Times New Roman" w:hAnsi="Times New Roman" w:eastAsia="宋体" w:cs="宋体"/>
          <w:sz w:val="24"/>
          <w:szCs w:val="24"/>
          <w:lang w:val="en-US" w:eastAsia="zh-CN"/>
        </w:rPr>
        <w:t>iOS</w:t>
      </w:r>
      <w:r>
        <w:rPr>
          <w:rFonts w:hint="eastAsia" w:ascii="宋体" w:hAnsi="宋体" w:eastAsia="宋体" w:cs="宋体"/>
          <w:sz w:val="24"/>
          <w:szCs w:val="24"/>
          <w:lang w:val="en-US" w:eastAsia="zh-CN"/>
        </w:rPr>
        <w:t xml:space="preserve"> 17/</w:t>
      </w:r>
      <w:r>
        <w:rPr>
          <w:rFonts w:hint="eastAsia" w:ascii="Times New Roman" w:hAnsi="Times New Roman" w:eastAsia="宋体" w:cs="宋体"/>
          <w:sz w:val="24"/>
          <w:szCs w:val="24"/>
          <w:lang w:val="en-US" w:eastAsia="zh-CN"/>
        </w:rPr>
        <w:t>Safari</w:t>
      </w:r>
      <w:r>
        <w:rPr>
          <w:rFonts w:hint="eastAsia" w:ascii="宋体" w:hAnsi="宋体" w:eastAsia="宋体" w:cs="宋体"/>
          <w:sz w:val="24"/>
          <w:szCs w:val="24"/>
          <w:lang w:val="en-US" w:eastAsia="zh-CN"/>
        </w:rPr>
        <w:t>移动端）。</w:t>
      </w:r>
    </w:p>
    <w:p w14:paraId="556425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软件环境：后端框架</w:t>
      </w:r>
      <w:r>
        <w:rPr>
          <w:rFonts w:hint="eastAsia" w:ascii="Times New Roman" w:hAnsi="Times New Roman" w:eastAsia="宋体" w:cs="宋体"/>
          <w:sz w:val="24"/>
          <w:szCs w:val="24"/>
          <w:lang w:val="en-US" w:eastAsia="zh-CN"/>
        </w:rPr>
        <w:t>SpringBoot</w:t>
      </w:r>
      <w:r>
        <w:rPr>
          <w:rFonts w:hint="eastAsia" w:ascii="宋体" w:hAnsi="宋体" w:eastAsia="宋体" w:cs="宋体"/>
          <w:sz w:val="24"/>
          <w:szCs w:val="24"/>
          <w:lang w:val="en-US" w:eastAsia="zh-CN"/>
        </w:rPr>
        <w:t xml:space="preserve"> 2.7.10、前端框架</w:t>
      </w:r>
      <w:r>
        <w:rPr>
          <w:rFonts w:hint="eastAsia" w:ascii="Times New Roman" w:hAnsi="Times New Roman" w:eastAsia="宋体" w:cs="宋体"/>
          <w:sz w:val="24"/>
          <w:szCs w:val="24"/>
          <w:lang w:val="en-US" w:eastAsia="zh-CN"/>
        </w:rPr>
        <w:t>Vue</w:t>
      </w:r>
      <w:r>
        <w:rPr>
          <w:rFonts w:hint="eastAsia" w:ascii="宋体" w:hAnsi="宋体" w:eastAsia="宋体" w:cs="宋体"/>
          <w:sz w:val="24"/>
          <w:szCs w:val="24"/>
          <w:lang w:val="en-US" w:eastAsia="zh-CN"/>
        </w:rPr>
        <w:t xml:space="preserve"> 3.2.45、数据库</w:t>
      </w:r>
      <w:r>
        <w:rPr>
          <w:rFonts w:hint="eastAsia" w:ascii="Times New Roman" w:hAnsi="Times New Roman" w:eastAsia="宋体" w:cs="宋体"/>
          <w:sz w:val="24"/>
          <w:szCs w:val="24"/>
          <w:lang w:val="en-US" w:eastAsia="zh-CN"/>
        </w:rPr>
        <w:t>MySQL</w:t>
      </w:r>
      <w:r>
        <w:rPr>
          <w:rFonts w:hint="eastAsia" w:ascii="宋体" w:hAnsi="宋体" w:eastAsia="宋体" w:cs="宋体"/>
          <w:sz w:val="24"/>
          <w:szCs w:val="24"/>
          <w:lang w:val="en-US" w:eastAsia="zh-CN"/>
        </w:rPr>
        <w:t xml:space="preserve"> 8.0.36、缓存</w:t>
      </w:r>
      <w:r>
        <w:rPr>
          <w:rFonts w:hint="eastAsia" w:ascii="Times New Roman" w:hAnsi="Times New Roman" w:eastAsia="宋体" w:cs="宋体"/>
          <w:sz w:val="24"/>
          <w:szCs w:val="24"/>
          <w:lang w:val="en-US" w:eastAsia="zh-CN"/>
        </w:rPr>
        <w:t>Redis</w:t>
      </w:r>
      <w:r>
        <w:rPr>
          <w:rFonts w:hint="eastAsia" w:ascii="宋体" w:hAnsi="宋体" w:eastAsia="宋体" w:cs="宋体"/>
          <w:sz w:val="24"/>
          <w:szCs w:val="24"/>
          <w:lang w:val="en-US" w:eastAsia="zh-CN"/>
        </w:rPr>
        <w:t xml:space="preserve"> 6.2.12、</w:t>
      </w:r>
      <w:r>
        <w:rPr>
          <w:rFonts w:hint="eastAsia" w:ascii="Times New Roman" w:hAnsi="Times New Roman" w:eastAsia="宋体" w:cs="宋体"/>
          <w:sz w:val="24"/>
          <w:szCs w:val="24"/>
          <w:lang w:val="en-US" w:eastAsia="zh-CN"/>
        </w:rPr>
        <w:t>Web</w:t>
      </w:r>
      <w:r>
        <w:rPr>
          <w:rFonts w:hint="eastAsia" w:ascii="宋体" w:hAnsi="宋体" w:eastAsia="宋体" w:cs="宋体"/>
          <w:sz w:val="24"/>
          <w:szCs w:val="24"/>
          <w:lang w:val="en-US" w:eastAsia="zh-CN"/>
        </w:rPr>
        <w:t>服务器</w:t>
      </w:r>
      <w:r>
        <w:rPr>
          <w:rFonts w:hint="eastAsia" w:ascii="Times New Roman" w:hAnsi="Times New Roman" w:eastAsia="宋体" w:cs="宋体"/>
          <w:sz w:val="24"/>
          <w:szCs w:val="24"/>
          <w:lang w:val="en-US" w:eastAsia="zh-CN"/>
        </w:rPr>
        <w:t>Nginx</w:t>
      </w:r>
      <w:r>
        <w:rPr>
          <w:rFonts w:hint="eastAsia" w:ascii="宋体" w:hAnsi="宋体" w:eastAsia="宋体" w:cs="宋体"/>
          <w:sz w:val="24"/>
          <w:szCs w:val="24"/>
          <w:lang w:val="en-US" w:eastAsia="zh-CN"/>
        </w:rPr>
        <w:t xml:space="preserve"> 1.22.1、</w:t>
      </w:r>
      <w:r>
        <w:rPr>
          <w:rFonts w:hint="eastAsia" w:ascii="Times New Roman" w:hAnsi="Times New Roman" w:eastAsia="宋体" w:cs="宋体"/>
          <w:sz w:val="24"/>
          <w:szCs w:val="24"/>
          <w:lang w:val="en-US" w:eastAsia="zh-CN"/>
        </w:rPr>
        <w:t>JDK</w:t>
      </w:r>
      <w:r>
        <w:rPr>
          <w:rFonts w:hint="eastAsia" w:ascii="宋体" w:hAnsi="宋体" w:eastAsia="宋体" w:cs="宋体"/>
          <w:sz w:val="24"/>
          <w:szCs w:val="24"/>
          <w:lang w:val="en-US" w:eastAsia="zh-CN"/>
        </w:rPr>
        <w:t xml:space="preserve"> 1.8、</w:t>
      </w:r>
      <w:r>
        <w:rPr>
          <w:rFonts w:hint="eastAsia" w:ascii="Times New Roman" w:hAnsi="Times New Roman" w:eastAsia="宋体" w:cs="宋体"/>
          <w:sz w:val="24"/>
          <w:szCs w:val="24"/>
          <w:lang w:val="en-US" w:eastAsia="zh-CN"/>
        </w:rPr>
        <w:t>Node</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js</w:t>
      </w:r>
      <w:r>
        <w:rPr>
          <w:rFonts w:hint="eastAsia" w:ascii="宋体" w:hAnsi="宋体" w:eastAsia="宋体" w:cs="宋体"/>
          <w:sz w:val="24"/>
          <w:szCs w:val="24"/>
          <w:lang w:val="en-US" w:eastAsia="zh-CN"/>
        </w:rPr>
        <w:t xml:space="preserve"> 16.18.0。</w:t>
      </w:r>
    </w:p>
    <w:p w14:paraId="122701E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网络环境：局域网环境，带宽100</w:t>
      </w:r>
      <w:r>
        <w:rPr>
          <w:rFonts w:hint="eastAsia" w:ascii="Times New Roman" w:hAnsi="Times New Roman" w:eastAsia="宋体" w:cs="宋体"/>
          <w:sz w:val="24"/>
          <w:szCs w:val="24"/>
          <w:lang w:val="en-US" w:eastAsia="zh-CN"/>
        </w:rPr>
        <w:t>Mbps</w:t>
      </w:r>
      <w:r>
        <w:rPr>
          <w:rFonts w:hint="eastAsia" w:ascii="宋体" w:hAnsi="宋体" w:eastAsia="宋体" w:cs="宋体"/>
          <w:sz w:val="24"/>
          <w:szCs w:val="24"/>
          <w:lang w:val="en-US" w:eastAsia="zh-CN"/>
        </w:rPr>
        <w:t>，模拟校园网正常网络状态</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_Ref10834 \w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70A89311">
      <w:pPr>
        <w:pStyle w:val="4"/>
        <w:bidi w:val="0"/>
        <w:rPr>
          <w:rFonts w:hint="eastAsia"/>
          <w:lang w:val="en-US" w:eastAsia="zh-CN"/>
        </w:rPr>
      </w:pPr>
      <w:bookmarkStart w:id="79" w:name="_Toc21699"/>
      <w:r>
        <w:rPr>
          <w:rFonts w:hint="eastAsia"/>
          <w:lang w:val="en-US" w:eastAsia="zh-CN"/>
        </w:rPr>
        <w:t>5.2.2核心模块测试用例与结果</w:t>
      </w:r>
      <w:bookmarkEnd w:id="79"/>
    </w:p>
    <w:p w14:paraId="37C9B81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本次测试覆盖系统所有功能模块，共设计测试用例218条，其中功能测试用例165条、性能测试用例22条、安全测试用例18条、兼容性测试用例13条。以下为各核心模块的典型测试用例及测试结果</w:t>
      </w:r>
      <w:r>
        <w:rPr>
          <w:rFonts w:hint="eastAsia" w:ascii="宋体" w:hAnsi="宋体" w:cs="宋体"/>
          <w:sz w:val="24"/>
          <w:szCs w:val="24"/>
          <w:lang w:val="en-US" w:eastAsia="zh-CN"/>
        </w:rPr>
        <w:t>，如图5-1所示</w:t>
      </w:r>
      <w:r>
        <w:rPr>
          <w:rFonts w:hint="eastAsia" w:ascii="宋体" w:hAnsi="宋体" w:eastAsia="宋体" w:cs="宋体"/>
          <w:sz w:val="24"/>
          <w:szCs w:val="24"/>
          <w:lang w:val="en-US" w:eastAsia="zh-C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10"/>
        <w:gridCol w:w="907"/>
        <w:gridCol w:w="879"/>
        <w:gridCol w:w="2306"/>
        <w:gridCol w:w="1795"/>
        <w:gridCol w:w="784"/>
        <w:gridCol w:w="814"/>
      </w:tblGrid>
      <w:tr w14:paraId="7FBD60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4BCFD3CC">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测试模块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7316E3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测试用例</w:t>
            </w:r>
            <w:r>
              <w:rPr>
                <w:rFonts w:hint="eastAsia" w:ascii="Times New Roman" w:hAnsi="Times New Roman" w:eastAsia="宋体" w:cs="宋体"/>
                <w:b w:val="0"/>
                <w:color w:val="000000"/>
                <w:sz w:val="21"/>
                <w:szCs w:val="21"/>
              </w:rPr>
              <w:t>ID</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961092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测试功能点</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A27FC9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测试步骤</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CF3CC7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预期结果</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B0B8CC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实际结果</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F3DAAC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测试状态</w:t>
            </w:r>
          </w:p>
        </w:tc>
      </w:tr>
      <w:tr w14:paraId="6A9699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1EEA8B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用户管理模块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66B52D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YH</w:t>
            </w:r>
            <w:r>
              <w:rPr>
                <w:rFonts w:hint="eastAsia" w:ascii="宋体" w:hAnsi="宋体" w:eastAsia="宋体" w:cs="宋体"/>
                <w:b w:val="0"/>
                <w:color w:val="000000"/>
                <w:sz w:val="21"/>
                <w:szCs w:val="21"/>
              </w:rPr>
              <w:t>-001</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4344F2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普通用户注册</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7FAF37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1.进入注册页面，输入符合规则的学号/工号、用户名、密码、验证码等信息；2.点击“注册”按钮</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5ED754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注册成功，弹出提示并自动跳转到登录页面，数据库新增用户数据</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FCB83A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CC5151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0A3B61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CCD737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用户管理模块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F0182B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YH</w:t>
            </w:r>
            <w:r>
              <w:rPr>
                <w:rFonts w:hint="eastAsia" w:ascii="宋体" w:hAnsi="宋体" w:eastAsia="宋体" w:cs="宋体"/>
                <w:b w:val="0"/>
                <w:color w:val="000000"/>
                <w:sz w:val="21"/>
                <w:szCs w:val="21"/>
              </w:rPr>
              <w:t>-008</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47ABF7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密码边界值输入</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2042FA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1.进入注册页面，输入密码为9位（规则6-10位）；2.输入密码为11位，点击注册</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D56F59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9位密码可正常输入，11位密码弹出“密码长度超出限制”提示</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528C73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AE5C6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61668A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3E73C1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用户管理模块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5CF6FE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YH</w:t>
            </w:r>
            <w:r>
              <w:rPr>
                <w:rFonts w:hint="eastAsia" w:ascii="宋体" w:hAnsi="宋体" w:eastAsia="宋体" w:cs="宋体"/>
                <w:b w:val="0"/>
                <w:color w:val="000000"/>
                <w:sz w:val="21"/>
                <w:szCs w:val="21"/>
              </w:rPr>
              <w:t>-015</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B2B146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管理员用户管理</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B6A3C5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1.管理员登录，进入用户管理页面；2.选择某一普通用户，执行“禁用”操作</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BD5CD2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该用户账号被禁用，无法登录系统，用户状态字段更新为“禁用”</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6CC6FA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5700B7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4BE71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1C47E0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FA919F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SP</w:t>
            </w:r>
            <w:r>
              <w:rPr>
                <w:rFonts w:hint="eastAsia" w:ascii="宋体" w:hAnsi="宋体" w:eastAsia="宋体" w:cs="宋体"/>
                <w:b w:val="0"/>
                <w:color w:val="000000"/>
                <w:sz w:val="21"/>
                <w:szCs w:val="21"/>
              </w:rPr>
              <w:t>-022</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B9AFDE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商品发布（图文上传）</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1ED24A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1.普通用户登录，进入商品发布页面；2.填写商品信息，上传3张商品图片，点击“提交审核”</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3389E1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商品信息提交成功，状态为“待审核”，图片成功存储至阿里云</w:t>
            </w:r>
            <w:r>
              <w:rPr>
                <w:rFonts w:hint="eastAsia" w:ascii="Times New Roman" w:hAnsi="Times New Roman" w:eastAsia="宋体" w:cs="宋体"/>
                <w:b w:val="0"/>
                <w:color w:val="000000"/>
                <w:sz w:val="21"/>
                <w:szCs w:val="21"/>
              </w:rPr>
              <w:t>OSS</w:t>
            </w:r>
            <w:r>
              <w:rPr>
                <w:rFonts w:hint="eastAsia" w:ascii="宋体" w:hAnsi="宋体" w:eastAsia="宋体" w:cs="宋体"/>
                <w:b w:val="0"/>
                <w:color w:val="000000"/>
                <w:sz w:val="21"/>
                <w:szCs w:val="21"/>
              </w:rPr>
              <w:t>，数据库生成商品记录</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507C97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0CCDF0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bl>
    <w:p w14:paraId="3346DC66">
      <w:pPr>
        <w:jc w:val="right"/>
        <w:rPr>
          <w:rFonts w:hint="default" w:eastAsia="宋体"/>
          <w:lang w:val="en-US" w:eastAsia="zh-CN"/>
        </w:rPr>
      </w:pPr>
      <w:r>
        <w:rPr>
          <w:rFonts w:hint="eastAsia"/>
          <w:lang w:val="en-US" w:eastAsia="zh-CN"/>
        </w:rPr>
        <w:t>续表5-1</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10"/>
        <w:gridCol w:w="907"/>
        <w:gridCol w:w="879"/>
        <w:gridCol w:w="2306"/>
        <w:gridCol w:w="1795"/>
        <w:gridCol w:w="784"/>
        <w:gridCol w:w="814"/>
      </w:tblGrid>
      <w:tr w14:paraId="5BFCB5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AE1325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商品管理模块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02391C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SP</w:t>
            </w:r>
            <w:r>
              <w:rPr>
                <w:rFonts w:hint="eastAsia" w:ascii="宋体" w:hAnsi="宋体" w:eastAsia="宋体" w:cs="宋体"/>
                <w:b w:val="0"/>
                <w:color w:val="000000"/>
                <w:sz w:val="21"/>
                <w:szCs w:val="21"/>
              </w:rPr>
              <w:t>-036</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A1C414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多条件商品查询</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616767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1.进入商品列表页；2.选择分类“书籍教材”、价格区间“0-50元”、排序“最新发布”，点击查询</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7FB06D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精准展示符合条件的商品列表，分页功能正常</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82CF18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02CE67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6305EB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60296E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交易管理模块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07C842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JY</w:t>
            </w:r>
            <w:r>
              <w:rPr>
                <w:rFonts w:hint="eastAsia" w:ascii="宋体" w:hAnsi="宋体" w:eastAsia="宋体" w:cs="宋体"/>
                <w:b w:val="0"/>
                <w:color w:val="000000"/>
                <w:sz w:val="21"/>
                <w:szCs w:val="21"/>
              </w:rPr>
              <w:t>-010</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B8D9CD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订单创建</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0BB80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1.用户选择商品，点击“立即购买”；2.确认订单信息，点击“创建订单”</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C86C24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订单创建成功，状态为“待付款”，生成唯一订单号，数据库新增订单记录</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146D7F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A7BCBF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64F0AE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593227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交易管理模块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8EDAADD">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JY</w:t>
            </w:r>
            <w:r>
              <w:rPr>
                <w:rFonts w:hint="eastAsia" w:ascii="宋体" w:hAnsi="宋体" w:eastAsia="宋体" w:cs="宋体"/>
                <w:b w:val="0"/>
                <w:color w:val="000000"/>
                <w:sz w:val="21"/>
                <w:szCs w:val="21"/>
              </w:rPr>
              <w:t>-025</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7454F2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订单状态更新</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1DAB9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1.卖家登录，对“待发货”订单执行“发货”操作；2.买家登录，确认收货后点击“确认收货”</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CC7BFB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订单状态依次更新为“待收货”“已完成”，买卖双方订单页面同步更新</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F7F15E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F97467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1B003D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41EE79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系统管理模块</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BCC54B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XT</w:t>
            </w:r>
            <w:r>
              <w:rPr>
                <w:rFonts w:hint="eastAsia" w:ascii="宋体" w:hAnsi="宋体" w:eastAsia="宋体" w:cs="宋体"/>
                <w:b w:val="0"/>
                <w:color w:val="000000"/>
                <w:sz w:val="21"/>
                <w:szCs w:val="21"/>
              </w:rPr>
              <w:t>-006</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4B7976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数据统计与导出</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B739BA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1.管理员登录，进入数据统计页面；2.选择时间范围“近30天”，点击“导出</w:t>
            </w:r>
            <w:r>
              <w:rPr>
                <w:rFonts w:hint="eastAsia" w:ascii="Times New Roman" w:hAnsi="Times New Roman" w:eastAsia="宋体" w:cs="宋体"/>
                <w:b w:val="0"/>
                <w:color w:val="000000"/>
                <w:sz w:val="21"/>
                <w:szCs w:val="21"/>
              </w:rPr>
              <w:t>Excel</w:t>
            </w:r>
            <w:r>
              <w:rPr>
                <w:rFonts w:hint="eastAsia" w:ascii="宋体" w:hAnsi="宋体" w:eastAsia="宋体" w:cs="宋体"/>
                <w:b w:val="0"/>
                <w:color w:val="000000"/>
                <w:sz w:val="21"/>
                <w:szCs w:val="21"/>
              </w:rPr>
              <w:t>”</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228641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生成近30天商品交易量、用户活跃度等统计报表，成功导出</w:t>
            </w:r>
            <w:r>
              <w:rPr>
                <w:rFonts w:hint="eastAsia" w:ascii="Times New Roman" w:hAnsi="Times New Roman" w:eastAsia="宋体" w:cs="宋体"/>
                <w:b w:val="0"/>
                <w:color w:val="000000"/>
                <w:sz w:val="21"/>
                <w:szCs w:val="21"/>
              </w:rPr>
              <w:t>Excel</w:t>
            </w:r>
            <w:r>
              <w:rPr>
                <w:rFonts w:hint="eastAsia" w:ascii="宋体" w:hAnsi="宋体" w:eastAsia="宋体" w:cs="宋体"/>
                <w:b w:val="0"/>
                <w:color w:val="000000"/>
                <w:sz w:val="21"/>
                <w:szCs w:val="21"/>
              </w:rPr>
              <w:t>文件</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680455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96B6DF4">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422621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AEB8CB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性能测试</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9C9750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XN</w:t>
            </w:r>
            <w:r>
              <w:rPr>
                <w:rFonts w:hint="eastAsia" w:ascii="宋体" w:hAnsi="宋体" w:eastAsia="宋体" w:cs="宋体"/>
                <w:b w:val="0"/>
                <w:color w:val="000000"/>
                <w:sz w:val="21"/>
                <w:szCs w:val="21"/>
              </w:rPr>
              <w:t>-008</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9A2B9CE">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高并发商品查询</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ED39F7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借助</w:t>
            </w:r>
            <w:r>
              <w:rPr>
                <w:rFonts w:hint="eastAsia" w:ascii="Times New Roman" w:hAnsi="Times New Roman" w:eastAsia="宋体" w:cs="宋体"/>
                <w:b w:val="0"/>
                <w:color w:val="000000"/>
                <w:sz w:val="21"/>
                <w:szCs w:val="21"/>
              </w:rPr>
              <w:t>JMeter</w:t>
            </w:r>
            <w:r>
              <w:rPr>
                <w:rFonts w:hint="eastAsia" w:ascii="宋体" w:hAnsi="宋体" w:eastAsia="宋体" w:cs="宋体"/>
                <w:b w:val="0"/>
                <w:color w:val="000000"/>
                <w:sz w:val="21"/>
                <w:szCs w:val="21"/>
              </w:rPr>
              <w:t>模拟500、1000、2000并发用户同时执行商品查询操作</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1225F7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500/1000并发下响应时间≤0.8</w:t>
            </w:r>
            <w:r>
              <w:rPr>
                <w:rFonts w:hint="eastAsia" w:ascii="Times New Roman" w:hAnsi="Times New Roman" w:eastAsia="宋体" w:cs="宋体"/>
                <w:b w:val="0"/>
                <w:color w:val="000000"/>
                <w:sz w:val="21"/>
                <w:szCs w:val="21"/>
              </w:rPr>
              <w:t>s</w:t>
            </w:r>
            <w:r>
              <w:rPr>
                <w:rFonts w:hint="eastAsia" w:ascii="宋体" w:hAnsi="宋体" w:eastAsia="宋体" w:cs="宋体"/>
                <w:b w:val="0"/>
                <w:color w:val="000000"/>
                <w:sz w:val="21"/>
                <w:szCs w:val="21"/>
              </w:rPr>
              <w:t>，2000并发下响应时间≤1</w:t>
            </w:r>
            <w:r>
              <w:rPr>
                <w:rFonts w:hint="eastAsia" w:ascii="Times New Roman" w:hAnsi="Times New Roman" w:eastAsia="宋体" w:cs="宋体"/>
                <w:b w:val="0"/>
                <w:color w:val="000000"/>
                <w:sz w:val="21"/>
                <w:szCs w:val="21"/>
              </w:rPr>
              <w:t>s</w:t>
            </w:r>
            <w:r>
              <w:rPr>
                <w:rFonts w:hint="eastAsia" w:ascii="宋体" w:hAnsi="宋体" w:eastAsia="宋体" w:cs="宋体"/>
                <w:b w:val="0"/>
                <w:color w:val="000000"/>
                <w:sz w:val="21"/>
                <w:szCs w:val="21"/>
              </w:rPr>
              <w:t>，无请求失败</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0FF278">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047EA4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486860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19767D5">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安全测试</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C1C45FB">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AQ</w:t>
            </w:r>
            <w:r>
              <w:rPr>
                <w:rFonts w:hint="eastAsia" w:ascii="宋体" w:hAnsi="宋体" w:eastAsia="宋体" w:cs="宋体"/>
                <w:b w:val="0"/>
                <w:color w:val="000000"/>
                <w:sz w:val="21"/>
                <w:szCs w:val="21"/>
              </w:rPr>
              <w:t>-005</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B55D5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密码加密存储</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F72A45A">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1.用户注册，输入密码“123456</w:t>
            </w:r>
            <w:r>
              <w:rPr>
                <w:rFonts w:hint="eastAsia" w:ascii="Times New Roman" w:hAnsi="Times New Roman" w:eastAsia="宋体" w:cs="宋体"/>
                <w:b w:val="0"/>
                <w:color w:val="000000"/>
                <w:sz w:val="21"/>
                <w:szCs w:val="21"/>
              </w:rPr>
              <w:t>Ab</w:t>
            </w:r>
            <w:r>
              <w:rPr>
                <w:rFonts w:hint="eastAsia" w:ascii="宋体" w:hAnsi="宋体" w:eastAsia="宋体" w:cs="宋体"/>
                <w:b w:val="0"/>
                <w:color w:val="000000"/>
                <w:sz w:val="21"/>
                <w:szCs w:val="21"/>
              </w:rPr>
              <w:t>”；2.查看数据库</w:t>
            </w:r>
            <w:r>
              <w:rPr>
                <w:rFonts w:hint="eastAsia" w:ascii="Times New Roman" w:hAnsi="Times New Roman" w:eastAsia="宋体" w:cs="宋体"/>
                <w:b w:val="0"/>
                <w:color w:val="000000"/>
                <w:sz w:val="21"/>
                <w:szCs w:val="21"/>
              </w:rPr>
              <w:t>user</w:t>
            </w:r>
            <w:r>
              <w:rPr>
                <w:rFonts w:hint="eastAsia" w:ascii="宋体" w:hAnsi="宋体" w:eastAsia="宋体" w:cs="宋体"/>
                <w:b w:val="0"/>
                <w:color w:val="000000"/>
                <w:sz w:val="21"/>
                <w:szCs w:val="21"/>
              </w:rPr>
              <w:t>表中</w:t>
            </w:r>
            <w:r>
              <w:rPr>
                <w:rFonts w:hint="eastAsia" w:ascii="Times New Roman" w:hAnsi="Times New Roman" w:eastAsia="宋体" w:cs="宋体"/>
                <w:b w:val="0"/>
                <w:color w:val="000000"/>
                <w:sz w:val="21"/>
                <w:szCs w:val="21"/>
              </w:rPr>
              <w:t>password</w:t>
            </w:r>
            <w:r>
              <w:rPr>
                <w:rFonts w:hint="eastAsia" w:ascii="宋体" w:hAnsi="宋体" w:eastAsia="宋体" w:cs="宋体"/>
                <w:b w:val="0"/>
                <w:color w:val="000000"/>
                <w:sz w:val="21"/>
                <w:szCs w:val="21"/>
              </w:rPr>
              <w:t>字段</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8098AEF">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密码以密文形式存储，无明文显示</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83C0B62">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991142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r w14:paraId="0B2F76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254BF6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兼容性测试</w:t>
            </w:r>
          </w:p>
        </w:tc>
        <w:tc>
          <w:tcPr>
            <w:tcW w:w="90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81F2530">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Times New Roman" w:hAnsi="Times New Roman" w:eastAsia="宋体" w:cs="宋体"/>
                <w:b w:val="0"/>
                <w:color w:val="000000"/>
                <w:sz w:val="21"/>
                <w:szCs w:val="21"/>
              </w:rPr>
              <w:t>JY</w:t>
            </w:r>
            <w:r>
              <w:rPr>
                <w:rFonts w:hint="eastAsia" w:ascii="宋体" w:hAnsi="宋体" w:eastAsia="宋体" w:cs="宋体"/>
                <w:b w:val="0"/>
                <w:color w:val="000000"/>
                <w:sz w:val="21"/>
                <w:szCs w:val="21"/>
              </w:rPr>
              <w:t>-009</w:t>
            </w:r>
          </w:p>
        </w:tc>
        <w:tc>
          <w:tcPr>
            <w:tcW w:w="87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017AB026">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浏览器兼容性</w:t>
            </w:r>
          </w:p>
        </w:tc>
        <w:tc>
          <w:tcPr>
            <w:tcW w:w="230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F531901">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在</w:t>
            </w:r>
            <w:r>
              <w:rPr>
                <w:rFonts w:hint="eastAsia" w:ascii="Times New Roman" w:hAnsi="Times New Roman" w:eastAsia="宋体" w:cs="宋体"/>
                <w:b w:val="0"/>
                <w:color w:val="000000"/>
                <w:sz w:val="21"/>
                <w:szCs w:val="21"/>
              </w:rPr>
              <w:t>Chrome</w:t>
            </w:r>
            <w:r>
              <w:rPr>
                <w:rFonts w:hint="eastAsia" w:ascii="宋体" w:hAnsi="宋体" w:eastAsia="宋体" w:cs="宋体"/>
                <w:b w:val="0"/>
                <w:color w:val="000000"/>
                <w:sz w:val="21"/>
                <w:szCs w:val="21"/>
              </w:rPr>
              <w:t>、</w:t>
            </w:r>
            <w:r>
              <w:rPr>
                <w:rFonts w:hint="eastAsia" w:ascii="Times New Roman" w:hAnsi="Times New Roman" w:eastAsia="宋体" w:cs="宋体"/>
                <w:b w:val="0"/>
                <w:color w:val="000000"/>
                <w:sz w:val="21"/>
                <w:szCs w:val="21"/>
              </w:rPr>
              <w:t>Firefox</w:t>
            </w:r>
            <w:r>
              <w:rPr>
                <w:rFonts w:hint="eastAsia" w:ascii="宋体" w:hAnsi="宋体" w:eastAsia="宋体" w:cs="宋体"/>
                <w:b w:val="0"/>
                <w:color w:val="000000"/>
                <w:sz w:val="21"/>
                <w:szCs w:val="21"/>
              </w:rPr>
              <w:t>、</w:t>
            </w:r>
            <w:r>
              <w:rPr>
                <w:rFonts w:hint="eastAsia" w:ascii="Times New Roman" w:hAnsi="Times New Roman" w:eastAsia="宋体" w:cs="宋体"/>
                <w:b w:val="0"/>
                <w:color w:val="000000"/>
                <w:sz w:val="21"/>
                <w:szCs w:val="21"/>
              </w:rPr>
              <w:t>Edge</w:t>
            </w:r>
            <w:r>
              <w:rPr>
                <w:rFonts w:hint="eastAsia" w:ascii="宋体" w:hAnsi="宋体" w:eastAsia="宋体" w:cs="宋体"/>
                <w:b w:val="0"/>
                <w:color w:val="000000"/>
                <w:sz w:val="21"/>
                <w:szCs w:val="21"/>
              </w:rPr>
              <w:t>、</w:t>
            </w:r>
            <w:r>
              <w:rPr>
                <w:rFonts w:hint="eastAsia" w:ascii="Times New Roman" w:hAnsi="Times New Roman" w:eastAsia="宋体" w:cs="宋体"/>
                <w:b w:val="0"/>
                <w:color w:val="000000"/>
                <w:sz w:val="21"/>
                <w:szCs w:val="21"/>
              </w:rPr>
              <w:t>Safari</w:t>
            </w:r>
            <w:r>
              <w:rPr>
                <w:rFonts w:hint="eastAsia" w:ascii="宋体" w:hAnsi="宋体" w:eastAsia="宋体" w:cs="宋体"/>
                <w:b w:val="0"/>
                <w:color w:val="000000"/>
                <w:sz w:val="21"/>
                <w:szCs w:val="21"/>
              </w:rPr>
              <w:t>主流浏览器中打开系统，操作核心功能</w:t>
            </w:r>
          </w:p>
        </w:tc>
        <w:tc>
          <w:tcPr>
            <w:tcW w:w="179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CDDB389">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所有浏览器中系统界面正常显示，功能均可正常操作</w:t>
            </w:r>
          </w:p>
        </w:tc>
        <w:tc>
          <w:tcPr>
            <w:tcW w:w="7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CECC413">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与预期一致</w:t>
            </w:r>
          </w:p>
        </w:tc>
        <w:tc>
          <w:tcPr>
            <w:tcW w:w="8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437F4E7">
            <w:pPr>
              <w:snapToGrid w:val="0"/>
              <w:spacing w:before="120" w:after="120" w:line="240" w:lineRule="auto"/>
              <w:ind w:left="0" w:leftChars="0" w:right="0" w:rightChars="0" w:firstLine="0" w:firstLineChars="0"/>
              <w:jc w:val="center"/>
              <w:rPr>
                <w:rFonts w:hint="eastAsia" w:ascii="宋体" w:hAnsi="宋体" w:eastAsia="宋体" w:cs="宋体"/>
                <w:b w:val="0"/>
                <w:color w:val="000000"/>
                <w:sz w:val="21"/>
                <w:szCs w:val="21"/>
              </w:rPr>
            </w:pPr>
            <w:r>
              <w:rPr>
                <w:rFonts w:hint="eastAsia" w:ascii="宋体" w:hAnsi="宋体" w:eastAsia="宋体" w:cs="宋体"/>
                <w:b w:val="0"/>
                <w:color w:val="000000"/>
                <w:sz w:val="21"/>
                <w:szCs w:val="21"/>
              </w:rPr>
              <w:t>通过</w:t>
            </w:r>
          </w:p>
        </w:tc>
      </w:tr>
    </w:tbl>
    <w:p w14:paraId="51EB0B4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 xml:space="preserve">如图5-1 </w:t>
      </w:r>
      <w:r>
        <w:rPr>
          <w:rFonts w:hint="eastAsia"/>
          <w:lang w:val="en-US" w:eastAsia="zh-CN"/>
        </w:rPr>
        <w:t>核心模块测试用例</w:t>
      </w:r>
    </w:p>
    <w:p w14:paraId="5DFF87F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本次测试共发现12个问题，其中轻微功能问题8个（如部分页面按钮样式显示异常、留言提示延迟），性能优化问题3个（如2000并发下商品详情页响应时间0.95</w:t>
      </w:r>
      <w:r>
        <w:rPr>
          <w:rFonts w:hint="eastAsia" w:ascii="Times New Roman" w:hAnsi="Times New Roman" w:eastAsia="宋体" w:cs="宋体"/>
          <w:sz w:val="24"/>
          <w:szCs w:val="24"/>
          <w:lang w:val="en-US" w:eastAsia="zh-CN"/>
        </w:rPr>
        <w:t>s</w:t>
      </w:r>
      <w:r>
        <w:rPr>
          <w:rFonts w:hint="eastAsia" w:ascii="宋体" w:hAnsi="宋体" w:eastAsia="宋体" w:cs="宋体"/>
          <w:sz w:val="24"/>
          <w:szCs w:val="24"/>
          <w:lang w:val="en-US" w:eastAsia="zh-CN"/>
        </w:rPr>
        <w:t>，接近阈值），界面交互问题1个（如移动端商品列表页分页按钮点击不灵敏），所有问题均已定位并完成修复，且通过回归测试验证。</w:t>
      </w:r>
    </w:p>
    <w:p w14:paraId="3C872A47">
      <w:pPr>
        <w:pStyle w:val="4"/>
        <w:bidi w:val="0"/>
        <w:rPr>
          <w:rFonts w:hint="eastAsia"/>
          <w:lang w:val="en-US" w:eastAsia="zh-CN"/>
        </w:rPr>
      </w:pPr>
      <w:bookmarkStart w:id="80" w:name="_Toc19569"/>
      <w:r>
        <w:rPr>
          <w:rFonts w:hint="eastAsia"/>
          <w:lang w:val="en-US" w:eastAsia="zh-CN"/>
        </w:rPr>
        <w:t>5.2.3测试结论</w:t>
      </w:r>
      <w:bookmarkEnd w:id="80"/>
    </w:p>
    <w:p w14:paraId="668D992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功能层面：系统所有核心功能点均能够按照需求规格说明书正常实现，用户管理、商品管理、交易管理、订单管理等模块的功能逻辑清晰，操作流程顺畅，模块间接口调用通畅，数据传递准确无误；边界值输入、异常操作等场景均能做出正确的提示和处理，功能测试整体通过率99.4%，满足系统功能需求。</w:t>
      </w:r>
    </w:p>
    <w:p w14:paraId="44E97CD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性能层面：在校园场景模拟的高并发环境下，系统在500、1000并发用户访问时，所有功能的响应时间均控制在0.8</w:t>
      </w:r>
      <w:r>
        <w:rPr>
          <w:rFonts w:hint="eastAsia" w:ascii="Times New Roman" w:hAnsi="Times New Roman" w:eastAsia="宋体" w:cs="宋体"/>
          <w:kern w:val="2"/>
          <w:sz w:val="24"/>
          <w:szCs w:val="24"/>
          <w:lang w:val="en-US" w:eastAsia="zh-CN" w:bidi="ar-SA"/>
        </w:rPr>
        <w:t>s</w:t>
      </w:r>
      <w:r>
        <w:rPr>
          <w:rFonts w:hint="eastAsia" w:ascii="宋体" w:hAnsi="宋体" w:eastAsia="宋体" w:cs="宋体"/>
          <w:kern w:val="2"/>
          <w:sz w:val="24"/>
          <w:szCs w:val="24"/>
          <w:lang w:val="en-US" w:eastAsia="zh-CN" w:bidi="ar-SA"/>
        </w:rPr>
        <w:t>以内，2000并发用户访问时响应时间≤1</w:t>
      </w:r>
      <w:r>
        <w:rPr>
          <w:rFonts w:hint="eastAsia" w:ascii="Times New Roman" w:hAnsi="Times New Roman" w:eastAsia="宋体" w:cs="宋体"/>
          <w:kern w:val="2"/>
          <w:sz w:val="24"/>
          <w:szCs w:val="24"/>
          <w:lang w:val="en-US" w:eastAsia="zh-CN" w:bidi="ar-SA"/>
        </w:rPr>
        <w:t>s</w:t>
      </w:r>
      <w:r>
        <w:rPr>
          <w:rFonts w:hint="eastAsia" w:ascii="宋体" w:hAnsi="宋体" w:eastAsia="宋体" w:cs="宋体"/>
          <w:kern w:val="2"/>
          <w:sz w:val="24"/>
          <w:szCs w:val="24"/>
          <w:lang w:val="en-US" w:eastAsia="zh-CN" w:bidi="ar-SA"/>
        </w:rPr>
        <w:t>，吞吐量满足校园用户的实际使用需求，无请求失败、数据库宕机等情况发生，系统整体性能符合前期设定的性能指标。</w:t>
      </w:r>
    </w:p>
    <w:p w14:paraId="78C8151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安全层面：系统实现了用户身份验证、密码</w:t>
      </w:r>
      <w:r>
        <w:rPr>
          <w:rFonts w:hint="eastAsia" w:ascii="Times New Roman" w:hAnsi="Times New Roman" w:eastAsia="宋体" w:cs="宋体"/>
          <w:kern w:val="2"/>
          <w:sz w:val="24"/>
          <w:szCs w:val="24"/>
          <w:lang w:val="en-US" w:eastAsia="zh-CN" w:bidi="ar-SA"/>
        </w:rPr>
        <w:t>MD</w:t>
      </w:r>
      <w:r>
        <w:rPr>
          <w:rFonts w:hint="eastAsia" w:ascii="宋体" w:hAnsi="宋体" w:eastAsia="宋体" w:cs="宋体"/>
          <w:kern w:val="2"/>
          <w:sz w:val="24"/>
          <w:szCs w:val="24"/>
          <w:lang w:val="en-US" w:eastAsia="zh-CN" w:bidi="ar-SA"/>
        </w:rPr>
        <w:t>5加密存储、交易数据脱敏、接口</w:t>
      </w:r>
      <w:r>
        <w:rPr>
          <w:rFonts w:hint="eastAsia" w:ascii="Times New Roman" w:hAnsi="Times New Roman" w:eastAsia="宋体" w:cs="宋体"/>
          <w:kern w:val="2"/>
          <w:sz w:val="24"/>
          <w:szCs w:val="24"/>
          <w:lang w:val="en-US" w:eastAsia="zh-CN" w:bidi="ar-SA"/>
        </w:rPr>
        <w:t>JWT</w:t>
      </w:r>
      <w:r>
        <w:rPr>
          <w:rFonts w:hint="eastAsia" w:ascii="宋体" w:hAnsi="宋体" w:eastAsia="宋体" w:cs="宋体"/>
          <w:kern w:val="2"/>
          <w:sz w:val="24"/>
          <w:szCs w:val="24"/>
          <w:lang w:val="en-US" w:eastAsia="zh-CN" w:bidi="ar-SA"/>
        </w:rPr>
        <w:t>权限控制等安全机制，能够有效抵御</w:t>
      </w:r>
      <w:r>
        <w:rPr>
          <w:rFonts w:hint="eastAsia" w:ascii="Times New Roman" w:hAnsi="Times New Roman" w:eastAsia="宋体" w:cs="宋体"/>
          <w:kern w:val="2"/>
          <w:sz w:val="24"/>
          <w:szCs w:val="24"/>
          <w:lang w:val="en-US" w:eastAsia="zh-CN" w:bidi="ar-SA"/>
        </w:rPr>
        <w:t>SQL</w:t>
      </w:r>
      <w:r>
        <w:rPr>
          <w:rFonts w:hint="eastAsia" w:ascii="宋体" w:hAnsi="宋体" w:eastAsia="宋体" w:cs="宋体"/>
          <w:kern w:val="2"/>
          <w:sz w:val="24"/>
          <w:szCs w:val="24"/>
          <w:lang w:val="en-US" w:eastAsia="zh-CN" w:bidi="ar-SA"/>
        </w:rPr>
        <w:t>注入、</w:t>
      </w:r>
      <w:r>
        <w:rPr>
          <w:rFonts w:hint="eastAsia" w:ascii="Times New Roman" w:hAnsi="Times New Roman" w:eastAsia="宋体" w:cs="宋体"/>
          <w:kern w:val="2"/>
          <w:sz w:val="24"/>
          <w:szCs w:val="24"/>
          <w:lang w:val="en-US" w:eastAsia="zh-CN" w:bidi="ar-SA"/>
        </w:rPr>
        <w:t>XSS</w:t>
      </w:r>
      <w:r>
        <w:rPr>
          <w:rFonts w:hint="eastAsia" w:ascii="宋体" w:hAnsi="宋体" w:eastAsia="宋体" w:cs="宋体"/>
          <w:kern w:val="2"/>
          <w:sz w:val="24"/>
          <w:szCs w:val="24"/>
          <w:lang w:val="en-US" w:eastAsia="zh-CN" w:bidi="ar-SA"/>
        </w:rPr>
        <w:t>跨站脚本等常见网络攻击，未发现非法访问、数据泄露等安全漏洞，用户数据和交易数据的安全性得到保障。</w:t>
      </w:r>
    </w:p>
    <w:p w14:paraId="1D657B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兼容性层面：系统在</w:t>
      </w:r>
      <w:r>
        <w:rPr>
          <w:rFonts w:hint="eastAsia" w:ascii="Times New Roman" w:hAnsi="Times New Roman" w:eastAsia="宋体" w:cs="宋体"/>
          <w:kern w:val="2"/>
          <w:sz w:val="24"/>
          <w:szCs w:val="24"/>
          <w:lang w:val="en-US" w:eastAsia="zh-CN" w:bidi="ar-SA"/>
        </w:rPr>
        <w:t>Windows</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macOS</w:t>
      </w:r>
      <w:r>
        <w:rPr>
          <w:rFonts w:hint="eastAsia" w:ascii="宋体" w:hAnsi="宋体" w:eastAsia="宋体" w:cs="宋体"/>
          <w:kern w:val="2"/>
          <w:sz w:val="24"/>
          <w:szCs w:val="24"/>
          <w:lang w:val="en-US" w:eastAsia="zh-CN" w:bidi="ar-SA"/>
        </w:rPr>
        <w:t>等主流操作系统，以及</w:t>
      </w:r>
      <w:r>
        <w:rPr>
          <w:rFonts w:hint="eastAsia" w:ascii="Times New Roman" w:hAnsi="Times New Roman" w:eastAsia="宋体" w:cs="宋体"/>
          <w:kern w:val="2"/>
          <w:sz w:val="24"/>
          <w:szCs w:val="24"/>
          <w:lang w:val="en-US" w:eastAsia="zh-CN" w:bidi="ar-SA"/>
        </w:rPr>
        <w:t>Chrome</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Firefox</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Edge</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Safari</w:t>
      </w:r>
      <w:r>
        <w:rPr>
          <w:rFonts w:hint="eastAsia" w:ascii="宋体" w:hAnsi="宋体" w:eastAsia="宋体" w:cs="宋体"/>
          <w:kern w:val="2"/>
          <w:sz w:val="24"/>
          <w:szCs w:val="24"/>
          <w:lang w:val="en-US" w:eastAsia="zh-CN" w:bidi="ar-SA"/>
        </w:rPr>
        <w:t>等主流浏览器中均能正常显示和操作，移动端设备上具备良好的自适应效果，核心功能均可正常使用，满足校园不同用户的终端使用需求。</w:t>
      </w:r>
    </w:p>
    <w:p w14:paraId="4E9CA71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整体而言，本次测试验证了基于</w:t>
      </w:r>
      <w:r>
        <w:rPr>
          <w:rFonts w:hint="eastAsia" w:ascii="Times New Roman" w:hAnsi="Times New Roman" w:eastAsia="宋体" w:cs="宋体"/>
          <w:kern w:val="2"/>
          <w:sz w:val="24"/>
          <w:szCs w:val="24"/>
          <w:lang w:val="en-US" w:eastAsia="zh-CN" w:bidi="ar-SA"/>
        </w:rPr>
        <w:t>SpringBoot</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Vue</w:t>
      </w:r>
      <w:r>
        <w:rPr>
          <w:rFonts w:hint="eastAsia" w:ascii="宋体" w:hAnsi="宋体" w:eastAsia="宋体" w:cs="宋体"/>
          <w:kern w:val="2"/>
          <w:sz w:val="24"/>
          <w:szCs w:val="24"/>
          <w:lang w:val="en-US" w:eastAsia="zh-CN" w:bidi="ar-SA"/>
        </w:rPr>
        <w:t>的校园二手物品交易系统能够满足前期需求分析的所有要求，系统整体稳定性、可靠性、安全性均达到上线标准，修复测试过程中发现的所有问题后，可投入校园实际使用。</w:t>
      </w:r>
    </w:p>
    <w:p w14:paraId="06AE7824">
      <w:pPr>
        <w:pStyle w:val="3"/>
        <w:bidi w:val="0"/>
        <w:rPr>
          <w:rFonts w:hint="eastAsia"/>
        </w:rPr>
      </w:pPr>
      <w:bookmarkStart w:id="81" w:name="_Toc25380"/>
      <w:r>
        <w:rPr>
          <w:rFonts w:hint="eastAsia"/>
          <w:lang w:val="en-US" w:eastAsia="zh-CN"/>
        </w:rPr>
        <w:t>5.3本章小结</w:t>
      </w:r>
      <w:bookmarkEnd w:id="81"/>
    </w:p>
    <w:p w14:paraId="194DA27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本章围绕基于</w:t>
      </w:r>
      <w:r>
        <w:rPr>
          <w:rFonts w:hint="eastAsia" w:ascii="Times New Roman" w:hAnsi="Times New Roman" w:eastAsia="宋体" w:cs="宋体"/>
          <w:kern w:val="2"/>
          <w:sz w:val="24"/>
          <w:szCs w:val="24"/>
          <w:lang w:val="en-US" w:eastAsia="zh-CN" w:bidi="ar-SA"/>
        </w:rPr>
        <w:t>SpringBoot</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Vue</w:t>
      </w:r>
      <w:r>
        <w:rPr>
          <w:rFonts w:hint="eastAsia" w:ascii="宋体" w:hAnsi="宋体" w:eastAsia="宋体" w:cs="宋体"/>
          <w:kern w:val="2"/>
          <w:sz w:val="24"/>
          <w:szCs w:val="24"/>
          <w:lang w:val="en-US" w:eastAsia="zh-CN" w:bidi="ar-SA"/>
        </w:rPr>
        <w:t>的校园二手物品交易系统开展了全面的测试工作，明确了测试的核心目的是验证系统的功能、性能、安全和兼容性是否符合需求设计，保障系统上线后的稳定运行和良好用户体验。本次测试采用功能测试、性能测试、安全测试、兼容性测试相结合的方法，搭建了与校园实际使用环境相近的测试环境，设计并执行了218条测试用例，覆盖系统所有核心模块和操作场景。</w:t>
      </w:r>
    </w:p>
    <w:p w14:paraId="6B65EB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测试结果表明，系统各功能模块均能正常实现预定功能，模块间协同工作良好，数据传递和存储准确；在校园场景模拟的高并发环境下，系统响应时间、吞吐量等性能指标均满足需求设定，无性能瓶颈；系统的安全机制完善，能够有效防范常见的网络攻击和数据泄露风险，保障用户数据和交易数据的安全；同时系统在不同操作系统、浏览器和移动终端上均具备良好的兼容性，满足校园用户的多样化终端使用需求。测试过程中共发现12个各类问题，均已完成定位、修复和回归测试，问题均得到彻底解决。</w:t>
      </w:r>
      <w:bookmarkStart w:id="82" w:name="_Toc1385632868"/>
    </w:p>
    <w:p w14:paraId="2158C2FB">
      <w:pPr>
        <w:pStyle w:val="2"/>
        <w:keepNext/>
        <w:keepLines/>
        <w:pageBreakBefore w:val="0"/>
        <w:widowControl w:val="0"/>
        <w:kinsoku/>
        <w:wordWrap/>
        <w:overflowPunct/>
        <w:topLinePunct w:val="0"/>
        <w:autoSpaceDE/>
        <w:autoSpaceDN/>
        <w:bidi w:val="0"/>
        <w:adjustRightInd/>
        <w:snapToGrid/>
        <w:spacing w:before="573" w:beforeLines="200" w:after="0" w:afterLines="0"/>
        <w:jc w:val="center"/>
        <w:textAlignment w:val="auto"/>
        <w:rPr>
          <w:rFonts w:hint="eastAsia"/>
          <w:lang w:val="en-US" w:eastAsia="zh-CN"/>
        </w:rPr>
        <w:sectPr>
          <w:pgSz w:w="11906" w:h="16838"/>
          <w:pgMar w:top="1701" w:right="1134" w:bottom="1134" w:left="1701" w:header="1134" w:footer="567" w:gutter="567"/>
          <w:pgNumType w:start="0"/>
          <w:cols w:space="720" w:num="1"/>
          <w:titlePg/>
          <w:docGrid w:linePitch="286" w:charSpace="0"/>
        </w:sectPr>
      </w:pPr>
    </w:p>
    <w:p w14:paraId="4726E8D1">
      <w:pPr>
        <w:pStyle w:val="2"/>
        <w:keepNext/>
        <w:keepLines/>
        <w:pageBreakBefore w:val="0"/>
        <w:widowControl w:val="0"/>
        <w:kinsoku/>
        <w:wordWrap/>
        <w:overflowPunct/>
        <w:topLinePunct w:val="0"/>
        <w:autoSpaceDE/>
        <w:autoSpaceDN/>
        <w:bidi w:val="0"/>
        <w:adjustRightInd/>
        <w:snapToGrid/>
        <w:spacing w:before="573" w:beforeLines="200" w:after="480"/>
        <w:jc w:val="center"/>
        <w:textAlignment w:val="auto"/>
        <w:rPr>
          <w:rFonts w:hint="eastAsia"/>
          <w:lang w:val="en-US" w:eastAsia="zh-CN"/>
        </w:rPr>
      </w:pPr>
      <w:bookmarkStart w:id="83" w:name="_Toc27012"/>
      <w:r>
        <w:rPr>
          <w:rFonts w:hint="eastAsia"/>
          <w:lang w:val="en-US" w:eastAsia="zh-CN"/>
        </w:rPr>
        <w:t>6  结论</w:t>
      </w:r>
      <w:bookmarkEnd w:id="82"/>
      <w:bookmarkEnd w:id="83"/>
    </w:p>
    <w:p w14:paraId="53BBA5E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围绕校园二手物品交易的实际需求，完成了校园二手物品交易系统的设计、开发与测试工作，最终实现了一套功能完整、性能稳定、交互友好、适配校园场景的二手交易解决方案，有效解决了校园内二手物品流通不便、交易缺乏安全保障、信息分散等痛点问题，达成了预设的开发目标与研究意义。</w:t>
      </w:r>
    </w:p>
    <w:p w14:paraId="1929F81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本文的核心研究成果与结论如下：</w:t>
      </w:r>
    </w:p>
    <w:p w14:paraId="05281E7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一，明确了校园二手物品交易系统的核心需求与业务流程，基于用户（普通学生、管理员）的角色划分，确定了用户管理、商品管理、订单交易、留言沟通、系统管理五大核心功能模块，构建了贴合校园场景的系统需求体系，为系统设计与开发奠定了坚实基础。第二，采用</w:t>
      </w:r>
      <w:r>
        <w:rPr>
          <w:rFonts w:hint="eastAsia" w:ascii="Times New Roman" w:hAnsi="Times New Roman" w:eastAsia="宋体" w:cs="宋体"/>
          <w:kern w:val="2"/>
          <w:sz w:val="24"/>
          <w:szCs w:val="24"/>
          <w:lang w:val="en-US" w:eastAsia="zh-CN" w:bidi="ar-SA"/>
        </w:rPr>
        <w:t>SpringBoot</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Vue</w:t>
      </w:r>
      <w:r>
        <w:rPr>
          <w:rFonts w:hint="eastAsia" w:ascii="宋体" w:hAnsi="宋体" w:eastAsia="宋体" w:cs="宋体"/>
          <w:kern w:val="2"/>
          <w:sz w:val="24"/>
          <w:szCs w:val="24"/>
          <w:lang w:val="en-US" w:eastAsia="zh-CN" w:bidi="ar-SA"/>
        </w:rPr>
        <w:t>前后端分离架构，整合</w:t>
      </w:r>
      <w:r>
        <w:rPr>
          <w:rFonts w:hint="eastAsia" w:ascii="Times New Roman" w:hAnsi="Times New Roman" w:eastAsia="宋体" w:cs="宋体"/>
          <w:kern w:val="2"/>
          <w:sz w:val="24"/>
          <w:szCs w:val="24"/>
          <w:lang w:val="en-US" w:eastAsia="zh-CN" w:bidi="ar-SA"/>
        </w:rPr>
        <w:t>MyBatis</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MySQL</w:t>
      </w:r>
      <w:r>
        <w:rPr>
          <w:rFonts w:hint="eastAsia" w:ascii="宋体" w:hAnsi="宋体"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JWT</w:t>
      </w:r>
      <w:r>
        <w:rPr>
          <w:rFonts w:hint="eastAsia" w:ascii="宋体" w:hAnsi="宋体" w:eastAsia="宋体" w:cs="宋体"/>
          <w:kern w:val="2"/>
          <w:sz w:val="24"/>
          <w:szCs w:val="24"/>
          <w:lang w:val="en-US" w:eastAsia="zh-CN" w:bidi="ar-SA"/>
        </w:rPr>
        <w:t>、阿里云</w:t>
      </w:r>
      <w:r>
        <w:rPr>
          <w:rFonts w:hint="eastAsia" w:ascii="Times New Roman" w:hAnsi="Times New Roman" w:eastAsia="宋体" w:cs="宋体"/>
          <w:kern w:val="2"/>
          <w:sz w:val="24"/>
          <w:szCs w:val="24"/>
          <w:lang w:val="en-US" w:eastAsia="zh-CN" w:bidi="ar-SA"/>
        </w:rPr>
        <w:t>OSS</w:t>
      </w:r>
      <w:r>
        <w:rPr>
          <w:rFonts w:hint="eastAsia" w:ascii="宋体" w:hAnsi="宋体" w:eastAsia="宋体" w:cs="宋体"/>
          <w:kern w:val="2"/>
          <w:sz w:val="24"/>
          <w:szCs w:val="24"/>
          <w:lang w:val="en-US" w:eastAsia="zh-CN" w:bidi="ar-SA"/>
        </w:rPr>
        <w:t>等技术工具，完成了系统的总体设计与详细设计，实现了前端页面的组件化开发、后端接口的规范化设计、数据交互的安全化处理，确保了系统的可扩展性、可维护性与安全性。第三，通过系统实现环节，将设计方案落地为可运行的应用系统，完成了前端所有核心页面的开发、后端各层逻辑的编码以及关键技术的集成，实现了用户注册登录、商品发布审核、订单创建流转、留言沟通、数据统计等全部核心功能，满足了不同角色用户的使用需求。第四，通过全面的系统测试，采用功能测试、性能测试、易用性测试等多种测试方法，验证了系统各功能模块的完整性与正确性，检测了系统的性能表现与兼容性，识别并修复了潜在的缺陷与漏洞，确保系统上线后能够稳定、高效运行，普通并发场景下接口响应时间≤500</w:t>
      </w:r>
      <w:r>
        <w:rPr>
          <w:rFonts w:hint="eastAsia" w:ascii="Times New Roman" w:hAnsi="Times New Roman" w:eastAsia="宋体" w:cs="宋体"/>
          <w:kern w:val="2"/>
          <w:sz w:val="24"/>
          <w:szCs w:val="24"/>
          <w:lang w:val="en-US" w:eastAsia="zh-CN" w:bidi="ar-SA"/>
        </w:rPr>
        <w:t>ms</w:t>
      </w:r>
      <w:r>
        <w:rPr>
          <w:rFonts w:hint="eastAsia" w:ascii="宋体" w:hAnsi="宋体" w:eastAsia="宋体" w:cs="宋体"/>
          <w:kern w:val="2"/>
          <w:sz w:val="24"/>
          <w:szCs w:val="24"/>
          <w:lang w:val="en-US" w:eastAsia="zh-CN" w:bidi="ar-SA"/>
        </w:rPr>
        <w:t>，满足校园多用户同时操作的使用需求。</w:t>
      </w:r>
    </w:p>
    <w:p w14:paraId="215E53E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的开发与实现，不仅为校园用户提供了便捷、安全的二手物品交易平台，促进了校园二手物品的循环利用，践行了绿色低碳的校园理念，同时也完成了前后端分离架构在实际项目中的落地应用，积累了系统设计、开发、测试的实践经验，为同类校园信息化系统的开发提供了一定的参考与借鉴。</w:t>
      </w:r>
    </w:p>
    <w:p w14:paraId="066C78F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由于时间、技术水平及研究条件的限制，本系统仍存在一些不足与可优化之处：一是系统的个性化推荐功能尚未实现，无法根据用户的浏览记录、交易偏好推送相关商品，用户体验仍有提升空间；二是系统的并发处理能力仍可进一步优化，在校园二手交易高峰期（如毕业季、开学季），可能出现接口响应延迟的情况；三是系统的移动端适配不够完善，尚未开发专属的移动端应用，仅能通过浏览器访问，便捷性有待提升。</w:t>
      </w:r>
    </w:p>
    <w:p w14:paraId="17D772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针对上述不足，未来可从三个方面开展进一步的研究与优化工作：首先，引入推荐算法，收集用户行为数据，实现商品的个性化推荐，提升用户的交易效率与使用体验；其次，优化数据库索引设计，引入</w:t>
      </w:r>
      <w:r>
        <w:rPr>
          <w:rFonts w:hint="eastAsia" w:ascii="Times New Roman" w:hAnsi="Times New Roman" w:eastAsia="宋体" w:cs="宋体"/>
          <w:kern w:val="2"/>
          <w:sz w:val="24"/>
          <w:szCs w:val="24"/>
          <w:lang w:val="en-US" w:eastAsia="zh-CN" w:bidi="ar-SA"/>
        </w:rPr>
        <w:t>Redis</w:t>
      </w:r>
      <w:r>
        <w:rPr>
          <w:rFonts w:hint="eastAsia" w:ascii="宋体" w:hAnsi="宋体" w:eastAsia="宋体" w:cs="宋体"/>
          <w:kern w:val="2"/>
          <w:sz w:val="24"/>
          <w:szCs w:val="24"/>
          <w:lang w:val="en-US" w:eastAsia="zh-CN" w:bidi="ar-SA"/>
        </w:rPr>
        <w:t>缓存技术，提升系统的并发处理能力与数据加载效率，应对校园交易高峰期的使用需求；最后，开发系统的移动端应用（</w:t>
      </w:r>
      <w:r>
        <w:rPr>
          <w:rFonts w:hint="eastAsia" w:ascii="Times New Roman" w:hAnsi="Times New Roman" w:eastAsia="宋体" w:cs="宋体"/>
          <w:kern w:val="2"/>
          <w:sz w:val="24"/>
          <w:szCs w:val="24"/>
          <w:lang w:val="en-US" w:eastAsia="zh-CN" w:bidi="ar-SA"/>
        </w:rPr>
        <w:t>APP</w:t>
      </w:r>
      <w:r>
        <w:rPr>
          <w:rFonts w:hint="eastAsia" w:ascii="宋体" w:hAnsi="宋体" w:eastAsia="宋体" w:cs="宋体"/>
          <w:kern w:val="2"/>
          <w:sz w:val="24"/>
          <w:szCs w:val="24"/>
          <w:lang w:val="en-US" w:eastAsia="zh-CN" w:bidi="ar-SA"/>
        </w:rPr>
        <w:t>、小程序），完善移动端适配功能，实现随时随地的二手交易与沟通，进一步扩大系统的使用场景与覆盖面。</w:t>
      </w:r>
    </w:p>
    <w:p w14:paraId="244A993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总体而言，本校园二手物品交易系统的开发达到了预期目标，有效解决了校园二手交易的核心痛点，具有较强的实际应用价值与推广意义。未来通过持续的优化与完善，有望进一步提升系统的性能与易用性，为校园信息化建设与二手物品循环利用贡献更大的力量。</w:t>
      </w:r>
    </w:p>
    <w:p w14:paraId="53C08878">
      <w:pPr>
        <w:pStyle w:val="9"/>
        <w:ind w:firstLine="480"/>
        <w:rPr>
          <w:rFonts w:hint="eastAsia" w:ascii="宋体" w:hAnsi="宋体" w:eastAsia="宋体" w:cs="宋体"/>
          <w:sz w:val="24"/>
          <w:szCs w:val="24"/>
        </w:rPr>
      </w:pPr>
    </w:p>
    <w:p w14:paraId="1C404C92">
      <w:pPr>
        <w:pStyle w:val="9"/>
        <w:ind w:firstLine="480"/>
        <w:rPr>
          <w:rFonts w:hint="eastAsia" w:ascii="宋体" w:hAnsi="宋体" w:eastAsia="宋体" w:cs="宋体"/>
          <w:sz w:val="24"/>
          <w:szCs w:val="24"/>
        </w:rPr>
      </w:pPr>
    </w:p>
    <w:p w14:paraId="69C642DF">
      <w:pPr>
        <w:pStyle w:val="9"/>
        <w:ind w:firstLine="480"/>
        <w:rPr>
          <w:rFonts w:hint="eastAsia" w:ascii="宋体" w:hAnsi="宋体" w:eastAsia="宋体" w:cs="宋体"/>
          <w:sz w:val="24"/>
          <w:szCs w:val="24"/>
        </w:rPr>
      </w:pPr>
    </w:p>
    <w:p w14:paraId="760049F0">
      <w:pPr>
        <w:pStyle w:val="9"/>
        <w:ind w:firstLine="480"/>
        <w:rPr>
          <w:rFonts w:hint="eastAsia" w:ascii="宋体" w:hAnsi="宋体" w:eastAsia="宋体" w:cs="宋体"/>
          <w:sz w:val="24"/>
          <w:szCs w:val="24"/>
        </w:rPr>
      </w:pPr>
    </w:p>
    <w:p w14:paraId="04216FBB">
      <w:pPr>
        <w:pStyle w:val="9"/>
        <w:ind w:firstLine="480"/>
        <w:rPr>
          <w:rFonts w:hint="eastAsia" w:ascii="宋体" w:hAnsi="宋体" w:eastAsia="宋体" w:cs="宋体"/>
          <w:sz w:val="24"/>
          <w:szCs w:val="24"/>
        </w:rPr>
      </w:pPr>
    </w:p>
    <w:p w14:paraId="11C80FDC">
      <w:pPr>
        <w:pStyle w:val="9"/>
        <w:ind w:firstLine="480"/>
        <w:rPr>
          <w:rFonts w:hint="eastAsia" w:ascii="宋体" w:hAnsi="宋体" w:eastAsia="宋体" w:cs="宋体"/>
          <w:sz w:val="24"/>
          <w:szCs w:val="24"/>
        </w:rPr>
      </w:pPr>
    </w:p>
    <w:p w14:paraId="431523DE">
      <w:pPr>
        <w:pStyle w:val="9"/>
        <w:ind w:firstLine="480"/>
        <w:rPr>
          <w:rFonts w:hint="eastAsia" w:ascii="宋体" w:hAnsi="宋体" w:eastAsia="宋体" w:cs="宋体"/>
          <w:sz w:val="24"/>
          <w:szCs w:val="24"/>
        </w:rPr>
      </w:pPr>
    </w:p>
    <w:p w14:paraId="20F8F568">
      <w:pPr>
        <w:pStyle w:val="2"/>
        <w:spacing w:before="480" w:after="480"/>
        <w:rPr>
          <w:rFonts w:hint="eastAsia" w:ascii="宋体" w:hAnsi="宋体" w:eastAsia="宋体" w:cs="宋体"/>
          <w:sz w:val="24"/>
          <w:szCs w:val="24"/>
        </w:rPr>
      </w:pPr>
      <w:r>
        <w:rPr>
          <w:rFonts w:hint="eastAsia" w:ascii="宋体" w:hAnsi="宋体" w:eastAsia="宋体" w:cs="宋体"/>
          <w:sz w:val="24"/>
          <w:szCs w:val="24"/>
        </w:rPr>
        <w:br w:type="page"/>
      </w:r>
      <w:bookmarkStart w:id="84" w:name="_Toc27627"/>
      <w:bookmarkStart w:id="85" w:name="_Toc1018944408"/>
      <w:r>
        <w:rPr>
          <w:rFonts w:hint="eastAsia" w:ascii="宋体" w:hAnsi="宋体" w:eastAsia="宋体" w:cs="宋体"/>
          <w:sz w:val="24"/>
          <w:szCs w:val="24"/>
        </w:rPr>
        <w:t>参考文献</w:t>
      </w:r>
      <w:bookmarkEnd w:id="84"/>
      <w:bookmarkEnd w:id="85"/>
    </w:p>
    <w:p w14:paraId="3A61E38E">
      <w:pPr>
        <w:pStyle w:val="9"/>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i w:val="0"/>
          <w:iCs w:val="0"/>
          <w:caps w:val="0"/>
          <w:spacing w:val="0"/>
          <w:sz w:val="24"/>
          <w:szCs w:val="24"/>
          <w:shd w:val="clear" w:color="auto" w:fill="FFFFFF"/>
          <w:lang w:val="en-US" w:eastAsia="zh-CN"/>
        </w:rPr>
      </w:pPr>
      <w:bookmarkStart w:id="86" w:name="_Ref27266"/>
      <w:r>
        <w:rPr>
          <w:rFonts w:hint="eastAsia" w:ascii="宋体" w:hAnsi="宋体" w:eastAsia="宋体" w:cs="宋体"/>
          <w:i w:val="0"/>
          <w:iCs w:val="0"/>
          <w:caps w:val="0"/>
          <w:spacing w:val="0"/>
          <w:sz w:val="24"/>
          <w:szCs w:val="24"/>
          <w:shd w:val="clear" w:color="auto" w:fill="FFFFFF"/>
        </w:rPr>
        <w:t>胡思思，马诗豪，美美. 绿色校园背景下的校园二手交易平台 [</w:t>
      </w:r>
      <w:r>
        <w:rPr>
          <w:rFonts w:hint="eastAsia" w:ascii="Times New Roman" w:hAnsi="Times New Roman" w:eastAsia="宋体" w:cs="宋体"/>
          <w:i w:val="0"/>
          <w:iCs w:val="0"/>
          <w:caps w:val="0"/>
          <w:spacing w:val="0"/>
          <w:sz w:val="24"/>
          <w:szCs w:val="24"/>
          <w:shd w:val="clear" w:color="auto" w:fill="FFFFFF"/>
        </w:rPr>
        <w:t>J</w:t>
      </w:r>
      <w:r>
        <w:rPr>
          <w:rFonts w:hint="eastAsia" w:ascii="宋体" w:hAnsi="宋体" w:eastAsia="宋体" w:cs="宋体"/>
          <w:i w:val="0"/>
          <w:iCs w:val="0"/>
          <w:caps w:val="0"/>
          <w:spacing w:val="0"/>
          <w:sz w:val="24"/>
          <w:szCs w:val="24"/>
          <w:shd w:val="clear" w:color="auto" w:fill="FFFFFF"/>
        </w:rPr>
        <w:t>]. 经济与管理科学，2021,23 (09):</w:t>
      </w:r>
      <w:r>
        <w:rPr>
          <w:rFonts w:hint="eastAsia" w:ascii="宋体" w:hAnsi="宋体" w:eastAsia="宋体" w:cs="宋体"/>
          <w:i w:val="0"/>
          <w:iCs w:val="0"/>
          <w:caps w:val="0"/>
          <w:spacing w:val="0"/>
          <w:sz w:val="24"/>
          <w:szCs w:val="24"/>
          <w:shd w:val="clear" w:color="auto" w:fill="FFFFFF"/>
          <w:lang w:val="en-US" w:eastAsia="zh-CN"/>
        </w:rPr>
        <w:t>33-34</w:t>
      </w:r>
      <w:bookmarkEnd w:id="86"/>
    </w:p>
    <w:p w14:paraId="0240371A">
      <w:pPr>
        <w:pStyle w:val="9"/>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i w:val="0"/>
          <w:iCs w:val="0"/>
          <w:caps w:val="0"/>
          <w:spacing w:val="0"/>
          <w:sz w:val="24"/>
          <w:szCs w:val="24"/>
          <w:shd w:val="clear" w:color="auto" w:fill="FFFFFF"/>
          <w:lang w:val="en-US" w:eastAsia="zh-CN"/>
        </w:rPr>
      </w:pPr>
      <w:bookmarkStart w:id="87" w:name="_Ref27801"/>
      <w:r>
        <w:rPr>
          <w:rFonts w:hint="eastAsia" w:ascii="宋体" w:hAnsi="宋体" w:eastAsia="宋体" w:cs="宋体"/>
          <w:i w:val="0"/>
          <w:iCs w:val="0"/>
          <w:caps w:val="0"/>
          <w:spacing w:val="0"/>
          <w:sz w:val="24"/>
          <w:szCs w:val="24"/>
          <w:shd w:val="clear" w:color="auto" w:fill="FFFFFF"/>
        </w:rPr>
        <w:t xml:space="preserve">孙思杰. </w:t>
      </w:r>
      <w:r>
        <w:rPr>
          <w:rFonts w:hint="eastAsia" w:ascii="Times New Roman" w:hAnsi="Times New Roman" w:eastAsia="宋体" w:cs="宋体"/>
          <w:i w:val="0"/>
          <w:iCs w:val="0"/>
          <w:caps w:val="0"/>
          <w:spacing w:val="0"/>
          <w:sz w:val="24"/>
          <w:szCs w:val="24"/>
          <w:shd w:val="clear" w:color="auto" w:fill="FFFFFF"/>
        </w:rPr>
        <w:t>Web</w:t>
      </w:r>
      <w:r>
        <w:rPr>
          <w:rFonts w:hint="eastAsia" w:ascii="宋体" w:hAnsi="宋体" w:eastAsia="宋体" w:cs="宋体"/>
          <w:i w:val="0"/>
          <w:iCs w:val="0"/>
          <w:caps w:val="0"/>
          <w:spacing w:val="0"/>
          <w:sz w:val="24"/>
          <w:szCs w:val="24"/>
          <w:shd w:val="clear" w:color="auto" w:fill="FFFFFF"/>
        </w:rPr>
        <w:t xml:space="preserve"> 项目基于前后端分离模式的设计与应用 [</w:t>
      </w:r>
      <w:r>
        <w:rPr>
          <w:rFonts w:hint="eastAsia" w:ascii="Times New Roman" w:hAnsi="Times New Roman" w:eastAsia="宋体" w:cs="宋体"/>
          <w:i w:val="0"/>
          <w:iCs w:val="0"/>
          <w:caps w:val="0"/>
          <w:spacing w:val="0"/>
          <w:sz w:val="24"/>
          <w:szCs w:val="24"/>
          <w:shd w:val="clear" w:color="auto" w:fill="FFFFFF"/>
        </w:rPr>
        <w:t>J</w:t>
      </w:r>
      <w:r>
        <w:rPr>
          <w:rFonts w:hint="eastAsia" w:ascii="宋体" w:hAnsi="宋体" w:eastAsia="宋体" w:cs="宋体"/>
          <w:i w:val="0"/>
          <w:iCs w:val="0"/>
          <w:caps w:val="0"/>
          <w:spacing w:val="0"/>
          <w:sz w:val="24"/>
          <w:szCs w:val="24"/>
          <w:shd w:val="clear" w:color="auto" w:fill="FFFFFF"/>
        </w:rPr>
        <w:t>]. 科技创新与应用，2020 (27):</w:t>
      </w:r>
      <w:r>
        <w:rPr>
          <w:rFonts w:hint="eastAsia" w:ascii="宋体" w:hAnsi="宋体" w:eastAsia="宋体" w:cs="宋体"/>
          <w:i w:val="0"/>
          <w:iCs w:val="0"/>
          <w:caps w:val="0"/>
          <w:spacing w:val="0"/>
          <w:sz w:val="24"/>
          <w:szCs w:val="24"/>
          <w:shd w:val="clear" w:color="auto" w:fill="FFFFFF"/>
          <w:lang w:val="en-US" w:eastAsia="zh-CN"/>
        </w:rPr>
        <w:t>96-97</w:t>
      </w:r>
      <w:bookmarkEnd w:id="87"/>
    </w:p>
    <w:p w14:paraId="2389F3D8">
      <w:pPr>
        <w:pStyle w:val="9"/>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i w:val="0"/>
          <w:iCs w:val="0"/>
          <w:caps w:val="0"/>
          <w:spacing w:val="0"/>
          <w:sz w:val="24"/>
          <w:szCs w:val="24"/>
          <w:shd w:val="clear" w:color="auto" w:fill="FFFFFF"/>
        </w:rPr>
      </w:pPr>
      <w:bookmarkStart w:id="88" w:name="_Ref27638"/>
      <w:r>
        <w:rPr>
          <w:rFonts w:hint="eastAsia" w:ascii="宋体" w:hAnsi="宋体" w:eastAsia="宋体" w:cs="宋体"/>
          <w:i w:val="0"/>
          <w:iCs w:val="0"/>
          <w:caps w:val="0"/>
          <w:spacing w:val="0"/>
          <w:sz w:val="24"/>
          <w:szCs w:val="24"/>
          <w:shd w:val="clear" w:color="auto" w:fill="FFFFFF"/>
        </w:rPr>
        <w:t>杜瑛，刘冬杰。</w:t>
      </w:r>
      <w:r>
        <w:rPr>
          <w:rFonts w:hint="eastAsia" w:cs="宋体"/>
          <w:i w:val="0"/>
          <w:iCs w:val="0"/>
          <w:caps w:val="0"/>
          <w:spacing w:val="0"/>
          <w:sz w:val="24"/>
          <w:szCs w:val="24"/>
          <w:shd w:val="clear" w:color="auto" w:fill="FFFFFF"/>
          <w:lang w:eastAsia="zh-CN"/>
        </w:rPr>
        <w:t>基于</w:t>
      </w:r>
      <w:r>
        <w:rPr>
          <w:rFonts w:hint="eastAsia" w:ascii="Times New Roman" w:hAnsi="Times New Roman" w:eastAsia="宋体" w:cs="宋体"/>
          <w:i w:val="0"/>
          <w:iCs w:val="0"/>
          <w:caps w:val="0"/>
          <w:spacing w:val="0"/>
          <w:sz w:val="24"/>
          <w:szCs w:val="24"/>
          <w:shd w:val="clear" w:color="auto" w:fill="FFFFFF"/>
        </w:rPr>
        <w:t>Spring</w:t>
      </w:r>
      <w:r>
        <w:rPr>
          <w:rFonts w:hint="eastAsia" w:ascii="宋体" w:hAnsi="宋体" w:eastAsia="宋体" w:cs="宋体"/>
          <w:i w:val="0"/>
          <w:iCs w:val="0"/>
          <w:caps w:val="0"/>
          <w:spacing w:val="0"/>
          <w:sz w:val="24"/>
          <w:szCs w:val="24"/>
          <w:shd w:val="clear" w:color="auto" w:fill="FFFFFF"/>
        </w:rPr>
        <w:t xml:space="preserve"> </w:t>
      </w:r>
      <w:r>
        <w:rPr>
          <w:rFonts w:hint="eastAsia" w:ascii="Times New Roman" w:hAnsi="Times New Roman" w:eastAsia="宋体" w:cs="宋体"/>
          <w:i w:val="0"/>
          <w:iCs w:val="0"/>
          <w:caps w:val="0"/>
          <w:spacing w:val="0"/>
          <w:sz w:val="24"/>
          <w:szCs w:val="24"/>
          <w:shd w:val="clear" w:color="auto" w:fill="FFFFFF"/>
        </w:rPr>
        <w:t>Boot</w:t>
      </w:r>
      <w:r>
        <w:rPr>
          <w:rFonts w:hint="eastAsia" w:ascii="宋体" w:hAnsi="宋体" w:eastAsia="宋体" w:cs="宋体"/>
          <w:i w:val="0"/>
          <w:iCs w:val="0"/>
          <w:caps w:val="0"/>
          <w:spacing w:val="0"/>
          <w:sz w:val="24"/>
          <w:szCs w:val="24"/>
          <w:shd w:val="clear" w:color="auto" w:fill="FFFFFF"/>
        </w:rPr>
        <w:t>+</w:t>
      </w:r>
      <w:r>
        <w:rPr>
          <w:rFonts w:hint="eastAsia" w:ascii="Times New Roman" w:hAnsi="Times New Roman" w:eastAsia="宋体" w:cs="宋体"/>
          <w:i w:val="0"/>
          <w:iCs w:val="0"/>
          <w:caps w:val="0"/>
          <w:spacing w:val="0"/>
          <w:sz w:val="24"/>
          <w:szCs w:val="24"/>
          <w:shd w:val="clear" w:color="auto" w:fill="FFFFFF"/>
        </w:rPr>
        <w:t>Vue</w:t>
      </w:r>
      <w:r>
        <w:rPr>
          <w:rFonts w:hint="eastAsia" w:ascii="宋体" w:hAnsi="宋体" w:eastAsia="宋体" w:cs="宋体"/>
          <w:i w:val="0"/>
          <w:iCs w:val="0"/>
          <w:caps w:val="0"/>
          <w:spacing w:val="0"/>
          <w:sz w:val="24"/>
          <w:szCs w:val="24"/>
          <w:shd w:val="clear" w:color="auto" w:fill="FFFFFF"/>
        </w:rPr>
        <w:t>的场地预约管理系统的设计 [</w:t>
      </w:r>
      <w:r>
        <w:rPr>
          <w:rFonts w:hint="eastAsia" w:ascii="Times New Roman" w:hAnsi="Times New Roman" w:eastAsia="宋体" w:cs="宋体"/>
          <w:i w:val="0"/>
          <w:iCs w:val="0"/>
          <w:caps w:val="0"/>
          <w:spacing w:val="0"/>
          <w:sz w:val="24"/>
          <w:szCs w:val="24"/>
          <w:shd w:val="clear" w:color="auto" w:fill="FFFFFF"/>
        </w:rPr>
        <w:t>J</w:t>
      </w:r>
      <w:r>
        <w:rPr>
          <w:rFonts w:hint="eastAsia" w:ascii="宋体" w:hAnsi="宋体" w:eastAsia="宋体" w:cs="宋体"/>
          <w:i w:val="0"/>
          <w:iCs w:val="0"/>
          <w:caps w:val="0"/>
          <w:spacing w:val="0"/>
          <w:sz w:val="24"/>
          <w:szCs w:val="24"/>
          <w:shd w:val="clear" w:color="auto" w:fill="FFFFFF"/>
        </w:rPr>
        <w:t>]. 电脑知识与技术，2022, 18 (23):31-32</w:t>
      </w:r>
      <w:bookmarkEnd w:id="88"/>
    </w:p>
    <w:p w14:paraId="4AF30214">
      <w:pPr>
        <w:pStyle w:val="9"/>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i w:val="0"/>
          <w:iCs w:val="0"/>
          <w:caps w:val="0"/>
          <w:spacing w:val="0"/>
          <w:sz w:val="24"/>
          <w:szCs w:val="24"/>
          <w:highlight w:val="none"/>
          <w:shd w:val="clear" w:color="auto" w:fill="FFFFFF"/>
        </w:rPr>
      </w:pPr>
      <w:bookmarkStart w:id="89" w:name="_Ref28275"/>
      <w:bookmarkStart w:id="90" w:name="_Ref10910"/>
      <w:r>
        <w:rPr>
          <w:rFonts w:hint="eastAsia" w:ascii="宋体" w:hAnsi="宋体" w:eastAsia="宋体" w:cs="宋体"/>
          <w:i w:val="0"/>
          <w:iCs w:val="0"/>
          <w:caps w:val="0"/>
          <w:spacing w:val="0"/>
          <w:sz w:val="24"/>
          <w:szCs w:val="24"/>
          <w:highlight w:val="none"/>
          <w:shd w:val="clear" w:color="auto" w:fill="FFFFFF"/>
        </w:rPr>
        <w:t xml:space="preserve">张杰，刘凯，周立军。采用 </w:t>
      </w:r>
      <w:r>
        <w:rPr>
          <w:rFonts w:hint="eastAsia" w:ascii="Times New Roman" w:hAnsi="Times New Roman" w:eastAsia="宋体" w:cs="宋体"/>
          <w:i w:val="0"/>
          <w:iCs w:val="0"/>
          <w:caps w:val="0"/>
          <w:spacing w:val="0"/>
          <w:sz w:val="24"/>
          <w:szCs w:val="24"/>
          <w:highlight w:val="none"/>
          <w:shd w:val="clear" w:color="auto" w:fill="FFFFFF"/>
        </w:rPr>
        <w:t>Redis</w:t>
      </w:r>
      <w:r>
        <w:rPr>
          <w:rFonts w:hint="eastAsia" w:ascii="宋体" w:hAnsi="宋体" w:eastAsia="宋体" w:cs="宋体"/>
          <w:i w:val="0"/>
          <w:iCs w:val="0"/>
          <w:caps w:val="0"/>
          <w:spacing w:val="0"/>
          <w:sz w:val="24"/>
          <w:szCs w:val="24"/>
          <w:highlight w:val="none"/>
          <w:shd w:val="clear" w:color="auto" w:fill="FFFFFF"/>
        </w:rPr>
        <w:t xml:space="preserve"> 高并发应用系统设计与实现方法 [</w:t>
      </w:r>
      <w:r>
        <w:rPr>
          <w:rFonts w:hint="eastAsia" w:ascii="Times New Roman" w:hAnsi="Times New Roman" w:eastAsia="宋体" w:cs="宋体"/>
          <w:i w:val="0"/>
          <w:iCs w:val="0"/>
          <w:caps w:val="0"/>
          <w:spacing w:val="0"/>
          <w:sz w:val="24"/>
          <w:szCs w:val="24"/>
          <w:highlight w:val="none"/>
          <w:shd w:val="clear" w:color="auto" w:fill="FFFFFF"/>
        </w:rPr>
        <w:t>J</w:t>
      </w:r>
      <w:r>
        <w:rPr>
          <w:rFonts w:hint="eastAsia" w:ascii="宋体" w:hAnsi="宋体" w:eastAsia="宋体" w:cs="宋体"/>
          <w:i w:val="0"/>
          <w:iCs w:val="0"/>
          <w:caps w:val="0"/>
          <w:spacing w:val="0"/>
          <w:sz w:val="24"/>
          <w:szCs w:val="24"/>
          <w:highlight w:val="none"/>
          <w:shd w:val="clear" w:color="auto" w:fill="FFFFFF"/>
        </w:rPr>
        <w:t>]. 计算机与数字工程，2020,48 (5)</w:t>
      </w:r>
      <w:bookmarkEnd w:id="89"/>
      <w:r>
        <w:rPr>
          <w:rFonts w:hint="eastAsia" w:cs="宋体"/>
          <w:i w:val="0"/>
          <w:iCs w:val="0"/>
          <w:caps w:val="0"/>
          <w:spacing w:val="0"/>
          <w:sz w:val="24"/>
          <w:szCs w:val="24"/>
          <w:highlight w:val="none"/>
          <w:shd w:val="clear" w:color="auto" w:fill="FFFFFF"/>
          <w:lang w:eastAsia="zh-CN"/>
        </w:rPr>
        <w:t>：</w:t>
      </w:r>
      <w:r>
        <w:rPr>
          <w:rFonts w:hint="eastAsia" w:cs="宋体"/>
          <w:i w:val="0"/>
          <w:iCs w:val="0"/>
          <w:caps w:val="0"/>
          <w:spacing w:val="0"/>
          <w:sz w:val="24"/>
          <w:szCs w:val="24"/>
          <w:highlight w:val="none"/>
          <w:shd w:val="clear" w:color="auto" w:fill="FFFFFF"/>
          <w:lang w:val="en-US" w:eastAsia="zh-CN"/>
        </w:rPr>
        <w:t>1223-1224</w:t>
      </w:r>
      <w:bookmarkEnd w:id="90"/>
    </w:p>
    <w:p w14:paraId="4651AB93">
      <w:pPr>
        <w:pStyle w:val="9"/>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i w:val="0"/>
          <w:iCs w:val="0"/>
          <w:caps w:val="0"/>
          <w:spacing w:val="0"/>
          <w:sz w:val="24"/>
          <w:szCs w:val="24"/>
          <w:shd w:val="clear" w:color="auto" w:fill="FFFFFF"/>
          <w:lang w:val="en-US" w:eastAsia="zh-CN"/>
        </w:rPr>
      </w:pPr>
      <w:bookmarkStart w:id="91" w:name="_Ref11791"/>
      <w:r>
        <w:rPr>
          <w:rFonts w:hint="eastAsia" w:ascii="宋体" w:hAnsi="宋体" w:eastAsia="宋体" w:cs="宋体"/>
          <w:i w:val="0"/>
          <w:iCs w:val="0"/>
          <w:caps w:val="0"/>
          <w:spacing w:val="0"/>
          <w:sz w:val="24"/>
          <w:szCs w:val="24"/>
          <w:shd w:val="clear" w:color="auto" w:fill="FFFFFF"/>
        </w:rPr>
        <w:t>姚佰允，张豪，杜瑞庆。基于</w:t>
      </w:r>
      <w:r>
        <w:rPr>
          <w:rFonts w:hint="eastAsia" w:ascii="Times New Roman" w:hAnsi="Times New Roman" w:eastAsia="宋体" w:cs="宋体"/>
          <w:i w:val="0"/>
          <w:iCs w:val="0"/>
          <w:caps w:val="0"/>
          <w:spacing w:val="0"/>
          <w:sz w:val="24"/>
          <w:szCs w:val="24"/>
          <w:shd w:val="clear" w:color="auto" w:fill="FFFFFF"/>
        </w:rPr>
        <w:t>SpringBoot</w:t>
      </w:r>
      <w:r>
        <w:rPr>
          <w:rFonts w:hint="eastAsia" w:ascii="宋体" w:hAnsi="宋体" w:eastAsia="宋体" w:cs="宋体"/>
          <w:i w:val="0"/>
          <w:iCs w:val="0"/>
          <w:caps w:val="0"/>
          <w:spacing w:val="0"/>
          <w:sz w:val="24"/>
          <w:szCs w:val="24"/>
          <w:shd w:val="clear" w:color="auto" w:fill="FFFFFF"/>
        </w:rPr>
        <w:t>与</w:t>
      </w:r>
      <w:r>
        <w:rPr>
          <w:rFonts w:hint="eastAsia" w:ascii="Times New Roman" w:hAnsi="Times New Roman" w:eastAsia="宋体" w:cs="宋体"/>
          <w:i w:val="0"/>
          <w:iCs w:val="0"/>
          <w:caps w:val="0"/>
          <w:spacing w:val="0"/>
          <w:sz w:val="24"/>
          <w:szCs w:val="24"/>
          <w:shd w:val="clear" w:color="auto" w:fill="FFFFFF"/>
        </w:rPr>
        <w:t>Vue</w:t>
      </w:r>
      <w:r>
        <w:rPr>
          <w:rFonts w:hint="eastAsia" w:ascii="宋体" w:hAnsi="宋体" w:eastAsia="宋体" w:cs="宋体"/>
          <w:i w:val="0"/>
          <w:iCs w:val="0"/>
          <w:caps w:val="0"/>
          <w:spacing w:val="0"/>
          <w:sz w:val="24"/>
          <w:szCs w:val="24"/>
          <w:shd w:val="clear" w:color="auto" w:fill="FFFFFF"/>
        </w:rPr>
        <w:t xml:space="preserve"> 的学院人员管理系统设计与实现 [</w:t>
      </w:r>
      <w:r>
        <w:rPr>
          <w:rFonts w:hint="eastAsia" w:ascii="Times New Roman" w:hAnsi="Times New Roman" w:eastAsia="宋体" w:cs="宋体"/>
          <w:i w:val="0"/>
          <w:iCs w:val="0"/>
          <w:caps w:val="0"/>
          <w:spacing w:val="0"/>
          <w:sz w:val="24"/>
          <w:szCs w:val="24"/>
          <w:shd w:val="clear" w:color="auto" w:fill="FFFFFF"/>
        </w:rPr>
        <w:t>J</w:t>
      </w:r>
      <w:r>
        <w:rPr>
          <w:rFonts w:hint="eastAsia" w:ascii="宋体" w:hAnsi="宋体" w:eastAsia="宋体" w:cs="宋体"/>
          <w:i w:val="0"/>
          <w:iCs w:val="0"/>
          <w:caps w:val="0"/>
          <w:spacing w:val="0"/>
          <w:sz w:val="24"/>
          <w:szCs w:val="24"/>
          <w:shd w:val="clear" w:color="auto" w:fill="FFFFFF"/>
        </w:rPr>
        <w:t>]. 无线互联科技，2025,22 (02):</w:t>
      </w:r>
      <w:r>
        <w:rPr>
          <w:rFonts w:hint="eastAsia" w:ascii="宋体" w:hAnsi="宋体" w:eastAsia="宋体" w:cs="宋体"/>
          <w:i w:val="0"/>
          <w:iCs w:val="0"/>
          <w:caps w:val="0"/>
          <w:spacing w:val="0"/>
          <w:sz w:val="24"/>
          <w:szCs w:val="24"/>
          <w:shd w:val="clear" w:color="auto" w:fill="FFFFFF"/>
          <w:lang w:val="en-US" w:eastAsia="zh-CN"/>
        </w:rPr>
        <w:t>114-115</w:t>
      </w:r>
      <w:bookmarkEnd w:id="91"/>
    </w:p>
    <w:p w14:paraId="363461F8">
      <w:pPr>
        <w:pStyle w:val="9"/>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i w:val="0"/>
          <w:iCs w:val="0"/>
          <w:caps w:val="0"/>
          <w:spacing w:val="0"/>
          <w:sz w:val="24"/>
          <w:szCs w:val="24"/>
          <w:shd w:val="clear" w:color="auto" w:fill="FFFFFF"/>
          <w:lang w:val="en-US" w:eastAsia="zh-CN"/>
        </w:rPr>
      </w:pPr>
      <w:bookmarkStart w:id="92" w:name="_Ref27922"/>
      <w:r>
        <w:rPr>
          <w:rFonts w:hint="eastAsia" w:ascii="宋体" w:hAnsi="宋体" w:eastAsia="宋体" w:cs="宋体"/>
          <w:i w:val="0"/>
          <w:iCs w:val="0"/>
          <w:caps w:val="0"/>
          <w:spacing w:val="0"/>
          <w:sz w:val="24"/>
          <w:szCs w:val="24"/>
          <w:shd w:val="clear" w:color="auto" w:fill="FFFFFF"/>
        </w:rPr>
        <w:t xml:space="preserve">韦彩仁，张锐杭。基于 </w:t>
      </w:r>
      <w:r>
        <w:rPr>
          <w:rFonts w:hint="eastAsia" w:ascii="Times New Roman" w:hAnsi="Times New Roman" w:eastAsia="宋体" w:cs="宋体"/>
          <w:i w:val="0"/>
          <w:iCs w:val="0"/>
          <w:caps w:val="0"/>
          <w:spacing w:val="0"/>
          <w:sz w:val="24"/>
          <w:szCs w:val="24"/>
          <w:shd w:val="clear" w:color="auto" w:fill="FFFFFF"/>
        </w:rPr>
        <w:t>Vue</w:t>
      </w:r>
      <w:r>
        <w:rPr>
          <w:rFonts w:hint="eastAsia" w:ascii="宋体" w:hAnsi="宋体" w:eastAsia="宋体" w:cs="宋体"/>
          <w:i w:val="0"/>
          <w:iCs w:val="0"/>
          <w:caps w:val="0"/>
          <w:spacing w:val="0"/>
          <w:sz w:val="24"/>
          <w:szCs w:val="24"/>
          <w:shd w:val="clear" w:color="auto" w:fill="FFFFFF"/>
        </w:rPr>
        <w:t xml:space="preserve"> 3 和</w:t>
      </w:r>
      <w:r>
        <w:rPr>
          <w:rFonts w:hint="eastAsia" w:ascii="Times New Roman" w:hAnsi="Times New Roman" w:eastAsia="宋体" w:cs="宋体"/>
          <w:i w:val="0"/>
          <w:iCs w:val="0"/>
          <w:caps w:val="0"/>
          <w:spacing w:val="0"/>
          <w:sz w:val="24"/>
          <w:szCs w:val="24"/>
          <w:shd w:val="clear" w:color="auto" w:fill="FFFFFF"/>
        </w:rPr>
        <w:t>SpringBoot</w:t>
      </w:r>
      <w:r>
        <w:rPr>
          <w:rFonts w:hint="eastAsia" w:ascii="宋体" w:hAnsi="宋体" w:eastAsia="宋体" w:cs="宋体"/>
          <w:i w:val="0"/>
          <w:iCs w:val="0"/>
          <w:caps w:val="0"/>
          <w:spacing w:val="0"/>
          <w:sz w:val="24"/>
          <w:szCs w:val="24"/>
          <w:shd w:val="clear" w:color="auto" w:fill="FFFFFF"/>
        </w:rPr>
        <w:t xml:space="preserve"> 的学生信息管理系统设计与实现 [</w:t>
      </w:r>
      <w:r>
        <w:rPr>
          <w:rFonts w:hint="eastAsia" w:ascii="Times New Roman" w:hAnsi="Times New Roman" w:eastAsia="宋体" w:cs="宋体"/>
          <w:i w:val="0"/>
          <w:iCs w:val="0"/>
          <w:caps w:val="0"/>
          <w:spacing w:val="0"/>
          <w:sz w:val="24"/>
          <w:szCs w:val="24"/>
          <w:shd w:val="clear" w:color="auto" w:fill="FFFFFF"/>
        </w:rPr>
        <w:t>J</w:t>
      </w:r>
      <w:r>
        <w:rPr>
          <w:rFonts w:hint="eastAsia" w:ascii="宋体" w:hAnsi="宋体" w:eastAsia="宋体" w:cs="宋体"/>
          <w:i w:val="0"/>
          <w:iCs w:val="0"/>
          <w:caps w:val="0"/>
          <w:spacing w:val="0"/>
          <w:sz w:val="24"/>
          <w:szCs w:val="24"/>
          <w:shd w:val="clear" w:color="auto" w:fill="FFFFFF"/>
        </w:rPr>
        <w:t>]. 电脑编程技巧与维护，2024 (10):</w:t>
      </w:r>
      <w:r>
        <w:rPr>
          <w:rFonts w:hint="eastAsia" w:ascii="宋体" w:hAnsi="宋体" w:eastAsia="宋体" w:cs="宋体"/>
          <w:i w:val="0"/>
          <w:iCs w:val="0"/>
          <w:caps w:val="0"/>
          <w:spacing w:val="0"/>
          <w:sz w:val="24"/>
          <w:szCs w:val="24"/>
          <w:shd w:val="clear" w:color="auto" w:fill="FFFFFF"/>
          <w:lang w:val="en-US" w:eastAsia="zh-CN"/>
        </w:rPr>
        <w:t>88-91</w:t>
      </w:r>
      <w:bookmarkEnd w:id="92"/>
    </w:p>
    <w:p w14:paraId="6E18A6E8">
      <w:pPr>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sz w:val="24"/>
          <w:szCs w:val="24"/>
          <w:lang w:val="en-US" w:eastAsia="zh-CN"/>
        </w:rPr>
      </w:pPr>
      <w:bookmarkStart w:id="93" w:name="_Ref11128"/>
      <w:r>
        <w:rPr>
          <w:rFonts w:hint="eastAsia" w:ascii="宋体" w:hAnsi="宋体" w:eastAsia="宋体" w:cs="宋体"/>
          <w:i w:val="0"/>
          <w:iCs w:val="0"/>
          <w:caps w:val="0"/>
          <w:spacing w:val="0"/>
          <w:sz w:val="24"/>
          <w:szCs w:val="24"/>
          <w:shd w:val="clear" w:color="auto" w:fill="FFFFFF"/>
        </w:rPr>
        <w:t xml:space="preserve">王以伍，舒晖。基于 </w:t>
      </w:r>
      <w:r>
        <w:rPr>
          <w:rFonts w:hint="eastAsia" w:ascii="Times New Roman" w:hAnsi="Times New Roman" w:eastAsia="宋体" w:cs="宋体"/>
          <w:i w:val="0"/>
          <w:iCs w:val="0"/>
          <w:caps w:val="0"/>
          <w:spacing w:val="0"/>
          <w:sz w:val="24"/>
          <w:szCs w:val="24"/>
          <w:shd w:val="clear" w:color="auto" w:fill="FFFFFF"/>
        </w:rPr>
        <w:t>SpringBoot</w:t>
      </w:r>
      <w:r>
        <w:rPr>
          <w:rFonts w:hint="eastAsia" w:ascii="宋体" w:hAnsi="宋体" w:eastAsia="宋体" w:cs="宋体"/>
          <w:i w:val="0"/>
          <w:iCs w:val="0"/>
          <w:caps w:val="0"/>
          <w:spacing w:val="0"/>
          <w:sz w:val="24"/>
          <w:szCs w:val="24"/>
          <w:shd w:val="clear" w:color="auto" w:fill="FFFFFF"/>
        </w:rPr>
        <w:t>+</w:t>
      </w:r>
      <w:r>
        <w:rPr>
          <w:rFonts w:hint="eastAsia" w:ascii="Times New Roman" w:hAnsi="Times New Roman" w:eastAsia="宋体" w:cs="宋体"/>
          <w:i w:val="0"/>
          <w:iCs w:val="0"/>
          <w:caps w:val="0"/>
          <w:spacing w:val="0"/>
          <w:sz w:val="24"/>
          <w:szCs w:val="24"/>
          <w:shd w:val="clear" w:color="auto" w:fill="FFFFFF"/>
        </w:rPr>
        <w:t>Vue</w:t>
      </w:r>
      <w:r>
        <w:rPr>
          <w:rFonts w:hint="eastAsia" w:ascii="宋体" w:hAnsi="宋体" w:eastAsia="宋体" w:cs="宋体"/>
          <w:i w:val="0"/>
          <w:iCs w:val="0"/>
          <w:caps w:val="0"/>
          <w:spacing w:val="0"/>
          <w:sz w:val="24"/>
          <w:szCs w:val="24"/>
          <w:shd w:val="clear" w:color="auto" w:fill="FFFFFF"/>
        </w:rPr>
        <w:t xml:space="preserve"> 前后端分离的高校实验室预约管理系统的设计与实现 [</w:t>
      </w:r>
      <w:r>
        <w:rPr>
          <w:rFonts w:hint="eastAsia" w:ascii="Times New Roman" w:hAnsi="Times New Roman" w:eastAsia="宋体" w:cs="宋体"/>
          <w:i w:val="0"/>
          <w:iCs w:val="0"/>
          <w:caps w:val="0"/>
          <w:spacing w:val="0"/>
          <w:sz w:val="24"/>
          <w:szCs w:val="24"/>
          <w:shd w:val="clear" w:color="auto" w:fill="FFFFFF"/>
        </w:rPr>
        <w:t>J</w:t>
      </w:r>
      <w:r>
        <w:rPr>
          <w:rFonts w:hint="eastAsia" w:ascii="宋体" w:hAnsi="宋体" w:eastAsia="宋体" w:cs="宋体"/>
          <w:i w:val="0"/>
          <w:iCs w:val="0"/>
          <w:caps w:val="0"/>
          <w:spacing w:val="0"/>
          <w:sz w:val="24"/>
          <w:szCs w:val="24"/>
          <w:shd w:val="clear" w:color="auto" w:fill="FFFFFF"/>
        </w:rPr>
        <w:t>]. 中国教育信息化，2023,29 (06):</w:t>
      </w:r>
      <w:r>
        <w:rPr>
          <w:rFonts w:hint="eastAsia" w:ascii="宋体" w:hAnsi="宋体" w:eastAsia="宋体" w:cs="宋体"/>
          <w:i w:val="0"/>
          <w:iCs w:val="0"/>
          <w:caps w:val="0"/>
          <w:spacing w:val="0"/>
          <w:sz w:val="24"/>
          <w:szCs w:val="24"/>
          <w:shd w:val="clear" w:color="auto" w:fill="FFFFFF"/>
          <w:lang w:val="en-US" w:eastAsia="zh-CN"/>
        </w:rPr>
        <w:t>3-4</w:t>
      </w:r>
      <w:bookmarkEnd w:id="93"/>
    </w:p>
    <w:p w14:paraId="53235DDB">
      <w:pPr>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sz w:val="24"/>
          <w:szCs w:val="24"/>
          <w:lang w:val="en-US" w:eastAsia="zh-CN"/>
        </w:rPr>
      </w:pPr>
      <w:bookmarkStart w:id="94" w:name="_Ref10834"/>
      <w:r>
        <w:rPr>
          <w:rFonts w:ascii="宋体" w:hAnsi="宋体" w:eastAsia="宋体" w:cs="宋体"/>
          <w:sz w:val="24"/>
          <w:szCs w:val="24"/>
        </w:rPr>
        <w:t>林康杰，邱泽明，陈彬，</w:t>
      </w:r>
      <w:r>
        <w:rPr>
          <w:rFonts w:hint="eastAsia" w:ascii="宋体" w:hAnsi="宋体" w:cs="宋体"/>
          <w:sz w:val="24"/>
          <w:szCs w:val="24"/>
          <w:lang w:val="en-US" w:eastAsia="zh-CN"/>
        </w:rPr>
        <w:t>陈兆东，陈晓璇，鲜征征</w:t>
      </w:r>
      <w:r>
        <w:rPr>
          <w:rFonts w:ascii="宋体" w:hAnsi="宋体" w:eastAsia="宋体" w:cs="宋体"/>
          <w:sz w:val="24"/>
          <w:szCs w:val="24"/>
        </w:rPr>
        <w:t>．高校闲置物品交易系统设计与实现 [</w:t>
      </w:r>
      <w:r>
        <w:rPr>
          <w:rFonts w:ascii="Times New Roman" w:hAnsi="Times New Roman" w:eastAsia="宋体" w:cs="宋体"/>
          <w:sz w:val="24"/>
          <w:szCs w:val="24"/>
        </w:rPr>
        <w:t>J</w:t>
      </w:r>
      <w:r>
        <w:rPr>
          <w:rFonts w:ascii="宋体" w:hAnsi="宋体" w:eastAsia="宋体" w:cs="宋体"/>
          <w:sz w:val="24"/>
          <w:szCs w:val="24"/>
        </w:rPr>
        <w:t>]．2021：</w:t>
      </w:r>
      <w:r>
        <w:rPr>
          <w:rFonts w:hint="eastAsia" w:ascii="宋体" w:hAnsi="宋体" w:cs="宋体"/>
          <w:sz w:val="24"/>
          <w:szCs w:val="24"/>
          <w:lang w:val="en-US" w:eastAsia="zh-CN"/>
        </w:rPr>
        <w:t>11-13</w:t>
      </w:r>
      <w:bookmarkEnd w:id="94"/>
    </w:p>
    <w:p w14:paraId="644CAA6C">
      <w:pPr>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宋体" w:hAnsi="宋体" w:eastAsia="宋体" w:cs="宋体"/>
          <w:sz w:val="24"/>
          <w:szCs w:val="24"/>
          <w:lang w:val="en-US" w:eastAsia="zh-CN"/>
        </w:rPr>
      </w:pPr>
      <w:bookmarkStart w:id="95" w:name="_Ref10361"/>
      <w:r>
        <w:rPr>
          <w:rFonts w:hint="eastAsia" w:ascii="宋体" w:hAnsi="宋体" w:cs="宋体"/>
          <w:sz w:val="24"/>
          <w:szCs w:val="24"/>
          <w:lang w:val="en-US" w:eastAsia="zh-CN"/>
        </w:rPr>
        <w:t>葛</w:t>
      </w:r>
      <w:r>
        <w:rPr>
          <w:rFonts w:ascii="宋体" w:hAnsi="宋体" w:eastAsia="宋体" w:cs="宋体"/>
          <w:bCs w:val="0"/>
          <w:kern w:val="2"/>
          <w:sz w:val="24"/>
          <w:szCs w:val="24"/>
          <w:lang w:val="en-US" w:eastAsia="zh-CN" w:bidi="ar-SA"/>
        </w:rPr>
        <w:t>金梅，禤梅胜，刘科明，</w:t>
      </w:r>
      <w:r>
        <w:rPr>
          <w:rFonts w:hint="eastAsia" w:ascii="宋体" w:hAnsi="宋体" w:eastAsia="宋体" w:cs="宋体"/>
          <w:bCs w:val="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"https://kns--cnki--net.share.sclib.cn/kcms2/author/detail?v=1UVqcA8TcpDFimfZtLnZR-VRQhLR_mLI6bysvPlEkAtSIEBqgb834YrilGMcACOxsYlJqrv96hYGF4iqfXsTIILixfvG0EkUYdaCGR1fst8uE7JG1LWA-A==&amp;uniplatform=NZKPT&amp;language=CHS" \t "https://kns--cnki--net.share.sclib.cn/kcms2/article/_blank"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bCs w:val="0"/>
          <w:kern w:val="2"/>
          <w:sz w:val="24"/>
          <w:szCs w:val="24"/>
          <w:lang w:val="en-US" w:eastAsia="zh-CN" w:bidi="ar-SA"/>
        </w:rPr>
        <w:t>韦钦</w:t>
      </w:r>
      <w:r>
        <w:rPr>
          <w:rFonts w:hint="eastAsia" w:ascii="宋体" w:hAnsi="宋体" w:eastAsia="宋体" w:cs="宋体"/>
          <w:bCs w:val="0"/>
          <w:kern w:val="2"/>
          <w:sz w:val="24"/>
          <w:szCs w:val="24"/>
          <w:lang w:val="en-US" w:eastAsia="zh-CN" w:bidi="ar-SA"/>
        </w:rPr>
        <w:fldChar w:fldCharType="end"/>
      </w:r>
      <w:r>
        <w:rPr>
          <w:rFonts w:hint="eastAsia" w:ascii="宋体" w:hAnsi="宋体" w:eastAsia="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fldChar w:fldCharType="begin"/>
      </w:r>
      <w:r>
        <w:rPr>
          <w:rFonts w:hint="eastAsia" w:ascii="宋体" w:hAnsi="宋体" w:eastAsia="宋体" w:cs="宋体"/>
          <w:bCs w:val="0"/>
          <w:kern w:val="2"/>
          <w:sz w:val="24"/>
          <w:szCs w:val="24"/>
          <w:lang w:val="en-US" w:eastAsia="zh-CN" w:bidi="ar-SA"/>
        </w:rPr>
        <w:instrText xml:space="preserve"> HYPERLINK "https://kns--cnki--net.share.sclib.cn/kcms2/author/detail?v=1UVqcA8TcpDFimfZtLnZR-VRQhLR_mLI6bysvPlEkAutlv8egpsQPQjs-LygMRKnUtqxZKN2-X3rcdzG5hBXXvjJQNZfq6V70CBHoEVvZb1GL4XW5KZVr0pzRo2nwvx8&amp;uniplatform=NZKPT&amp;language=CHS" \t "https://kns--cnki--net.share.sclib.cn/kcms2/article/_blank" </w:instrText>
      </w:r>
      <w:r>
        <w:rPr>
          <w:rFonts w:hint="eastAsia" w:ascii="宋体" w:hAnsi="宋体" w:eastAsia="宋体" w:cs="宋体"/>
          <w:bCs w:val="0"/>
          <w:kern w:val="2"/>
          <w:sz w:val="24"/>
          <w:szCs w:val="24"/>
          <w:lang w:val="en-US" w:eastAsia="zh-CN" w:bidi="ar-SA"/>
        </w:rPr>
        <w:fldChar w:fldCharType="separate"/>
      </w:r>
      <w:r>
        <w:rPr>
          <w:rFonts w:hint="eastAsia" w:ascii="宋体" w:hAnsi="宋体" w:eastAsia="宋体" w:cs="宋体"/>
          <w:bCs w:val="0"/>
          <w:kern w:val="2"/>
          <w:sz w:val="24"/>
          <w:szCs w:val="24"/>
          <w:lang w:val="en-US" w:eastAsia="zh-CN" w:bidi="ar-SA"/>
        </w:rPr>
        <w:t>高梓腾</w:t>
      </w:r>
      <w:r>
        <w:rPr>
          <w:rFonts w:hint="eastAsia" w:ascii="宋体" w:hAnsi="宋体" w:eastAsia="宋体" w:cs="宋体"/>
          <w:bCs w:val="0"/>
          <w:kern w:val="2"/>
          <w:sz w:val="24"/>
          <w:szCs w:val="24"/>
          <w:lang w:val="en-US" w:eastAsia="zh-CN" w:bidi="ar-SA"/>
        </w:rPr>
        <w:fldChar w:fldCharType="end"/>
      </w:r>
      <w:r>
        <w:rPr>
          <w:rFonts w:ascii="宋体" w:hAnsi="宋体" w:eastAsia="宋体" w:cs="宋体"/>
          <w:bCs w:val="0"/>
          <w:kern w:val="2"/>
          <w:sz w:val="24"/>
          <w:szCs w:val="24"/>
          <w:lang w:val="en-US" w:eastAsia="zh-CN" w:bidi="ar-SA"/>
        </w:rPr>
        <w:t>．基于大学生校园物品二手交易和兼职需求的《易校园》小程序应用研究 [</w:t>
      </w:r>
      <w:r>
        <w:rPr>
          <w:rFonts w:ascii="Times New Roman" w:hAnsi="Times New Roman" w:eastAsia="宋体" w:cs="宋体"/>
          <w:bCs w:val="0"/>
          <w:kern w:val="2"/>
          <w:sz w:val="24"/>
          <w:szCs w:val="24"/>
          <w:lang w:val="en-US" w:eastAsia="zh-CN" w:bidi="ar-SA"/>
        </w:rPr>
        <w:t>J</w:t>
      </w:r>
      <w:r>
        <w:rPr>
          <w:rFonts w:ascii="宋体" w:hAnsi="宋体" w:eastAsia="宋体" w:cs="宋体"/>
          <w:bCs w:val="0"/>
          <w:kern w:val="2"/>
          <w:sz w:val="24"/>
          <w:szCs w:val="24"/>
          <w:lang w:val="en-US" w:eastAsia="zh-CN" w:bidi="ar-SA"/>
        </w:rPr>
        <w:t>]．科技与创新，2024，(23)：</w:t>
      </w:r>
      <w:r>
        <w:rPr>
          <w:rFonts w:hint="eastAsia" w:ascii="宋体" w:hAnsi="宋体" w:cs="宋体"/>
          <w:bCs w:val="0"/>
          <w:kern w:val="2"/>
          <w:sz w:val="24"/>
          <w:szCs w:val="24"/>
          <w:lang w:val="en-US" w:eastAsia="zh-CN" w:bidi="ar-SA"/>
        </w:rPr>
        <w:t>52-54</w:t>
      </w:r>
      <w:bookmarkEnd w:id="95"/>
    </w:p>
    <w:p w14:paraId="7D24FD0F">
      <w:pPr>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eastAsia" w:ascii="Times New Roman" w:hAnsi="Times New Roman" w:eastAsia="宋体" w:cs="Times New Roman"/>
          <w:bCs w:val="0"/>
          <w:kern w:val="2"/>
          <w:sz w:val="24"/>
          <w:szCs w:val="24"/>
          <w:lang w:val="en-US" w:eastAsia="zh-CN" w:bidi="ar-SA"/>
        </w:rPr>
      </w:pPr>
      <w:bookmarkStart w:id="96" w:name="_Ref9656"/>
      <w:r>
        <w:rPr>
          <w:rFonts w:hint="eastAsia" w:ascii="Times New Roman" w:hAnsi="Times New Roman" w:eastAsia="宋体" w:cs="Times New Roman"/>
          <w:bCs w:val="0"/>
          <w:kern w:val="2"/>
          <w:sz w:val="24"/>
          <w:szCs w:val="24"/>
          <w:lang w:val="en-US" w:eastAsia="zh-CN" w:bidi="ar-SA"/>
        </w:rPr>
        <w:t>Goodfellow I，</w:t>
      </w:r>
      <w:r>
        <w:rPr>
          <w:rFonts w:hint="default" w:ascii="Times New Roman" w:hAnsi="Times New Roman" w:eastAsia="宋体" w:cs="Times New Roman"/>
          <w:bCs w:val="0"/>
          <w:kern w:val="2"/>
          <w:sz w:val="24"/>
          <w:szCs w:val="24"/>
          <w:lang w:val="en-US" w:eastAsia="zh-CN" w:bidi="ar-SA"/>
        </w:rPr>
        <w:t>Bengio Y，Courville A. Deep learning ［M］. Cambridge：MIT press，2016：202-203.</w:t>
      </w:r>
      <w:bookmarkEnd w:id="96"/>
    </w:p>
    <w:p w14:paraId="6822153F">
      <w:pPr>
        <w:keepNext w:val="0"/>
        <w:keepLines w:val="0"/>
        <w:pageBreakBefore w:val="0"/>
        <w:widowControl w:val="0"/>
        <w:numPr>
          <w:ilvl w:val="0"/>
          <w:numId w:val="12"/>
        </w:numPr>
        <w:kinsoku/>
        <w:wordWrap w:val="0"/>
        <w:overflowPunct/>
        <w:topLinePunct w:val="0"/>
        <w:autoSpaceDE w:val="0"/>
        <w:autoSpaceDN w:val="0"/>
        <w:bidi w:val="0"/>
        <w:adjustRightInd/>
        <w:snapToGrid/>
        <w:spacing w:line="400" w:lineRule="atLeast"/>
        <w:ind w:left="425" w:leftChars="0" w:hanging="425" w:firstLineChars="0"/>
        <w:textAlignment w:val="auto"/>
        <w:rPr>
          <w:rFonts w:hint="default" w:ascii="Times New Roman" w:hAnsi="Times New Roman" w:eastAsia="宋体" w:cs="Times New Roman"/>
          <w:bCs w:val="0"/>
          <w:kern w:val="2"/>
          <w:sz w:val="24"/>
          <w:szCs w:val="24"/>
          <w:lang w:val="en-US" w:eastAsia="zh-CN" w:bidi="ar-SA"/>
        </w:rPr>
      </w:pPr>
      <w:bookmarkStart w:id="97" w:name="_Ref9737"/>
      <w:r>
        <w:rPr>
          <w:rFonts w:hint="default" w:ascii="Times New Roman" w:hAnsi="Times New Roman" w:eastAsia="宋体" w:cs="Times New Roman"/>
          <w:bCs w:val="0"/>
          <w:kern w:val="2"/>
          <w:sz w:val="24"/>
          <w:szCs w:val="24"/>
          <w:lang w:val="en-US" w:eastAsia="zh-CN" w:bidi="ar-SA"/>
        </w:rPr>
        <w:t>CAＲBONE P，KATSIFODIMOS A，EWEN S，et al．Apache flink:stream and batch processing in a single engine［J］． Bulletin of the IEEE Computer Society Technical Committee on Data Engineering，2015( 4) : 28－38．</w:t>
      </w:r>
      <w:bookmarkEnd w:id="97"/>
    </w:p>
    <w:p w14:paraId="7526BF68">
      <w:pPr>
        <w:keepNext w:val="0"/>
        <w:keepLines w:val="0"/>
        <w:pageBreakBefore w:val="0"/>
        <w:widowControl w:val="0"/>
        <w:numPr>
          <w:ilvl w:val="0"/>
          <w:numId w:val="0"/>
        </w:numPr>
        <w:kinsoku/>
        <w:wordWrap w:val="0"/>
        <w:overflowPunct/>
        <w:topLinePunct w:val="0"/>
        <w:autoSpaceDE w:val="0"/>
        <w:autoSpaceDN w:val="0"/>
        <w:bidi w:val="0"/>
        <w:adjustRightInd/>
        <w:snapToGrid/>
        <w:spacing w:line="400" w:lineRule="atLeast"/>
        <w:ind w:leftChars="0"/>
        <w:textAlignment w:val="auto"/>
        <w:rPr>
          <w:rFonts w:hint="eastAsia" w:ascii="宋体" w:hAnsi="宋体" w:eastAsia="宋体" w:cs="宋体"/>
          <w:sz w:val="24"/>
          <w:szCs w:val="24"/>
          <w:lang w:val="en-US" w:eastAsia="zh-CN"/>
        </w:rPr>
      </w:pPr>
    </w:p>
    <w:p w14:paraId="48C1C777">
      <w:pPr>
        <w:pStyle w:val="9"/>
        <w:ind w:left="480" w:hanging="360" w:hangingChars="150"/>
        <w:rPr>
          <w:rFonts w:hint="eastAsia" w:ascii="宋体" w:hAnsi="宋体" w:eastAsia="宋体" w:cs="宋体"/>
          <w:sz w:val="24"/>
          <w:szCs w:val="24"/>
        </w:rPr>
      </w:pPr>
    </w:p>
    <w:p w14:paraId="575C85AD">
      <w:pPr>
        <w:pStyle w:val="9"/>
        <w:ind w:firstLine="640"/>
        <w:rPr>
          <w:rFonts w:hint="eastAsia" w:ascii="宋体" w:hAnsi="宋体" w:eastAsia="宋体" w:cs="宋体"/>
          <w:sz w:val="24"/>
          <w:szCs w:val="24"/>
        </w:rPr>
      </w:pPr>
    </w:p>
    <w:p w14:paraId="13811C2F">
      <w:pPr>
        <w:pStyle w:val="9"/>
        <w:ind w:firstLine="640"/>
        <w:rPr>
          <w:rFonts w:hint="eastAsia" w:ascii="宋体" w:hAnsi="宋体" w:eastAsia="宋体" w:cs="宋体"/>
          <w:sz w:val="24"/>
          <w:szCs w:val="24"/>
        </w:rPr>
      </w:pPr>
    </w:p>
    <w:p w14:paraId="5B2304D9">
      <w:pPr>
        <w:pStyle w:val="9"/>
        <w:ind w:firstLine="640"/>
        <w:rPr>
          <w:rFonts w:hint="eastAsia" w:ascii="宋体" w:hAnsi="宋体" w:eastAsia="宋体" w:cs="宋体"/>
          <w:sz w:val="24"/>
          <w:szCs w:val="24"/>
        </w:rPr>
      </w:pPr>
    </w:p>
    <w:p w14:paraId="697DE780">
      <w:pPr>
        <w:pStyle w:val="9"/>
        <w:ind w:firstLine="640"/>
        <w:rPr>
          <w:rFonts w:hint="eastAsia" w:ascii="宋体" w:hAnsi="宋体" w:eastAsia="宋体" w:cs="宋体"/>
          <w:sz w:val="24"/>
          <w:szCs w:val="24"/>
        </w:rPr>
      </w:pPr>
    </w:p>
    <w:p w14:paraId="14B1162F">
      <w:pPr>
        <w:pStyle w:val="2"/>
        <w:keepNext/>
        <w:keepLines/>
        <w:pageBreakBefore w:val="0"/>
        <w:widowControl w:val="0"/>
        <w:kinsoku/>
        <w:wordWrap/>
        <w:overflowPunct/>
        <w:topLinePunct w:val="0"/>
        <w:autoSpaceDE/>
        <w:autoSpaceDN/>
        <w:bidi w:val="0"/>
        <w:adjustRightInd/>
        <w:snapToGrid/>
        <w:spacing w:before="480" w:after="0" w:afterLines="0"/>
        <w:textAlignment w:val="auto"/>
        <w:rPr>
          <w:rFonts w:hint="eastAsia" w:ascii="宋体" w:hAnsi="宋体" w:eastAsia="宋体" w:cs="宋体"/>
          <w:sz w:val="24"/>
          <w:szCs w:val="24"/>
        </w:rPr>
        <w:sectPr>
          <w:pgSz w:w="11906" w:h="16838"/>
          <w:pgMar w:top="1701" w:right="1134" w:bottom="1134" w:left="1701" w:header="1134" w:footer="567" w:gutter="567"/>
          <w:pgNumType w:start="0"/>
          <w:cols w:space="720" w:num="1"/>
          <w:titlePg/>
          <w:docGrid w:linePitch="286" w:charSpace="0"/>
        </w:sectPr>
      </w:pPr>
      <w:r>
        <w:rPr>
          <w:rFonts w:hint="eastAsia" w:ascii="宋体" w:hAnsi="宋体" w:eastAsia="宋体" w:cs="宋体"/>
          <w:sz w:val="24"/>
          <w:szCs w:val="24"/>
        </w:rPr>
        <w:br w:type="page"/>
      </w:r>
      <w:bookmarkStart w:id="98" w:name="_Toc1364064078"/>
    </w:p>
    <w:p w14:paraId="1E26FE35">
      <w:pPr>
        <w:pStyle w:val="2"/>
        <w:keepNext/>
        <w:keepLines/>
        <w:pageBreakBefore w:val="0"/>
        <w:widowControl w:val="0"/>
        <w:kinsoku/>
        <w:wordWrap/>
        <w:overflowPunct/>
        <w:topLinePunct w:val="0"/>
        <w:autoSpaceDE/>
        <w:autoSpaceDN/>
        <w:bidi w:val="0"/>
        <w:adjustRightInd/>
        <w:snapToGrid/>
        <w:textAlignment w:val="auto"/>
        <w:rPr>
          <w:rFonts w:hint="eastAsia"/>
        </w:rPr>
      </w:pPr>
      <w:bookmarkStart w:id="99" w:name="_Toc1361"/>
      <w:r>
        <w:rPr>
          <w:rFonts w:hint="eastAsia"/>
        </w:rPr>
        <w:t>致谢</w:t>
      </w:r>
      <w:bookmarkEnd w:id="98"/>
      <w:bookmarkEnd w:id="99"/>
    </w:p>
    <w:p w14:paraId="06212232">
      <w:pPr>
        <w:pStyle w:val="9"/>
        <w:ind w:firstLine="480"/>
        <w:rPr>
          <w:rFonts w:hint="eastAsia"/>
          <w:sz w:val="24"/>
        </w:rPr>
      </w:pPr>
      <w:r>
        <w:rPr>
          <w:rFonts w:hint="eastAsia"/>
          <w:sz w:val="24"/>
          <w:lang w:val="en-US" w:eastAsia="zh-CN"/>
        </w:rPr>
        <w:t>敲下最后一个标点，本科四年的时光便也随这篇论文一同抵达终章。回望这段旅程，有伏案苦读的沉静，也有迷茫无措的时刻，那些青春里的热烈与懵懂，都成为了此刻最珍贵的印记。而这份圆满，离不开一路上给予我温暖与支撑的每一个人。</w:t>
      </w:r>
    </w:p>
    <w:p w14:paraId="17964191">
      <w:pPr>
        <w:pStyle w:val="9"/>
        <w:ind w:firstLine="480"/>
        <w:rPr>
          <w:rFonts w:hint="eastAsia"/>
          <w:sz w:val="24"/>
        </w:rPr>
      </w:pPr>
      <w:r>
        <w:rPr>
          <w:rFonts w:hint="eastAsia"/>
          <w:sz w:val="24"/>
          <w:lang w:val="en-US" w:eastAsia="zh-CN"/>
        </w:rPr>
        <w:t>首先，诚挚感谢我的导师张聪老师。从论文选题时的方向指引，到初稿打磨时的细致批注，再到定稿阶段的耐心把关，您始终以严谨的治学态度和温和的指导方式，陪我走过这段艰难的写作历程。是您的悉心点拨，让我在思路卡壳时茅塞顿开，得以顺利完成这篇论文的撰写。</w:t>
      </w:r>
    </w:p>
    <w:p w14:paraId="38457C5D">
      <w:pPr>
        <w:pStyle w:val="9"/>
        <w:ind w:firstLine="480"/>
        <w:rPr>
          <w:rFonts w:hint="eastAsia"/>
          <w:sz w:val="24"/>
        </w:rPr>
      </w:pPr>
      <w:r>
        <w:rPr>
          <w:rFonts w:hint="eastAsia"/>
          <w:sz w:val="24"/>
          <w:lang w:val="en-US" w:eastAsia="zh-CN"/>
        </w:rPr>
        <w:t>其次，感谢学院所有曾为我授课的老师。你们在课堂上的倾囊相授，不仅为我打下了扎实的专业基础，更让我学会了用理性的思维看待问题。每一堂课的沉淀，每一次答疑的解惑，都成为了我成长路上的养分。</w:t>
      </w:r>
    </w:p>
    <w:p w14:paraId="7C71EF59">
      <w:pPr>
        <w:pStyle w:val="9"/>
        <w:ind w:firstLine="480"/>
        <w:rPr>
          <w:rFonts w:hint="eastAsia"/>
          <w:sz w:val="24"/>
        </w:rPr>
      </w:pPr>
      <w:r>
        <w:rPr>
          <w:rFonts w:hint="eastAsia"/>
          <w:sz w:val="24"/>
          <w:lang w:val="en-US" w:eastAsia="zh-CN"/>
        </w:rPr>
        <w:t>最后，想感谢那个始终未曾放弃的自己。纵然有过懈怠与彷徨，却总能在跌倒后重新站起，在迷茫中坚守初心。</w:t>
      </w:r>
    </w:p>
    <w:p w14:paraId="72593CDD">
      <w:pPr>
        <w:pStyle w:val="9"/>
        <w:ind w:firstLine="480"/>
        <w:rPr>
          <w:rFonts w:hint="eastAsia"/>
          <w:sz w:val="24"/>
        </w:rPr>
      </w:pPr>
      <w:r>
        <w:rPr>
          <w:rFonts w:hint="eastAsia"/>
          <w:sz w:val="24"/>
          <w:lang w:val="en-US" w:eastAsia="zh-CN"/>
        </w:rPr>
        <w:t>行文至此，不说再见，只道珍重。愿未来的日子里，我能怀揣这份感恩与热忱，坚守本心，向阳而生，在属于自己的天地里恣意生长，不负韶华。</w:t>
      </w:r>
    </w:p>
    <w:p w14:paraId="2891BC08">
      <w:pPr>
        <w:pStyle w:val="9"/>
        <w:ind w:firstLine="640"/>
        <w:rPr>
          <w:rFonts w:hint="eastAsia" w:ascii="宋体" w:hAnsi="宋体" w:eastAsia="宋体" w:cs="宋体"/>
          <w:sz w:val="24"/>
          <w:szCs w:val="24"/>
        </w:rPr>
      </w:pPr>
    </w:p>
    <w:p w14:paraId="79E73E98">
      <w:pPr>
        <w:pStyle w:val="9"/>
        <w:ind w:firstLine="640"/>
        <w:rPr>
          <w:rFonts w:hint="eastAsia" w:ascii="宋体" w:hAnsi="宋体" w:eastAsia="宋体" w:cs="宋体"/>
          <w:sz w:val="24"/>
          <w:szCs w:val="24"/>
        </w:rPr>
      </w:pPr>
    </w:p>
    <w:p w14:paraId="37593632">
      <w:pPr>
        <w:pStyle w:val="9"/>
        <w:ind w:firstLine="640"/>
        <w:rPr>
          <w:rFonts w:hint="eastAsia" w:ascii="宋体" w:hAnsi="宋体" w:eastAsia="宋体" w:cs="宋体"/>
          <w:sz w:val="24"/>
          <w:szCs w:val="24"/>
        </w:rPr>
      </w:pPr>
    </w:p>
    <w:p w14:paraId="7480E212">
      <w:pPr>
        <w:pStyle w:val="9"/>
        <w:ind w:firstLine="640"/>
        <w:rPr>
          <w:rFonts w:hint="eastAsia" w:ascii="宋体" w:hAnsi="宋体" w:eastAsia="宋体" w:cs="宋体"/>
          <w:sz w:val="24"/>
          <w:szCs w:val="24"/>
        </w:rPr>
      </w:pPr>
    </w:p>
    <w:p w14:paraId="0F6DB870">
      <w:pPr>
        <w:pStyle w:val="9"/>
        <w:ind w:firstLine="640"/>
        <w:rPr>
          <w:rFonts w:hint="eastAsia" w:ascii="宋体" w:hAnsi="宋体" w:eastAsia="宋体" w:cs="宋体"/>
          <w:sz w:val="24"/>
          <w:szCs w:val="24"/>
        </w:rPr>
      </w:pPr>
    </w:p>
    <w:p w14:paraId="7F4969BD">
      <w:pPr>
        <w:pStyle w:val="9"/>
        <w:ind w:firstLine="640"/>
        <w:rPr>
          <w:rFonts w:hint="eastAsia" w:ascii="宋体" w:hAnsi="宋体" w:eastAsia="宋体" w:cs="宋体"/>
          <w:sz w:val="24"/>
          <w:szCs w:val="24"/>
        </w:rPr>
      </w:pPr>
    </w:p>
    <w:p w14:paraId="3E6A7BAF">
      <w:pPr>
        <w:pStyle w:val="9"/>
        <w:ind w:firstLine="640"/>
        <w:rPr>
          <w:rFonts w:hint="eastAsia" w:ascii="宋体" w:hAnsi="宋体" w:eastAsia="宋体" w:cs="宋体"/>
          <w:sz w:val="24"/>
          <w:szCs w:val="24"/>
        </w:rPr>
      </w:pPr>
    </w:p>
    <w:p w14:paraId="1617C45D">
      <w:pPr>
        <w:pStyle w:val="9"/>
        <w:ind w:firstLine="640"/>
        <w:rPr>
          <w:rFonts w:hint="eastAsia" w:ascii="宋体" w:hAnsi="宋体" w:eastAsia="宋体" w:cs="宋体"/>
          <w:sz w:val="24"/>
          <w:szCs w:val="24"/>
        </w:rPr>
      </w:pPr>
    </w:p>
    <w:p w14:paraId="28D4EAD2">
      <w:pPr>
        <w:pStyle w:val="9"/>
        <w:ind w:firstLine="640"/>
        <w:rPr>
          <w:rFonts w:hint="eastAsia" w:ascii="宋体" w:hAnsi="宋体" w:eastAsia="宋体" w:cs="宋体"/>
          <w:sz w:val="24"/>
          <w:szCs w:val="24"/>
        </w:rPr>
      </w:pPr>
    </w:p>
    <w:p w14:paraId="0B413543">
      <w:pPr>
        <w:pStyle w:val="9"/>
        <w:ind w:firstLine="640"/>
        <w:rPr>
          <w:rFonts w:hint="eastAsia" w:ascii="宋体" w:hAnsi="宋体" w:eastAsia="宋体" w:cs="宋体"/>
          <w:sz w:val="24"/>
          <w:szCs w:val="24"/>
        </w:rPr>
      </w:pPr>
    </w:p>
    <w:p w14:paraId="5FA4FCF1">
      <w:pPr>
        <w:pStyle w:val="9"/>
        <w:ind w:firstLine="640"/>
        <w:rPr>
          <w:rFonts w:hint="eastAsia" w:ascii="宋体" w:hAnsi="宋体" w:eastAsia="宋体" w:cs="宋体"/>
          <w:sz w:val="24"/>
          <w:szCs w:val="24"/>
        </w:rPr>
      </w:pPr>
    </w:p>
    <w:p w14:paraId="57888CD4">
      <w:pPr>
        <w:pStyle w:val="9"/>
        <w:ind w:firstLine="640"/>
        <w:rPr>
          <w:rFonts w:hint="eastAsia" w:ascii="宋体" w:hAnsi="宋体" w:eastAsia="宋体" w:cs="宋体"/>
          <w:sz w:val="24"/>
          <w:szCs w:val="24"/>
        </w:rPr>
      </w:pPr>
    </w:p>
    <w:p w14:paraId="2C8F94B5">
      <w:pPr>
        <w:pStyle w:val="9"/>
        <w:ind w:firstLine="640"/>
        <w:rPr>
          <w:rFonts w:hint="eastAsia" w:ascii="宋体" w:hAnsi="宋体" w:eastAsia="宋体" w:cs="宋体"/>
          <w:sz w:val="24"/>
          <w:szCs w:val="24"/>
        </w:rPr>
      </w:pPr>
    </w:p>
    <w:p w14:paraId="37147215">
      <w:pPr>
        <w:rPr>
          <w:rFonts w:hint="eastAsia" w:ascii="宋体" w:hAnsi="宋体" w:eastAsia="宋体" w:cs="宋体"/>
          <w:sz w:val="24"/>
          <w:szCs w:val="24"/>
        </w:rPr>
      </w:pPr>
    </w:p>
    <w:sectPr>
      <w:pgSz w:w="11906" w:h="16838"/>
      <w:pgMar w:top="1701" w:right="1134" w:bottom="1134" w:left="1701" w:header="1134" w:footer="567" w:gutter="567"/>
      <w:pgNumType w:start="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11"/>
      <w:framePr w:wrap="around" w:vAnchor="text" w:hAnchor="margin" w:xAlign="center" w:y="1"/>
      <w:rPr>
        <w:rStyle w:val="19"/>
        <w:rFonts w:ascii="宋体" w:hAnsi="宋体"/>
        <w:sz w:val="21"/>
        <w:szCs w:val="21"/>
      </w:rPr>
    </w:pPr>
  </w:p>
  <w:p w14:paraId="1E9C19E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11"/>
      <w:framePr w:wrap="around" w:vAnchor="text" w:hAnchor="margin" w:xAlign="center" w:y="1"/>
      <w:rPr>
        <w:rStyle w:val="19"/>
      </w:rPr>
    </w:pPr>
    <w:r>
      <w:fldChar w:fldCharType="begin"/>
    </w:r>
    <w:r>
      <w:rPr>
        <w:rStyle w:val="19"/>
      </w:rPr>
      <w:instrText xml:space="preserve">PAGE  </w:instrText>
    </w:r>
    <w:r>
      <w:fldChar w:fldCharType="separate"/>
    </w:r>
    <w:r>
      <w:fldChar w:fldCharType="end"/>
    </w:r>
  </w:p>
  <w:p w14:paraId="7763E7D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11"/>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97308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24D5DAE">
                          <w:pPr>
                            <w:pStyle w:val="11"/>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3bAdfEBAADbAwAADgAAAAAAAAABACAAAAAeAQAAZHJzL2Uyb0RvYy54bWxQSwUGAAAAAAYABgBZ&#10;AQAAgQUAAAAA&#10;">
              <v:fill on="f" focussize="0,0"/>
              <v:stroke on="f"/>
              <v:imagedata o:title=""/>
              <o:lock v:ext="edit" aspectratio="f"/>
              <v:textbox inset="0mm,0mm,0mm,0mm" style="mso-fit-shape-to-text:t;">
                <w:txbxContent>
                  <w:p w14:paraId="524D5DAE">
                    <w:pPr>
                      <w:pStyle w:val="11"/>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F13A6">
    <w:pPr>
      <w:pStyle w:val="12"/>
      <w:rPr>
        <w:sz w:val="21"/>
      </w:rPr>
    </w:pPr>
    <w:r>
      <w:rPr>
        <w:rFonts w:hint="eastAsia"/>
        <w:sz w:val="21"/>
      </w:rPr>
      <w:t>杭州电子科技大学继续教育学院本科毕业论文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9F84">
    <w:pPr>
      <w:pStyle w:val="12"/>
      <w:rPr>
        <w:sz w:val="21"/>
        <w:szCs w:val="21"/>
      </w:rPr>
    </w:pPr>
    <w:r>
      <w:rPr>
        <w:rFonts w:hint="eastAsia"/>
        <w:sz w:val="21"/>
        <w:szCs w:val="21"/>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383987"/>
    <w:multiLevelType w:val="singleLevel"/>
    <w:tmpl w:val="AD383987"/>
    <w:lvl w:ilvl="0" w:tentative="0">
      <w:start w:val="1"/>
      <w:numFmt w:val="decimal"/>
      <w:suff w:val="nothing"/>
      <w:lvlText w:val="(%1)"/>
      <w:lvlJc w:val="left"/>
      <w:pPr>
        <w:ind w:left="425" w:hanging="425"/>
      </w:pPr>
      <w:rPr>
        <w:rFonts w:hint="default"/>
      </w:rPr>
    </w:lvl>
  </w:abstractNum>
  <w:abstractNum w:abstractNumId="1">
    <w:nsid w:val="BEFC093D"/>
    <w:multiLevelType w:val="singleLevel"/>
    <w:tmpl w:val="BEFC093D"/>
    <w:lvl w:ilvl="0" w:tentative="0">
      <w:start w:val="1"/>
      <w:numFmt w:val="decimal"/>
      <w:suff w:val="nothing"/>
      <w:lvlText w:val="(%1)"/>
      <w:lvlJc w:val="left"/>
      <w:pPr>
        <w:ind w:left="425" w:hanging="425"/>
      </w:pPr>
      <w:rPr>
        <w:rFonts w:hint="default"/>
      </w:rPr>
    </w:lvl>
  </w:abstractNum>
  <w:abstractNum w:abstractNumId="2">
    <w:nsid w:val="DD98C075"/>
    <w:multiLevelType w:val="singleLevel"/>
    <w:tmpl w:val="DD98C075"/>
    <w:lvl w:ilvl="0" w:tentative="0">
      <w:start w:val="1"/>
      <w:numFmt w:val="decimal"/>
      <w:suff w:val="nothing"/>
      <w:lvlText w:val="[%1]"/>
      <w:lvlJc w:val="left"/>
      <w:pPr>
        <w:ind w:left="425" w:hanging="425"/>
      </w:pPr>
      <w:rPr>
        <w:rFonts w:hint="default"/>
      </w:rPr>
    </w:lvl>
  </w:abstractNum>
  <w:abstractNum w:abstractNumId="3">
    <w:nsid w:val="F14E5F40"/>
    <w:multiLevelType w:val="singleLevel"/>
    <w:tmpl w:val="F14E5F40"/>
    <w:lvl w:ilvl="0" w:tentative="0">
      <w:start w:val="1"/>
      <w:numFmt w:val="decimal"/>
      <w:suff w:val="nothing"/>
      <w:lvlText w:val="(%1)"/>
      <w:lvlJc w:val="left"/>
      <w:pPr>
        <w:ind w:left="425" w:hanging="425"/>
      </w:pPr>
      <w:rPr>
        <w:rFonts w:hint="default"/>
      </w:rPr>
    </w:lvl>
  </w:abstractNum>
  <w:abstractNum w:abstractNumId="4">
    <w:nsid w:val="1948D36C"/>
    <w:multiLevelType w:val="singleLevel"/>
    <w:tmpl w:val="1948D36C"/>
    <w:lvl w:ilvl="0" w:tentative="0">
      <w:start w:val="1"/>
      <w:numFmt w:val="decimal"/>
      <w:suff w:val="nothing"/>
      <w:lvlText w:val="(%1)"/>
      <w:lvlJc w:val="left"/>
      <w:pPr>
        <w:ind w:left="425" w:hanging="425"/>
      </w:pPr>
      <w:rPr>
        <w:rFonts w:hint="default"/>
      </w:rPr>
    </w:lvl>
  </w:abstractNum>
  <w:abstractNum w:abstractNumId="5">
    <w:nsid w:val="219A82C5"/>
    <w:multiLevelType w:val="singleLevel"/>
    <w:tmpl w:val="219A82C5"/>
    <w:lvl w:ilvl="0" w:tentative="0">
      <w:start w:val="1"/>
      <w:numFmt w:val="decimal"/>
      <w:suff w:val="nothing"/>
      <w:lvlText w:val="(%1)"/>
      <w:lvlJc w:val="left"/>
      <w:pPr>
        <w:ind w:left="425" w:hanging="425"/>
      </w:pPr>
      <w:rPr>
        <w:rFonts w:hint="default"/>
      </w:rPr>
    </w:lvl>
  </w:abstractNum>
  <w:abstractNum w:abstractNumId="6">
    <w:nsid w:val="3C24C1B7"/>
    <w:multiLevelType w:val="singleLevel"/>
    <w:tmpl w:val="3C24C1B7"/>
    <w:lvl w:ilvl="0" w:tentative="0">
      <w:start w:val="1"/>
      <w:numFmt w:val="decimal"/>
      <w:suff w:val="nothing"/>
      <w:lvlText w:val="(%1)"/>
      <w:lvlJc w:val="left"/>
      <w:pPr>
        <w:ind w:left="425" w:hanging="425"/>
      </w:pPr>
      <w:rPr>
        <w:rFonts w:hint="default"/>
      </w:rPr>
    </w:lvl>
  </w:abstractNum>
  <w:abstractNum w:abstractNumId="7">
    <w:nsid w:val="4036D25B"/>
    <w:multiLevelType w:val="singleLevel"/>
    <w:tmpl w:val="4036D25B"/>
    <w:lvl w:ilvl="0" w:tentative="0">
      <w:start w:val="1"/>
      <w:numFmt w:val="decimal"/>
      <w:suff w:val="nothing"/>
      <w:lvlText w:val="(%1)"/>
      <w:lvlJc w:val="left"/>
      <w:pPr>
        <w:ind w:left="425" w:hanging="425"/>
      </w:pPr>
      <w:rPr>
        <w:rFonts w:hint="default"/>
      </w:rPr>
    </w:lvl>
  </w:abstractNum>
  <w:abstractNum w:abstractNumId="8">
    <w:nsid w:val="67BCE1BC"/>
    <w:multiLevelType w:val="singleLevel"/>
    <w:tmpl w:val="67BCE1BC"/>
    <w:lvl w:ilvl="0" w:tentative="0">
      <w:start w:val="1"/>
      <w:numFmt w:val="decimal"/>
      <w:suff w:val="nothing"/>
      <w:lvlText w:val="(%1)"/>
      <w:lvlJc w:val="left"/>
      <w:pPr>
        <w:ind w:left="425" w:hanging="425"/>
      </w:pPr>
      <w:rPr>
        <w:rFonts w:hint="default"/>
      </w:rPr>
    </w:lvl>
  </w:abstractNum>
  <w:abstractNum w:abstractNumId="9">
    <w:nsid w:val="6DAF547C"/>
    <w:multiLevelType w:val="singleLevel"/>
    <w:tmpl w:val="6DAF547C"/>
    <w:lvl w:ilvl="0" w:tentative="0">
      <w:start w:val="1"/>
      <w:numFmt w:val="decimal"/>
      <w:suff w:val="nothing"/>
      <w:lvlText w:val="(%1)"/>
      <w:lvlJc w:val="left"/>
      <w:pPr>
        <w:ind w:left="425" w:hanging="425"/>
      </w:pPr>
      <w:rPr>
        <w:rFonts w:hint="default"/>
      </w:rPr>
    </w:lvl>
  </w:abstractNum>
  <w:abstractNum w:abstractNumId="10">
    <w:nsid w:val="6F967EFC"/>
    <w:multiLevelType w:val="singleLevel"/>
    <w:tmpl w:val="6F967EFC"/>
    <w:lvl w:ilvl="0" w:tentative="0">
      <w:start w:val="1"/>
      <w:numFmt w:val="decimal"/>
      <w:suff w:val="nothing"/>
      <w:lvlText w:val="(%1)"/>
      <w:lvlJc w:val="left"/>
      <w:pPr>
        <w:ind w:left="425" w:hanging="425"/>
      </w:pPr>
      <w:rPr>
        <w:rFonts w:hint="default"/>
      </w:rPr>
    </w:lvl>
  </w:abstractNum>
  <w:abstractNum w:abstractNumId="11">
    <w:nsid w:val="7A563468"/>
    <w:multiLevelType w:val="singleLevel"/>
    <w:tmpl w:val="7A563468"/>
    <w:lvl w:ilvl="0" w:tentative="0">
      <w:start w:val="1"/>
      <w:numFmt w:val="decimal"/>
      <w:suff w:val="nothing"/>
      <w:lvlText w:val="(%1)"/>
      <w:lvlJc w:val="left"/>
      <w:pPr>
        <w:ind w:left="425" w:hanging="425"/>
      </w:pPr>
      <w:rPr>
        <w:rFonts w:hint="default"/>
      </w:rPr>
    </w:lvl>
  </w:abstractNum>
  <w:num w:numId="1">
    <w:abstractNumId w:val="5"/>
  </w:num>
  <w:num w:numId="2">
    <w:abstractNumId w:val="0"/>
  </w:num>
  <w:num w:numId="3">
    <w:abstractNumId w:val="4"/>
  </w:num>
  <w:num w:numId="4">
    <w:abstractNumId w:val="10"/>
  </w:num>
  <w:num w:numId="5">
    <w:abstractNumId w:val="3"/>
  </w:num>
  <w:num w:numId="6">
    <w:abstractNumId w:val="6"/>
  </w:num>
  <w:num w:numId="7">
    <w:abstractNumId w:val="8"/>
  </w:num>
  <w:num w:numId="8">
    <w:abstractNumId w:val="7"/>
  </w:num>
  <w:num w:numId="9">
    <w:abstractNumId w:val="11"/>
  </w:num>
  <w:num w:numId="10">
    <w:abstractNumId w:val="9"/>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01C42B8B"/>
    <w:rsid w:val="03261624"/>
    <w:rsid w:val="04E17C36"/>
    <w:rsid w:val="08F2524C"/>
    <w:rsid w:val="0AF10769"/>
    <w:rsid w:val="0BA674A8"/>
    <w:rsid w:val="0F9022FF"/>
    <w:rsid w:val="15232C77"/>
    <w:rsid w:val="18394156"/>
    <w:rsid w:val="1BA55384"/>
    <w:rsid w:val="1C7A40CC"/>
    <w:rsid w:val="1ED931E1"/>
    <w:rsid w:val="20CC6275"/>
    <w:rsid w:val="23006C31"/>
    <w:rsid w:val="233C2FBE"/>
    <w:rsid w:val="24F9591E"/>
    <w:rsid w:val="2679746A"/>
    <w:rsid w:val="26871FB3"/>
    <w:rsid w:val="26EA6341"/>
    <w:rsid w:val="27035654"/>
    <w:rsid w:val="27E14BC6"/>
    <w:rsid w:val="2A41096D"/>
    <w:rsid w:val="2BB75AB1"/>
    <w:rsid w:val="2CD7257D"/>
    <w:rsid w:val="2CF5703B"/>
    <w:rsid w:val="2D3D2650"/>
    <w:rsid w:val="2D964B2C"/>
    <w:rsid w:val="2F41392E"/>
    <w:rsid w:val="32EB1476"/>
    <w:rsid w:val="337FB03F"/>
    <w:rsid w:val="338C5260"/>
    <w:rsid w:val="34237336"/>
    <w:rsid w:val="37B948BF"/>
    <w:rsid w:val="396B3EF1"/>
    <w:rsid w:val="3BF53951"/>
    <w:rsid w:val="3CC30FE1"/>
    <w:rsid w:val="3CDFA230"/>
    <w:rsid w:val="3CE172C8"/>
    <w:rsid w:val="3E0E2682"/>
    <w:rsid w:val="3E3D779A"/>
    <w:rsid w:val="3F3F2E1B"/>
    <w:rsid w:val="3FF5D302"/>
    <w:rsid w:val="440A4B42"/>
    <w:rsid w:val="44850225"/>
    <w:rsid w:val="44960700"/>
    <w:rsid w:val="457E2D97"/>
    <w:rsid w:val="46350C83"/>
    <w:rsid w:val="494925ED"/>
    <w:rsid w:val="4A0E04D8"/>
    <w:rsid w:val="4BBEB5C6"/>
    <w:rsid w:val="4D1D7B39"/>
    <w:rsid w:val="4F5D1E0D"/>
    <w:rsid w:val="4FC274E0"/>
    <w:rsid w:val="529F0D75"/>
    <w:rsid w:val="584D1639"/>
    <w:rsid w:val="593C42B3"/>
    <w:rsid w:val="59E00D5A"/>
    <w:rsid w:val="5B8B1199"/>
    <w:rsid w:val="5BB3F889"/>
    <w:rsid w:val="5F7A62E9"/>
    <w:rsid w:val="5FD37B33"/>
    <w:rsid w:val="5FD610F9"/>
    <w:rsid w:val="61844B11"/>
    <w:rsid w:val="61B01959"/>
    <w:rsid w:val="62935F00"/>
    <w:rsid w:val="65396CEC"/>
    <w:rsid w:val="653C3451"/>
    <w:rsid w:val="66B67890"/>
    <w:rsid w:val="66BA74B3"/>
    <w:rsid w:val="66C17DFB"/>
    <w:rsid w:val="6A880172"/>
    <w:rsid w:val="6BEF09F1"/>
    <w:rsid w:val="6DC56B21"/>
    <w:rsid w:val="6F9FF012"/>
    <w:rsid w:val="72CC546B"/>
    <w:rsid w:val="73187198"/>
    <w:rsid w:val="73BF1F56"/>
    <w:rsid w:val="747987B3"/>
    <w:rsid w:val="74C62370"/>
    <w:rsid w:val="76FD23E7"/>
    <w:rsid w:val="778C3E77"/>
    <w:rsid w:val="77B27D81"/>
    <w:rsid w:val="77FA2584"/>
    <w:rsid w:val="78463AE4"/>
    <w:rsid w:val="7AF734FB"/>
    <w:rsid w:val="7B0235F3"/>
    <w:rsid w:val="7BFB2532"/>
    <w:rsid w:val="7D311748"/>
    <w:rsid w:val="7D4546E3"/>
    <w:rsid w:val="7E444795"/>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link w:val="22"/>
    <w:qFormat/>
    <w:uiPriority w:val="0"/>
    <w:pPr>
      <w:spacing w:line="400" w:lineRule="exact"/>
      <w:outlineLvl w:val="1"/>
    </w:pPr>
    <w:rPr>
      <w:rFonts w:ascii="黑体" w:hAnsi="黑体" w:eastAsia="黑体" w:cs="宋体"/>
      <w:sz w:val="28"/>
    </w:rPr>
  </w:style>
  <w:style w:type="paragraph" w:styleId="4">
    <w:name w:val="heading 3"/>
    <w:basedOn w:val="1"/>
    <w:next w:val="1"/>
    <w:link w:val="25"/>
    <w:qFormat/>
    <w:uiPriority w:val="0"/>
    <w:pPr>
      <w:spacing w:line="400" w:lineRule="exact"/>
      <w:jc w:val="left"/>
      <w:outlineLvl w:val="2"/>
    </w:pPr>
    <w:rPr>
      <w:rFonts w:ascii="黑体" w:hAnsi="黑体" w:eastAsia="黑体"/>
      <w:bCs/>
      <w:sz w:val="24"/>
      <w:szCs w:val="32"/>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1"/>
    <w:qFormat/>
    <w:uiPriority w:val="0"/>
    <w:pPr>
      <w:jc w:val="left"/>
    </w:pPr>
  </w:style>
  <w:style w:type="paragraph" w:styleId="6">
    <w:name w:val="Body Text 3"/>
    <w:basedOn w:val="1"/>
    <w:link w:val="27"/>
    <w:qFormat/>
    <w:uiPriority w:val="0"/>
    <w:pPr>
      <w:widowControl/>
      <w:spacing w:after="120"/>
      <w:jc w:val="left"/>
    </w:pPr>
    <w:rPr>
      <w:kern w:val="0"/>
      <w:sz w:val="16"/>
      <w:szCs w:val="16"/>
    </w:rPr>
  </w:style>
  <w:style w:type="paragraph" w:styleId="7">
    <w:name w:val="Body Text"/>
    <w:basedOn w:val="1"/>
    <w:qFormat/>
    <w:uiPriority w:val="0"/>
    <w:rPr>
      <w:sz w:val="18"/>
    </w:rPr>
  </w:style>
  <w:style w:type="paragraph" w:styleId="8">
    <w:name w:val="toc 3"/>
    <w:basedOn w:val="1"/>
    <w:next w:val="1"/>
    <w:qFormat/>
    <w:uiPriority w:val="0"/>
    <w:pPr>
      <w:ind w:left="840" w:leftChars="400"/>
    </w:pPr>
  </w:style>
  <w:style w:type="paragraph" w:styleId="9">
    <w:name w:val="Body Text Indent 2"/>
    <w:basedOn w:val="1"/>
    <w:qFormat/>
    <w:uiPriority w:val="0"/>
    <w:pPr>
      <w:spacing w:line="400" w:lineRule="exact"/>
      <w:ind w:firstLine="420" w:firstLineChars="200"/>
    </w:pPr>
    <w:rPr>
      <w:rFonts w:ascii="宋体" w:hAnsi="宋体"/>
    </w:rPr>
  </w:style>
  <w:style w:type="paragraph" w:styleId="10">
    <w:name w:val="Balloon Text"/>
    <w:basedOn w:val="1"/>
    <w:link w:val="26"/>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semiHidden/>
    <w:qFormat/>
    <w:uiPriority w:val="0"/>
    <w:pPr>
      <w:spacing w:line="400" w:lineRule="exact"/>
    </w:pPr>
    <w:rPr>
      <w:sz w:val="24"/>
    </w:rPr>
  </w:style>
  <w:style w:type="paragraph" w:styleId="14">
    <w:name w:val="toc 2"/>
    <w:basedOn w:val="1"/>
    <w:next w:val="1"/>
    <w:semiHidden/>
    <w:qFormat/>
    <w:uiPriority w:val="0"/>
    <w:pPr>
      <w:spacing w:line="400" w:lineRule="exact"/>
      <w:ind w:left="200" w:leftChars="200"/>
    </w:pPr>
    <w:rPr>
      <w:sz w:val="24"/>
    </w:rPr>
  </w:style>
  <w:style w:type="paragraph" w:styleId="15">
    <w:name w:val="annotation subject"/>
    <w:basedOn w:val="5"/>
    <w:next w:val="5"/>
    <w:link w:val="32"/>
    <w:qFormat/>
    <w:uiPriority w:val="0"/>
    <w:rPr>
      <w:b/>
      <w:bCs/>
    </w:rPr>
  </w:style>
  <w:style w:type="character" w:styleId="18">
    <w:name w:val="Strong"/>
    <w:qFormat/>
    <w:uiPriority w:val="0"/>
    <w:rPr>
      <w:b/>
      <w:bCs/>
    </w:rPr>
  </w:style>
  <w:style w:type="character" w:styleId="19">
    <w:name w:val="page number"/>
    <w:basedOn w:val="17"/>
    <w:qFormat/>
    <w:uiPriority w:val="0"/>
  </w:style>
  <w:style w:type="character" w:styleId="20">
    <w:name w:val="Hyperlink"/>
    <w:qFormat/>
    <w:uiPriority w:val="0"/>
    <w:rPr>
      <w:color w:val="0000FF"/>
      <w:u w:val="single"/>
    </w:rPr>
  </w:style>
  <w:style w:type="character" w:styleId="21">
    <w:name w:val="annotation reference"/>
    <w:basedOn w:val="17"/>
    <w:qFormat/>
    <w:uiPriority w:val="0"/>
    <w:rPr>
      <w:sz w:val="21"/>
      <w:szCs w:val="21"/>
    </w:rPr>
  </w:style>
  <w:style w:type="character" w:customStyle="1" w:styleId="22">
    <w:name w:val="标题 2 字符"/>
    <w:link w:val="3"/>
    <w:qFormat/>
    <w:uiPriority w:val="0"/>
    <w:rPr>
      <w:rFonts w:ascii="黑体" w:hAnsi="黑体" w:eastAsia="黑体" w:cs="宋体"/>
      <w:kern w:val="2"/>
      <w:sz w:val="28"/>
      <w:szCs w:val="24"/>
      <w:lang w:val="en-US" w:eastAsia="zh-CN" w:bidi="ar-SA"/>
    </w:rPr>
  </w:style>
  <w:style w:type="character" w:customStyle="1" w:styleId="23">
    <w:name w:val="页眉 字符"/>
    <w:link w:val="12"/>
    <w:qFormat/>
    <w:uiPriority w:val="99"/>
    <w:rPr>
      <w:kern w:val="2"/>
      <w:sz w:val="18"/>
      <w:szCs w:val="18"/>
    </w:rPr>
  </w:style>
  <w:style w:type="character" w:customStyle="1" w:styleId="24">
    <w:name w:val="正文文本 3 Char1"/>
    <w:qFormat/>
    <w:uiPriority w:val="0"/>
    <w:rPr>
      <w:kern w:val="2"/>
      <w:sz w:val="16"/>
      <w:szCs w:val="16"/>
    </w:rPr>
  </w:style>
  <w:style w:type="character" w:customStyle="1" w:styleId="25">
    <w:name w:val="标题 3 字符"/>
    <w:link w:val="4"/>
    <w:qFormat/>
    <w:uiPriority w:val="0"/>
    <w:rPr>
      <w:rFonts w:ascii="黑体" w:hAnsi="黑体" w:eastAsia="黑体" w:cs="Times New Roman"/>
      <w:bCs/>
      <w:kern w:val="2"/>
      <w:sz w:val="24"/>
      <w:szCs w:val="32"/>
      <w:lang w:val="en-US" w:eastAsia="zh-CN" w:bidi="ar-SA"/>
    </w:rPr>
  </w:style>
  <w:style w:type="character" w:customStyle="1" w:styleId="26">
    <w:name w:val="批注框文本 字符"/>
    <w:link w:val="10"/>
    <w:qFormat/>
    <w:uiPriority w:val="0"/>
    <w:rPr>
      <w:kern w:val="2"/>
      <w:sz w:val="18"/>
      <w:szCs w:val="18"/>
    </w:rPr>
  </w:style>
  <w:style w:type="character" w:customStyle="1" w:styleId="27">
    <w:name w:val="正文文本 3 字符"/>
    <w:link w:val="6"/>
    <w:qFormat/>
    <w:uiPriority w:val="0"/>
    <w:rPr>
      <w:sz w:val="16"/>
      <w:szCs w:val="16"/>
    </w:rPr>
  </w:style>
  <w:style w:type="paragraph" w:customStyle="1" w:styleId="28">
    <w:name w:val="章节题目"/>
    <w:basedOn w:val="1"/>
    <w:qFormat/>
    <w:uiPriority w:val="0"/>
    <w:pPr>
      <w:jc w:val="center"/>
    </w:pPr>
    <w:rPr>
      <w:rFonts w:eastAsia="黑体"/>
      <w:b/>
      <w:sz w:val="32"/>
      <w:szCs w:val="20"/>
    </w:rPr>
  </w:style>
  <w:style w:type="paragraph" w:customStyle="1" w:styleId="29">
    <w:name w:val="封面填写"/>
    <w:basedOn w:val="1"/>
    <w:qFormat/>
    <w:uiPriority w:val="0"/>
    <w:pPr>
      <w:jc w:val="center"/>
    </w:pPr>
    <w:rPr>
      <w:sz w:val="24"/>
      <w:szCs w:val="20"/>
    </w:rPr>
  </w:style>
  <w:style w:type="paragraph" w:customStyle="1" w:styleId="30">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1">
    <w:name w:val="批注文字 字符"/>
    <w:basedOn w:val="17"/>
    <w:link w:val="5"/>
    <w:qFormat/>
    <w:uiPriority w:val="0"/>
    <w:rPr>
      <w:kern w:val="2"/>
      <w:sz w:val="21"/>
      <w:szCs w:val="24"/>
    </w:rPr>
  </w:style>
  <w:style w:type="character" w:customStyle="1" w:styleId="32">
    <w:name w:val="批注主题 字符"/>
    <w:basedOn w:val="31"/>
    <w:link w:val="15"/>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41</Pages>
  <Words>787</Words>
  <Characters>2148</Characters>
  <Lines>579</Lines>
  <Paragraphs>509</Paragraphs>
  <TotalTime>16</TotalTime>
  <ScaleCrop>false</ScaleCrop>
  <LinksUpToDate>false</LinksUpToDate>
  <CharactersWithSpaces>2446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2025-11-21T03:09:00Z</dcterms:created>
  <dc:creator>SBB</dc:creator>
  <cp:lastModifiedBy>t-逆河</cp:lastModifiedBy>
  <cp:lastPrinted>2024-10-24T08:43:00Z</cp:lastPrinted>
  <dcterms:modified xsi:type="dcterms:W3CDTF">2026-02-25T13:28:44Z</dcterms:modified>
  <dc:title>第6章   结  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D1296CAF151842FDB1141543C88B2DE1_13</vt:lpwstr>
  </property>
  <property fmtid="{D5CDD505-2E9C-101B-9397-08002B2CF9AE}" pid="4" name="KSOTemplateDocerSaveRecord">
    <vt:lpwstr>eyJoZGlkIjoiYTk2MTFhMmQ4YWI4MTgzYmVkNjM0MWM1ZDU0YmQ3MjMiLCJ1c2VySWQiOiIzNDQ2ODQ2MDcifQ==</vt:lpwstr>
  </property>
</Properties>
</file>