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B39678">
      <w:pPr>
        <w:spacing w:before="100" w:beforeAutospacing="1" w:after="100" w:afterAutospacing="1"/>
        <w:jc w:val="center"/>
        <w:rPr>
          <w:rFonts w:hint="eastAsia" w:ascii="宋体" w:hAnsi="宋体" w:eastAsia="宋体"/>
          <w:b/>
          <w:kern w:val="0"/>
          <w:sz w:val="30"/>
          <w:szCs w:val="30"/>
          <w:lang w:eastAsia="zh-CN"/>
        </w:rPr>
      </w:pPr>
    </w:p>
    <w:p w14:paraId="77D05EC9">
      <w:pPr>
        <w:spacing w:line="20" w:lineRule="exact"/>
        <w:jc w:val="center"/>
        <w:rPr>
          <w:rFonts w:ascii="宋体" w:hAnsi="宋体"/>
          <w:b/>
          <w:kern w:val="0"/>
          <w:szCs w:val="21"/>
        </w:rPr>
      </w:pPr>
    </w:p>
    <w:p w14:paraId="55597795">
      <w:pPr>
        <w:spacing w:after="240" w:afterLines="100"/>
        <w:jc w:val="center"/>
        <w:rPr>
          <w:rFonts w:ascii="宋体" w:hAnsi="宋体"/>
          <w:b/>
          <w:bCs/>
          <w:sz w:val="56"/>
          <w:szCs w:val="56"/>
        </w:rPr>
      </w:pPr>
      <w:r>
        <w:rPr>
          <w:rFonts w:hint="eastAsia" w:ascii="宋体" w:hAnsi="宋体"/>
          <w:b/>
          <w:bCs/>
          <w:sz w:val="56"/>
          <w:szCs w:val="56"/>
        </w:rPr>
        <w:t>杭州电子科技大学继续教育学院</w:t>
      </w:r>
    </w:p>
    <w:p w14:paraId="04C26CA3">
      <w:pPr>
        <w:spacing w:after="240" w:afterLines="100"/>
        <w:jc w:val="center"/>
        <w:rPr>
          <w:rFonts w:ascii="宋体" w:hAnsi="宋体"/>
          <w:b/>
          <w:bCs/>
          <w:spacing w:val="300"/>
          <w:sz w:val="56"/>
          <w:szCs w:val="56"/>
        </w:rPr>
      </w:pPr>
      <w:r>
        <w:rPr>
          <w:rFonts w:hint="eastAsia" w:ascii="宋体" w:hAnsi="宋体"/>
          <w:b/>
          <w:bCs/>
          <w:sz w:val="56"/>
          <w:szCs w:val="56"/>
        </w:rPr>
        <w:t>本科毕业</w:t>
      </w:r>
      <w:bookmarkStart w:id="0" w:name="_Hlk209947553"/>
      <w:r>
        <w:rPr>
          <w:rFonts w:hint="eastAsia" w:ascii="宋体" w:hAnsi="宋体"/>
          <w:b/>
          <w:bCs/>
          <w:sz w:val="56"/>
          <w:szCs w:val="56"/>
        </w:rPr>
        <w:t>论文</w:t>
      </w:r>
      <w:bookmarkEnd w:id="0"/>
    </w:p>
    <w:p w14:paraId="0C501B8B">
      <w:pPr>
        <w:spacing w:before="100" w:beforeAutospacing="1" w:after="100" w:afterAutospacing="1"/>
        <w:jc w:val="center"/>
        <w:rPr>
          <w:rFonts w:ascii="宋体" w:hAnsi="宋体"/>
          <w:b/>
          <w:bCs/>
          <w:sz w:val="28"/>
          <w:szCs w:val="28"/>
        </w:rPr>
      </w:pPr>
      <w:r>
        <w:rPr>
          <w:rFonts w:hint="eastAsia" w:ascii="宋体" w:hAnsi="宋体"/>
          <w:b/>
          <w:bCs/>
          <w:sz w:val="44"/>
          <w:szCs w:val="44"/>
        </w:rPr>
        <w:t>（2026届）</w:t>
      </w:r>
    </w:p>
    <w:tbl>
      <w:tblPr>
        <w:tblStyle w:val="42"/>
        <w:tblW w:w="0" w:type="auto"/>
        <w:jc w:val="center"/>
        <w:tblLayout w:type="fixed"/>
        <w:tblCellMar>
          <w:top w:w="0" w:type="dxa"/>
          <w:left w:w="108" w:type="dxa"/>
          <w:bottom w:w="0" w:type="dxa"/>
          <w:right w:w="108" w:type="dxa"/>
        </w:tblCellMar>
      </w:tblPr>
      <w:tblGrid>
        <w:gridCol w:w="1676"/>
        <w:gridCol w:w="5250"/>
      </w:tblGrid>
      <w:tr w14:paraId="3CDCC0BB">
        <w:tblPrEx>
          <w:tblCellMar>
            <w:top w:w="0" w:type="dxa"/>
            <w:left w:w="108" w:type="dxa"/>
            <w:bottom w:w="0" w:type="dxa"/>
            <w:right w:w="108" w:type="dxa"/>
          </w:tblCellMar>
        </w:tblPrEx>
        <w:trPr>
          <w:trHeight w:val="1021" w:hRule="atLeast"/>
          <w:jc w:val="center"/>
        </w:trPr>
        <w:tc>
          <w:tcPr>
            <w:tcW w:w="1676" w:type="dxa"/>
            <w:vAlign w:val="bottom"/>
          </w:tcPr>
          <w:p w14:paraId="6A5AAF97">
            <w:pPr>
              <w:spacing w:before="100" w:beforeAutospacing="1" w:after="100" w:afterAutospacing="1"/>
              <w:jc w:val="center"/>
              <w:rPr>
                <w:rFonts w:ascii="宋体" w:hAnsi="宋体"/>
                <w:b/>
                <w:sz w:val="30"/>
                <w:szCs w:val="30"/>
              </w:rPr>
            </w:pPr>
            <w:r>
              <w:rPr>
                <w:rFonts w:hint="eastAsia" w:ascii="宋体" w:hAnsi="宋体"/>
                <w:b/>
                <w:bCs/>
                <w:sz w:val="30"/>
                <w:szCs w:val="30"/>
              </w:rPr>
              <w:t>题</w:t>
            </w:r>
            <w:r>
              <w:rPr>
                <w:rFonts w:ascii="宋体" w:hAnsi="宋体"/>
                <w:b/>
                <w:bCs/>
                <w:sz w:val="30"/>
                <w:szCs w:val="30"/>
              </w:rPr>
              <w:t xml:space="preserve">    </w:t>
            </w:r>
            <w:r>
              <w:rPr>
                <w:rFonts w:hint="eastAsia" w:ascii="宋体" w:hAnsi="宋体"/>
                <w:b/>
                <w:bCs/>
                <w:sz w:val="30"/>
                <w:szCs w:val="30"/>
              </w:rPr>
              <w:t>目</w:t>
            </w:r>
          </w:p>
        </w:tc>
        <w:tc>
          <w:tcPr>
            <w:tcW w:w="5250" w:type="dxa"/>
            <w:tcBorders>
              <w:bottom w:val="single" w:color="auto" w:sz="4" w:space="0"/>
            </w:tcBorders>
            <w:vAlign w:val="bottom"/>
          </w:tcPr>
          <w:p w14:paraId="363F95D3">
            <w:pPr>
              <w:spacing w:before="100" w:beforeAutospacing="1" w:after="100" w:afterAutospacing="1"/>
              <w:jc w:val="center"/>
              <w:rPr>
                <w:rFonts w:ascii="楷体" w:hAnsi="楷体" w:eastAsia="楷体"/>
                <w:sz w:val="30"/>
                <w:szCs w:val="30"/>
              </w:rPr>
            </w:pPr>
            <w:r>
              <w:rPr>
                <w:rFonts w:hint="eastAsia" w:ascii="楷体" w:hAnsi="楷体" w:eastAsia="楷体"/>
                <w:sz w:val="30"/>
                <w:szCs w:val="30"/>
              </w:rPr>
              <w:t>基于SpringBoot的家电</w:t>
            </w:r>
            <w:r>
              <w:rPr>
                <w:rFonts w:ascii="楷体" w:hAnsi="楷体" w:eastAsia="楷体"/>
                <w:sz w:val="30"/>
                <w:szCs w:val="30"/>
              </w:rPr>
              <w:t>网上商城设计与实现</w:t>
            </w:r>
          </w:p>
        </w:tc>
      </w:tr>
      <w:tr w14:paraId="1BA10078">
        <w:tblPrEx>
          <w:tblCellMar>
            <w:top w:w="0" w:type="dxa"/>
            <w:left w:w="108" w:type="dxa"/>
            <w:bottom w:w="0" w:type="dxa"/>
            <w:right w:w="108" w:type="dxa"/>
          </w:tblCellMar>
        </w:tblPrEx>
        <w:trPr>
          <w:trHeight w:val="1046" w:hRule="atLeast"/>
          <w:jc w:val="center"/>
        </w:trPr>
        <w:tc>
          <w:tcPr>
            <w:tcW w:w="1676" w:type="dxa"/>
            <w:vAlign w:val="bottom"/>
          </w:tcPr>
          <w:p w14:paraId="21B7128E">
            <w:pPr>
              <w:spacing w:before="100" w:beforeAutospacing="1" w:after="100" w:afterAutospacing="1"/>
              <w:jc w:val="center"/>
              <w:rPr>
                <w:rFonts w:ascii="宋体" w:hAnsi="宋体"/>
                <w:b/>
                <w:sz w:val="30"/>
                <w:szCs w:val="30"/>
              </w:rPr>
            </w:pPr>
            <w:r>
              <w:rPr>
                <w:rFonts w:hint="eastAsia" w:ascii="宋体" w:hAnsi="宋体"/>
                <w:b/>
                <w:bCs/>
                <w:sz w:val="30"/>
                <w:szCs w:val="30"/>
              </w:rPr>
              <w:t>站点名称</w:t>
            </w:r>
          </w:p>
        </w:tc>
        <w:tc>
          <w:tcPr>
            <w:tcW w:w="5250" w:type="dxa"/>
            <w:tcBorders>
              <w:top w:val="single" w:color="auto" w:sz="4" w:space="0"/>
              <w:bottom w:val="single" w:color="auto" w:sz="4" w:space="0"/>
            </w:tcBorders>
            <w:vAlign w:val="bottom"/>
          </w:tcPr>
          <w:p w14:paraId="5CCBD151">
            <w:pPr>
              <w:spacing w:before="100" w:beforeAutospacing="1" w:after="100" w:afterAutospacing="1"/>
              <w:jc w:val="center"/>
              <w:rPr>
                <w:rFonts w:ascii="楷体" w:hAnsi="楷体" w:eastAsia="楷体"/>
                <w:sz w:val="30"/>
                <w:szCs w:val="30"/>
              </w:rPr>
            </w:pPr>
            <w:r>
              <w:rPr>
                <w:rFonts w:hint="eastAsia" w:ascii="楷体" w:hAnsi="楷体" w:eastAsia="楷体"/>
                <w:sz w:val="30"/>
                <w:szCs w:val="30"/>
                <w:lang w:val="en-US" w:eastAsia="zh-CN"/>
              </w:rPr>
              <w:t>金华职业技术学院</w:t>
            </w:r>
            <w:bookmarkStart w:id="207" w:name="_GoBack"/>
            <w:bookmarkEnd w:id="207"/>
            <w:r>
              <w:rPr>
                <w:rFonts w:hint="eastAsia" w:ascii="楷体" w:hAnsi="楷体" w:eastAsia="楷体"/>
                <w:sz w:val="30"/>
                <w:szCs w:val="30"/>
              </w:rPr>
              <w:t xml:space="preserve"> </w:t>
            </w:r>
          </w:p>
        </w:tc>
      </w:tr>
      <w:tr w14:paraId="030FCFBA">
        <w:tblPrEx>
          <w:tblCellMar>
            <w:top w:w="0" w:type="dxa"/>
            <w:left w:w="108" w:type="dxa"/>
            <w:bottom w:w="0" w:type="dxa"/>
            <w:right w:w="108" w:type="dxa"/>
          </w:tblCellMar>
        </w:tblPrEx>
        <w:trPr>
          <w:trHeight w:val="1021" w:hRule="atLeast"/>
          <w:jc w:val="center"/>
        </w:trPr>
        <w:tc>
          <w:tcPr>
            <w:tcW w:w="1676" w:type="dxa"/>
            <w:vAlign w:val="bottom"/>
          </w:tcPr>
          <w:p w14:paraId="6D361241">
            <w:pPr>
              <w:spacing w:before="100" w:beforeAutospacing="1" w:after="100" w:afterAutospacing="1"/>
              <w:jc w:val="center"/>
              <w:rPr>
                <w:rFonts w:ascii="宋体" w:hAnsi="宋体"/>
                <w:b/>
                <w:sz w:val="30"/>
                <w:szCs w:val="30"/>
              </w:rPr>
            </w:pPr>
            <w:r>
              <w:rPr>
                <w:rFonts w:hint="eastAsia" w:ascii="宋体" w:hAnsi="宋体"/>
                <w:b/>
                <w:bCs/>
                <w:sz w:val="30"/>
                <w:szCs w:val="30"/>
              </w:rPr>
              <w:t>专</w:t>
            </w:r>
            <w:r>
              <w:rPr>
                <w:rFonts w:ascii="宋体" w:hAnsi="宋体"/>
                <w:b/>
                <w:bCs/>
                <w:sz w:val="30"/>
                <w:szCs w:val="30"/>
              </w:rPr>
              <w:t xml:space="preserve">    </w:t>
            </w:r>
            <w:r>
              <w:rPr>
                <w:rFonts w:hint="eastAsia" w:ascii="宋体" w:hAnsi="宋体"/>
                <w:b/>
                <w:bCs/>
                <w:sz w:val="30"/>
                <w:szCs w:val="30"/>
              </w:rPr>
              <w:t>业</w:t>
            </w:r>
          </w:p>
        </w:tc>
        <w:tc>
          <w:tcPr>
            <w:tcW w:w="5250" w:type="dxa"/>
            <w:tcBorders>
              <w:top w:val="single" w:color="auto" w:sz="4" w:space="0"/>
              <w:bottom w:val="single" w:color="auto" w:sz="4" w:space="0"/>
            </w:tcBorders>
            <w:vAlign w:val="bottom"/>
          </w:tcPr>
          <w:p w14:paraId="5D26A42D">
            <w:pPr>
              <w:spacing w:before="100" w:beforeAutospacing="1" w:after="100" w:afterAutospacing="1"/>
              <w:jc w:val="center"/>
              <w:rPr>
                <w:rFonts w:hint="default" w:ascii="楷体" w:hAnsi="楷体" w:eastAsia="楷体"/>
                <w:sz w:val="30"/>
                <w:szCs w:val="30"/>
                <w:lang w:val="en-US" w:eastAsia="zh-CN"/>
              </w:rPr>
            </w:pPr>
            <w:r>
              <w:rPr>
                <w:rFonts w:hint="eastAsia" w:ascii="楷体" w:hAnsi="楷体" w:eastAsia="楷体"/>
                <w:sz w:val="30"/>
                <w:szCs w:val="30"/>
                <w:lang w:val="en-US" w:eastAsia="zh-CN"/>
              </w:rPr>
              <w:t>计算机科学与技术</w:t>
            </w:r>
          </w:p>
        </w:tc>
      </w:tr>
      <w:tr w14:paraId="40BA9000">
        <w:tblPrEx>
          <w:tblCellMar>
            <w:top w:w="0" w:type="dxa"/>
            <w:left w:w="108" w:type="dxa"/>
            <w:bottom w:w="0" w:type="dxa"/>
            <w:right w:w="108" w:type="dxa"/>
          </w:tblCellMar>
        </w:tblPrEx>
        <w:trPr>
          <w:trHeight w:val="1021" w:hRule="atLeast"/>
          <w:jc w:val="center"/>
        </w:trPr>
        <w:tc>
          <w:tcPr>
            <w:tcW w:w="1676" w:type="dxa"/>
            <w:vAlign w:val="bottom"/>
          </w:tcPr>
          <w:p w14:paraId="2E548122">
            <w:pPr>
              <w:spacing w:before="100" w:beforeAutospacing="1" w:after="100" w:afterAutospacing="1"/>
              <w:jc w:val="center"/>
              <w:rPr>
                <w:rFonts w:ascii="宋体" w:hAnsi="宋体"/>
                <w:b/>
                <w:sz w:val="30"/>
                <w:szCs w:val="30"/>
              </w:rPr>
            </w:pPr>
            <w:r>
              <w:rPr>
                <w:rFonts w:hint="eastAsia" w:ascii="宋体" w:hAnsi="宋体"/>
                <w:b/>
                <w:bCs/>
                <w:sz w:val="30"/>
                <w:szCs w:val="30"/>
              </w:rPr>
              <w:t>班</w:t>
            </w:r>
            <w:r>
              <w:rPr>
                <w:rFonts w:ascii="宋体" w:hAnsi="宋体"/>
                <w:b/>
                <w:bCs/>
                <w:sz w:val="30"/>
                <w:szCs w:val="30"/>
              </w:rPr>
              <w:t xml:space="preserve">    </w:t>
            </w:r>
            <w:r>
              <w:rPr>
                <w:rFonts w:hint="eastAsia" w:ascii="宋体" w:hAnsi="宋体"/>
                <w:b/>
                <w:bCs/>
                <w:sz w:val="30"/>
                <w:szCs w:val="30"/>
              </w:rPr>
              <w:t>级</w:t>
            </w:r>
          </w:p>
        </w:tc>
        <w:tc>
          <w:tcPr>
            <w:tcW w:w="5250" w:type="dxa"/>
            <w:tcBorders>
              <w:top w:val="single" w:color="auto" w:sz="4" w:space="0"/>
              <w:bottom w:val="single" w:color="auto" w:sz="4" w:space="0"/>
            </w:tcBorders>
            <w:vAlign w:val="bottom"/>
          </w:tcPr>
          <w:p w14:paraId="34C0A96E">
            <w:pPr>
              <w:spacing w:before="100" w:beforeAutospacing="1" w:after="100" w:afterAutospacing="1"/>
              <w:jc w:val="center"/>
              <w:rPr>
                <w:rFonts w:hint="default" w:ascii="楷体" w:hAnsi="楷体" w:eastAsia="楷体"/>
                <w:sz w:val="30"/>
                <w:szCs w:val="30"/>
                <w:lang w:val="en-US" w:eastAsia="zh-CN"/>
              </w:rPr>
            </w:pPr>
            <w:r>
              <w:rPr>
                <w:rFonts w:hint="eastAsia" w:ascii="楷体" w:hAnsi="楷体" w:eastAsia="楷体"/>
                <w:sz w:val="30"/>
                <w:szCs w:val="30"/>
                <w:lang w:val="en-US" w:eastAsia="zh-CN"/>
              </w:rPr>
              <w:t>2024函授专升本计算机科学与技术（4001）班</w:t>
            </w:r>
          </w:p>
        </w:tc>
      </w:tr>
      <w:tr w14:paraId="2B4DEBDF">
        <w:tblPrEx>
          <w:tblCellMar>
            <w:top w:w="0" w:type="dxa"/>
            <w:left w:w="108" w:type="dxa"/>
            <w:bottom w:w="0" w:type="dxa"/>
            <w:right w:w="108" w:type="dxa"/>
          </w:tblCellMar>
        </w:tblPrEx>
        <w:trPr>
          <w:trHeight w:val="1021" w:hRule="atLeast"/>
          <w:jc w:val="center"/>
        </w:trPr>
        <w:tc>
          <w:tcPr>
            <w:tcW w:w="1676" w:type="dxa"/>
            <w:vAlign w:val="bottom"/>
          </w:tcPr>
          <w:p w14:paraId="382650E1">
            <w:pPr>
              <w:spacing w:before="100" w:beforeAutospacing="1" w:after="100" w:afterAutospacing="1"/>
              <w:jc w:val="center"/>
              <w:rPr>
                <w:rFonts w:ascii="宋体" w:hAnsi="宋体"/>
                <w:b/>
                <w:sz w:val="30"/>
                <w:szCs w:val="30"/>
              </w:rPr>
            </w:pPr>
            <w:r>
              <w:rPr>
                <w:rFonts w:hint="eastAsia" w:ascii="宋体" w:hAnsi="宋体"/>
                <w:b/>
                <w:bCs/>
                <w:sz w:val="30"/>
                <w:szCs w:val="30"/>
              </w:rPr>
              <w:t>学</w:t>
            </w:r>
            <w:r>
              <w:rPr>
                <w:rFonts w:ascii="宋体" w:hAnsi="宋体"/>
                <w:b/>
                <w:bCs/>
                <w:sz w:val="30"/>
                <w:szCs w:val="30"/>
              </w:rPr>
              <w:t xml:space="preserve">    </w:t>
            </w:r>
            <w:r>
              <w:rPr>
                <w:rFonts w:hint="eastAsia" w:ascii="宋体" w:hAnsi="宋体"/>
                <w:b/>
                <w:bCs/>
                <w:sz w:val="30"/>
                <w:szCs w:val="30"/>
              </w:rPr>
              <w:t>号</w:t>
            </w:r>
          </w:p>
        </w:tc>
        <w:tc>
          <w:tcPr>
            <w:tcW w:w="5250" w:type="dxa"/>
            <w:tcBorders>
              <w:top w:val="single" w:color="auto" w:sz="4" w:space="0"/>
              <w:bottom w:val="single" w:color="auto" w:sz="4" w:space="0"/>
            </w:tcBorders>
            <w:vAlign w:val="bottom"/>
          </w:tcPr>
          <w:p w14:paraId="250ACF4A">
            <w:pPr>
              <w:spacing w:before="100" w:beforeAutospacing="1" w:after="100" w:afterAutospacing="1"/>
              <w:jc w:val="center"/>
              <w:rPr>
                <w:rFonts w:hint="default" w:ascii="楷体" w:hAnsi="楷体" w:eastAsia="楷体"/>
                <w:sz w:val="30"/>
                <w:szCs w:val="30"/>
                <w:lang w:val="en-US" w:eastAsia="zh-CN"/>
              </w:rPr>
            </w:pPr>
            <w:r>
              <w:rPr>
                <w:rFonts w:hint="eastAsia" w:ascii="楷体" w:hAnsi="楷体" w:eastAsia="楷体"/>
                <w:sz w:val="30"/>
                <w:szCs w:val="30"/>
                <w:lang w:val="en-US" w:eastAsia="zh-CN"/>
              </w:rPr>
              <w:t>2414009400047</w:t>
            </w:r>
          </w:p>
        </w:tc>
      </w:tr>
      <w:tr w14:paraId="02D131BD">
        <w:tblPrEx>
          <w:tblCellMar>
            <w:top w:w="0" w:type="dxa"/>
            <w:left w:w="108" w:type="dxa"/>
            <w:bottom w:w="0" w:type="dxa"/>
            <w:right w:w="108" w:type="dxa"/>
          </w:tblCellMar>
        </w:tblPrEx>
        <w:trPr>
          <w:trHeight w:val="1021" w:hRule="atLeast"/>
          <w:jc w:val="center"/>
        </w:trPr>
        <w:tc>
          <w:tcPr>
            <w:tcW w:w="1676" w:type="dxa"/>
            <w:vAlign w:val="bottom"/>
          </w:tcPr>
          <w:p w14:paraId="4E40C338">
            <w:pPr>
              <w:spacing w:before="100" w:beforeAutospacing="1" w:after="100" w:afterAutospacing="1"/>
              <w:jc w:val="center"/>
              <w:rPr>
                <w:rFonts w:ascii="宋体" w:hAnsi="宋体"/>
                <w:b/>
                <w:sz w:val="30"/>
                <w:szCs w:val="30"/>
              </w:rPr>
            </w:pPr>
            <w:r>
              <w:rPr>
                <w:rFonts w:hint="eastAsia" w:ascii="宋体" w:hAnsi="宋体"/>
                <w:b/>
                <w:bCs/>
                <w:sz w:val="30"/>
                <w:szCs w:val="30"/>
              </w:rPr>
              <w:t>学生姓名</w:t>
            </w:r>
          </w:p>
        </w:tc>
        <w:tc>
          <w:tcPr>
            <w:tcW w:w="5250" w:type="dxa"/>
            <w:tcBorders>
              <w:top w:val="single" w:color="auto" w:sz="4" w:space="0"/>
              <w:bottom w:val="single" w:color="auto" w:sz="4" w:space="0"/>
            </w:tcBorders>
            <w:vAlign w:val="bottom"/>
          </w:tcPr>
          <w:p w14:paraId="2D440AB0">
            <w:pPr>
              <w:spacing w:before="100" w:beforeAutospacing="1" w:after="100" w:afterAutospacing="1"/>
              <w:jc w:val="center"/>
              <w:rPr>
                <w:rFonts w:hint="default" w:ascii="楷体" w:hAnsi="楷体" w:eastAsia="楷体"/>
                <w:sz w:val="30"/>
                <w:szCs w:val="30"/>
                <w:lang w:val="en-US" w:eastAsia="zh-CN"/>
              </w:rPr>
            </w:pPr>
            <w:r>
              <w:rPr>
                <w:rFonts w:hint="eastAsia" w:ascii="楷体" w:hAnsi="楷体" w:eastAsia="楷体"/>
                <w:sz w:val="30"/>
                <w:szCs w:val="30"/>
                <w:lang w:val="en-US" w:eastAsia="zh-CN"/>
              </w:rPr>
              <w:t>陈柯光</w:t>
            </w:r>
          </w:p>
        </w:tc>
      </w:tr>
      <w:tr w14:paraId="1763E85A">
        <w:tblPrEx>
          <w:tblCellMar>
            <w:top w:w="0" w:type="dxa"/>
            <w:left w:w="108" w:type="dxa"/>
            <w:bottom w:w="0" w:type="dxa"/>
            <w:right w:w="108" w:type="dxa"/>
          </w:tblCellMar>
        </w:tblPrEx>
        <w:trPr>
          <w:trHeight w:val="1021" w:hRule="atLeast"/>
          <w:jc w:val="center"/>
        </w:trPr>
        <w:tc>
          <w:tcPr>
            <w:tcW w:w="1676" w:type="dxa"/>
            <w:vAlign w:val="bottom"/>
          </w:tcPr>
          <w:p w14:paraId="44C55652">
            <w:pPr>
              <w:spacing w:before="100" w:beforeAutospacing="1" w:after="100" w:afterAutospacing="1"/>
              <w:jc w:val="center"/>
              <w:rPr>
                <w:rFonts w:ascii="宋体" w:hAnsi="宋体"/>
                <w:b/>
                <w:sz w:val="30"/>
                <w:szCs w:val="30"/>
              </w:rPr>
            </w:pPr>
            <w:r>
              <w:rPr>
                <w:rFonts w:hint="eastAsia" w:ascii="宋体" w:hAnsi="宋体"/>
                <w:b/>
                <w:bCs/>
                <w:sz w:val="30"/>
                <w:szCs w:val="30"/>
              </w:rPr>
              <w:t>指导教师</w:t>
            </w:r>
          </w:p>
        </w:tc>
        <w:tc>
          <w:tcPr>
            <w:tcW w:w="5250" w:type="dxa"/>
            <w:tcBorders>
              <w:top w:val="single" w:color="auto" w:sz="4" w:space="0"/>
              <w:bottom w:val="single" w:color="auto" w:sz="4" w:space="0"/>
            </w:tcBorders>
            <w:vAlign w:val="bottom"/>
          </w:tcPr>
          <w:p w14:paraId="650BBBCC">
            <w:pPr>
              <w:spacing w:before="100" w:beforeAutospacing="1" w:after="100" w:afterAutospacing="1"/>
              <w:jc w:val="center"/>
              <w:rPr>
                <w:rFonts w:hint="eastAsia" w:ascii="楷体" w:hAnsi="楷体" w:eastAsia="楷体"/>
                <w:sz w:val="30"/>
                <w:szCs w:val="30"/>
                <w:lang w:eastAsia="zh-CN"/>
              </w:rPr>
            </w:pPr>
            <w:r>
              <w:rPr>
                <w:rFonts w:hint="eastAsia" w:ascii="楷体" w:hAnsi="楷体" w:eastAsia="楷体"/>
                <w:sz w:val="30"/>
                <w:szCs w:val="30"/>
                <w:lang w:val="en-US" w:eastAsia="zh-CN"/>
              </w:rPr>
              <w:t>张聪</w:t>
            </w:r>
          </w:p>
        </w:tc>
      </w:tr>
      <w:tr w14:paraId="3DE99ED0">
        <w:tblPrEx>
          <w:tblCellMar>
            <w:top w:w="0" w:type="dxa"/>
            <w:left w:w="108" w:type="dxa"/>
            <w:bottom w:w="0" w:type="dxa"/>
            <w:right w:w="108" w:type="dxa"/>
          </w:tblCellMar>
        </w:tblPrEx>
        <w:trPr>
          <w:trHeight w:val="1021" w:hRule="atLeast"/>
          <w:jc w:val="center"/>
        </w:trPr>
        <w:tc>
          <w:tcPr>
            <w:tcW w:w="1676" w:type="dxa"/>
            <w:vAlign w:val="bottom"/>
          </w:tcPr>
          <w:p w14:paraId="581C33A0">
            <w:pPr>
              <w:spacing w:before="100" w:beforeAutospacing="1" w:after="100" w:afterAutospacing="1"/>
              <w:jc w:val="center"/>
              <w:rPr>
                <w:rFonts w:ascii="宋体" w:hAnsi="宋体"/>
                <w:b/>
                <w:bCs/>
                <w:sz w:val="30"/>
                <w:szCs w:val="30"/>
              </w:rPr>
            </w:pPr>
            <w:r>
              <w:rPr>
                <w:rFonts w:hint="eastAsia" w:ascii="宋体" w:hAnsi="宋体"/>
                <w:b/>
                <w:bCs/>
                <w:sz w:val="30"/>
                <w:szCs w:val="30"/>
              </w:rPr>
              <w:t>完成日期</w:t>
            </w:r>
          </w:p>
        </w:tc>
        <w:tc>
          <w:tcPr>
            <w:tcW w:w="5250" w:type="dxa"/>
            <w:tcBorders>
              <w:top w:val="single" w:color="auto" w:sz="4" w:space="0"/>
              <w:bottom w:val="single" w:color="auto" w:sz="4" w:space="0"/>
            </w:tcBorders>
            <w:vAlign w:val="bottom"/>
          </w:tcPr>
          <w:p w14:paraId="2E200BA3">
            <w:pPr>
              <w:spacing w:before="100" w:beforeAutospacing="1" w:after="100" w:afterAutospacing="1"/>
              <w:jc w:val="center"/>
              <w:rPr>
                <w:rFonts w:ascii="楷体" w:hAnsi="楷体" w:eastAsia="楷体"/>
                <w:sz w:val="30"/>
                <w:szCs w:val="30"/>
              </w:rPr>
            </w:pPr>
            <w:r>
              <w:rPr>
                <w:rFonts w:hint="eastAsia" w:ascii="楷体" w:hAnsi="楷体" w:eastAsia="楷体"/>
                <w:sz w:val="30"/>
                <w:szCs w:val="30"/>
              </w:rPr>
              <w:t>2026年5月</w:t>
            </w:r>
          </w:p>
        </w:tc>
      </w:tr>
    </w:tbl>
    <w:p w14:paraId="129D8E1E">
      <w:pPr>
        <w:spacing w:line="360" w:lineRule="auto"/>
        <w:jc w:val="center"/>
      </w:pPr>
    </w:p>
    <w:p w14:paraId="7815375F">
      <w:pPr>
        <w:jc w:val="center"/>
        <w:sectPr>
          <w:headerReference r:id="rId3" w:type="first"/>
          <w:footerReference r:id="rId4" w:type="default"/>
          <w:footerReference r:id="rId5" w:type="even"/>
          <w:pgSz w:w="11906" w:h="16838"/>
          <w:pgMar w:top="1701" w:right="1134" w:bottom="1134" w:left="1701" w:header="1134" w:footer="567" w:gutter="567"/>
          <w:pgNumType w:start="0"/>
          <w:cols w:space="720" w:num="1"/>
          <w:titlePg/>
          <w:docGrid w:linePitch="286" w:charSpace="0"/>
        </w:sectPr>
      </w:pPr>
    </w:p>
    <w:p w14:paraId="60E77FF8">
      <w:pPr>
        <w:jc w:val="center"/>
        <w:rPr>
          <w:rFonts w:ascii="黑体" w:eastAsia="黑体"/>
          <w:bCs/>
          <w:sz w:val="32"/>
          <w:szCs w:val="32"/>
        </w:rPr>
      </w:pPr>
    </w:p>
    <w:p w14:paraId="361EE833">
      <w:pPr>
        <w:jc w:val="center"/>
        <w:rPr>
          <w:rFonts w:ascii="黑体" w:eastAsia="黑体"/>
          <w:bCs/>
          <w:sz w:val="32"/>
          <w:szCs w:val="32"/>
        </w:rPr>
      </w:pPr>
    </w:p>
    <w:p w14:paraId="3B09F7E7">
      <w:pPr>
        <w:jc w:val="center"/>
        <w:rPr>
          <w:rFonts w:ascii="黑体" w:eastAsia="黑体"/>
          <w:bCs/>
          <w:sz w:val="32"/>
          <w:szCs w:val="32"/>
        </w:rPr>
      </w:pPr>
    </w:p>
    <w:p w14:paraId="541EA38F">
      <w:pPr>
        <w:jc w:val="center"/>
        <w:rPr>
          <w:rFonts w:ascii="黑体" w:eastAsia="黑体"/>
          <w:bCs/>
          <w:sz w:val="32"/>
          <w:szCs w:val="32"/>
        </w:rPr>
      </w:pPr>
    </w:p>
    <w:p w14:paraId="76AF18BC">
      <w:pPr>
        <w:jc w:val="center"/>
        <w:rPr>
          <w:rFonts w:ascii="黑体" w:eastAsia="黑体"/>
          <w:bCs/>
          <w:sz w:val="32"/>
          <w:szCs w:val="32"/>
        </w:rPr>
      </w:pPr>
    </w:p>
    <w:p w14:paraId="421999FA">
      <w:pPr>
        <w:jc w:val="center"/>
        <w:rPr>
          <w:rFonts w:ascii="黑体" w:eastAsia="黑体"/>
          <w:bCs/>
          <w:sz w:val="32"/>
          <w:szCs w:val="32"/>
        </w:rPr>
      </w:pPr>
    </w:p>
    <w:p w14:paraId="3B51816C">
      <w:pPr>
        <w:jc w:val="center"/>
        <w:rPr>
          <w:rFonts w:ascii="黑体" w:eastAsia="黑体"/>
          <w:bCs/>
          <w:sz w:val="32"/>
          <w:szCs w:val="32"/>
        </w:rPr>
      </w:pPr>
    </w:p>
    <w:p w14:paraId="522BDBED">
      <w:pPr>
        <w:jc w:val="center"/>
        <w:rPr>
          <w:rFonts w:ascii="黑体" w:eastAsia="黑体"/>
          <w:bCs/>
          <w:sz w:val="32"/>
          <w:szCs w:val="32"/>
        </w:rPr>
      </w:pPr>
    </w:p>
    <w:p w14:paraId="22856564">
      <w:pPr>
        <w:jc w:val="center"/>
        <w:rPr>
          <w:rFonts w:ascii="黑体" w:eastAsia="黑体"/>
          <w:b/>
          <w:bCs/>
          <w:sz w:val="36"/>
          <w:szCs w:val="36"/>
        </w:rPr>
      </w:pPr>
      <w:r>
        <w:rPr>
          <w:rFonts w:hint="eastAsia" w:ascii="黑体" w:eastAsia="黑体"/>
          <w:b/>
          <w:bCs/>
          <w:sz w:val="36"/>
          <w:szCs w:val="36"/>
        </w:rPr>
        <w:t>诚 信 承 诺</w:t>
      </w:r>
    </w:p>
    <w:p w14:paraId="1DC58F6C">
      <w:pPr>
        <w:jc w:val="center"/>
        <w:rPr>
          <w:rFonts w:ascii="黑体" w:eastAsia="黑体"/>
          <w:b/>
          <w:bCs/>
          <w:sz w:val="36"/>
          <w:szCs w:val="36"/>
        </w:rPr>
      </w:pPr>
    </w:p>
    <w:p w14:paraId="7A7400E5">
      <w:pPr>
        <w:snapToGrid w:val="0"/>
        <w:spacing w:line="700" w:lineRule="exact"/>
        <w:ind w:firstLine="560" w:firstLineChars="200"/>
        <w:rPr>
          <w:rFonts w:ascii="宋体" w:hAnsi="宋体"/>
          <w:b/>
          <w:bCs/>
          <w:sz w:val="28"/>
          <w:szCs w:val="28"/>
        </w:rPr>
      </w:pPr>
      <w:bookmarkStart w:id="1" w:name="_Hlk209948510"/>
      <w:r>
        <w:rPr>
          <w:rFonts w:hint="eastAsia" w:ascii="宋体" w:hAnsi="宋体"/>
          <w:bCs/>
          <w:sz w:val="28"/>
          <w:szCs w:val="28"/>
        </w:rPr>
        <w:t>我谨在此承诺：本人所写的毕业论文《基于</w:t>
      </w:r>
      <w:r>
        <w:rPr>
          <w:rFonts w:ascii="宋体" w:hAnsi="宋体"/>
          <w:bCs/>
          <w:sz w:val="28"/>
          <w:szCs w:val="28"/>
        </w:rPr>
        <w:t>SpringBoot的</w:t>
      </w:r>
      <w:r>
        <w:rPr>
          <w:rFonts w:hint="eastAsia" w:ascii="宋体" w:hAnsi="宋体"/>
          <w:bCs/>
          <w:sz w:val="28"/>
          <w:szCs w:val="28"/>
        </w:rPr>
        <w:t>家电网上商城</w:t>
      </w:r>
      <w:r>
        <w:rPr>
          <w:rFonts w:ascii="宋体" w:hAnsi="宋体"/>
          <w:bCs/>
          <w:sz w:val="28"/>
          <w:szCs w:val="28"/>
        </w:rPr>
        <w:t>设计与</w:t>
      </w:r>
      <w:r>
        <w:rPr>
          <w:rFonts w:hint="eastAsia" w:ascii="宋体" w:hAnsi="宋体"/>
          <w:bCs/>
          <w:sz w:val="28"/>
          <w:szCs w:val="28"/>
        </w:rPr>
        <w:t>实现》均系本人独立完成，没有抄袭行为，凡涉及其他作者的观点和材料，均作了注释，若有不实，后果由本人承担。</w:t>
      </w:r>
    </w:p>
    <w:bookmarkEnd w:id="1"/>
    <w:p w14:paraId="3C03CC22">
      <w:pPr>
        <w:spacing w:line="700" w:lineRule="exact"/>
        <w:ind w:right="640"/>
        <w:jc w:val="center"/>
        <w:rPr>
          <w:rFonts w:ascii="黑体" w:eastAsia="黑体"/>
          <w:b/>
          <w:bCs/>
          <w:sz w:val="36"/>
          <w:szCs w:val="36"/>
        </w:rPr>
      </w:pPr>
      <w:r>
        <w:rPr>
          <w:rFonts w:hint="eastAsia" w:ascii="黑体" w:eastAsia="黑体"/>
          <w:b/>
          <w:bCs/>
          <w:sz w:val="44"/>
          <w:szCs w:val="44"/>
        </w:rPr>
        <w:t xml:space="preserve"> </w:t>
      </w:r>
      <w:r>
        <w:rPr>
          <w:rFonts w:hint="eastAsia" w:ascii="黑体" w:eastAsia="黑体"/>
          <w:b/>
          <w:bCs/>
          <w:sz w:val="36"/>
          <w:szCs w:val="36"/>
        </w:rPr>
        <w:t xml:space="preserve"> </w:t>
      </w:r>
    </w:p>
    <w:p w14:paraId="4B424CD9">
      <w:pPr>
        <w:spacing w:line="700" w:lineRule="exact"/>
        <w:ind w:right="640"/>
        <w:jc w:val="center"/>
        <w:rPr>
          <w:rFonts w:ascii="黑体" w:hAnsi="宋体" w:eastAsia="黑体"/>
          <w:b/>
          <w:bCs/>
          <w:sz w:val="30"/>
          <w:szCs w:val="30"/>
        </w:rPr>
      </w:pPr>
      <w:r>
        <w:rPr>
          <w:rFonts w:hint="eastAsia" w:ascii="黑体" w:eastAsia="黑体"/>
          <w:b/>
          <w:bCs/>
          <w:sz w:val="36"/>
          <w:szCs w:val="36"/>
        </w:rPr>
        <w:t xml:space="preserve">              </w:t>
      </w:r>
      <w:r>
        <w:rPr>
          <w:rFonts w:hint="eastAsia" w:ascii="黑体" w:hAnsi="宋体" w:eastAsia="黑体"/>
          <w:b/>
          <w:bCs/>
          <w:sz w:val="30"/>
          <w:szCs w:val="30"/>
        </w:rPr>
        <w:t xml:space="preserve">  承诺人（签名）：       </w:t>
      </w:r>
    </w:p>
    <w:p w14:paraId="225C95D4">
      <w:pPr>
        <w:spacing w:line="700" w:lineRule="exact"/>
        <w:ind w:right="640"/>
        <w:jc w:val="center"/>
        <w:rPr>
          <w:rFonts w:ascii="黑体" w:hAnsi="宋体" w:eastAsia="黑体"/>
          <w:b/>
          <w:bCs/>
          <w:sz w:val="30"/>
          <w:szCs w:val="30"/>
        </w:rPr>
      </w:pPr>
      <w:r>
        <w:rPr>
          <w:rFonts w:hint="eastAsia" w:ascii="黑体" w:hAnsi="宋体" w:eastAsia="黑体"/>
          <w:b/>
          <w:bCs/>
          <w:sz w:val="30"/>
          <w:szCs w:val="30"/>
        </w:rPr>
        <w:t xml:space="preserve">                           2026年4月30日</w:t>
      </w:r>
    </w:p>
    <w:p w14:paraId="3A84F6EC">
      <w:pPr>
        <w:pStyle w:val="17"/>
        <w:keepNext/>
        <w:keepLines/>
        <w:pageBreakBefore/>
        <w:spacing w:before="480" w:beforeLines="200" w:after="480" w:afterLines="200"/>
        <w:jc w:val="center"/>
        <w:rPr>
          <w:rFonts w:ascii="宋体" w:eastAsia="黑体"/>
          <w:sz w:val="32"/>
          <w:szCs w:val="32"/>
        </w:rPr>
      </w:pPr>
      <w:r>
        <w:rPr>
          <w:rFonts w:hint="eastAsia" w:eastAsia="黑体"/>
          <w:sz w:val="32"/>
          <w:szCs w:val="32"/>
        </w:rPr>
        <w:t>摘</w:t>
      </w:r>
      <w:r>
        <w:rPr>
          <w:rFonts w:eastAsia="黑体"/>
          <w:sz w:val="32"/>
          <w:szCs w:val="32"/>
        </w:rPr>
        <w:t xml:space="preserve">    </w:t>
      </w:r>
      <w:r>
        <w:rPr>
          <w:rFonts w:hint="eastAsia" w:eastAsia="黑体"/>
          <w:sz w:val="32"/>
          <w:szCs w:val="32"/>
        </w:rPr>
        <w:t>要</w:t>
      </w:r>
    </w:p>
    <w:p w14:paraId="49D1A385">
      <w:pPr>
        <w:adjustRightInd w:val="0"/>
        <w:snapToGrid w:val="0"/>
        <w:spacing w:line="400" w:lineRule="exact"/>
        <w:ind w:firstLine="480" w:firstLineChars="200"/>
        <w:rPr>
          <w:rFonts w:ascii="宋体" w:hAnsi="宋体"/>
          <w:sz w:val="24"/>
        </w:rPr>
      </w:pPr>
      <w:r>
        <w:rPr>
          <w:rFonts w:hint="eastAsia" w:ascii="宋体" w:hAnsi="宋体"/>
          <w:sz w:val="24"/>
        </w:rPr>
        <w:t>近年来，随着计算机</w:t>
      </w:r>
      <w:r>
        <w:rPr>
          <w:rFonts w:ascii="宋体" w:hAnsi="宋体"/>
          <w:sz w:val="24"/>
        </w:rPr>
        <w:t>及网络的发展</w:t>
      </w:r>
      <w:r>
        <w:rPr>
          <w:rFonts w:hint="eastAsia" w:ascii="宋体" w:hAnsi="宋体"/>
          <w:sz w:val="24"/>
        </w:rPr>
        <w:t>，</w:t>
      </w:r>
      <w:r>
        <w:rPr>
          <w:rFonts w:ascii="宋体" w:hAnsi="宋体"/>
          <w:sz w:val="24"/>
        </w:rPr>
        <w:t>信息管理系统已经在</w:t>
      </w:r>
      <w:r>
        <w:rPr>
          <w:rFonts w:hint="eastAsia" w:ascii="宋体" w:hAnsi="宋体"/>
          <w:sz w:val="24"/>
        </w:rPr>
        <w:t>很多</w:t>
      </w:r>
      <w:r>
        <w:rPr>
          <w:rFonts w:ascii="宋体" w:hAnsi="宋体"/>
          <w:sz w:val="24"/>
        </w:rPr>
        <w:t>企业中得到了应用。通过</w:t>
      </w:r>
      <w:r>
        <w:rPr>
          <w:rFonts w:hint="eastAsia" w:ascii="宋体" w:hAnsi="宋体"/>
          <w:sz w:val="24"/>
        </w:rPr>
        <w:t>信息</w:t>
      </w:r>
      <w:r>
        <w:rPr>
          <w:rFonts w:ascii="宋体" w:hAnsi="宋体"/>
          <w:sz w:val="24"/>
        </w:rPr>
        <w:t>管理系统能够帮助企业有效的提升管理效率，并且降低企业的人力成本。</w:t>
      </w:r>
      <w:r>
        <w:rPr>
          <w:rFonts w:hint="eastAsia" w:ascii="宋体" w:hAnsi="宋体"/>
          <w:sz w:val="24"/>
        </w:rPr>
        <w:t>将</w:t>
      </w:r>
      <w:r>
        <w:rPr>
          <w:rFonts w:ascii="宋体" w:hAnsi="宋体"/>
          <w:sz w:val="24"/>
        </w:rPr>
        <w:t>信息管理系统应用于</w:t>
      </w:r>
      <w:r>
        <w:rPr>
          <w:rFonts w:hint="eastAsia" w:ascii="宋体" w:hAnsi="宋体"/>
          <w:sz w:val="24"/>
        </w:rPr>
        <w:t>销售公司</w:t>
      </w:r>
      <w:r>
        <w:rPr>
          <w:rFonts w:ascii="宋体" w:hAnsi="宋体"/>
          <w:sz w:val="24"/>
        </w:rPr>
        <w:t>的日常管理中，可以有效的改变传统</w:t>
      </w:r>
      <w:r>
        <w:rPr>
          <w:rFonts w:hint="eastAsia" w:ascii="宋体" w:hAnsi="宋体"/>
          <w:sz w:val="24"/>
        </w:rPr>
        <w:t>销售</w:t>
      </w:r>
      <w:r>
        <w:rPr>
          <w:rFonts w:ascii="宋体" w:hAnsi="宋体"/>
          <w:sz w:val="24"/>
        </w:rPr>
        <w:t>公司</w:t>
      </w:r>
      <w:r>
        <w:rPr>
          <w:rFonts w:hint="eastAsia" w:ascii="宋体" w:hAnsi="宋体"/>
          <w:sz w:val="24"/>
        </w:rPr>
        <w:t>中</w:t>
      </w:r>
      <w:r>
        <w:rPr>
          <w:rFonts w:ascii="宋体" w:hAnsi="宋体"/>
          <w:sz w:val="24"/>
        </w:rPr>
        <w:t>的</w:t>
      </w:r>
      <w:r>
        <w:rPr>
          <w:rFonts w:hint="eastAsia" w:ascii="宋体" w:hAnsi="宋体"/>
          <w:sz w:val="24"/>
        </w:rPr>
        <w:t>管理</w:t>
      </w:r>
      <w:r>
        <w:rPr>
          <w:rFonts w:ascii="宋体" w:hAnsi="宋体"/>
          <w:sz w:val="24"/>
        </w:rPr>
        <w:t>效率低</w:t>
      </w:r>
      <w:r>
        <w:rPr>
          <w:rFonts w:hint="eastAsia" w:ascii="宋体" w:hAnsi="宋体"/>
          <w:sz w:val="24"/>
        </w:rPr>
        <w:t>、</w:t>
      </w:r>
      <w:r>
        <w:rPr>
          <w:rFonts w:ascii="宋体" w:hAnsi="宋体"/>
          <w:sz w:val="24"/>
        </w:rPr>
        <w:t>人力成本高等方面的问题</w:t>
      </w:r>
      <w:r>
        <w:rPr>
          <w:rFonts w:hint="eastAsia" w:ascii="宋体" w:hAnsi="宋体"/>
          <w:sz w:val="24"/>
        </w:rPr>
        <w:t>。</w:t>
      </w:r>
    </w:p>
    <w:p w14:paraId="050C076F">
      <w:pPr>
        <w:adjustRightInd w:val="0"/>
        <w:snapToGrid w:val="0"/>
        <w:spacing w:line="400" w:lineRule="exact"/>
        <w:ind w:firstLine="480" w:firstLineChars="200"/>
        <w:rPr>
          <w:rFonts w:ascii="宋体" w:hAnsi="宋体"/>
          <w:sz w:val="24"/>
        </w:rPr>
      </w:pPr>
      <w:r>
        <w:rPr>
          <w:rFonts w:hint="eastAsia" w:ascii="宋体" w:hAnsi="宋体"/>
          <w:sz w:val="24"/>
        </w:rPr>
        <w:t>本文以基于J</w:t>
      </w:r>
      <w:r>
        <w:rPr>
          <w:rFonts w:ascii="宋体" w:hAnsi="宋体"/>
          <w:sz w:val="24"/>
        </w:rPr>
        <w:t>ava</w:t>
      </w:r>
      <w:r>
        <w:rPr>
          <w:rFonts w:hint="eastAsia" w:ascii="宋体" w:hAnsi="宋体"/>
          <w:sz w:val="24"/>
        </w:rPr>
        <w:t>编程</w:t>
      </w:r>
      <w:r>
        <w:rPr>
          <w:rFonts w:ascii="宋体" w:hAnsi="宋体"/>
          <w:sz w:val="24"/>
        </w:rPr>
        <w:t>语言</w:t>
      </w:r>
      <w:r>
        <w:rPr>
          <w:rFonts w:hint="eastAsia" w:ascii="宋体" w:hAnsi="宋体"/>
          <w:sz w:val="24"/>
        </w:rPr>
        <w:t>与</w:t>
      </w:r>
      <w:r>
        <w:rPr>
          <w:rFonts w:ascii="宋体" w:hAnsi="宋体"/>
          <w:sz w:val="24"/>
        </w:rPr>
        <w:t>MySQL</w:t>
      </w:r>
      <w:r>
        <w:rPr>
          <w:rFonts w:hint="eastAsia" w:ascii="宋体" w:hAnsi="宋体"/>
          <w:sz w:val="24"/>
        </w:rPr>
        <w:t>数据库</w:t>
      </w:r>
      <w:r>
        <w:rPr>
          <w:rFonts w:ascii="宋体" w:hAnsi="宋体"/>
          <w:sz w:val="24"/>
        </w:rPr>
        <w:t>，开发</w:t>
      </w:r>
      <w:r>
        <w:rPr>
          <w:rFonts w:hint="eastAsia" w:ascii="宋体" w:hAnsi="宋体"/>
          <w:sz w:val="24"/>
        </w:rPr>
        <w:t>并</w:t>
      </w:r>
      <w:r>
        <w:rPr>
          <w:rFonts w:ascii="宋体" w:hAnsi="宋体"/>
          <w:sz w:val="24"/>
        </w:rPr>
        <w:t>实现一款</w:t>
      </w:r>
      <w:r>
        <w:rPr>
          <w:rFonts w:hint="eastAsia" w:ascii="宋体" w:hAnsi="宋体"/>
          <w:sz w:val="24"/>
        </w:rPr>
        <w:t>进销存系统。该系统的</w:t>
      </w:r>
      <w:r>
        <w:rPr>
          <w:rFonts w:ascii="宋体" w:hAnsi="宋体"/>
          <w:sz w:val="24"/>
        </w:rPr>
        <w:t>功能</w:t>
      </w:r>
      <w:r>
        <w:rPr>
          <w:rFonts w:hint="eastAsia" w:ascii="宋体" w:hAnsi="宋体"/>
          <w:sz w:val="24"/>
        </w:rPr>
        <w:t>包括</w:t>
      </w:r>
      <w:r>
        <w:rPr>
          <w:rFonts w:ascii="宋体" w:hAnsi="宋体"/>
          <w:sz w:val="24"/>
        </w:rPr>
        <w:t>用户</w:t>
      </w:r>
      <w:r>
        <w:rPr>
          <w:rFonts w:hint="eastAsia" w:ascii="宋体" w:hAnsi="宋体"/>
          <w:sz w:val="24"/>
        </w:rPr>
        <w:t>管理</w:t>
      </w:r>
      <w:r>
        <w:rPr>
          <w:rFonts w:ascii="宋体" w:hAnsi="宋体"/>
          <w:sz w:val="24"/>
        </w:rPr>
        <w:t>、</w:t>
      </w:r>
      <w:r>
        <w:rPr>
          <w:rFonts w:hint="eastAsia" w:ascii="宋体" w:hAnsi="宋体"/>
          <w:sz w:val="24"/>
        </w:rPr>
        <w:t>角色</w:t>
      </w:r>
      <w:r>
        <w:rPr>
          <w:rFonts w:ascii="宋体" w:hAnsi="宋体"/>
          <w:sz w:val="24"/>
        </w:rPr>
        <w:t>管理、</w:t>
      </w:r>
      <w:r>
        <w:rPr>
          <w:rFonts w:hint="eastAsia" w:ascii="宋体" w:hAnsi="宋体"/>
          <w:sz w:val="24"/>
        </w:rPr>
        <w:t>商品</w:t>
      </w:r>
      <w:r>
        <w:rPr>
          <w:rFonts w:ascii="宋体" w:hAnsi="宋体"/>
          <w:sz w:val="24"/>
        </w:rPr>
        <w:t>管理、商品类别管理</w:t>
      </w:r>
      <w:r>
        <w:rPr>
          <w:rFonts w:hint="eastAsia" w:ascii="宋体" w:hAnsi="宋体"/>
          <w:sz w:val="24"/>
        </w:rPr>
        <w:t>、</w:t>
      </w:r>
      <w:r>
        <w:rPr>
          <w:rFonts w:ascii="宋体" w:hAnsi="宋体"/>
          <w:sz w:val="24"/>
        </w:rPr>
        <w:t>采购管理与销售管理等。</w:t>
      </w:r>
    </w:p>
    <w:p w14:paraId="7AFDC8DB">
      <w:pPr>
        <w:adjustRightInd w:val="0"/>
        <w:snapToGrid w:val="0"/>
        <w:spacing w:line="400" w:lineRule="exact"/>
        <w:ind w:firstLine="480" w:firstLineChars="200"/>
        <w:rPr>
          <w:rFonts w:ascii="宋体" w:hAnsi="宋体"/>
          <w:sz w:val="24"/>
        </w:rPr>
      </w:pPr>
      <w:r>
        <w:rPr>
          <w:rFonts w:hint="eastAsia" w:ascii="宋体" w:hAnsi="宋体"/>
          <w:sz w:val="24"/>
        </w:rPr>
        <w:t>本</w:t>
      </w:r>
      <w:r>
        <w:rPr>
          <w:rFonts w:ascii="宋体" w:hAnsi="宋体"/>
          <w:sz w:val="24"/>
        </w:rPr>
        <w:t>系统</w:t>
      </w:r>
      <w:r>
        <w:rPr>
          <w:rFonts w:hint="eastAsia" w:ascii="宋体" w:hAnsi="宋体"/>
          <w:sz w:val="24"/>
        </w:rPr>
        <w:t>不仅</w:t>
      </w:r>
      <w:r>
        <w:rPr>
          <w:rFonts w:ascii="宋体" w:hAnsi="宋体"/>
          <w:sz w:val="24"/>
        </w:rPr>
        <w:t>有助于</w:t>
      </w:r>
      <w:r>
        <w:rPr>
          <w:rFonts w:hint="eastAsia" w:ascii="宋体" w:hAnsi="宋体"/>
          <w:sz w:val="24"/>
        </w:rPr>
        <w:t>帮助</w:t>
      </w:r>
      <w:r>
        <w:rPr>
          <w:rFonts w:ascii="宋体" w:hAnsi="宋体"/>
          <w:sz w:val="24"/>
        </w:rPr>
        <w:t>企业提升管理效率，</w:t>
      </w:r>
      <w:r>
        <w:rPr>
          <w:rFonts w:hint="eastAsia" w:ascii="宋体" w:hAnsi="宋体"/>
          <w:sz w:val="24"/>
        </w:rPr>
        <w:t>减少人工操作所带来的信息错误与延迟，降低运营成本。更为重要的是，该系统能够</w:t>
      </w:r>
      <w:r>
        <w:rPr>
          <w:rFonts w:ascii="宋体" w:hAnsi="宋体"/>
          <w:sz w:val="24"/>
        </w:rPr>
        <w:t>提升企业信息化管理水平，</w:t>
      </w:r>
      <w:r>
        <w:rPr>
          <w:rFonts w:hint="eastAsia" w:ascii="宋体" w:hAnsi="宋体"/>
          <w:sz w:val="24"/>
        </w:rPr>
        <w:t>提高企业</w:t>
      </w:r>
      <w:r>
        <w:rPr>
          <w:rFonts w:ascii="宋体" w:hAnsi="宋体"/>
          <w:sz w:val="24"/>
        </w:rPr>
        <w:t>的市场</w:t>
      </w:r>
      <w:r>
        <w:rPr>
          <w:rFonts w:hint="eastAsia" w:ascii="宋体" w:hAnsi="宋体"/>
          <w:sz w:val="24"/>
        </w:rPr>
        <w:t>竞争力</w:t>
      </w:r>
      <w:r>
        <w:rPr>
          <w:rFonts w:ascii="宋体" w:hAnsi="宋体"/>
          <w:sz w:val="24"/>
        </w:rPr>
        <w:t>。</w:t>
      </w:r>
    </w:p>
    <w:p w14:paraId="46B6B00E">
      <w:pPr>
        <w:adjustRightInd w:val="0"/>
        <w:snapToGrid w:val="0"/>
        <w:spacing w:line="400" w:lineRule="exact"/>
        <w:ind w:firstLine="480" w:firstLineChars="200"/>
        <w:rPr>
          <w:rFonts w:ascii="宋体" w:hAnsi="宋体"/>
          <w:sz w:val="24"/>
        </w:rPr>
      </w:pPr>
    </w:p>
    <w:p w14:paraId="1EFC2F82">
      <w:pPr>
        <w:adjustRightInd w:val="0"/>
        <w:snapToGrid w:val="0"/>
        <w:spacing w:line="400" w:lineRule="exact"/>
        <w:ind w:firstLine="480" w:firstLineChars="200"/>
        <w:rPr>
          <w:rFonts w:ascii="宋体" w:hAnsi="宋体"/>
          <w:sz w:val="24"/>
        </w:rPr>
      </w:pPr>
    </w:p>
    <w:p w14:paraId="10D0B187">
      <w:pPr>
        <w:adjustRightInd w:val="0"/>
        <w:snapToGrid w:val="0"/>
        <w:spacing w:line="400" w:lineRule="exact"/>
        <w:rPr>
          <w:rFonts w:eastAsia="黑体"/>
          <w:sz w:val="24"/>
        </w:rPr>
      </w:pPr>
      <w:r>
        <w:rPr>
          <w:rFonts w:eastAsia="黑体"/>
          <w:sz w:val="24"/>
        </w:rPr>
        <w:t>关键词：</w:t>
      </w:r>
      <w:r>
        <w:rPr>
          <w:rFonts w:hint="eastAsia" w:ascii="宋体" w:hAnsi="宋体"/>
          <w:sz w:val="24"/>
        </w:rPr>
        <w:t>进销存管理</w:t>
      </w:r>
      <w:r>
        <w:rPr>
          <w:rFonts w:ascii="宋体" w:hAnsi="宋体"/>
          <w:sz w:val="24"/>
        </w:rPr>
        <w:t>；</w:t>
      </w:r>
      <w:r>
        <w:rPr>
          <w:rFonts w:hint="eastAsia" w:ascii="宋体" w:hAnsi="宋体"/>
          <w:sz w:val="24"/>
        </w:rPr>
        <w:t>SpringBoot</w:t>
      </w:r>
      <w:r>
        <w:rPr>
          <w:rFonts w:ascii="宋体" w:hAnsi="宋体"/>
          <w:sz w:val="24"/>
        </w:rPr>
        <w:t xml:space="preserve">；MySQL </w:t>
      </w:r>
    </w:p>
    <w:p w14:paraId="7B7BA8C1">
      <w:pPr>
        <w:adjustRightInd w:val="0"/>
        <w:snapToGrid w:val="0"/>
        <w:spacing w:line="400" w:lineRule="exact"/>
        <w:rPr>
          <w:sz w:val="24"/>
        </w:rPr>
      </w:pPr>
    </w:p>
    <w:p w14:paraId="38378FD4">
      <w:pPr>
        <w:pStyle w:val="17"/>
        <w:keepNext/>
        <w:keepLines/>
        <w:pageBreakBefore/>
        <w:spacing w:before="480" w:beforeLines="200" w:after="480" w:afterLines="200"/>
        <w:jc w:val="center"/>
        <w:rPr>
          <w:b/>
          <w:bCs/>
          <w:sz w:val="32"/>
        </w:rPr>
      </w:pPr>
      <w:r>
        <w:rPr>
          <w:rFonts w:hint="eastAsia"/>
          <w:b/>
          <w:bCs/>
          <w:sz w:val="32"/>
        </w:rPr>
        <w:t>ABSTRACT</w:t>
      </w:r>
    </w:p>
    <w:p w14:paraId="10CFD886">
      <w:pPr>
        <w:pStyle w:val="17"/>
        <w:adjustRightInd w:val="0"/>
        <w:snapToGrid w:val="0"/>
        <w:spacing w:line="400" w:lineRule="exact"/>
        <w:ind w:firstLine="480" w:firstLineChars="200"/>
        <w:rPr>
          <w:sz w:val="24"/>
        </w:rPr>
      </w:pPr>
      <w:r>
        <w:rPr>
          <w:sz w:val="24"/>
        </w:rPr>
        <w:t>In recent years, with the advancement of computers and networks, information management systems have been widely adopted in many enterprises. These systems help companies effectively improve management efficiency and reduce labor costs. Applying information management systems to the daily operations of sales companies can significantly address issues such as low management efficiency and high labor costs in traditional sales organizations.</w:t>
      </w:r>
    </w:p>
    <w:p w14:paraId="0924EDB8">
      <w:pPr>
        <w:pStyle w:val="17"/>
        <w:adjustRightInd w:val="0"/>
        <w:snapToGrid w:val="0"/>
        <w:spacing w:line="400" w:lineRule="exact"/>
        <w:ind w:firstLine="480" w:firstLineChars="200"/>
        <w:rPr>
          <w:sz w:val="24"/>
        </w:rPr>
      </w:pPr>
      <w:r>
        <w:rPr>
          <w:sz w:val="24"/>
        </w:rPr>
        <w:t>This paper develops and implements an inventory management system based on the Java programming language and MySQL database. The system's functions include user management, role management, product management, product category management, procurement management, and sales management.</w:t>
      </w:r>
    </w:p>
    <w:p w14:paraId="1074A0BB">
      <w:pPr>
        <w:pStyle w:val="17"/>
        <w:adjustRightInd w:val="0"/>
        <w:snapToGrid w:val="0"/>
        <w:spacing w:line="400" w:lineRule="exact"/>
        <w:ind w:firstLine="480" w:firstLineChars="200"/>
        <w:rPr>
          <w:sz w:val="24"/>
        </w:rPr>
      </w:pPr>
      <w:r>
        <w:rPr>
          <w:sz w:val="24"/>
        </w:rPr>
        <w:t>This system not only helps enterprises enhance management efficiency, reduce information errors and delays caused by manual operations, and lower operational costs. More importantly, it can improve the level of enterprise informatization management and enhance market competitiveness.</w:t>
      </w:r>
    </w:p>
    <w:p w14:paraId="5E2B65A2">
      <w:pPr>
        <w:pStyle w:val="17"/>
        <w:adjustRightInd w:val="0"/>
        <w:snapToGrid w:val="0"/>
        <w:spacing w:line="400" w:lineRule="exact"/>
        <w:ind w:firstLine="480" w:firstLineChars="200"/>
        <w:rPr>
          <w:sz w:val="24"/>
        </w:rPr>
      </w:pPr>
    </w:p>
    <w:p w14:paraId="6B30391F">
      <w:pPr>
        <w:pStyle w:val="17"/>
        <w:adjustRightInd w:val="0"/>
        <w:snapToGrid w:val="0"/>
        <w:spacing w:line="400" w:lineRule="exact"/>
        <w:ind w:firstLine="480" w:firstLineChars="200"/>
        <w:rPr>
          <w:sz w:val="24"/>
        </w:rPr>
      </w:pPr>
    </w:p>
    <w:p w14:paraId="4B5EC466">
      <w:pPr>
        <w:adjustRightInd w:val="0"/>
        <w:snapToGrid w:val="0"/>
        <w:spacing w:line="400" w:lineRule="exact"/>
        <w:rPr>
          <w:sz w:val="24"/>
        </w:rPr>
      </w:pPr>
      <w:r>
        <w:rPr>
          <w:b/>
          <w:bCs/>
          <w:sz w:val="24"/>
        </w:rPr>
        <w:t>Key</w:t>
      </w:r>
      <w:r>
        <w:rPr>
          <w:rFonts w:hint="eastAsia"/>
          <w:b/>
          <w:bCs/>
          <w:sz w:val="24"/>
        </w:rPr>
        <w:t xml:space="preserve"> </w:t>
      </w:r>
      <w:r>
        <w:rPr>
          <w:b/>
          <w:bCs/>
          <w:sz w:val="24"/>
        </w:rPr>
        <w:t>words：</w:t>
      </w:r>
      <w:r>
        <w:rPr>
          <w:sz w:val="24"/>
        </w:rPr>
        <w:t>Inventory Management; SpringBoot; MySQL</w:t>
      </w:r>
    </w:p>
    <w:p w14:paraId="4A77E47F">
      <w:pPr>
        <w:adjustRightInd w:val="0"/>
        <w:snapToGrid w:val="0"/>
        <w:spacing w:line="400" w:lineRule="exact"/>
        <w:ind w:firstLine="480" w:firstLineChars="200"/>
        <w:rPr>
          <w:sz w:val="24"/>
        </w:rPr>
      </w:pPr>
    </w:p>
    <w:p w14:paraId="4AD9CB68">
      <w:pPr>
        <w:adjustRightInd w:val="0"/>
        <w:snapToGrid w:val="0"/>
        <w:spacing w:line="400" w:lineRule="exact"/>
        <w:ind w:firstLine="480" w:firstLineChars="200"/>
        <w:rPr>
          <w:sz w:val="24"/>
        </w:rPr>
      </w:pPr>
    </w:p>
    <w:p w14:paraId="6A9E051E">
      <w:pPr>
        <w:adjustRightInd w:val="0"/>
        <w:snapToGrid w:val="0"/>
        <w:spacing w:line="400" w:lineRule="exact"/>
        <w:ind w:firstLine="480" w:firstLineChars="200"/>
        <w:rPr>
          <w:sz w:val="24"/>
        </w:rPr>
      </w:pPr>
    </w:p>
    <w:p w14:paraId="33F02EF9">
      <w:pPr>
        <w:adjustRightInd w:val="0"/>
        <w:snapToGrid w:val="0"/>
        <w:spacing w:line="400" w:lineRule="exact"/>
        <w:ind w:firstLine="480" w:firstLineChars="200"/>
        <w:rPr>
          <w:sz w:val="24"/>
        </w:rPr>
      </w:pPr>
    </w:p>
    <w:p w14:paraId="7478FD53">
      <w:pPr>
        <w:adjustRightInd w:val="0"/>
        <w:snapToGrid w:val="0"/>
        <w:spacing w:line="400" w:lineRule="exact"/>
        <w:ind w:firstLine="480" w:firstLineChars="200"/>
        <w:rPr>
          <w:sz w:val="24"/>
        </w:rPr>
      </w:pPr>
    </w:p>
    <w:p w14:paraId="7E3A1F78">
      <w:pPr>
        <w:adjustRightInd w:val="0"/>
        <w:snapToGrid w:val="0"/>
        <w:spacing w:line="400" w:lineRule="exact"/>
        <w:ind w:firstLine="480" w:firstLineChars="200"/>
        <w:rPr>
          <w:sz w:val="24"/>
        </w:rPr>
      </w:pPr>
    </w:p>
    <w:p w14:paraId="157FD2F2">
      <w:pPr>
        <w:keepNext/>
        <w:keepLines/>
        <w:pageBreakBefore/>
        <w:spacing w:before="480" w:beforeLines="200" w:after="480" w:afterLines="200"/>
        <w:jc w:val="center"/>
      </w:pPr>
      <w:r>
        <w:rPr>
          <w:rFonts w:hint="eastAsia" w:eastAsia="黑体"/>
          <w:sz w:val="32"/>
        </w:rPr>
        <w:t>目</w:t>
      </w:r>
      <w:r>
        <w:rPr>
          <w:rFonts w:eastAsia="黑体"/>
          <w:sz w:val="32"/>
        </w:rPr>
        <w:t xml:space="preserve">    </w:t>
      </w:r>
      <w:r>
        <w:rPr>
          <w:rFonts w:hint="eastAsia" w:eastAsia="黑体"/>
          <w:sz w:val="32"/>
        </w:rPr>
        <w:t>录</w:t>
      </w:r>
      <w:r>
        <w:rPr>
          <w:rFonts w:ascii="Times New Roman Regular" w:hAnsi="Times New Roman Regular" w:cs="Times New Roman Regular"/>
          <w:bCs/>
          <w:snapToGrid w:val="0"/>
          <w:kern w:val="0"/>
        </w:rPr>
        <w:fldChar w:fldCharType="begin"/>
      </w:r>
      <w:r>
        <w:rPr>
          <w:rFonts w:ascii="Times New Roman Regular" w:hAnsi="Times New Roman Regular" w:cs="Times New Roman Regular"/>
          <w:bCs/>
          <w:snapToGrid w:val="0"/>
          <w:kern w:val="0"/>
        </w:rPr>
        <w:instrText xml:space="preserve"> TOC \o "1-3" \h \z \u </w:instrText>
      </w:r>
      <w:r>
        <w:rPr>
          <w:rFonts w:ascii="Times New Roman Regular" w:hAnsi="Times New Roman Regular" w:cs="Times New Roman Regular"/>
          <w:bCs/>
          <w:snapToGrid w:val="0"/>
          <w:kern w:val="0"/>
        </w:rPr>
        <w:fldChar w:fldCharType="separate"/>
      </w:r>
    </w:p>
    <w:p w14:paraId="63138215">
      <w:pPr>
        <w:pStyle w:val="29"/>
        <w:tabs>
          <w:tab w:val="right" w:leader="dot" w:pos="8494"/>
        </w:tabs>
        <w:rPr>
          <w:rFonts w:eastAsiaTheme="minorEastAsia" w:cstheme="minorBidi"/>
          <w:sz w:val="21"/>
          <w:szCs w:val="22"/>
        </w:rPr>
      </w:pPr>
      <w:r>
        <w:fldChar w:fldCharType="begin"/>
      </w:r>
      <w:r>
        <w:instrText xml:space="preserve"> HYPERLINK \l "_Toc218853619" </w:instrText>
      </w:r>
      <w:r>
        <w:fldChar w:fldCharType="separate"/>
      </w:r>
      <w:r>
        <w:rPr>
          <w:rStyle w:val="51"/>
        </w:rPr>
        <w:t xml:space="preserve">1  </w:t>
      </w:r>
      <w:r>
        <w:rPr>
          <w:rStyle w:val="51"/>
          <w:rFonts w:hint="eastAsia" w:eastAsia="宋体" w:cs="宋体"/>
        </w:rPr>
        <w:t>绪论</w:t>
      </w:r>
      <w:r>
        <w:tab/>
      </w:r>
      <w:r>
        <w:fldChar w:fldCharType="begin"/>
      </w:r>
      <w:r>
        <w:instrText xml:space="preserve"> PAGEREF _Toc218853619 \h </w:instrText>
      </w:r>
      <w:r>
        <w:fldChar w:fldCharType="separate"/>
      </w:r>
      <w:r>
        <w:t>1</w:t>
      </w:r>
      <w:r>
        <w:fldChar w:fldCharType="end"/>
      </w:r>
      <w:r>
        <w:fldChar w:fldCharType="end"/>
      </w:r>
    </w:p>
    <w:p w14:paraId="47EC894E">
      <w:pPr>
        <w:pStyle w:val="34"/>
        <w:tabs>
          <w:tab w:val="right" w:leader="dot" w:pos="8494"/>
        </w:tabs>
        <w:ind w:left="420"/>
        <w:rPr>
          <w:rFonts w:eastAsiaTheme="minorEastAsia" w:cstheme="minorBidi"/>
          <w:sz w:val="21"/>
          <w:szCs w:val="22"/>
        </w:rPr>
      </w:pPr>
      <w:r>
        <w:fldChar w:fldCharType="begin"/>
      </w:r>
      <w:r>
        <w:instrText xml:space="preserve"> HYPERLINK \l "_Toc218853620" </w:instrText>
      </w:r>
      <w:r>
        <w:fldChar w:fldCharType="separate"/>
      </w:r>
      <w:r>
        <w:rPr>
          <w:rStyle w:val="51"/>
        </w:rPr>
        <w:t>1.1  研究背景</w:t>
      </w:r>
      <w:r>
        <w:tab/>
      </w:r>
      <w:r>
        <w:fldChar w:fldCharType="begin"/>
      </w:r>
      <w:r>
        <w:instrText xml:space="preserve"> PAGEREF _Toc218853620 \h </w:instrText>
      </w:r>
      <w:r>
        <w:fldChar w:fldCharType="separate"/>
      </w:r>
      <w:r>
        <w:t>1</w:t>
      </w:r>
      <w:r>
        <w:fldChar w:fldCharType="end"/>
      </w:r>
      <w:r>
        <w:fldChar w:fldCharType="end"/>
      </w:r>
    </w:p>
    <w:p w14:paraId="22C1638D">
      <w:pPr>
        <w:pStyle w:val="34"/>
        <w:tabs>
          <w:tab w:val="right" w:leader="dot" w:pos="8494"/>
        </w:tabs>
        <w:ind w:left="420"/>
        <w:rPr>
          <w:rFonts w:eastAsiaTheme="minorEastAsia" w:cstheme="minorBidi"/>
          <w:sz w:val="21"/>
          <w:szCs w:val="22"/>
        </w:rPr>
      </w:pPr>
      <w:r>
        <w:fldChar w:fldCharType="begin"/>
      </w:r>
      <w:r>
        <w:instrText xml:space="preserve"> HYPERLINK \l "_Toc218853621" </w:instrText>
      </w:r>
      <w:r>
        <w:fldChar w:fldCharType="separate"/>
      </w:r>
      <w:r>
        <w:rPr>
          <w:rStyle w:val="51"/>
        </w:rPr>
        <w:t>1.2  国内外研究现状</w:t>
      </w:r>
      <w:r>
        <w:tab/>
      </w:r>
      <w:r>
        <w:fldChar w:fldCharType="begin"/>
      </w:r>
      <w:r>
        <w:instrText xml:space="preserve"> PAGEREF _Toc218853621 \h </w:instrText>
      </w:r>
      <w:r>
        <w:fldChar w:fldCharType="separate"/>
      </w:r>
      <w:r>
        <w:t>1</w:t>
      </w:r>
      <w:r>
        <w:fldChar w:fldCharType="end"/>
      </w:r>
      <w:r>
        <w:fldChar w:fldCharType="end"/>
      </w:r>
    </w:p>
    <w:p w14:paraId="44EFCAF6">
      <w:pPr>
        <w:pStyle w:val="34"/>
        <w:tabs>
          <w:tab w:val="right" w:leader="dot" w:pos="8494"/>
        </w:tabs>
        <w:ind w:left="420"/>
        <w:rPr>
          <w:rFonts w:eastAsiaTheme="minorEastAsia" w:cstheme="minorBidi"/>
          <w:sz w:val="21"/>
          <w:szCs w:val="22"/>
        </w:rPr>
      </w:pPr>
      <w:r>
        <w:fldChar w:fldCharType="begin"/>
      </w:r>
      <w:r>
        <w:instrText xml:space="preserve"> HYPERLINK \l "_Toc218853622" </w:instrText>
      </w:r>
      <w:r>
        <w:fldChar w:fldCharType="separate"/>
      </w:r>
      <w:r>
        <w:rPr>
          <w:rStyle w:val="51"/>
        </w:rPr>
        <w:t>1.3  研究目的与意义</w:t>
      </w:r>
      <w:r>
        <w:tab/>
      </w:r>
      <w:r>
        <w:fldChar w:fldCharType="begin"/>
      </w:r>
      <w:r>
        <w:instrText xml:space="preserve"> PAGEREF _Toc218853622 \h </w:instrText>
      </w:r>
      <w:r>
        <w:fldChar w:fldCharType="separate"/>
      </w:r>
      <w:r>
        <w:t>2</w:t>
      </w:r>
      <w:r>
        <w:fldChar w:fldCharType="end"/>
      </w:r>
      <w:r>
        <w:fldChar w:fldCharType="end"/>
      </w:r>
    </w:p>
    <w:p w14:paraId="37AE2F03">
      <w:pPr>
        <w:pStyle w:val="34"/>
        <w:tabs>
          <w:tab w:val="right" w:leader="dot" w:pos="8494"/>
        </w:tabs>
        <w:ind w:left="420"/>
        <w:rPr>
          <w:rFonts w:eastAsiaTheme="minorEastAsia" w:cstheme="minorBidi"/>
          <w:sz w:val="21"/>
          <w:szCs w:val="22"/>
        </w:rPr>
      </w:pPr>
      <w:r>
        <w:fldChar w:fldCharType="begin"/>
      </w:r>
      <w:r>
        <w:instrText xml:space="preserve"> HYPERLINK \l "_Toc218853623" </w:instrText>
      </w:r>
      <w:r>
        <w:fldChar w:fldCharType="separate"/>
      </w:r>
      <w:r>
        <w:rPr>
          <w:rStyle w:val="51"/>
        </w:rPr>
        <w:t>1.4  论文结构</w:t>
      </w:r>
      <w:r>
        <w:tab/>
      </w:r>
      <w:r>
        <w:fldChar w:fldCharType="begin"/>
      </w:r>
      <w:r>
        <w:instrText xml:space="preserve"> PAGEREF _Toc218853623 \h </w:instrText>
      </w:r>
      <w:r>
        <w:fldChar w:fldCharType="separate"/>
      </w:r>
      <w:r>
        <w:t>2</w:t>
      </w:r>
      <w:r>
        <w:fldChar w:fldCharType="end"/>
      </w:r>
      <w:r>
        <w:fldChar w:fldCharType="end"/>
      </w:r>
    </w:p>
    <w:p w14:paraId="4B9C4FB9">
      <w:pPr>
        <w:pStyle w:val="29"/>
        <w:tabs>
          <w:tab w:val="right" w:leader="dot" w:pos="8494"/>
        </w:tabs>
        <w:rPr>
          <w:rFonts w:eastAsiaTheme="minorEastAsia" w:cstheme="minorBidi"/>
          <w:sz w:val="21"/>
          <w:szCs w:val="22"/>
        </w:rPr>
      </w:pPr>
      <w:r>
        <w:fldChar w:fldCharType="begin"/>
      </w:r>
      <w:r>
        <w:instrText xml:space="preserve"> HYPERLINK \l "_Toc218853624" </w:instrText>
      </w:r>
      <w:r>
        <w:fldChar w:fldCharType="separate"/>
      </w:r>
      <w:r>
        <w:rPr>
          <w:rStyle w:val="51"/>
        </w:rPr>
        <w:t xml:space="preserve">2  </w:t>
      </w:r>
      <w:r>
        <w:rPr>
          <w:rStyle w:val="51"/>
          <w:rFonts w:hint="eastAsia" w:eastAsia="宋体" w:cs="宋体"/>
        </w:rPr>
        <w:t>基础开发技术简介</w:t>
      </w:r>
      <w:r>
        <w:tab/>
      </w:r>
      <w:r>
        <w:fldChar w:fldCharType="begin"/>
      </w:r>
      <w:r>
        <w:instrText xml:space="preserve"> PAGEREF _Toc218853624 \h </w:instrText>
      </w:r>
      <w:r>
        <w:fldChar w:fldCharType="separate"/>
      </w:r>
      <w:r>
        <w:t>3</w:t>
      </w:r>
      <w:r>
        <w:fldChar w:fldCharType="end"/>
      </w:r>
      <w:r>
        <w:fldChar w:fldCharType="end"/>
      </w:r>
    </w:p>
    <w:p w14:paraId="5C764EAE">
      <w:pPr>
        <w:pStyle w:val="34"/>
        <w:tabs>
          <w:tab w:val="right" w:leader="dot" w:pos="8494"/>
        </w:tabs>
        <w:ind w:left="420"/>
        <w:rPr>
          <w:rFonts w:eastAsiaTheme="minorEastAsia" w:cstheme="minorBidi"/>
          <w:sz w:val="21"/>
          <w:szCs w:val="22"/>
        </w:rPr>
      </w:pPr>
      <w:r>
        <w:fldChar w:fldCharType="begin"/>
      </w:r>
      <w:r>
        <w:instrText xml:space="preserve"> HYPERLINK \l "_Toc218853625" </w:instrText>
      </w:r>
      <w:r>
        <w:fldChar w:fldCharType="separate"/>
      </w:r>
      <w:r>
        <w:rPr>
          <w:rStyle w:val="51"/>
        </w:rPr>
        <w:t>2.1  Java简介</w:t>
      </w:r>
      <w:r>
        <w:tab/>
      </w:r>
      <w:r>
        <w:fldChar w:fldCharType="begin"/>
      </w:r>
      <w:r>
        <w:instrText xml:space="preserve"> PAGEREF _Toc218853625 \h </w:instrText>
      </w:r>
      <w:r>
        <w:fldChar w:fldCharType="separate"/>
      </w:r>
      <w:r>
        <w:t>3</w:t>
      </w:r>
      <w:r>
        <w:fldChar w:fldCharType="end"/>
      </w:r>
      <w:r>
        <w:fldChar w:fldCharType="end"/>
      </w:r>
    </w:p>
    <w:p w14:paraId="24DE51FA">
      <w:pPr>
        <w:pStyle w:val="34"/>
        <w:tabs>
          <w:tab w:val="right" w:leader="dot" w:pos="8494"/>
        </w:tabs>
        <w:ind w:left="420"/>
        <w:rPr>
          <w:rFonts w:eastAsiaTheme="minorEastAsia" w:cstheme="minorBidi"/>
          <w:sz w:val="21"/>
          <w:szCs w:val="22"/>
        </w:rPr>
      </w:pPr>
      <w:r>
        <w:fldChar w:fldCharType="begin"/>
      </w:r>
      <w:r>
        <w:instrText xml:space="preserve"> HYPERLINK \l "_Toc218853626" </w:instrText>
      </w:r>
      <w:r>
        <w:fldChar w:fldCharType="separate"/>
      </w:r>
      <w:r>
        <w:rPr>
          <w:rStyle w:val="51"/>
        </w:rPr>
        <w:t>2.2  Vue简介</w:t>
      </w:r>
      <w:r>
        <w:tab/>
      </w:r>
      <w:r>
        <w:fldChar w:fldCharType="begin"/>
      </w:r>
      <w:r>
        <w:instrText xml:space="preserve"> PAGEREF _Toc218853626 \h </w:instrText>
      </w:r>
      <w:r>
        <w:fldChar w:fldCharType="separate"/>
      </w:r>
      <w:r>
        <w:t>3</w:t>
      </w:r>
      <w:r>
        <w:fldChar w:fldCharType="end"/>
      </w:r>
      <w:r>
        <w:fldChar w:fldCharType="end"/>
      </w:r>
    </w:p>
    <w:p w14:paraId="6F2143A2">
      <w:pPr>
        <w:pStyle w:val="34"/>
        <w:tabs>
          <w:tab w:val="right" w:leader="dot" w:pos="8494"/>
        </w:tabs>
        <w:ind w:left="420"/>
        <w:rPr>
          <w:rFonts w:eastAsiaTheme="minorEastAsia" w:cstheme="minorBidi"/>
          <w:sz w:val="21"/>
          <w:szCs w:val="22"/>
        </w:rPr>
      </w:pPr>
      <w:r>
        <w:fldChar w:fldCharType="begin"/>
      </w:r>
      <w:r>
        <w:instrText xml:space="preserve"> HYPERLINK \l "_Toc218853627" </w:instrText>
      </w:r>
      <w:r>
        <w:fldChar w:fldCharType="separate"/>
      </w:r>
      <w:r>
        <w:rPr>
          <w:rStyle w:val="51"/>
        </w:rPr>
        <w:t>2.3  SpringBoot简介</w:t>
      </w:r>
      <w:r>
        <w:tab/>
      </w:r>
      <w:r>
        <w:fldChar w:fldCharType="begin"/>
      </w:r>
      <w:r>
        <w:instrText xml:space="preserve"> PAGEREF _Toc218853627 \h </w:instrText>
      </w:r>
      <w:r>
        <w:fldChar w:fldCharType="separate"/>
      </w:r>
      <w:r>
        <w:t>3</w:t>
      </w:r>
      <w:r>
        <w:fldChar w:fldCharType="end"/>
      </w:r>
      <w:r>
        <w:fldChar w:fldCharType="end"/>
      </w:r>
    </w:p>
    <w:p w14:paraId="4E5216E4">
      <w:pPr>
        <w:pStyle w:val="34"/>
        <w:tabs>
          <w:tab w:val="right" w:leader="dot" w:pos="8494"/>
        </w:tabs>
        <w:ind w:left="420"/>
        <w:rPr>
          <w:rFonts w:eastAsiaTheme="minorEastAsia" w:cstheme="minorBidi"/>
          <w:sz w:val="21"/>
          <w:szCs w:val="22"/>
        </w:rPr>
      </w:pPr>
      <w:r>
        <w:fldChar w:fldCharType="begin"/>
      </w:r>
      <w:r>
        <w:instrText xml:space="preserve"> HYPERLINK \l "_Toc218853628" </w:instrText>
      </w:r>
      <w:r>
        <w:fldChar w:fldCharType="separate"/>
      </w:r>
      <w:r>
        <w:rPr>
          <w:rStyle w:val="51"/>
        </w:rPr>
        <w:t>2.4  MySQL简介</w:t>
      </w:r>
      <w:r>
        <w:tab/>
      </w:r>
      <w:r>
        <w:fldChar w:fldCharType="begin"/>
      </w:r>
      <w:r>
        <w:instrText xml:space="preserve"> PAGEREF _Toc218853628 \h </w:instrText>
      </w:r>
      <w:r>
        <w:fldChar w:fldCharType="separate"/>
      </w:r>
      <w:r>
        <w:t>4</w:t>
      </w:r>
      <w:r>
        <w:fldChar w:fldCharType="end"/>
      </w:r>
      <w:r>
        <w:fldChar w:fldCharType="end"/>
      </w:r>
    </w:p>
    <w:p w14:paraId="0462D8AF">
      <w:pPr>
        <w:pStyle w:val="29"/>
        <w:tabs>
          <w:tab w:val="right" w:leader="dot" w:pos="8494"/>
        </w:tabs>
        <w:rPr>
          <w:rFonts w:eastAsiaTheme="minorEastAsia" w:cstheme="minorBidi"/>
          <w:sz w:val="21"/>
          <w:szCs w:val="22"/>
        </w:rPr>
      </w:pPr>
      <w:r>
        <w:fldChar w:fldCharType="begin"/>
      </w:r>
      <w:r>
        <w:instrText xml:space="preserve"> HYPERLINK \l "_Toc218853629" </w:instrText>
      </w:r>
      <w:r>
        <w:fldChar w:fldCharType="separate"/>
      </w:r>
      <w:r>
        <w:rPr>
          <w:rStyle w:val="51"/>
        </w:rPr>
        <w:t xml:space="preserve">3  </w:t>
      </w:r>
      <w:r>
        <w:rPr>
          <w:rStyle w:val="51"/>
          <w:rFonts w:hint="eastAsia" w:eastAsia="宋体" w:cs="宋体"/>
        </w:rPr>
        <w:t>系统分析</w:t>
      </w:r>
      <w:r>
        <w:tab/>
      </w:r>
      <w:r>
        <w:fldChar w:fldCharType="begin"/>
      </w:r>
      <w:r>
        <w:instrText xml:space="preserve"> PAGEREF _Toc218853629 \h </w:instrText>
      </w:r>
      <w:r>
        <w:fldChar w:fldCharType="separate"/>
      </w:r>
      <w:r>
        <w:t>5</w:t>
      </w:r>
      <w:r>
        <w:fldChar w:fldCharType="end"/>
      </w:r>
      <w:r>
        <w:fldChar w:fldCharType="end"/>
      </w:r>
    </w:p>
    <w:p w14:paraId="007BFF73">
      <w:pPr>
        <w:pStyle w:val="34"/>
        <w:tabs>
          <w:tab w:val="right" w:leader="dot" w:pos="8494"/>
        </w:tabs>
        <w:ind w:left="420"/>
        <w:rPr>
          <w:rFonts w:eastAsiaTheme="minorEastAsia" w:cstheme="minorBidi"/>
          <w:sz w:val="21"/>
          <w:szCs w:val="22"/>
        </w:rPr>
      </w:pPr>
      <w:r>
        <w:fldChar w:fldCharType="begin"/>
      </w:r>
      <w:r>
        <w:instrText xml:space="preserve"> HYPERLINK \l "_Toc218853630" </w:instrText>
      </w:r>
      <w:r>
        <w:fldChar w:fldCharType="separate"/>
      </w:r>
      <w:r>
        <w:rPr>
          <w:rStyle w:val="51"/>
        </w:rPr>
        <w:t>3.1  功能性需求分析</w:t>
      </w:r>
      <w:r>
        <w:tab/>
      </w:r>
      <w:r>
        <w:fldChar w:fldCharType="begin"/>
      </w:r>
      <w:r>
        <w:instrText xml:space="preserve"> PAGEREF _Toc218853630 \h </w:instrText>
      </w:r>
      <w:r>
        <w:fldChar w:fldCharType="separate"/>
      </w:r>
      <w:r>
        <w:t>5</w:t>
      </w:r>
      <w:r>
        <w:fldChar w:fldCharType="end"/>
      </w:r>
      <w:r>
        <w:fldChar w:fldCharType="end"/>
      </w:r>
    </w:p>
    <w:p w14:paraId="6F48822D">
      <w:pPr>
        <w:pStyle w:val="34"/>
        <w:tabs>
          <w:tab w:val="right" w:leader="dot" w:pos="8494"/>
        </w:tabs>
        <w:ind w:left="420"/>
        <w:rPr>
          <w:rFonts w:eastAsiaTheme="minorEastAsia" w:cstheme="minorBidi"/>
          <w:sz w:val="21"/>
          <w:szCs w:val="22"/>
        </w:rPr>
      </w:pPr>
      <w:r>
        <w:fldChar w:fldCharType="begin"/>
      </w:r>
      <w:r>
        <w:instrText xml:space="preserve"> HYPERLINK \l "_Toc218853631" </w:instrText>
      </w:r>
      <w:r>
        <w:fldChar w:fldCharType="separate"/>
      </w:r>
      <w:r>
        <w:rPr>
          <w:rStyle w:val="51"/>
        </w:rPr>
        <w:t>3.2  非功能性需求分析</w:t>
      </w:r>
      <w:r>
        <w:tab/>
      </w:r>
      <w:r>
        <w:fldChar w:fldCharType="begin"/>
      </w:r>
      <w:r>
        <w:instrText xml:space="preserve"> PAGEREF _Toc218853631 \h </w:instrText>
      </w:r>
      <w:r>
        <w:fldChar w:fldCharType="separate"/>
      </w:r>
      <w:r>
        <w:t>5</w:t>
      </w:r>
      <w:r>
        <w:fldChar w:fldCharType="end"/>
      </w:r>
      <w:r>
        <w:fldChar w:fldCharType="end"/>
      </w:r>
    </w:p>
    <w:p w14:paraId="4063C524">
      <w:pPr>
        <w:pStyle w:val="34"/>
        <w:tabs>
          <w:tab w:val="right" w:leader="dot" w:pos="8494"/>
        </w:tabs>
        <w:ind w:left="420"/>
        <w:rPr>
          <w:rFonts w:eastAsiaTheme="minorEastAsia" w:cstheme="minorBidi"/>
          <w:sz w:val="21"/>
          <w:szCs w:val="22"/>
        </w:rPr>
      </w:pPr>
      <w:r>
        <w:fldChar w:fldCharType="begin"/>
      </w:r>
      <w:r>
        <w:instrText xml:space="preserve"> HYPERLINK \l "_Toc218853632" </w:instrText>
      </w:r>
      <w:r>
        <w:fldChar w:fldCharType="separate"/>
      </w:r>
      <w:r>
        <w:rPr>
          <w:rStyle w:val="51"/>
          <w:rFonts w:cs="黑体"/>
          <w:kern w:val="0"/>
        </w:rPr>
        <w:t xml:space="preserve">3.3  </w:t>
      </w:r>
      <w:r>
        <w:rPr>
          <w:rStyle w:val="51"/>
        </w:rPr>
        <w:t>可行性分析</w:t>
      </w:r>
      <w:r>
        <w:tab/>
      </w:r>
      <w:r>
        <w:fldChar w:fldCharType="begin"/>
      </w:r>
      <w:r>
        <w:instrText xml:space="preserve"> PAGEREF _Toc218853632 \h </w:instrText>
      </w:r>
      <w:r>
        <w:fldChar w:fldCharType="separate"/>
      </w:r>
      <w:r>
        <w:t>5</w:t>
      </w:r>
      <w:r>
        <w:fldChar w:fldCharType="end"/>
      </w:r>
      <w:r>
        <w:fldChar w:fldCharType="end"/>
      </w:r>
    </w:p>
    <w:p w14:paraId="31FE2F24">
      <w:pPr>
        <w:pStyle w:val="34"/>
        <w:tabs>
          <w:tab w:val="right" w:leader="dot" w:pos="8494"/>
        </w:tabs>
        <w:ind w:left="420"/>
        <w:rPr>
          <w:rFonts w:eastAsiaTheme="minorEastAsia" w:cstheme="minorBidi"/>
          <w:sz w:val="21"/>
          <w:szCs w:val="22"/>
        </w:rPr>
      </w:pPr>
      <w:r>
        <w:fldChar w:fldCharType="begin"/>
      </w:r>
      <w:r>
        <w:instrText xml:space="preserve"> HYPERLINK \l "_Toc218853633" </w:instrText>
      </w:r>
      <w:r>
        <w:fldChar w:fldCharType="separate"/>
      </w:r>
      <w:r>
        <w:rPr>
          <w:rStyle w:val="51"/>
          <w:rFonts w:cs="黑体"/>
          <w:kern w:val="0"/>
        </w:rPr>
        <w:t>3.4 用例分析</w:t>
      </w:r>
      <w:r>
        <w:tab/>
      </w:r>
      <w:r>
        <w:fldChar w:fldCharType="begin"/>
      </w:r>
      <w:r>
        <w:instrText xml:space="preserve"> PAGEREF _Toc218853633 \h </w:instrText>
      </w:r>
      <w:r>
        <w:fldChar w:fldCharType="separate"/>
      </w:r>
      <w:r>
        <w:t>6</w:t>
      </w:r>
      <w:r>
        <w:fldChar w:fldCharType="end"/>
      </w:r>
      <w:r>
        <w:fldChar w:fldCharType="end"/>
      </w:r>
    </w:p>
    <w:p w14:paraId="6A59EC63">
      <w:pPr>
        <w:pStyle w:val="20"/>
        <w:tabs>
          <w:tab w:val="right" w:leader="dot" w:pos="8494"/>
        </w:tabs>
        <w:ind w:left="840"/>
        <w:rPr>
          <w:rFonts w:eastAsiaTheme="minorEastAsia" w:cstheme="minorBidi"/>
          <w:sz w:val="21"/>
          <w:szCs w:val="22"/>
        </w:rPr>
      </w:pPr>
      <w:r>
        <w:fldChar w:fldCharType="begin"/>
      </w:r>
      <w:r>
        <w:instrText xml:space="preserve"> HYPERLINK \l "_Toc218853634" </w:instrText>
      </w:r>
      <w:r>
        <w:fldChar w:fldCharType="separate"/>
      </w:r>
      <w:r>
        <w:rPr>
          <w:rStyle w:val="51"/>
        </w:rPr>
        <w:t>3.4.1  用例建模</w:t>
      </w:r>
      <w:r>
        <w:tab/>
      </w:r>
      <w:r>
        <w:fldChar w:fldCharType="begin"/>
      </w:r>
      <w:r>
        <w:instrText xml:space="preserve"> PAGEREF _Toc218853634 \h </w:instrText>
      </w:r>
      <w:r>
        <w:fldChar w:fldCharType="separate"/>
      </w:r>
      <w:r>
        <w:t>6</w:t>
      </w:r>
      <w:r>
        <w:fldChar w:fldCharType="end"/>
      </w:r>
      <w:r>
        <w:fldChar w:fldCharType="end"/>
      </w:r>
    </w:p>
    <w:p w14:paraId="3566473A">
      <w:pPr>
        <w:pStyle w:val="20"/>
        <w:tabs>
          <w:tab w:val="right" w:leader="dot" w:pos="8494"/>
        </w:tabs>
        <w:ind w:left="840"/>
        <w:rPr>
          <w:rFonts w:eastAsiaTheme="minorEastAsia" w:cstheme="minorBidi"/>
          <w:sz w:val="21"/>
          <w:szCs w:val="22"/>
        </w:rPr>
      </w:pPr>
      <w:r>
        <w:fldChar w:fldCharType="begin"/>
      </w:r>
      <w:r>
        <w:instrText xml:space="preserve"> HYPERLINK \l "_Toc218853635" </w:instrText>
      </w:r>
      <w:r>
        <w:fldChar w:fldCharType="separate"/>
      </w:r>
      <w:r>
        <w:rPr>
          <w:rStyle w:val="51"/>
        </w:rPr>
        <w:t>3.4.2  用例描述</w:t>
      </w:r>
      <w:r>
        <w:tab/>
      </w:r>
      <w:r>
        <w:fldChar w:fldCharType="begin"/>
      </w:r>
      <w:r>
        <w:instrText xml:space="preserve"> PAGEREF _Toc218853635 \h </w:instrText>
      </w:r>
      <w:r>
        <w:fldChar w:fldCharType="separate"/>
      </w:r>
      <w:r>
        <w:t>7</w:t>
      </w:r>
      <w:r>
        <w:fldChar w:fldCharType="end"/>
      </w:r>
      <w:r>
        <w:fldChar w:fldCharType="end"/>
      </w:r>
    </w:p>
    <w:p w14:paraId="773E157B">
      <w:pPr>
        <w:pStyle w:val="29"/>
        <w:tabs>
          <w:tab w:val="right" w:leader="dot" w:pos="8494"/>
        </w:tabs>
        <w:rPr>
          <w:rFonts w:eastAsiaTheme="minorEastAsia" w:cstheme="minorBidi"/>
          <w:sz w:val="21"/>
          <w:szCs w:val="22"/>
        </w:rPr>
      </w:pPr>
      <w:r>
        <w:fldChar w:fldCharType="begin"/>
      </w:r>
      <w:r>
        <w:instrText xml:space="preserve"> HYPERLINK \l "_Toc218853636" </w:instrText>
      </w:r>
      <w:r>
        <w:fldChar w:fldCharType="separate"/>
      </w:r>
      <w:r>
        <w:rPr>
          <w:rStyle w:val="51"/>
        </w:rPr>
        <w:t xml:space="preserve">4  </w:t>
      </w:r>
      <w:r>
        <w:rPr>
          <w:rStyle w:val="51"/>
          <w:rFonts w:hint="eastAsia" w:eastAsia="宋体" w:cs="宋体"/>
        </w:rPr>
        <w:t>系统设计</w:t>
      </w:r>
      <w:r>
        <w:tab/>
      </w:r>
      <w:r>
        <w:fldChar w:fldCharType="begin"/>
      </w:r>
      <w:r>
        <w:instrText xml:space="preserve"> PAGEREF _Toc218853636 \h </w:instrText>
      </w:r>
      <w:r>
        <w:fldChar w:fldCharType="separate"/>
      </w:r>
      <w:r>
        <w:t>11</w:t>
      </w:r>
      <w:r>
        <w:fldChar w:fldCharType="end"/>
      </w:r>
      <w:r>
        <w:fldChar w:fldCharType="end"/>
      </w:r>
    </w:p>
    <w:p w14:paraId="0D62F670">
      <w:pPr>
        <w:pStyle w:val="34"/>
        <w:tabs>
          <w:tab w:val="right" w:leader="dot" w:pos="8494"/>
        </w:tabs>
        <w:ind w:left="420"/>
        <w:rPr>
          <w:rFonts w:eastAsiaTheme="minorEastAsia" w:cstheme="minorBidi"/>
          <w:sz w:val="21"/>
          <w:szCs w:val="22"/>
        </w:rPr>
      </w:pPr>
      <w:r>
        <w:fldChar w:fldCharType="begin"/>
      </w:r>
      <w:r>
        <w:instrText xml:space="preserve"> HYPERLINK \l "_Toc218853637" </w:instrText>
      </w:r>
      <w:r>
        <w:fldChar w:fldCharType="separate"/>
      </w:r>
      <w:r>
        <w:rPr>
          <w:rStyle w:val="51"/>
          <w:rFonts w:cs="黑体"/>
          <w:kern w:val="0"/>
        </w:rPr>
        <w:t>4.1  整体结构设计</w:t>
      </w:r>
      <w:r>
        <w:tab/>
      </w:r>
      <w:r>
        <w:fldChar w:fldCharType="begin"/>
      </w:r>
      <w:r>
        <w:instrText xml:space="preserve"> PAGEREF _Toc218853637 \h </w:instrText>
      </w:r>
      <w:r>
        <w:fldChar w:fldCharType="separate"/>
      </w:r>
      <w:r>
        <w:t>11</w:t>
      </w:r>
      <w:r>
        <w:fldChar w:fldCharType="end"/>
      </w:r>
      <w:r>
        <w:fldChar w:fldCharType="end"/>
      </w:r>
    </w:p>
    <w:p w14:paraId="21DC2F89">
      <w:pPr>
        <w:pStyle w:val="34"/>
        <w:tabs>
          <w:tab w:val="right" w:leader="dot" w:pos="8494"/>
        </w:tabs>
        <w:ind w:left="420"/>
        <w:rPr>
          <w:rFonts w:eastAsiaTheme="minorEastAsia" w:cstheme="minorBidi"/>
          <w:sz w:val="21"/>
          <w:szCs w:val="22"/>
        </w:rPr>
      </w:pPr>
      <w:r>
        <w:fldChar w:fldCharType="begin"/>
      </w:r>
      <w:r>
        <w:instrText xml:space="preserve"> HYPERLINK \l "_Toc218853638" </w:instrText>
      </w:r>
      <w:r>
        <w:fldChar w:fldCharType="separate"/>
      </w:r>
      <w:r>
        <w:rPr>
          <w:rStyle w:val="51"/>
          <w:rFonts w:cs="黑体"/>
          <w:kern w:val="0"/>
        </w:rPr>
        <w:t>4.2  总体设计</w:t>
      </w:r>
      <w:r>
        <w:tab/>
      </w:r>
      <w:r>
        <w:fldChar w:fldCharType="begin"/>
      </w:r>
      <w:r>
        <w:instrText xml:space="preserve"> PAGEREF _Toc218853638 \h </w:instrText>
      </w:r>
      <w:r>
        <w:fldChar w:fldCharType="separate"/>
      </w:r>
      <w:r>
        <w:t>11</w:t>
      </w:r>
      <w:r>
        <w:fldChar w:fldCharType="end"/>
      </w:r>
      <w:r>
        <w:fldChar w:fldCharType="end"/>
      </w:r>
    </w:p>
    <w:p w14:paraId="2BC2EA7D">
      <w:pPr>
        <w:pStyle w:val="34"/>
        <w:tabs>
          <w:tab w:val="right" w:leader="dot" w:pos="8494"/>
        </w:tabs>
        <w:ind w:left="420"/>
        <w:rPr>
          <w:rFonts w:eastAsiaTheme="minorEastAsia" w:cstheme="minorBidi"/>
          <w:sz w:val="21"/>
          <w:szCs w:val="22"/>
        </w:rPr>
      </w:pPr>
      <w:r>
        <w:fldChar w:fldCharType="begin"/>
      </w:r>
      <w:r>
        <w:instrText xml:space="preserve"> HYPERLINK \l "_Toc218853639" </w:instrText>
      </w:r>
      <w:r>
        <w:fldChar w:fldCharType="separate"/>
      </w:r>
      <w:r>
        <w:rPr>
          <w:rStyle w:val="51"/>
          <w:rFonts w:cs="黑体"/>
          <w:kern w:val="0"/>
        </w:rPr>
        <w:t>4.3  各模块流程设计</w:t>
      </w:r>
      <w:r>
        <w:tab/>
      </w:r>
      <w:r>
        <w:fldChar w:fldCharType="begin"/>
      </w:r>
      <w:r>
        <w:instrText xml:space="preserve"> PAGEREF _Toc218853639 \h </w:instrText>
      </w:r>
      <w:r>
        <w:fldChar w:fldCharType="separate"/>
      </w:r>
      <w:r>
        <w:t>12</w:t>
      </w:r>
      <w:r>
        <w:fldChar w:fldCharType="end"/>
      </w:r>
      <w:r>
        <w:fldChar w:fldCharType="end"/>
      </w:r>
    </w:p>
    <w:p w14:paraId="38E25FFA">
      <w:pPr>
        <w:pStyle w:val="20"/>
        <w:tabs>
          <w:tab w:val="right" w:leader="dot" w:pos="8494"/>
        </w:tabs>
        <w:ind w:left="840"/>
        <w:rPr>
          <w:rFonts w:eastAsiaTheme="minorEastAsia" w:cstheme="minorBidi"/>
          <w:sz w:val="21"/>
          <w:szCs w:val="22"/>
        </w:rPr>
      </w:pPr>
      <w:r>
        <w:fldChar w:fldCharType="begin"/>
      </w:r>
      <w:r>
        <w:instrText xml:space="preserve"> HYPERLINK \l "_Toc218853640" </w:instrText>
      </w:r>
      <w:r>
        <w:fldChar w:fldCharType="separate"/>
      </w:r>
      <w:r>
        <w:rPr>
          <w:rStyle w:val="51"/>
        </w:rPr>
        <w:t>4.3.1  添加商品信息</w:t>
      </w:r>
      <w:r>
        <w:tab/>
      </w:r>
      <w:r>
        <w:fldChar w:fldCharType="begin"/>
      </w:r>
      <w:r>
        <w:instrText xml:space="preserve"> PAGEREF _Toc218853640 \h </w:instrText>
      </w:r>
      <w:r>
        <w:fldChar w:fldCharType="separate"/>
      </w:r>
      <w:r>
        <w:t>12</w:t>
      </w:r>
      <w:r>
        <w:fldChar w:fldCharType="end"/>
      </w:r>
      <w:r>
        <w:fldChar w:fldCharType="end"/>
      </w:r>
    </w:p>
    <w:p w14:paraId="49408D2B">
      <w:pPr>
        <w:pStyle w:val="20"/>
        <w:tabs>
          <w:tab w:val="right" w:leader="dot" w:pos="8494"/>
        </w:tabs>
        <w:ind w:left="840"/>
        <w:rPr>
          <w:rFonts w:eastAsiaTheme="minorEastAsia" w:cstheme="minorBidi"/>
          <w:sz w:val="21"/>
          <w:szCs w:val="22"/>
        </w:rPr>
      </w:pPr>
      <w:r>
        <w:fldChar w:fldCharType="begin"/>
      </w:r>
      <w:r>
        <w:instrText xml:space="preserve"> HYPERLINK \l "_Toc218853641" </w:instrText>
      </w:r>
      <w:r>
        <w:fldChar w:fldCharType="separate"/>
      </w:r>
      <w:r>
        <w:rPr>
          <w:rStyle w:val="51"/>
        </w:rPr>
        <w:t>4.3.2  修改商品信息</w:t>
      </w:r>
      <w:r>
        <w:tab/>
      </w:r>
      <w:r>
        <w:fldChar w:fldCharType="begin"/>
      </w:r>
      <w:r>
        <w:instrText xml:space="preserve"> PAGEREF _Toc218853641 \h </w:instrText>
      </w:r>
      <w:r>
        <w:fldChar w:fldCharType="separate"/>
      </w:r>
      <w:r>
        <w:t>12</w:t>
      </w:r>
      <w:r>
        <w:fldChar w:fldCharType="end"/>
      </w:r>
      <w:r>
        <w:fldChar w:fldCharType="end"/>
      </w:r>
    </w:p>
    <w:p w14:paraId="06A740FB">
      <w:pPr>
        <w:pStyle w:val="34"/>
        <w:tabs>
          <w:tab w:val="right" w:leader="dot" w:pos="8494"/>
        </w:tabs>
        <w:ind w:left="420"/>
        <w:rPr>
          <w:rFonts w:eastAsiaTheme="minorEastAsia" w:cstheme="minorBidi"/>
          <w:sz w:val="21"/>
          <w:szCs w:val="22"/>
        </w:rPr>
      </w:pPr>
      <w:r>
        <w:fldChar w:fldCharType="begin"/>
      </w:r>
      <w:r>
        <w:instrText xml:space="preserve"> HYPERLINK \l "_Toc218853642" </w:instrText>
      </w:r>
      <w:r>
        <w:fldChar w:fldCharType="separate"/>
      </w:r>
      <w:r>
        <w:rPr>
          <w:rStyle w:val="51"/>
          <w:rFonts w:cs="黑体"/>
          <w:kern w:val="0"/>
        </w:rPr>
        <w:t>4.4  数据库设计</w:t>
      </w:r>
      <w:r>
        <w:tab/>
      </w:r>
      <w:r>
        <w:fldChar w:fldCharType="begin"/>
      </w:r>
      <w:r>
        <w:instrText xml:space="preserve"> PAGEREF _Toc218853642 \h </w:instrText>
      </w:r>
      <w:r>
        <w:fldChar w:fldCharType="separate"/>
      </w:r>
      <w:r>
        <w:t>12</w:t>
      </w:r>
      <w:r>
        <w:fldChar w:fldCharType="end"/>
      </w:r>
      <w:r>
        <w:fldChar w:fldCharType="end"/>
      </w:r>
    </w:p>
    <w:p w14:paraId="0E7907F5">
      <w:pPr>
        <w:pStyle w:val="20"/>
        <w:tabs>
          <w:tab w:val="right" w:leader="dot" w:pos="8494"/>
        </w:tabs>
        <w:ind w:left="840"/>
        <w:rPr>
          <w:rFonts w:eastAsiaTheme="minorEastAsia" w:cstheme="minorBidi"/>
          <w:sz w:val="21"/>
          <w:szCs w:val="22"/>
        </w:rPr>
      </w:pPr>
      <w:r>
        <w:fldChar w:fldCharType="begin"/>
      </w:r>
      <w:r>
        <w:instrText xml:space="preserve"> HYPERLINK \l "_Toc218853643" </w:instrText>
      </w:r>
      <w:r>
        <w:fldChar w:fldCharType="separate"/>
      </w:r>
      <w:r>
        <w:rPr>
          <w:rStyle w:val="51"/>
        </w:rPr>
        <w:t>4.4.1  概念结构设计</w:t>
      </w:r>
      <w:r>
        <w:tab/>
      </w:r>
      <w:r>
        <w:fldChar w:fldCharType="begin"/>
      </w:r>
      <w:r>
        <w:instrText xml:space="preserve"> PAGEREF _Toc218853643 \h </w:instrText>
      </w:r>
      <w:r>
        <w:fldChar w:fldCharType="separate"/>
      </w:r>
      <w:r>
        <w:t>12</w:t>
      </w:r>
      <w:r>
        <w:fldChar w:fldCharType="end"/>
      </w:r>
      <w:r>
        <w:fldChar w:fldCharType="end"/>
      </w:r>
    </w:p>
    <w:p w14:paraId="467986E4">
      <w:pPr>
        <w:pStyle w:val="20"/>
        <w:tabs>
          <w:tab w:val="right" w:leader="dot" w:pos="8494"/>
        </w:tabs>
        <w:ind w:left="840"/>
        <w:rPr>
          <w:rFonts w:eastAsiaTheme="minorEastAsia" w:cstheme="minorBidi"/>
          <w:sz w:val="21"/>
          <w:szCs w:val="22"/>
        </w:rPr>
      </w:pPr>
      <w:r>
        <w:fldChar w:fldCharType="begin"/>
      </w:r>
      <w:r>
        <w:instrText xml:space="preserve"> HYPERLINK \l "_Toc218853644" </w:instrText>
      </w:r>
      <w:r>
        <w:fldChar w:fldCharType="separate"/>
      </w:r>
      <w:r>
        <w:rPr>
          <w:rStyle w:val="51"/>
        </w:rPr>
        <w:t>4.4.2  逻辑结构设计</w:t>
      </w:r>
      <w:r>
        <w:tab/>
      </w:r>
      <w:r>
        <w:fldChar w:fldCharType="begin"/>
      </w:r>
      <w:r>
        <w:instrText xml:space="preserve"> PAGEREF _Toc218853644 \h </w:instrText>
      </w:r>
      <w:r>
        <w:fldChar w:fldCharType="separate"/>
      </w:r>
      <w:r>
        <w:t>17</w:t>
      </w:r>
      <w:r>
        <w:fldChar w:fldCharType="end"/>
      </w:r>
      <w:r>
        <w:fldChar w:fldCharType="end"/>
      </w:r>
    </w:p>
    <w:p w14:paraId="737DFE82">
      <w:pPr>
        <w:pStyle w:val="29"/>
        <w:tabs>
          <w:tab w:val="right" w:leader="dot" w:pos="8494"/>
        </w:tabs>
        <w:rPr>
          <w:rFonts w:eastAsiaTheme="minorEastAsia" w:cstheme="minorBidi"/>
          <w:sz w:val="21"/>
          <w:szCs w:val="22"/>
        </w:rPr>
      </w:pPr>
      <w:r>
        <w:fldChar w:fldCharType="begin"/>
      </w:r>
      <w:r>
        <w:instrText xml:space="preserve"> HYPERLINK \l "_Toc218853645" </w:instrText>
      </w:r>
      <w:r>
        <w:fldChar w:fldCharType="separate"/>
      </w:r>
      <w:r>
        <w:rPr>
          <w:rStyle w:val="51"/>
        </w:rPr>
        <w:t xml:space="preserve">5  </w:t>
      </w:r>
      <w:r>
        <w:rPr>
          <w:rStyle w:val="51"/>
          <w:rFonts w:hint="eastAsia" w:eastAsia="宋体" w:cs="宋体"/>
        </w:rPr>
        <w:t>系统实现</w:t>
      </w:r>
      <w:r>
        <w:tab/>
      </w:r>
      <w:r>
        <w:fldChar w:fldCharType="begin"/>
      </w:r>
      <w:r>
        <w:instrText xml:space="preserve"> PAGEREF _Toc218853645 \h </w:instrText>
      </w:r>
      <w:r>
        <w:fldChar w:fldCharType="separate"/>
      </w:r>
      <w:r>
        <w:t>22</w:t>
      </w:r>
      <w:r>
        <w:fldChar w:fldCharType="end"/>
      </w:r>
      <w:r>
        <w:fldChar w:fldCharType="end"/>
      </w:r>
    </w:p>
    <w:p w14:paraId="03EA72F7">
      <w:pPr>
        <w:pStyle w:val="34"/>
        <w:tabs>
          <w:tab w:val="right" w:leader="dot" w:pos="8494"/>
        </w:tabs>
        <w:ind w:left="420"/>
        <w:rPr>
          <w:rFonts w:eastAsiaTheme="minorEastAsia" w:cstheme="minorBidi"/>
          <w:sz w:val="21"/>
          <w:szCs w:val="22"/>
        </w:rPr>
      </w:pPr>
      <w:r>
        <w:fldChar w:fldCharType="begin"/>
      </w:r>
      <w:r>
        <w:instrText xml:space="preserve"> HYPERLINK \l "_Toc218853646" </w:instrText>
      </w:r>
      <w:r>
        <w:fldChar w:fldCharType="separate"/>
      </w:r>
      <w:r>
        <w:rPr>
          <w:rStyle w:val="51"/>
        </w:rPr>
        <w:t>5.1  用户管理</w:t>
      </w:r>
      <w:r>
        <w:tab/>
      </w:r>
      <w:r>
        <w:fldChar w:fldCharType="begin"/>
      </w:r>
      <w:r>
        <w:instrText xml:space="preserve"> PAGEREF _Toc218853646 \h </w:instrText>
      </w:r>
      <w:r>
        <w:fldChar w:fldCharType="separate"/>
      </w:r>
      <w:r>
        <w:t>22</w:t>
      </w:r>
      <w:r>
        <w:fldChar w:fldCharType="end"/>
      </w:r>
      <w:r>
        <w:fldChar w:fldCharType="end"/>
      </w:r>
    </w:p>
    <w:p w14:paraId="28D5C724">
      <w:pPr>
        <w:pStyle w:val="34"/>
        <w:tabs>
          <w:tab w:val="right" w:leader="dot" w:pos="8494"/>
        </w:tabs>
        <w:ind w:left="420"/>
        <w:rPr>
          <w:rFonts w:eastAsiaTheme="minorEastAsia" w:cstheme="minorBidi"/>
          <w:sz w:val="21"/>
          <w:szCs w:val="22"/>
        </w:rPr>
      </w:pPr>
      <w:r>
        <w:fldChar w:fldCharType="begin"/>
      </w:r>
      <w:r>
        <w:instrText xml:space="preserve"> HYPERLINK \l "_Toc218853647" </w:instrText>
      </w:r>
      <w:r>
        <w:fldChar w:fldCharType="separate"/>
      </w:r>
      <w:r>
        <w:rPr>
          <w:rStyle w:val="51"/>
        </w:rPr>
        <w:t>5.2  角色管理</w:t>
      </w:r>
      <w:r>
        <w:tab/>
      </w:r>
      <w:r>
        <w:fldChar w:fldCharType="begin"/>
      </w:r>
      <w:r>
        <w:instrText xml:space="preserve"> PAGEREF _Toc218853647 \h </w:instrText>
      </w:r>
      <w:r>
        <w:fldChar w:fldCharType="separate"/>
      </w:r>
      <w:r>
        <w:t>22</w:t>
      </w:r>
      <w:r>
        <w:fldChar w:fldCharType="end"/>
      </w:r>
      <w:r>
        <w:fldChar w:fldCharType="end"/>
      </w:r>
    </w:p>
    <w:p w14:paraId="6E28AC7C">
      <w:pPr>
        <w:pStyle w:val="34"/>
        <w:tabs>
          <w:tab w:val="right" w:leader="dot" w:pos="8494"/>
        </w:tabs>
        <w:ind w:left="420"/>
        <w:rPr>
          <w:rFonts w:eastAsiaTheme="minorEastAsia" w:cstheme="minorBidi"/>
          <w:sz w:val="21"/>
          <w:szCs w:val="22"/>
        </w:rPr>
      </w:pPr>
      <w:r>
        <w:fldChar w:fldCharType="begin"/>
      </w:r>
      <w:r>
        <w:instrText xml:space="preserve"> HYPERLINK \l "_Toc218853648" </w:instrText>
      </w:r>
      <w:r>
        <w:fldChar w:fldCharType="separate"/>
      </w:r>
      <w:r>
        <w:rPr>
          <w:rStyle w:val="51"/>
        </w:rPr>
        <w:t>5.3  商品管理</w:t>
      </w:r>
      <w:r>
        <w:tab/>
      </w:r>
      <w:r>
        <w:fldChar w:fldCharType="begin"/>
      </w:r>
      <w:r>
        <w:instrText xml:space="preserve"> PAGEREF _Toc218853648 \h </w:instrText>
      </w:r>
      <w:r>
        <w:fldChar w:fldCharType="separate"/>
      </w:r>
      <w:r>
        <w:t>23</w:t>
      </w:r>
      <w:r>
        <w:fldChar w:fldCharType="end"/>
      </w:r>
      <w:r>
        <w:fldChar w:fldCharType="end"/>
      </w:r>
    </w:p>
    <w:p w14:paraId="5F26CFAE">
      <w:pPr>
        <w:pStyle w:val="34"/>
        <w:tabs>
          <w:tab w:val="right" w:leader="dot" w:pos="8494"/>
        </w:tabs>
        <w:ind w:left="420"/>
        <w:rPr>
          <w:rFonts w:eastAsiaTheme="minorEastAsia" w:cstheme="minorBidi"/>
          <w:sz w:val="21"/>
          <w:szCs w:val="22"/>
        </w:rPr>
      </w:pPr>
      <w:r>
        <w:fldChar w:fldCharType="begin"/>
      </w:r>
      <w:r>
        <w:instrText xml:space="preserve"> HYPERLINK \l "_Toc218853649" </w:instrText>
      </w:r>
      <w:r>
        <w:fldChar w:fldCharType="separate"/>
      </w:r>
      <w:r>
        <w:rPr>
          <w:rStyle w:val="51"/>
        </w:rPr>
        <w:t>5.4  商品类别管理</w:t>
      </w:r>
      <w:r>
        <w:tab/>
      </w:r>
      <w:r>
        <w:fldChar w:fldCharType="begin"/>
      </w:r>
      <w:r>
        <w:instrText xml:space="preserve"> PAGEREF _Toc218853649 \h </w:instrText>
      </w:r>
      <w:r>
        <w:fldChar w:fldCharType="separate"/>
      </w:r>
      <w:r>
        <w:t>23</w:t>
      </w:r>
      <w:r>
        <w:fldChar w:fldCharType="end"/>
      </w:r>
      <w:r>
        <w:fldChar w:fldCharType="end"/>
      </w:r>
    </w:p>
    <w:p w14:paraId="727707EA">
      <w:pPr>
        <w:pStyle w:val="34"/>
        <w:tabs>
          <w:tab w:val="right" w:leader="dot" w:pos="8494"/>
        </w:tabs>
        <w:ind w:left="420"/>
        <w:rPr>
          <w:rFonts w:eastAsiaTheme="minorEastAsia" w:cstheme="minorBidi"/>
          <w:sz w:val="21"/>
          <w:szCs w:val="22"/>
        </w:rPr>
      </w:pPr>
      <w:r>
        <w:fldChar w:fldCharType="begin"/>
      </w:r>
      <w:r>
        <w:instrText xml:space="preserve"> HYPERLINK \l "_Toc218853650" </w:instrText>
      </w:r>
      <w:r>
        <w:fldChar w:fldCharType="separate"/>
      </w:r>
      <w:r>
        <w:rPr>
          <w:rStyle w:val="51"/>
        </w:rPr>
        <w:t>5.5  客户管理</w:t>
      </w:r>
      <w:r>
        <w:tab/>
      </w:r>
      <w:r>
        <w:fldChar w:fldCharType="begin"/>
      </w:r>
      <w:r>
        <w:instrText xml:space="preserve"> PAGEREF _Toc218853650 \h </w:instrText>
      </w:r>
      <w:r>
        <w:fldChar w:fldCharType="separate"/>
      </w:r>
      <w:r>
        <w:t>24</w:t>
      </w:r>
      <w:r>
        <w:fldChar w:fldCharType="end"/>
      </w:r>
      <w:r>
        <w:fldChar w:fldCharType="end"/>
      </w:r>
    </w:p>
    <w:p w14:paraId="04E42FFF">
      <w:pPr>
        <w:pStyle w:val="34"/>
        <w:tabs>
          <w:tab w:val="right" w:leader="dot" w:pos="8494"/>
        </w:tabs>
        <w:ind w:left="420"/>
        <w:rPr>
          <w:rFonts w:eastAsiaTheme="minorEastAsia" w:cstheme="minorBidi"/>
          <w:sz w:val="21"/>
          <w:szCs w:val="22"/>
        </w:rPr>
      </w:pPr>
      <w:r>
        <w:fldChar w:fldCharType="begin"/>
      </w:r>
      <w:r>
        <w:instrText xml:space="preserve"> HYPERLINK \l "_Toc218853651" </w:instrText>
      </w:r>
      <w:r>
        <w:fldChar w:fldCharType="separate"/>
      </w:r>
      <w:r>
        <w:rPr>
          <w:rStyle w:val="51"/>
        </w:rPr>
        <w:t>5.6  供应商管理</w:t>
      </w:r>
      <w:r>
        <w:tab/>
      </w:r>
      <w:r>
        <w:fldChar w:fldCharType="begin"/>
      </w:r>
      <w:r>
        <w:instrText xml:space="preserve"> PAGEREF _Toc218853651 \h </w:instrText>
      </w:r>
      <w:r>
        <w:fldChar w:fldCharType="separate"/>
      </w:r>
      <w:r>
        <w:t>24</w:t>
      </w:r>
      <w:r>
        <w:fldChar w:fldCharType="end"/>
      </w:r>
      <w:r>
        <w:fldChar w:fldCharType="end"/>
      </w:r>
    </w:p>
    <w:p w14:paraId="1F552139">
      <w:pPr>
        <w:pStyle w:val="34"/>
        <w:tabs>
          <w:tab w:val="right" w:leader="dot" w:pos="8494"/>
        </w:tabs>
        <w:ind w:left="420"/>
        <w:rPr>
          <w:rFonts w:eastAsiaTheme="minorEastAsia" w:cstheme="minorBidi"/>
          <w:sz w:val="21"/>
          <w:szCs w:val="22"/>
        </w:rPr>
      </w:pPr>
      <w:r>
        <w:fldChar w:fldCharType="begin"/>
      </w:r>
      <w:r>
        <w:instrText xml:space="preserve"> HYPERLINK \l "_Toc218853652" </w:instrText>
      </w:r>
      <w:r>
        <w:fldChar w:fldCharType="separate"/>
      </w:r>
      <w:r>
        <w:rPr>
          <w:rStyle w:val="51"/>
        </w:rPr>
        <w:t>5.7  采购管理</w:t>
      </w:r>
      <w:r>
        <w:tab/>
      </w:r>
      <w:r>
        <w:fldChar w:fldCharType="begin"/>
      </w:r>
      <w:r>
        <w:instrText xml:space="preserve"> PAGEREF _Toc218853652 \h </w:instrText>
      </w:r>
      <w:r>
        <w:fldChar w:fldCharType="separate"/>
      </w:r>
      <w:r>
        <w:t>25</w:t>
      </w:r>
      <w:r>
        <w:fldChar w:fldCharType="end"/>
      </w:r>
      <w:r>
        <w:fldChar w:fldCharType="end"/>
      </w:r>
    </w:p>
    <w:p w14:paraId="3EB07A1A">
      <w:pPr>
        <w:pStyle w:val="34"/>
        <w:tabs>
          <w:tab w:val="right" w:leader="dot" w:pos="8494"/>
        </w:tabs>
        <w:ind w:left="420"/>
        <w:rPr>
          <w:rFonts w:eastAsiaTheme="minorEastAsia" w:cstheme="minorBidi"/>
          <w:sz w:val="21"/>
          <w:szCs w:val="22"/>
        </w:rPr>
      </w:pPr>
      <w:r>
        <w:fldChar w:fldCharType="begin"/>
      </w:r>
      <w:r>
        <w:instrText xml:space="preserve"> HYPERLINK \l "_Toc218853653" </w:instrText>
      </w:r>
      <w:r>
        <w:fldChar w:fldCharType="separate"/>
      </w:r>
      <w:r>
        <w:rPr>
          <w:rStyle w:val="51"/>
        </w:rPr>
        <w:t>5.8  销售管理</w:t>
      </w:r>
      <w:r>
        <w:tab/>
      </w:r>
      <w:r>
        <w:fldChar w:fldCharType="begin"/>
      </w:r>
      <w:r>
        <w:instrText xml:space="preserve"> PAGEREF _Toc218853653 \h </w:instrText>
      </w:r>
      <w:r>
        <w:fldChar w:fldCharType="separate"/>
      </w:r>
      <w:r>
        <w:t>25</w:t>
      </w:r>
      <w:r>
        <w:fldChar w:fldCharType="end"/>
      </w:r>
      <w:r>
        <w:fldChar w:fldCharType="end"/>
      </w:r>
    </w:p>
    <w:p w14:paraId="41F2D979">
      <w:pPr>
        <w:pStyle w:val="34"/>
        <w:tabs>
          <w:tab w:val="right" w:leader="dot" w:pos="8494"/>
        </w:tabs>
        <w:ind w:left="420"/>
        <w:rPr>
          <w:rFonts w:eastAsiaTheme="minorEastAsia" w:cstheme="minorBidi"/>
          <w:sz w:val="21"/>
          <w:szCs w:val="22"/>
        </w:rPr>
      </w:pPr>
      <w:r>
        <w:fldChar w:fldCharType="begin"/>
      </w:r>
      <w:r>
        <w:instrText xml:space="preserve"> HYPERLINK \l "_Toc218853654" </w:instrText>
      </w:r>
      <w:r>
        <w:fldChar w:fldCharType="separate"/>
      </w:r>
      <w:r>
        <w:rPr>
          <w:rStyle w:val="51"/>
        </w:rPr>
        <w:t>5.9  库存管理</w:t>
      </w:r>
      <w:r>
        <w:tab/>
      </w:r>
      <w:r>
        <w:fldChar w:fldCharType="begin"/>
      </w:r>
      <w:r>
        <w:instrText xml:space="preserve"> PAGEREF _Toc218853654 \h </w:instrText>
      </w:r>
      <w:r>
        <w:fldChar w:fldCharType="separate"/>
      </w:r>
      <w:r>
        <w:t>26</w:t>
      </w:r>
      <w:r>
        <w:fldChar w:fldCharType="end"/>
      </w:r>
      <w:r>
        <w:fldChar w:fldCharType="end"/>
      </w:r>
    </w:p>
    <w:p w14:paraId="6F0A75B9">
      <w:pPr>
        <w:pStyle w:val="29"/>
        <w:tabs>
          <w:tab w:val="right" w:leader="dot" w:pos="8494"/>
        </w:tabs>
        <w:rPr>
          <w:rFonts w:eastAsiaTheme="minorEastAsia" w:cstheme="minorBidi"/>
          <w:sz w:val="21"/>
          <w:szCs w:val="22"/>
        </w:rPr>
      </w:pPr>
      <w:r>
        <w:fldChar w:fldCharType="begin"/>
      </w:r>
      <w:r>
        <w:instrText xml:space="preserve"> HYPERLINK \l "_Toc218853655" </w:instrText>
      </w:r>
      <w:r>
        <w:fldChar w:fldCharType="separate"/>
      </w:r>
      <w:r>
        <w:rPr>
          <w:rStyle w:val="51"/>
        </w:rPr>
        <w:t xml:space="preserve">6  </w:t>
      </w:r>
      <w:r>
        <w:rPr>
          <w:rStyle w:val="51"/>
          <w:rFonts w:hint="eastAsia" w:eastAsia="宋体" w:cs="宋体"/>
        </w:rPr>
        <w:t>系统测试</w:t>
      </w:r>
      <w:r>
        <w:tab/>
      </w:r>
      <w:r>
        <w:fldChar w:fldCharType="begin"/>
      </w:r>
      <w:r>
        <w:instrText xml:space="preserve"> PAGEREF _Toc218853655 \h </w:instrText>
      </w:r>
      <w:r>
        <w:fldChar w:fldCharType="separate"/>
      </w:r>
      <w:r>
        <w:t>27</w:t>
      </w:r>
      <w:r>
        <w:fldChar w:fldCharType="end"/>
      </w:r>
      <w:r>
        <w:fldChar w:fldCharType="end"/>
      </w:r>
    </w:p>
    <w:p w14:paraId="30E25D53">
      <w:pPr>
        <w:pStyle w:val="34"/>
        <w:tabs>
          <w:tab w:val="right" w:leader="dot" w:pos="8494"/>
        </w:tabs>
        <w:ind w:left="420"/>
        <w:rPr>
          <w:rFonts w:eastAsiaTheme="minorEastAsia" w:cstheme="minorBidi"/>
          <w:sz w:val="21"/>
          <w:szCs w:val="22"/>
        </w:rPr>
      </w:pPr>
      <w:r>
        <w:fldChar w:fldCharType="begin"/>
      </w:r>
      <w:r>
        <w:instrText xml:space="preserve"> HYPERLINK \l "_Toc218853656" </w:instrText>
      </w:r>
      <w:r>
        <w:fldChar w:fldCharType="separate"/>
      </w:r>
      <w:r>
        <w:rPr>
          <w:rStyle w:val="51"/>
        </w:rPr>
        <w:t>6.1  测试目的</w:t>
      </w:r>
      <w:r>
        <w:tab/>
      </w:r>
      <w:r>
        <w:fldChar w:fldCharType="begin"/>
      </w:r>
      <w:r>
        <w:instrText xml:space="preserve"> PAGEREF _Toc218853656 \h </w:instrText>
      </w:r>
      <w:r>
        <w:fldChar w:fldCharType="separate"/>
      </w:r>
      <w:r>
        <w:t>27</w:t>
      </w:r>
      <w:r>
        <w:fldChar w:fldCharType="end"/>
      </w:r>
      <w:r>
        <w:fldChar w:fldCharType="end"/>
      </w:r>
    </w:p>
    <w:p w14:paraId="24AC68BF">
      <w:pPr>
        <w:pStyle w:val="34"/>
        <w:tabs>
          <w:tab w:val="right" w:leader="dot" w:pos="8494"/>
        </w:tabs>
        <w:ind w:left="420"/>
        <w:rPr>
          <w:rFonts w:eastAsiaTheme="minorEastAsia" w:cstheme="minorBidi"/>
          <w:sz w:val="21"/>
          <w:szCs w:val="22"/>
        </w:rPr>
      </w:pPr>
      <w:r>
        <w:fldChar w:fldCharType="begin"/>
      </w:r>
      <w:r>
        <w:instrText xml:space="preserve"> HYPERLINK \l "_Toc218853657" </w:instrText>
      </w:r>
      <w:r>
        <w:fldChar w:fldCharType="separate"/>
      </w:r>
      <w:r>
        <w:rPr>
          <w:rStyle w:val="51"/>
        </w:rPr>
        <w:t>6.2  测试用例</w:t>
      </w:r>
      <w:r>
        <w:tab/>
      </w:r>
      <w:r>
        <w:fldChar w:fldCharType="begin"/>
      </w:r>
      <w:r>
        <w:instrText xml:space="preserve"> PAGEREF _Toc218853657 \h </w:instrText>
      </w:r>
      <w:r>
        <w:fldChar w:fldCharType="separate"/>
      </w:r>
      <w:r>
        <w:t>27</w:t>
      </w:r>
      <w:r>
        <w:fldChar w:fldCharType="end"/>
      </w:r>
      <w:r>
        <w:fldChar w:fldCharType="end"/>
      </w:r>
    </w:p>
    <w:p w14:paraId="61183E03">
      <w:pPr>
        <w:pStyle w:val="20"/>
        <w:tabs>
          <w:tab w:val="right" w:leader="dot" w:pos="8494"/>
        </w:tabs>
        <w:ind w:left="840"/>
        <w:rPr>
          <w:rFonts w:eastAsiaTheme="minorEastAsia" w:cstheme="minorBidi"/>
          <w:sz w:val="21"/>
          <w:szCs w:val="22"/>
        </w:rPr>
      </w:pPr>
      <w:r>
        <w:fldChar w:fldCharType="begin"/>
      </w:r>
      <w:r>
        <w:instrText xml:space="preserve"> HYPERLINK \l "_Toc218853658" </w:instrText>
      </w:r>
      <w:r>
        <w:fldChar w:fldCharType="separate"/>
      </w:r>
      <w:r>
        <w:rPr>
          <w:rStyle w:val="51"/>
        </w:rPr>
        <w:t>6.2.1  用户登录</w:t>
      </w:r>
      <w:r>
        <w:tab/>
      </w:r>
      <w:r>
        <w:fldChar w:fldCharType="begin"/>
      </w:r>
      <w:r>
        <w:instrText xml:space="preserve"> PAGEREF _Toc218853658 \h </w:instrText>
      </w:r>
      <w:r>
        <w:fldChar w:fldCharType="separate"/>
      </w:r>
      <w:r>
        <w:t>27</w:t>
      </w:r>
      <w:r>
        <w:fldChar w:fldCharType="end"/>
      </w:r>
      <w:r>
        <w:fldChar w:fldCharType="end"/>
      </w:r>
    </w:p>
    <w:p w14:paraId="7F8F650D">
      <w:pPr>
        <w:pStyle w:val="20"/>
        <w:tabs>
          <w:tab w:val="right" w:leader="dot" w:pos="8494"/>
        </w:tabs>
        <w:ind w:left="840"/>
        <w:rPr>
          <w:rFonts w:eastAsiaTheme="minorEastAsia" w:cstheme="minorBidi"/>
          <w:sz w:val="21"/>
          <w:szCs w:val="22"/>
        </w:rPr>
      </w:pPr>
      <w:r>
        <w:fldChar w:fldCharType="begin"/>
      </w:r>
      <w:r>
        <w:instrText xml:space="preserve"> HYPERLINK \l "_Toc218853659" </w:instrText>
      </w:r>
      <w:r>
        <w:fldChar w:fldCharType="separate"/>
      </w:r>
      <w:r>
        <w:rPr>
          <w:rStyle w:val="51"/>
        </w:rPr>
        <w:t>6.2.2  搜索商品信息</w:t>
      </w:r>
      <w:r>
        <w:tab/>
      </w:r>
      <w:r>
        <w:fldChar w:fldCharType="begin"/>
      </w:r>
      <w:r>
        <w:instrText xml:space="preserve"> PAGEREF _Toc218853659 \h </w:instrText>
      </w:r>
      <w:r>
        <w:fldChar w:fldCharType="separate"/>
      </w:r>
      <w:r>
        <w:t>28</w:t>
      </w:r>
      <w:r>
        <w:fldChar w:fldCharType="end"/>
      </w:r>
      <w:r>
        <w:fldChar w:fldCharType="end"/>
      </w:r>
    </w:p>
    <w:p w14:paraId="2109B680">
      <w:pPr>
        <w:pStyle w:val="20"/>
        <w:tabs>
          <w:tab w:val="right" w:leader="dot" w:pos="8494"/>
        </w:tabs>
        <w:ind w:left="840"/>
        <w:rPr>
          <w:rFonts w:eastAsiaTheme="minorEastAsia" w:cstheme="minorBidi"/>
          <w:sz w:val="21"/>
          <w:szCs w:val="22"/>
        </w:rPr>
      </w:pPr>
      <w:r>
        <w:fldChar w:fldCharType="begin"/>
      </w:r>
      <w:r>
        <w:instrText xml:space="preserve"> HYPERLINK \l "_Toc218853660" </w:instrText>
      </w:r>
      <w:r>
        <w:fldChar w:fldCharType="separate"/>
      </w:r>
      <w:r>
        <w:rPr>
          <w:rStyle w:val="51"/>
        </w:rPr>
        <w:t>6.2.3  增加商品信息</w:t>
      </w:r>
      <w:r>
        <w:tab/>
      </w:r>
      <w:r>
        <w:fldChar w:fldCharType="begin"/>
      </w:r>
      <w:r>
        <w:instrText xml:space="preserve"> PAGEREF _Toc218853660 \h </w:instrText>
      </w:r>
      <w:r>
        <w:fldChar w:fldCharType="separate"/>
      </w:r>
      <w:r>
        <w:t>28</w:t>
      </w:r>
      <w:r>
        <w:fldChar w:fldCharType="end"/>
      </w:r>
      <w:r>
        <w:fldChar w:fldCharType="end"/>
      </w:r>
    </w:p>
    <w:p w14:paraId="6972F3B4">
      <w:pPr>
        <w:pStyle w:val="34"/>
        <w:tabs>
          <w:tab w:val="right" w:leader="dot" w:pos="8494"/>
        </w:tabs>
        <w:ind w:left="420"/>
        <w:rPr>
          <w:rFonts w:eastAsiaTheme="minorEastAsia" w:cstheme="minorBidi"/>
          <w:sz w:val="21"/>
          <w:szCs w:val="22"/>
        </w:rPr>
      </w:pPr>
      <w:r>
        <w:fldChar w:fldCharType="begin"/>
      </w:r>
      <w:r>
        <w:instrText xml:space="preserve"> HYPERLINK \l "_Toc218853661" </w:instrText>
      </w:r>
      <w:r>
        <w:fldChar w:fldCharType="separate"/>
      </w:r>
      <w:r>
        <w:rPr>
          <w:rStyle w:val="51"/>
        </w:rPr>
        <w:t>6.3 测试总结</w:t>
      </w:r>
      <w:r>
        <w:tab/>
      </w:r>
      <w:r>
        <w:fldChar w:fldCharType="begin"/>
      </w:r>
      <w:r>
        <w:instrText xml:space="preserve"> PAGEREF _Toc218853661 \h </w:instrText>
      </w:r>
      <w:r>
        <w:fldChar w:fldCharType="separate"/>
      </w:r>
      <w:r>
        <w:t>29</w:t>
      </w:r>
      <w:r>
        <w:fldChar w:fldCharType="end"/>
      </w:r>
      <w:r>
        <w:fldChar w:fldCharType="end"/>
      </w:r>
    </w:p>
    <w:p w14:paraId="7AF30E78">
      <w:pPr>
        <w:pStyle w:val="29"/>
        <w:tabs>
          <w:tab w:val="right" w:leader="dot" w:pos="8494"/>
        </w:tabs>
        <w:rPr>
          <w:rFonts w:eastAsiaTheme="minorEastAsia" w:cstheme="minorBidi"/>
          <w:sz w:val="21"/>
          <w:szCs w:val="22"/>
        </w:rPr>
      </w:pPr>
      <w:r>
        <w:fldChar w:fldCharType="begin"/>
      </w:r>
      <w:r>
        <w:instrText xml:space="preserve"> HYPERLINK \l "_Toc218853662" </w:instrText>
      </w:r>
      <w:r>
        <w:fldChar w:fldCharType="separate"/>
      </w:r>
      <w:r>
        <w:rPr>
          <w:rStyle w:val="51"/>
        </w:rPr>
        <w:t xml:space="preserve">7  </w:t>
      </w:r>
      <w:r>
        <w:rPr>
          <w:rStyle w:val="51"/>
          <w:rFonts w:hint="eastAsia" w:eastAsia="宋体" w:cs="宋体"/>
        </w:rPr>
        <w:t>结论</w:t>
      </w:r>
      <w:r>
        <w:tab/>
      </w:r>
      <w:r>
        <w:fldChar w:fldCharType="begin"/>
      </w:r>
      <w:r>
        <w:instrText xml:space="preserve"> PAGEREF _Toc218853662 \h </w:instrText>
      </w:r>
      <w:r>
        <w:fldChar w:fldCharType="separate"/>
      </w:r>
      <w:r>
        <w:t>30</w:t>
      </w:r>
      <w:r>
        <w:fldChar w:fldCharType="end"/>
      </w:r>
      <w:r>
        <w:fldChar w:fldCharType="end"/>
      </w:r>
    </w:p>
    <w:p w14:paraId="0F764B77">
      <w:pPr>
        <w:pStyle w:val="29"/>
        <w:tabs>
          <w:tab w:val="right" w:leader="dot" w:pos="8494"/>
        </w:tabs>
        <w:rPr>
          <w:rFonts w:eastAsiaTheme="minorEastAsia" w:cstheme="minorBidi"/>
          <w:sz w:val="21"/>
          <w:szCs w:val="22"/>
        </w:rPr>
      </w:pPr>
      <w:r>
        <w:fldChar w:fldCharType="begin"/>
      </w:r>
      <w:r>
        <w:instrText xml:space="preserve"> HYPERLINK \l "_Toc218853663" </w:instrText>
      </w:r>
      <w:r>
        <w:fldChar w:fldCharType="separate"/>
      </w:r>
      <w:r>
        <w:rPr>
          <w:rStyle w:val="51"/>
          <w:rFonts w:hint="eastAsia" w:eastAsia="宋体" w:cs="宋体"/>
        </w:rPr>
        <w:t>参考文献</w:t>
      </w:r>
      <w:r>
        <w:tab/>
      </w:r>
      <w:r>
        <w:fldChar w:fldCharType="begin"/>
      </w:r>
      <w:r>
        <w:instrText xml:space="preserve"> PAGEREF _Toc218853663 \h </w:instrText>
      </w:r>
      <w:r>
        <w:fldChar w:fldCharType="separate"/>
      </w:r>
      <w:r>
        <w:t>31</w:t>
      </w:r>
      <w:r>
        <w:fldChar w:fldCharType="end"/>
      </w:r>
      <w:r>
        <w:fldChar w:fldCharType="end"/>
      </w:r>
    </w:p>
    <w:p w14:paraId="432C713F">
      <w:pPr>
        <w:pStyle w:val="29"/>
        <w:tabs>
          <w:tab w:val="right" w:leader="dot" w:pos="8494"/>
        </w:tabs>
        <w:rPr>
          <w:rFonts w:eastAsiaTheme="minorEastAsia" w:cstheme="minorBidi"/>
          <w:sz w:val="21"/>
          <w:szCs w:val="22"/>
        </w:rPr>
      </w:pPr>
      <w:r>
        <w:fldChar w:fldCharType="begin"/>
      </w:r>
      <w:r>
        <w:instrText xml:space="preserve"> HYPERLINK \l "_Toc218853664" </w:instrText>
      </w:r>
      <w:r>
        <w:fldChar w:fldCharType="separate"/>
      </w:r>
      <w:r>
        <w:rPr>
          <w:rStyle w:val="51"/>
          <w:rFonts w:hint="eastAsia" w:eastAsia="宋体" w:cs="宋体"/>
        </w:rPr>
        <w:t>致谢</w:t>
      </w:r>
      <w:r>
        <w:tab/>
      </w:r>
      <w:r>
        <w:fldChar w:fldCharType="begin"/>
      </w:r>
      <w:r>
        <w:instrText xml:space="preserve"> PAGEREF _Toc218853664 \h </w:instrText>
      </w:r>
      <w:r>
        <w:fldChar w:fldCharType="separate"/>
      </w:r>
      <w:r>
        <w:t>32</w:t>
      </w:r>
      <w:r>
        <w:fldChar w:fldCharType="end"/>
      </w:r>
      <w:r>
        <w:fldChar w:fldCharType="end"/>
      </w:r>
    </w:p>
    <w:p w14:paraId="1E840AD4">
      <w:pPr>
        <w:pStyle w:val="29"/>
        <w:tabs>
          <w:tab w:val="right" w:leader="dot" w:pos="8504"/>
        </w:tabs>
        <w:rPr>
          <w:snapToGrid w:val="0"/>
          <w:kern w:val="0"/>
        </w:rPr>
      </w:pPr>
      <w:r>
        <w:rPr>
          <w:rFonts w:ascii="Times New Roman Regular" w:hAnsi="Times New Roman Regular" w:cs="Times New Roman Regular"/>
          <w:bCs/>
          <w:snapToGrid w:val="0"/>
          <w:kern w:val="0"/>
        </w:rPr>
        <w:fldChar w:fldCharType="end"/>
      </w:r>
    </w:p>
    <w:p w14:paraId="6D7012CC">
      <w:pPr>
        <w:pStyle w:val="2"/>
        <w:spacing w:before="480" w:after="480"/>
        <w:sectPr>
          <w:footerReference r:id="rId6" w:type="default"/>
          <w:pgSz w:w="11906" w:h="16838"/>
          <w:pgMar w:top="1701" w:right="1134" w:bottom="1134" w:left="1701" w:header="1134" w:footer="567" w:gutter="567"/>
          <w:pgNumType w:start="0"/>
          <w:cols w:space="720" w:num="1"/>
          <w:titlePg/>
          <w:docGrid w:linePitch="286" w:charSpace="0"/>
        </w:sectPr>
      </w:pPr>
      <w:bookmarkStart w:id="2" w:name="_Toc1082309562"/>
    </w:p>
    <w:bookmarkEnd w:id="2"/>
    <w:p w14:paraId="10B7E3AE">
      <w:pPr>
        <w:pStyle w:val="2"/>
        <w:spacing w:before="480" w:after="480"/>
      </w:pPr>
      <w:bookmarkStart w:id="3" w:name="_Toc218853619"/>
      <w:r>
        <w:t xml:space="preserve">1  </w:t>
      </w:r>
      <w:r>
        <w:rPr>
          <w:rFonts w:hint="eastAsia"/>
        </w:rPr>
        <w:t>绪论</w:t>
      </w:r>
      <w:bookmarkEnd w:id="3"/>
    </w:p>
    <w:p w14:paraId="4ED6B60D">
      <w:pPr>
        <w:pStyle w:val="3"/>
      </w:pPr>
      <w:bookmarkStart w:id="4" w:name="_Toc197257318"/>
      <w:bookmarkStart w:id="5" w:name="_Toc213353966"/>
      <w:bookmarkStart w:id="6" w:name="_Toc218853623"/>
      <w:r>
        <w:rPr>
          <w:rFonts w:hint="eastAsia"/>
        </w:rPr>
        <w:t>1.1 研究</w:t>
      </w:r>
      <w:r>
        <w:t>背景</w:t>
      </w:r>
      <w:bookmarkEnd w:id="4"/>
    </w:p>
    <w:p w14:paraId="5FDD2846">
      <w:pPr>
        <w:pStyle w:val="24"/>
        <w:ind w:firstLine="480"/>
        <w:rPr>
          <w:rFonts w:hint="eastAsia"/>
          <w:sz w:val="24"/>
        </w:rPr>
      </w:pPr>
      <w:r>
        <w:rPr>
          <w:rFonts w:hint="eastAsia"/>
          <w:sz w:val="24"/>
        </w:rPr>
        <w:t>自20世纪90年代以来，互联网的飞速发展改变了人们的生活方式。尤其是进入21世纪后，智能手机、平板电脑等移动设备的普及，使得网络购物变得更加便捷。电子商务的兴起不仅打破了地域界限，也提供了海量的选择，让消费者在家中就可以方便地浏览和购买家电产品。随着经济的不断发展和居民生活水平的提高，家电市场逐渐扩大。消费者对于家电产品的需求不仅仅局限于基本功能，更多元化、个性化的需求日益显现。在传统的购物模式下，消费者必须亲自到实体店体验并选购产品。然而，随着网上购物的优势逐渐凸显，消费者的购物行为发生了显著变化。越来越多的消费者倾向于通过网上商城进行比较、评价和购买。对此，家电网上商城的设计需考虑用户体验，包括界面的友好性、商品信息的透明性以及售后服务的便利性等因素。这一转变不仅体现在年轻消费者群体中，越来越多的中老年人也开始接受并参与到线上购物中，这为家电网上商城的发展提供了更广泛的市场基础。</w:t>
      </w:r>
    </w:p>
    <w:p w14:paraId="05AC7E3D">
      <w:pPr>
        <w:pStyle w:val="3"/>
      </w:pPr>
      <w:bookmarkStart w:id="7" w:name="_Toc197257319"/>
      <w:r>
        <w:rPr>
          <w:rFonts w:hint="eastAsia"/>
        </w:rPr>
        <w:t>1.2 国内</w:t>
      </w:r>
      <w:r>
        <w:t>外研究现状</w:t>
      </w:r>
      <w:bookmarkEnd w:id="7"/>
    </w:p>
    <w:p w14:paraId="79236A20">
      <w:pPr>
        <w:pStyle w:val="24"/>
        <w:ind w:firstLine="480"/>
        <w:rPr>
          <w:sz w:val="24"/>
        </w:rPr>
      </w:pPr>
      <w:r>
        <w:rPr>
          <w:rFonts w:hint="eastAsia"/>
          <w:sz w:val="24"/>
        </w:rPr>
        <w:t>从国外的研究状况来看，家电网上商城的设计与实现大多体现在用户体验、系统架构等多个方面。欧美国家在这一领域的研究相对成熟。例如，许多研究者专注于用户体验的优化，通过分析消费者的购买行为，探讨如何设计更为人性化的网上购物界面。一项来自美国的研究指出，良好的用户体验能够显著提高消费者的满意度和购买率，进而推动销售增长。基于这一理论，许多国外家电网上商城在界面设计上运用了直观的导航、简洁的产品展示以及个性化推荐算法，以提高用户的购物效率。在系统架构方面，国外的研究者倾向于应用最新的技术栈，采用微服务架构来构建家电网上商城。这种架构的灵活性和可扩展性，使得商城能够应对大规模的用户访问和高并发的交易需求。此外，云计算技术的广泛应用也为优秀的系统性能和数据存储解决方案提供了保障。某些研究显示，基于云平台构建的网上商城能够有效降低运营成本并提升系统的稳定性。</w:t>
      </w:r>
    </w:p>
    <w:p w14:paraId="7B2AAF71">
      <w:pPr>
        <w:pStyle w:val="24"/>
        <w:ind w:firstLine="480"/>
        <w:rPr>
          <w:rFonts w:hint="eastAsia"/>
          <w:sz w:val="24"/>
        </w:rPr>
      </w:pPr>
      <w:r>
        <w:rPr>
          <w:rFonts w:hint="eastAsia"/>
          <w:sz w:val="24"/>
        </w:rPr>
        <w:t>近年来，随着电商平台的迅速崛起，我国的家电网上商城设计与实现的研究也取得了显著进展。然而，相比于国外，国内的研究起步较晚，但发展迅速，表现出鲜明的本土特色。首先，国内企业在用户体验设计方面，结合了我国特色的消费习惯和文化背景，针对不同年龄层及消费能力的用户，设计了适合其需求的购物界面。为此，许多研究者深入探讨了“社交电商”模式，认为通过社交媒体与电商结合，有助于提升用户的参与感和购买欲望。在系统架构方面，国内的家电网上商城多采用了基于Java和PHP的开发框架，同时也逐渐向前沿的技术如大数据和人工智能转变。国内一些研究试图通过数据挖掘技术分析用户行为，进而实现精准营销。这一过程中的核心，则是在用户界面中嵌入智能推荐系统，以根据用户的消费历史和偏好，提供个性化的产品推荐。</w:t>
      </w:r>
    </w:p>
    <w:p w14:paraId="364C7FF0">
      <w:pPr>
        <w:pStyle w:val="3"/>
        <w:rPr>
          <w:rFonts w:hint="eastAsia"/>
        </w:rPr>
      </w:pPr>
      <w:bookmarkStart w:id="8" w:name="_Toc197257320"/>
      <w:r>
        <w:rPr>
          <w:rFonts w:hint="eastAsia"/>
        </w:rPr>
        <w:t>1.3 研究目的</w:t>
      </w:r>
      <w:r>
        <w:t>与</w:t>
      </w:r>
      <w:r>
        <w:rPr>
          <w:rFonts w:hint="eastAsia"/>
        </w:rPr>
        <w:t>意义</w:t>
      </w:r>
      <w:bookmarkEnd w:id="8"/>
    </w:p>
    <w:p w14:paraId="344E0966">
      <w:pPr>
        <w:pStyle w:val="24"/>
        <w:ind w:firstLine="480"/>
        <w:rPr>
          <w:rFonts w:ascii="Times New Roman"/>
          <w:sz w:val="24"/>
        </w:rPr>
      </w:pPr>
      <w:r>
        <w:rPr>
          <w:rFonts w:hint="eastAsia" w:ascii="Times New Roman"/>
          <w:sz w:val="24"/>
        </w:rPr>
        <w:t>本课题</w:t>
      </w:r>
      <w:r>
        <w:rPr>
          <w:rFonts w:ascii="Times New Roman"/>
          <w:sz w:val="24"/>
        </w:rPr>
        <w:t>的</w:t>
      </w:r>
      <w:r>
        <w:rPr>
          <w:rFonts w:hint="eastAsia" w:ascii="Times New Roman"/>
          <w:sz w:val="24"/>
        </w:rPr>
        <w:t>研究</w:t>
      </w:r>
      <w:r>
        <w:rPr>
          <w:rFonts w:ascii="Times New Roman"/>
          <w:sz w:val="24"/>
        </w:rPr>
        <w:t>目的在于提高家电企业的市场竞争力，推动家电产业的升级和转型，为消费者提供更加便捷、个性化的购物体验。这一研究课题不仅涉及商业领域的发展和创新，更为社会生活的便利和消费者的满意度提供了重要的指导和支持</w:t>
      </w:r>
      <w:r>
        <w:rPr>
          <w:rFonts w:hint="eastAsia" w:ascii="Times New Roman"/>
          <w:sz w:val="24"/>
        </w:rPr>
        <w:t>。</w:t>
      </w:r>
    </w:p>
    <w:p w14:paraId="71C83D46">
      <w:pPr>
        <w:pStyle w:val="24"/>
        <w:ind w:firstLine="480"/>
        <w:rPr>
          <w:rFonts w:ascii="Times New Roman"/>
          <w:sz w:val="24"/>
        </w:rPr>
      </w:pPr>
      <w:r>
        <w:rPr>
          <w:rFonts w:hint="eastAsia" w:ascii="Times New Roman"/>
          <w:sz w:val="24"/>
        </w:rPr>
        <w:t>研究家电网上商城的设计与实现具有重要的理论价值和实践意义。从理论上来看，电子商务的发展为家电行业提供了新的视角与思路。通过对家电网上商城的深入研究，可以为相关学术领域提供丰富的案例与实证资料，有助于推动电子商务与家电行业融合发展的理论探讨。此外，随着消费者习惯的改变，传统的家电销售模式面临着巨大的挑战，研究网上销售平台的设计与实现，将有效应对这一挑战，并推动家电行业向数字化、网络化的方向发展。同时，家电网上商城的建设对提升消费者购物体验有着深远的影响。在线购物的便捷性、价格透明性以及丰富的选择性，使得越来越多的消费者倾向于通过网上平台进行家电产品的购买。这种趋势促使家电企业不得不重视线上销售渠道的布局与优化。因此，探讨家电网上商城的设计不仅可以提升企业的市场竞争力，还能够更好地满足消费者的需求，推动整个行业的健康发展。另外，家电网上商城的研究有助于促进相关技术的创新与发展。随着平台需求的增加，支持平台运行的技术手段也显得愈发重要。通过对家电网上商城的设计与实现进行深入研究，可以为云计算、大数据、人工智能等新兴技术的应用提供良好的实践基础，进而推动这些技术在家电行业内的普及与应用。</w:t>
      </w:r>
    </w:p>
    <w:p w14:paraId="457AE1E5">
      <w:pPr>
        <w:pStyle w:val="3"/>
        <w:rPr>
          <w:rFonts w:ascii="黑体" w:hAnsi="黑体"/>
        </w:rPr>
      </w:pPr>
      <w:r>
        <w:rPr>
          <w:rFonts w:hint="eastAsia" w:ascii="黑体" w:hAnsi="黑体"/>
        </w:rPr>
        <w:t>1.4  论文</w:t>
      </w:r>
      <w:r>
        <w:rPr>
          <w:rFonts w:ascii="黑体" w:hAnsi="黑体"/>
        </w:rPr>
        <w:t>结构</w:t>
      </w:r>
      <w:bookmarkEnd w:id="5"/>
      <w:bookmarkEnd w:id="6"/>
    </w:p>
    <w:p w14:paraId="2774E5F8">
      <w:pPr>
        <w:pStyle w:val="24"/>
        <w:ind w:firstLine="480"/>
        <w:rPr>
          <w:rFonts w:ascii="Times New Roman"/>
          <w:sz w:val="24"/>
        </w:rPr>
      </w:pPr>
      <w:r>
        <w:rPr>
          <w:rFonts w:hint="eastAsia" w:ascii="Times New Roman"/>
          <w:sz w:val="24"/>
        </w:rPr>
        <w:t>第一章</w:t>
      </w:r>
      <w:r>
        <w:rPr>
          <w:rFonts w:ascii="Times New Roman"/>
          <w:sz w:val="24"/>
        </w:rPr>
        <w:t>为</w:t>
      </w:r>
      <w:r>
        <w:rPr>
          <w:rFonts w:hint="eastAsia" w:ascii="Times New Roman"/>
          <w:sz w:val="24"/>
        </w:rPr>
        <w:t>绪论。</w:t>
      </w:r>
      <w:r>
        <w:rPr>
          <w:rFonts w:ascii="Times New Roman"/>
          <w:sz w:val="24"/>
        </w:rPr>
        <w:t>本章阐明了</w:t>
      </w:r>
      <w:r>
        <w:rPr>
          <w:rFonts w:hint="eastAsia" w:ascii="Times New Roman"/>
          <w:sz w:val="24"/>
        </w:rPr>
        <w:t>本课题的</w:t>
      </w:r>
      <w:r>
        <w:rPr>
          <w:rFonts w:ascii="Times New Roman"/>
          <w:sz w:val="24"/>
        </w:rPr>
        <w:t>研究背景</w:t>
      </w:r>
      <w:r>
        <w:rPr>
          <w:rFonts w:hint="eastAsia" w:ascii="Times New Roman"/>
          <w:sz w:val="24"/>
        </w:rPr>
        <w:t>、</w:t>
      </w:r>
      <w:r>
        <w:rPr>
          <w:rFonts w:ascii="Times New Roman"/>
          <w:sz w:val="24"/>
        </w:rPr>
        <w:t>研究</w:t>
      </w:r>
      <w:r>
        <w:rPr>
          <w:rFonts w:hint="eastAsia" w:ascii="Times New Roman"/>
          <w:sz w:val="24"/>
        </w:rPr>
        <w:t>目的与</w:t>
      </w:r>
      <w:r>
        <w:rPr>
          <w:rFonts w:ascii="Times New Roman"/>
          <w:sz w:val="24"/>
        </w:rPr>
        <w:t>意义，介绍了国内外家电网上商城</w:t>
      </w:r>
      <w:r>
        <w:rPr>
          <w:rFonts w:hint="eastAsia" w:ascii="Times New Roman"/>
          <w:sz w:val="24"/>
        </w:rPr>
        <w:t>的研究现状</w:t>
      </w:r>
      <w:r>
        <w:rPr>
          <w:rFonts w:ascii="Times New Roman"/>
          <w:sz w:val="24"/>
        </w:rPr>
        <w:t>。</w:t>
      </w:r>
    </w:p>
    <w:p w14:paraId="1A76C0E4">
      <w:pPr>
        <w:pStyle w:val="24"/>
        <w:ind w:firstLine="480"/>
        <w:rPr>
          <w:rFonts w:ascii="Times New Roman"/>
          <w:sz w:val="24"/>
        </w:rPr>
      </w:pPr>
      <w:r>
        <w:rPr>
          <w:rFonts w:hint="eastAsia" w:ascii="Times New Roman"/>
          <w:sz w:val="24"/>
        </w:rPr>
        <w:t>第二章</w:t>
      </w:r>
      <w:r>
        <w:rPr>
          <w:rFonts w:ascii="Times New Roman"/>
          <w:sz w:val="24"/>
        </w:rPr>
        <w:t>为</w:t>
      </w:r>
      <w:r>
        <w:rPr>
          <w:rFonts w:hint="eastAsia" w:ascii="Times New Roman"/>
          <w:sz w:val="24"/>
        </w:rPr>
        <w:t>相关技术知识。</w:t>
      </w:r>
      <w:r>
        <w:rPr>
          <w:rFonts w:ascii="Times New Roman"/>
          <w:sz w:val="24"/>
        </w:rPr>
        <w:t>本章阐述了本文实现家电网上商城所需要的相关开发技术。</w:t>
      </w:r>
    </w:p>
    <w:p w14:paraId="6469C4C6">
      <w:pPr>
        <w:pStyle w:val="24"/>
        <w:ind w:firstLine="480"/>
        <w:rPr>
          <w:rFonts w:ascii="Times New Roman"/>
          <w:sz w:val="24"/>
        </w:rPr>
      </w:pPr>
      <w:r>
        <w:rPr>
          <w:rFonts w:hint="eastAsia" w:ascii="Times New Roman"/>
          <w:sz w:val="24"/>
        </w:rPr>
        <w:t>第三章为需求分析。</w:t>
      </w:r>
      <w:r>
        <w:rPr>
          <w:rFonts w:ascii="Times New Roman"/>
          <w:sz w:val="24"/>
        </w:rPr>
        <w:t>本章详细说明了系统功能需求</w:t>
      </w:r>
      <w:r>
        <w:rPr>
          <w:rFonts w:hint="eastAsia" w:ascii="Times New Roman"/>
          <w:sz w:val="24"/>
        </w:rPr>
        <w:t>分析及系统</w:t>
      </w:r>
      <w:r>
        <w:rPr>
          <w:rFonts w:ascii="Times New Roman"/>
          <w:sz w:val="24"/>
        </w:rPr>
        <w:t>非功能性需求</w:t>
      </w:r>
      <w:r>
        <w:rPr>
          <w:rFonts w:hint="eastAsia" w:ascii="Times New Roman"/>
          <w:sz w:val="24"/>
        </w:rPr>
        <w:t>分析。同时也对系统业务流程做出了详细说明。</w:t>
      </w:r>
    </w:p>
    <w:p w14:paraId="31FECE10">
      <w:pPr>
        <w:pStyle w:val="24"/>
        <w:ind w:firstLine="480"/>
        <w:rPr>
          <w:rFonts w:ascii="Times New Roman"/>
          <w:sz w:val="24"/>
        </w:rPr>
      </w:pPr>
      <w:r>
        <w:rPr>
          <w:rFonts w:hint="eastAsia" w:ascii="Times New Roman"/>
          <w:sz w:val="24"/>
        </w:rPr>
        <w:t>第四章</w:t>
      </w:r>
      <w:r>
        <w:rPr>
          <w:rFonts w:ascii="Times New Roman"/>
          <w:sz w:val="24"/>
        </w:rPr>
        <w:t>为</w:t>
      </w:r>
      <w:r>
        <w:rPr>
          <w:rFonts w:hint="eastAsia" w:ascii="Times New Roman"/>
          <w:sz w:val="24"/>
        </w:rPr>
        <w:t>系统设计。</w:t>
      </w:r>
      <w:r>
        <w:rPr>
          <w:rFonts w:ascii="Times New Roman"/>
          <w:sz w:val="24"/>
        </w:rPr>
        <w:t>本章</w:t>
      </w:r>
      <w:r>
        <w:rPr>
          <w:rFonts w:hint="eastAsia" w:ascii="Times New Roman"/>
          <w:sz w:val="24"/>
        </w:rPr>
        <w:t>主要是设计家电网上商城的功能结构，设计数据库E-R图以及对数据表的存储结构进行设计。</w:t>
      </w:r>
    </w:p>
    <w:p w14:paraId="5F1C099A">
      <w:pPr>
        <w:pStyle w:val="24"/>
        <w:ind w:firstLine="480"/>
        <w:rPr>
          <w:rFonts w:ascii="Times New Roman"/>
          <w:sz w:val="24"/>
        </w:rPr>
      </w:pPr>
      <w:r>
        <w:rPr>
          <w:rFonts w:hint="eastAsia" w:ascii="Times New Roman"/>
          <w:sz w:val="24"/>
        </w:rPr>
        <w:t>第五章</w:t>
      </w:r>
      <w:r>
        <w:rPr>
          <w:rFonts w:ascii="Times New Roman"/>
          <w:sz w:val="24"/>
        </w:rPr>
        <w:t>为系统实现。</w:t>
      </w:r>
      <w:r>
        <w:rPr>
          <w:rFonts w:hint="eastAsia" w:ascii="Times New Roman"/>
          <w:sz w:val="24"/>
        </w:rPr>
        <w:t>本章主要是</w:t>
      </w:r>
      <w:r>
        <w:rPr>
          <w:rFonts w:ascii="Times New Roman"/>
          <w:sz w:val="24"/>
        </w:rPr>
        <w:t>介绍</w:t>
      </w:r>
      <w:r>
        <w:rPr>
          <w:rFonts w:hint="eastAsia" w:ascii="Times New Roman"/>
          <w:sz w:val="24"/>
        </w:rPr>
        <w:t>了家电网上商城的功能实现并进行功能界面展示。</w:t>
      </w:r>
    </w:p>
    <w:p w14:paraId="51298726">
      <w:pPr>
        <w:pStyle w:val="24"/>
        <w:ind w:firstLine="480"/>
        <w:rPr>
          <w:rFonts w:ascii="Times New Roman"/>
          <w:sz w:val="24"/>
        </w:rPr>
      </w:pPr>
      <w:r>
        <w:rPr>
          <w:rFonts w:hint="eastAsia" w:ascii="Times New Roman"/>
          <w:sz w:val="24"/>
        </w:rPr>
        <w:t>第六章</w:t>
      </w:r>
      <w:r>
        <w:rPr>
          <w:rFonts w:ascii="Times New Roman"/>
          <w:sz w:val="24"/>
        </w:rPr>
        <w:t>为</w:t>
      </w:r>
      <w:r>
        <w:rPr>
          <w:rFonts w:hint="eastAsia" w:ascii="Times New Roman"/>
          <w:sz w:val="24"/>
        </w:rPr>
        <w:t>系统测试，</w:t>
      </w:r>
      <w:r>
        <w:rPr>
          <w:rFonts w:ascii="Times New Roman"/>
          <w:sz w:val="24"/>
        </w:rPr>
        <w:t>主要</w:t>
      </w:r>
      <w:r>
        <w:rPr>
          <w:rFonts w:hint="eastAsia" w:ascii="Times New Roman"/>
          <w:sz w:val="24"/>
        </w:rPr>
        <w:t>对系统测试进行阐述。</w:t>
      </w:r>
    </w:p>
    <w:p w14:paraId="5EB9CF5F">
      <w:pPr>
        <w:pStyle w:val="24"/>
        <w:ind w:firstLine="480"/>
        <w:rPr>
          <w:rFonts w:ascii="Times New Roman"/>
          <w:sz w:val="24"/>
        </w:rPr>
      </w:pPr>
      <w:r>
        <w:rPr>
          <w:rFonts w:hint="eastAsia" w:ascii="Times New Roman"/>
          <w:sz w:val="24"/>
        </w:rPr>
        <w:t>最后为结论，</w:t>
      </w:r>
      <w:r>
        <w:rPr>
          <w:rFonts w:ascii="Times New Roman"/>
          <w:sz w:val="24"/>
        </w:rPr>
        <w:t>总结本文完成的工作，反思系统的不足，也对未来家电网上商城</w:t>
      </w:r>
      <w:r>
        <w:rPr>
          <w:rFonts w:hint="eastAsia" w:ascii="Times New Roman"/>
          <w:sz w:val="24"/>
        </w:rPr>
        <w:t>的设计与实现</w:t>
      </w:r>
      <w:r>
        <w:rPr>
          <w:rFonts w:ascii="Times New Roman"/>
          <w:sz w:val="24"/>
        </w:rPr>
        <w:t>未来的研究和发展前景进行展望</w:t>
      </w:r>
      <w:r>
        <w:rPr>
          <w:rFonts w:hint="eastAsia" w:ascii="Times New Roman"/>
          <w:sz w:val="24"/>
        </w:rPr>
        <w:t>。</w:t>
      </w:r>
    </w:p>
    <w:p w14:paraId="308901E4"/>
    <w:p w14:paraId="416AB9C1">
      <w:pPr>
        <w:pStyle w:val="2"/>
        <w:spacing w:before="480" w:after="480"/>
      </w:pPr>
      <w:r>
        <w:rPr>
          <w:rFonts w:hint="eastAsia"/>
        </w:rPr>
        <w:br w:type="page"/>
      </w:r>
      <w:bookmarkStart w:id="9" w:name="_Toc1190318444"/>
      <w:bookmarkStart w:id="10" w:name="_Toc218853624"/>
      <w:r>
        <w:rPr>
          <w:rFonts w:hint="eastAsia"/>
        </w:rPr>
        <w:t xml:space="preserve">2  </w:t>
      </w:r>
      <w:bookmarkEnd w:id="9"/>
      <w:r>
        <w:rPr>
          <w:rFonts w:hint="eastAsia"/>
        </w:rPr>
        <w:t>基础</w:t>
      </w:r>
      <w:r>
        <w:t>开发技术简介</w:t>
      </w:r>
      <w:bookmarkEnd w:id="10"/>
    </w:p>
    <w:p w14:paraId="6389F7F1">
      <w:pPr>
        <w:pStyle w:val="3"/>
        <w:rPr>
          <w:rFonts w:ascii="黑体" w:hAnsi="黑体"/>
        </w:rPr>
      </w:pPr>
      <w:bookmarkStart w:id="11" w:name="_Toc1871916503"/>
      <w:bookmarkStart w:id="12" w:name="_Toc218853625"/>
      <w:r>
        <w:rPr>
          <w:rFonts w:hint="eastAsia" w:ascii="黑体" w:hAnsi="黑体"/>
        </w:rPr>
        <w:t xml:space="preserve">2.1  </w:t>
      </w:r>
      <w:bookmarkEnd w:id="11"/>
      <w:r>
        <w:rPr>
          <w:rFonts w:hint="eastAsia" w:ascii="黑体" w:hAnsi="黑体"/>
        </w:rPr>
        <w:t>J</w:t>
      </w:r>
      <w:r>
        <w:rPr>
          <w:rFonts w:ascii="黑体" w:hAnsi="黑体"/>
        </w:rPr>
        <w:t>ava</w:t>
      </w:r>
      <w:r>
        <w:rPr>
          <w:rFonts w:hint="eastAsia" w:ascii="黑体" w:hAnsi="黑体"/>
        </w:rPr>
        <w:t>简介</w:t>
      </w:r>
      <w:bookmarkEnd w:id="12"/>
    </w:p>
    <w:p w14:paraId="60790ECD">
      <w:pPr>
        <w:widowControl/>
        <w:spacing w:line="400" w:lineRule="exact"/>
        <w:ind w:firstLine="480" w:firstLineChars="200"/>
        <w:rPr>
          <w:sz w:val="24"/>
        </w:rPr>
      </w:pPr>
      <w:r>
        <w:rPr>
          <w:rFonts w:hint="eastAsia"/>
          <w:sz w:val="24"/>
        </w:rPr>
        <w:t>Java是</w:t>
      </w:r>
      <w:r>
        <w:rPr>
          <w:sz w:val="24"/>
        </w:rPr>
        <w:t>一种目前在企业</w:t>
      </w:r>
      <w:r>
        <w:rPr>
          <w:rFonts w:hint="eastAsia"/>
          <w:sz w:val="24"/>
        </w:rPr>
        <w:t>级</w:t>
      </w:r>
      <w:r>
        <w:rPr>
          <w:sz w:val="24"/>
        </w:rPr>
        <w:t>项目开发过程中广泛应用的</w:t>
      </w:r>
      <w:r>
        <w:rPr>
          <w:rFonts w:hint="eastAsia"/>
          <w:sz w:val="24"/>
        </w:rPr>
        <w:t>面向</w:t>
      </w:r>
      <w:r>
        <w:rPr>
          <w:sz w:val="24"/>
        </w:rPr>
        <w:t>对象程序开发语言。该</w:t>
      </w:r>
      <w:r>
        <w:rPr>
          <w:rFonts w:hint="eastAsia"/>
          <w:sz w:val="24"/>
        </w:rPr>
        <w:t>编程</w:t>
      </w:r>
      <w:r>
        <w:rPr>
          <w:sz w:val="24"/>
        </w:rPr>
        <w:t>语言</w:t>
      </w:r>
      <w:r>
        <w:rPr>
          <w:rFonts w:hint="eastAsia"/>
          <w:sz w:val="24"/>
        </w:rPr>
        <w:t xml:space="preserve">由Sun </w:t>
      </w:r>
      <w:r>
        <w:rPr>
          <w:sz w:val="24"/>
        </w:rPr>
        <w:t>Microsystem</w:t>
      </w:r>
      <w:r>
        <w:rPr>
          <w:rFonts w:hint="eastAsia"/>
          <w:sz w:val="24"/>
        </w:rPr>
        <w:t>公司于1995年</w:t>
      </w:r>
      <w:r>
        <w:rPr>
          <w:sz w:val="24"/>
        </w:rPr>
        <w:t>进行发布，后来</w:t>
      </w:r>
      <w:r>
        <w:rPr>
          <w:rFonts w:hint="eastAsia"/>
          <w:sz w:val="24"/>
        </w:rPr>
        <w:t>该</w:t>
      </w:r>
      <w:r>
        <w:rPr>
          <w:sz w:val="24"/>
        </w:rPr>
        <w:t>公司</w:t>
      </w:r>
      <w:r>
        <w:rPr>
          <w:rFonts w:hint="eastAsia"/>
          <w:sz w:val="24"/>
        </w:rPr>
        <w:t>被Oracle公司收购</w:t>
      </w:r>
      <w:r>
        <w:rPr>
          <w:sz w:val="24"/>
        </w:rPr>
        <w:t>，</w:t>
      </w:r>
      <w:r>
        <w:rPr>
          <w:rFonts w:hint="eastAsia"/>
          <w:sz w:val="24"/>
        </w:rPr>
        <w:t>该</w:t>
      </w:r>
      <w:r>
        <w:rPr>
          <w:sz w:val="24"/>
        </w:rPr>
        <w:t>编程语言</w:t>
      </w:r>
      <w:r>
        <w:rPr>
          <w:rFonts w:hint="eastAsia"/>
          <w:sz w:val="24"/>
        </w:rPr>
        <w:t>目前</w:t>
      </w:r>
      <w:r>
        <w:rPr>
          <w:sz w:val="24"/>
        </w:rPr>
        <w:t>成为了</w:t>
      </w:r>
      <w:r>
        <w:rPr>
          <w:rFonts w:hint="eastAsia"/>
          <w:sz w:val="24"/>
        </w:rPr>
        <w:t>Oracle公司</w:t>
      </w:r>
      <w:r>
        <w:rPr>
          <w:sz w:val="24"/>
        </w:rPr>
        <w:t>旗下的产品。</w:t>
      </w:r>
      <w:r>
        <w:rPr>
          <w:rFonts w:hint="eastAsia"/>
          <w:sz w:val="24"/>
        </w:rPr>
        <w:t>Java编程</w:t>
      </w:r>
      <w:r>
        <w:rPr>
          <w:sz w:val="24"/>
        </w:rPr>
        <w:t>语言具有以下特点：（</w:t>
      </w:r>
      <w:r>
        <w:rPr>
          <w:rFonts w:hint="eastAsia"/>
          <w:sz w:val="24"/>
        </w:rPr>
        <w:t>1</w:t>
      </w:r>
      <w:r>
        <w:rPr>
          <w:sz w:val="24"/>
        </w:rPr>
        <w:t>）</w:t>
      </w:r>
      <w:r>
        <w:rPr>
          <w:rFonts w:hint="eastAsia"/>
          <w:sz w:val="24"/>
        </w:rPr>
        <w:t>面向</w:t>
      </w:r>
      <w:r>
        <w:rPr>
          <w:sz w:val="24"/>
        </w:rPr>
        <w:t>对象</w:t>
      </w:r>
      <w:r>
        <w:rPr>
          <w:rFonts w:hint="eastAsia"/>
          <w:sz w:val="24"/>
        </w:rPr>
        <w:t>。Java编程</w:t>
      </w:r>
      <w:r>
        <w:rPr>
          <w:sz w:val="24"/>
        </w:rPr>
        <w:t>语言</w:t>
      </w:r>
      <w:r>
        <w:rPr>
          <w:rFonts w:hint="eastAsia"/>
          <w:sz w:val="24"/>
        </w:rPr>
        <w:t>是</w:t>
      </w:r>
      <w:r>
        <w:rPr>
          <w:sz w:val="24"/>
        </w:rPr>
        <w:t>基于</w:t>
      </w:r>
      <w:r>
        <w:rPr>
          <w:rFonts w:hint="eastAsia"/>
          <w:sz w:val="24"/>
        </w:rPr>
        <w:t>面向</w:t>
      </w:r>
      <w:r>
        <w:rPr>
          <w:sz w:val="24"/>
        </w:rPr>
        <w:t>对象思想的，</w:t>
      </w:r>
      <w:r>
        <w:rPr>
          <w:rFonts w:hint="eastAsia"/>
          <w:sz w:val="24"/>
        </w:rPr>
        <w:t>通过</w:t>
      </w:r>
      <w:r>
        <w:rPr>
          <w:sz w:val="24"/>
        </w:rPr>
        <w:t>该编程语言可以实现</w:t>
      </w:r>
      <w:r>
        <w:rPr>
          <w:rFonts w:hint="eastAsia"/>
          <w:sz w:val="24"/>
        </w:rPr>
        <w:t>继承</w:t>
      </w:r>
      <w:r>
        <w:rPr>
          <w:sz w:val="24"/>
        </w:rPr>
        <w:t>、多态等特性，</w:t>
      </w:r>
      <w:r>
        <w:rPr>
          <w:rFonts w:hint="eastAsia"/>
          <w:sz w:val="24"/>
        </w:rPr>
        <w:t>从而使得Java编程</w:t>
      </w:r>
      <w:r>
        <w:rPr>
          <w:sz w:val="24"/>
        </w:rPr>
        <w:t>语言实现的项目具有</w:t>
      </w:r>
      <w:r>
        <w:rPr>
          <w:rFonts w:hint="eastAsia"/>
          <w:sz w:val="24"/>
        </w:rPr>
        <w:t>可重用性</w:t>
      </w:r>
      <w:r>
        <w:rPr>
          <w:sz w:val="24"/>
        </w:rPr>
        <w:t>高、易扩展</w:t>
      </w:r>
      <w:r>
        <w:rPr>
          <w:rFonts w:hint="eastAsia"/>
          <w:sz w:val="24"/>
        </w:rPr>
        <w:t>等</w:t>
      </w:r>
      <w:r>
        <w:rPr>
          <w:sz w:val="24"/>
        </w:rPr>
        <w:t>特点；（</w:t>
      </w:r>
      <w:r>
        <w:rPr>
          <w:rFonts w:hint="eastAsia"/>
          <w:sz w:val="24"/>
        </w:rPr>
        <w:t>2</w:t>
      </w:r>
      <w:r>
        <w:rPr>
          <w:sz w:val="24"/>
        </w:rPr>
        <w:t>）</w:t>
      </w:r>
      <w:r>
        <w:rPr>
          <w:rFonts w:hint="eastAsia"/>
          <w:sz w:val="24"/>
        </w:rPr>
        <w:t>资源</w:t>
      </w:r>
      <w:r>
        <w:rPr>
          <w:sz w:val="24"/>
        </w:rPr>
        <w:t>丰富。</w:t>
      </w:r>
      <w:r>
        <w:rPr>
          <w:rFonts w:hint="eastAsia"/>
          <w:sz w:val="24"/>
        </w:rPr>
        <w:t>Java编程</w:t>
      </w:r>
      <w:r>
        <w:rPr>
          <w:sz w:val="24"/>
        </w:rPr>
        <w:t>语言</w:t>
      </w:r>
      <w:r>
        <w:rPr>
          <w:rFonts w:hint="eastAsia"/>
          <w:sz w:val="24"/>
        </w:rPr>
        <w:t>具有</w:t>
      </w:r>
      <w:r>
        <w:rPr>
          <w:sz w:val="24"/>
        </w:rPr>
        <w:t>丰富的社区资源，由大量的程序开发框架以及组件可以进行使用，从而有效的提升了</w:t>
      </w:r>
      <w:r>
        <w:rPr>
          <w:rFonts w:hint="eastAsia"/>
          <w:sz w:val="24"/>
        </w:rPr>
        <w:t>Java编程</w:t>
      </w:r>
      <w:r>
        <w:rPr>
          <w:sz w:val="24"/>
        </w:rPr>
        <w:t>语言的开发效率；（</w:t>
      </w:r>
      <w:r>
        <w:rPr>
          <w:rFonts w:hint="eastAsia"/>
          <w:sz w:val="24"/>
        </w:rPr>
        <w:t>3</w:t>
      </w:r>
      <w:r>
        <w:rPr>
          <w:sz w:val="24"/>
        </w:rPr>
        <w:t>）</w:t>
      </w:r>
      <w:r>
        <w:rPr>
          <w:rFonts w:hint="eastAsia"/>
          <w:sz w:val="24"/>
        </w:rPr>
        <w:t>自动</w:t>
      </w:r>
      <w:r>
        <w:rPr>
          <w:sz w:val="24"/>
        </w:rPr>
        <w:t>内存回收。</w:t>
      </w:r>
      <w:r>
        <w:rPr>
          <w:rFonts w:hint="eastAsia"/>
          <w:sz w:val="24"/>
        </w:rPr>
        <w:t>Java编程</w:t>
      </w:r>
      <w:r>
        <w:rPr>
          <w:sz w:val="24"/>
        </w:rPr>
        <w:t>语言能够自动进行内存的回收，减少程序开发过程</w:t>
      </w:r>
      <w:r>
        <w:rPr>
          <w:rFonts w:hint="eastAsia"/>
          <w:sz w:val="24"/>
        </w:rPr>
        <w:t>中</w:t>
      </w:r>
      <w:r>
        <w:rPr>
          <w:sz w:val="24"/>
        </w:rPr>
        <w:t>的复杂的内存管理工作，从而降低了程序开发人员的开发难度；（</w:t>
      </w:r>
      <w:r>
        <w:rPr>
          <w:rFonts w:hint="eastAsia"/>
          <w:sz w:val="24"/>
        </w:rPr>
        <w:t>4</w:t>
      </w:r>
      <w:r>
        <w:rPr>
          <w:sz w:val="24"/>
        </w:rPr>
        <w:t>）</w:t>
      </w:r>
      <w:r>
        <w:rPr>
          <w:rFonts w:hint="eastAsia"/>
          <w:sz w:val="24"/>
        </w:rPr>
        <w:t>跨平台性</w:t>
      </w:r>
      <w:r>
        <w:rPr>
          <w:sz w:val="24"/>
        </w:rPr>
        <w:t>。</w:t>
      </w:r>
      <w:r>
        <w:rPr>
          <w:rFonts w:hint="eastAsia"/>
          <w:sz w:val="24"/>
        </w:rPr>
        <w:t>Java编程</w:t>
      </w:r>
      <w:r>
        <w:rPr>
          <w:sz w:val="24"/>
        </w:rPr>
        <w:t>语言中存在虚拟机</w:t>
      </w:r>
      <w:r>
        <w:rPr>
          <w:rFonts w:hint="eastAsia"/>
          <w:sz w:val="24"/>
        </w:rPr>
        <w:t>，</w:t>
      </w:r>
      <w:r>
        <w:rPr>
          <w:sz w:val="24"/>
        </w:rPr>
        <w:t>通过虚拟机可以</w:t>
      </w:r>
      <w:r>
        <w:rPr>
          <w:rFonts w:hint="eastAsia"/>
          <w:sz w:val="24"/>
        </w:rPr>
        <w:t>把Java编写</w:t>
      </w:r>
      <w:r>
        <w:rPr>
          <w:sz w:val="24"/>
        </w:rPr>
        <w:t>的代码</w:t>
      </w:r>
      <w:r>
        <w:rPr>
          <w:rFonts w:hint="eastAsia"/>
          <w:sz w:val="24"/>
        </w:rPr>
        <w:t>根据平台</w:t>
      </w:r>
      <w:r>
        <w:rPr>
          <w:sz w:val="24"/>
        </w:rPr>
        <w:t>的</w:t>
      </w:r>
      <w:r>
        <w:rPr>
          <w:rFonts w:hint="eastAsia"/>
          <w:sz w:val="24"/>
        </w:rPr>
        <w:t>不同</w:t>
      </w:r>
      <w:r>
        <w:rPr>
          <w:sz w:val="24"/>
        </w:rPr>
        <w:t>转化为</w:t>
      </w:r>
      <w:r>
        <w:rPr>
          <w:rFonts w:hint="eastAsia"/>
          <w:sz w:val="24"/>
        </w:rPr>
        <w:t>相应</w:t>
      </w:r>
      <w:r>
        <w:rPr>
          <w:sz w:val="24"/>
        </w:rPr>
        <w:t>的机器码，从而</w:t>
      </w:r>
      <w:r>
        <w:rPr>
          <w:rFonts w:hint="eastAsia"/>
          <w:sz w:val="24"/>
        </w:rPr>
        <w:t>实现</w:t>
      </w:r>
      <w:r>
        <w:rPr>
          <w:sz w:val="24"/>
        </w:rPr>
        <w:t>了</w:t>
      </w:r>
      <w:r>
        <w:rPr>
          <w:rFonts w:hint="eastAsia"/>
          <w:sz w:val="24"/>
        </w:rPr>
        <w:t>Java编程</w:t>
      </w:r>
      <w:r>
        <w:rPr>
          <w:sz w:val="24"/>
        </w:rPr>
        <w:t>语言的跨平台性。目前</w:t>
      </w:r>
      <w:r>
        <w:rPr>
          <w:rFonts w:hint="eastAsia"/>
          <w:sz w:val="24"/>
        </w:rPr>
        <w:t>Java编程</w:t>
      </w:r>
      <w:r>
        <w:rPr>
          <w:sz w:val="24"/>
        </w:rPr>
        <w:t>语言已经被广泛的应用于</w:t>
      </w:r>
      <w:r>
        <w:rPr>
          <w:rFonts w:hint="eastAsia"/>
          <w:sz w:val="24"/>
        </w:rPr>
        <w:t>多种</w:t>
      </w:r>
      <w:r>
        <w:rPr>
          <w:sz w:val="24"/>
        </w:rPr>
        <w:t>行业</w:t>
      </w:r>
      <w:r>
        <w:rPr>
          <w:rFonts w:hint="eastAsia"/>
          <w:sz w:val="24"/>
        </w:rPr>
        <w:t>领域</w:t>
      </w:r>
      <w:r>
        <w:rPr>
          <w:sz w:val="24"/>
        </w:rPr>
        <w:t>，</w:t>
      </w:r>
      <w:r>
        <w:rPr>
          <w:rFonts w:hint="eastAsia"/>
          <w:sz w:val="24"/>
        </w:rPr>
        <w:t>例如</w:t>
      </w:r>
      <w:r>
        <w:rPr>
          <w:sz w:val="24"/>
        </w:rPr>
        <w:t>金融、</w:t>
      </w:r>
      <w:r>
        <w:rPr>
          <w:rFonts w:hint="eastAsia"/>
          <w:sz w:val="24"/>
        </w:rPr>
        <w:t>通信</w:t>
      </w:r>
      <w:r>
        <w:rPr>
          <w:sz w:val="24"/>
        </w:rPr>
        <w:t>、互联网等</w:t>
      </w:r>
      <w:r>
        <w:rPr>
          <w:rFonts w:hint="eastAsia"/>
          <w:sz w:val="24"/>
        </w:rPr>
        <w:t>。</w:t>
      </w:r>
    </w:p>
    <w:p w14:paraId="5E3EECA4">
      <w:pPr>
        <w:pStyle w:val="3"/>
        <w:rPr>
          <w:rFonts w:ascii="黑体" w:hAnsi="黑体"/>
        </w:rPr>
      </w:pPr>
      <w:bookmarkStart w:id="13" w:name="_Toc844628115"/>
      <w:bookmarkStart w:id="14" w:name="_Toc218853627"/>
      <w:r>
        <w:rPr>
          <w:rFonts w:hint="eastAsia" w:ascii="黑体" w:hAnsi="黑体"/>
        </w:rPr>
        <w:t xml:space="preserve">2.2  </w:t>
      </w:r>
      <w:bookmarkEnd w:id="13"/>
      <w:r>
        <w:rPr>
          <w:rFonts w:hint="eastAsia" w:ascii="黑体" w:hAnsi="黑体"/>
        </w:rPr>
        <w:t>SpringBoot简介</w:t>
      </w:r>
      <w:bookmarkEnd w:id="14"/>
    </w:p>
    <w:p w14:paraId="41F2FE32">
      <w:pPr>
        <w:widowControl/>
        <w:spacing w:line="400" w:lineRule="exact"/>
        <w:ind w:firstLine="480" w:firstLineChars="200"/>
        <w:rPr>
          <w:sz w:val="24"/>
        </w:rPr>
      </w:pPr>
      <w:r>
        <w:rPr>
          <w:rFonts w:hint="eastAsia"/>
          <w:sz w:val="24"/>
        </w:rPr>
        <w:t>S</w:t>
      </w:r>
      <w:r>
        <w:rPr>
          <w:sz w:val="24"/>
        </w:rPr>
        <w:t>pringBoot</w:t>
      </w:r>
      <w:r>
        <w:rPr>
          <w:rFonts w:hint="eastAsia"/>
          <w:sz w:val="24"/>
        </w:rPr>
        <w:t>是</w:t>
      </w:r>
      <w:r>
        <w:rPr>
          <w:sz w:val="24"/>
        </w:rPr>
        <w:t>一款</w:t>
      </w:r>
      <w:r>
        <w:rPr>
          <w:rFonts w:hint="eastAsia"/>
          <w:sz w:val="24"/>
        </w:rPr>
        <w:t>支持Spring的</w:t>
      </w:r>
      <w:r>
        <w:rPr>
          <w:sz w:val="24"/>
        </w:rPr>
        <w:t>开放源代码的程序开发</w:t>
      </w:r>
      <w:r>
        <w:rPr>
          <w:rFonts w:hint="eastAsia"/>
          <w:sz w:val="24"/>
        </w:rPr>
        <w:t>框架</w:t>
      </w:r>
      <w:r>
        <w:rPr>
          <w:sz w:val="24"/>
        </w:rPr>
        <w:t>。该</w:t>
      </w:r>
      <w:r>
        <w:rPr>
          <w:rFonts w:hint="eastAsia"/>
          <w:sz w:val="24"/>
        </w:rPr>
        <w:t>程序</w:t>
      </w:r>
      <w:r>
        <w:rPr>
          <w:sz w:val="24"/>
        </w:rPr>
        <w:t>开发框架</w:t>
      </w:r>
      <w:r>
        <w:rPr>
          <w:rFonts w:hint="eastAsia"/>
          <w:sz w:val="24"/>
        </w:rPr>
        <w:t>产生</w:t>
      </w:r>
      <w:r>
        <w:rPr>
          <w:sz w:val="24"/>
        </w:rPr>
        <w:t>的目的主要是</w:t>
      </w:r>
      <w:r>
        <w:rPr>
          <w:rFonts w:hint="eastAsia"/>
          <w:sz w:val="24"/>
        </w:rPr>
        <w:t>对于</w:t>
      </w:r>
      <w:r>
        <w:rPr>
          <w:sz w:val="24"/>
        </w:rPr>
        <w:t>基于Spring</w:t>
      </w:r>
      <w:r>
        <w:rPr>
          <w:rFonts w:hint="eastAsia"/>
          <w:sz w:val="24"/>
        </w:rPr>
        <w:t>应用的</w:t>
      </w:r>
      <w:r>
        <w:rPr>
          <w:sz w:val="24"/>
        </w:rPr>
        <w:t>程序开发框架进行简化。该款程序开发框架</w:t>
      </w:r>
      <w:r>
        <w:rPr>
          <w:rFonts w:hint="eastAsia"/>
          <w:sz w:val="24"/>
        </w:rPr>
        <w:t>于2014年</w:t>
      </w:r>
      <w:r>
        <w:rPr>
          <w:sz w:val="24"/>
        </w:rPr>
        <w:t>发布</w:t>
      </w:r>
      <w:r>
        <w:rPr>
          <w:rFonts w:hint="eastAsia"/>
          <w:sz w:val="24"/>
        </w:rPr>
        <w:t>，该框架</w:t>
      </w:r>
      <w:r>
        <w:rPr>
          <w:sz w:val="24"/>
        </w:rPr>
        <w:t>的核心目标是</w:t>
      </w:r>
      <w:r>
        <w:rPr>
          <w:rFonts w:hint="eastAsia"/>
          <w:sz w:val="24"/>
        </w:rPr>
        <w:t>让</w:t>
      </w:r>
      <w:r>
        <w:rPr>
          <w:sz w:val="24"/>
        </w:rPr>
        <w:t>程序开发人员能够提升</w:t>
      </w:r>
      <w:r>
        <w:rPr>
          <w:rFonts w:hint="eastAsia"/>
          <w:sz w:val="24"/>
        </w:rPr>
        <w:t>基于Spring应用</w:t>
      </w:r>
      <w:r>
        <w:rPr>
          <w:sz w:val="24"/>
        </w:rPr>
        <w:t>的开发效率。程序开发人员在使用</w:t>
      </w:r>
      <w:r>
        <w:rPr>
          <w:rFonts w:hint="eastAsia"/>
          <w:sz w:val="24"/>
        </w:rPr>
        <w:t>SpringBoot框架</w:t>
      </w:r>
      <w:r>
        <w:rPr>
          <w:sz w:val="24"/>
        </w:rPr>
        <w:t>进行程序开发中，不需要</w:t>
      </w:r>
      <w:r>
        <w:rPr>
          <w:rFonts w:hint="eastAsia"/>
          <w:sz w:val="24"/>
        </w:rPr>
        <w:t>像</w:t>
      </w:r>
      <w:r>
        <w:rPr>
          <w:sz w:val="24"/>
        </w:rPr>
        <w:t>传统的</w:t>
      </w:r>
      <w:r>
        <w:rPr>
          <w:rFonts w:hint="eastAsia"/>
          <w:sz w:val="24"/>
        </w:rPr>
        <w:t>Spring应用</w:t>
      </w:r>
      <w:r>
        <w:rPr>
          <w:sz w:val="24"/>
        </w:rPr>
        <w:t>开发那样，进行繁琐的</w:t>
      </w:r>
      <w:r>
        <w:rPr>
          <w:rFonts w:hint="eastAsia"/>
          <w:sz w:val="24"/>
        </w:rPr>
        <w:t>XML文件</w:t>
      </w:r>
      <w:r>
        <w:rPr>
          <w:sz w:val="24"/>
        </w:rPr>
        <w:t>配置</w:t>
      </w:r>
      <w:r>
        <w:rPr>
          <w:rFonts w:hint="eastAsia"/>
          <w:sz w:val="24"/>
        </w:rPr>
        <w:t>，</w:t>
      </w:r>
      <w:r>
        <w:rPr>
          <w:sz w:val="24"/>
        </w:rPr>
        <w:t>也就是对于</w:t>
      </w:r>
      <w:r>
        <w:rPr>
          <w:rFonts w:hint="eastAsia"/>
          <w:sz w:val="24"/>
        </w:rPr>
        <w:t>Spring应用</w:t>
      </w:r>
      <w:r>
        <w:rPr>
          <w:sz w:val="24"/>
        </w:rPr>
        <w:t>与开发过程进行了极大的简化。</w:t>
      </w:r>
      <w:r>
        <w:rPr>
          <w:rFonts w:hint="eastAsia"/>
          <w:sz w:val="24"/>
        </w:rPr>
        <w:t>同时，在SpringBoot框架中</w:t>
      </w:r>
      <w:r>
        <w:rPr>
          <w:sz w:val="24"/>
        </w:rPr>
        <w:t>，对于</w:t>
      </w:r>
      <w:r>
        <w:rPr>
          <w:rFonts w:hint="eastAsia"/>
          <w:sz w:val="24"/>
        </w:rPr>
        <w:t>Web服务器</w:t>
      </w:r>
      <w:r>
        <w:rPr>
          <w:sz w:val="24"/>
        </w:rPr>
        <w:t>也进行了</w:t>
      </w:r>
      <w:r>
        <w:rPr>
          <w:rFonts w:hint="eastAsia"/>
          <w:sz w:val="24"/>
        </w:rPr>
        <w:t>内置。程序</w:t>
      </w:r>
      <w:r>
        <w:rPr>
          <w:sz w:val="24"/>
        </w:rPr>
        <w:t>开发人员无需额外</w:t>
      </w:r>
      <w:r>
        <w:rPr>
          <w:rFonts w:hint="eastAsia"/>
          <w:sz w:val="24"/>
        </w:rPr>
        <w:t>安装Web服务器</w:t>
      </w:r>
      <w:r>
        <w:rPr>
          <w:sz w:val="24"/>
        </w:rPr>
        <w:t>应用</w:t>
      </w:r>
      <w:r>
        <w:rPr>
          <w:rFonts w:hint="eastAsia"/>
          <w:sz w:val="24"/>
        </w:rPr>
        <w:t>，</w:t>
      </w:r>
      <w:r>
        <w:rPr>
          <w:sz w:val="24"/>
        </w:rPr>
        <w:t>就可以进行软件测试。另外，SpringBoot</w:t>
      </w:r>
      <w:r>
        <w:rPr>
          <w:rFonts w:hint="eastAsia"/>
          <w:sz w:val="24"/>
        </w:rPr>
        <w:t>也可以</w:t>
      </w:r>
      <w:r>
        <w:rPr>
          <w:sz w:val="24"/>
        </w:rPr>
        <w:t>作为微服务架构</w:t>
      </w:r>
      <w:r>
        <w:rPr>
          <w:rFonts w:hint="eastAsia"/>
          <w:sz w:val="24"/>
        </w:rPr>
        <w:t>的</w:t>
      </w:r>
      <w:r>
        <w:rPr>
          <w:sz w:val="24"/>
        </w:rPr>
        <w:t>基础，用于</w:t>
      </w:r>
      <w:r>
        <w:rPr>
          <w:rFonts w:hint="eastAsia"/>
          <w:sz w:val="24"/>
        </w:rPr>
        <w:t>微服务</w:t>
      </w:r>
      <w:r>
        <w:rPr>
          <w:sz w:val="24"/>
        </w:rPr>
        <w:t>项目的程序开发。</w:t>
      </w:r>
    </w:p>
    <w:p w14:paraId="669EBDDB">
      <w:pPr>
        <w:pStyle w:val="3"/>
        <w:rPr>
          <w:rFonts w:ascii="黑体" w:hAnsi="黑体"/>
        </w:rPr>
      </w:pPr>
      <w:bookmarkStart w:id="15" w:name="_Toc797822135"/>
      <w:bookmarkStart w:id="16" w:name="_Toc218853628"/>
      <w:r>
        <w:rPr>
          <w:rFonts w:hint="eastAsia" w:ascii="黑体" w:hAnsi="黑体"/>
        </w:rPr>
        <w:t xml:space="preserve">2.3  </w:t>
      </w:r>
      <w:bookmarkEnd w:id="15"/>
      <w:r>
        <w:rPr>
          <w:rFonts w:hint="eastAsia" w:ascii="黑体" w:hAnsi="黑体"/>
        </w:rPr>
        <w:t>MySQL简介</w:t>
      </w:r>
      <w:bookmarkEnd w:id="16"/>
    </w:p>
    <w:p w14:paraId="2BE679DD">
      <w:pPr>
        <w:widowControl/>
        <w:spacing w:line="400" w:lineRule="exact"/>
        <w:ind w:firstLine="480" w:firstLineChars="200"/>
        <w:rPr>
          <w:sz w:val="24"/>
        </w:rPr>
      </w:pPr>
      <w:r>
        <w:rPr>
          <w:rFonts w:hint="eastAsia"/>
          <w:sz w:val="24"/>
        </w:rPr>
        <w:t>M</w:t>
      </w:r>
      <w:r>
        <w:rPr>
          <w:sz w:val="24"/>
        </w:rPr>
        <w:t>ySQL</w:t>
      </w:r>
      <w:r>
        <w:rPr>
          <w:rFonts w:hint="eastAsia"/>
          <w:sz w:val="24"/>
        </w:rPr>
        <w:t>是</w:t>
      </w:r>
      <w:r>
        <w:rPr>
          <w:sz w:val="24"/>
        </w:rPr>
        <w:t>一</w:t>
      </w:r>
      <w:r>
        <w:rPr>
          <w:rFonts w:hint="eastAsia"/>
          <w:sz w:val="24"/>
        </w:rPr>
        <w:t>款</w:t>
      </w:r>
      <w:r>
        <w:rPr>
          <w:sz w:val="24"/>
        </w:rPr>
        <w:t>开放源代码的关系型数据库软件。该款</w:t>
      </w:r>
      <w:r>
        <w:rPr>
          <w:rFonts w:hint="eastAsia"/>
          <w:sz w:val="24"/>
        </w:rPr>
        <w:t>软件</w:t>
      </w:r>
      <w:r>
        <w:rPr>
          <w:sz w:val="24"/>
        </w:rPr>
        <w:t>有</w:t>
      </w:r>
      <w:r>
        <w:rPr>
          <w:rFonts w:hint="eastAsia"/>
          <w:sz w:val="24"/>
        </w:rPr>
        <w:t>MySQL</w:t>
      </w:r>
      <w:r>
        <w:rPr>
          <w:sz w:val="24"/>
        </w:rPr>
        <w:t xml:space="preserve"> AB</w:t>
      </w:r>
      <w:r>
        <w:rPr>
          <w:rFonts w:hint="eastAsia"/>
          <w:sz w:val="24"/>
        </w:rPr>
        <w:t>公司</w:t>
      </w:r>
      <w:r>
        <w:rPr>
          <w:sz w:val="24"/>
        </w:rPr>
        <w:t>推向市场，</w:t>
      </w:r>
      <w:r>
        <w:rPr>
          <w:rFonts w:hint="eastAsia"/>
          <w:sz w:val="24"/>
        </w:rPr>
        <w:t>该公司</w:t>
      </w:r>
      <w:r>
        <w:rPr>
          <w:sz w:val="24"/>
        </w:rPr>
        <w:t>后来被</w:t>
      </w:r>
      <w:r>
        <w:rPr>
          <w:rFonts w:hint="eastAsia"/>
          <w:sz w:val="24"/>
        </w:rPr>
        <w:t>Oracle公司</w:t>
      </w:r>
      <w:r>
        <w:rPr>
          <w:sz w:val="24"/>
        </w:rPr>
        <w:t>收购</w:t>
      </w:r>
      <w:r>
        <w:rPr>
          <w:rFonts w:hint="eastAsia"/>
          <w:sz w:val="24"/>
        </w:rPr>
        <w:t>。目前MySQL数据库</w:t>
      </w:r>
      <w:r>
        <w:rPr>
          <w:sz w:val="24"/>
        </w:rPr>
        <w:t>已经成为了</w:t>
      </w:r>
      <w:r>
        <w:rPr>
          <w:rFonts w:hint="eastAsia"/>
          <w:sz w:val="24"/>
        </w:rPr>
        <w:t>Oracle公司</w:t>
      </w:r>
      <w:r>
        <w:rPr>
          <w:sz w:val="24"/>
        </w:rPr>
        <w:t>的产品。</w:t>
      </w:r>
      <w:r>
        <w:rPr>
          <w:rFonts w:hint="eastAsia"/>
          <w:sz w:val="24"/>
        </w:rPr>
        <w:t>MySQL数据库拥有支持</w:t>
      </w:r>
      <w:r>
        <w:rPr>
          <w:sz w:val="24"/>
        </w:rPr>
        <w:t>不同平台的版本，能够在不同的</w:t>
      </w:r>
      <w:r>
        <w:rPr>
          <w:rFonts w:hint="eastAsia"/>
          <w:sz w:val="24"/>
        </w:rPr>
        <w:t>操作</w:t>
      </w:r>
      <w:r>
        <w:rPr>
          <w:sz w:val="24"/>
        </w:rPr>
        <w:t>系统运行。</w:t>
      </w:r>
      <w:r>
        <w:rPr>
          <w:rFonts w:hint="eastAsia"/>
          <w:sz w:val="24"/>
        </w:rPr>
        <w:t>相对于</w:t>
      </w:r>
      <w:r>
        <w:rPr>
          <w:sz w:val="24"/>
        </w:rPr>
        <w:t>其他商业数据库软件而言，</w:t>
      </w:r>
      <w:r>
        <w:rPr>
          <w:rFonts w:hint="eastAsia"/>
          <w:sz w:val="24"/>
        </w:rPr>
        <w:t>MySQL数据库的</w:t>
      </w:r>
      <w:r>
        <w:rPr>
          <w:sz w:val="24"/>
        </w:rPr>
        <w:t>体积较小</w:t>
      </w:r>
      <w:r>
        <w:rPr>
          <w:rFonts w:hint="eastAsia"/>
          <w:sz w:val="24"/>
        </w:rPr>
        <w:t>仅</w:t>
      </w:r>
      <w:r>
        <w:rPr>
          <w:sz w:val="24"/>
        </w:rPr>
        <w:t>占用</w:t>
      </w:r>
      <w:r>
        <w:rPr>
          <w:rFonts w:hint="eastAsia"/>
          <w:sz w:val="24"/>
        </w:rPr>
        <w:t>几十兆存储</w:t>
      </w:r>
      <w:r>
        <w:rPr>
          <w:sz w:val="24"/>
        </w:rPr>
        <w:t>空间。尽管</w:t>
      </w:r>
      <w:r>
        <w:rPr>
          <w:rFonts w:hint="eastAsia"/>
          <w:sz w:val="24"/>
        </w:rPr>
        <w:t>M</w:t>
      </w:r>
      <w:r>
        <w:rPr>
          <w:sz w:val="24"/>
        </w:rPr>
        <w:t>ySQL</w:t>
      </w:r>
      <w:r>
        <w:rPr>
          <w:rFonts w:hint="eastAsia"/>
          <w:sz w:val="24"/>
        </w:rPr>
        <w:t>数据库</w:t>
      </w:r>
      <w:r>
        <w:rPr>
          <w:sz w:val="24"/>
        </w:rPr>
        <w:t>占用的空间较小，但是</w:t>
      </w:r>
      <w:r>
        <w:rPr>
          <w:rFonts w:hint="eastAsia"/>
          <w:sz w:val="24"/>
        </w:rPr>
        <w:t>却</w:t>
      </w:r>
      <w:r>
        <w:rPr>
          <w:sz w:val="24"/>
        </w:rPr>
        <w:t>能够对于结构化查询语言进行完整性支持</w:t>
      </w:r>
      <w:r>
        <w:rPr>
          <w:rFonts w:hint="eastAsia"/>
          <w:sz w:val="24"/>
        </w:rPr>
        <w:t>，</w:t>
      </w:r>
      <w:r>
        <w:rPr>
          <w:sz w:val="24"/>
        </w:rPr>
        <w:t>并且在数据存储以及数据查询等方面进行了良好的支持。另外，</w:t>
      </w:r>
      <w:r>
        <w:rPr>
          <w:rFonts w:hint="eastAsia"/>
          <w:sz w:val="24"/>
        </w:rPr>
        <w:t>MySQL数据库</w:t>
      </w:r>
      <w:r>
        <w:rPr>
          <w:sz w:val="24"/>
        </w:rPr>
        <w:t>还可以针对企业</w:t>
      </w:r>
      <w:r>
        <w:rPr>
          <w:rFonts w:hint="eastAsia"/>
          <w:sz w:val="24"/>
        </w:rPr>
        <w:t>不同</w:t>
      </w:r>
      <w:r>
        <w:rPr>
          <w:sz w:val="24"/>
        </w:rPr>
        <w:t>的应用场景进行个性化开发，从而使得</w:t>
      </w:r>
      <w:r>
        <w:rPr>
          <w:rFonts w:hint="eastAsia"/>
          <w:sz w:val="24"/>
        </w:rPr>
        <w:t>MySQL数据库在</w:t>
      </w:r>
      <w:r>
        <w:rPr>
          <w:sz w:val="24"/>
        </w:rPr>
        <w:t>企业中得到了较为广泛的应用。</w:t>
      </w:r>
    </w:p>
    <w:p w14:paraId="215AD397">
      <w:pPr>
        <w:pStyle w:val="3"/>
        <w:spacing w:before="120" w:after="120"/>
      </w:pPr>
      <w:bookmarkStart w:id="17" w:name="_Toc193205101"/>
      <w:bookmarkStart w:id="18" w:name="_Toc194177757"/>
      <w:bookmarkStart w:id="19" w:name="_Toc219239867"/>
      <w:r>
        <w:t>2.4 IDEA</w:t>
      </w:r>
      <w:r>
        <w:rPr>
          <w:rFonts w:hint="eastAsia"/>
        </w:rPr>
        <w:t>简介</w:t>
      </w:r>
      <w:bookmarkEnd w:id="17"/>
      <w:bookmarkEnd w:id="18"/>
      <w:bookmarkEnd w:id="19"/>
    </w:p>
    <w:p w14:paraId="1FA8CB65">
      <w:pPr>
        <w:widowControl/>
        <w:spacing w:line="400" w:lineRule="exact"/>
        <w:ind w:firstLine="480" w:firstLineChars="200"/>
        <w:rPr>
          <w:sz w:val="24"/>
        </w:rPr>
      </w:pPr>
      <w:r>
        <w:rPr>
          <w:rFonts w:hint="eastAsia"/>
          <w:sz w:val="24"/>
        </w:rPr>
        <w:t>IDEA（IntelliJ IDEA）是由JetBrains公司推出</w:t>
      </w:r>
      <w:r>
        <w:rPr>
          <w:sz w:val="24"/>
        </w:rPr>
        <w:t>的</w:t>
      </w:r>
      <w:r>
        <w:rPr>
          <w:rFonts w:hint="eastAsia"/>
          <w:sz w:val="24"/>
        </w:rPr>
        <w:t>一款</w:t>
      </w:r>
      <w:r>
        <w:rPr>
          <w:sz w:val="24"/>
        </w:rPr>
        <w:t>用于</w:t>
      </w:r>
      <w:r>
        <w:rPr>
          <w:rFonts w:hint="eastAsia"/>
          <w:sz w:val="24"/>
        </w:rPr>
        <w:t>应用</w:t>
      </w:r>
      <w:r>
        <w:rPr>
          <w:sz w:val="24"/>
        </w:rPr>
        <w:t>程序开发的集成开发环境</w:t>
      </w:r>
      <w:r>
        <w:rPr>
          <w:rFonts w:hint="eastAsia"/>
          <w:sz w:val="24"/>
        </w:rPr>
        <w:t>[</w:t>
      </w:r>
      <w:r>
        <w:rPr>
          <w:sz w:val="24"/>
        </w:rPr>
        <w:t>26</w:t>
      </w:r>
      <w:r>
        <w:rPr>
          <w:rFonts w:hint="eastAsia"/>
          <w:sz w:val="24"/>
        </w:rPr>
        <w:t>]</w:t>
      </w:r>
      <w:r>
        <w:rPr>
          <w:sz w:val="24"/>
        </w:rPr>
        <w:t>。</w:t>
      </w:r>
      <w:r>
        <w:rPr>
          <w:rFonts w:hint="eastAsia"/>
          <w:sz w:val="24"/>
        </w:rPr>
        <w:t>该</w:t>
      </w:r>
      <w:r>
        <w:rPr>
          <w:sz w:val="24"/>
        </w:rPr>
        <w:t>款集成开发工具</w:t>
      </w:r>
      <w:r>
        <w:rPr>
          <w:rFonts w:hint="eastAsia"/>
          <w:sz w:val="24"/>
        </w:rPr>
        <w:t>由于其</w:t>
      </w:r>
      <w:r>
        <w:rPr>
          <w:sz w:val="24"/>
        </w:rPr>
        <w:t>高效性以及</w:t>
      </w:r>
      <w:r>
        <w:rPr>
          <w:rFonts w:hint="eastAsia"/>
          <w:sz w:val="24"/>
        </w:rPr>
        <w:t>出色</w:t>
      </w:r>
      <w:r>
        <w:rPr>
          <w:sz w:val="24"/>
        </w:rPr>
        <w:t>的用户体验，因此</w:t>
      </w:r>
      <w:r>
        <w:rPr>
          <w:rFonts w:hint="eastAsia"/>
          <w:sz w:val="24"/>
        </w:rPr>
        <w:t>受到</w:t>
      </w:r>
      <w:r>
        <w:rPr>
          <w:sz w:val="24"/>
        </w:rPr>
        <w:t>了程序开发人员</w:t>
      </w:r>
      <w:r>
        <w:rPr>
          <w:rFonts w:hint="eastAsia"/>
          <w:sz w:val="24"/>
        </w:rPr>
        <w:t>，</w:t>
      </w:r>
      <w:r>
        <w:rPr>
          <w:sz w:val="24"/>
        </w:rPr>
        <w:t>特别是</w:t>
      </w:r>
      <w:r>
        <w:rPr>
          <w:rFonts w:hint="eastAsia"/>
          <w:sz w:val="24"/>
        </w:rPr>
        <w:t>Java程序</w:t>
      </w:r>
      <w:r>
        <w:rPr>
          <w:sz w:val="24"/>
        </w:rPr>
        <w:t>开发人员的欢迎。</w:t>
      </w:r>
      <w:r>
        <w:rPr>
          <w:rFonts w:hint="eastAsia"/>
          <w:sz w:val="24"/>
        </w:rPr>
        <w:t>该款集成</w:t>
      </w:r>
      <w:r>
        <w:rPr>
          <w:sz w:val="24"/>
        </w:rPr>
        <w:t>开发</w:t>
      </w:r>
      <w:r>
        <w:rPr>
          <w:rFonts w:hint="eastAsia"/>
          <w:sz w:val="24"/>
        </w:rPr>
        <w:t>工具</w:t>
      </w:r>
      <w:r>
        <w:rPr>
          <w:sz w:val="24"/>
        </w:rPr>
        <w:t>不仅具有能够</w:t>
      </w:r>
      <w:r>
        <w:rPr>
          <w:rFonts w:hint="eastAsia"/>
          <w:sz w:val="24"/>
        </w:rPr>
        <w:t>自动</w:t>
      </w:r>
      <w:r>
        <w:rPr>
          <w:sz w:val="24"/>
        </w:rPr>
        <w:t>帮助程序开发人员补全代码、</w:t>
      </w:r>
      <w:r>
        <w:rPr>
          <w:rFonts w:hint="eastAsia"/>
          <w:sz w:val="24"/>
        </w:rPr>
        <w:t>检查</w:t>
      </w:r>
      <w:r>
        <w:rPr>
          <w:sz w:val="24"/>
        </w:rPr>
        <w:t>程序中的错误</w:t>
      </w:r>
      <w:r>
        <w:rPr>
          <w:rFonts w:hint="eastAsia"/>
          <w:sz w:val="24"/>
        </w:rPr>
        <w:t>以及</w:t>
      </w:r>
      <w:r>
        <w:rPr>
          <w:sz w:val="24"/>
        </w:rPr>
        <w:t>重构代码等工作。</w:t>
      </w:r>
      <w:r>
        <w:rPr>
          <w:rFonts w:hint="eastAsia"/>
          <w:sz w:val="24"/>
        </w:rPr>
        <w:t>ID</w:t>
      </w:r>
      <w:r>
        <w:rPr>
          <w:sz w:val="24"/>
        </w:rPr>
        <w:t>EA</w:t>
      </w:r>
      <w:r>
        <w:rPr>
          <w:rFonts w:hint="eastAsia"/>
          <w:sz w:val="24"/>
        </w:rPr>
        <w:t>除了</w:t>
      </w:r>
      <w:r>
        <w:rPr>
          <w:sz w:val="24"/>
        </w:rPr>
        <w:t>支持</w:t>
      </w:r>
      <w:r>
        <w:rPr>
          <w:rFonts w:hint="eastAsia"/>
          <w:sz w:val="24"/>
        </w:rPr>
        <w:t>Java编程</w:t>
      </w:r>
      <w:r>
        <w:rPr>
          <w:sz w:val="24"/>
        </w:rPr>
        <w:t>语言外，对于其他类型的编程语言</w:t>
      </w:r>
      <w:r>
        <w:rPr>
          <w:rFonts w:hint="eastAsia"/>
          <w:sz w:val="24"/>
        </w:rPr>
        <w:t>例如Scala、Kotlin等也</w:t>
      </w:r>
      <w:r>
        <w:rPr>
          <w:sz w:val="24"/>
        </w:rPr>
        <w:t>能够有效的支持。</w:t>
      </w:r>
      <w:r>
        <w:rPr>
          <w:rFonts w:hint="eastAsia"/>
          <w:sz w:val="24"/>
        </w:rPr>
        <w:t>此外</w:t>
      </w:r>
      <w:r>
        <w:rPr>
          <w:sz w:val="24"/>
        </w:rPr>
        <w:t>，</w:t>
      </w:r>
      <w:r>
        <w:rPr>
          <w:rFonts w:hint="eastAsia"/>
          <w:sz w:val="24"/>
        </w:rPr>
        <w:t>IDEA还</w:t>
      </w:r>
      <w:r>
        <w:rPr>
          <w:sz w:val="24"/>
        </w:rPr>
        <w:t>能够对于</w:t>
      </w:r>
      <w:r>
        <w:rPr>
          <w:rFonts w:hint="eastAsia"/>
          <w:sz w:val="24"/>
        </w:rPr>
        <w:t>多种</w:t>
      </w:r>
      <w:r>
        <w:rPr>
          <w:sz w:val="24"/>
        </w:rPr>
        <w:t>类型的插件</w:t>
      </w:r>
      <w:r>
        <w:rPr>
          <w:rFonts w:hint="eastAsia"/>
          <w:sz w:val="24"/>
        </w:rPr>
        <w:t>进行</w:t>
      </w:r>
      <w:r>
        <w:rPr>
          <w:sz w:val="24"/>
        </w:rPr>
        <w:t>有效的支持，</w:t>
      </w:r>
      <w:r>
        <w:rPr>
          <w:rFonts w:hint="eastAsia"/>
          <w:sz w:val="24"/>
        </w:rPr>
        <w:t>程序</w:t>
      </w:r>
      <w:r>
        <w:rPr>
          <w:sz w:val="24"/>
        </w:rPr>
        <w:t>开发人员</w:t>
      </w:r>
      <w:r>
        <w:rPr>
          <w:rFonts w:hint="eastAsia"/>
          <w:sz w:val="24"/>
        </w:rPr>
        <w:t>能够</w:t>
      </w:r>
      <w:r>
        <w:rPr>
          <w:sz w:val="24"/>
        </w:rPr>
        <w:t>根据</w:t>
      </w:r>
      <w:r>
        <w:rPr>
          <w:rFonts w:hint="eastAsia"/>
          <w:sz w:val="24"/>
        </w:rPr>
        <w:t>自己</w:t>
      </w:r>
      <w:r>
        <w:rPr>
          <w:sz w:val="24"/>
        </w:rPr>
        <w:t>的需求进行相关插件的开发</w:t>
      </w:r>
      <w:r>
        <w:rPr>
          <w:rFonts w:hint="eastAsia"/>
          <w:sz w:val="24"/>
        </w:rPr>
        <w:t>从而</w:t>
      </w:r>
      <w:r>
        <w:rPr>
          <w:sz w:val="24"/>
        </w:rPr>
        <w:t>提升</w:t>
      </w:r>
      <w:r>
        <w:rPr>
          <w:rFonts w:hint="eastAsia"/>
          <w:sz w:val="24"/>
        </w:rPr>
        <w:t>该</w:t>
      </w:r>
      <w:r>
        <w:rPr>
          <w:sz w:val="24"/>
        </w:rPr>
        <w:t>集成环境的</w:t>
      </w:r>
      <w:r>
        <w:rPr>
          <w:rFonts w:hint="eastAsia"/>
          <w:sz w:val="24"/>
        </w:rPr>
        <w:t>个性化</w:t>
      </w:r>
      <w:r>
        <w:rPr>
          <w:sz w:val="24"/>
        </w:rPr>
        <w:t>配置</w:t>
      </w:r>
      <w:r>
        <w:rPr>
          <w:rFonts w:hint="eastAsia"/>
          <w:sz w:val="24"/>
        </w:rPr>
        <w:t>。IDEA能够对于不同项目</w:t>
      </w:r>
      <w:r>
        <w:rPr>
          <w:sz w:val="24"/>
        </w:rPr>
        <w:t>的开发</w:t>
      </w:r>
      <w:r>
        <w:rPr>
          <w:rFonts w:hint="eastAsia"/>
          <w:sz w:val="24"/>
        </w:rPr>
        <w:t>提供</w:t>
      </w:r>
      <w:r>
        <w:rPr>
          <w:sz w:val="24"/>
        </w:rPr>
        <w:t>有效的支持，</w:t>
      </w:r>
      <w:r>
        <w:rPr>
          <w:rFonts w:hint="eastAsia"/>
          <w:sz w:val="24"/>
        </w:rPr>
        <w:t>包括企业级</w:t>
      </w:r>
      <w:r>
        <w:rPr>
          <w:sz w:val="24"/>
        </w:rPr>
        <w:t>项目、</w:t>
      </w:r>
      <w:r>
        <w:rPr>
          <w:rFonts w:hint="eastAsia"/>
          <w:sz w:val="24"/>
        </w:rPr>
        <w:t>大数据</w:t>
      </w:r>
      <w:r>
        <w:rPr>
          <w:sz w:val="24"/>
        </w:rPr>
        <w:t>项目</w:t>
      </w:r>
      <w:r>
        <w:rPr>
          <w:rFonts w:hint="eastAsia"/>
          <w:sz w:val="24"/>
        </w:rPr>
        <w:t>以及</w:t>
      </w:r>
      <w:r>
        <w:rPr>
          <w:sz w:val="24"/>
        </w:rPr>
        <w:t>机器学习项目等。</w:t>
      </w:r>
    </w:p>
    <w:p w14:paraId="682EA6D6">
      <w:pPr>
        <w:widowControl/>
        <w:spacing w:line="400" w:lineRule="exact"/>
        <w:ind w:firstLine="480" w:firstLineChars="200"/>
        <w:rPr>
          <w:rFonts w:hint="eastAsia"/>
          <w:sz w:val="24"/>
        </w:rPr>
      </w:pPr>
    </w:p>
    <w:p w14:paraId="3BDD6565">
      <w:pPr>
        <w:spacing w:line="400" w:lineRule="exact"/>
        <w:ind w:left="357"/>
        <w:rPr>
          <w:rFonts w:ascii="宋体" w:hAnsi="宋体"/>
          <w:sz w:val="18"/>
          <w:szCs w:val="18"/>
        </w:rPr>
      </w:pPr>
    </w:p>
    <w:p w14:paraId="320F7198">
      <w:pPr>
        <w:spacing w:line="400" w:lineRule="exact"/>
        <w:ind w:left="357"/>
        <w:rPr>
          <w:rFonts w:ascii="宋体" w:hAnsi="宋体"/>
          <w:sz w:val="18"/>
          <w:szCs w:val="18"/>
        </w:rPr>
      </w:pPr>
    </w:p>
    <w:p w14:paraId="3F8C825E">
      <w:pPr>
        <w:spacing w:line="400" w:lineRule="exact"/>
        <w:ind w:left="357"/>
        <w:rPr>
          <w:rFonts w:ascii="宋体" w:hAnsi="宋体"/>
          <w:sz w:val="18"/>
          <w:szCs w:val="18"/>
        </w:rPr>
      </w:pPr>
    </w:p>
    <w:p w14:paraId="58E8B500">
      <w:pPr>
        <w:pStyle w:val="2"/>
        <w:spacing w:before="480" w:after="480"/>
      </w:pPr>
      <w:r>
        <w:rPr>
          <w:rFonts w:hint="eastAsia"/>
        </w:rPr>
        <w:br w:type="page"/>
      </w:r>
      <w:bookmarkStart w:id="20" w:name="_Toc108731077"/>
      <w:bookmarkStart w:id="21" w:name="_Toc218853629"/>
      <w:r>
        <w:rPr>
          <w:rFonts w:hint="eastAsia"/>
        </w:rPr>
        <w:t>3  系统</w:t>
      </w:r>
      <w:bookmarkEnd w:id="20"/>
      <w:r>
        <w:rPr>
          <w:rFonts w:hint="eastAsia"/>
        </w:rPr>
        <w:t>分析</w:t>
      </w:r>
      <w:bookmarkEnd w:id="21"/>
    </w:p>
    <w:p w14:paraId="202F6FFD">
      <w:pPr>
        <w:pStyle w:val="3"/>
        <w:ind w:left="7" w:leftChars="-59" w:hanging="131" w:hangingChars="47"/>
        <w:textAlignment w:val="baseline"/>
        <w:rPr>
          <w:rFonts w:ascii="黑体" w:hAnsi="黑体" w:cs="黑体"/>
          <w:bCs w:val="0"/>
          <w:kern w:val="0"/>
          <w:szCs w:val="30"/>
        </w:rPr>
      </w:pPr>
      <w:bookmarkStart w:id="22" w:name="_Toc128858366"/>
      <w:bookmarkStart w:id="23" w:name="_Toc187793833"/>
      <w:bookmarkStart w:id="24" w:name="_Toc192625113"/>
      <w:bookmarkStart w:id="25" w:name="_Toc192670493"/>
      <w:bookmarkStart w:id="26" w:name="_Toc6373"/>
      <w:bookmarkStart w:id="27" w:name="_Toc124182197"/>
      <w:bookmarkStart w:id="28" w:name="_Toc213353974"/>
      <w:bookmarkStart w:id="29" w:name="_Toc123759729"/>
      <w:bookmarkStart w:id="30" w:name="_Toc218853632"/>
      <w:bookmarkStart w:id="31" w:name="_Toc192625111"/>
      <w:bookmarkStart w:id="32" w:name="_Toc123759733"/>
      <w:bookmarkStart w:id="33" w:name="_Toc192670491"/>
      <w:bookmarkStart w:id="34" w:name="_Toc24644"/>
      <w:bookmarkStart w:id="35" w:name="_Toc187793834"/>
      <w:bookmarkStart w:id="36" w:name="_Toc124182198"/>
      <w:bookmarkStart w:id="37" w:name="_Toc213353972"/>
      <w:bookmarkStart w:id="38" w:name="_Toc128858370"/>
      <w:bookmarkStart w:id="39" w:name="_Toc218853630"/>
      <w:bookmarkStart w:id="40" w:name="_Toc81731418"/>
      <w:r>
        <w:rPr>
          <w:rFonts w:hint="eastAsia" w:ascii="黑体" w:hAnsi="黑体" w:cs="黑体"/>
          <w:bCs w:val="0"/>
          <w:kern w:val="0"/>
          <w:szCs w:val="30"/>
        </w:rPr>
        <w:t xml:space="preserve">3.1  </w:t>
      </w:r>
      <w:r>
        <w:rPr>
          <w:rFonts w:hint="eastAsia" w:ascii="黑体" w:hAnsi="黑体"/>
        </w:rPr>
        <w:t>可行性</w:t>
      </w:r>
      <w:r>
        <w:rPr>
          <w:rFonts w:ascii="黑体" w:hAnsi="黑体"/>
        </w:rPr>
        <w:t>分析</w:t>
      </w:r>
      <w:bookmarkEnd w:id="22"/>
      <w:bookmarkEnd w:id="23"/>
      <w:bookmarkEnd w:id="24"/>
      <w:bookmarkEnd w:id="25"/>
      <w:bookmarkEnd w:id="26"/>
      <w:bookmarkEnd w:id="27"/>
      <w:bookmarkEnd w:id="28"/>
      <w:bookmarkEnd w:id="29"/>
      <w:bookmarkEnd w:id="30"/>
    </w:p>
    <w:p w14:paraId="6BAB3B58">
      <w:pPr>
        <w:widowControl/>
        <w:spacing w:line="400" w:lineRule="exact"/>
        <w:ind w:firstLine="480" w:firstLineChars="200"/>
        <w:rPr>
          <w:sz w:val="24"/>
        </w:rPr>
      </w:pPr>
      <w:r>
        <w:rPr>
          <w:rFonts w:hint="eastAsia"/>
          <w:sz w:val="24"/>
        </w:rPr>
        <w:t>该系统的可行性分析如下所示：</w:t>
      </w:r>
    </w:p>
    <w:p w14:paraId="358F49E5">
      <w:pPr>
        <w:widowControl/>
        <w:spacing w:line="400" w:lineRule="exact"/>
        <w:ind w:firstLine="480" w:firstLineChars="200"/>
        <w:rPr>
          <w:sz w:val="24"/>
        </w:rPr>
      </w:pPr>
      <w:r>
        <w:rPr>
          <w:rFonts w:hint="eastAsia"/>
          <w:sz w:val="24"/>
        </w:rPr>
        <w:t>（1）技术可行性。当前信息技术的快速发展为企业家电网上商城的建立奠定了良好的基础。本次使用的SpringBoot编程框架与MySQL数据库是比较成熟的企业级开发框架，所以该系统具有较好的技术可行性。</w:t>
      </w:r>
    </w:p>
    <w:p w14:paraId="14455B2B">
      <w:pPr>
        <w:widowControl/>
        <w:spacing w:line="400" w:lineRule="exact"/>
        <w:ind w:firstLine="480" w:firstLineChars="200"/>
        <w:rPr>
          <w:sz w:val="24"/>
        </w:rPr>
      </w:pPr>
      <w:r>
        <w:rPr>
          <w:rFonts w:hint="eastAsia"/>
          <w:sz w:val="24"/>
        </w:rPr>
        <w:t>（2）经济可行性。该进销存管理管理系统的开发与维护需投入一定的资金。然而，长期来看，该系统将显著降低人工管理成本，提高工作效率，同时改善服务质量。具体来说，通过实现信息化管理，企业能够减少人力资源配置，优化库存管理流程，从而在总体运营成本上实现节约。因此，经济上的可行性是毋庸置疑的。</w:t>
      </w:r>
    </w:p>
    <w:p w14:paraId="53CC93A6">
      <w:pPr>
        <w:widowControl/>
        <w:spacing w:line="400" w:lineRule="exact"/>
        <w:ind w:firstLine="480" w:firstLineChars="200"/>
        <w:rPr>
          <w:sz w:val="24"/>
        </w:rPr>
      </w:pPr>
      <w:r>
        <w:rPr>
          <w:rFonts w:hint="eastAsia"/>
          <w:sz w:val="24"/>
        </w:rPr>
        <w:t>（3）操作可行性。由于企业仓库管理人员，其信息技术水平参差不齐。因此，系统的操作界面与功能设计需具备友好性和易操作性。通过用户体验的研究，该系统应采取简洁明了的设计，降低操作难度。同时，针对不同层级的用户，提供相应的培训，确保每位用户能够熟练掌握系统操作，从而提升工作效率。</w:t>
      </w:r>
    </w:p>
    <w:p w14:paraId="5FB24ABF">
      <w:pPr>
        <w:pStyle w:val="3"/>
        <w:rPr>
          <w:rFonts w:ascii="黑体" w:hAnsi="黑体" w:cs="黑体"/>
          <w:bCs w:val="0"/>
          <w:kern w:val="0"/>
          <w:szCs w:val="30"/>
        </w:rPr>
      </w:pPr>
      <w:r>
        <w:rPr>
          <w:rFonts w:hint="eastAsia" w:ascii="黑体" w:hAnsi="黑体"/>
        </w:rPr>
        <w:t xml:space="preserve">3.2 </w:t>
      </w:r>
      <w:r>
        <w:rPr>
          <w:rFonts w:ascii="黑体" w:hAnsi="黑体"/>
        </w:rPr>
        <w:t xml:space="preserve"> </w:t>
      </w:r>
      <w:r>
        <w:rPr>
          <w:rFonts w:hint="eastAsia" w:ascii="黑体" w:hAnsi="黑体"/>
        </w:rPr>
        <w:t>功能性</w:t>
      </w:r>
      <w:r>
        <w:rPr>
          <w:rFonts w:ascii="黑体" w:hAnsi="黑体"/>
        </w:rPr>
        <w:t>需求分析</w:t>
      </w:r>
      <w:bookmarkEnd w:id="31"/>
      <w:bookmarkEnd w:id="32"/>
      <w:bookmarkEnd w:id="33"/>
      <w:bookmarkEnd w:id="34"/>
      <w:bookmarkEnd w:id="35"/>
      <w:bookmarkEnd w:id="36"/>
      <w:bookmarkEnd w:id="37"/>
      <w:bookmarkEnd w:id="38"/>
      <w:bookmarkEnd w:id="39"/>
    </w:p>
    <w:p w14:paraId="36146ADB">
      <w:pPr>
        <w:widowControl/>
        <w:spacing w:line="400" w:lineRule="exact"/>
        <w:ind w:firstLine="480" w:firstLineChars="200"/>
        <w:rPr>
          <w:sz w:val="24"/>
        </w:rPr>
      </w:pPr>
      <w:bookmarkStart w:id="41" w:name="_Toc123759734"/>
      <w:r>
        <w:rPr>
          <w:rFonts w:hint="eastAsia"/>
          <w:sz w:val="24"/>
        </w:rPr>
        <w:t>整体网站可以分为用户角色管理员角色。其中，管理员角色功能需求描述如下。（1）管理员权限控制：该功能涵盖管理员的登录与退出操作，同时包括管理员账户的增设、信息调整与必要时的删除，确保系统管理员能够高效、有序地管理后台系统。（2）商品信息维护：在后台管理系统中，需构建完善的商品管理模块，实现对商品信息的全面掌控，包括商品的添加、编辑、查看及下架等操作，以确保商品数据的准确性和实时性。（3）订单状态监控与处理：管理员能够通过后台管理界面实时查看订单详情，并根据订单的不同状态（如待支付、已支付、待发货、已发货、已完成等）采取相应的处理措施，提升订单处理效率与客户满意度。（4）用户管理。管理员可以对相关的用户进行管理。</w:t>
      </w:r>
    </w:p>
    <w:p w14:paraId="685E2FCE">
      <w:pPr>
        <w:widowControl/>
        <w:spacing w:line="400" w:lineRule="exact"/>
        <w:ind w:firstLine="480" w:firstLineChars="200"/>
        <w:rPr>
          <w:rFonts w:hint="eastAsia"/>
          <w:sz w:val="24"/>
        </w:rPr>
      </w:pPr>
      <w:r>
        <w:rPr>
          <w:rFonts w:hint="eastAsia"/>
          <w:sz w:val="24"/>
        </w:rPr>
        <w:t>用户角色功能需求描述如下。（1）用户相关功能需求。前台用户的需求包括用户注册、登录、退出以及修改个人信息等；（2）查看商品。用户可以再该家电网上商城查看相关的商品信息。（3）购物车。为了便于用户进行购物，在本系统中增加了购物车管理的相关功能；（4）购买商品。用户可以通过在线下单的方式，购买商品；（5）查看订单。用户可以通过查看订单的方式，查看历史购买的商品信息。</w:t>
      </w:r>
    </w:p>
    <w:p w14:paraId="60B52148">
      <w:pPr>
        <w:pStyle w:val="3"/>
        <w:rPr>
          <w:rFonts w:ascii="黑体" w:hAnsi="黑体" w:cs="黑体"/>
          <w:bCs w:val="0"/>
          <w:kern w:val="0"/>
          <w:szCs w:val="30"/>
        </w:rPr>
      </w:pPr>
      <w:bookmarkStart w:id="42" w:name="_Toc9880"/>
      <w:bookmarkStart w:id="43" w:name="_Toc192670492"/>
      <w:bookmarkStart w:id="44" w:name="_Toc192625112"/>
      <w:bookmarkStart w:id="45" w:name="_Toc187793835"/>
      <w:bookmarkStart w:id="46" w:name="_Toc213353973"/>
      <w:bookmarkStart w:id="47" w:name="_Toc218853631"/>
      <w:bookmarkStart w:id="48" w:name="_Toc128858371"/>
      <w:bookmarkStart w:id="49" w:name="_Toc124182199"/>
      <w:r>
        <w:rPr>
          <w:rFonts w:hint="eastAsia" w:ascii="黑体" w:hAnsi="黑体"/>
        </w:rPr>
        <w:t>3.3</w:t>
      </w:r>
      <w:r>
        <w:rPr>
          <w:rFonts w:ascii="黑体" w:hAnsi="黑体"/>
        </w:rPr>
        <w:t xml:space="preserve"> </w:t>
      </w:r>
      <w:r>
        <w:rPr>
          <w:rFonts w:hint="eastAsia" w:ascii="黑体" w:hAnsi="黑体"/>
        </w:rPr>
        <w:t xml:space="preserve"> 非功能性</w:t>
      </w:r>
      <w:r>
        <w:rPr>
          <w:rFonts w:ascii="黑体" w:hAnsi="黑体"/>
        </w:rPr>
        <w:t>需求分析</w:t>
      </w:r>
      <w:bookmarkEnd w:id="41"/>
      <w:bookmarkEnd w:id="42"/>
      <w:bookmarkEnd w:id="43"/>
      <w:bookmarkEnd w:id="44"/>
      <w:bookmarkEnd w:id="45"/>
      <w:bookmarkEnd w:id="46"/>
      <w:bookmarkEnd w:id="47"/>
      <w:bookmarkEnd w:id="48"/>
      <w:bookmarkEnd w:id="49"/>
    </w:p>
    <w:p w14:paraId="3FD2E66E">
      <w:pPr>
        <w:widowControl/>
        <w:spacing w:line="400" w:lineRule="exact"/>
        <w:ind w:firstLine="480" w:firstLineChars="200"/>
        <w:rPr>
          <w:sz w:val="24"/>
        </w:rPr>
      </w:pPr>
      <w:r>
        <w:rPr>
          <w:rFonts w:hint="eastAsia"/>
          <w:sz w:val="24"/>
        </w:rPr>
        <w:t>本次开发的家电网上商城的非功能性需求具体如下：</w:t>
      </w:r>
    </w:p>
    <w:p w14:paraId="210CD97C">
      <w:pPr>
        <w:widowControl/>
        <w:spacing w:line="400" w:lineRule="exact"/>
        <w:ind w:firstLine="480" w:firstLineChars="200"/>
        <w:rPr>
          <w:sz w:val="24"/>
        </w:rPr>
      </w:pPr>
      <w:r>
        <w:rPr>
          <w:rFonts w:hint="eastAsia"/>
          <w:sz w:val="24"/>
        </w:rPr>
        <w:t>（1）性能需求。该系统需具备良好的响应时间，确保在高并发情况下仍能保持流畅的用户体验。一般来说，系统处理用户请求的响应时间应控制在2秒内，确保住户的维修申请能够及时得到处理，同时提高维修人员的工作效率。</w:t>
      </w:r>
    </w:p>
    <w:p w14:paraId="4581E54C">
      <w:pPr>
        <w:widowControl/>
        <w:tabs>
          <w:tab w:val="left" w:pos="1276"/>
        </w:tabs>
        <w:spacing w:line="400" w:lineRule="exact"/>
        <w:ind w:firstLine="480" w:firstLineChars="200"/>
        <w:rPr>
          <w:sz w:val="24"/>
        </w:rPr>
      </w:pPr>
      <w:r>
        <w:rPr>
          <w:rFonts w:hint="eastAsia"/>
          <w:sz w:val="24"/>
        </w:rPr>
        <w:t>（2）安全性需求。维护住户隐私和数据安全是系统设计不可忽视的方面。该系统必须采用加密技术保护用户的个人信息，并设置访问权限以防止未授权用户获取敏感数据。此外，系统应具备防止数据泄露和攻击的能力，确保信息安全。</w:t>
      </w:r>
    </w:p>
    <w:p w14:paraId="61670BD9">
      <w:pPr>
        <w:widowControl/>
        <w:spacing w:line="400" w:lineRule="exact"/>
        <w:ind w:firstLine="480" w:firstLineChars="200"/>
        <w:rPr>
          <w:sz w:val="24"/>
        </w:rPr>
      </w:pPr>
      <w:r>
        <w:rPr>
          <w:rFonts w:hint="eastAsia"/>
          <w:sz w:val="24"/>
        </w:rPr>
        <w:t>（3）可靠性需求。该系统应具备较高的可靠性，确保在发生故障时能够迅速恢复并保证数据不丢失。通过设置定期备份机制和灾备方案，系统可以有效降低因意外故障造成的损失，提升使用者的信任度。</w:t>
      </w:r>
    </w:p>
    <w:p w14:paraId="4032B1AA">
      <w:pPr>
        <w:widowControl/>
        <w:spacing w:line="400" w:lineRule="exact"/>
        <w:ind w:firstLine="480" w:firstLineChars="200"/>
        <w:rPr>
          <w:sz w:val="24"/>
        </w:rPr>
      </w:pPr>
      <w:r>
        <w:rPr>
          <w:rFonts w:hint="eastAsia"/>
          <w:sz w:val="24"/>
        </w:rPr>
        <w:t>（4）可维护性需求。系统的可维护性是指后续对系统进行修改和更新的容易程度。设计时应注重系统结构的清晰性和模块化，使得后期在添加新功能或修复bug时能够快速有效地进行调整，降低维护成本。</w:t>
      </w:r>
    </w:p>
    <w:bookmarkEnd w:id="40"/>
    <w:p w14:paraId="446A3864">
      <w:pPr>
        <w:widowControl/>
        <w:jc w:val="left"/>
        <w:rPr>
          <w:rFonts w:eastAsia="黑体"/>
          <w:bCs/>
          <w:kern w:val="44"/>
          <w:sz w:val="32"/>
          <w:szCs w:val="44"/>
        </w:rPr>
      </w:pPr>
      <w:r>
        <w:br w:type="page"/>
      </w:r>
    </w:p>
    <w:p w14:paraId="339B7DD4">
      <w:pPr>
        <w:pStyle w:val="2"/>
        <w:spacing w:before="0" w:beforeLines="0" w:after="480"/>
      </w:pPr>
      <w:bookmarkStart w:id="50" w:name="_Toc318894748"/>
      <w:bookmarkStart w:id="51" w:name="_Toc218853636"/>
      <w:r>
        <w:rPr>
          <w:rFonts w:hint="eastAsia"/>
        </w:rPr>
        <w:t xml:space="preserve">4  </w:t>
      </w:r>
      <w:bookmarkEnd w:id="50"/>
      <w:r>
        <w:rPr>
          <w:rFonts w:hint="eastAsia"/>
        </w:rPr>
        <w:t>系统设计</w:t>
      </w:r>
      <w:bookmarkEnd w:id="51"/>
    </w:p>
    <w:p w14:paraId="50DB71A9">
      <w:pPr>
        <w:pStyle w:val="3"/>
      </w:pPr>
      <w:bookmarkStart w:id="52" w:name="_Toc197257330"/>
      <w:bookmarkStart w:id="53" w:name="_Toc180915883"/>
      <w:bookmarkStart w:id="54" w:name="_Toc191465615"/>
      <w:bookmarkStart w:id="55" w:name="_Toc131527877"/>
      <w:bookmarkStart w:id="56" w:name="_Toc103358444"/>
      <w:bookmarkStart w:id="57" w:name="_Toc213353979"/>
      <w:bookmarkStart w:id="58" w:name="_Toc218853637"/>
      <w:bookmarkStart w:id="59" w:name="_Toc1692330371"/>
      <w:r>
        <w:rPr>
          <w:rFonts w:hint="eastAsia"/>
        </w:rPr>
        <w:t xml:space="preserve">4.1 </w:t>
      </w:r>
      <w:r>
        <w:t xml:space="preserve"> </w:t>
      </w:r>
      <w:r>
        <w:rPr>
          <w:rFonts w:hint="eastAsia"/>
        </w:rPr>
        <w:t>整体设计</w:t>
      </w:r>
      <w:bookmarkEnd w:id="52"/>
      <w:bookmarkEnd w:id="53"/>
      <w:bookmarkEnd w:id="54"/>
      <w:bookmarkEnd w:id="55"/>
      <w:bookmarkEnd w:id="56"/>
    </w:p>
    <w:p w14:paraId="1C2C19E7">
      <w:pPr>
        <w:widowControl/>
        <w:spacing w:line="400" w:lineRule="exact"/>
        <w:ind w:firstLine="480" w:firstLineChars="200"/>
        <w:rPr>
          <w:sz w:val="24"/>
        </w:rPr>
      </w:pPr>
      <w:r>
        <w:rPr>
          <w:rFonts w:hint="eastAsia"/>
          <w:sz w:val="24"/>
        </w:rPr>
        <w:t>依据</w:t>
      </w:r>
      <w:r>
        <w:rPr>
          <w:sz w:val="24"/>
        </w:rPr>
        <w:t>前面的</w:t>
      </w:r>
      <w:r>
        <w:rPr>
          <w:rFonts w:hint="eastAsia"/>
          <w:sz w:val="24"/>
        </w:rPr>
        <w:t>需求</w:t>
      </w:r>
      <w:r>
        <w:rPr>
          <w:sz w:val="24"/>
        </w:rPr>
        <w:t>分析，</w:t>
      </w:r>
      <w:r>
        <w:rPr>
          <w:rFonts w:hint="eastAsia"/>
          <w:sz w:val="24"/>
        </w:rPr>
        <w:t>该</w:t>
      </w:r>
      <w:r>
        <w:rPr>
          <w:sz w:val="24"/>
        </w:rPr>
        <w:t>系统的整体设计</w:t>
      </w:r>
      <w:r>
        <w:rPr>
          <w:rFonts w:hint="eastAsia"/>
          <w:sz w:val="24"/>
        </w:rPr>
        <w:t>具体</w:t>
      </w:r>
      <w:r>
        <w:rPr>
          <w:sz w:val="24"/>
        </w:rPr>
        <w:t>如下图4-1所示</w:t>
      </w:r>
      <w:r>
        <w:rPr>
          <w:rFonts w:hint="eastAsia"/>
          <w:sz w:val="24"/>
        </w:rPr>
        <w:t>。</w:t>
      </w:r>
    </w:p>
    <w:p w14:paraId="069E301A">
      <w:r>
        <w:object>
          <v:shape id="_x0000_i1025" o:spt="75" type="#_x0000_t75" style="height:225pt;width:345pt;" o:ole="t" filled="f" o:preferrelative="t" stroked="f" coordsize="21600,21600">
            <v:path/>
            <v:fill on="f" focussize="0,0"/>
            <v:stroke on="f" joinstyle="miter"/>
            <v:imagedata r:id="rId11" o:title=""/>
            <o:lock v:ext="edit" aspectratio="t"/>
            <w10:wrap type="none"/>
            <w10:anchorlock/>
          </v:shape>
          <o:OLEObject Type="Embed" ProgID="Visio.Drawing.15" ShapeID="_x0000_i1025" DrawAspect="Content" ObjectID="_1468075725" r:id="rId10">
            <o:LockedField>false</o:LockedField>
          </o:OLEObject>
        </w:object>
      </w:r>
    </w:p>
    <w:p w14:paraId="07AE473F">
      <w:pPr>
        <w:jc w:val="center"/>
        <w:rPr>
          <w:szCs w:val="21"/>
        </w:rPr>
      </w:pPr>
      <w:r>
        <w:rPr>
          <w:rFonts w:hint="eastAsia"/>
          <w:szCs w:val="21"/>
        </w:rPr>
        <w:t xml:space="preserve">图4-1 </w:t>
      </w:r>
      <w:r>
        <w:rPr>
          <w:szCs w:val="21"/>
        </w:rPr>
        <w:t xml:space="preserve"> </w:t>
      </w:r>
      <w:r>
        <w:rPr>
          <w:rFonts w:hint="eastAsia"/>
          <w:szCs w:val="21"/>
        </w:rPr>
        <w:t>系统</w:t>
      </w:r>
      <w:r>
        <w:rPr>
          <w:szCs w:val="21"/>
        </w:rPr>
        <w:t>整体架构图</w:t>
      </w:r>
    </w:p>
    <w:p w14:paraId="3072E6E6">
      <w:pPr>
        <w:pStyle w:val="3"/>
      </w:pPr>
      <w:bookmarkStart w:id="60" w:name="_Toc180915884"/>
      <w:bookmarkStart w:id="61" w:name="_Toc191465616"/>
      <w:bookmarkStart w:id="62" w:name="_Toc197257331"/>
      <w:r>
        <w:rPr>
          <w:rFonts w:hint="eastAsia"/>
        </w:rPr>
        <w:t xml:space="preserve">4.2 </w:t>
      </w:r>
      <w:r>
        <w:t xml:space="preserve"> </w:t>
      </w:r>
      <w:r>
        <w:rPr>
          <w:rFonts w:hint="eastAsia"/>
        </w:rPr>
        <w:t>业务流程设计</w:t>
      </w:r>
      <w:bookmarkEnd w:id="60"/>
      <w:bookmarkEnd w:id="61"/>
      <w:bookmarkEnd w:id="62"/>
    </w:p>
    <w:p w14:paraId="5B62A24A">
      <w:pPr>
        <w:pStyle w:val="4"/>
      </w:pPr>
      <w:bookmarkStart w:id="63" w:name="_Toc120485361"/>
      <w:bookmarkStart w:id="64" w:name="_Toc103621396"/>
      <w:bookmarkStart w:id="65" w:name="_Toc191465617"/>
      <w:bookmarkStart w:id="66" w:name="_Toc180915885"/>
      <w:bookmarkStart w:id="67" w:name="_Toc197257332"/>
      <w:r>
        <w:rPr>
          <w:rFonts w:hint="eastAsia"/>
        </w:rPr>
        <w:t xml:space="preserve">4.2.1 </w:t>
      </w:r>
      <w:r>
        <w:t xml:space="preserve"> </w:t>
      </w:r>
      <w:r>
        <w:rPr>
          <w:rFonts w:hint="eastAsia"/>
        </w:rPr>
        <w:t>用户管理</w:t>
      </w:r>
      <w:bookmarkEnd w:id="63"/>
      <w:bookmarkEnd w:id="64"/>
      <w:bookmarkEnd w:id="65"/>
      <w:bookmarkEnd w:id="66"/>
      <w:bookmarkEnd w:id="67"/>
    </w:p>
    <w:p w14:paraId="510E25E8">
      <w:pPr>
        <w:widowControl/>
        <w:spacing w:line="400" w:lineRule="exact"/>
        <w:ind w:firstLine="480" w:firstLineChars="200"/>
        <w:rPr>
          <w:sz w:val="24"/>
        </w:rPr>
      </w:pPr>
      <w:r>
        <w:rPr>
          <w:rFonts w:hint="eastAsia"/>
          <w:sz w:val="24"/>
        </w:rPr>
        <w:t>管理员</w:t>
      </w:r>
      <w:r>
        <w:rPr>
          <w:sz w:val="24"/>
        </w:rPr>
        <w:t>能够对于</w:t>
      </w:r>
      <w:r>
        <w:rPr>
          <w:rFonts w:hint="eastAsia"/>
          <w:sz w:val="24"/>
        </w:rPr>
        <w:t>用户</w:t>
      </w:r>
      <w:r>
        <w:rPr>
          <w:sz w:val="24"/>
        </w:rPr>
        <w:t>进行相关的管理，如图4-</w:t>
      </w:r>
      <w:r>
        <w:rPr>
          <w:rFonts w:hint="eastAsia"/>
          <w:sz w:val="24"/>
        </w:rPr>
        <w:t>2</w:t>
      </w:r>
      <w:r>
        <w:rPr>
          <w:sz w:val="24"/>
        </w:rPr>
        <w:t>所示。</w:t>
      </w:r>
    </w:p>
    <w:p w14:paraId="04B480C8">
      <w:pPr>
        <w:jc w:val="center"/>
      </w:pPr>
      <w:r>
        <w:object>
          <v:shape id="_x0000_i1026" o:spt="75" type="#_x0000_t75" style="height:213.75pt;width:359.25pt;" o:ole="t" filled="f" o:preferrelative="t" stroked="f" coordsize="21600,21600">
            <v:path/>
            <v:fill on="f" focussize="0,0"/>
            <v:stroke on="f" joinstyle="miter"/>
            <v:imagedata r:id="rId13" o:title=""/>
            <o:lock v:ext="edit" aspectratio="t"/>
            <w10:wrap type="none"/>
            <w10:anchorlock/>
          </v:shape>
          <o:OLEObject Type="Embed" ProgID="Visio.Drawing.15" ShapeID="_x0000_i1026" DrawAspect="Content" ObjectID="_1468075726" r:id="rId12">
            <o:LockedField>false</o:LockedField>
          </o:OLEObject>
        </w:object>
      </w:r>
    </w:p>
    <w:p w14:paraId="19D91D94">
      <w:pPr>
        <w:jc w:val="center"/>
        <w:rPr>
          <w:szCs w:val="21"/>
        </w:rPr>
      </w:pPr>
      <w:r>
        <w:rPr>
          <w:rFonts w:hint="eastAsia"/>
          <w:szCs w:val="21"/>
        </w:rPr>
        <w:t>图4-</w:t>
      </w:r>
      <w:r>
        <w:rPr>
          <w:szCs w:val="21"/>
        </w:rPr>
        <w:t xml:space="preserve">2  </w:t>
      </w:r>
      <w:r>
        <w:rPr>
          <w:rFonts w:hint="eastAsia"/>
          <w:szCs w:val="21"/>
        </w:rPr>
        <w:t>删除用户功能</w:t>
      </w:r>
      <w:r>
        <w:rPr>
          <w:szCs w:val="21"/>
        </w:rPr>
        <w:t>时序图</w:t>
      </w:r>
    </w:p>
    <w:p w14:paraId="1A4C6D2D">
      <w:pPr>
        <w:pStyle w:val="4"/>
      </w:pPr>
      <w:bookmarkStart w:id="68" w:name="_Toc191465618"/>
      <w:bookmarkStart w:id="69" w:name="_Toc180915886"/>
      <w:bookmarkStart w:id="70" w:name="_Toc103621397"/>
      <w:bookmarkStart w:id="71" w:name="_Toc197257333"/>
      <w:bookmarkStart w:id="72" w:name="_Toc120485362"/>
      <w:r>
        <w:rPr>
          <w:rFonts w:hint="eastAsia"/>
        </w:rPr>
        <w:t>4.2.2</w:t>
      </w:r>
      <w:r>
        <w:t xml:space="preserve"> </w:t>
      </w:r>
      <w:r>
        <w:rPr>
          <w:rFonts w:hint="eastAsia"/>
        </w:rPr>
        <w:t xml:space="preserve"> 商品</w:t>
      </w:r>
      <w:r>
        <w:t>管理</w:t>
      </w:r>
      <w:bookmarkEnd w:id="68"/>
      <w:bookmarkEnd w:id="69"/>
      <w:bookmarkEnd w:id="70"/>
      <w:bookmarkEnd w:id="71"/>
      <w:bookmarkEnd w:id="72"/>
    </w:p>
    <w:p w14:paraId="73FABDF4">
      <w:pPr>
        <w:widowControl/>
        <w:spacing w:line="400" w:lineRule="exact"/>
        <w:ind w:firstLine="480" w:firstLineChars="200"/>
        <w:rPr>
          <w:sz w:val="24"/>
        </w:rPr>
      </w:pPr>
      <w:r>
        <w:rPr>
          <w:rFonts w:hint="eastAsia"/>
          <w:sz w:val="24"/>
        </w:rPr>
        <w:t>管理员</w:t>
      </w:r>
      <w:r>
        <w:rPr>
          <w:sz w:val="24"/>
        </w:rPr>
        <w:t>能够对于</w:t>
      </w:r>
      <w:r>
        <w:rPr>
          <w:rFonts w:hint="eastAsia"/>
          <w:sz w:val="24"/>
        </w:rPr>
        <w:t>商品信息</w:t>
      </w:r>
      <w:r>
        <w:rPr>
          <w:sz w:val="24"/>
        </w:rPr>
        <w:t>进行相关的管理，如图4-</w:t>
      </w:r>
      <w:r>
        <w:rPr>
          <w:rFonts w:hint="eastAsia"/>
          <w:sz w:val="24"/>
        </w:rPr>
        <w:t>3</w:t>
      </w:r>
      <w:r>
        <w:rPr>
          <w:sz w:val="24"/>
        </w:rPr>
        <w:t>所示</w:t>
      </w:r>
      <w:r>
        <w:rPr>
          <w:rFonts w:hint="eastAsia"/>
          <w:sz w:val="24"/>
        </w:rPr>
        <w:t>。</w:t>
      </w:r>
    </w:p>
    <w:p w14:paraId="64BD525A">
      <w:pPr>
        <w:jc w:val="center"/>
        <w:rPr>
          <w:rFonts w:cs="宋体"/>
        </w:rPr>
      </w:pPr>
      <w:r>
        <w:object>
          <v:shape id="_x0000_i1027" o:spt="75" type="#_x0000_t75" style="height:258.75pt;width:348pt;" o:ole="t" filled="f" o:preferrelative="t" stroked="f" coordsize="21600,21600">
            <v:path/>
            <v:fill on="f" focussize="0,0"/>
            <v:stroke on="f" joinstyle="miter"/>
            <v:imagedata r:id="rId15" o:title=""/>
            <o:lock v:ext="edit" aspectratio="t"/>
            <w10:wrap type="none"/>
            <w10:anchorlock/>
          </v:shape>
          <o:OLEObject Type="Embed" ProgID="Visio.Drawing.15" ShapeID="_x0000_i1027" DrawAspect="Content" ObjectID="_1468075727" r:id="rId14">
            <o:LockedField>false</o:LockedField>
          </o:OLEObject>
        </w:object>
      </w:r>
    </w:p>
    <w:p w14:paraId="4EE63432">
      <w:pPr>
        <w:jc w:val="center"/>
        <w:rPr>
          <w:szCs w:val="21"/>
        </w:rPr>
      </w:pPr>
      <w:r>
        <w:rPr>
          <w:rFonts w:hint="eastAsia"/>
          <w:szCs w:val="21"/>
        </w:rPr>
        <w:t>图4-</w:t>
      </w:r>
      <w:r>
        <w:rPr>
          <w:szCs w:val="21"/>
        </w:rPr>
        <w:t xml:space="preserve">3 </w:t>
      </w:r>
      <w:r>
        <w:rPr>
          <w:rFonts w:hint="eastAsia"/>
          <w:szCs w:val="21"/>
        </w:rPr>
        <w:t xml:space="preserve"> 修改商品</w:t>
      </w:r>
      <w:r>
        <w:rPr>
          <w:szCs w:val="21"/>
        </w:rPr>
        <w:t>信息</w:t>
      </w:r>
      <w:r>
        <w:rPr>
          <w:rFonts w:hint="eastAsia"/>
          <w:szCs w:val="21"/>
        </w:rPr>
        <w:t>时序图</w:t>
      </w:r>
    </w:p>
    <w:p w14:paraId="6EA9C3F0">
      <w:pPr>
        <w:pStyle w:val="3"/>
      </w:pPr>
      <w:bookmarkStart w:id="73" w:name="_Toc41748336"/>
      <w:bookmarkStart w:id="74" w:name="_Toc131527881"/>
      <w:bookmarkStart w:id="75" w:name="_Toc191465619"/>
      <w:bookmarkStart w:id="76" w:name="_Toc103358446"/>
      <w:bookmarkStart w:id="77" w:name="_Toc180915887"/>
      <w:bookmarkStart w:id="78" w:name="_Toc197257334"/>
      <w:bookmarkStart w:id="79" w:name="_Toc102168297"/>
      <w:r>
        <w:rPr>
          <w:rFonts w:hint="eastAsia"/>
        </w:rPr>
        <w:t>4.3 数据库设计</w:t>
      </w:r>
      <w:bookmarkEnd w:id="73"/>
      <w:bookmarkEnd w:id="74"/>
      <w:bookmarkEnd w:id="75"/>
      <w:bookmarkEnd w:id="76"/>
      <w:bookmarkEnd w:id="77"/>
      <w:bookmarkEnd w:id="78"/>
      <w:bookmarkEnd w:id="79"/>
    </w:p>
    <w:p w14:paraId="6A96F4C0">
      <w:pPr>
        <w:pStyle w:val="4"/>
      </w:pPr>
      <w:bookmarkStart w:id="80" w:name="_Toc180915888"/>
      <w:bookmarkStart w:id="81" w:name="_Toc102168298"/>
      <w:bookmarkStart w:id="82" w:name="_Toc131527882"/>
      <w:bookmarkStart w:id="83" w:name="_Toc191465620"/>
      <w:bookmarkStart w:id="84" w:name="_Toc103358447"/>
      <w:bookmarkStart w:id="85" w:name="_Toc197257335"/>
      <w:r>
        <w:t xml:space="preserve">4.3.1 </w:t>
      </w:r>
      <w:r>
        <w:rPr>
          <w:rFonts w:hint="eastAsia"/>
        </w:rPr>
        <w:t>数据库</w:t>
      </w:r>
      <w:r>
        <w:t>概念设计</w:t>
      </w:r>
      <w:bookmarkEnd w:id="80"/>
      <w:bookmarkEnd w:id="81"/>
      <w:bookmarkEnd w:id="82"/>
      <w:bookmarkEnd w:id="83"/>
      <w:bookmarkEnd w:id="84"/>
      <w:bookmarkEnd w:id="85"/>
    </w:p>
    <w:p w14:paraId="0A7C6424">
      <w:pPr>
        <w:widowControl/>
        <w:spacing w:line="400" w:lineRule="exact"/>
        <w:ind w:firstLine="480" w:firstLineChars="200"/>
        <w:rPr>
          <w:sz w:val="24"/>
        </w:rPr>
      </w:pPr>
      <w:r>
        <w:rPr>
          <w:rFonts w:hint="eastAsia"/>
          <w:sz w:val="24"/>
        </w:rPr>
        <w:t>（1）管理员实体</w:t>
      </w:r>
    </w:p>
    <w:p w14:paraId="62818298">
      <w:pPr>
        <w:widowControl/>
        <w:spacing w:line="400" w:lineRule="exact"/>
        <w:ind w:firstLine="480" w:firstLineChars="200"/>
        <w:rPr>
          <w:sz w:val="24"/>
        </w:rPr>
      </w:pPr>
      <w:r>
        <w:rPr>
          <w:rFonts w:hint="eastAsia"/>
          <w:sz w:val="24"/>
        </w:rPr>
        <w:t>管理员</w:t>
      </w:r>
      <w:r>
        <w:rPr>
          <w:sz w:val="24"/>
        </w:rPr>
        <w:t>实体属性图</w:t>
      </w:r>
      <w:r>
        <w:rPr>
          <w:rFonts w:hint="eastAsia"/>
          <w:sz w:val="24"/>
        </w:rPr>
        <w:t>，</w:t>
      </w:r>
      <w:r>
        <w:rPr>
          <w:sz w:val="24"/>
        </w:rPr>
        <w:t>如图4-</w:t>
      </w:r>
      <w:r>
        <w:rPr>
          <w:rFonts w:hint="eastAsia"/>
          <w:sz w:val="24"/>
        </w:rPr>
        <w:t>4所示</w:t>
      </w:r>
      <w:r>
        <w:rPr>
          <w:sz w:val="24"/>
        </w:rPr>
        <w:t>。</w:t>
      </w:r>
    </w:p>
    <w:p w14:paraId="56EB0242">
      <w:pPr>
        <w:jc w:val="center"/>
        <w:rPr>
          <w:rFonts w:ascii="黑体" w:hAnsi="黑体" w:eastAsia="黑体"/>
        </w:rPr>
      </w:pPr>
      <w:r>
        <w:object>
          <v:shape id="_x0000_i1028" o:spt="75" type="#_x0000_t75" style="height:117pt;width:271.5pt;" o:ole="t" filled="f" o:preferrelative="t" stroked="f" coordsize="21600,21600">
            <v:path/>
            <v:fill on="f" focussize="0,0"/>
            <v:stroke on="f" joinstyle="miter"/>
            <v:imagedata r:id="rId17" o:title=""/>
            <o:lock v:ext="edit" aspectratio="t"/>
            <w10:wrap type="none"/>
            <w10:anchorlock/>
          </v:shape>
          <o:OLEObject Type="Embed" ProgID="Visio.Drawing.15" ShapeID="_x0000_i1028" DrawAspect="Content" ObjectID="_1468075728" r:id="rId16">
            <o:LockedField>false</o:LockedField>
          </o:OLEObject>
        </w:object>
      </w:r>
    </w:p>
    <w:p w14:paraId="637BFA62">
      <w:pPr>
        <w:jc w:val="center"/>
        <w:rPr>
          <w:szCs w:val="21"/>
        </w:rPr>
      </w:pPr>
      <w:r>
        <w:rPr>
          <w:rFonts w:hint="eastAsia"/>
          <w:szCs w:val="21"/>
        </w:rPr>
        <w:t xml:space="preserve">图4-4 </w:t>
      </w:r>
      <w:r>
        <w:rPr>
          <w:szCs w:val="21"/>
        </w:rPr>
        <w:t xml:space="preserve"> </w:t>
      </w:r>
      <w:r>
        <w:rPr>
          <w:rFonts w:hint="eastAsia"/>
          <w:szCs w:val="21"/>
        </w:rPr>
        <w:t>管理员</w:t>
      </w:r>
      <w:r>
        <w:rPr>
          <w:szCs w:val="21"/>
        </w:rPr>
        <w:t>实体</w:t>
      </w:r>
      <w:r>
        <w:rPr>
          <w:rFonts w:hint="eastAsia"/>
          <w:szCs w:val="21"/>
        </w:rPr>
        <w:t>属性图</w:t>
      </w:r>
    </w:p>
    <w:p w14:paraId="5F09F85E">
      <w:pPr>
        <w:widowControl/>
        <w:spacing w:line="400" w:lineRule="exact"/>
        <w:ind w:firstLine="480" w:firstLineChars="200"/>
        <w:rPr>
          <w:sz w:val="24"/>
        </w:rPr>
      </w:pPr>
      <w:r>
        <w:rPr>
          <w:rFonts w:hint="eastAsia"/>
          <w:sz w:val="24"/>
        </w:rPr>
        <w:t>（</w:t>
      </w:r>
      <w:r>
        <w:rPr>
          <w:sz w:val="24"/>
        </w:rPr>
        <w:t>2</w:t>
      </w:r>
      <w:r>
        <w:rPr>
          <w:rFonts w:hint="eastAsia"/>
          <w:sz w:val="24"/>
        </w:rPr>
        <w:t>）商品实体</w:t>
      </w:r>
    </w:p>
    <w:p w14:paraId="3F23823F">
      <w:pPr>
        <w:widowControl/>
        <w:spacing w:line="400" w:lineRule="exact"/>
        <w:ind w:firstLine="480" w:firstLineChars="200"/>
        <w:rPr>
          <w:sz w:val="24"/>
        </w:rPr>
      </w:pPr>
      <w:r>
        <w:rPr>
          <w:rFonts w:hint="eastAsia"/>
          <w:sz w:val="24"/>
        </w:rPr>
        <w:t>商品</w:t>
      </w:r>
      <w:r>
        <w:rPr>
          <w:sz w:val="24"/>
        </w:rPr>
        <w:t>实体属性图</w:t>
      </w:r>
      <w:r>
        <w:rPr>
          <w:rFonts w:hint="eastAsia"/>
          <w:sz w:val="24"/>
        </w:rPr>
        <w:t>，</w:t>
      </w:r>
      <w:r>
        <w:rPr>
          <w:sz w:val="24"/>
        </w:rPr>
        <w:t>如图4-</w:t>
      </w:r>
      <w:r>
        <w:rPr>
          <w:rFonts w:hint="eastAsia"/>
          <w:sz w:val="24"/>
        </w:rPr>
        <w:t>5所示</w:t>
      </w:r>
      <w:r>
        <w:rPr>
          <w:sz w:val="24"/>
        </w:rPr>
        <w:t>。</w:t>
      </w:r>
    </w:p>
    <w:p w14:paraId="0EF19DD9">
      <w:pPr>
        <w:jc w:val="center"/>
        <w:rPr>
          <w:rFonts w:ascii="宋体" w:hAnsi="宋体"/>
          <w:sz w:val="24"/>
        </w:rPr>
      </w:pPr>
      <w:r>
        <w:object>
          <v:shape id="_x0000_i1029" o:spt="75" type="#_x0000_t75" style="height:221.25pt;width:292.5pt;" o:ole="t" filled="f" o:preferrelative="t" stroked="f" coordsize="21600,21600">
            <v:path/>
            <v:fill on="f" focussize="0,0"/>
            <v:stroke on="f" joinstyle="miter"/>
            <v:imagedata r:id="rId19" o:title=""/>
            <o:lock v:ext="edit" aspectratio="t"/>
            <w10:wrap type="none"/>
            <w10:anchorlock/>
          </v:shape>
          <o:OLEObject Type="Embed" ProgID="Visio.Drawing.15" ShapeID="_x0000_i1029" DrawAspect="Content" ObjectID="_1468075729" r:id="rId18">
            <o:LockedField>false</o:LockedField>
          </o:OLEObject>
        </w:object>
      </w:r>
    </w:p>
    <w:p w14:paraId="2B0DDF5B">
      <w:pPr>
        <w:jc w:val="center"/>
        <w:rPr>
          <w:szCs w:val="21"/>
        </w:rPr>
      </w:pPr>
      <w:r>
        <w:rPr>
          <w:rFonts w:hint="eastAsia"/>
          <w:szCs w:val="21"/>
        </w:rPr>
        <w:t>图4-5</w:t>
      </w:r>
      <w:r>
        <w:rPr>
          <w:szCs w:val="21"/>
        </w:rPr>
        <w:t xml:space="preserve"> </w:t>
      </w:r>
      <w:r>
        <w:rPr>
          <w:rFonts w:hint="eastAsia"/>
          <w:szCs w:val="21"/>
        </w:rPr>
        <w:t xml:space="preserve"> 商品</w:t>
      </w:r>
      <w:r>
        <w:rPr>
          <w:szCs w:val="21"/>
        </w:rPr>
        <w:t>实体</w:t>
      </w:r>
      <w:r>
        <w:rPr>
          <w:rFonts w:hint="eastAsia"/>
          <w:szCs w:val="21"/>
        </w:rPr>
        <w:t>属性图</w:t>
      </w:r>
    </w:p>
    <w:p w14:paraId="2B9D22E9">
      <w:pPr>
        <w:widowControl/>
        <w:spacing w:line="400" w:lineRule="exact"/>
        <w:ind w:firstLine="480" w:firstLineChars="200"/>
        <w:rPr>
          <w:sz w:val="24"/>
        </w:rPr>
      </w:pPr>
      <w:r>
        <w:rPr>
          <w:rFonts w:hint="eastAsia"/>
          <w:sz w:val="24"/>
        </w:rPr>
        <w:t>（</w:t>
      </w:r>
      <w:r>
        <w:rPr>
          <w:sz w:val="24"/>
        </w:rPr>
        <w:t>3</w:t>
      </w:r>
      <w:r>
        <w:rPr>
          <w:rFonts w:hint="eastAsia"/>
          <w:sz w:val="24"/>
        </w:rPr>
        <w:t>）商品类型实体</w:t>
      </w:r>
    </w:p>
    <w:p w14:paraId="62FF6F11">
      <w:pPr>
        <w:widowControl/>
        <w:spacing w:line="400" w:lineRule="exact"/>
        <w:ind w:firstLine="480" w:firstLineChars="200"/>
        <w:rPr>
          <w:sz w:val="24"/>
        </w:rPr>
      </w:pPr>
      <w:r>
        <w:rPr>
          <w:rFonts w:hint="eastAsia"/>
          <w:sz w:val="24"/>
        </w:rPr>
        <w:t>商品类型</w:t>
      </w:r>
      <w:r>
        <w:rPr>
          <w:sz w:val="24"/>
        </w:rPr>
        <w:t>实体属性图</w:t>
      </w:r>
      <w:r>
        <w:rPr>
          <w:rFonts w:hint="eastAsia"/>
          <w:sz w:val="24"/>
        </w:rPr>
        <w:t>，</w:t>
      </w:r>
      <w:r>
        <w:rPr>
          <w:sz w:val="24"/>
        </w:rPr>
        <w:t>如图4-</w:t>
      </w:r>
      <w:r>
        <w:rPr>
          <w:rFonts w:hint="eastAsia"/>
          <w:sz w:val="24"/>
        </w:rPr>
        <w:t>6所示</w:t>
      </w:r>
      <w:r>
        <w:rPr>
          <w:sz w:val="24"/>
        </w:rPr>
        <w:t>。</w:t>
      </w:r>
    </w:p>
    <w:p w14:paraId="2FBAC282">
      <w:pPr>
        <w:jc w:val="center"/>
      </w:pPr>
      <w:r>
        <w:object>
          <v:shape id="_x0000_i1030" o:spt="75" type="#_x0000_t75" style="height:231.75pt;width:306.75pt;" o:ole="t" filled="f" o:preferrelative="t" stroked="f" coordsize="21600,21600">
            <v:path/>
            <v:fill on="f" focussize="0,0"/>
            <v:stroke on="f" joinstyle="miter"/>
            <v:imagedata r:id="rId21" o:title=""/>
            <o:lock v:ext="edit" aspectratio="t"/>
            <w10:wrap type="none"/>
            <w10:anchorlock/>
          </v:shape>
          <o:OLEObject Type="Embed" ProgID="Visio.Drawing.15" ShapeID="_x0000_i1030" DrawAspect="Content" ObjectID="_1468075730" r:id="rId20">
            <o:LockedField>false</o:LockedField>
          </o:OLEObject>
        </w:object>
      </w:r>
    </w:p>
    <w:p w14:paraId="69D7F608">
      <w:pPr>
        <w:jc w:val="center"/>
        <w:rPr>
          <w:szCs w:val="21"/>
        </w:rPr>
      </w:pPr>
      <w:r>
        <w:rPr>
          <w:rFonts w:hint="eastAsia"/>
          <w:szCs w:val="21"/>
        </w:rPr>
        <w:t>图4-</w:t>
      </w:r>
      <w:r>
        <w:rPr>
          <w:szCs w:val="21"/>
        </w:rPr>
        <w:t>6</w:t>
      </w:r>
      <w:r>
        <w:rPr>
          <w:rFonts w:hint="eastAsia"/>
          <w:szCs w:val="21"/>
        </w:rPr>
        <w:t xml:space="preserve"> </w:t>
      </w:r>
      <w:r>
        <w:rPr>
          <w:szCs w:val="21"/>
        </w:rPr>
        <w:t xml:space="preserve"> </w:t>
      </w:r>
      <w:r>
        <w:rPr>
          <w:rFonts w:hint="eastAsia"/>
          <w:szCs w:val="21"/>
        </w:rPr>
        <w:t>商品类型</w:t>
      </w:r>
      <w:r>
        <w:rPr>
          <w:szCs w:val="21"/>
        </w:rPr>
        <w:t>实体</w:t>
      </w:r>
      <w:r>
        <w:rPr>
          <w:rFonts w:hint="eastAsia"/>
          <w:szCs w:val="21"/>
        </w:rPr>
        <w:t>属性图</w:t>
      </w:r>
    </w:p>
    <w:p w14:paraId="26F30F2F">
      <w:pPr>
        <w:widowControl/>
        <w:spacing w:line="400" w:lineRule="exact"/>
        <w:ind w:firstLine="480" w:firstLineChars="200"/>
        <w:rPr>
          <w:sz w:val="24"/>
        </w:rPr>
      </w:pPr>
      <w:r>
        <w:rPr>
          <w:rFonts w:hint="eastAsia"/>
          <w:sz w:val="24"/>
        </w:rPr>
        <w:t>（</w:t>
      </w:r>
      <w:r>
        <w:rPr>
          <w:sz w:val="24"/>
        </w:rPr>
        <w:t>4</w:t>
      </w:r>
      <w:r>
        <w:rPr>
          <w:rFonts w:hint="eastAsia"/>
          <w:sz w:val="24"/>
        </w:rPr>
        <w:t>）订单实体</w:t>
      </w:r>
    </w:p>
    <w:p w14:paraId="4E0A144D">
      <w:pPr>
        <w:widowControl/>
        <w:spacing w:line="400" w:lineRule="exact"/>
        <w:ind w:firstLine="480" w:firstLineChars="200"/>
        <w:rPr>
          <w:sz w:val="24"/>
        </w:rPr>
      </w:pPr>
      <w:r>
        <w:rPr>
          <w:rFonts w:hint="eastAsia"/>
          <w:sz w:val="24"/>
        </w:rPr>
        <w:t>订单</w:t>
      </w:r>
      <w:r>
        <w:rPr>
          <w:sz w:val="24"/>
        </w:rPr>
        <w:t>实体属性图</w:t>
      </w:r>
      <w:r>
        <w:rPr>
          <w:rFonts w:hint="eastAsia"/>
          <w:sz w:val="24"/>
        </w:rPr>
        <w:t>，</w:t>
      </w:r>
      <w:r>
        <w:rPr>
          <w:sz w:val="24"/>
        </w:rPr>
        <w:t>如图4-</w:t>
      </w:r>
      <w:r>
        <w:rPr>
          <w:rFonts w:hint="eastAsia"/>
          <w:sz w:val="24"/>
        </w:rPr>
        <w:t>7所示</w:t>
      </w:r>
      <w:r>
        <w:rPr>
          <w:sz w:val="24"/>
        </w:rPr>
        <w:t>。</w:t>
      </w:r>
    </w:p>
    <w:p w14:paraId="009CB80A">
      <w:pPr>
        <w:jc w:val="center"/>
      </w:pPr>
      <w:r>
        <w:object>
          <v:shape id="_x0000_i1031" o:spt="75" type="#_x0000_t75" style="height:230.25pt;width:302.25pt;" o:ole="t" filled="f" o:preferrelative="t" stroked="f" coordsize="21600,21600">
            <v:path/>
            <v:fill on="f" focussize="0,0"/>
            <v:stroke on="f" joinstyle="miter"/>
            <v:imagedata r:id="rId23" o:title=""/>
            <o:lock v:ext="edit" aspectratio="t"/>
            <w10:wrap type="none"/>
            <w10:anchorlock/>
          </v:shape>
          <o:OLEObject Type="Embed" ProgID="Visio.Drawing.15" ShapeID="_x0000_i1031" DrawAspect="Content" ObjectID="_1468075731" r:id="rId22">
            <o:LockedField>false</o:LockedField>
          </o:OLEObject>
        </w:object>
      </w:r>
    </w:p>
    <w:p w14:paraId="5ECE736C">
      <w:pPr>
        <w:jc w:val="center"/>
        <w:rPr>
          <w:szCs w:val="21"/>
        </w:rPr>
      </w:pPr>
      <w:r>
        <w:rPr>
          <w:rFonts w:hint="eastAsia"/>
          <w:szCs w:val="21"/>
        </w:rPr>
        <w:t>图4-</w:t>
      </w:r>
      <w:r>
        <w:rPr>
          <w:szCs w:val="21"/>
        </w:rPr>
        <w:t>7</w:t>
      </w:r>
      <w:r>
        <w:rPr>
          <w:rFonts w:hint="eastAsia"/>
          <w:szCs w:val="21"/>
        </w:rPr>
        <w:t xml:space="preserve"> </w:t>
      </w:r>
      <w:r>
        <w:rPr>
          <w:szCs w:val="21"/>
        </w:rPr>
        <w:t xml:space="preserve"> </w:t>
      </w:r>
      <w:r>
        <w:rPr>
          <w:rFonts w:hint="eastAsia"/>
          <w:szCs w:val="21"/>
        </w:rPr>
        <w:t>订单</w:t>
      </w:r>
      <w:r>
        <w:rPr>
          <w:szCs w:val="21"/>
        </w:rPr>
        <w:t>实体</w:t>
      </w:r>
      <w:r>
        <w:rPr>
          <w:rFonts w:hint="eastAsia"/>
          <w:szCs w:val="21"/>
        </w:rPr>
        <w:t>属性图</w:t>
      </w:r>
    </w:p>
    <w:p w14:paraId="697B7A93">
      <w:pPr>
        <w:widowControl/>
        <w:spacing w:line="400" w:lineRule="exact"/>
        <w:ind w:firstLine="480" w:firstLineChars="200"/>
        <w:rPr>
          <w:sz w:val="24"/>
        </w:rPr>
      </w:pPr>
      <w:r>
        <w:rPr>
          <w:rFonts w:hint="eastAsia"/>
          <w:sz w:val="24"/>
        </w:rPr>
        <w:t>整体系统</w:t>
      </w:r>
      <w:r>
        <w:rPr>
          <w:sz w:val="24"/>
        </w:rPr>
        <w:t>E-R图</w:t>
      </w:r>
      <w:r>
        <w:rPr>
          <w:rFonts w:hint="eastAsia"/>
          <w:sz w:val="24"/>
        </w:rPr>
        <w:t>如</w:t>
      </w:r>
      <w:r>
        <w:rPr>
          <w:sz w:val="24"/>
        </w:rPr>
        <w:t>下图所示。</w:t>
      </w:r>
    </w:p>
    <w:p w14:paraId="66CB2104">
      <w:pPr>
        <w:jc w:val="center"/>
        <w:rPr>
          <w:rFonts w:ascii="宋体" w:hAnsi="宋体"/>
          <w:szCs w:val="21"/>
        </w:rPr>
      </w:pPr>
      <w:r>
        <w:rPr>
          <w:color w:val="FF0000"/>
        </w:rPr>
        <w:object>
          <v:shape id="_x0000_i1032" o:spt="75" type="#_x0000_t75" style="height:123pt;width:409.5pt;" o:ole="t" filled="f" o:preferrelative="t" stroked="f" coordsize="21600,21600">
            <v:path/>
            <v:fill on="f" focussize="0,0"/>
            <v:stroke on="f" joinstyle="miter"/>
            <v:imagedata r:id="rId25" o:title=""/>
            <o:lock v:ext="edit" aspectratio="t"/>
            <w10:wrap type="none"/>
            <w10:anchorlock/>
          </v:shape>
          <o:OLEObject Type="Embed" ProgID="Visio.Drawing.15" ShapeID="_x0000_i1032" DrawAspect="Content" ObjectID="_1468075732" r:id="rId24">
            <o:LockedField>false</o:LockedField>
          </o:OLEObject>
        </w:object>
      </w:r>
      <w:r>
        <w:rPr>
          <w:rFonts w:hint="eastAsia"/>
          <w:szCs w:val="21"/>
        </w:rPr>
        <w:t xml:space="preserve">图4-8 </w:t>
      </w:r>
      <w:r>
        <w:rPr>
          <w:szCs w:val="21"/>
        </w:rPr>
        <w:t xml:space="preserve"> </w:t>
      </w:r>
      <w:r>
        <w:rPr>
          <w:rFonts w:hint="eastAsia"/>
          <w:szCs w:val="21"/>
        </w:rPr>
        <w:t>系统</w:t>
      </w:r>
      <w:r>
        <w:rPr>
          <w:szCs w:val="21"/>
        </w:rPr>
        <w:t>整体</w:t>
      </w:r>
      <w:r>
        <w:rPr>
          <w:rFonts w:hint="eastAsia"/>
          <w:szCs w:val="21"/>
        </w:rPr>
        <w:t>E</w:t>
      </w:r>
      <w:r>
        <w:rPr>
          <w:szCs w:val="21"/>
        </w:rPr>
        <w:t>-</w:t>
      </w:r>
      <w:r>
        <w:rPr>
          <w:rFonts w:hint="eastAsia"/>
          <w:szCs w:val="21"/>
        </w:rPr>
        <w:t>R图</w:t>
      </w:r>
    </w:p>
    <w:p w14:paraId="61E4A4D8">
      <w:pPr>
        <w:pStyle w:val="4"/>
      </w:pPr>
      <w:bookmarkStart w:id="86" w:name="_Toc180915889"/>
      <w:bookmarkStart w:id="87" w:name="_Toc103358448"/>
      <w:bookmarkStart w:id="88" w:name="_Toc131527883"/>
      <w:bookmarkStart w:id="89" w:name="_Toc197257336"/>
      <w:bookmarkStart w:id="90" w:name="_Toc102168299"/>
      <w:bookmarkStart w:id="91" w:name="_Toc191465621"/>
      <w:r>
        <w:rPr>
          <w:rFonts w:hint="eastAsia"/>
        </w:rPr>
        <w:t>4.3.2</w:t>
      </w:r>
      <w:r>
        <w:t xml:space="preserve"> </w:t>
      </w:r>
      <w:r>
        <w:rPr>
          <w:rFonts w:hint="eastAsia"/>
        </w:rPr>
        <w:t>数据库物理设计</w:t>
      </w:r>
      <w:bookmarkEnd w:id="86"/>
      <w:bookmarkEnd w:id="87"/>
      <w:bookmarkEnd w:id="88"/>
      <w:bookmarkEnd w:id="89"/>
      <w:bookmarkEnd w:id="90"/>
      <w:bookmarkEnd w:id="91"/>
    </w:p>
    <w:p w14:paraId="2E707AE8">
      <w:pPr>
        <w:widowControl/>
        <w:spacing w:line="400" w:lineRule="exact"/>
        <w:ind w:firstLine="480" w:firstLineChars="200"/>
        <w:rPr>
          <w:sz w:val="24"/>
        </w:rPr>
      </w:pPr>
      <w:r>
        <w:rPr>
          <w:rFonts w:hint="eastAsia"/>
          <w:sz w:val="24"/>
        </w:rPr>
        <w:t>（1）管理员表</w:t>
      </w:r>
    </w:p>
    <w:p w14:paraId="40F300BB">
      <w:pPr>
        <w:widowControl/>
        <w:spacing w:line="400" w:lineRule="exact"/>
        <w:ind w:firstLine="480" w:firstLineChars="200"/>
        <w:rPr>
          <w:sz w:val="24"/>
        </w:rPr>
      </w:pPr>
      <w:r>
        <w:rPr>
          <w:rFonts w:hint="eastAsia"/>
          <w:sz w:val="24"/>
        </w:rPr>
        <w:t>管理员表包括登陆名称、登陆密码、显示昵称与是否锁定等，具体如下表4-</w:t>
      </w:r>
      <w:r>
        <w:rPr>
          <w:sz w:val="24"/>
        </w:rPr>
        <w:t>1</w:t>
      </w:r>
      <w:r>
        <w:rPr>
          <w:rFonts w:hint="eastAsia"/>
          <w:sz w:val="24"/>
        </w:rPr>
        <w:t>所示。</w:t>
      </w:r>
    </w:p>
    <w:p w14:paraId="7CCD0D3C">
      <w:pPr>
        <w:spacing w:line="400" w:lineRule="exact"/>
        <w:jc w:val="center"/>
        <w:rPr>
          <w:szCs w:val="21"/>
        </w:rPr>
      </w:pPr>
      <w:r>
        <w:rPr>
          <w:rFonts w:hint="eastAsia"/>
          <w:szCs w:val="21"/>
        </w:rPr>
        <w:t>表4-</w:t>
      </w:r>
      <w:r>
        <w:rPr>
          <w:szCs w:val="21"/>
        </w:rPr>
        <w:t xml:space="preserve">1  </w:t>
      </w:r>
      <w:r>
        <w:rPr>
          <w:rFonts w:hint="eastAsia"/>
          <w:szCs w:val="21"/>
        </w:rPr>
        <w:t>管理员表</w:t>
      </w:r>
    </w:p>
    <w:tbl>
      <w:tblPr>
        <w:tblStyle w:val="43"/>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984"/>
        <w:gridCol w:w="993"/>
        <w:gridCol w:w="1417"/>
        <w:gridCol w:w="1843"/>
      </w:tblGrid>
      <w:tr w14:paraId="2E8A6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6CA66811">
            <w:pPr>
              <w:spacing w:line="400" w:lineRule="exact"/>
              <w:rPr>
                <w:rFonts w:ascii="Times New Roman" w:hAnsi="Times New Roman" w:cs="宋体"/>
                <w:szCs w:val="21"/>
              </w:rPr>
            </w:pPr>
            <w:r>
              <w:rPr>
                <w:rFonts w:hint="eastAsia" w:ascii="Times New Roman" w:hAnsi="Times New Roman" w:cs="宋体"/>
                <w:szCs w:val="21"/>
              </w:rPr>
              <w:t>字段名称</w:t>
            </w:r>
          </w:p>
        </w:tc>
        <w:tc>
          <w:tcPr>
            <w:tcW w:w="1984" w:type="dxa"/>
          </w:tcPr>
          <w:p w14:paraId="301DAC04">
            <w:pPr>
              <w:spacing w:line="400" w:lineRule="exact"/>
              <w:rPr>
                <w:rFonts w:ascii="Times New Roman" w:hAnsi="Times New Roman" w:cs="宋体"/>
                <w:szCs w:val="21"/>
              </w:rPr>
            </w:pPr>
            <w:r>
              <w:rPr>
                <w:rFonts w:hint="eastAsia" w:ascii="Times New Roman" w:hAnsi="Times New Roman" w:cs="宋体"/>
                <w:szCs w:val="21"/>
              </w:rPr>
              <w:t>字段类型/长度</w:t>
            </w:r>
          </w:p>
        </w:tc>
        <w:tc>
          <w:tcPr>
            <w:tcW w:w="993" w:type="dxa"/>
          </w:tcPr>
          <w:p w14:paraId="48D3CCC8">
            <w:pPr>
              <w:spacing w:line="400" w:lineRule="exact"/>
              <w:rPr>
                <w:rFonts w:ascii="Times New Roman" w:hAnsi="Times New Roman" w:cs="宋体"/>
                <w:szCs w:val="21"/>
              </w:rPr>
            </w:pPr>
            <w:r>
              <w:rPr>
                <w:rFonts w:hint="eastAsia" w:ascii="Times New Roman" w:hAnsi="Times New Roman" w:cs="宋体"/>
                <w:szCs w:val="21"/>
              </w:rPr>
              <w:t>空值</w:t>
            </w:r>
          </w:p>
        </w:tc>
        <w:tc>
          <w:tcPr>
            <w:tcW w:w="1417" w:type="dxa"/>
          </w:tcPr>
          <w:p w14:paraId="3EEC59DE">
            <w:pPr>
              <w:spacing w:line="400" w:lineRule="exact"/>
              <w:rPr>
                <w:rFonts w:ascii="Times New Roman" w:hAnsi="Times New Roman" w:cs="宋体"/>
                <w:szCs w:val="21"/>
              </w:rPr>
            </w:pPr>
            <w:r>
              <w:rPr>
                <w:rFonts w:hint="eastAsia" w:ascii="Times New Roman" w:hAnsi="Times New Roman" w:cs="宋体"/>
                <w:szCs w:val="21"/>
              </w:rPr>
              <w:t>键/索引</w:t>
            </w:r>
          </w:p>
        </w:tc>
        <w:tc>
          <w:tcPr>
            <w:tcW w:w="1843" w:type="dxa"/>
          </w:tcPr>
          <w:p w14:paraId="13F8A036">
            <w:pPr>
              <w:spacing w:line="400" w:lineRule="exact"/>
              <w:rPr>
                <w:rFonts w:ascii="Times New Roman" w:hAnsi="Times New Roman" w:cs="宋体"/>
                <w:szCs w:val="21"/>
              </w:rPr>
            </w:pPr>
            <w:r>
              <w:rPr>
                <w:rFonts w:hint="eastAsia" w:ascii="Times New Roman" w:hAnsi="Times New Roman" w:cs="宋体"/>
                <w:szCs w:val="21"/>
              </w:rPr>
              <w:t>说明</w:t>
            </w:r>
          </w:p>
        </w:tc>
      </w:tr>
      <w:tr w14:paraId="0AEFF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56971A82">
            <w:pPr>
              <w:spacing w:line="400" w:lineRule="exact"/>
              <w:rPr>
                <w:rFonts w:ascii="Times New Roman" w:hAnsi="Times New Roman" w:cs="宋体"/>
                <w:szCs w:val="21"/>
              </w:rPr>
            </w:pPr>
            <w:r>
              <w:rPr>
                <w:rFonts w:hint="eastAsia" w:ascii="Times New Roman" w:hAnsi="Times New Roman" w:cs="宋体"/>
                <w:szCs w:val="21"/>
              </w:rPr>
              <w:t>admin_user_id</w:t>
            </w:r>
          </w:p>
        </w:tc>
        <w:tc>
          <w:tcPr>
            <w:tcW w:w="1984" w:type="dxa"/>
          </w:tcPr>
          <w:p w14:paraId="2D6F09C0">
            <w:pPr>
              <w:spacing w:line="400" w:lineRule="exact"/>
              <w:rPr>
                <w:rFonts w:ascii="Times New Roman" w:hAnsi="Times New Roman" w:cs="宋体"/>
                <w:szCs w:val="21"/>
              </w:rPr>
            </w:pPr>
            <w:r>
              <w:rPr>
                <w:rFonts w:hint="eastAsia" w:ascii="Times New Roman" w:hAnsi="Times New Roman" w:cs="宋体"/>
                <w:szCs w:val="21"/>
              </w:rPr>
              <w:t>int(11)</w:t>
            </w:r>
          </w:p>
        </w:tc>
        <w:tc>
          <w:tcPr>
            <w:tcW w:w="993" w:type="dxa"/>
          </w:tcPr>
          <w:p w14:paraId="09272898">
            <w:pPr>
              <w:spacing w:line="400" w:lineRule="exact"/>
              <w:rPr>
                <w:rFonts w:ascii="Times New Roman" w:hAnsi="Times New Roman" w:cs="宋体"/>
                <w:szCs w:val="21"/>
              </w:rPr>
            </w:pPr>
            <w:r>
              <w:rPr>
                <w:rFonts w:hint="eastAsia" w:ascii="Times New Roman" w:hAnsi="Times New Roman" w:cs="宋体"/>
                <w:szCs w:val="21"/>
              </w:rPr>
              <w:t>不允许</w:t>
            </w:r>
          </w:p>
        </w:tc>
        <w:tc>
          <w:tcPr>
            <w:tcW w:w="1417" w:type="dxa"/>
          </w:tcPr>
          <w:p w14:paraId="3191DCCA">
            <w:pPr>
              <w:spacing w:line="400" w:lineRule="exact"/>
              <w:rPr>
                <w:rFonts w:ascii="Times New Roman" w:hAnsi="Times New Roman" w:cs="宋体"/>
                <w:szCs w:val="21"/>
              </w:rPr>
            </w:pPr>
            <w:r>
              <w:rPr>
                <w:rFonts w:hint="eastAsia" w:ascii="Times New Roman" w:hAnsi="Times New Roman" w:cs="宋体"/>
                <w:szCs w:val="21"/>
              </w:rPr>
              <w:t>主键</w:t>
            </w:r>
          </w:p>
        </w:tc>
        <w:tc>
          <w:tcPr>
            <w:tcW w:w="1843" w:type="dxa"/>
          </w:tcPr>
          <w:p w14:paraId="1BD1DE87">
            <w:pPr>
              <w:spacing w:line="400" w:lineRule="exact"/>
              <w:rPr>
                <w:rFonts w:ascii="Times New Roman" w:hAnsi="Times New Roman" w:cs="宋体"/>
                <w:szCs w:val="21"/>
              </w:rPr>
            </w:pPr>
            <w:r>
              <w:rPr>
                <w:rFonts w:hint="eastAsia" w:ascii="Times New Roman" w:hAnsi="Times New Roman" w:cs="宋体"/>
                <w:szCs w:val="21"/>
              </w:rPr>
              <w:t>自增长主键</w:t>
            </w:r>
          </w:p>
        </w:tc>
      </w:tr>
      <w:tr w14:paraId="100B7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497EBD25">
            <w:pPr>
              <w:spacing w:line="400" w:lineRule="exact"/>
              <w:rPr>
                <w:rFonts w:ascii="Times New Roman" w:hAnsi="Times New Roman" w:cs="宋体"/>
                <w:szCs w:val="21"/>
              </w:rPr>
            </w:pPr>
            <w:r>
              <w:rPr>
                <w:rFonts w:hint="eastAsia" w:ascii="Times New Roman" w:hAnsi="Times New Roman" w:cs="宋体"/>
                <w:szCs w:val="21"/>
              </w:rPr>
              <w:t>login_user_name</w:t>
            </w:r>
          </w:p>
        </w:tc>
        <w:tc>
          <w:tcPr>
            <w:tcW w:w="1984" w:type="dxa"/>
          </w:tcPr>
          <w:p w14:paraId="2251C5F5">
            <w:pPr>
              <w:spacing w:line="400" w:lineRule="exact"/>
              <w:rPr>
                <w:rFonts w:ascii="Times New Roman" w:hAnsi="Times New Roman" w:cs="宋体"/>
                <w:szCs w:val="21"/>
              </w:rPr>
            </w:pPr>
            <w:r>
              <w:rPr>
                <w:rFonts w:hint="eastAsia" w:ascii="Times New Roman" w:hAnsi="Times New Roman" w:cs="宋体"/>
                <w:szCs w:val="21"/>
              </w:rPr>
              <w:t>varchar(300)</w:t>
            </w:r>
          </w:p>
        </w:tc>
        <w:tc>
          <w:tcPr>
            <w:tcW w:w="993" w:type="dxa"/>
          </w:tcPr>
          <w:p w14:paraId="7C67602C">
            <w:pPr>
              <w:spacing w:line="400" w:lineRule="exact"/>
              <w:rPr>
                <w:rFonts w:ascii="Times New Roman" w:hAnsi="Times New Roman" w:cs="宋体"/>
                <w:szCs w:val="21"/>
              </w:rPr>
            </w:pPr>
            <w:r>
              <w:rPr>
                <w:rFonts w:hint="eastAsia" w:ascii="Times New Roman" w:hAnsi="Times New Roman" w:cs="宋体"/>
                <w:szCs w:val="21"/>
              </w:rPr>
              <w:t>不允许</w:t>
            </w:r>
          </w:p>
        </w:tc>
        <w:tc>
          <w:tcPr>
            <w:tcW w:w="1417" w:type="dxa"/>
          </w:tcPr>
          <w:p w14:paraId="494C9089">
            <w:pPr>
              <w:spacing w:line="400" w:lineRule="exact"/>
              <w:rPr>
                <w:rFonts w:ascii="Times New Roman" w:hAnsi="Times New Roman" w:cs="宋体"/>
                <w:szCs w:val="21"/>
              </w:rPr>
            </w:pPr>
          </w:p>
        </w:tc>
        <w:tc>
          <w:tcPr>
            <w:tcW w:w="1843" w:type="dxa"/>
          </w:tcPr>
          <w:p w14:paraId="66D93B5B">
            <w:pPr>
              <w:spacing w:line="400" w:lineRule="exact"/>
              <w:rPr>
                <w:rFonts w:ascii="Times New Roman" w:hAnsi="Times New Roman" w:cs="宋体"/>
                <w:szCs w:val="21"/>
              </w:rPr>
            </w:pPr>
            <w:r>
              <w:rPr>
                <w:rFonts w:hint="eastAsia" w:ascii="Times New Roman" w:hAnsi="Times New Roman" w:cs="宋体"/>
                <w:szCs w:val="21"/>
              </w:rPr>
              <w:t>登陆名称</w:t>
            </w:r>
          </w:p>
        </w:tc>
      </w:tr>
      <w:tr w14:paraId="736A5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07088E91">
            <w:pPr>
              <w:spacing w:line="400" w:lineRule="exact"/>
              <w:rPr>
                <w:rFonts w:ascii="Times New Roman" w:hAnsi="Times New Roman" w:cs="宋体"/>
                <w:szCs w:val="21"/>
              </w:rPr>
            </w:pPr>
            <w:r>
              <w:rPr>
                <w:rFonts w:hint="eastAsia" w:ascii="Times New Roman" w:hAnsi="Times New Roman" w:cs="宋体"/>
                <w:szCs w:val="21"/>
              </w:rPr>
              <w:t>login_password</w:t>
            </w:r>
          </w:p>
        </w:tc>
        <w:tc>
          <w:tcPr>
            <w:tcW w:w="1984" w:type="dxa"/>
          </w:tcPr>
          <w:p w14:paraId="0EAEE364">
            <w:pPr>
              <w:spacing w:line="400" w:lineRule="exact"/>
              <w:rPr>
                <w:rFonts w:ascii="Times New Roman" w:hAnsi="Times New Roman" w:cs="宋体"/>
                <w:szCs w:val="21"/>
              </w:rPr>
            </w:pPr>
            <w:r>
              <w:rPr>
                <w:rFonts w:hint="eastAsia" w:ascii="Times New Roman" w:hAnsi="Times New Roman" w:cs="宋体"/>
                <w:szCs w:val="21"/>
              </w:rPr>
              <w:t>varchar(300)</w:t>
            </w:r>
          </w:p>
        </w:tc>
        <w:tc>
          <w:tcPr>
            <w:tcW w:w="993" w:type="dxa"/>
          </w:tcPr>
          <w:p w14:paraId="42EF236C">
            <w:pPr>
              <w:spacing w:line="400" w:lineRule="exact"/>
              <w:rPr>
                <w:rFonts w:ascii="Times New Roman" w:hAnsi="Times New Roman" w:cs="宋体"/>
                <w:szCs w:val="21"/>
              </w:rPr>
            </w:pPr>
            <w:r>
              <w:rPr>
                <w:rFonts w:hint="eastAsia" w:ascii="Times New Roman" w:hAnsi="Times New Roman" w:cs="宋体"/>
                <w:szCs w:val="21"/>
              </w:rPr>
              <w:t>不允许</w:t>
            </w:r>
          </w:p>
        </w:tc>
        <w:tc>
          <w:tcPr>
            <w:tcW w:w="1417" w:type="dxa"/>
          </w:tcPr>
          <w:p w14:paraId="79B6C44A">
            <w:pPr>
              <w:spacing w:line="400" w:lineRule="exact"/>
              <w:rPr>
                <w:rFonts w:ascii="Times New Roman" w:hAnsi="Times New Roman" w:cs="宋体"/>
                <w:szCs w:val="21"/>
              </w:rPr>
            </w:pPr>
          </w:p>
        </w:tc>
        <w:tc>
          <w:tcPr>
            <w:tcW w:w="1843" w:type="dxa"/>
          </w:tcPr>
          <w:p w14:paraId="1EE3CAE8">
            <w:pPr>
              <w:spacing w:line="400" w:lineRule="exact"/>
              <w:rPr>
                <w:rFonts w:ascii="Times New Roman" w:hAnsi="Times New Roman" w:cs="宋体"/>
                <w:szCs w:val="21"/>
              </w:rPr>
            </w:pPr>
            <w:r>
              <w:rPr>
                <w:rFonts w:hint="eastAsia" w:ascii="Times New Roman" w:hAnsi="Times New Roman" w:cs="宋体"/>
                <w:szCs w:val="21"/>
              </w:rPr>
              <w:t>登陆密码</w:t>
            </w:r>
          </w:p>
        </w:tc>
      </w:tr>
      <w:tr w14:paraId="57CA8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47AF4F34">
            <w:pPr>
              <w:spacing w:line="400" w:lineRule="exact"/>
              <w:rPr>
                <w:rFonts w:ascii="Times New Roman" w:hAnsi="Times New Roman" w:cs="宋体"/>
                <w:szCs w:val="21"/>
              </w:rPr>
            </w:pPr>
            <w:r>
              <w:rPr>
                <w:rFonts w:hint="eastAsia" w:ascii="Times New Roman" w:hAnsi="Times New Roman" w:cs="宋体"/>
                <w:szCs w:val="21"/>
              </w:rPr>
              <w:t>nick_name</w:t>
            </w:r>
          </w:p>
        </w:tc>
        <w:tc>
          <w:tcPr>
            <w:tcW w:w="1984" w:type="dxa"/>
          </w:tcPr>
          <w:p w14:paraId="4672A329">
            <w:pPr>
              <w:spacing w:line="400" w:lineRule="exact"/>
              <w:rPr>
                <w:rFonts w:ascii="Times New Roman" w:hAnsi="Times New Roman" w:cs="宋体"/>
                <w:szCs w:val="21"/>
              </w:rPr>
            </w:pPr>
            <w:r>
              <w:rPr>
                <w:rFonts w:hint="eastAsia" w:ascii="Times New Roman" w:hAnsi="Times New Roman" w:cs="宋体"/>
                <w:szCs w:val="21"/>
              </w:rPr>
              <w:t>varchar(300)</w:t>
            </w:r>
          </w:p>
        </w:tc>
        <w:tc>
          <w:tcPr>
            <w:tcW w:w="993" w:type="dxa"/>
          </w:tcPr>
          <w:p w14:paraId="51743CC3">
            <w:pPr>
              <w:spacing w:line="400" w:lineRule="exact"/>
              <w:rPr>
                <w:rFonts w:ascii="Times New Roman" w:hAnsi="Times New Roman" w:cs="宋体"/>
                <w:szCs w:val="21"/>
              </w:rPr>
            </w:pPr>
            <w:r>
              <w:rPr>
                <w:rFonts w:hint="eastAsia" w:ascii="Times New Roman" w:hAnsi="Times New Roman" w:cs="宋体"/>
                <w:szCs w:val="21"/>
              </w:rPr>
              <w:t>不允许</w:t>
            </w:r>
          </w:p>
        </w:tc>
        <w:tc>
          <w:tcPr>
            <w:tcW w:w="1417" w:type="dxa"/>
          </w:tcPr>
          <w:p w14:paraId="29B830EB">
            <w:pPr>
              <w:spacing w:line="400" w:lineRule="exact"/>
              <w:rPr>
                <w:rFonts w:ascii="Times New Roman" w:hAnsi="Times New Roman" w:cs="宋体"/>
                <w:szCs w:val="21"/>
              </w:rPr>
            </w:pPr>
          </w:p>
        </w:tc>
        <w:tc>
          <w:tcPr>
            <w:tcW w:w="1843" w:type="dxa"/>
          </w:tcPr>
          <w:p w14:paraId="4962A8E9">
            <w:pPr>
              <w:spacing w:line="400" w:lineRule="exact"/>
              <w:rPr>
                <w:rFonts w:ascii="Times New Roman" w:hAnsi="Times New Roman" w:cs="宋体"/>
                <w:szCs w:val="21"/>
              </w:rPr>
            </w:pPr>
            <w:r>
              <w:rPr>
                <w:rFonts w:hint="eastAsia" w:ascii="Times New Roman" w:hAnsi="Times New Roman" w:cs="宋体"/>
                <w:szCs w:val="21"/>
              </w:rPr>
              <w:t>显示昵称</w:t>
            </w:r>
          </w:p>
        </w:tc>
      </w:tr>
      <w:tr w14:paraId="5CCDD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7BFDDF19">
            <w:pPr>
              <w:spacing w:line="400" w:lineRule="exact"/>
              <w:rPr>
                <w:rFonts w:ascii="Times New Roman" w:hAnsi="Times New Roman" w:cs="宋体"/>
                <w:szCs w:val="21"/>
              </w:rPr>
            </w:pPr>
            <w:r>
              <w:rPr>
                <w:rFonts w:hint="eastAsia" w:ascii="Times New Roman" w:hAnsi="Times New Roman" w:cs="宋体"/>
                <w:szCs w:val="21"/>
              </w:rPr>
              <w:t>locked</w:t>
            </w:r>
          </w:p>
        </w:tc>
        <w:tc>
          <w:tcPr>
            <w:tcW w:w="1984" w:type="dxa"/>
          </w:tcPr>
          <w:p w14:paraId="378B45E4">
            <w:pPr>
              <w:spacing w:line="400" w:lineRule="exact"/>
              <w:rPr>
                <w:rFonts w:ascii="Times New Roman" w:hAnsi="Times New Roman" w:cs="宋体"/>
                <w:szCs w:val="21"/>
              </w:rPr>
            </w:pPr>
            <w:r>
              <w:rPr>
                <w:rFonts w:hint="eastAsia" w:ascii="Times New Roman" w:hAnsi="Times New Roman" w:cs="宋体"/>
                <w:szCs w:val="21"/>
              </w:rPr>
              <w:t>tinyint(4)</w:t>
            </w:r>
          </w:p>
        </w:tc>
        <w:tc>
          <w:tcPr>
            <w:tcW w:w="993" w:type="dxa"/>
          </w:tcPr>
          <w:p w14:paraId="0421700C">
            <w:pPr>
              <w:spacing w:line="400" w:lineRule="exact"/>
              <w:rPr>
                <w:rFonts w:ascii="Times New Roman" w:hAnsi="Times New Roman" w:cs="宋体"/>
                <w:szCs w:val="21"/>
              </w:rPr>
            </w:pPr>
            <w:r>
              <w:rPr>
                <w:rFonts w:hint="eastAsia" w:ascii="Times New Roman" w:hAnsi="Times New Roman" w:cs="宋体"/>
                <w:szCs w:val="21"/>
              </w:rPr>
              <w:t>允许</w:t>
            </w:r>
          </w:p>
        </w:tc>
        <w:tc>
          <w:tcPr>
            <w:tcW w:w="1417" w:type="dxa"/>
          </w:tcPr>
          <w:p w14:paraId="68B56F46">
            <w:pPr>
              <w:spacing w:line="400" w:lineRule="exact"/>
              <w:rPr>
                <w:rFonts w:ascii="Times New Roman" w:hAnsi="Times New Roman" w:cs="宋体"/>
                <w:szCs w:val="21"/>
              </w:rPr>
            </w:pPr>
          </w:p>
        </w:tc>
        <w:tc>
          <w:tcPr>
            <w:tcW w:w="1843" w:type="dxa"/>
          </w:tcPr>
          <w:p w14:paraId="3C7F20DA">
            <w:pPr>
              <w:spacing w:line="400" w:lineRule="exact"/>
              <w:rPr>
                <w:rFonts w:ascii="Times New Roman" w:hAnsi="Times New Roman" w:cs="宋体"/>
                <w:szCs w:val="21"/>
              </w:rPr>
            </w:pPr>
            <w:r>
              <w:rPr>
                <w:rFonts w:hint="eastAsia" w:ascii="Times New Roman" w:hAnsi="Times New Roman" w:cs="宋体"/>
                <w:szCs w:val="21"/>
              </w:rPr>
              <w:t>是否锁定</w:t>
            </w:r>
          </w:p>
        </w:tc>
      </w:tr>
    </w:tbl>
    <w:p w14:paraId="082681D7">
      <w:pPr>
        <w:widowControl/>
        <w:spacing w:line="400" w:lineRule="exact"/>
        <w:ind w:firstLine="480" w:firstLineChars="200"/>
        <w:rPr>
          <w:sz w:val="24"/>
        </w:rPr>
      </w:pPr>
      <w:r>
        <w:rPr>
          <w:rFonts w:hint="eastAsia"/>
          <w:sz w:val="24"/>
        </w:rPr>
        <w:t>（</w:t>
      </w:r>
      <w:r>
        <w:rPr>
          <w:sz w:val="24"/>
        </w:rPr>
        <w:t>2</w:t>
      </w:r>
      <w:r>
        <w:rPr>
          <w:rFonts w:hint="eastAsia"/>
          <w:sz w:val="24"/>
        </w:rPr>
        <w:t>）商品表</w:t>
      </w:r>
    </w:p>
    <w:p w14:paraId="058E4D01">
      <w:pPr>
        <w:widowControl/>
        <w:spacing w:line="400" w:lineRule="exact"/>
        <w:ind w:firstLine="480" w:firstLineChars="200"/>
        <w:rPr>
          <w:sz w:val="24"/>
        </w:rPr>
      </w:pPr>
      <w:r>
        <w:rPr>
          <w:rFonts w:hint="eastAsia"/>
          <w:sz w:val="24"/>
        </w:rPr>
        <w:t>商品表包括商品名称分类名称、封面图片、详细内容等，具体如下表4-</w:t>
      </w:r>
      <w:r>
        <w:rPr>
          <w:sz w:val="24"/>
        </w:rPr>
        <w:t>2</w:t>
      </w:r>
      <w:r>
        <w:rPr>
          <w:rFonts w:hint="eastAsia"/>
          <w:sz w:val="24"/>
        </w:rPr>
        <w:t>所示。</w:t>
      </w:r>
    </w:p>
    <w:p w14:paraId="2C474770">
      <w:pPr>
        <w:spacing w:line="400" w:lineRule="exact"/>
        <w:jc w:val="center"/>
        <w:rPr>
          <w:szCs w:val="21"/>
        </w:rPr>
      </w:pPr>
    </w:p>
    <w:p w14:paraId="5E5ACCB9">
      <w:pPr>
        <w:spacing w:line="400" w:lineRule="exact"/>
        <w:jc w:val="center"/>
        <w:rPr>
          <w:szCs w:val="21"/>
        </w:rPr>
      </w:pPr>
      <w:r>
        <w:rPr>
          <w:rFonts w:hint="eastAsia"/>
          <w:szCs w:val="21"/>
        </w:rPr>
        <w:t>表4-</w:t>
      </w:r>
      <w:r>
        <w:rPr>
          <w:szCs w:val="21"/>
        </w:rPr>
        <w:t xml:space="preserve">2  </w:t>
      </w:r>
      <w:r>
        <w:rPr>
          <w:rFonts w:hint="eastAsia"/>
          <w:szCs w:val="21"/>
        </w:rPr>
        <w:t>商品表</w:t>
      </w:r>
    </w:p>
    <w:tbl>
      <w:tblPr>
        <w:tblStyle w:val="43"/>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8"/>
        <w:gridCol w:w="2126"/>
        <w:gridCol w:w="993"/>
        <w:gridCol w:w="1417"/>
        <w:gridCol w:w="1843"/>
      </w:tblGrid>
      <w:tr w14:paraId="08C4F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14:paraId="6BACBC5F">
            <w:pPr>
              <w:spacing w:line="400" w:lineRule="exact"/>
              <w:rPr>
                <w:rFonts w:ascii="Times New Roman" w:hAnsi="Times New Roman" w:cs="宋体"/>
                <w:szCs w:val="21"/>
              </w:rPr>
            </w:pPr>
            <w:r>
              <w:rPr>
                <w:rFonts w:hint="eastAsia" w:ascii="Times New Roman" w:hAnsi="Times New Roman" w:cs="宋体"/>
                <w:szCs w:val="21"/>
              </w:rPr>
              <w:t>字段名称</w:t>
            </w:r>
          </w:p>
        </w:tc>
        <w:tc>
          <w:tcPr>
            <w:tcW w:w="2126" w:type="dxa"/>
          </w:tcPr>
          <w:p w14:paraId="49A296A7">
            <w:pPr>
              <w:spacing w:line="400" w:lineRule="exact"/>
              <w:rPr>
                <w:rFonts w:ascii="Times New Roman" w:hAnsi="Times New Roman" w:cs="宋体"/>
                <w:szCs w:val="21"/>
              </w:rPr>
            </w:pPr>
            <w:r>
              <w:rPr>
                <w:rFonts w:hint="eastAsia" w:ascii="Times New Roman" w:hAnsi="Times New Roman" w:cs="宋体"/>
                <w:szCs w:val="21"/>
              </w:rPr>
              <w:t>字段类型/长度</w:t>
            </w:r>
          </w:p>
        </w:tc>
        <w:tc>
          <w:tcPr>
            <w:tcW w:w="993" w:type="dxa"/>
          </w:tcPr>
          <w:p w14:paraId="16D5F562">
            <w:pPr>
              <w:spacing w:line="400" w:lineRule="exact"/>
              <w:rPr>
                <w:rFonts w:ascii="Times New Roman" w:hAnsi="Times New Roman" w:cs="宋体"/>
                <w:szCs w:val="21"/>
              </w:rPr>
            </w:pPr>
            <w:r>
              <w:rPr>
                <w:rFonts w:hint="eastAsia" w:ascii="Times New Roman" w:hAnsi="Times New Roman" w:cs="宋体"/>
                <w:szCs w:val="21"/>
              </w:rPr>
              <w:t>空值</w:t>
            </w:r>
          </w:p>
        </w:tc>
        <w:tc>
          <w:tcPr>
            <w:tcW w:w="1417" w:type="dxa"/>
          </w:tcPr>
          <w:p w14:paraId="10E7A9EA">
            <w:pPr>
              <w:spacing w:line="400" w:lineRule="exact"/>
              <w:rPr>
                <w:rFonts w:ascii="Times New Roman" w:hAnsi="Times New Roman" w:cs="宋体"/>
                <w:szCs w:val="21"/>
              </w:rPr>
            </w:pPr>
            <w:r>
              <w:rPr>
                <w:rFonts w:hint="eastAsia" w:ascii="Times New Roman" w:hAnsi="Times New Roman" w:cs="宋体"/>
                <w:szCs w:val="21"/>
              </w:rPr>
              <w:t>键/索引</w:t>
            </w:r>
          </w:p>
        </w:tc>
        <w:tc>
          <w:tcPr>
            <w:tcW w:w="1843" w:type="dxa"/>
          </w:tcPr>
          <w:p w14:paraId="7FD9E4A6">
            <w:pPr>
              <w:spacing w:line="400" w:lineRule="exact"/>
              <w:rPr>
                <w:rFonts w:ascii="Times New Roman" w:hAnsi="Times New Roman" w:cs="宋体"/>
                <w:szCs w:val="21"/>
              </w:rPr>
            </w:pPr>
            <w:r>
              <w:rPr>
                <w:rFonts w:hint="eastAsia" w:ascii="Times New Roman" w:hAnsi="Times New Roman" w:cs="宋体"/>
                <w:szCs w:val="21"/>
              </w:rPr>
              <w:t>说明</w:t>
            </w:r>
          </w:p>
        </w:tc>
      </w:tr>
      <w:tr w14:paraId="74C92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14:paraId="5CBD5D76">
            <w:pPr>
              <w:spacing w:line="400" w:lineRule="exact"/>
              <w:rPr>
                <w:rFonts w:ascii="Times New Roman" w:hAnsi="Times New Roman" w:cs="宋体"/>
                <w:szCs w:val="21"/>
              </w:rPr>
            </w:pPr>
            <w:r>
              <w:rPr>
                <w:rFonts w:hint="eastAsia" w:ascii="Times New Roman" w:hAnsi="Times New Roman" w:cs="宋体"/>
                <w:szCs w:val="21"/>
              </w:rPr>
              <w:t>goods_id</w:t>
            </w:r>
          </w:p>
        </w:tc>
        <w:tc>
          <w:tcPr>
            <w:tcW w:w="2126" w:type="dxa"/>
          </w:tcPr>
          <w:p w14:paraId="0080CDEC">
            <w:pPr>
              <w:spacing w:line="400" w:lineRule="exact"/>
              <w:rPr>
                <w:rFonts w:ascii="Times New Roman" w:hAnsi="Times New Roman" w:cs="宋体"/>
                <w:szCs w:val="21"/>
              </w:rPr>
            </w:pPr>
            <w:r>
              <w:rPr>
                <w:rFonts w:hint="eastAsia" w:ascii="Times New Roman" w:hAnsi="Times New Roman" w:cs="宋体"/>
                <w:szCs w:val="21"/>
              </w:rPr>
              <w:t>bigint(20)</w:t>
            </w:r>
          </w:p>
        </w:tc>
        <w:tc>
          <w:tcPr>
            <w:tcW w:w="993" w:type="dxa"/>
          </w:tcPr>
          <w:p w14:paraId="72078026">
            <w:pPr>
              <w:spacing w:line="400" w:lineRule="exact"/>
              <w:rPr>
                <w:rFonts w:ascii="Times New Roman" w:hAnsi="Times New Roman" w:cs="宋体"/>
                <w:szCs w:val="21"/>
              </w:rPr>
            </w:pPr>
            <w:r>
              <w:rPr>
                <w:rFonts w:hint="eastAsia" w:ascii="Times New Roman" w:hAnsi="Times New Roman" w:cs="宋体"/>
                <w:szCs w:val="21"/>
              </w:rPr>
              <w:t>不允许</w:t>
            </w:r>
          </w:p>
        </w:tc>
        <w:tc>
          <w:tcPr>
            <w:tcW w:w="1417" w:type="dxa"/>
          </w:tcPr>
          <w:p w14:paraId="08E44E79">
            <w:pPr>
              <w:spacing w:line="400" w:lineRule="exact"/>
              <w:rPr>
                <w:rFonts w:ascii="Times New Roman" w:hAnsi="Times New Roman" w:cs="宋体"/>
                <w:szCs w:val="21"/>
              </w:rPr>
            </w:pPr>
            <w:r>
              <w:rPr>
                <w:rFonts w:hint="eastAsia" w:ascii="Times New Roman" w:hAnsi="Times New Roman" w:cs="宋体"/>
                <w:szCs w:val="21"/>
              </w:rPr>
              <w:t>主键</w:t>
            </w:r>
          </w:p>
        </w:tc>
        <w:tc>
          <w:tcPr>
            <w:tcW w:w="1843" w:type="dxa"/>
          </w:tcPr>
          <w:p w14:paraId="6AD1E2A7">
            <w:pPr>
              <w:spacing w:line="400" w:lineRule="exact"/>
              <w:rPr>
                <w:rFonts w:ascii="Times New Roman" w:hAnsi="Times New Roman" w:cs="宋体"/>
                <w:szCs w:val="21"/>
              </w:rPr>
            </w:pPr>
            <w:r>
              <w:rPr>
                <w:rFonts w:hint="eastAsia" w:ascii="Times New Roman" w:hAnsi="Times New Roman" w:cs="宋体"/>
                <w:szCs w:val="21"/>
              </w:rPr>
              <w:t>自增长主键</w:t>
            </w:r>
          </w:p>
        </w:tc>
      </w:tr>
      <w:tr w14:paraId="5D066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14:paraId="0DDE3B5B">
            <w:pPr>
              <w:spacing w:line="400" w:lineRule="exact"/>
              <w:rPr>
                <w:rFonts w:ascii="Times New Roman" w:hAnsi="Times New Roman" w:cs="宋体"/>
                <w:szCs w:val="21"/>
              </w:rPr>
            </w:pPr>
            <w:r>
              <w:rPr>
                <w:rFonts w:hint="eastAsia" w:ascii="Times New Roman" w:hAnsi="Times New Roman" w:cs="宋体"/>
                <w:szCs w:val="21"/>
              </w:rPr>
              <w:t>goods_name</w:t>
            </w:r>
          </w:p>
        </w:tc>
        <w:tc>
          <w:tcPr>
            <w:tcW w:w="2126" w:type="dxa"/>
          </w:tcPr>
          <w:p w14:paraId="3AA38751">
            <w:pPr>
              <w:spacing w:line="400" w:lineRule="exact"/>
              <w:rPr>
                <w:rFonts w:ascii="Times New Roman" w:hAnsi="Times New Roman" w:cs="宋体"/>
                <w:szCs w:val="21"/>
              </w:rPr>
            </w:pPr>
            <w:r>
              <w:rPr>
                <w:rFonts w:hint="eastAsia" w:ascii="Times New Roman" w:hAnsi="Times New Roman" w:cs="宋体"/>
                <w:szCs w:val="21"/>
              </w:rPr>
              <w:t>varchar(300)</w:t>
            </w:r>
          </w:p>
        </w:tc>
        <w:tc>
          <w:tcPr>
            <w:tcW w:w="993" w:type="dxa"/>
          </w:tcPr>
          <w:p w14:paraId="5C221A4B">
            <w:pPr>
              <w:spacing w:line="400" w:lineRule="exact"/>
              <w:rPr>
                <w:rFonts w:ascii="Times New Roman" w:hAnsi="Times New Roman" w:cs="宋体"/>
                <w:szCs w:val="21"/>
              </w:rPr>
            </w:pPr>
            <w:r>
              <w:rPr>
                <w:rFonts w:hint="eastAsia" w:ascii="Times New Roman" w:hAnsi="Times New Roman" w:cs="宋体"/>
                <w:szCs w:val="21"/>
              </w:rPr>
              <w:t>不允许</w:t>
            </w:r>
          </w:p>
        </w:tc>
        <w:tc>
          <w:tcPr>
            <w:tcW w:w="1417" w:type="dxa"/>
          </w:tcPr>
          <w:p w14:paraId="324EF361">
            <w:pPr>
              <w:spacing w:line="400" w:lineRule="exact"/>
              <w:rPr>
                <w:rFonts w:ascii="Times New Roman" w:hAnsi="Times New Roman" w:cs="宋体"/>
                <w:szCs w:val="21"/>
              </w:rPr>
            </w:pPr>
          </w:p>
        </w:tc>
        <w:tc>
          <w:tcPr>
            <w:tcW w:w="1843" w:type="dxa"/>
          </w:tcPr>
          <w:p w14:paraId="7DD33F82">
            <w:pPr>
              <w:spacing w:line="400" w:lineRule="exact"/>
              <w:rPr>
                <w:rFonts w:ascii="Times New Roman" w:hAnsi="Times New Roman" w:cs="宋体"/>
                <w:szCs w:val="21"/>
              </w:rPr>
            </w:pPr>
            <w:r>
              <w:rPr>
                <w:rFonts w:hint="eastAsia" w:ascii="Times New Roman" w:hAnsi="Times New Roman" w:cs="宋体"/>
                <w:szCs w:val="21"/>
              </w:rPr>
              <w:t>商品名称</w:t>
            </w:r>
          </w:p>
        </w:tc>
      </w:tr>
      <w:tr w14:paraId="48A5A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14:paraId="52F8696E">
            <w:pPr>
              <w:spacing w:line="400" w:lineRule="exact"/>
              <w:rPr>
                <w:rFonts w:ascii="Times New Roman" w:hAnsi="Times New Roman" w:cs="宋体"/>
                <w:szCs w:val="21"/>
              </w:rPr>
            </w:pPr>
            <w:r>
              <w:rPr>
                <w:rFonts w:hint="eastAsia" w:ascii="Times New Roman" w:hAnsi="Times New Roman" w:cs="宋体"/>
                <w:szCs w:val="21"/>
              </w:rPr>
              <w:t>goods_intro</w:t>
            </w:r>
          </w:p>
        </w:tc>
        <w:tc>
          <w:tcPr>
            <w:tcW w:w="2126" w:type="dxa"/>
          </w:tcPr>
          <w:p w14:paraId="175150CA">
            <w:pPr>
              <w:spacing w:line="400" w:lineRule="exact"/>
              <w:rPr>
                <w:rFonts w:ascii="Times New Roman" w:hAnsi="Times New Roman" w:cs="宋体"/>
                <w:szCs w:val="21"/>
              </w:rPr>
            </w:pPr>
            <w:r>
              <w:rPr>
                <w:rFonts w:hint="eastAsia" w:ascii="Times New Roman" w:hAnsi="Times New Roman" w:cs="宋体"/>
                <w:szCs w:val="21"/>
              </w:rPr>
              <w:t>varchar(300)</w:t>
            </w:r>
          </w:p>
        </w:tc>
        <w:tc>
          <w:tcPr>
            <w:tcW w:w="993" w:type="dxa"/>
          </w:tcPr>
          <w:p w14:paraId="6413618A">
            <w:pPr>
              <w:spacing w:line="400" w:lineRule="exact"/>
              <w:rPr>
                <w:rFonts w:ascii="Times New Roman" w:hAnsi="Times New Roman" w:cs="宋体"/>
                <w:szCs w:val="21"/>
              </w:rPr>
            </w:pPr>
            <w:r>
              <w:rPr>
                <w:rFonts w:hint="eastAsia" w:ascii="Times New Roman" w:hAnsi="Times New Roman" w:cs="宋体"/>
                <w:szCs w:val="21"/>
              </w:rPr>
              <w:t>不允许</w:t>
            </w:r>
          </w:p>
        </w:tc>
        <w:tc>
          <w:tcPr>
            <w:tcW w:w="1417" w:type="dxa"/>
          </w:tcPr>
          <w:p w14:paraId="1E5D8CB8">
            <w:pPr>
              <w:spacing w:line="400" w:lineRule="exact"/>
              <w:rPr>
                <w:rFonts w:ascii="Times New Roman" w:hAnsi="Times New Roman" w:cs="宋体"/>
                <w:szCs w:val="21"/>
              </w:rPr>
            </w:pPr>
          </w:p>
        </w:tc>
        <w:tc>
          <w:tcPr>
            <w:tcW w:w="1843" w:type="dxa"/>
          </w:tcPr>
          <w:p w14:paraId="4F46E9E5">
            <w:pPr>
              <w:spacing w:line="400" w:lineRule="exact"/>
              <w:rPr>
                <w:rFonts w:ascii="Times New Roman" w:hAnsi="Times New Roman" w:cs="宋体"/>
                <w:szCs w:val="21"/>
              </w:rPr>
            </w:pPr>
            <w:r>
              <w:rPr>
                <w:rFonts w:hint="eastAsia" w:ascii="Times New Roman" w:hAnsi="Times New Roman" w:cs="宋体"/>
                <w:szCs w:val="21"/>
              </w:rPr>
              <w:t>商品介绍</w:t>
            </w:r>
          </w:p>
        </w:tc>
      </w:tr>
      <w:tr w14:paraId="30473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838" w:type="dxa"/>
          </w:tcPr>
          <w:p w14:paraId="2CE0B11D">
            <w:pPr>
              <w:spacing w:line="400" w:lineRule="exact"/>
              <w:rPr>
                <w:rFonts w:ascii="Times New Roman" w:hAnsi="Times New Roman" w:cs="宋体"/>
                <w:szCs w:val="21"/>
              </w:rPr>
            </w:pPr>
            <w:r>
              <w:rPr>
                <w:rFonts w:hint="eastAsia" w:ascii="Times New Roman" w:hAnsi="Times New Roman" w:cs="宋体"/>
                <w:szCs w:val="21"/>
              </w:rPr>
              <w:t>goodscategory_id</w:t>
            </w:r>
          </w:p>
        </w:tc>
        <w:tc>
          <w:tcPr>
            <w:tcW w:w="2126" w:type="dxa"/>
          </w:tcPr>
          <w:p w14:paraId="05606B3E">
            <w:pPr>
              <w:spacing w:line="400" w:lineRule="exact"/>
              <w:rPr>
                <w:rFonts w:ascii="Times New Roman" w:hAnsi="Times New Roman" w:cs="宋体"/>
                <w:szCs w:val="21"/>
              </w:rPr>
            </w:pPr>
            <w:r>
              <w:rPr>
                <w:rFonts w:hint="eastAsia" w:ascii="Times New Roman" w:hAnsi="Times New Roman" w:cs="宋体"/>
                <w:szCs w:val="21"/>
              </w:rPr>
              <w:t>varchar(300)</w:t>
            </w:r>
          </w:p>
        </w:tc>
        <w:tc>
          <w:tcPr>
            <w:tcW w:w="993" w:type="dxa"/>
          </w:tcPr>
          <w:p w14:paraId="796D5C6E">
            <w:pPr>
              <w:spacing w:line="400" w:lineRule="exact"/>
              <w:rPr>
                <w:rFonts w:ascii="Times New Roman" w:hAnsi="Times New Roman" w:cs="宋体"/>
                <w:szCs w:val="21"/>
              </w:rPr>
            </w:pPr>
            <w:r>
              <w:rPr>
                <w:rFonts w:hint="eastAsia" w:ascii="Times New Roman" w:hAnsi="Times New Roman" w:cs="宋体"/>
                <w:szCs w:val="21"/>
              </w:rPr>
              <w:t>不允许</w:t>
            </w:r>
          </w:p>
        </w:tc>
        <w:tc>
          <w:tcPr>
            <w:tcW w:w="1417" w:type="dxa"/>
          </w:tcPr>
          <w:p w14:paraId="467E2BE0">
            <w:pPr>
              <w:spacing w:line="400" w:lineRule="exact"/>
              <w:rPr>
                <w:rFonts w:ascii="Times New Roman" w:hAnsi="Times New Roman" w:cs="宋体"/>
                <w:szCs w:val="21"/>
              </w:rPr>
            </w:pPr>
          </w:p>
        </w:tc>
        <w:tc>
          <w:tcPr>
            <w:tcW w:w="1843" w:type="dxa"/>
          </w:tcPr>
          <w:p w14:paraId="6EAF2BA3">
            <w:pPr>
              <w:spacing w:line="400" w:lineRule="exact"/>
              <w:rPr>
                <w:rFonts w:ascii="Times New Roman" w:hAnsi="Times New Roman" w:cs="宋体"/>
                <w:szCs w:val="21"/>
              </w:rPr>
            </w:pPr>
            <w:r>
              <w:rPr>
                <w:rFonts w:hint="eastAsia" w:ascii="Times New Roman" w:hAnsi="Times New Roman" w:cs="宋体"/>
                <w:szCs w:val="21"/>
              </w:rPr>
              <w:t>分类名称</w:t>
            </w:r>
          </w:p>
        </w:tc>
      </w:tr>
      <w:tr w14:paraId="6D08E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14:paraId="28ECE485">
            <w:pPr>
              <w:spacing w:line="400" w:lineRule="exact"/>
              <w:rPr>
                <w:rFonts w:ascii="Times New Roman" w:hAnsi="Times New Roman" w:cs="宋体"/>
                <w:szCs w:val="21"/>
              </w:rPr>
            </w:pPr>
            <w:r>
              <w:rPr>
                <w:rFonts w:hint="eastAsia" w:ascii="Times New Roman" w:hAnsi="Times New Roman" w:cs="宋体"/>
                <w:szCs w:val="21"/>
              </w:rPr>
              <w:t>goods_cover_img</w:t>
            </w:r>
          </w:p>
        </w:tc>
        <w:tc>
          <w:tcPr>
            <w:tcW w:w="2126" w:type="dxa"/>
          </w:tcPr>
          <w:p w14:paraId="17E4211B">
            <w:pPr>
              <w:spacing w:line="400" w:lineRule="exact"/>
              <w:rPr>
                <w:rFonts w:ascii="Times New Roman" w:hAnsi="Times New Roman" w:cs="宋体"/>
                <w:szCs w:val="21"/>
              </w:rPr>
            </w:pPr>
            <w:r>
              <w:rPr>
                <w:rFonts w:hint="eastAsia" w:ascii="Times New Roman" w:hAnsi="Times New Roman" w:cs="宋体"/>
                <w:szCs w:val="21"/>
              </w:rPr>
              <w:t>int(11)</w:t>
            </w:r>
          </w:p>
        </w:tc>
        <w:tc>
          <w:tcPr>
            <w:tcW w:w="993" w:type="dxa"/>
          </w:tcPr>
          <w:p w14:paraId="374D05DD">
            <w:pPr>
              <w:spacing w:line="400" w:lineRule="exact"/>
              <w:rPr>
                <w:rFonts w:ascii="Times New Roman" w:hAnsi="Times New Roman" w:cs="宋体"/>
                <w:szCs w:val="21"/>
              </w:rPr>
            </w:pPr>
            <w:r>
              <w:rPr>
                <w:rFonts w:hint="eastAsia" w:ascii="Times New Roman" w:hAnsi="Times New Roman" w:cs="宋体"/>
                <w:szCs w:val="21"/>
              </w:rPr>
              <w:t>不允许</w:t>
            </w:r>
          </w:p>
        </w:tc>
        <w:tc>
          <w:tcPr>
            <w:tcW w:w="1417" w:type="dxa"/>
          </w:tcPr>
          <w:p w14:paraId="5CB4EC60">
            <w:pPr>
              <w:spacing w:line="400" w:lineRule="exact"/>
              <w:rPr>
                <w:rFonts w:ascii="Times New Roman" w:hAnsi="Times New Roman" w:cs="宋体"/>
                <w:szCs w:val="21"/>
              </w:rPr>
            </w:pPr>
          </w:p>
        </w:tc>
        <w:tc>
          <w:tcPr>
            <w:tcW w:w="1843" w:type="dxa"/>
          </w:tcPr>
          <w:p w14:paraId="41D320E7">
            <w:pPr>
              <w:spacing w:line="400" w:lineRule="exact"/>
              <w:rPr>
                <w:rFonts w:ascii="Times New Roman" w:hAnsi="Times New Roman" w:cs="宋体"/>
                <w:szCs w:val="21"/>
              </w:rPr>
            </w:pPr>
            <w:r>
              <w:rPr>
                <w:rFonts w:hint="eastAsia" w:ascii="Times New Roman" w:hAnsi="Times New Roman" w:cs="宋体"/>
                <w:szCs w:val="21"/>
              </w:rPr>
              <w:t>封面图片</w:t>
            </w:r>
          </w:p>
        </w:tc>
      </w:tr>
      <w:tr w14:paraId="1B1B6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14:paraId="54854976">
            <w:pPr>
              <w:spacing w:line="400" w:lineRule="exact"/>
              <w:rPr>
                <w:rFonts w:ascii="Times New Roman" w:hAnsi="Times New Roman" w:cs="宋体"/>
                <w:szCs w:val="21"/>
              </w:rPr>
            </w:pPr>
            <w:r>
              <w:rPr>
                <w:rFonts w:hint="eastAsia" w:ascii="Times New Roman" w:hAnsi="Times New Roman" w:cs="宋体"/>
                <w:szCs w:val="21"/>
              </w:rPr>
              <w:t>goods_content</w:t>
            </w:r>
          </w:p>
        </w:tc>
        <w:tc>
          <w:tcPr>
            <w:tcW w:w="2126" w:type="dxa"/>
          </w:tcPr>
          <w:p w14:paraId="4A5D9584">
            <w:pPr>
              <w:spacing w:line="400" w:lineRule="exact"/>
              <w:rPr>
                <w:rFonts w:ascii="Times New Roman" w:hAnsi="Times New Roman" w:cs="宋体"/>
                <w:szCs w:val="21"/>
              </w:rPr>
            </w:pPr>
            <w:r>
              <w:rPr>
                <w:rFonts w:hint="eastAsia" w:ascii="Times New Roman" w:hAnsi="Times New Roman" w:cs="宋体"/>
                <w:szCs w:val="21"/>
              </w:rPr>
              <w:t>tinyint(4)</w:t>
            </w:r>
          </w:p>
        </w:tc>
        <w:tc>
          <w:tcPr>
            <w:tcW w:w="993" w:type="dxa"/>
          </w:tcPr>
          <w:p w14:paraId="600E2E88">
            <w:pPr>
              <w:spacing w:line="400" w:lineRule="exact"/>
              <w:rPr>
                <w:rFonts w:ascii="Times New Roman" w:hAnsi="Times New Roman" w:cs="宋体"/>
                <w:szCs w:val="21"/>
              </w:rPr>
            </w:pPr>
            <w:r>
              <w:rPr>
                <w:rFonts w:hint="eastAsia" w:ascii="Times New Roman" w:hAnsi="Times New Roman" w:cs="宋体"/>
                <w:szCs w:val="21"/>
              </w:rPr>
              <w:t>不允许</w:t>
            </w:r>
          </w:p>
        </w:tc>
        <w:tc>
          <w:tcPr>
            <w:tcW w:w="1417" w:type="dxa"/>
          </w:tcPr>
          <w:p w14:paraId="6865DE00">
            <w:pPr>
              <w:spacing w:line="400" w:lineRule="exact"/>
              <w:rPr>
                <w:rFonts w:ascii="Times New Roman" w:hAnsi="Times New Roman" w:cs="宋体"/>
                <w:szCs w:val="21"/>
              </w:rPr>
            </w:pPr>
          </w:p>
        </w:tc>
        <w:tc>
          <w:tcPr>
            <w:tcW w:w="1843" w:type="dxa"/>
          </w:tcPr>
          <w:p w14:paraId="01517155">
            <w:pPr>
              <w:spacing w:line="400" w:lineRule="exact"/>
              <w:rPr>
                <w:rFonts w:ascii="Times New Roman" w:hAnsi="Times New Roman" w:cs="宋体"/>
                <w:szCs w:val="21"/>
              </w:rPr>
            </w:pPr>
            <w:r>
              <w:rPr>
                <w:rFonts w:hint="eastAsia" w:ascii="Times New Roman" w:hAnsi="Times New Roman" w:cs="宋体"/>
                <w:szCs w:val="21"/>
              </w:rPr>
              <w:t>详细内容</w:t>
            </w:r>
          </w:p>
        </w:tc>
      </w:tr>
      <w:tr w14:paraId="42935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14:paraId="791BBC75">
            <w:pPr>
              <w:spacing w:line="400" w:lineRule="exact"/>
              <w:rPr>
                <w:rFonts w:ascii="Times New Roman" w:hAnsi="Times New Roman" w:cs="宋体"/>
                <w:szCs w:val="21"/>
              </w:rPr>
            </w:pPr>
            <w:r>
              <w:rPr>
                <w:rFonts w:hint="eastAsia" w:ascii="Times New Roman" w:hAnsi="Times New Roman" w:cs="宋体"/>
                <w:szCs w:val="21"/>
              </w:rPr>
              <w:t>original_price</w:t>
            </w:r>
          </w:p>
        </w:tc>
        <w:tc>
          <w:tcPr>
            <w:tcW w:w="2126" w:type="dxa"/>
          </w:tcPr>
          <w:p w14:paraId="43400B67">
            <w:pPr>
              <w:spacing w:line="400" w:lineRule="exact"/>
              <w:rPr>
                <w:rFonts w:ascii="Times New Roman" w:hAnsi="Times New Roman" w:cs="宋体"/>
                <w:szCs w:val="21"/>
              </w:rPr>
            </w:pPr>
            <w:r>
              <w:rPr>
                <w:rFonts w:hint="eastAsia" w:ascii="Times New Roman" w:hAnsi="Times New Roman" w:cs="宋体"/>
                <w:szCs w:val="21"/>
              </w:rPr>
              <w:t>int(11)</w:t>
            </w:r>
          </w:p>
        </w:tc>
        <w:tc>
          <w:tcPr>
            <w:tcW w:w="993" w:type="dxa"/>
          </w:tcPr>
          <w:p w14:paraId="0F1BDE9A">
            <w:pPr>
              <w:spacing w:line="400" w:lineRule="exact"/>
              <w:rPr>
                <w:rFonts w:ascii="Times New Roman" w:hAnsi="Times New Roman" w:cs="宋体"/>
                <w:szCs w:val="21"/>
              </w:rPr>
            </w:pPr>
            <w:r>
              <w:rPr>
                <w:rFonts w:hint="eastAsia" w:ascii="Times New Roman" w:hAnsi="Times New Roman" w:cs="宋体"/>
                <w:szCs w:val="21"/>
              </w:rPr>
              <w:t>不允许</w:t>
            </w:r>
          </w:p>
        </w:tc>
        <w:tc>
          <w:tcPr>
            <w:tcW w:w="1417" w:type="dxa"/>
          </w:tcPr>
          <w:p w14:paraId="5E19018B">
            <w:pPr>
              <w:spacing w:line="400" w:lineRule="exact"/>
              <w:rPr>
                <w:rFonts w:ascii="Times New Roman" w:hAnsi="Times New Roman" w:cs="宋体"/>
                <w:szCs w:val="21"/>
              </w:rPr>
            </w:pPr>
          </w:p>
        </w:tc>
        <w:tc>
          <w:tcPr>
            <w:tcW w:w="1843" w:type="dxa"/>
          </w:tcPr>
          <w:p w14:paraId="497DD670">
            <w:pPr>
              <w:spacing w:line="400" w:lineRule="exact"/>
              <w:rPr>
                <w:rFonts w:ascii="Times New Roman" w:hAnsi="Times New Roman" w:cs="宋体"/>
                <w:szCs w:val="21"/>
              </w:rPr>
            </w:pPr>
            <w:r>
              <w:rPr>
                <w:rFonts w:hint="eastAsia" w:ascii="Times New Roman" w:hAnsi="Times New Roman" w:cs="宋体"/>
                <w:szCs w:val="21"/>
              </w:rPr>
              <w:t>原始价格</w:t>
            </w:r>
          </w:p>
        </w:tc>
      </w:tr>
      <w:tr w14:paraId="2BED3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1838" w:type="dxa"/>
          </w:tcPr>
          <w:p w14:paraId="3B910D44">
            <w:pPr>
              <w:spacing w:line="400" w:lineRule="exact"/>
              <w:rPr>
                <w:rFonts w:ascii="Times New Roman" w:hAnsi="Times New Roman" w:cs="宋体"/>
                <w:szCs w:val="21"/>
              </w:rPr>
            </w:pPr>
            <w:r>
              <w:rPr>
                <w:rFonts w:hint="eastAsia" w:ascii="Times New Roman" w:hAnsi="Times New Roman" w:cs="宋体"/>
                <w:szCs w:val="21"/>
              </w:rPr>
              <w:t>selling_price</w:t>
            </w:r>
          </w:p>
        </w:tc>
        <w:tc>
          <w:tcPr>
            <w:tcW w:w="2126" w:type="dxa"/>
          </w:tcPr>
          <w:p w14:paraId="5F9CE3E4">
            <w:pPr>
              <w:spacing w:line="400" w:lineRule="exact"/>
              <w:rPr>
                <w:rFonts w:ascii="Times New Roman" w:hAnsi="Times New Roman" w:cs="宋体"/>
                <w:szCs w:val="21"/>
              </w:rPr>
            </w:pPr>
            <w:r>
              <w:rPr>
                <w:rFonts w:hint="eastAsia" w:ascii="Times New Roman" w:hAnsi="Times New Roman" w:cs="宋体"/>
                <w:szCs w:val="21"/>
              </w:rPr>
              <w:t>int(11)</w:t>
            </w:r>
          </w:p>
        </w:tc>
        <w:tc>
          <w:tcPr>
            <w:tcW w:w="993" w:type="dxa"/>
          </w:tcPr>
          <w:p w14:paraId="724D004A">
            <w:pPr>
              <w:spacing w:line="400" w:lineRule="exact"/>
              <w:rPr>
                <w:rFonts w:ascii="Times New Roman" w:hAnsi="Times New Roman" w:cs="宋体"/>
                <w:szCs w:val="21"/>
              </w:rPr>
            </w:pPr>
            <w:r>
              <w:rPr>
                <w:rFonts w:hint="eastAsia" w:ascii="Times New Roman" w:hAnsi="Times New Roman" w:cs="宋体"/>
                <w:szCs w:val="21"/>
              </w:rPr>
              <w:t>不允许</w:t>
            </w:r>
          </w:p>
        </w:tc>
        <w:tc>
          <w:tcPr>
            <w:tcW w:w="1417" w:type="dxa"/>
          </w:tcPr>
          <w:p w14:paraId="441E338C">
            <w:pPr>
              <w:spacing w:line="400" w:lineRule="exact"/>
              <w:rPr>
                <w:rFonts w:ascii="Times New Roman" w:hAnsi="Times New Roman" w:cs="宋体"/>
                <w:szCs w:val="21"/>
              </w:rPr>
            </w:pPr>
          </w:p>
        </w:tc>
        <w:tc>
          <w:tcPr>
            <w:tcW w:w="1843" w:type="dxa"/>
          </w:tcPr>
          <w:p w14:paraId="63ACFF5B">
            <w:pPr>
              <w:spacing w:line="400" w:lineRule="exact"/>
              <w:rPr>
                <w:rFonts w:ascii="Times New Roman" w:hAnsi="Times New Roman" w:cs="宋体"/>
                <w:szCs w:val="21"/>
              </w:rPr>
            </w:pPr>
            <w:r>
              <w:rPr>
                <w:rFonts w:hint="eastAsia" w:ascii="Times New Roman" w:hAnsi="Times New Roman" w:cs="宋体"/>
                <w:szCs w:val="21"/>
              </w:rPr>
              <w:t>销售价格</w:t>
            </w:r>
          </w:p>
        </w:tc>
      </w:tr>
      <w:tr w14:paraId="50DFC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14:paraId="733EAD3D">
            <w:pPr>
              <w:spacing w:line="400" w:lineRule="exact"/>
              <w:rPr>
                <w:rFonts w:ascii="Times New Roman" w:hAnsi="Times New Roman" w:cs="宋体"/>
                <w:szCs w:val="21"/>
              </w:rPr>
            </w:pPr>
            <w:r>
              <w:rPr>
                <w:rFonts w:hint="eastAsia" w:ascii="Times New Roman" w:hAnsi="Times New Roman" w:cs="宋体"/>
                <w:szCs w:val="21"/>
              </w:rPr>
              <w:t>stock_num</w:t>
            </w:r>
          </w:p>
        </w:tc>
        <w:tc>
          <w:tcPr>
            <w:tcW w:w="2126" w:type="dxa"/>
          </w:tcPr>
          <w:p w14:paraId="6805C21C">
            <w:pPr>
              <w:spacing w:line="400" w:lineRule="exact"/>
              <w:rPr>
                <w:rFonts w:ascii="Times New Roman" w:hAnsi="Times New Roman" w:cs="宋体"/>
                <w:szCs w:val="21"/>
              </w:rPr>
            </w:pPr>
            <w:r>
              <w:rPr>
                <w:rFonts w:hint="eastAsia" w:ascii="Times New Roman" w:hAnsi="Times New Roman" w:cs="宋体"/>
                <w:szCs w:val="21"/>
              </w:rPr>
              <w:t>int(11)</w:t>
            </w:r>
          </w:p>
        </w:tc>
        <w:tc>
          <w:tcPr>
            <w:tcW w:w="993" w:type="dxa"/>
          </w:tcPr>
          <w:p w14:paraId="38F9E79E">
            <w:pPr>
              <w:spacing w:line="400" w:lineRule="exact"/>
              <w:rPr>
                <w:rFonts w:ascii="Times New Roman" w:hAnsi="Times New Roman" w:cs="宋体"/>
                <w:szCs w:val="21"/>
              </w:rPr>
            </w:pPr>
            <w:r>
              <w:rPr>
                <w:rFonts w:hint="eastAsia" w:ascii="Times New Roman" w:hAnsi="Times New Roman" w:cs="宋体"/>
                <w:szCs w:val="21"/>
              </w:rPr>
              <w:t>不允许</w:t>
            </w:r>
          </w:p>
        </w:tc>
        <w:tc>
          <w:tcPr>
            <w:tcW w:w="1417" w:type="dxa"/>
          </w:tcPr>
          <w:p w14:paraId="1670F5EB">
            <w:pPr>
              <w:spacing w:line="400" w:lineRule="exact"/>
              <w:rPr>
                <w:rFonts w:ascii="Times New Roman" w:hAnsi="Times New Roman" w:cs="宋体"/>
                <w:szCs w:val="21"/>
              </w:rPr>
            </w:pPr>
          </w:p>
        </w:tc>
        <w:tc>
          <w:tcPr>
            <w:tcW w:w="1843" w:type="dxa"/>
          </w:tcPr>
          <w:p w14:paraId="5C89C3F2">
            <w:pPr>
              <w:spacing w:line="400" w:lineRule="exact"/>
              <w:rPr>
                <w:rFonts w:ascii="Times New Roman" w:hAnsi="Times New Roman" w:cs="宋体"/>
                <w:szCs w:val="21"/>
              </w:rPr>
            </w:pPr>
            <w:r>
              <w:rPr>
                <w:rFonts w:hint="eastAsia" w:ascii="Times New Roman" w:hAnsi="Times New Roman" w:cs="宋体"/>
                <w:szCs w:val="21"/>
              </w:rPr>
              <w:t>存储数量</w:t>
            </w:r>
          </w:p>
        </w:tc>
      </w:tr>
      <w:tr w14:paraId="24C7E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14:paraId="45BC6CAA">
            <w:pPr>
              <w:spacing w:line="400" w:lineRule="exact"/>
              <w:rPr>
                <w:rFonts w:ascii="Times New Roman" w:hAnsi="Times New Roman" w:cs="宋体"/>
                <w:szCs w:val="21"/>
              </w:rPr>
            </w:pPr>
            <w:r>
              <w:rPr>
                <w:rFonts w:hint="eastAsia" w:ascii="Times New Roman" w:hAnsi="Times New Roman" w:cs="宋体"/>
                <w:szCs w:val="21"/>
              </w:rPr>
              <w:t>tag</w:t>
            </w:r>
          </w:p>
        </w:tc>
        <w:tc>
          <w:tcPr>
            <w:tcW w:w="2126" w:type="dxa"/>
          </w:tcPr>
          <w:p w14:paraId="485399B4">
            <w:pPr>
              <w:spacing w:line="400" w:lineRule="exact"/>
              <w:rPr>
                <w:rFonts w:ascii="Times New Roman" w:hAnsi="Times New Roman" w:cs="宋体"/>
                <w:szCs w:val="21"/>
              </w:rPr>
            </w:pPr>
            <w:r>
              <w:rPr>
                <w:rFonts w:hint="eastAsia" w:ascii="Times New Roman" w:hAnsi="Times New Roman" w:cs="宋体"/>
                <w:szCs w:val="21"/>
              </w:rPr>
              <w:t>varchar(20)</w:t>
            </w:r>
          </w:p>
        </w:tc>
        <w:tc>
          <w:tcPr>
            <w:tcW w:w="993" w:type="dxa"/>
          </w:tcPr>
          <w:p w14:paraId="435F3CE3">
            <w:pPr>
              <w:spacing w:line="400" w:lineRule="exact"/>
              <w:rPr>
                <w:rFonts w:ascii="Times New Roman" w:hAnsi="Times New Roman" w:cs="宋体"/>
                <w:szCs w:val="21"/>
              </w:rPr>
            </w:pPr>
            <w:r>
              <w:rPr>
                <w:rFonts w:hint="eastAsia" w:ascii="Times New Roman" w:hAnsi="Times New Roman" w:cs="宋体"/>
                <w:szCs w:val="21"/>
              </w:rPr>
              <w:t>不允许</w:t>
            </w:r>
          </w:p>
        </w:tc>
        <w:tc>
          <w:tcPr>
            <w:tcW w:w="1417" w:type="dxa"/>
          </w:tcPr>
          <w:p w14:paraId="1FCE0C40">
            <w:pPr>
              <w:spacing w:line="400" w:lineRule="exact"/>
              <w:rPr>
                <w:rFonts w:ascii="Times New Roman" w:hAnsi="Times New Roman" w:cs="宋体"/>
                <w:szCs w:val="21"/>
              </w:rPr>
            </w:pPr>
          </w:p>
        </w:tc>
        <w:tc>
          <w:tcPr>
            <w:tcW w:w="1843" w:type="dxa"/>
          </w:tcPr>
          <w:p w14:paraId="6EE9ECF7">
            <w:pPr>
              <w:spacing w:line="400" w:lineRule="exact"/>
              <w:rPr>
                <w:rFonts w:ascii="Times New Roman" w:hAnsi="Times New Roman" w:cs="宋体"/>
                <w:szCs w:val="21"/>
              </w:rPr>
            </w:pPr>
            <w:r>
              <w:rPr>
                <w:rFonts w:hint="eastAsia" w:ascii="Times New Roman" w:hAnsi="Times New Roman" w:cs="宋体"/>
                <w:szCs w:val="21"/>
              </w:rPr>
              <w:t>标签</w:t>
            </w:r>
          </w:p>
        </w:tc>
      </w:tr>
      <w:tr w14:paraId="34531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838" w:type="dxa"/>
          </w:tcPr>
          <w:p w14:paraId="7EB068F4">
            <w:pPr>
              <w:spacing w:line="400" w:lineRule="exact"/>
              <w:rPr>
                <w:rFonts w:ascii="Times New Roman" w:hAnsi="Times New Roman" w:cs="宋体"/>
                <w:szCs w:val="21"/>
              </w:rPr>
            </w:pPr>
            <w:r>
              <w:rPr>
                <w:rFonts w:hint="eastAsia" w:ascii="Times New Roman" w:hAnsi="Times New Roman" w:cs="宋体"/>
                <w:szCs w:val="21"/>
              </w:rPr>
              <w:t>goodssell_status</w:t>
            </w:r>
          </w:p>
        </w:tc>
        <w:tc>
          <w:tcPr>
            <w:tcW w:w="2126" w:type="dxa"/>
          </w:tcPr>
          <w:p w14:paraId="508962EF">
            <w:pPr>
              <w:spacing w:line="400" w:lineRule="exact"/>
              <w:rPr>
                <w:rFonts w:ascii="Times New Roman" w:hAnsi="Times New Roman" w:cs="宋体"/>
                <w:szCs w:val="21"/>
              </w:rPr>
            </w:pPr>
            <w:r>
              <w:rPr>
                <w:rFonts w:hint="eastAsia" w:ascii="Times New Roman" w:hAnsi="Times New Roman" w:cs="宋体"/>
                <w:szCs w:val="21"/>
              </w:rPr>
              <w:t>tinyint(4)</w:t>
            </w:r>
          </w:p>
        </w:tc>
        <w:tc>
          <w:tcPr>
            <w:tcW w:w="993" w:type="dxa"/>
          </w:tcPr>
          <w:p w14:paraId="73540B17">
            <w:pPr>
              <w:spacing w:line="400" w:lineRule="exact"/>
              <w:rPr>
                <w:rFonts w:ascii="Times New Roman" w:hAnsi="Times New Roman" w:cs="宋体"/>
                <w:szCs w:val="21"/>
              </w:rPr>
            </w:pPr>
            <w:r>
              <w:rPr>
                <w:rFonts w:hint="eastAsia" w:ascii="Times New Roman" w:hAnsi="Times New Roman" w:cs="宋体"/>
                <w:szCs w:val="21"/>
              </w:rPr>
              <w:t>不允许</w:t>
            </w:r>
          </w:p>
        </w:tc>
        <w:tc>
          <w:tcPr>
            <w:tcW w:w="1417" w:type="dxa"/>
          </w:tcPr>
          <w:p w14:paraId="7367083E">
            <w:pPr>
              <w:spacing w:line="400" w:lineRule="exact"/>
              <w:rPr>
                <w:rFonts w:ascii="Times New Roman" w:hAnsi="Times New Roman" w:cs="宋体"/>
                <w:szCs w:val="21"/>
              </w:rPr>
            </w:pPr>
          </w:p>
        </w:tc>
        <w:tc>
          <w:tcPr>
            <w:tcW w:w="1843" w:type="dxa"/>
          </w:tcPr>
          <w:p w14:paraId="0F322E97">
            <w:pPr>
              <w:spacing w:line="400" w:lineRule="exact"/>
              <w:rPr>
                <w:rFonts w:ascii="Times New Roman" w:hAnsi="Times New Roman" w:cs="宋体"/>
                <w:szCs w:val="21"/>
              </w:rPr>
            </w:pPr>
            <w:r>
              <w:rPr>
                <w:rFonts w:hint="eastAsia" w:ascii="Times New Roman" w:hAnsi="Times New Roman" w:cs="宋体"/>
                <w:szCs w:val="21"/>
              </w:rPr>
              <w:t>上架状态</w:t>
            </w:r>
          </w:p>
        </w:tc>
      </w:tr>
      <w:tr w14:paraId="039A2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14:paraId="155E3FAA">
            <w:pPr>
              <w:spacing w:line="400" w:lineRule="exact"/>
              <w:rPr>
                <w:rFonts w:ascii="Times New Roman" w:hAnsi="Times New Roman" w:cs="宋体"/>
                <w:szCs w:val="21"/>
              </w:rPr>
            </w:pPr>
            <w:r>
              <w:rPr>
                <w:rFonts w:hint="eastAsia" w:ascii="Times New Roman" w:hAnsi="Times New Roman" w:cs="宋体"/>
                <w:szCs w:val="21"/>
              </w:rPr>
              <w:t>create_time</w:t>
            </w:r>
          </w:p>
        </w:tc>
        <w:tc>
          <w:tcPr>
            <w:tcW w:w="2126" w:type="dxa"/>
          </w:tcPr>
          <w:p w14:paraId="21279464">
            <w:pPr>
              <w:spacing w:line="400" w:lineRule="exact"/>
              <w:rPr>
                <w:rFonts w:ascii="Times New Roman" w:hAnsi="Times New Roman" w:cs="宋体"/>
                <w:szCs w:val="21"/>
              </w:rPr>
            </w:pPr>
            <w:r>
              <w:rPr>
                <w:rFonts w:hint="eastAsia" w:ascii="Times New Roman" w:hAnsi="Times New Roman" w:cs="宋体"/>
                <w:szCs w:val="21"/>
              </w:rPr>
              <w:t>datetime</w:t>
            </w:r>
          </w:p>
        </w:tc>
        <w:tc>
          <w:tcPr>
            <w:tcW w:w="993" w:type="dxa"/>
          </w:tcPr>
          <w:p w14:paraId="5747D75A">
            <w:pPr>
              <w:spacing w:line="400" w:lineRule="exact"/>
              <w:rPr>
                <w:rFonts w:ascii="Times New Roman" w:hAnsi="Times New Roman" w:cs="宋体"/>
                <w:szCs w:val="21"/>
              </w:rPr>
            </w:pPr>
            <w:r>
              <w:rPr>
                <w:rFonts w:hint="eastAsia" w:ascii="Times New Roman" w:hAnsi="Times New Roman" w:cs="宋体"/>
                <w:szCs w:val="21"/>
              </w:rPr>
              <w:t>不允许</w:t>
            </w:r>
          </w:p>
        </w:tc>
        <w:tc>
          <w:tcPr>
            <w:tcW w:w="1417" w:type="dxa"/>
          </w:tcPr>
          <w:p w14:paraId="4C88F9BE">
            <w:pPr>
              <w:spacing w:line="400" w:lineRule="exact"/>
              <w:rPr>
                <w:rFonts w:ascii="Times New Roman" w:hAnsi="Times New Roman" w:cs="宋体"/>
                <w:szCs w:val="21"/>
              </w:rPr>
            </w:pPr>
          </w:p>
        </w:tc>
        <w:tc>
          <w:tcPr>
            <w:tcW w:w="1843" w:type="dxa"/>
          </w:tcPr>
          <w:p w14:paraId="27155922">
            <w:pPr>
              <w:spacing w:line="400" w:lineRule="exact"/>
              <w:rPr>
                <w:rFonts w:ascii="Times New Roman" w:hAnsi="Times New Roman" w:cs="宋体"/>
                <w:szCs w:val="21"/>
              </w:rPr>
            </w:pPr>
            <w:r>
              <w:rPr>
                <w:rFonts w:hint="eastAsia" w:ascii="Times New Roman" w:hAnsi="Times New Roman" w:cs="宋体"/>
                <w:szCs w:val="21"/>
              </w:rPr>
              <w:t>创建时间</w:t>
            </w:r>
          </w:p>
        </w:tc>
      </w:tr>
      <w:tr w14:paraId="061A1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14:paraId="0FDA7235">
            <w:pPr>
              <w:spacing w:line="400" w:lineRule="exact"/>
              <w:rPr>
                <w:rFonts w:ascii="Times New Roman" w:hAnsi="Times New Roman" w:cs="宋体"/>
                <w:szCs w:val="21"/>
              </w:rPr>
            </w:pPr>
            <w:r>
              <w:rPr>
                <w:rFonts w:hint="eastAsia" w:ascii="Times New Roman" w:hAnsi="Times New Roman" w:cs="宋体"/>
                <w:szCs w:val="21"/>
              </w:rPr>
              <w:t>create_user</w:t>
            </w:r>
          </w:p>
        </w:tc>
        <w:tc>
          <w:tcPr>
            <w:tcW w:w="2126" w:type="dxa"/>
          </w:tcPr>
          <w:p w14:paraId="02AC6AC0">
            <w:pPr>
              <w:spacing w:line="400" w:lineRule="exact"/>
              <w:rPr>
                <w:rFonts w:ascii="Times New Roman" w:hAnsi="Times New Roman" w:cs="宋体"/>
                <w:szCs w:val="21"/>
              </w:rPr>
            </w:pPr>
            <w:r>
              <w:rPr>
                <w:rFonts w:hint="eastAsia" w:ascii="Times New Roman" w:hAnsi="Times New Roman" w:cs="宋体"/>
                <w:szCs w:val="21"/>
              </w:rPr>
              <w:t>int(11)</w:t>
            </w:r>
          </w:p>
        </w:tc>
        <w:tc>
          <w:tcPr>
            <w:tcW w:w="993" w:type="dxa"/>
          </w:tcPr>
          <w:p w14:paraId="11D58419">
            <w:pPr>
              <w:spacing w:line="400" w:lineRule="exact"/>
              <w:rPr>
                <w:rFonts w:ascii="Times New Roman" w:hAnsi="Times New Roman" w:cs="宋体"/>
                <w:szCs w:val="21"/>
              </w:rPr>
            </w:pPr>
            <w:r>
              <w:rPr>
                <w:rFonts w:hint="eastAsia" w:ascii="Times New Roman" w:hAnsi="Times New Roman" w:cs="宋体"/>
                <w:szCs w:val="21"/>
              </w:rPr>
              <w:t>不允许</w:t>
            </w:r>
          </w:p>
        </w:tc>
        <w:tc>
          <w:tcPr>
            <w:tcW w:w="1417" w:type="dxa"/>
          </w:tcPr>
          <w:p w14:paraId="5523EA85">
            <w:pPr>
              <w:spacing w:line="400" w:lineRule="exact"/>
              <w:rPr>
                <w:rFonts w:ascii="Times New Roman" w:hAnsi="Times New Roman" w:cs="宋体"/>
                <w:szCs w:val="21"/>
              </w:rPr>
            </w:pPr>
          </w:p>
        </w:tc>
        <w:tc>
          <w:tcPr>
            <w:tcW w:w="1843" w:type="dxa"/>
          </w:tcPr>
          <w:p w14:paraId="03A5B130">
            <w:pPr>
              <w:spacing w:line="400" w:lineRule="exact"/>
              <w:rPr>
                <w:rFonts w:ascii="Times New Roman" w:hAnsi="Times New Roman" w:cs="宋体"/>
                <w:szCs w:val="21"/>
              </w:rPr>
            </w:pPr>
            <w:r>
              <w:rPr>
                <w:rFonts w:hint="eastAsia" w:ascii="Times New Roman" w:hAnsi="Times New Roman" w:cs="宋体"/>
                <w:szCs w:val="21"/>
              </w:rPr>
              <w:t>创建者id</w:t>
            </w:r>
          </w:p>
        </w:tc>
      </w:tr>
      <w:tr w14:paraId="6EB9D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Pr>
          <w:p w14:paraId="4056FD04">
            <w:pPr>
              <w:spacing w:line="400" w:lineRule="exact"/>
              <w:rPr>
                <w:rFonts w:ascii="Times New Roman" w:hAnsi="Times New Roman" w:cs="宋体"/>
                <w:szCs w:val="21"/>
              </w:rPr>
            </w:pPr>
            <w:r>
              <w:rPr>
                <w:rFonts w:hint="eastAsia" w:ascii="Times New Roman" w:hAnsi="Times New Roman" w:cs="宋体"/>
                <w:szCs w:val="21"/>
              </w:rPr>
              <w:t>update_time</w:t>
            </w:r>
          </w:p>
        </w:tc>
        <w:tc>
          <w:tcPr>
            <w:tcW w:w="2126" w:type="dxa"/>
          </w:tcPr>
          <w:p w14:paraId="592FC246">
            <w:pPr>
              <w:spacing w:line="400" w:lineRule="exact"/>
              <w:rPr>
                <w:rFonts w:ascii="Times New Roman" w:hAnsi="Times New Roman" w:cs="宋体"/>
                <w:szCs w:val="21"/>
              </w:rPr>
            </w:pPr>
            <w:r>
              <w:rPr>
                <w:rFonts w:hint="eastAsia" w:ascii="Times New Roman" w:hAnsi="Times New Roman" w:cs="宋体"/>
                <w:szCs w:val="21"/>
              </w:rPr>
              <w:t>datetime</w:t>
            </w:r>
          </w:p>
        </w:tc>
        <w:tc>
          <w:tcPr>
            <w:tcW w:w="993" w:type="dxa"/>
          </w:tcPr>
          <w:p w14:paraId="41DE95B0">
            <w:pPr>
              <w:spacing w:line="400" w:lineRule="exact"/>
              <w:rPr>
                <w:rFonts w:ascii="Times New Roman" w:hAnsi="Times New Roman" w:cs="宋体"/>
                <w:szCs w:val="21"/>
              </w:rPr>
            </w:pPr>
            <w:r>
              <w:rPr>
                <w:rFonts w:hint="eastAsia" w:ascii="Times New Roman" w:hAnsi="Times New Roman" w:cs="宋体"/>
                <w:szCs w:val="21"/>
              </w:rPr>
              <w:t>不允许</w:t>
            </w:r>
          </w:p>
        </w:tc>
        <w:tc>
          <w:tcPr>
            <w:tcW w:w="1417" w:type="dxa"/>
          </w:tcPr>
          <w:p w14:paraId="0D5AF7BD">
            <w:pPr>
              <w:spacing w:line="400" w:lineRule="exact"/>
              <w:rPr>
                <w:rFonts w:ascii="Times New Roman" w:hAnsi="Times New Roman" w:cs="宋体"/>
                <w:szCs w:val="21"/>
              </w:rPr>
            </w:pPr>
          </w:p>
        </w:tc>
        <w:tc>
          <w:tcPr>
            <w:tcW w:w="1843" w:type="dxa"/>
          </w:tcPr>
          <w:p w14:paraId="5462344E">
            <w:pPr>
              <w:spacing w:line="400" w:lineRule="exact"/>
              <w:rPr>
                <w:rFonts w:ascii="Times New Roman" w:hAnsi="Times New Roman" w:cs="宋体"/>
                <w:szCs w:val="21"/>
              </w:rPr>
            </w:pPr>
            <w:r>
              <w:rPr>
                <w:rFonts w:hint="eastAsia" w:ascii="Times New Roman" w:hAnsi="Times New Roman" w:cs="宋体"/>
                <w:szCs w:val="21"/>
              </w:rPr>
              <w:t>修改时间</w:t>
            </w:r>
          </w:p>
        </w:tc>
      </w:tr>
      <w:tr w14:paraId="08D9E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838" w:type="dxa"/>
          </w:tcPr>
          <w:p w14:paraId="3F7996D7">
            <w:pPr>
              <w:spacing w:line="400" w:lineRule="exact"/>
              <w:rPr>
                <w:rFonts w:ascii="Times New Roman" w:hAnsi="Times New Roman" w:cs="宋体"/>
                <w:szCs w:val="21"/>
              </w:rPr>
            </w:pPr>
            <w:r>
              <w:rPr>
                <w:rFonts w:hint="eastAsia" w:ascii="Times New Roman" w:hAnsi="Times New Roman" w:cs="宋体"/>
                <w:szCs w:val="21"/>
              </w:rPr>
              <w:t>update_user</w:t>
            </w:r>
          </w:p>
        </w:tc>
        <w:tc>
          <w:tcPr>
            <w:tcW w:w="2126" w:type="dxa"/>
          </w:tcPr>
          <w:p w14:paraId="269BBF3E">
            <w:pPr>
              <w:spacing w:line="400" w:lineRule="exact"/>
              <w:rPr>
                <w:rFonts w:ascii="Times New Roman" w:hAnsi="Times New Roman" w:cs="宋体"/>
                <w:szCs w:val="21"/>
              </w:rPr>
            </w:pPr>
            <w:r>
              <w:rPr>
                <w:rFonts w:hint="eastAsia" w:ascii="Times New Roman" w:hAnsi="Times New Roman" w:cs="宋体"/>
                <w:szCs w:val="21"/>
              </w:rPr>
              <w:t>int(11)</w:t>
            </w:r>
          </w:p>
        </w:tc>
        <w:tc>
          <w:tcPr>
            <w:tcW w:w="993" w:type="dxa"/>
          </w:tcPr>
          <w:p w14:paraId="642B6D00">
            <w:pPr>
              <w:spacing w:line="400" w:lineRule="exact"/>
              <w:rPr>
                <w:rFonts w:ascii="Times New Roman" w:hAnsi="Times New Roman" w:cs="宋体"/>
                <w:szCs w:val="21"/>
              </w:rPr>
            </w:pPr>
            <w:r>
              <w:rPr>
                <w:rFonts w:hint="eastAsia" w:ascii="Times New Roman" w:hAnsi="Times New Roman" w:cs="宋体"/>
                <w:szCs w:val="21"/>
              </w:rPr>
              <w:t>不允许</w:t>
            </w:r>
          </w:p>
        </w:tc>
        <w:tc>
          <w:tcPr>
            <w:tcW w:w="1417" w:type="dxa"/>
          </w:tcPr>
          <w:p w14:paraId="380A6B2B">
            <w:pPr>
              <w:spacing w:line="400" w:lineRule="exact"/>
              <w:rPr>
                <w:rFonts w:ascii="Times New Roman" w:hAnsi="Times New Roman" w:cs="宋体"/>
                <w:szCs w:val="21"/>
              </w:rPr>
            </w:pPr>
          </w:p>
        </w:tc>
        <w:tc>
          <w:tcPr>
            <w:tcW w:w="1843" w:type="dxa"/>
          </w:tcPr>
          <w:p w14:paraId="5705740B">
            <w:pPr>
              <w:spacing w:line="400" w:lineRule="exact"/>
              <w:rPr>
                <w:rFonts w:ascii="Times New Roman" w:hAnsi="Times New Roman" w:cs="宋体"/>
                <w:szCs w:val="21"/>
              </w:rPr>
            </w:pPr>
            <w:r>
              <w:rPr>
                <w:rFonts w:hint="eastAsia" w:ascii="Times New Roman" w:hAnsi="Times New Roman" w:cs="宋体"/>
                <w:szCs w:val="21"/>
              </w:rPr>
              <w:t>修改者id</w:t>
            </w:r>
          </w:p>
        </w:tc>
      </w:tr>
    </w:tbl>
    <w:p w14:paraId="5DA4C251">
      <w:pPr>
        <w:widowControl/>
        <w:spacing w:line="400" w:lineRule="exact"/>
        <w:ind w:firstLine="480" w:firstLineChars="200"/>
        <w:rPr>
          <w:sz w:val="24"/>
        </w:rPr>
      </w:pPr>
      <w:r>
        <w:rPr>
          <w:rFonts w:hint="eastAsia"/>
          <w:sz w:val="24"/>
        </w:rPr>
        <w:t>（</w:t>
      </w:r>
      <w:r>
        <w:rPr>
          <w:sz w:val="24"/>
        </w:rPr>
        <w:t>3</w:t>
      </w:r>
      <w:r>
        <w:rPr>
          <w:rFonts w:hint="eastAsia"/>
          <w:sz w:val="24"/>
        </w:rPr>
        <w:t>）购物车</w:t>
      </w:r>
      <w:r>
        <w:rPr>
          <w:sz w:val="24"/>
        </w:rPr>
        <w:t>表</w:t>
      </w:r>
    </w:p>
    <w:p w14:paraId="1080E1F0">
      <w:pPr>
        <w:widowControl/>
        <w:spacing w:line="400" w:lineRule="exact"/>
        <w:ind w:firstLine="480" w:firstLineChars="200"/>
        <w:rPr>
          <w:sz w:val="24"/>
        </w:rPr>
      </w:pPr>
      <w:r>
        <w:rPr>
          <w:rFonts w:hint="eastAsia"/>
          <w:sz w:val="24"/>
        </w:rPr>
        <w:t>购物车表包括订单主键编号、关联商品编号、数量等字段，具体如下表4-</w:t>
      </w:r>
      <w:r>
        <w:rPr>
          <w:sz w:val="24"/>
        </w:rPr>
        <w:t>3</w:t>
      </w:r>
      <w:r>
        <w:rPr>
          <w:rFonts w:hint="eastAsia"/>
          <w:sz w:val="24"/>
        </w:rPr>
        <w:t>所示。</w:t>
      </w:r>
    </w:p>
    <w:p w14:paraId="58A63E92">
      <w:pPr>
        <w:spacing w:line="400" w:lineRule="exact"/>
        <w:jc w:val="center"/>
        <w:rPr>
          <w:szCs w:val="21"/>
        </w:rPr>
      </w:pPr>
      <w:r>
        <w:rPr>
          <w:rFonts w:hint="eastAsia"/>
          <w:szCs w:val="21"/>
        </w:rPr>
        <w:t>表4-</w:t>
      </w:r>
      <w:r>
        <w:rPr>
          <w:szCs w:val="21"/>
        </w:rPr>
        <w:t xml:space="preserve">3  </w:t>
      </w:r>
      <w:r>
        <w:rPr>
          <w:rFonts w:hint="eastAsia"/>
          <w:szCs w:val="21"/>
        </w:rPr>
        <w:t>购物车表</w:t>
      </w:r>
    </w:p>
    <w:tbl>
      <w:tblPr>
        <w:tblStyle w:val="43"/>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6"/>
        <w:gridCol w:w="1932"/>
        <w:gridCol w:w="980"/>
        <w:gridCol w:w="1288"/>
        <w:gridCol w:w="1949"/>
      </w:tblGrid>
      <w:tr w14:paraId="60390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tcPr>
          <w:p w14:paraId="644AC572">
            <w:pPr>
              <w:spacing w:line="400" w:lineRule="exact"/>
              <w:rPr>
                <w:rFonts w:ascii="Times New Roman" w:hAnsi="Times New Roman" w:cs="宋体"/>
                <w:szCs w:val="21"/>
              </w:rPr>
            </w:pPr>
            <w:r>
              <w:rPr>
                <w:rFonts w:hint="eastAsia" w:ascii="Times New Roman" w:hAnsi="Times New Roman" w:cs="宋体"/>
                <w:szCs w:val="21"/>
              </w:rPr>
              <w:t>字段名称</w:t>
            </w:r>
          </w:p>
        </w:tc>
        <w:tc>
          <w:tcPr>
            <w:tcW w:w="1932" w:type="dxa"/>
          </w:tcPr>
          <w:p w14:paraId="6B5A4FB5">
            <w:pPr>
              <w:spacing w:line="400" w:lineRule="exact"/>
              <w:rPr>
                <w:rFonts w:ascii="Times New Roman" w:hAnsi="Times New Roman" w:cs="宋体"/>
                <w:szCs w:val="21"/>
              </w:rPr>
            </w:pPr>
            <w:r>
              <w:rPr>
                <w:rFonts w:hint="eastAsia" w:ascii="Times New Roman" w:hAnsi="Times New Roman" w:cs="宋体"/>
                <w:szCs w:val="21"/>
              </w:rPr>
              <w:t>字段类型/长度</w:t>
            </w:r>
          </w:p>
        </w:tc>
        <w:tc>
          <w:tcPr>
            <w:tcW w:w="980" w:type="dxa"/>
          </w:tcPr>
          <w:p w14:paraId="4694D610">
            <w:pPr>
              <w:spacing w:line="400" w:lineRule="exact"/>
              <w:rPr>
                <w:rFonts w:ascii="Times New Roman" w:hAnsi="Times New Roman" w:cs="宋体"/>
                <w:szCs w:val="21"/>
              </w:rPr>
            </w:pPr>
            <w:r>
              <w:rPr>
                <w:rFonts w:hint="eastAsia" w:ascii="Times New Roman" w:hAnsi="Times New Roman" w:cs="宋体"/>
                <w:szCs w:val="21"/>
              </w:rPr>
              <w:t>空值</w:t>
            </w:r>
          </w:p>
        </w:tc>
        <w:tc>
          <w:tcPr>
            <w:tcW w:w="1288" w:type="dxa"/>
          </w:tcPr>
          <w:p w14:paraId="68F8AB3C">
            <w:pPr>
              <w:spacing w:line="400" w:lineRule="exact"/>
              <w:rPr>
                <w:rFonts w:ascii="Times New Roman" w:hAnsi="Times New Roman" w:cs="宋体"/>
                <w:szCs w:val="21"/>
              </w:rPr>
            </w:pPr>
            <w:r>
              <w:rPr>
                <w:rFonts w:hint="eastAsia" w:ascii="Times New Roman" w:hAnsi="Times New Roman" w:cs="宋体"/>
                <w:szCs w:val="21"/>
              </w:rPr>
              <w:t>键/索引</w:t>
            </w:r>
          </w:p>
        </w:tc>
        <w:tc>
          <w:tcPr>
            <w:tcW w:w="1949" w:type="dxa"/>
          </w:tcPr>
          <w:p w14:paraId="38813D10">
            <w:pPr>
              <w:spacing w:line="400" w:lineRule="exact"/>
              <w:rPr>
                <w:rFonts w:ascii="Times New Roman" w:hAnsi="Times New Roman" w:cs="宋体"/>
                <w:szCs w:val="21"/>
              </w:rPr>
            </w:pPr>
            <w:r>
              <w:rPr>
                <w:rFonts w:hint="eastAsia" w:ascii="Times New Roman" w:hAnsi="Times New Roman" w:cs="宋体"/>
                <w:szCs w:val="21"/>
              </w:rPr>
              <w:t>说明</w:t>
            </w:r>
          </w:p>
        </w:tc>
      </w:tr>
      <w:tr w14:paraId="10276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tcPr>
          <w:p w14:paraId="6546E8B7">
            <w:pPr>
              <w:spacing w:line="400" w:lineRule="exact"/>
              <w:rPr>
                <w:rFonts w:ascii="Times New Roman" w:hAnsi="Times New Roman" w:cs="宋体"/>
                <w:szCs w:val="21"/>
              </w:rPr>
            </w:pPr>
            <w:r>
              <w:rPr>
                <w:rFonts w:hint="eastAsia" w:ascii="Times New Roman" w:hAnsi="Times New Roman" w:cs="宋体"/>
                <w:szCs w:val="21"/>
              </w:rPr>
              <w:t>cart_item_id</w:t>
            </w:r>
          </w:p>
        </w:tc>
        <w:tc>
          <w:tcPr>
            <w:tcW w:w="1932" w:type="dxa"/>
          </w:tcPr>
          <w:p w14:paraId="11FCF5F9">
            <w:pPr>
              <w:spacing w:line="400" w:lineRule="exact"/>
              <w:rPr>
                <w:rFonts w:ascii="Times New Roman" w:hAnsi="Times New Roman" w:cs="宋体"/>
                <w:szCs w:val="21"/>
              </w:rPr>
            </w:pPr>
            <w:r>
              <w:rPr>
                <w:rFonts w:hint="eastAsia" w:ascii="Times New Roman" w:hAnsi="Times New Roman" w:cs="宋体"/>
                <w:szCs w:val="21"/>
              </w:rPr>
              <w:t>bigint(20)</w:t>
            </w:r>
          </w:p>
        </w:tc>
        <w:tc>
          <w:tcPr>
            <w:tcW w:w="980" w:type="dxa"/>
          </w:tcPr>
          <w:p w14:paraId="66371C7C">
            <w:pPr>
              <w:spacing w:line="400" w:lineRule="exact"/>
              <w:rPr>
                <w:rFonts w:ascii="Times New Roman" w:hAnsi="Times New Roman" w:cs="宋体"/>
                <w:szCs w:val="21"/>
              </w:rPr>
            </w:pPr>
            <w:r>
              <w:rPr>
                <w:rFonts w:hint="eastAsia" w:ascii="Times New Roman" w:hAnsi="Times New Roman" w:cs="宋体"/>
                <w:szCs w:val="21"/>
              </w:rPr>
              <w:t>不允许</w:t>
            </w:r>
          </w:p>
        </w:tc>
        <w:tc>
          <w:tcPr>
            <w:tcW w:w="1288" w:type="dxa"/>
          </w:tcPr>
          <w:p w14:paraId="3A37F21A">
            <w:pPr>
              <w:spacing w:line="400" w:lineRule="exact"/>
              <w:rPr>
                <w:rFonts w:ascii="Times New Roman" w:hAnsi="Times New Roman" w:cs="宋体"/>
                <w:szCs w:val="21"/>
              </w:rPr>
            </w:pPr>
            <w:r>
              <w:rPr>
                <w:rFonts w:hint="eastAsia" w:ascii="Times New Roman" w:hAnsi="Times New Roman" w:cs="宋体"/>
                <w:szCs w:val="21"/>
              </w:rPr>
              <w:t>主键</w:t>
            </w:r>
          </w:p>
        </w:tc>
        <w:tc>
          <w:tcPr>
            <w:tcW w:w="1949" w:type="dxa"/>
          </w:tcPr>
          <w:p w14:paraId="39F3A5E1">
            <w:pPr>
              <w:spacing w:line="400" w:lineRule="exact"/>
              <w:rPr>
                <w:rFonts w:ascii="Times New Roman" w:hAnsi="Times New Roman" w:cs="宋体"/>
                <w:szCs w:val="21"/>
              </w:rPr>
            </w:pPr>
            <w:r>
              <w:rPr>
                <w:rFonts w:hint="eastAsia" w:ascii="Times New Roman" w:hAnsi="Times New Roman" w:cs="宋体"/>
                <w:szCs w:val="21"/>
              </w:rPr>
              <w:t>自增长主键</w:t>
            </w:r>
          </w:p>
        </w:tc>
      </w:tr>
      <w:tr w14:paraId="4942E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tcPr>
          <w:p w14:paraId="699DBF75">
            <w:pPr>
              <w:spacing w:line="400" w:lineRule="exact"/>
              <w:rPr>
                <w:rFonts w:ascii="Times New Roman" w:hAnsi="Times New Roman" w:cs="宋体"/>
                <w:szCs w:val="21"/>
              </w:rPr>
            </w:pPr>
            <w:r>
              <w:rPr>
                <w:rFonts w:hint="eastAsia" w:ascii="Times New Roman" w:hAnsi="Times New Roman" w:cs="宋体"/>
                <w:szCs w:val="21"/>
              </w:rPr>
              <w:t>user_id</w:t>
            </w:r>
          </w:p>
        </w:tc>
        <w:tc>
          <w:tcPr>
            <w:tcW w:w="1932" w:type="dxa"/>
          </w:tcPr>
          <w:p w14:paraId="5EF8890D">
            <w:pPr>
              <w:spacing w:line="400" w:lineRule="exact"/>
              <w:rPr>
                <w:rFonts w:ascii="Times New Roman" w:hAnsi="Times New Roman" w:cs="宋体"/>
                <w:szCs w:val="21"/>
              </w:rPr>
            </w:pPr>
            <w:r>
              <w:rPr>
                <w:rFonts w:hint="eastAsia" w:ascii="Times New Roman" w:hAnsi="Times New Roman" w:cs="宋体"/>
                <w:szCs w:val="21"/>
              </w:rPr>
              <w:t>bigint(20)</w:t>
            </w:r>
          </w:p>
        </w:tc>
        <w:tc>
          <w:tcPr>
            <w:tcW w:w="980" w:type="dxa"/>
          </w:tcPr>
          <w:p w14:paraId="4560463C">
            <w:pPr>
              <w:spacing w:line="400" w:lineRule="exact"/>
              <w:rPr>
                <w:rFonts w:ascii="Times New Roman" w:hAnsi="Times New Roman" w:cs="宋体"/>
                <w:szCs w:val="21"/>
              </w:rPr>
            </w:pPr>
            <w:r>
              <w:rPr>
                <w:rFonts w:hint="eastAsia" w:ascii="Times New Roman" w:hAnsi="Times New Roman" w:cs="宋体"/>
                <w:szCs w:val="21"/>
              </w:rPr>
              <w:t>不允许</w:t>
            </w:r>
          </w:p>
        </w:tc>
        <w:tc>
          <w:tcPr>
            <w:tcW w:w="1288" w:type="dxa"/>
          </w:tcPr>
          <w:p w14:paraId="581A907B">
            <w:pPr>
              <w:spacing w:line="400" w:lineRule="exact"/>
              <w:rPr>
                <w:rFonts w:ascii="Times New Roman" w:hAnsi="Times New Roman" w:cs="宋体"/>
                <w:szCs w:val="21"/>
              </w:rPr>
            </w:pPr>
          </w:p>
        </w:tc>
        <w:tc>
          <w:tcPr>
            <w:tcW w:w="1949" w:type="dxa"/>
          </w:tcPr>
          <w:p w14:paraId="034E0B9F">
            <w:pPr>
              <w:spacing w:line="400" w:lineRule="exact"/>
              <w:rPr>
                <w:rFonts w:ascii="Times New Roman" w:hAnsi="Times New Roman" w:cs="宋体"/>
                <w:szCs w:val="21"/>
              </w:rPr>
            </w:pPr>
            <w:r>
              <w:rPr>
                <w:rFonts w:hint="eastAsia" w:ascii="Times New Roman" w:hAnsi="Times New Roman" w:cs="宋体"/>
                <w:szCs w:val="21"/>
              </w:rPr>
              <w:t>订单主键id</w:t>
            </w:r>
          </w:p>
        </w:tc>
      </w:tr>
      <w:tr w14:paraId="19FC9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tcPr>
          <w:p w14:paraId="1249DF8A">
            <w:pPr>
              <w:spacing w:line="400" w:lineRule="exact"/>
              <w:rPr>
                <w:rFonts w:ascii="Times New Roman" w:hAnsi="Times New Roman" w:cs="宋体"/>
                <w:szCs w:val="21"/>
              </w:rPr>
            </w:pPr>
            <w:r>
              <w:rPr>
                <w:rFonts w:hint="eastAsia" w:ascii="Times New Roman" w:hAnsi="Times New Roman" w:cs="宋体"/>
                <w:szCs w:val="21"/>
              </w:rPr>
              <w:t>goods_id</w:t>
            </w:r>
          </w:p>
        </w:tc>
        <w:tc>
          <w:tcPr>
            <w:tcW w:w="1932" w:type="dxa"/>
          </w:tcPr>
          <w:p w14:paraId="63253ACF">
            <w:pPr>
              <w:spacing w:line="400" w:lineRule="exact"/>
              <w:rPr>
                <w:rFonts w:ascii="Times New Roman" w:hAnsi="Times New Roman" w:cs="宋体"/>
                <w:szCs w:val="21"/>
              </w:rPr>
            </w:pPr>
            <w:r>
              <w:rPr>
                <w:rFonts w:hint="eastAsia" w:ascii="Times New Roman" w:hAnsi="Times New Roman" w:cs="宋体"/>
                <w:szCs w:val="21"/>
              </w:rPr>
              <w:t>bigint(20)</w:t>
            </w:r>
          </w:p>
        </w:tc>
        <w:tc>
          <w:tcPr>
            <w:tcW w:w="980" w:type="dxa"/>
          </w:tcPr>
          <w:p w14:paraId="4DD15C94">
            <w:pPr>
              <w:spacing w:line="400" w:lineRule="exact"/>
              <w:rPr>
                <w:rFonts w:ascii="Times New Roman" w:hAnsi="Times New Roman" w:cs="宋体"/>
                <w:szCs w:val="21"/>
              </w:rPr>
            </w:pPr>
            <w:r>
              <w:rPr>
                <w:rFonts w:hint="eastAsia" w:ascii="Times New Roman" w:hAnsi="Times New Roman" w:cs="宋体"/>
                <w:szCs w:val="21"/>
              </w:rPr>
              <w:t>不允许</w:t>
            </w:r>
          </w:p>
        </w:tc>
        <w:tc>
          <w:tcPr>
            <w:tcW w:w="1288" w:type="dxa"/>
          </w:tcPr>
          <w:p w14:paraId="2967D5C0">
            <w:pPr>
              <w:spacing w:line="400" w:lineRule="exact"/>
              <w:rPr>
                <w:rFonts w:ascii="Times New Roman" w:hAnsi="Times New Roman" w:cs="宋体"/>
                <w:szCs w:val="21"/>
              </w:rPr>
            </w:pPr>
          </w:p>
        </w:tc>
        <w:tc>
          <w:tcPr>
            <w:tcW w:w="1949" w:type="dxa"/>
          </w:tcPr>
          <w:p w14:paraId="09309451">
            <w:pPr>
              <w:spacing w:line="400" w:lineRule="exact"/>
              <w:rPr>
                <w:rFonts w:ascii="Times New Roman" w:hAnsi="Times New Roman" w:cs="宋体"/>
                <w:szCs w:val="21"/>
              </w:rPr>
            </w:pPr>
            <w:r>
              <w:rPr>
                <w:rFonts w:hint="eastAsia" w:ascii="Times New Roman" w:hAnsi="Times New Roman" w:cs="宋体"/>
                <w:szCs w:val="21"/>
              </w:rPr>
              <w:t>关联商品id</w:t>
            </w:r>
          </w:p>
        </w:tc>
      </w:tr>
      <w:tr w14:paraId="18343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tcPr>
          <w:p w14:paraId="34D4CF46">
            <w:pPr>
              <w:spacing w:line="400" w:lineRule="exact"/>
              <w:rPr>
                <w:rFonts w:ascii="Times New Roman" w:hAnsi="Times New Roman" w:cs="宋体"/>
                <w:szCs w:val="21"/>
              </w:rPr>
            </w:pPr>
            <w:r>
              <w:rPr>
                <w:rFonts w:hint="eastAsia" w:ascii="Times New Roman" w:hAnsi="Times New Roman" w:cs="宋体"/>
                <w:szCs w:val="21"/>
              </w:rPr>
              <w:t>goods_count</w:t>
            </w:r>
          </w:p>
        </w:tc>
        <w:tc>
          <w:tcPr>
            <w:tcW w:w="1932" w:type="dxa"/>
          </w:tcPr>
          <w:p w14:paraId="7FCBA131">
            <w:pPr>
              <w:spacing w:line="400" w:lineRule="exact"/>
              <w:rPr>
                <w:rFonts w:ascii="Times New Roman" w:hAnsi="Times New Roman" w:cs="宋体"/>
                <w:szCs w:val="21"/>
              </w:rPr>
            </w:pPr>
            <w:r>
              <w:rPr>
                <w:rFonts w:hint="eastAsia" w:ascii="Times New Roman" w:hAnsi="Times New Roman" w:cs="宋体"/>
                <w:szCs w:val="21"/>
              </w:rPr>
              <w:t>varchar(100)</w:t>
            </w:r>
          </w:p>
        </w:tc>
        <w:tc>
          <w:tcPr>
            <w:tcW w:w="980" w:type="dxa"/>
          </w:tcPr>
          <w:p w14:paraId="4B2FFF7B">
            <w:pPr>
              <w:spacing w:line="400" w:lineRule="exact"/>
              <w:rPr>
                <w:rFonts w:ascii="Times New Roman" w:hAnsi="Times New Roman" w:cs="宋体"/>
                <w:szCs w:val="21"/>
              </w:rPr>
            </w:pPr>
            <w:r>
              <w:rPr>
                <w:rFonts w:hint="eastAsia" w:ascii="Times New Roman" w:hAnsi="Times New Roman" w:cs="宋体"/>
                <w:szCs w:val="21"/>
              </w:rPr>
              <w:t>不允许</w:t>
            </w:r>
          </w:p>
        </w:tc>
        <w:tc>
          <w:tcPr>
            <w:tcW w:w="1288" w:type="dxa"/>
          </w:tcPr>
          <w:p w14:paraId="310017AF">
            <w:pPr>
              <w:spacing w:line="400" w:lineRule="exact"/>
              <w:rPr>
                <w:rFonts w:ascii="Times New Roman" w:hAnsi="Times New Roman" w:cs="宋体"/>
                <w:szCs w:val="21"/>
              </w:rPr>
            </w:pPr>
          </w:p>
        </w:tc>
        <w:tc>
          <w:tcPr>
            <w:tcW w:w="1949" w:type="dxa"/>
          </w:tcPr>
          <w:p w14:paraId="2C00F3F9">
            <w:pPr>
              <w:spacing w:line="400" w:lineRule="exact"/>
              <w:rPr>
                <w:rFonts w:ascii="Times New Roman" w:hAnsi="Times New Roman" w:cs="宋体"/>
                <w:szCs w:val="21"/>
              </w:rPr>
            </w:pPr>
            <w:r>
              <w:rPr>
                <w:rFonts w:hint="eastAsia" w:ascii="Times New Roman" w:hAnsi="Times New Roman" w:cs="宋体"/>
                <w:szCs w:val="21"/>
              </w:rPr>
              <w:t>数量</w:t>
            </w:r>
          </w:p>
        </w:tc>
      </w:tr>
      <w:tr w14:paraId="30F2C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tcPr>
          <w:p w14:paraId="38960016">
            <w:pPr>
              <w:spacing w:line="400" w:lineRule="exact"/>
              <w:rPr>
                <w:rFonts w:ascii="Times New Roman" w:hAnsi="Times New Roman" w:cs="宋体"/>
                <w:szCs w:val="21"/>
              </w:rPr>
            </w:pPr>
            <w:r>
              <w:rPr>
                <w:rFonts w:hint="eastAsia" w:ascii="Times New Roman" w:hAnsi="Times New Roman" w:cs="宋体"/>
                <w:szCs w:val="21"/>
              </w:rPr>
              <w:t>is_deleted</w:t>
            </w:r>
          </w:p>
        </w:tc>
        <w:tc>
          <w:tcPr>
            <w:tcW w:w="1932" w:type="dxa"/>
          </w:tcPr>
          <w:p w14:paraId="670C41F3">
            <w:pPr>
              <w:spacing w:line="400" w:lineRule="exact"/>
              <w:rPr>
                <w:rFonts w:ascii="Times New Roman" w:hAnsi="Times New Roman" w:cs="宋体"/>
                <w:szCs w:val="21"/>
              </w:rPr>
            </w:pPr>
            <w:r>
              <w:rPr>
                <w:rFonts w:hint="eastAsia" w:ascii="Times New Roman" w:hAnsi="Times New Roman" w:cs="宋体"/>
                <w:szCs w:val="21"/>
              </w:rPr>
              <w:t>varchar(100)</w:t>
            </w:r>
          </w:p>
        </w:tc>
        <w:tc>
          <w:tcPr>
            <w:tcW w:w="980" w:type="dxa"/>
          </w:tcPr>
          <w:p w14:paraId="6E32674E">
            <w:pPr>
              <w:spacing w:line="400" w:lineRule="exact"/>
              <w:rPr>
                <w:rFonts w:ascii="Times New Roman" w:hAnsi="Times New Roman" w:cs="宋体"/>
                <w:szCs w:val="21"/>
              </w:rPr>
            </w:pPr>
            <w:r>
              <w:rPr>
                <w:rFonts w:hint="eastAsia" w:ascii="Times New Roman" w:hAnsi="Times New Roman" w:cs="宋体"/>
                <w:szCs w:val="21"/>
              </w:rPr>
              <w:t>不允许</w:t>
            </w:r>
          </w:p>
        </w:tc>
        <w:tc>
          <w:tcPr>
            <w:tcW w:w="1288" w:type="dxa"/>
          </w:tcPr>
          <w:p w14:paraId="6787DBB9">
            <w:pPr>
              <w:spacing w:line="400" w:lineRule="exact"/>
              <w:rPr>
                <w:rFonts w:ascii="Times New Roman" w:hAnsi="Times New Roman" w:cs="宋体"/>
                <w:szCs w:val="21"/>
              </w:rPr>
            </w:pPr>
          </w:p>
        </w:tc>
        <w:tc>
          <w:tcPr>
            <w:tcW w:w="1949" w:type="dxa"/>
          </w:tcPr>
          <w:p w14:paraId="6AAC6DE3">
            <w:pPr>
              <w:spacing w:line="400" w:lineRule="exact"/>
              <w:rPr>
                <w:rFonts w:ascii="Times New Roman" w:hAnsi="Times New Roman" w:cs="宋体"/>
                <w:szCs w:val="21"/>
              </w:rPr>
            </w:pPr>
            <w:r>
              <w:rPr>
                <w:rFonts w:hint="eastAsia" w:ascii="Times New Roman" w:hAnsi="Times New Roman" w:cs="宋体"/>
                <w:szCs w:val="21"/>
              </w:rPr>
              <w:t>删除标识字段</w:t>
            </w:r>
          </w:p>
        </w:tc>
      </w:tr>
      <w:tr w14:paraId="6E2E4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tcPr>
          <w:p w14:paraId="529E4204">
            <w:pPr>
              <w:spacing w:line="400" w:lineRule="exact"/>
              <w:rPr>
                <w:rFonts w:ascii="Times New Roman" w:hAnsi="Times New Roman" w:cs="宋体"/>
                <w:szCs w:val="21"/>
              </w:rPr>
            </w:pPr>
            <w:r>
              <w:rPr>
                <w:rFonts w:hint="eastAsia" w:ascii="Times New Roman" w:hAnsi="Times New Roman" w:cs="宋体"/>
                <w:szCs w:val="21"/>
              </w:rPr>
              <w:t>create_time</w:t>
            </w:r>
          </w:p>
        </w:tc>
        <w:tc>
          <w:tcPr>
            <w:tcW w:w="1932" w:type="dxa"/>
          </w:tcPr>
          <w:p w14:paraId="0E0C26CE">
            <w:pPr>
              <w:spacing w:line="400" w:lineRule="exact"/>
              <w:rPr>
                <w:rFonts w:ascii="Times New Roman" w:hAnsi="Times New Roman" w:cs="宋体"/>
                <w:szCs w:val="21"/>
              </w:rPr>
            </w:pPr>
            <w:r>
              <w:rPr>
                <w:rFonts w:ascii="Times New Roman" w:hAnsi="Times New Roman" w:cs="宋体"/>
                <w:szCs w:val="21"/>
              </w:rPr>
              <w:t>D</w:t>
            </w:r>
            <w:r>
              <w:rPr>
                <w:rFonts w:hint="eastAsia" w:ascii="Times New Roman" w:hAnsi="Times New Roman" w:cs="宋体"/>
                <w:szCs w:val="21"/>
              </w:rPr>
              <w:t>atetime</w:t>
            </w:r>
          </w:p>
        </w:tc>
        <w:tc>
          <w:tcPr>
            <w:tcW w:w="980" w:type="dxa"/>
          </w:tcPr>
          <w:p w14:paraId="4F003435">
            <w:pPr>
              <w:spacing w:line="400" w:lineRule="exact"/>
              <w:rPr>
                <w:rFonts w:ascii="Times New Roman" w:hAnsi="Times New Roman" w:cs="宋体"/>
                <w:szCs w:val="21"/>
              </w:rPr>
            </w:pPr>
            <w:r>
              <w:rPr>
                <w:rFonts w:hint="eastAsia" w:ascii="Times New Roman" w:hAnsi="Times New Roman" w:cs="宋体"/>
                <w:szCs w:val="21"/>
              </w:rPr>
              <w:t>不允许</w:t>
            </w:r>
          </w:p>
        </w:tc>
        <w:tc>
          <w:tcPr>
            <w:tcW w:w="1288" w:type="dxa"/>
          </w:tcPr>
          <w:p w14:paraId="4AB2A39A">
            <w:pPr>
              <w:spacing w:line="400" w:lineRule="exact"/>
              <w:rPr>
                <w:rFonts w:ascii="Times New Roman" w:hAnsi="Times New Roman" w:cs="宋体"/>
                <w:szCs w:val="21"/>
              </w:rPr>
            </w:pPr>
          </w:p>
        </w:tc>
        <w:tc>
          <w:tcPr>
            <w:tcW w:w="1949" w:type="dxa"/>
          </w:tcPr>
          <w:p w14:paraId="3992ED3F">
            <w:pPr>
              <w:spacing w:line="400" w:lineRule="exact"/>
              <w:rPr>
                <w:rFonts w:ascii="Times New Roman" w:hAnsi="Times New Roman" w:cs="宋体"/>
                <w:szCs w:val="21"/>
              </w:rPr>
            </w:pPr>
            <w:r>
              <w:rPr>
                <w:rFonts w:hint="eastAsia" w:ascii="Times New Roman" w:hAnsi="Times New Roman" w:cs="宋体"/>
                <w:szCs w:val="21"/>
              </w:rPr>
              <w:t>创建时间</w:t>
            </w:r>
          </w:p>
        </w:tc>
      </w:tr>
      <w:tr w14:paraId="4D543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tcPr>
          <w:p w14:paraId="1EF7B42C">
            <w:pPr>
              <w:spacing w:line="400" w:lineRule="exact"/>
              <w:rPr>
                <w:rFonts w:ascii="Times New Roman" w:hAnsi="Times New Roman" w:cs="宋体"/>
                <w:szCs w:val="21"/>
              </w:rPr>
            </w:pPr>
            <w:r>
              <w:rPr>
                <w:rFonts w:hint="eastAsia" w:ascii="Times New Roman" w:hAnsi="Times New Roman" w:cs="宋体"/>
                <w:szCs w:val="21"/>
              </w:rPr>
              <w:t>update_time</w:t>
            </w:r>
          </w:p>
        </w:tc>
        <w:tc>
          <w:tcPr>
            <w:tcW w:w="1932" w:type="dxa"/>
          </w:tcPr>
          <w:p w14:paraId="007EDACA">
            <w:pPr>
              <w:spacing w:line="400" w:lineRule="exact"/>
              <w:rPr>
                <w:rFonts w:ascii="Times New Roman" w:hAnsi="Times New Roman" w:cs="宋体"/>
                <w:szCs w:val="21"/>
              </w:rPr>
            </w:pPr>
            <w:r>
              <w:rPr>
                <w:rFonts w:ascii="Times New Roman" w:hAnsi="Times New Roman" w:cs="宋体"/>
                <w:szCs w:val="21"/>
              </w:rPr>
              <w:t>D</w:t>
            </w:r>
            <w:r>
              <w:rPr>
                <w:rFonts w:hint="eastAsia" w:ascii="Times New Roman" w:hAnsi="Times New Roman" w:cs="宋体"/>
                <w:szCs w:val="21"/>
              </w:rPr>
              <w:t>atetime</w:t>
            </w:r>
          </w:p>
        </w:tc>
        <w:tc>
          <w:tcPr>
            <w:tcW w:w="980" w:type="dxa"/>
          </w:tcPr>
          <w:p w14:paraId="7A20829E">
            <w:pPr>
              <w:spacing w:line="400" w:lineRule="exact"/>
              <w:rPr>
                <w:rFonts w:ascii="Times New Roman" w:hAnsi="Times New Roman" w:cs="宋体"/>
                <w:szCs w:val="21"/>
              </w:rPr>
            </w:pPr>
            <w:r>
              <w:rPr>
                <w:rFonts w:hint="eastAsia" w:ascii="Times New Roman" w:hAnsi="Times New Roman" w:cs="宋体"/>
                <w:szCs w:val="21"/>
              </w:rPr>
              <w:t>不允许</w:t>
            </w:r>
          </w:p>
        </w:tc>
        <w:tc>
          <w:tcPr>
            <w:tcW w:w="1288" w:type="dxa"/>
          </w:tcPr>
          <w:p w14:paraId="7B37F320">
            <w:pPr>
              <w:spacing w:line="400" w:lineRule="exact"/>
              <w:rPr>
                <w:rFonts w:ascii="Times New Roman" w:hAnsi="Times New Roman" w:cs="宋体"/>
                <w:szCs w:val="21"/>
              </w:rPr>
            </w:pPr>
          </w:p>
        </w:tc>
        <w:tc>
          <w:tcPr>
            <w:tcW w:w="1949" w:type="dxa"/>
          </w:tcPr>
          <w:p w14:paraId="48250A06">
            <w:pPr>
              <w:spacing w:line="400" w:lineRule="exact"/>
              <w:rPr>
                <w:rFonts w:ascii="Times New Roman" w:hAnsi="Times New Roman" w:cs="宋体"/>
                <w:szCs w:val="21"/>
              </w:rPr>
            </w:pPr>
            <w:r>
              <w:rPr>
                <w:rFonts w:hint="eastAsia" w:ascii="Times New Roman" w:hAnsi="Times New Roman" w:cs="宋体"/>
                <w:szCs w:val="21"/>
              </w:rPr>
              <w:t>修改时间</w:t>
            </w:r>
          </w:p>
        </w:tc>
      </w:tr>
    </w:tbl>
    <w:p w14:paraId="09C9BE78">
      <w:pPr>
        <w:widowControl/>
        <w:spacing w:line="400" w:lineRule="exact"/>
        <w:ind w:firstLine="480" w:firstLineChars="200"/>
        <w:rPr>
          <w:sz w:val="24"/>
        </w:rPr>
      </w:pPr>
      <w:r>
        <w:rPr>
          <w:rFonts w:hint="eastAsia"/>
          <w:sz w:val="24"/>
        </w:rPr>
        <w:t>（</w:t>
      </w:r>
      <w:r>
        <w:rPr>
          <w:sz w:val="24"/>
        </w:rPr>
        <w:t>4</w:t>
      </w:r>
      <w:r>
        <w:rPr>
          <w:rFonts w:hint="eastAsia"/>
          <w:sz w:val="24"/>
        </w:rPr>
        <w:t>）商品类型表</w:t>
      </w:r>
    </w:p>
    <w:p w14:paraId="02081F6F">
      <w:pPr>
        <w:widowControl/>
        <w:spacing w:line="400" w:lineRule="exact"/>
        <w:ind w:firstLine="480" w:firstLineChars="200"/>
        <w:rPr>
          <w:sz w:val="24"/>
        </w:rPr>
      </w:pPr>
      <w:r>
        <w:rPr>
          <w:rFonts w:hint="eastAsia"/>
          <w:sz w:val="24"/>
        </w:rPr>
        <w:t>商品</w:t>
      </w:r>
      <w:r>
        <w:rPr>
          <w:sz w:val="24"/>
        </w:rPr>
        <w:t>类型</w:t>
      </w:r>
      <w:r>
        <w:rPr>
          <w:rFonts w:hint="eastAsia"/>
          <w:sz w:val="24"/>
        </w:rPr>
        <w:t>表包括分类级别、父分类编号、分类名称等字段，具体如下表4-</w:t>
      </w:r>
      <w:r>
        <w:rPr>
          <w:sz w:val="24"/>
        </w:rPr>
        <w:t>4</w:t>
      </w:r>
      <w:r>
        <w:rPr>
          <w:rFonts w:hint="eastAsia"/>
          <w:sz w:val="24"/>
        </w:rPr>
        <w:t>所示。</w:t>
      </w:r>
    </w:p>
    <w:p w14:paraId="7D5B9430">
      <w:pPr>
        <w:spacing w:line="400" w:lineRule="exact"/>
        <w:jc w:val="center"/>
        <w:rPr>
          <w:szCs w:val="21"/>
        </w:rPr>
      </w:pPr>
    </w:p>
    <w:p w14:paraId="5096E69D">
      <w:pPr>
        <w:spacing w:line="400" w:lineRule="exact"/>
        <w:jc w:val="center"/>
        <w:rPr>
          <w:szCs w:val="21"/>
        </w:rPr>
      </w:pPr>
    </w:p>
    <w:p w14:paraId="56F701A4">
      <w:pPr>
        <w:spacing w:line="400" w:lineRule="exact"/>
        <w:jc w:val="center"/>
        <w:rPr>
          <w:szCs w:val="21"/>
        </w:rPr>
      </w:pPr>
      <w:r>
        <w:rPr>
          <w:rFonts w:hint="eastAsia"/>
          <w:szCs w:val="21"/>
        </w:rPr>
        <w:t>表4-</w:t>
      </w:r>
      <w:r>
        <w:rPr>
          <w:szCs w:val="21"/>
        </w:rPr>
        <w:t xml:space="preserve">4  </w:t>
      </w:r>
      <w:r>
        <w:rPr>
          <w:rFonts w:hint="eastAsia"/>
          <w:szCs w:val="21"/>
        </w:rPr>
        <w:t>商品类型表</w:t>
      </w:r>
    </w:p>
    <w:tbl>
      <w:tblPr>
        <w:tblStyle w:val="43"/>
        <w:tblW w:w="793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9"/>
        <w:gridCol w:w="1993"/>
        <w:gridCol w:w="992"/>
        <w:gridCol w:w="1348"/>
        <w:gridCol w:w="1701"/>
      </w:tblGrid>
      <w:tr w14:paraId="64CCE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9" w:type="dxa"/>
          </w:tcPr>
          <w:p w14:paraId="2F1A7AEA">
            <w:pPr>
              <w:spacing w:line="400" w:lineRule="exact"/>
              <w:rPr>
                <w:rFonts w:ascii="Times New Roman" w:hAnsi="Times New Roman" w:cs="宋体"/>
                <w:szCs w:val="21"/>
              </w:rPr>
            </w:pPr>
            <w:r>
              <w:rPr>
                <w:rFonts w:hint="eastAsia" w:ascii="Times New Roman" w:hAnsi="Times New Roman" w:cs="宋体"/>
                <w:szCs w:val="21"/>
              </w:rPr>
              <w:t>字段名称</w:t>
            </w:r>
          </w:p>
        </w:tc>
        <w:tc>
          <w:tcPr>
            <w:tcW w:w="1993" w:type="dxa"/>
          </w:tcPr>
          <w:p w14:paraId="3EEA011C">
            <w:pPr>
              <w:spacing w:line="400" w:lineRule="exact"/>
              <w:rPr>
                <w:rFonts w:ascii="Times New Roman" w:hAnsi="Times New Roman" w:cs="宋体"/>
                <w:szCs w:val="21"/>
              </w:rPr>
            </w:pPr>
            <w:r>
              <w:rPr>
                <w:rFonts w:hint="eastAsia" w:ascii="Times New Roman" w:hAnsi="Times New Roman" w:cs="宋体"/>
                <w:szCs w:val="21"/>
              </w:rPr>
              <w:t>字段类型/长度</w:t>
            </w:r>
          </w:p>
        </w:tc>
        <w:tc>
          <w:tcPr>
            <w:tcW w:w="992" w:type="dxa"/>
          </w:tcPr>
          <w:p w14:paraId="1A501170">
            <w:pPr>
              <w:spacing w:line="400" w:lineRule="exact"/>
              <w:rPr>
                <w:rFonts w:ascii="Times New Roman" w:hAnsi="Times New Roman" w:cs="宋体"/>
                <w:szCs w:val="21"/>
              </w:rPr>
            </w:pPr>
            <w:r>
              <w:rPr>
                <w:rFonts w:hint="eastAsia" w:ascii="Times New Roman" w:hAnsi="Times New Roman" w:cs="宋体"/>
                <w:szCs w:val="21"/>
              </w:rPr>
              <w:t>空值</w:t>
            </w:r>
          </w:p>
        </w:tc>
        <w:tc>
          <w:tcPr>
            <w:tcW w:w="1348" w:type="dxa"/>
          </w:tcPr>
          <w:p w14:paraId="7EAED3BB">
            <w:pPr>
              <w:spacing w:line="400" w:lineRule="exact"/>
              <w:rPr>
                <w:rFonts w:ascii="Times New Roman" w:hAnsi="Times New Roman" w:cs="宋体"/>
                <w:szCs w:val="21"/>
              </w:rPr>
            </w:pPr>
            <w:r>
              <w:rPr>
                <w:rFonts w:hint="eastAsia" w:ascii="Times New Roman" w:hAnsi="Times New Roman" w:cs="宋体"/>
                <w:szCs w:val="21"/>
              </w:rPr>
              <w:t>键/索引</w:t>
            </w:r>
          </w:p>
        </w:tc>
        <w:tc>
          <w:tcPr>
            <w:tcW w:w="1701" w:type="dxa"/>
          </w:tcPr>
          <w:p w14:paraId="606A7BCC">
            <w:pPr>
              <w:spacing w:line="400" w:lineRule="exact"/>
              <w:rPr>
                <w:rFonts w:ascii="Times New Roman" w:hAnsi="Times New Roman" w:cs="宋体"/>
                <w:szCs w:val="21"/>
              </w:rPr>
            </w:pPr>
            <w:r>
              <w:rPr>
                <w:rFonts w:hint="eastAsia" w:ascii="Times New Roman" w:hAnsi="Times New Roman" w:cs="宋体"/>
                <w:szCs w:val="21"/>
              </w:rPr>
              <w:t>说明</w:t>
            </w:r>
          </w:p>
        </w:tc>
      </w:tr>
      <w:tr w14:paraId="4CC9A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9" w:type="dxa"/>
          </w:tcPr>
          <w:p w14:paraId="30B428EC">
            <w:pPr>
              <w:spacing w:line="400" w:lineRule="exact"/>
              <w:rPr>
                <w:rFonts w:ascii="Times New Roman" w:hAnsi="Times New Roman" w:cs="宋体"/>
                <w:szCs w:val="21"/>
              </w:rPr>
            </w:pPr>
            <w:r>
              <w:rPr>
                <w:rFonts w:hint="eastAsia" w:ascii="Times New Roman" w:hAnsi="Times New Roman" w:cs="宋体"/>
                <w:szCs w:val="21"/>
              </w:rPr>
              <w:t>category_id</w:t>
            </w:r>
          </w:p>
        </w:tc>
        <w:tc>
          <w:tcPr>
            <w:tcW w:w="1993" w:type="dxa"/>
          </w:tcPr>
          <w:p w14:paraId="69D767BA">
            <w:pPr>
              <w:spacing w:line="400" w:lineRule="exact"/>
              <w:rPr>
                <w:rFonts w:ascii="Times New Roman" w:hAnsi="Times New Roman" w:cs="宋体"/>
                <w:szCs w:val="21"/>
              </w:rPr>
            </w:pPr>
            <w:r>
              <w:rPr>
                <w:rFonts w:hint="eastAsia" w:ascii="Times New Roman" w:hAnsi="Times New Roman" w:cs="宋体"/>
                <w:szCs w:val="21"/>
              </w:rPr>
              <w:t>int(11)</w:t>
            </w:r>
          </w:p>
        </w:tc>
        <w:tc>
          <w:tcPr>
            <w:tcW w:w="992" w:type="dxa"/>
          </w:tcPr>
          <w:p w14:paraId="07E2AA51">
            <w:pPr>
              <w:spacing w:line="400" w:lineRule="exact"/>
              <w:rPr>
                <w:rFonts w:ascii="Times New Roman" w:hAnsi="Times New Roman" w:cs="宋体"/>
                <w:szCs w:val="21"/>
              </w:rPr>
            </w:pPr>
            <w:r>
              <w:rPr>
                <w:rFonts w:hint="eastAsia" w:ascii="Times New Roman" w:hAnsi="Times New Roman" w:cs="宋体"/>
                <w:szCs w:val="21"/>
              </w:rPr>
              <w:t>不允许</w:t>
            </w:r>
          </w:p>
        </w:tc>
        <w:tc>
          <w:tcPr>
            <w:tcW w:w="1348" w:type="dxa"/>
          </w:tcPr>
          <w:p w14:paraId="6E8D97CA">
            <w:pPr>
              <w:spacing w:line="400" w:lineRule="exact"/>
              <w:rPr>
                <w:rFonts w:ascii="Times New Roman" w:hAnsi="Times New Roman" w:cs="宋体"/>
                <w:szCs w:val="21"/>
              </w:rPr>
            </w:pPr>
            <w:r>
              <w:rPr>
                <w:rFonts w:hint="eastAsia" w:ascii="Times New Roman" w:hAnsi="Times New Roman" w:cs="宋体"/>
                <w:szCs w:val="21"/>
              </w:rPr>
              <w:t>主键</w:t>
            </w:r>
          </w:p>
        </w:tc>
        <w:tc>
          <w:tcPr>
            <w:tcW w:w="1701" w:type="dxa"/>
          </w:tcPr>
          <w:p w14:paraId="565DEEBA">
            <w:pPr>
              <w:spacing w:line="400" w:lineRule="exact"/>
              <w:rPr>
                <w:rFonts w:ascii="Times New Roman" w:hAnsi="Times New Roman" w:cs="宋体"/>
                <w:szCs w:val="21"/>
              </w:rPr>
            </w:pPr>
            <w:r>
              <w:rPr>
                <w:rFonts w:hint="eastAsia" w:ascii="Times New Roman" w:hAnsi="Times New Roman" w:cs="宋体"/>
                <w:szCs w:val="21"/>
              </w:rPr>
              <w:t>自增长主键</w:t>
            </w:r>
          </w:p>
        </w:tc>
      </w:tr>
      <w:tr w14:paraId="327BC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9" w:type="dxa"/>
          </w:tcPr>
          <w:p w14:paraId="0F8E403F">
            <w:pPr>
              <w:spacing w:line="400" w:lineRule="exact"/>
              <w:rPr>
                <w:rFonts w:ascii="Times New Roman" w:hAnsi="Times New Roman" w:cs="宋体"/>
                <w:szCs w:val="21"/>
              </w:rPr>
            </w:pPr>
            <w:r>
              <w:rPr>
                <w:rFonts w:hint="eastAsia" w:ascii="Times New Roman" w:hAnsi="Times New Roman" w:cs="宋体"/>
                <w:szCs w:val="21"/>
              </w:rPr>
              <w:t>category_level</w:t>
            </w:r>
          </w:p>
        </w:tc>
        <w:tc>
          <w:tcPr>
            <w:tcW w:w="1993" w:type="dxa"/>
          </w:tcPr>
          <w:p w14:paraId="71BE0882">
            <w:pPr>
              <w:spacing w:line="400" w:lineRule="exact"/>
              <w:rPr>
                <w:rFonts w:ascii="Times New Roman" w:hAnsi="Times New Roman" w:cs="宋体"/>
                <w:szCs w:val="21"/>
              </w:rPr>
            </w:pPr>
            <w:r>
              <w:rPr>
                <w:rFonts w:hint="eastAsia" w:ascii="Times New Roman" w:hAnsi="Times New Roman" w:cs="宋体"/>
                <w:szCs w:val="21"/>
              </w:rPr>
              <w:t>varchar(300)</w:t>
            </w:r>
          </w:p>
        </w:tc>
        <w:tc>
          <w:tcPr>
            <w:tcW w:w="992" w:type="dxa"/>
          </w:tcPr>
          <w:p w14:paraId="2E93ED49">
            <w:pPr>
              <w:spacing w:line="400" w:lineRule="exact"/>
              <w:rPr>
                <w:rFonts w:ascii="Times New Roman" w:hAnsi="Times New Roman" w:cs="宋体"/>
                <w:szCs w:val="21"/>
              </w:rPr>
            </w:pPr>
            <w:r>
              <w:rPr>
                <w:rFonts w:hint="eastAsia" w:ascii="Times New Roman" w:hAnsi="Times New Roman" w:cs="宋体"/>
                <w:szCs w:val="21"/>
              </w:rPr>
              <w:t>不允许</w:t>
            </w:r>
          </w:p>
        </w:tc>
        <w:tc>
          <w:tcPr>
            <w:tcW w:w="1348" w:type="dxa"/>
          </w:tcPr>
          <w:p w14:paraId="7AA5DD90">
            <w:pPr>
              <w:spacing w:line="400" w:lineRule="exact"/>
              <w:rPr>
                <w:rFonts w:ascii="Times New Roman" w:hAnsi="Times New Roman" w:cs="宋体"/>
                <w:szCs w:val="21"/>
              </w:rPr>
            </w:pPr>
          </w:p>
        </w:tc>
        <w:tc>
          <w:tcPr>
            <w:tcW w:w="1701" w:type="dxa"/>
          </w:tcPr>
          <w:p w14:paraId="4377DD56">
            <w:pPr>
              <w:spacing w:line="400" w:lineRule="exact"/>
              <w:rPr>
                <w:rFonts w:ascii="Times New Roman" w:hAnsi="Times New Roman" w:cs="宋体"/>
                <w:szCs w:val="21"/>
              </w:rPr>
            </w:pPr>
            <w:r>
              <w:rPr>
                <w:rFonts w:hint="eastAsia" w:ascii="Times New Roman" w:hAnsi="Times New Roman" w:cs="宋体"/>
                <w:szCs w:val="21"/>
              </w:rPr>
              <w:t>分类级别</w:t>
            </w:r>
          </w:p>
        </w:tc>
      </w:tr>
      <w:tr w14:paraId="3336A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9" w:type="dxa"/>
          </w:tcPr>
          <w:p w14:paraId="54F72298">
            <w:pPr>
              <w:spacing w:line="400" w:lineRule="exact"/>
              <w:rPr>
                <w:rFonts w:ascii="Times New Roman" w:hAnsi="Times New Roman" w:cs="宋体"/>
                <w:szCs w:val="21"/>
              </w:rPr>
            </w:pPr>
            <w:r>
              <w:rPr>
                <w:rFonts w:hint="eastAsia" w:ascii="Times New Roman" w:hAnsi="Times New Roman" w:cs="宋体"/>
                <w:szCs w:val="21"/>
              </w:rPr>
              <w:t>parent_id</w:t>
            </w:r>
          </w:p>
        </w:tc>
        <w:tc>
          <w:tcPr>
            <w:tcW w:w="1993" w:type="dxa"/>
          </w:tcPr>
          <w:p w14:paraId="3887FE4F">
            <w:pPr>
              <w:spacing w:line="400" w:lineRule="exact"/>
              <w:rPr>
                <w:rFonts w:ascii="Times New Roman" w:hAnsi="Times New Roman" w:cs="宋体"/>
                <w:szCs w:val="21"/>
              </w:rPr>
            </w:pPr>
            <w:r>
              <w:rPr>
                <w:rFonts w:hint="eastAsia" w:ascii="Times New Roman" w:hAnsi="Times New Roman" w:cs="宋体"/>
                <w:szCs w:val="21"/>
              </w:rPr>
              <w:t>varchar(300)</w:t>
            </w:r>
          </w:p>
        </w:tc>
        <w:tc>
          <w:tcPr>
            <w:tcW w:w="992" w:type="dxa"/>
          </w:tcPr>
          <w:p w14:paraId="63ABC315">
            <w:pPr>
              <w:spacing w:line="400" w:lineRule="exact"/>
              <w:rPr>
                <w:rFonts w:ascii="Times New Roman" w:hAnsi="Times New Roman" w:cs="宋体"/>
                <w:szCs w:val="21"/>
              </w:rPr>
            </w:pPr>
            <w:r>
              <w:rPr>
                <w:rFonts w:hint="eastAsia" w:ascii="Times New Roman" w:hAnsi="Times New Roman" w:cs="宋体"/>
                <w:szCs w:val="21"/>
              </w:rPr>
              <w:t>不允许</w:t>
            </w:r>
          </w:p>
        </w:tc>
        <w:tc>
          <w:tcPr>
            <w:tcW w:w="1348" w:type="dxa"/>
          </w:tcPr>
          <w:p w14:paraId="4BBBE452">
            <w:pPr>
              <w:spacing w:line="400" w:lineRule="exact"/>
              <w:rPr>
                <w:rFonts w:ascii="Times New Roman" w:hAnsi="Times New Roman" w:cs="宋体"/>
                <w:szCs w:val="21"/>
              </w:rPr>
            </w:pPr>
          </w:p>
        </w:tc>
        <w:tc>
          <w:tcPr>
            <w:tcW w:w="1701" w:type="dxa"/>
          </w:tcPr>
          <w:p w14:paraId="036B0625">
            <w:pPr>
              <w:spacing w:line="400" w:lineRule="exact"/>
              <w:rPr>
                <w:rFonts w:ascii="Times New Roman" w:hAnsi="Times New Roman" w:cs="宋体"/>
                <w:szCs w:val="21"/>
              </w:rPr>
            </w:pPr>
            <w:r>
              <w:rPr>
                <w:rFonts w:hint="eastAsia" w:ascii="Times New Roman" w:hAnsi="Times New Roman" w:cs="宋体"/>
                <w:szCs w:val="21"/>
              </w:rPr>
              <w:t>父分类id</w:t>
            </w:r>
          </w:p>
        </w:tc>
      </w:tr>
      <w:tr w14:paraId="79B8F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9" w:type="dxa"/>
          </w:tcPr>
          <w:p w14:paraId="4961062D">
            <w:pPr>
              <w:spacing w:line="400" w:lineRule="exact"/>
              <w:rPr>
                <w:rFonts w:ascii="Times New Roman" w:hAnsi="Times New Roman" w:cs="宋体"/>
                <w:szCs w:val="21"/>
              </w:rPr>
            </w:pPr>
            <w:r>
              <w:rPr>
                <w:rFonts w:hint="eastAsia" w:ascii="Times New Roman" w:hAnsi="Times New Roman" w:cs="宋体"/>
                <w:szCs w:val="21"/>
              </w:rPr>
              <w:t>category_name</w:t>
            </w:r>
          </w:p>
        </w:tc>
        <w:tc>
          <w:tcPr>
            <w:tcW w:w="1993" w:type="dxa"/>
          </w:tcPr>
          <w:p w14:paraId="380D78CF">
            <w:pPr>
              <w:spacing w:line="400" w:lineRule="exact"/>
              <w:rPr>
                <w:rFonts w:ascii="Times New Roman" w:hAnsi="Times New Roman" w:cs="宋体"/>
                <w:szCs w:val="21"/>
              </w:rPr>
            </w:pPr>
            <w:r>
              <w:rPr>
                <w:rFonts w:hint="eastAsia" w:ascii="Times New Roman" w:hAnsi="Times New Roman" w:cs="宋体"/>
                <w:szCs w:val="21"/>
              </w:rPr>
              <w:t>varchar(300)</w:t>
            </w:r>
          </w:p>
        </w:tc>
        <w:tc>
          <w:tcPr>
            <w:tcW w:w="992" w:type="dxa"/>
          </w:tcPr>
          <w:p w14:paraId="123DF123">
            <w:pPr>
              <w:spacing w:line="400" w:lineRule="exact"/>
              <w:rPr>
                <w:rFonts w:ascii="Times New Roman" w:hAnsi="Times New Roman" w:cs="宋体"/>
                <w:szCs w:val="21"/>
              </w:rPr>
            </w:pPr>
            <w:r>
              <w:rPr>
                <w:rFonts w:hint="eastAsia" w:ascii="Times New Roman" w:hAnsi="Times New Roman" w:cs="宋体"/>
                <w:szCs w:val="21"/>
              </w:rPr>
              <w:t>不允许</w:t>
            </w:r>
          </w:p>
        </w:tc>
        <w:tc>
          <w:tcPr>
            <w:tcW w:w="1348" w:type="dxa"/>
          </w:tcPr>
          <w:p w14:paraId="7D4D6078">
            <w:pPr>
              <w:spacing w:line="400" w:lineRule="exact"/>
              <w:rPr>
                <w:rFonts w:ascii="Times New Roman" w:hAnsi="Times New Roman" w:cs="宋体"/>
                <w:szCs w:val="21"/>
              </w:rPr>
            </w:pPr>
          </w:p>
        </w:tc>
        <w:tc>
          <w:tcPr>
            <w:tcW w:w="1701" w:type="dxa"/>
          </w:tcPr>
          <w:p w14:paraId="6BEFC6C7">
            <w:pPr>
              <w:spacing w:line="400" w:lineRule="exact"/>
              <w:rPr>
                <w:rFonts w:ascii="Times New Roman" w:hAnsi="Times New Roman" w:cs="宋体"/>
                <w:szCs w:val="21"/>
              </w:rPr>
            </w:pPr>
            <w:r>
              <w:rPr>
                <w:rFonts w:hint="eastAsia" w:ascii="Times New Roman" w:hAnsi="Times New Roman" w:cs="宋体"/>
                <w:szCs w:val="21"/>
              </w:rPr>
              <w:t>分类名称</w:t>
            </w:r>
          </w:p>
        </w:tc>
      </w:tr>
      <w:tr w14:paraId="11848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9" w:type="dxa"/>
          </w:tcPr>
          <w:p w14:paraId="375EA2B1">
            <w:pPr>
              <w:spacing w:line="400" w:lineRule="exact"/>
              <w:rPr>
                <w:rFonts w:ascii="Times New Roman" w:hAnsi="Times New Roman" w:cs="宋体"/>
                <w:szCs w:val="21"/>
              </w:rPr>
            </w:pPr>
            <w:r>
              <w:rPr>
                <w:rFonts w:hint="eastAsia" w:ascii="Times New Roman" w:hAnsi="Times New Roman" w:cs="宋体"/>
                <w:szCs w:val="21"/>
              </w:rPr>
              <w:t>category_rank</w:t>
            </w:r>
          </w:p>
        </w:tc>
        <w:tc>
          <w:tcPr>
            <w:tcW w:w="1993" w:type="dxa"/>
          </w:tcPr>
          <w:p w14:paraId="53E7B69C">
            <w:pPr>
              <w:spacing w:line="400" w:lineRule="exact"/>
              <w:rPr>
                <w:rFonts w:ascii="Times New Roman" w:hAnsi="Times New Roman" w:cs="宋体"/>
                <w:szCs w:val="21"/>
              </w:rPr>
            </w:pPr>
            <w:r>
              <w:rPr>
                <w:rFonts w:hint="eastAsia" w:ascii="Times New Roman" w:hAnsi="Times New Roman" w:cs="宋体"/>
                <w:szCs w:val="21"/>
              </w:rPr>
              <w:t>int(11)</w:t>
            </w:r>
          </w:p>
        </w:tc>
        <w:tc>
          <w:tcPr>
            <w:tcW w:w="992" w:type="dxa"/>
          </w:tcPr>
          <w:p w14:paraId="1A1C6CFF">
            <w:pPr>
              <w:spacing w:line="400" w:lineRule="exact"/>
              <w:rPr>
                <w:rFonts w:ascii="Times New Roman" w:hAnsi="Times New Roman" w:cs="宋体"/>
                <w:szCs w:val="21"/>
              </w:rPr>
            </w:pPr>
            <w:r>
              <w:rPr>
                <w:rFonts w:hint="eastAsia" w:ascii="Times New Roman" w:hAnsi="Times New Roman" w:cs="宋体"/>
                <w:szCs w:val="21"/>
              </w:rPr>
              <w:t>不允许</w:t>
            </w:r>
          </w:p>
        </w:tc>
        <w:tc>
          <w:tcPr>
            <w:tcW w:w="1348" w:type="dxa"/>
          </w:tcPr>
          <w:p w14:paraId="55CD59B1">
            <w:pPr>
              <w:spacing w:line="400" w:lineRule="exact"/>
              <w:rPr>
                <w:rFonts w:ascii="Times New Roman" w:hAnsi="Times New Roman" w:cs="宋体"/>
                <w:szCs w:val="21"/>
              </w:rPr>
            </w:pPr>
          </w:p>
        </w:tc>
        <w:tc>
          <w:tcPr>
            <w:tcW w:w="1701" w:type="dxa"/>
          </w:tcPr>
          <w:p w14:paraId="2820FF37">
            <w:pPr>
              <w:spacing w:line="400" w:lineRule="exact"/>
              <w:rPr>
                <w:rFonts w:ascii="Times New Roman" w:hAnsi="Times New Roman" w:cs="宋体"/>
                <w:szCs w:val="21"/>
              </w:rPr>
            </w:pPr>
            <w:r>
              <w:rPr>
                <w:rFonts w:hint="eastAsia" w:ascii="Times New Roman" w:hAnsi="Times New Roman" w:cs="宋体"/>
                <w:szCs w:val="21"/>
              </w:rPr>
              <w:t>排序值</w:t>
            </w:r>
          </w:p>
        </w:tc>
      </w:tr>
      <w:tr w14:paraId="04F5F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9" w:type="dxa"/>
          </w:tcPr>
          <w:p w14:paraId="2C99A5AE">
            <w:pPr>
              <w:spacing w:line="400" w:lineRule="exact"/>
              <w:rPr>
                <w:rFonts w:ascii="Times New Roman" w:hAnsi="Times New Roman" w:cs="宋体"/>
                <w:szCs w:val="21"/>
              </w:rPr>
            </w:pPr>
            <w:r>
              <w:rPr>
                <w:rFonts w:hint="eastAsia" w:ascii="Times New Roman" w:hAnsi="Times New Roman" w:cs="宋体"/>
                <w:szCs w:val="21"/>
              </w:rPr>
              <w:t>is_deleted</w:t>
            </w:r>
          </w:p>
        </w:tc>
        <w:tc>
          <w:tcPr>
            <w:tcW w:w="1993" w:type="dxa"/>
          </w:tcPr>
          <w:p w14:paraId="3316EDAD">
            <w:pPr>
              <w:spacing w:line="400" w:lineRule="exact"/>
              <w:rPr>
                <w:rFonts w:ascii="Times New Roman" w:hAnsi="Times New Roman" w:cs="宋体"/>
                <w:szCs w:val="21"/>
              </w:rPr>
            </w:pPr>
            <w:r>
              <w:rPr>
                <w:rFonts w:hint="eastAsia" w:ascii="Times New Roman" w:hAnsi="Times New Roman" w:cs="宋体"/>
                <w:szCs w:val="21"/>
              </w:rPr>
              <w:t>tinyint(4)</w:t>
            </w:r>
          </w:p>
        </w:tc>
        <w:tc>
          <w:tcPr>
            <w:tcW w:w="992" w:type="dxa"/>
          </w:tcPr>
          <w:p w14:paraId="2A785AB2">
            <w:pPr>
              <w:spacing w:line="400" w:lineRule="exact"/>
              <w:rPr>
                <w:rFonts w:ascii="Times New Roman" w:hAnsi="Times New Roman" w:cs="宋体"/>
                <w:szCs w:val="21"/>
              </w:rPr>
            </w:pPr>
            <w:r>
              <w:rPr>
                <w:rFonts w:hint="eastAsia" w:ascii="Times New Roman" w:hAnsi="Times New Roman" w:cs="宋体"/>
                <w:szCs w:val="21"/>
              </w:rPr>
              <w:t>不允许</w:t>
            </w:r>
          </w:p>
        </w:tc>
        <w:tc>
          <w:tcPr>
            <w:tcW w:w="1348" w:type="dxa"/>
          </w:tcPr>
          <w:p w14:paraId="1C65C151">
            <w:pPr>
              <w:spacing w:line="400" w:lineRule="exact"/>
              <w:rPr>
                <w:rFonts w:ascii="Times New Roman" w:hAnsi="Times New Roman" w:cs="宋体"/>
                <w:szCs w:val="21"/>
              </w:rPr>
            </w:pPr>
          </w:p>
        </w:tc>
        <w:tc>
          <w:tcPr>
            <w:tcW w:w="1701" w:type="dxa"/>
          </w:tcPr>
          <w:p w14:paraId="0A797B78">
            <w:pPr>
              <w:spacing w:line="400" w:lineRule="exact"/>
              <w:rPr>
                <w:rFonts w:ascii="Times New Roman" w:hAnsi="Times New Roman" w:cs="宋体"/>
                <w:szCs w:val="21"/>
              </w:rPr>
            </w:pPr>
            <w:r>
              <w:rPr>
                <w:rFonts w:hint="eastAsia" w:ascii="Times New Roman" w:hAnsi="Times New Roman" w:cs="宋体"/>
                <w:szCs w:val="21"/>
              </w:rPr>
              <w:t>删除标识字段</w:t>
            </w:r>
          </w:p>
        </w:tc>
      </w:tr>
      <w:tr w14:paraId="1E520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9" w:type="dxa"/>
          </w:tcPr>
          <w:p w14:paraId="53CAB63E">
            <w:pPr>
              <w:spacing w:line="400" w:lineRule="exact"/>
              <w:rPr>
                <w:rFonts w:ascii="Times New Roman" w:hAnsi="Times New Roman" w:cs="宋体"/>
                <w:szCs w:val="21"/>
              </w:rPr>
            </w:pPr>
            <w:r>
              <w:rPr>
                <w:rFonts w:hint="eastAsia" w:ascii="Times New Roman" w:hAnsi="Times New Roman" w:cs="宋体"/>
                <w:szCs w:val="21"/>
              </w:rPr>
              <w:t>create_time</w:t>
            </w:r>
          </w:p>
        </w:tc>
        <w:tc>
          <w:tcPr>
            <w:tcW w:w="1993" w:type="dxa"/>
          </w:tcPr>
          <w:p w14:paraId="24EF6478">
            <w:pPr>
              <w:spacing w:line="400" w:lineRule="exact"/>
              <w:rPr>
                <w:rFonts w:ascii="Times New Roman" w:hAnsi="Times New Roman" w:cs="宋体"/>
                <w:szCs w:val="21"/>
              </w:rPr>
            </w:pPr>
            <w:r>
              <w:rPr>
                <w:rFonts w:hint="eastAsia" w:ascii="Times New Roman" w:hAnsi="Times New Roman" w:cs="宋体"/>
                <w:szCs w:val="21"/>
              </w:rPr>
              <w:t>datetime</w:t>
            </w:r>
          </w:p>
        </w:tc>
        <w:tc>
          <w:tcPr>
            <w:tcW w:w="992" w:type="dxa"/>
          </w:tcPr>
          <w:p w14:paraId="6623D0B3">
            <w:pPr>
              <w:spacing w:line="400" w:lineRule="exact"/>
              <w:rPr>
                <w:rFonts w:ascii="Times New Roman" w:hAnsi="Times New Roman" w:cs="宋体"/>
                <w:szCs w:val="21"/>
              </w:rPr>
            </w:pPr>
            <w:r>
              <w:rPr>
                <w:rFonts w:hint="eastAsia" w:ascii="Times New Roman" w:hAnsi="Times New Roman" w:cs="宋体"/>
                <w:szCs w:val="21"/>
              </w:rPr>
              <w:t>不允许</w:t>
            </w:r>
          </w:p>
        </w:tc>
        <w:tc>
          <w:tcPr>
            <w:tcW w:w="1348" w:type="dxa"/>
          </w:tcPr>
          <w:p w14:paraId="76408E66">
            <w:pPr>
              <w:spacing w:line="400" w:lineRule="exact"/>
              <w:rPr>
                <w:rFonts w:ascii="Times New Roman" w:hAnsi="Times New Roman" w:cs="宋体"/>
                <w:szCs w:val="21"/>
              </w:rPr>
            </w:pPr>
          </w:p>
        </w:tc>
        <w:tc>
          <w:tcPr>
            <w:tcW w:w="1701" w:type="dxa"/>
          </w:tcPr>
          <w:p w14:paraId="347A5FDF">
            <w:pPr>
              <w:spacing w:line="400" w:lineRule="exact"/>
              <w:rPr>
                <w:rFonts w:ascii="Times New Roman" w:hAnsi="Times New Roman" w:cs="宋体"/>
                <w:szCs w:val="21"/>
              </w:rPr>
            </w:pPr>
            <w:r>
              <w:rPr>
                <w:rFonts w:hint="eastAsia" w:ascii="Times New Roman" w:hAnsi="Times New Roman" w:cs="宋体"/>
                <w:szCs w:val="21"/>
              </w:rPr>
              <w:t>创建时间</w:t>
            </w:r>
          </w:p>
        </w:tc>
      </w:tr>
      <w:tr w14:paraId="406E7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9" w:type="dxa"/>
          </w:tcPr>
          <w:p w14:paraId="366EED94">
            <w:pPr>
              <w:spacing w:line="400" w:lineRule="exact"/>
              <w:rPr>
                <w:rFonts w:ascii="Times New Roman" w:hAnsi="Times New Roman" w:cs="宋体"/>
                <w:szCs w:val="21"/>
              </w:rPr>
            </w:pPr>
            <w:r>
              <w:rPr>
                <w:rFonts w:hint="eastAsia" w:ascii="Times New Roman" w:hAnsi="Times New Roman" w:cs="宋体"/>
                <w:szCs w:val="21"/>
              </w:rPr>
              <w:t>create_user</w:t>
            </w:r>
          </w:p>
        </w:tc>
        <w:tc>
          <w:tcPr>
            <w:tcW w:w="1993" w:type="dxa"/>
          </w:tcPr>
          <w:p w14:paraId="0EC37401">
            <w:pPr>
              <w:spacing w:line="400" w:lineRule="exact"/>
              <w:rPr>
                <w:rFonts w:ascii="Times New Roman" w:hAnsi="Times New Roman" w:cs="宋体"/>
                <w:szCs w:val="21"/>
              </w:rPr>
            </w:pPr>
            <w:r>
              <w:rPr>
                <w:rFonts w:hint="eastAsia" w:ascii="Times New Roman" w:hAnsi="Times New Roman" w:cs="宋体"/>
                <w:szCs w:val="21"/>
              </w:rPr>
              <w:t>int(11)</w:t>
            </w:r>
          </w:p>
        </w:tc>
        <w:tc>
          <w:tcPr>
            <w:tcW w:w="992" w:type="dxa"/>
          </w:tcPr>
          <w:p w14:paraId="7D89E8FF">
            <w:pPr>
              <w:spacing w:line="400" w:lineRule="exact"/>
              <w:rPr>
                <w:rFonts w:ascii="Times New Roman" w:hAnsi="Times New Roman" w:cs="宋体"/>
                <w:szCs w:val="21"/>
              </w:rPr>
            </w:pPr>
            <w:r>
              <w:rPr>
                <w:rFonts w:hint="eastAsia" w:ascii="Times New Roman" w:hAnsi="Times New Roman" w:cs="宋体"/>
                <w:szCs w:val="21"/>
              </w:rPr>
              <w:t>不允许</w:t>
            </w:r>
          </w:p>
        </w:tc>
        <w:tc>
          <w:tcPr>
            <w:tcW w:w="1348" w:type="dxa"/>
          </w:tcPr>
          <w:p w14:paraId="79517D6D">
            <w:pPr>
              <w:spacing w:line="400" w:lineRule="exact"/>
              <w:rPr>
                <w:rFonts w:ascii="Times New Roman" w:hAnsi="Times New Roman" w:cs="宋体"/>
                <w:szCs w:val="21"/>
              </w:rPr>
            </w:pPr>
          </w:p>
        </w:tc>
        <w:tc>
          <w:tcPr>
            <w:tcW w:w="1701" w:type="dxa"/>
          </w:tcPr>
          <w:p w14:paraId="7985FAF8">
            <w:pPr>
              <w:spacing w:line="400" w:lineRule="exact"/>
              <w:rPr>
                <w:rFonts w:ascii="Times New Roman" w:hAnsi="Times New Roman" w:cs="宋体"/>
                <w:szCs w:val="21"/>
              </w:rPr>
            </w:pPr>
            <w:r>
              <w:rPr>
                <w:rFonts w:hint="eastAsia" w:ascii="Times New Roman" w:hAnsi="Times New Roman" w:cs="宋体"/>
                <w:szCs w:val="21"/>
              </w:rPr>
              <w:t>创建者id</w:t>
            </w:r>
          </w:p>
        </w:tc>
      </w:tr>
      <w:tr w14:paraId="13512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9" w:type="dxa"/>
          </w:tcPr>
          <w:p w14:paraId="57842CE3">
            <w:pPr>
              <w:spacing w:line="400" w:lineRule="exact"/>
              <w:rPr>
                <w:rFonts w:ascii="Times New Roman" w:hAnsi="Times New Roman" w:cs="宋体"/>
                <w:szCs w:val="21"/>
              </w:rPr>
            </w:pPr>
            <w:r>
              <w:rPr>
                <w:rFonts w:hint="eastAsia" w:ascii="Times New Roman" w:hAnsi="Times New Roman" w:cs="宋体"/>
                <w:szCs w:val="21"/>
              </w:rPr>
              <w:t>update_time</w:t>
            </w:r>
          </w:p>
        </w:tc>
        <w:tc>
          <w:tcPr>
            <w:tcW w:w="1993" w:type="dxa"/>
          </w:tcPr>
          <w:p w14:paraId="62F51458">
            <w:pPr>
              <w:spacing w:line="400" w:lineRule="exact"/>
              <w:rPr>
                <w:rFonts w:ascii="Times New Roman" w:hAnsi="Times New Roman" w:cs="宋体"/>
                <w:szCs w:val="21"/>
              </w:rPr>
            </w:pPr>
            <w:r>
              <w:rPr>
                <w:rFonts w:hint="eastAsia" w:ascii="Times New Roman" w:hAnsi="Times New Roman" w:cs="宋体"/>
                <w:szCs w:val="21"/>
              </w:rPr>
              <w:t>datetime</w:t>
            </w:r>
          </w:p>
        </w:tc>
        <w:tc>
          <w:tcPr>
            <w:tcW w:w="992" w:type="dxa"/>
          </w:tcPr>
          <w:p w14:paraId="1C167146">
            <w:pPr>
              <w:spacing w:line="400" w:lineRule="exact"/>
              <w:rPr>
                <w:rFonts w:ascii="Times New Roman" w:hAnsi="Times New Roman" w:cs="宋体"/>
                <w:szCs w:val="21"/>
              </w:rPr>
            </w:pPr>
            <w:r>
              <w:rPr>
                <w:rFonts w:hint="eastAsia" w:ascii="Times New Roman" w:hAnsi="Times New Roman" w:cs="宋体"/>
                <w:szCs w:val="21"/>
              </w:rPr>
              <w:t>不允许</w:t>
            </w:r>
          </w:p>
        </w:tc>
        <w:tc>
          <w:tcPr>
            <w:tcW w:w="1348" w:type="dxa"/>
          </w:tcPr>
          <w:p w14:paraId="69ED7581">
            <w:pPr>
              <w:spacing w:line="400" w:lineRule="exact"/>
              <w:rPr>
                <w:rFonts w:ascii="Times New Roman" w:hAnsi="Times New Roman" w:cs="宋体"/>
                <w:szCs w:val="21"/>
              </w:rPr>
            </w:pPr>
          </w:p>
        </w:tc>
        <w:tc>
          <w:tcPr>
            <w:tcW w:w="1701" w:type="dxa"/>
          </w:tcPr>
          <w:p w14:paraId="704CE60D">
            <w:pPr>
              <w:spacing w:line="400" w:lineRule="exact"/>
              <w:rPr>
                <w:rFonts w:ascii="Times New Roman" w:hAnsi="Times New Roman" w:cs="宋体"/>
                <w:szCs w:val="21"/>
              </w:rPr>
            </w:pPr>
            <w:r>
              <w:rPr>
                <w:rFonts w:hint="eastAsia" w:ascii="Times New Roman" w:hAnsi="Times New Roman" w:cs="宋体"/>
                <w:szCs w:val="21"/>
              </w:rPr>
              <w:t>修改时间</w:t>
            </w:r>
          </w:p>
        </w:tc>
      </w:tr>
      <w:tr w14:paraId="6D590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9" w:type="dxa"/>
          </w:tcPr>
          <w:p w14:paraId="0ABEC9F6">
            <w:pPr>
              <w:spacing w:line="400" w:lineRule="exact"/>
              <w:rPr>
                <w:rFonts w:ascii="Times New Roman" w:hAnsi="Times New Roman" w:cs="宋体"/>
                <w:szCs w:val="21"/>
              </w:rPr>
            </w:pPr>
            <w:r>
              <w:rPr>
                <w:rFonts w:hint="eastAsia" w:ascii="Times New Roman" w:hAnsi="Times New Roman" w:cs="宋体"/>
                <w:szCs w:val="21"/>
              </w:rPr>
              <w:t>update_user</w:t>
            </w:r>
          </w:p>
        </w:tc>
        <w:tc>
          <w:tcPr>
            <w:tcW w:w="1993" w:type="dxa"/>
          </w:tcPr>
          <w:p w14:paraId="1B7F39D3">
            <w:pPr>
              <w:spacing w:line="400" w:lineRule="exact"/>
              <w:rPr>
                <w:rFonts w:ascii="Times New Roman" w:hAnsi="Times New Roman" w:cs="宋体"/>
                <w:szCs w:val="21"/>
              </w:rPr>
            </w:pPr>
            <w:r>
              <w:rPr>
                <w:rFonts w:hint="eastAsia" w:ascii="Times New Roman" w:hAnsi="Times New Roman" w:cs="宋体"/>
                <w:szCs w:val="21"/>
              </w:rPr>
              <w:t>int(11)</w:t>
            </w:r>
          </w:p>
        </w:tc>
        <w:tc>
          <w:tcPr>
            <w:tcW w:w="992" w:type="dxa"/>
          </w:tcPr>
          <w:p w14:paraId="760B6A89">
            <w:pPr>
              <w:spacing w:line="400" w:lineRule="exact"/>
              <w:rPr>
                <w:rFonts w:ascii="Times New Roman" w:hAnsi="Times New Roman" w:cs="宋体"/>
                <w:szCs w:val="21"/>
              </w:rPr>
            </w:pPr>
            <w:r>
              <w:rPr>
                <w:rFonts w:hint="eastAsia" w:ascii="Times New Roman" w:hAnsi="Times New Roman" w:cs="宋体"/>
                <w:szCs w:val="21"/>
              </w:rPr>
              <w:t>不允许</w:t>
            </w:r>
          </w:p>
        </w:tc>
        <w:tc>
          <w:tcPr>
            <w:tcW w:w="1348" w:type="dxa"/>
          </w:tcPr>
          <w:p w14:paraId="03982E0A">
            <w:pPr>
              <w:spacing w:line="400" w:lineRule="exact"/>
              <w:rPr>
                <w:rFonts w:ascii="Times New Roman" w:hAnsi="Times New Roman" w:cs="宋体"/>
                <w:szCs w:val="21"/>
              </w:rPr>
            </w:pPr>
          </w:p>
        </w:tc>
        <w:tc>
          <w:tcPr>
            <w:tcW w:w="1701" w:type="dxa"/>
          </w:tcPr>
          <w:p w14:paraId="7FE9253F">
            <w:pPr>
              <w:spacing w:line="400" w:lineRule="exact"/>
              <w:rPr>
                <w:rFonts w:ascii="Times New Roman" w:hAnsi="Times New Roman" w:cs="宋体"/>
                <w:szCs w:val="21"/>
              </w:rPr>
            </w:pPr>
            <w:r>
              <w:rPr>
                <w:rFonts w:hint="eastAsia" w:ascii="Times New Roman" w:hAnsi="Times New Roman" w:cs="宋体"/>
                <w:szCs w:val="21"/>
              </w:rPr>
              <w:t>修改者id</w:t>
            </w:r>
          </w:p>
        </w:tc>
      </w:tr>
    </w:tbl>
    <w:p w14:paraId="31EB9216">
      <w:pPr>
        <w:widowControl/>
        <w:spacing w:line="400" w:lineRule="exact"/>
        <w:ind w:firstLine="480" w:firstLineChars="200"/>
        <w:rPr>
          <w:sz w:val="24"/>
        </w:rPr>
      </w:pPr>
      <w:r>
        <w:rPr>
          <w:rFonts w:hint="eastAsia"/>
          <w:sz w:val="24"/>
        </w:rPr>
        <w:t>（</w:t>
      </w:r>
      <w:r>
        <w:rPr>
          <w:sz w:val="24"/>
        </w:rPr>
        <w:t>5</w:t>
      </w:r>
      <w:r>
        <w:rPr>
          <w:rFonts w:hint="eastAsia"/>
          <w:sz w:val="24"/>
        </w:rPr>
        <w:t>）订单表</w:t>
      </w:r>
    </w:p>
    <w:p w14:paraId="6B7E6077">
      <w:pPr>
        <w:widowControl/>
        <w:spacing w:line="400" w:lineRule="exact"/>
        <w:ind w:firstLine="480" w:firstLineChars="200"/>
        <w:rPr>
          <w:sz w:val="24"/>
        </w:rPr>
      </w:pPr>
      <w:r>
        <w:rPr>
          <w:rFonts w:hint="eastAsia"/>
          <w:sz w:val="24"/>
        </w:rPr>
        <w:t>订单表包括订单号、用户编号、价格、支付状态等字段，具体如下表4-</w:t>
      </w:r>
      <w:r>
        <w:rPr>
          <w:sz w:val="24"/>
        </w:rPr>
        <w:t>5</w:t>
      </w:r>
      <w:r>
        <w:rPr>
          <w:rFonts w:hint="eastAsia"/>
          <w:sz w:val="24"/>
        </w:rPr>
        <w:t>所示。</w:t>
      </w:r>
    </w:p>
    <w:p w14:paraId="4512B477">
      <w:pPr>
        <w:spacing w:line="400" w:lineRule="exact"/>
        <w:jc w:val="center"/>
        <w:rPr>
          <w:szCs w:val="21"/>
        </w:rPr>
      </w:pPr>
      <w:r>
        <w:rPr>
          <w:rFonts w:hint="eastAsia"/>
          <w:szCs w:val="21"/>
        </w:rPr>
        <w:t>表4-</w:t>
      </w:r>
      <w:r>
        <w:rPr>
          <w:szCs w:val="21"/>
        </w:rPr>
        <w:t xml:space="preserve">5  </w:t>
      </w:r>
      <w:r>
        <w:rPr>
          <w:rFonts w:hint="eastAsia"/>
          <w:szCs w:val="21"/>
        </w:rPr>
        <w:t>订单表</w:t>
      </w:r>
    </w:p>
    <w:tbl>
      <w:tblPr>
        <w:tblStyle w:val="43"/>
        <w:tblW w:w="79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4"/>
        <w:gridCol w:w="2016"/>
        <w:gridCol w:w="1232"/>
        <w:gridCol w:w="1210"/>
        <w:gridCol w:w="1767"/>
      </w:tblGrid>
      <w:tr w14:paraId="3724A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tcPr>
          <w:p w14:paraId="4193BD23">
            <w:pPr>
              <w:spacing w:line="400" w:lineRule="exact"/>
              <w:rPr>
                <w:rFonts w:ascii="Times New Roman" w:hAnsi="Times New Roman" w:cs="宋体"/>
                <w:szCs w:val="21"/>
              </w:rPr>
            </w:pPr>
            <w:r>
              <w:rPr>
                <w:rFonts w:hint="eastAsia" w:ascii="Times New Roman" w:hAnsi="Times New Roman" w:cs="宋体"/>
                <w:szCs w:val="21"/>
              </w:rPr>
              <w:t>字段名称</w:t>
            </w:r>
          </w:p>
        </w:tc>
        <w:tc>
          <w:tcPr>
            <w:tcW w:w="2016" w:type="dxa"/>
          </w:tcPr>
          <w:p w14:paraId="5CF83081">
            <w:pPr>
              <w:spacing w:line="400" w:lineRule="exact"/>
              <w:rPr>
                <w:rFonts w:ascii="Times New Roman" w:hAnsi="Times New Roman" w:cs="宋体"/>
                <w:szCs w:val="21"/>
              </w:rPr>
            </w:pPr>
            <w:r>
              <w:rPr>
                <w:rFonts w:hint="eastAsia" w:ascii="Times New Roman" w:hAnsi="Times New Roman" w:cs="宋体"/>
                <w:szCs w:val="21"/>
              </w:rPr>
              <w:t>字段类型/长度</w:t>
            </w:r>
          </w:p>
        </w:tc>
        <w:tc>
          <w:tcPr>
            <w:tcW w:w="1232" w:type="dxa"/>
          </w:tcPr>
          <w:p w14:paraId="0B7DE7F9">
            <w:pPr>
              <w:spacing w:line="400" w:lineRule="exact"/>
              <w:rPr>
                <w:rFonts w:ascii="Times New Roman" w:hAnsi="Times New Roman" w:cs="宋体"/>
                <w:szCs w:val="21"/>
              </w:rPr>
            </w:pPr>
            <w:r>
              <w:rPr>
                <w:rFonts w:hint="eastAsia" w:ascii="Times New Roman" w:hAnsi="Times New Roman" w:cs="宋体"/>
                <w:szCs w:val="21"/>
              </w:rPr>
              <w:t>空值</w:t>
            </w:r>
          </w:p>
        </w:tc>
        <w:tc>
          <w:tcPr>
            <w:tcW w:w="1210" w:type="dxa"/>
          </w:tcPr>
          <w:p w14:paraId="11CA0CF9">
            <w:pPr>
              <w:spacing w:line="400" w:lineRule="exact"/>
              <w:rPr>
                <w:rFonts w:ascii="Times New Roman" w:hAnsi="Times New Roman" w:cs="宋体"/>
                <w:szCs w:val="21"/>
              </w:rPr>
            </w:pPr>
            <w:r>
              <w:rPr>
                <w:rFonts w:hint="eastAsia" w:ascii="Times New Roman" w:hAnsi="Times New Roman" w:cs="宋体"/>
                <w:szCs w:val="21"/>
              </w:rPr>
              <w:t>键/索引</w:t>
            </w:r>
          </w:p>
        </w:tc>
        <w:tc>
          <w:tcPr>
            <w:tcW w:w="1767" w:type="dxa"/>
          </w:tcPr>
          <w:p w14:paraId="4C1E3EA5">
            <w:pPr>
              <w:spacing w:line="400" w:lineRule="exact"/>
              <w:rPr>
                <w:rFonts w:ascii="Times New Roman" w:hAnsi="Times New Roman" w:cs="宋体"/>
                <w:szCs w:val="21"/>
              </w:rPr>
            </w:pPr>
            <w:r>
              <w:rPr>
                <w:rFonts w:hint="eastAsia" w:ascii="Times New Roman" w:hAnsi="Times New Roman" w:cs="宋体"/>
                <w:szCs w:val="21"/>
              </w:rPr>
              <w:t>说明</w:t>
            </w:r>
          </w:p>
        </w:tc>
      </w:tr>
      <w:tr w14:paraId="524BB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tcPr>
          <w:p w14:paraId="26A5EC94">
            <w:pPr>
              <w:spacing w:line="400" w:lineRule="exact"/>
              <w:rPr>
                <w:rFonts w:ascii="Times New Roman" w:hAnsi="Times New Roman" w:cs="宋体"/>
                <w:szCs w:val="21"/>
              </w:rPr>
            </w:pPr>
            <w:r>
              <w:rPr>
                <w:rFonts w:hint="eastAsia" w:ascii="Times New Roman" w:hAnsi="Times New Roman" w:cs="宋体"/>
                <w:szCs w:val="21"/>
              </w:rPr>
              <w:t>order_id</w:t>
            </w:r>
          </w:p>
        </w:tc>
        <w:tc>
          <w:tcPr>
            <w:tcW w:w="2016" w:type="dxa"/>
          </w:tcPr>
          <w:p w14:paraId="2C2FDCD7">
            <w:pPr>
              <w:spacing w:line="400" w:lineRule="exact"/>
              <w:rPr>
                <w:rFonts w:ascii="Times New Roman" w:hAnsi="Times New Roman" w:cs="宋体"/>
                <w:szCs w:val="21"/>
              </w:rPr>
            </w:pPr>
            <w:r>
              <w:rPr>
                <w:rFonts w:hint="eastAsia" w:ascii="Times New Roman" w:hAnsi="Times New Roman" w:cs="宋体"/>
                <w:szCs w:val="21"/>
              </w:rPr>
              <w:t>bigint(20)</w:t>
            </w:r>
          </w:p>
        </w:tc>
        <w:tc>
          <w:tcPr>
            <w:tcW w:w="1232" w:type="dxa"/>
          </w:tcPr>
          <w:p w14:paraId="100C0707">
            <w:pPr>
              <w:spacing w:line="400" w:lineRule="exact"/>
              <w:rPr>
                <w:rFonts w:ascii="Times New Roman" w:hAnsi="Times New Roman" w:cs="宋体"/>
                <w:szCs w:val="21"/>
              </w:rPr>
            </w:pPr>
            <w:r>
              <w:rPr>
                <w:rFonts w:hint="eastAsia" w:ascii="Times New Roman" w:hAnsi="Times New Roman" w:cs="宋体"/>
                <w:szCs w:val="21"/>
              </w:rPr>
              <w:t>不允许</w:t>
            </w:r>
          </w:p>
        </w:tc>
        <w:tc>
          <w:tcPr>
            <w:tcW w:w="1210" w:type="dxa"/>
          </w:tcPr>
          <w:p w14:paraId="0C93467D">
            <w:pPr>
              <w:spacing w:line="400" w:lineRule="exact"/>
              <w:rPr>
                <w:rFonts w:ascii="Times New Roman" w:hAnsi="Times New Roman" w:cs="宋体"/>
                <w:szCs w:val="21"/>
              </w:rPr>
            </w:pPr>
            <w:r>
              <w:rPr>
                <w:rFonts w:hint="eastAsia" w:ascii="Times New Roman" w:hAnsi="Times New Roman" w:cs="宋体"/>
                <w:szCs w:val="21"/>
              </w:rPr>
              <w:t>主键</w:t>
            </w:r>
          </w:p>
        </w:tc>
        <w:tc>
          <w:tcPr>
            <w:tcW w:w="1767" w:type="dxa"/>
          </w:tcPr>
          <w:p w14:paraId="30059869">
            <w:pPr>
              <w:spacing w:line="400" w:lineRule="exact"/>
              <w:rPr>
                <w:rFonts w:ascii="Times New Roman" w:hAnsi="Times New Roman" w:cs="宋体"/>
                <w:szCs w:val="21"/>
              </w:rPr>
            </w:pPr>
            <w:r>
              <w:rPr>
                <w:rFonts w:hint="eastAsia" w:ascii="Times New Roman" w:hAnsi="Times New Roman" w:cs="宋体"/>
                <w:szCs w:val="21"/>
              </w:rPr>
              <w:t>自增长主键</w:t>
            </w:r>
          </w:p>
        </w:tc>
      </w:tr>
      <w:tr w14:paraId="271B8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tcPr>
          <w:p w14:paraId="5A50550F">
            <w:pPr>
              <w:spacing w:line="400" w:lineRule="exact"/>
              <w:rPr>
                <w:rFonts w:ascii="Times New Roman" w:hAnsi="Times New Roman" w:cs="宋体"/>
                <w:szCs w:val="21"/>
              </w:rPr>
            </w:pPr>
            <w:r>
              <w:rPr>
                <w:rFonts w:hint="eastAsia" w:ascii="Times New Roman" w:hAnsi="Times New Roman" w:cs="宋体"/>
                <w:szCs w:val="21"/>
              </w:rPr>
              <w:t>order_no</w:t>
            </w:r>
          </w:p>
        </w:tc>
        <w:tc>
          <w:tcPr>
            <w:tcW w:w="2016" w:type="dxa"/>
          </w:tcPr>
          <w:p w14:paraId="41041AD0">
            <w:pPr>
              <w:spacing w:line="400" w:lineRule="exact"/>
              <w:rPr>
                <w:rFonts w:ascii="Times New Roman" w:hAnsi="Times New Roman" w:cs="宋体"/>
                <w:szCs w:val="21"/>
              </w:rPr>
            </w:pPr>
            <w:r>
              <w:rPr>
                <w:rFonts w:hint="eastAsia" w:ascii="Times New Roman" w:hAnsi="Times New Roman" w:cs="宋体"/>
                <w:szCs w:val="21"/>
              </w:rPr>
              <w:t>varchar(300)</w:t>
            </w:r>
          </w:p>
        </w:tc>
        <w:tc>
          <w:tcPr>
            <w:tcW w:w="1232" w:type="dxa"/>
          </w:tcPr>
          <w:p w14:paraId="0FEA65C3">
            <w:pPr>
              <w:spacing w:line="400" w:lineRule="exact"/>
              <w:rPr>
                <w:rFonts w:ascii="Times New Roman" w:hAnsi="Times New Roman" w:cs="宋体"/>
                <w:szCs w:val="21"/>
              </w:rPr>
            </w:pPr>
            <w:r>
              <w:rPr>
                <w:rFonts w:hint="eastAsia" w:ascii="Times New Roman" w:hAnsi="Times New Roman" w:cs="宋体"/>
                <w:szCs w:val="21"/>
              </w:rPr>
              <w:t>不允许</w:t>
            </w:r>
          </w:p>
        </w:tc>
        <w:tc>
          <w:tcPr>
            <w:tcW w:w="1210" w:type="dxa"/>
          </w:tcPr>
          <w:p w14:paraId="649F5DBB">
            <w:pPr>
              <w:spacing w:line="400" w:lineRule="exact"/>
              <w:rPr>
                <w:rFonts w:ascii="Times New Roman" w:hAnsi="Times New Roman" w:cs="宋体"/>
                <w:szCs w:val="21"/>
              </w:rPr>
            </w:pPr>
          </w:p>
        </w:tc>
        <w:tc>
          <w:tcPr>
            <w:tcW w:w="1767" w:type="dxa"/>
          </w:tcPr>
          <w:p w14:paraId="754334CD">
            <w:pPr>
              <w:spacing w:line="400" w:lineRule="exact"/>
              <w:rPr>
                <w:rFonts w:ascii="Times New Roman" w:hAnsi="Times New Roman" w:cs="宋体"/>
                <w:szCs w:val="21"/>
              </w:rPr>
            </w:pPr>
            <w:r>
              <w:rPr>
                <w:rFonts w:hint="eastAsia" w:ascii="Times New Roman" w:hAnsi="Times New Roman" w:cs="宋体"/>
                <w:szCs w:val="21"/>
              </w:rPr>
              <w:t>订单号</w:t>
            </w:r>
          </w:p>
        </w:tc>
      </w:tr>
      <w:tr w14:paraId="4FB24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tcPr>
          <w:p w14:paraId="2070C914">
            <w:pPr>
              <w:spacing w:line="400" w:lineRule="exact"/>
              <w:rPr>
                <w:rFonts w:ascii="Times New Roman" w:hAnsi="Times New Roman" w:cs="宋体"/>
                <w:szCs w:val="21"/>
              </w:rPr>
            </w:pPr>
            <w:r>
              <w:rPr>
                <w:rFonts w:hint="eastAsia" w:ascii="Times New Roman" w:hAnsi="Times New Roman" w:cs="宋体"/>
                <w:szCs w:val="21"/>
              </w:rPr>
              <w:t>user_id</w:t>
            </w:r>
          </w:p>
        </w:tc>
        <w:tc>
          <w:tcPr>
            <w:tcW w:w="2016" w:type="dxa"/>
          </w:tcPr>
          <w:p w14:paraId="66C4EAD8">
            <w:pPr>
              <w:spacing w:line="400" w:lineRule="exact"/>
              <w:rPr>
                <w:rFonts w:ascii="Times New Roman" w:hAnsi="Times New Roman" w:cs="宋体"/>
                <w:szCs w:val="21"/>
              </w:rPr>
            </w:pPr>
            <w:r>
              <w:rPr>
                <w:rFonts w:hint="eastAsia" w:ascii="Times New Roman" w:hAnsi="Times New Roman" w:cs="宋体"/>
                <w:szCs w:val="21"/>
              </w:rPr>
              <w:t>varchar(300)</w:t>
            </w:r>
          </w:p>
        </w:tc>
        <w:tc>
          <w:tcPr>
            <w:tcW w:w="1232" w:type="dxa"/>
          </w:tcPr>
          <w:p w14:paraId="5297D49D">
            <w:pPr>
              <w:spacing w:line="400" w:lineRule="exact"/>
              <w:rPr>
                <w:rFonts w:ascii="Times New Roman" w:hAnsi="Times New Roman" w:cs="宋体"/>
                <w:szCs w:val="21"/>
              </w:rPr>
            </w:pPr>
            <w:r>
              <w:rPr>
                <w:rFonts w:hint="eastAsia" w:ascii="Times New Roman" w:hAnsi="Times New Roman" w:cs="宋体"/>
                <w:szCs w:val="21"/>
              </w:rPr>
              <w:t>不允许</w:t>
            </w:r>
          </w:p>
        </w:tc>
        <w:tc>
          <w:tcPr>
            <w:tcW w:w="1210" w:type="dxa"/>
          </w:tcPr>
          <w:p w14:paraId="2EAECFF5">
            <w:pPr>
              <w:spacing w:line="400" w:lineRule="exact"/>
              <w:rPr>
                <w:rFonts w:ascii="Times New Roman" w:hAnsi="Times New Roman" w:cs="宋体"/>
                <w:szCs w:val="21"/>
              </w:rPr>
            </w:pPr>
          </w:p>
        </w:tc>
        <w:tc>
          <w:tcPr>
            <w:tcW w:w="1767" w:type="dxa"/>
          </w:tcPr>
          <w:p w14:paraId="2785C5F5">
            <w:pPr>
              <w:spacing w:line="400" w:lineRule="exact"/>
              <w:rPr>
                <w:rFonts w:ascii="Times New Roman" w:hAnsi="Times New Roman" w:cs="宋体"/>
                <w:szCs w:val="21"/>
              </w:rPr>
            </w:pPr>
            <w:r>
              <w:rPr>
                <w:rFonts w:hint="eastAsia" w:ascii="Times New Roman" w:hAnsi="Times New Roman" w:cs="宋体"/>
                <w:szCs w:val="21"/>
              </w:rPr>
              <w:t>用户编号</w:t>
            </w:r>
          </w:p>
        </w:tc>
      </w:tr>
      <w:tr w14:paraId="66AC4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tcPr>
          <w:p w14:paraId="68C676BF">
            <w:pPr>
              <w:spacing w:line="400" w:lineRule="exact"/>
              <w:rPr>
                <w:rFonts w:ascii="Times New Roman" w:hAnsi="Times New Roman" w:cs="宋体"/>
                <w:szCs w:val="21"/>
              </w:rPr>
            </w:pPr>
            <w:r>
              <w:rPr>
                <w:rFonts w:hint="eastAsia" w:ascii="Times New Roman" w:hAnsi="Times New Roman" w:cs="宋体"/>
                <w:szCs w:val="21"/>
              </w:rPr>
              <w:t>total_price</w:t>
            </w:r>
          </w:p>
        </w:tc>
        <w:tc>
          <w:tcPr>
            <w:tcW w:w="2016" w:type="dxa"/>
          </w:tcPr>
          <w:p w14:paraId="716A00AC">
            <w:pPr>
              <w:spacing w:line="400" w:lineRule="exact"/>
              <w:rPr>
                <w:rFonts w:ascii="Times New Roman" w:hAnsi="Times New Roman" w:cs="宋体"/>
                <w:szCs w:val="21"/>
              </w:rPr>
            </w:pPr>
            <w:r>
              <w:rPr>
                <w:rFonts w:hint="eastAsia" w:ascii="Times New Roman" w:hAnsi="Times New Roman" w:cs="宋体"/>
                <w:szCs w:val="21"/>
              </w:rPr>
              <w:t>int(11)</w:t>
            </w:r>
          </w:p>
        </w:tc>
        <w:tc>
          <w:tcPr>
            <w:tcW w:w="1232" w:type="dxa"/>
          </w:tcPr>
          <w:p w14:paraId="05135700">
            <w:pPr>
              <w:spacing w:line="400" w:lineRule="exact"/>
              <w:rPr>
                <w:rFonts w:ascii="Times New Roman" w:hAnsi="Times New Roman" w:cs="宋体"/>
                <w:szCs w:val="21"/>
              </w:rPr>
            </w:pPr>
            <w:r>
              <w:rPr>
                <w:rFonts w:hint="eastAsia" w:ascii="Times New Roman" w:hAnsi="Times New Roman" w:cs="宋体"/>
                <w:szCs w:val="21"/>
              </w:rPr>
              <w:t>不允许</w:t>
            </w:r>
          </w:p>
        </w:tc>
        <w:tc>
          <w:tcPr>
            <w:tcW w:w="1210" w:type="dxa"/>
          </w:tcPr>
          <w:p w14:paraId="5D443F5D">
            <w:pPr>
              <w:spacing w:line="400" w:lineRule="exact"/>
              <w:rPr>
                <w:rFonts w:ascii="Times New Roman" w:hAnsi="Times New Roman" w:cs="宋体"/>
                <w:szCs w:val="21"/>
              </w:rPr>
            </w:pPr>
          </w:p>
        </w:tc>
        <w:tc>
          <w:tcPr>
            <w:tcW w:w="1767" w:type="dxa"/>
          </w:tcPr>
          <w:p w14:paraId="04543189">
            <w:pPr>
              <w:spacing w:line="400" w:lineRule="exact"/>
              <w:rPr>
                <w:rFonts w:ascii="Times New Roman" w:hAnsi="Times New Roman" w:cs="宋体"/>
                <w:szCs w:val="21"/>
              </w:rPr>
            </w:pPr>
            <w:r>
              <w:rPr>
                <w:rFonts w:hint="eastAsia" w:ascii="Times New Roman" w:hAnsi="Times New Roman" w:cs="宋体"/>
                <w:szCs w:val="21"/>
              </w:rPr>
              <w:t>价格</w:t>
            </w:r>
          </w:p>
        </w:tc>
      </w:tr>
      <w:tr w14:paraId="054A8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tcPr>
          <w:p w14:paraId="473CCFA4">
            <w:pPr>
              <w:spacing w:line="400" w:lineRule="exact"/>
              <w:rPr>
                <w:rFonts w:ascii="Times New Roman" w:hAnsi="Times New Roman" w:cs="宋体"/>
                <w:szCs w:val="21"/>
              </w:rPr>
            </w:pPr>
            <w:r>
              <w:rPr>
                <w:rFonts w:hint="eastAsia" w:ascii="Times New Roman" w:hAnsi="Times New Roman" w:cs="宋体"/>
                <w:szCs w:val="21"/>
              </w:rPr>
              <w:t>pay_status</w:t>
            </w:r>
          </w:p>
        </w:tc>
        <w:tc>
          <w:tcPr>
            <w:tcW w:w="2016" w:type="dxa"/>
          </w:tcPr>
          <w:p w14:paraId="471280EB">
            <w:pPr>
              <w:spacing w:line="400" w:lineRule="exact"/>
              <w:rPr>
                <w:rFonts w:ascii="Times New Roman" w:hAnsi="Times New Roman" w:cs="宋体"/>
                <w:szCs w:val="21"/>
              </w:rPr>
            </w:pPr>
            <w:r>
              <w:rPr>
                <w:rFonts w:hint="eastAsia" w:ascii="Times New Roman" w:hAnsi="Times New Roman" w:cs="宋体"/>
                <w:szCs w:val="21"/>
              </w:rPr>
              <w:t>int(11)</w:t>
            </w:r>
          </w:p>
        </w:tc>
        <w:tc>
          <w:tcPr>
            <w:tcW w:w="1232" w:type="dxa"/>
          </w:tcPr>
          <w:p w14:paraId="353D3A3C">
            <w:pPr>
              <w:spacing w:line="400" w:lineRule="exact"/>
              <w:rPr>
                <w:rFonts w:ascii="Times New Roman" w:hAnsi="Times New Roman" w:cs="宋体"/>
                <w:szCs w:val="21"/>
              </w:rPr>
            </w:pPr>
            <w:r>
              <w:rPr>
                <w:rFonts w:hint="eastAsia" w:ascii="Times New Roman" w:hAnsi="Times New Roman" w:cs="宋体"/>
                <w:szCs w:val="21"/>
              </w:rPr>
              <w:t>不允许</w:t>
            </w:r>
          </w:p>
        </w:tc>
        <w:tc>
          <w:tcPr>
            <w:tcW w:w="1210" w:type="dxa"/>
          </w:tcPr>
          <w:p w14:paraId="0D4A645D">
            <w:pPr>
              <w:spacing w:line="400" w:lineRule="exact"/>
              <w:rPr>
                <w:rFonts w:ascii="Times New Roman" w:hAnsi="Times New Roman" w:cs="宋体"/>
                <w:szCs w:val="21"/>
              </w:rPr>
            </w:pPr>
          </w:p>
        </w:tc>
        <w:tc>
          <w:tcPr>
            <w:tcW w:w="1767" w:type="dxa"/>
          </w:tcPr>
          <w:p w14:paraId="224F79BD">
            <w:pPr>
              <w:spacing w:line="400" w:lineRule="exact"/>
              <w:rPr>
                <w:rFonts w:ascii="Times New Roman" w:hAnsi="Times New Roman" w:cs="宋体"/>
                <w:szCs w:val="21"/>
              </w:rPr>
            </w:pPr>
            <w:r>
              <w:rPr>
                <w:rFonts w:hint="eastAsia" w:ascii="Times New Roman" w:hAnsi="Times New Roman" w:cs="宋体"/>
                <w:szCs w:val="21"/>
              </w:rPr>
              <w:t>支付状态</w:t>
            </w:r>
          </w:p>
        </w:tc>
      </w:tr>
      <w:tr w14:paraId="156F3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tcPr>
          <w:p w14:paraId="0770A89F">
            <w:pPr>
              <w:spacing w:line="400" w:lineRule="exact"/>
              <w:rPr>
                <w:rFonts w:ascii="Times New Roman" w:hAnsi="Times New Roman" w:cs="宋体"/>
                <w:szCs w:val="21"/>
              </w:rPr>
            </w:pPr>
            <w:r>
              <w:rPr>
                <w:rFonts w:hint="eastAsia" w:ascii="Times New Roman" w:hAnsi="Times New Roman" w:cs="宋体"/>
                <w:szCs w:val="21"/>
              </w:rPr>
              <w:t>pay_type</w:t>
            </w:r>
          </w:p>
        </w:tc>
        <w:tc>
          <w:tcPr>
            <w:tcW w:w="2016" w:type="dxa"/>
          </w:tcPr>
          <w:p w14:paraId="42E4C13C">
            <w:pPr>
              <w:spacing w:line="400" w:lineRule="exact"/>
              <w:rPr>
                <w:rFonts w:ascii="Times New Roman" w:hAnsi="Times New Roman" w:cs="宋体"/>
                <w:szCs w:val="21"/>
              </w:rPr>
            </w:pPr>
            <w:r>
              <w:rPr>
                <w:rFonts w:hint="eastAsia" w:ascii="Times New Roman" w:hAnsi="Times New Roman" w:cs="宋体"/>
                <w:szCs w:val="21"/>
              </w:rPr>
              <w:t>tinyint(4)</w:t>
            </w:r>
          </w:p>
        </w:tc>
        <w:tc>
          <w:tcPr>
            <w:tcW w:w="1232" w:type="dxa"/>
          </w:tcPr>
          <w:p w14:paraId="0A1F151D">
            <w:pPr>
              <w:spacing w:line="400" w:lineRule="exact"/>
              <w:rPr>
                <w:rFonts w:ascii="Times New Roman" w:hAnsi="Times New Roman" w:cs="宋体"/>
                <w:szCs w:val="21"/>
              </w:rPr>
            </w:pPr>
            <w:r>
              <w:rPr>
                <w:rFonts w:hint="eastAsia" w:ascii="Times New Roman" w:hAnsi="Times New Roman" w:cs="宋体"/>
                <w:szCs w:val="21"/>
              </w:rPr>
              <w:t>不允许</w:t>
            </w:r>
          </w:p>
        </w:tc>
        <w:tc>
          <w:tcPr>
            <w:tcW w:w="1210" w:type="dxa"/>
          </w:tcPr>
          <w:p w14:paraId="43FBDC82">
            <w:pPr>
              <w:spacing w:line="400" w:lineRule="exact"/>
              <w:rPr>
                <w:rFonts w:ascii="Times New Roman" w:hAnsi="Times New Roman" w:cs="宋体"/>
                <w:szCs w:val="21"/>
              </w:rPr>
            </w:pPr>
          </w:p>
        </w:tc>
        <w:tc>
          <w:tcPr>
            <w:tcW w:w="1767" w:type="dxa"/>
          </w:tcPr>
          <w:p w14:paraId="4806E7C0">
            <w:pPr>
              <w:spacing w:line="400" w:lineRule="exact"/>
              <w:rPr>
                <w:rFonts w:ascii="Times New Roman" w:hAnsi="Times New Roman" w:cs="宋体"/>
                <w:szCs w:val="21"/>
              </w:rPr>
            </w:pPr>
            <w:r>
              <w:rPr>
                <w:rFonts w:hint="eastAsia" w:ascii="Times New Roman" w:hAnsi="Times New Roman" w:cs="宋体"/>
                <w:szCs w:val="21"/>
              </w:rPr>
              <w:t>支付类型</w:t>
            </w:r>
          </w:p>
        </w:tc>
      </w:tr>
      <w:tr w14:paraId="768EB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tcPr>
          <w:p w14:paraId="493F4898">
            <w:pPr>
              <w:spacing w:line="400" w:lineRule="exact"/>
              <w:rPr>
                <w:rFonts w:ascii="Times New Roman" w:hAnsi="Times New Roman" w:cs="宋体"/>
                <w:szCs w:val="21"/>
              </w:rPr>
            </w:pPr>
            <w:r>
              <w:rPr>
                <w:rFonts w:hint="eastAsia" w:ascii="Times New Roman" w:hAnsi="Times New Roman" w:cs="宋体"/>
                <w:szCs w:val="21"/>
              </w:rPr>
              <w:t>pay_time</w:t>
            </w:r>
          </w:p>
        </w:tc>
        <w:tc>
          <w:tcPr>
            <w:tcW w:w="2016" w:type="dxa"/>
          </w:tcPr>
          <w:p w14:paraId="55D4EFB7">
            <w:pPr>
              <w:spacing w:line="400" w:lineRule="exact"/>
              <w:rPr>
                <w:rFonts w:ascii="Times New Roman" w:hAnsi="Times New Roman" w:cs="宋体"/>
                <w:szCs w:val="21"/>
              </w:rPr>
            </w:pPr>
            <w:r>
              <w:rPr>
                <w:rFonts w:hint="eastAsia" w:ascii="Times New Roman" w:hAnsi="Times New Roman" w:cs="宋体"/>
                <w:szCs w:val="21"/>
              </w:rPr>
              <w:t>datetime</w:t>
            </w:r>
          </w:p>
        </w:tc>
        <w:tc>
          <w:tcPr>
            <w:tcW w:w="1232" w:type="dxa"/>
          </w:tcPr>
          <w:p w14:paraId="3E0EF9AF">
            <w:pPr>
              <w:spacing w:line="400" w:lineRule="exact"/>
              <w:rPr>
                <w:rFonts w:ascii="Times New Roman" w:hAnsi="Times New Roman" w:cs="宋体"/>
                <w:szCs w:val="21"/>
              </w:rPr>
            </w:pPr>
            <w:r>
              <w:rPr>
                <w:rFonts w:hint="eastAsia" w:ascii="Times New Roman" w:hAnsi="Times New Roman" w:cs="宋体"/>
                <w:szCs w:val="21"/>
              </w:rPr>
              <w:t>不允许</w:t>
            </w:r>
          </w:p>
        </w:tc>
        <w:tc>
          <w:tcPr>
            <w:tcW w:w="1210" w:type="dxa"/>
          </w:tcPr>
          <w:p w14:paraId="1897792A">
            <w:pPr>
              <w:spacing w:line="400" w:lineRule="exact"/>
              <w:rPr>
                <w:rFonts w:ascii="Times New Roman" w:hAnsi="Times New Roman" w:cs="宋体"/>
                <w:szCs w:val="21"/>
              </w:rPr>
            </w:pPr>
          </w:p>
        </w:tc>
        <w:tc>
          <w:tcPr>
            <w:tcW w:w="1767" w:type="dxa"/>
          </w:tcPr>
          <w:p w14:paraId="55B6F19E">
            <w:pPr>
              <w:spacing w:line="400" w:lineRule="exact"/>
              <w:rPr>
                <w:rFonts w:ascii="Times New Roman" w:hAnsi="Times New Roman" w:cs="宋体"/>
                <w:szCs w:val="21"/>
              </w:rPr>
            </w:pPr>
            <w:r>
              <w:rPr>
                <w:rFonts w:hint="eastAsia" w:ascii="Times New Roman" w:hAnsi="Times New Roman" w:cs="宋体"/>
                <w:szCs w:val="21"/>
              </w:rPr>
              <w:t>支付时间</w:t>
            </w:r>
          </w:p>
        </w:tc>
      </w:tr>
      <w:tr w14:paraId="43E8C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tcPr>
          <w:p w14:paraId="429CC526">
            <w:pPr>
              <w:spacing w:line="400" w:lineRule="exact"/>
              <w:rPr>
                <w:rFonts w:ascii="Times New Roman" w:hAnsi="Times New Roman" w:cs="宋体"/>
                <w:szCs w:val="21"/>
              </w:rPr>
            </w:pPr>
            <w:r>
              <w:rPr>
                <w:rFonts w:hint="eastAsia" w:ascii="Times New Roman" w:hAnsi="Times New Roman" w:cs="宋体"/>
                <w:szCs w:val="21"/>
              </w:rPr>
              <w:t>order_status</w:t>
            </w:r>
          </w:p>
        </w:tc>
        <w:tc>
          <w:tcPr>
            <w:tcW w:w="2016" w:type="dxa"/>
          </w:tcPr>
          <w:p w14:paraId="16EC6389">
            <w:pPr>
              <w:spacing w:line="400" w:lineRule="exact"/>
              <w:rPr>
                <w:rFonts w:ascii="Times New Roman" w:hAnsi="Times New Roman" w:cs="宋体"/>
                <w:szCs w:val="21"/>
              </w:rPr>
            </w:pPr>
            <w:r>
              <w:rPr>
                <w:rFonts w:hint="eastAsia" w:ascii="Times New Roman" w:hAnsi="Times New Roman" w:cs="宋体"/>
                <w:szCs w:val="21"/>
              </w:rPr>
              <w:t>tinyint(4)</w:t>
            </w:r>
          </w:p>
        </w:tc>
        <w:tc>
          <w:tcPr>
            <w:tcW w:w="1232" w:type="dxa"/>
          </w:tcPr>
          <w:p w14:paraId="02755105">
            <w:pPr>
              <w:spacing w:line="400" w:lineRule="exact"/>
              <w:rPr>
                <w:rFonts w:ascii="Times New Roman" w:hAnsi="Times New Roman" w:cs="宋体"/>
                <w:szCs w:val="21"/>
              </w:rPr>
            </w:pPr>
            <w:r>
              <w:rPr>
                <w:rFonts w:hint="eastAsia" w:ascii="Times New Roman" w:hAnsi="Times New Roman" w:cs="宋体"/>
                <w:szCs w:val="21"/>
              </w:rPr>
              <w:t>不允许</w:t>
            </w:r>
          </w:p>
        </w:tc>
        <w:tc>
          <w:tcPr>
            <w:tcW w:w="1210" w:type="dxa"/>
          </w:tcPr>
          <w:p w14:paraId="78F938A8">
            <w:pPr>
              <w:spacing w:line="400" w:lineRule="exact"/>
              <w:rPr>
                <w:rFonts w:ascii="Times New Roman" w:hAnsi="Times New Roman" w:cs="宋体"/>
                <w:szCs w:val="21"/>
              </w:rPr>
            </w:pPr>
          </w:p>
        </w:tc>
        <w:tc>
          <w:tcPr>
            <w:tcW w:w="1767" w:type="dxa"/>
          </w:tcPr>
          <w:p w14:paraId="68EC0678">
            <w:pPr>
              <w:spacing w:line="400" w:lineRule="exact"/>
              <w:rPr>
                <w:rFonts w:ascii="Times New Roman" w:hAnsi="Times New Roman" w:cs="宋体"/>
                <w:szCs w:val="21"/>
              </w:rPr>
            </w:pPr>
            <w:r>
              <w:rPr>
                <w:rFonts w:hint="eastAsia" w:ascii="Times New Roman" w:hAnsi="Times New Roman" w:cs="宋体"/>
                <w:szCs w:val="21"/>
              </w:rPr>
              <w:t>订单状态</w:t>
            </w:r>
          </w:p>
        </w:tc>
      </w:tr>
      <w:tr w14:paraId="1A268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tcPr>
          <w:p w14:paraId="79014573">
            <w:pPr>
              <w:spacing w:line="400" w:lineRule="exact"/>
              <w:rPr>
                <w:rFonts w:ascii="Times New Roman" w:hAnsi="Times New Roman" w:cs="宋体"/>
                <w:szCs w:val="21"/>
              </w:rPr>
            </w:pPr>
            <w:r>
              <w:rPr>
                <w:rFonts w:hint="eastAsia" w:ascii="Times New Roman" w:hAnsi="Times New Roman" w:cs="宋体"/>
                <w:szCs w:val="21"/>
              </w:rPr>
              <w:t>extra_info</w:t>
            </w:r>
          </w:p>
        </w:tc>
        <w:tc>
          <w:tcPr>
            <w:tcW w:w="2016" w:type="dxa"/>
          </w:tcPr>
          <w:p w14:paraId="1E15FAF7">
            <w:pPr>
              <w:spacing w:line="400" w:lineRule="exact"/>
              <w:rPr>
                <w:rFonts w:ascii="Times New Roman" w:hAnsi="Times New Roman" w:cs="宋体"/>
                <w:szCs w:val="21"/>
              </w:rPr>
            </w:pPr>
            <w:r>
              <w:rPr>
                <w:rFonts w:hint="eastAsia" w:ascii="Times New Roman" w:hAnsi="Times New Roman" w:cs="宋体"/>
                <w:szCs w:val="21"/>
              </w:rPr>
              <w:t>varchar(300)</w:t>
            </w:r>
          </w:p>
        </w:tc>
        <w:tc>
          <w:tcPr>
            <w:tcW w:w="1232" w:type="dxa"/>
          </w:tcPr>
          <w:p w14:paraId="0E81E0B8">
            <w:pPr>
              <w:spacing w:line="400" w:lineRule="exact"/>
              <w:rPr>
                <w:rFonts w:ascii="Times New Roman" w:hAnsi="Times New Roman" w:cs="宋体"/>
                <w:szCs w:val="21"/>
              </w:rPr>
            </w:pPr>
            <w:r>
              <w:rPr>
                <w:rFonts w:hint="eastAsia" w:ascii="Times New Roman" w:hAnsi="Times New Roman" w:cs="宋体"/>
                <w:szCs w:val="21"/>
              </w:rPr>
              <w:t>不允许</w:t>
            </w:r>
          </w:p>
        </w:tc>
        <w:tc>
          <w:tcPr>
            <w:tcW w:w="1210" w:type="dxa"/>
          </w:tcPr>
          <w:p w14:paraId="2C009144">
            <w:pPr>
              <w:spacing w:line="400" w:lineRule="exact"/>
              <w:rPr>
                <w:rFonts w:ascii="Times New Roman" w:hAnsi="Times New Roman" w:cs="宋体"/>
                <w:szCs w:val="21"/>
              </w:rPr>
            </w:pPr>
          </w:p>
        </w:tc>
        <w:tc>
          <w:tcPr>
            <w:tcW w:w="1767" w:type="dxa"/>
          </w:tcPr>
          <w:p w14:paraId="550E07D3">
            <w:pPr>
              <w:spacing w:line="400" w:lineRule="exact"/>
              <w:rPr>
                <w:rFonts w:ascii="Times New Roman" w:hAnsi="Times New Roman" w:cs="宋体"/>
                <w:szCs w:val="21"/>
              </w:rPr>
            </w:pPr>
            <w:r>
              <w:rPr>
                <w:rFonts w:hint="eastAsia" w:ascii="Times New Roman" w:hAnsi="Times New Roman" w:cs="宋体"/>
                <w:szCs w:val="21"/>
              </w:rPr>
              <w:t>额外信息</w:t>
            </w:r>
          </w:p>
        </w:tc>
      </w:tr>
      <w:tr w14:paraId="4EEC4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tcPr>
          <w:p w14:paraId="08A22964">
            <w:pPr>
              <w:spacing w:line="400" w:lineRule="exact"/>
              <w:rPr>
                <w:rFonts w:ascii="Times New Roman" w:hAnsi="Times New Roman" w:cs="宋体"/>
                <w:szCs w:val="21"/>
              </w:rPr>
            </w:pPr>
            <w:r>
              <w:rPr>
                <w:rFonts w:hint="eastAsia" w:ascii="Times New Roman" w:hAnsi="Times New Roman" w:cs="宋体"/>
                <w:szCs w:val="21"/>
              </w:rPr>
              <w:t>user_name</w:t>
            </w:r>
          </w:p>
        </w:tc>
        <w:tc>
          <w:tcPr>
            <w:tcW w:w="2016" w:type="dxa"/>
          </w:tcPr>
          <w:p w14:paraId="0951345C">
            <w:pPr>
              <w:spacing w:line="400" w:lineRule="exact"/>
              <w:rPr>
                <w:rFonts w:ascii="Times New Roman" w:hAnsi="Times New Roman" w:cs="宋体"/>
                <w:szCs w:val="21"/>
              </w:rPr>
            </w:pPr>
            <w:r>
              <w:rPr>
                <w:rFonts w:hint="eastAsia" w:ascii="Times New Roman" w:hAnsi="Times New Roman" w:cs="宋体"/>
                <w:szCs w:val="21"/>
              </w:rPr>
              <w:t>varchar(100)</w:t>
            </w:r>
          </w:p>
        </w:tc>
        <w:tc>
          <w:tcPr>
            <w:tcW w:w="1232" w:type="dxa"/>
          </w:tcPr>
          <w:p w14:paraId="25DBF780">
            <w:pPr>
              <w:spacing w:line="400" w:lineRule="exact"/>
              <w:rPr>
                <w:rFonts w:ascii="Times New Roman" w:hAnsi="Times New Roman" w:cs="宋体"/>
                <w:szCs w:val="21"/>
              </w:rPr>
            </w:pPr>
            <w:r>
              <w:rPr>
                <w:rFonts w:hint="eastAsia" w:ascii="Times New Roman" w:hAnsi="Times New Roman" w:cs="宋体"/>
                <w:szCs w:val="21"/>
              </w:rPr>
              <w:t>不允许</w:t>
            </w:r>
          </w:p>
        </w:tc>
        <w:tc>
          <w:tcPr>
            <w:tcW w:w="1210" w:type="dxa"/>
          </w:tcPr>
          <w:p w14:paraId="35587F88">
            <w:pPr>
              <w:spacing w:line="400" w:lineRule="exact"/>
              <w:rPr>
                <w:rFonts w:ascii="Times New Roman" w:hAnsi="Times New Roman" w:cs="宋体"/>
                <w:szCs w:val="21"/>
              </w:rPr>
            </w:pPr>
          </w:p>
        </w:tc>
        <w:tc>
          <w:tcPr>
            <w:tcW w:w="1767" w:type="dxa"/>
          </w:tcPr>
          <w:p w14:paraId="2C157716">
            <w:pPr>
              <w:spacing w:line="400" w:lineRule="exact"/>
              <w:rPr>
                <w:rFonts w:ascii="Times New Roman" w:hAnsi="Times New Roman" w:cs="宋体"/>
                <w:szCs w:val="21"/>
              </w:rPr>
            </w:pPr>
            <w:r>
              <w:rPr>
                <w:rFonts w:hint="eastAsia" w:ascii="Times New Roman" w:hAnsi="Times New Roman" w:cs="宋体"/>
                <w:szCs w:val="21"/>
              </w:rPr>
              <w:t>收货人姓名</w:t>
            </w:r>
          </w:p>
        </w:tc>
      </w:tr>
      <w:tr w14:paraId="12DAA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tcPr>
          <w:p w14:paraId="72DEB75D">
            <w:pPr>
              <w:spacing w:line="400" w:lineRule="exact"/>
              <w:rPr>
                <w:rFonts w:ascii="Times New Roman" w:hAnsi="Times New Roman" w:cs="宋体"/>
                <w:szCs w:val="21"/>
              </w:rPr>
            </w:pPr>
            <w:r>
              <w:rPr>
                <w:rFonts w:hint="eastAsia" w:ascii="Times New Roman" w:hAnsi="Times New Roman" w:cs="宋体"/>
                <w:szCs w:val="21"/>
              </w:rPr>
              <w:t>user_phone</w:t>
            </w:r>
          </w:p>
        </w:tc>
        <w:tc>
          <w:tcPr>
            <w:tcW w:w="2016" w:type="dxa"/>
          </w:tcPr>
          <w:p w14:paraId="652F2576">
            <w:pPr>
              <w:spacing w:line="400" w:lineRule="exact"/>
              <w:rPr>
                <w:rFonts w:ascii="Times New Roman" w:hAnsi="Times New Roman" w:cs="宋体"/>
                <w:szCs w:val="21"/>
              </w:rPr>
            </w:pPr>
            <w:r>
              <w:rPr>
                <w:rFonts w:hint="eastAsia" w:ascii="Times New Roman" w:hAnsi="Times New Roman" w:cs="宋体"/>
                <w:szCs w:val="21"/>
              </w:rPr>
              <w:t>varchar(30)</w:t>
            </w:r>
          </w:p>
        </w:tc>
        <w:tc>
          <w:tcPr>
            <w:tcW w:w="1232" w:type="dxa"/>
          </w:tcPr>
          <w:p w14:paraId="57271D4D">
            <w:pPr>
              <w:spacing w:line="400" w:lineRule="exact"/>
              <w:rPr>
                <w:rFonts w:ascii="Times New Roman" w:hAnsi="Times New Roman" w:cs="宋体"/>
                <w:szCs w:val="21"/>
              </w:rPr>
            </w:pPr>
            <w:r>
              <w:rPr>
                <w:rFonts w:hint="eastAsia" w:ascii="Times New Roman" w:hAnsi="Times New Roman" w:cs="宋体"/>
                <w:szCs w:val="21"/>
              </w:rPr>
              <w:t>不允许</w:t>
            </w:r>
          </w:p>
        </w:tc>
        <w:tc>
          <w:tcPr>
            <w:tcW w:w="1210" w:type="dxa"/>
          </w:tcPr>
          <w:p w14:paraId="442F5EA7">
            <w:pPr>
              <w:spacing w:line="400" w:lineRule="exact"/>
              <w:rPr>
                <w:rFonts w:ascii="Times New Roman" w:hAnsi="Times New Roman" w:cs="宋体"/>
                <w:szCs w:val="21"/>
              </w:rPr>
            </w:pPr>
          </w:p>
        </w:tc>
        <w:tc>
          <w:tcPr>
            <w:tcW w:w="1767" w:type="dxa"/>
          </w:tcPr>
          <w:p w14:paraId="31F2122B">
            <w:pPr>
              <w:spacing w:line="400" w:lineRule="exact"/>
              <w:rPr>
                <w:rFonts w:ascii="Times New Roman" w:hAnsi="Times New Roman" w:cs="宋体"/>
                <w:szCs w:val="21"/>
              </w:rPr>
            </w:pPr>
            <w:r>
              <w:rPr>
                <w:rFonts w:hint="eastAsia" w:ascii="Times New Roman" w:hAnsi="Times New Roman" w:cs="宋体"/>
                <w:szCs w:val="21"/>
              </w:rPr>
              <w:t>收货人手机号</w:t>
            </w:r>
          </w:p>
        </w:tc>
      </w:tr>
      <w:tr w14:paraId="0D20C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tcPr>
          <w:p w14:paraId="7425F92E">
            <w:pPr>
              <w:spacing w:line="400" w:lineRule="exact"/>
              <w:rPr>
                <w:rFonts w:ascii="Times New Roman" w:hAnsi="Times New Roman" w:cs="宋体"/>
                <w:szCs w:val="21"/>
              </w:rPr>
            </w:pPr>
            <w:r>
              <w:rPr>
                <w:rFonts w:hint="eastAsia" w:ascii="Times New Roman" w:hAnsi="Times New Roman" w:cs="宋体"/>
                <w:szCs w:val="21"/>
              </w:rPr>
              <w:t>user_address</w:t>
            </w:r>
          </w:p>
        </w:tc>
        <w:tc>
          <w:tcPr>
            <w:tcW w:w="2016" w:type="dxa"/>
          </w:tcPr>
          <w:p w14:paraId="53C4531D">
            <w:pPr>
              <w:spacing w:line="400" w:lineRule="exact"/>
              <w:rPr>
                <w:rFonts w:ascii="Times New Roman" w:hAnsi="Times New Roman" w:cs="宋体"/>
                <w:szCs w:val="21"/>
              </w:rPr>
            </w:pPr>
            <w:r>
              <w:rPr>
                <w:rFonts w:hint="eastAsia" w:ascii="Times New Roman" w:hAnsi="Times New Roman" w:cs="宋体"/>
                <w:szCs w:val="21"/>
              </w:rPr>
              <w:t>varchar(100)</w:t>
            </w:r>
          </w:p>
        </w:tc>
        <w:tc>
          <w:tcPr>
            <w:tcW w:w="1232" w:type="dxa"/>
          </w:tcPr>
          <w:p w14:paraId="2B8388E8">
            <w:pPr>
              <w:spacing w:line="400" w:lineRule="exact"/>
              <w:rPr>
                <w:rFonts w:ascii="Times New Roman" w:hAnsi="Times New Roman" w:cs="宋体"/>
                <w:szCs w:val="21"/>
              </w:rPr>
            </w:pPr>
            <w:r>
              <w:rPr>
                <w:rFonts w:hint="eastAsia" w:ascii="Times New Roman" w:hAnsi="Times New Roman" w:cs="宋体"/>
                <w:szCs w:val="21"/>
              </w:rPr>
              <w:t>不允许</w:t>
            </w:r>
          </w:p>
        </w:tc>
        <w:tc>
          <w:tcPr>
            <w:tcW w:w="1210" w:type="dxa"/>
          </w:tcPr>
          <w:p w14:paraId="36A4BE69">
            <w:pPr>
              <w:spacing w:line="400" w:lineRule="exact"/>
              <w:rPr>
                <w:rFonts w:ascii="Times New Roman" w:hAnsi="Times New Roman" w:cs="宋体"/>
                <w:szCs w:val="21"/>
              </w:rPr>
            </w:pPr>
          </w:p>
        </w:tc>
        <w:tc>
          <w:tcPr>
            <w:tcW w:w="1767" w:type="dxa"/>
          </w:tcPr>
          <w:p w14:paraId="363B8937">
            <w:pPr>
              <w:spacing w:line="400" w:lineRule="exact"/>
              <w:rPr>
                <w:rFonts w:ascii="Times New Roman" w:hAnsi="Times New Roman" w:cs="宋体"/>
                <w:szCs w:val="21"/>
              </w:rPr>
            </w:pPr>
            <w:r>
              <w:rPr>
                <w:rFonts w:hint="eastAsia" w:ascii="Times New Roman" w:hAnsi="Times New Roman" w:cs="宋体"/>
                <w:szCs w:val="21"/>
              </w:rPr>
              <w:t>收货地址</w:t>
            </w:r>
          </w:p>
        </w:tc>
      </w:tr>
      <w:tr w14:paraId="11293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tcPr>
          <w:p w14:paraId="6992425F">
            <w:pPr>
              <w:spacing w:line="400" w:lineRule="exact"/>
              <w:rPr>
                <w:rFonts w:ascii="Times New Roman" w:hAnsi="Times New Roman" w:cs="宋体"/>
                <w:szCs w:val="21"/>
              </w:rPr>
            </w:pPr>
            <w:r>
              <w:rPr>
                <w:rFonts w:hint="eastAsia" w:ascii="Times New Roman" w:hAnsi="Times New Roman" w:cs="宋体"/>
                <w:szCs w:val="21"/>
              </w:rPr>
              <w:t>is_deleted</w:t>
            </w:r>
          </w:p>
        </w:tc>
        <w:tc>
          <w:tcPr>
            <w:tcW w:w="2016" w:type="dxa"/>
          </w:tcPr>
          <w:p w14:paraId="4A1690C1">
            <w:pPr>
              <w:spacing w:line="400" w:lineRule="exact"/>
              <w:rPr>
                <w:rFonts w:ascii="Times New Roman" w:hAnsi="Times New Roman" w:cs="宋体"/>
                <w:szCs w:val="21"/>
              </w:rPr>
            </w:pPr>
            <w:r>
              <w:rPr>
                <w:rFonts w:hint="eastAsia" w:ascii="Times New Roman" w:hAnsi="Times New Roman" w:cs="宋体"/>
                <w:szCs w:val="21"/>
              </w:rPr>
              <w:t>tinyint(4)</w:t>
            </w:r>
          </w:p>
        </w:tc>
        <w:tc>
          <w:tcPr>
            <w:tcW w:w="1232" w:type="dxa"/>
          </w:tcPr>
          <w:p w14:paraId="4B606D21">
            <w:pPr>
              <w:spacing w:line="400" w:lineRule="exact"/>
              <w:rPr>
                <w:rFonts w:ascii="Times New Roman" w:hAnsi="Times New Roman" w:cs="宋体"/>
                <w:szCs w:val="21"/>
              </w:rPr>
            </w:pPr>
            <w:r>
              <w:rPr>
                <w:rFonts w:hint="eastAsia" w:ascii="Times New Roman" w:hAnsi="Times New Roman" w:cs="宋体"/>
                <w:szCs w:val="21"/>
              </w:rPr>
              <w:t>不允许</w:t>
            </w:r>
          </w:p>
        </w:tc>
        <w:tc>
          <w:tcPr>
            <w:tcW w:w="1210" w:type="dxa"/>
          </w:tcPr>
          <w:p w14:paraId="4D6D0C05">
            <w:pPr>
              <w:spacing w:line="400" w:lineRule="exact"/>
              <w:rPr>
                <w:rFonts w:ascii="Times New Roman" w:hAnsi="Times New Roman" w:cs="宋体"/>
                <w:szCs w:val="21"/>
              </w:rPr>
            </w:pPr>
          </w:p>
        </w:tc>
        <w:tc>
          <w:tcPr>
            <w:tcW w:w="1767" w:type="dxa"/>
          </w:tcPr>
          <w:p w14:paraId="0348E69D">
            <w:pPr>
              <w:spacing w:line="400" w:lineRule="exact"/>
              <w:rPr>
                <w:rFonts w:ascii="Times New Roman" w:hAnsi="Times New Roman" w:cs="宋体"/>
                <w:szCs w:val="21"/>
              </w:rPr>
            </w:pPr>
            <w:r>
              <w:rPr>
                <w:rFonts w:hint="eastAsia" w:ascii="Times New Roman" w:hAnsi="Times New Roman" w:cs="宋体"/>
                <w:szCs w:val="21"/>
              </w:rPr>
              <w:t>删除标识字段</w:t>
            </w:r>
          </w:p>
        </w:tc>
      </w:tr>
      <w:tr w14:paraId="75CDA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tcPr>
          <w:p w14:paraId="47036273">
            <w:pPr>
              <w:spacing w:line="400" w:lineRule="exact"/>
              <w:rPr>
                <w:rFonts w:ascii="Times New Roman" w:hAnsi="Times New Roman" w:cs="宋体"/>
                <w:szCs w:val="21"/>
              </w:rPr>
            </w:pPr>
            <w:r>
              <w:rPr>
                <w:rFonts w:hint="eastAsia" w:ascii="Times New Roman" w:hAnsi="Times New Roman" w:cs="宋体"/>
                <w:szCs w:val="21"/>
              </w:rPr>
              <w:t>create_time</w:t>
            </w:r>
          </w:p>
        </w:tc>
        <w:tc>
          <w:tcPr>
            <w:tcW w:w="2016" w:type="dxa"/>
          </w:tcPr>
          <w:p w14:paraId="3A37F08F">
            <w:pPr>
              <w:spacing w:line="400" w:lineRule="exact"/>
              <w:rPr>
                <w:rFonts w:ascii="Times New Roman" w:hAnsi="Times New Roman" w:cs="宋体"/>
                <w:szCs w:val="21"/>
              </w:rPr>
            </w:pPr>
            <w:r>
              <w:rPr>
                <w:rFonts w:hint="eastAsia" w:ascii="Times New Roman" w:hAnsi="Times New Roman" w:cs="宋体"/>
                <w:szCs w:val="21"/>
              </w:rPr>
              <w:t>datetime</w:t>
            </w:r>
          </w:p>
        </w:tc>
        <w:tc>
          <w:tcPr>
            <w:tcW w:w="1232" w:type="dxa"/>
          </w:tcPr>
          <w:p w14:paraId="2AC39654">
            <w:pPr>
              <w:spacing w:line="400" w:lineRule="exact"/>
              <w:rPr>
                <w:rFonts w:ascii="Times New Roman" w:hAnsi="Times New Roman" w:cs="宋体"/>
                <w:szCs w:val="21"/>
              </w:rPr>
            </w:pPr>
            <w:r>
              <w:rPr>
                <w:rFonts w:hint="eastAsia" w:ascii="Times New Roman" w:hAnsi="Times New Roman" w:cs="宋体"/>
                <w:szCs w:val="21"/>
              </w:rPr>
              <w:t>不允许</w:t>
            </w:r>
          </w:p>
        </w:tc>
        <w:tc>
          <w:tcPr>
            <w:tcW w:w="1210" w:type="dxa"/>
          </w:tcPr>
          <w:p w14:paraId="7E64B3AE">
            <w:pPr>
              <w:spacing w:line="400" w:lineRule="exact"/>
              <w:rPr>
                <w:rFonts w:ascii="Times New Roman" w:hAnsi="Times New Roman" w:cs="宋体"/>
                <w:szCs w:val="21"/>
              </w:rPr>
            </w:pPr>
          </w:p>
        </w:tc>
        <w:tc>
          <w:tcPr>
            <w:tcW w:w="1767" w:type="dxa"/>
          </w:tcPr>
          <w:p w14:paraId="0C0AD958">
            <w:pPr>
              <w:spacing w:line="400" w:lineRule="exact"/>
              <w:rPr>
                <w:rFonts w:ascii="Times New Roman" w:hAnsi="Times New Roman" w:cs="宋体"/>
                <w:szCs w:val="21"/>
              </w:rPr>
            </w:pPr>
            <w:r>
              <w:rPr>
                <w:rFonts w:hint="eastAsia" w:ascii="Times New Roman" w:hAnsi="Times New Roman" w:cs="宋体"/>
                <w:szCs w:val="21"/>
              </w:rPr>
              <w:t>创建时间</w:t>
            </w:r>
          </w:p>
        </w:tc>
      </w:tr>
      <w:tr w14:paraId="15762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tcPr>
          <w:p w14:paraId="6A1C65A2">
            <w:pPr>
              <w:spacing w:line="400" w:lineRule="exact"/>
              <w:rPr>
                <w:rFonts w:ascii="Times New Roman" w:hAnsi="Times New Roman" w:cs="宋体"/>
                <w:szCs w:val="21"/>
              </w:rPr>
            </w:pPr>
            <w:r>
              <w:rPr>
                <w:rFonts w:hint="eastAsia" w:ascii="Times New Roman" w:hAnsi="Times New Roman" w:cs="宋体"/>
                <w:szCs w:val="21"/>
              </w:rPr>
              <w:t>update_time</w:t>
            </w:r>
          </w:p>
        </w:tc>
        <w:tc>
          <w:tcPr>
            <w:tcW w:w="2016" w:type="dxa"/>
          </w:tcPr>
          <w:p w14:paraId="42338D3E">
            <w:pPr>
              <w:spacing w:line="400" w:lineRule="exact"/>
              <w:rPr>
                <w:rFonts w:ascii="Times New Roman" w:hAnsi="Times New Roman" w:cs="宋体"/>
                <w:szCs w:val="21"/>
              </w:rPr>
            </w:pPr>
            <w:r>
              <w:rPr>
                <w:rFonts w:hint="eastAsia" w:ascii="Times New Roman" w:hAnsi="Times New Roman" w:cs="宋体"/>
                <w:szCs w:val="21"/>
              </w:rPr>
              <w:t>datetime</w:t>
            </w:r>
          </w:p>
        </w:tc>
        <w:tc>
          <w:tcPr>
            <w:tcW w:w="1232" w:type="dxa"/>
          </w:tcPr>
          <w:p w14:paraId="28930D5C">
            <w:pPr>
              <w:spacing w:line="400" w:lineRule="exact"/>
              <w:rPr>
                <w:rFonts w:ascii="Times New Roman" w:hAnsi="Times New Roman" w:cs="宋体"/>
                <w:szCs w:val="21"/>
              </w:rPr>
            </w:pPr>
            <w:r>
              <w:rPr>
                <w:rFonts w:hint="eastAsia" w:ascii="Times New Roman" w:hAnsi="Times New Roman" w:cs="宋体"/>
                <w:szCs w:val="21"/>
              </w:rPr>
              <w:t>不允许</w:t>
            </w:r>
          </w:p>
        </w:tc>
        <w:tc>
          <w:tcPr>
            <w:tcW w:w="1210" w:type="dxa"/>
          </w:tcPr>
          <w:p w14:paraId="6C9486EC">
            <w:pPr>
              <w:spacing w:line="400" w:lineRule="exact"/>
              <w:rPr>
                <w:rFonts w:ascii="Times New Roman" w:hAnsi="Times New Roman" w:cs="宋体"/>
                <w:szCs w:val="21"/>
              </w:rPr>
            </w:pPr>
          </w:p>
        </w:tc>
        <w:tc>
          <w:tcPr>
            <w:tcW w:w="1767" w:type="dxa"/>
          </w:tcPr>
          <w:p w14:paraId="65EF3538">
            <w:pPr>
              <w:spacing w:line="400" w:lineRule="exact"/>
              <w:rPr>
                <w:rFonts w:ascii="Times New Roman" w:hAnsi="Times New Roman" w:cs="宋体"/>
                <w:szCs w:val="21"/>
              </w:rPr>
            </w:pPr>
            <w:r>
              <w:rPr>
                <w:rFonts w:hint="eastAsia" w:ascii="Times New Roman" w:hAnsi="Times New Roman" w:cs="宋体"/>
                <w:szCs w:val="21"/>
              </w:rPr>
              <w:t>修改时间</w:t>
            </w:r>
          </w:p>
        </w:tc>
      </w:tr>
    </w:tbl>
    <w:p w14:paraId="120E40E0">
      <w:pPr>
        <w:widowControl/>
        <w:spacing w:line="400" w:lineRule="exact"/>
        <w:ind w:firstLine="480" w:firstLineChars="200"/>
        <w:rPr>
          <w:sz w:val="24"/>
        </w:rPr>
      </w:pPr>
      <w:r>
        <w:rPr>
          <w:rFonts w:hint="eastAsia"/>
          <w:sz w:val="24"/>
        </w:rPr>
        <w:t>（8）订单</w:t>
      </w:r>
      <w:r>
        <w:rPr>
          <w:sz w:val="24"/>
        </w:rPr>
        <w:t>明细表</w:t>
      </w:r>
    </w:p>
    <w:p w14:paraId="386889F0">
      <w:pPr>
        <w:widowControl/>
        <w:spacing w:line="400" w:lineRule="exact"/>
        <w:ind w:firstLine="480" w:firstLineChars="200"/>
        <w:rPr>
          <w:sz w:val="24"/>
        </w:rPr>
      </w:pPr>
      <w:r>
        <w:rPr>
          <w:rFonts w:hint="eastAsia"/>
          <w:sz w:val="24"/>
        </w:rPr>
        <w:t>订单</w:t>
      </w:r>
      <w:r>
        <w:rPr>
          <w:sz w:val="24"/>
        </w:rPr>
        <w:t>明细</w:t>
      </w:r>
      <w:r>
        <w:rPr>
          <w:rFonts w:hint="eastAsia"/>
          <w:sz w:val="24"/>
        </w:rPr>
        <w:t>表包括订单主键、关联商品、商品的名称、数量等字段，如下表4-</w:t>
      </w:r>
      <w:r>
        <w:rPr>
          <w:sz w:val="24"/>
        </w:rPr>
        <w:t>6</w:t>
      </w:r>
      <w:r>
        <w:rPr>
          <w:rFonts w:hint="eastAsia"/>
          <w:sz w:val="24"/>
        </w:rPr>
        <w:t>所示。</w:t>
      </w:r>
    </w:p>
    <w:p w14:paraId="11752A08">
      <w:pPr>
        <w:spacing w:line="400" w:lineRule="exact"/>
        <w:jc w:val="center"/>
        <w:rPr>
          <w:szCs w:val="21"/>
        </w:rPr>
      </w:pPr>
      <w:r>
        <w:rPr>
          <w:rFonts w:hint="eastAsia"/>
          <w:szCs w:val="21"/>
        </w:rPr>
        <w:t>表4-</w:t>
      </w:r>
      <w:r>
        <w:rPr>
          <w:szCs w:val="21"/>
        </w:rPr>
        <w:t xml:space="preserve">6  </w:t>
      </w:r>
      <w:r>
        <w:rPr>
          <w:rFonts w:hint="eastAsia"/>
          <w:szCs w:val="21"/>
        </w:rPr>
        <w:t>订单明细表</w:t>
      </w:r>
    </w:p>
    <w:tbl>
      <w:tblPr>
        <w:tblStyle w:val="43"/>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6"/>
        <w:gridCol w:w="1830"/>
        <w:gridCol w:w="992"/>
        <w:gridCol w:w="1276"/>
        <w:gridCol w:w="1961"/>
      </w:tblGrid>
      <w:tr w14:paraId="06D26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76" w:type="dxa"/>
          </w:tcPr>
          <w:p w14:paraId="519DE094">
            <w:pPr>
              <w:spacing w:line="400" w:lineRule="exact"/>
              <w:rPr>
                <w:rFonts w:ascii="Times New Roman" w:hAnsi="Times New Roman" w:cs="宋体"/>
                <w:szCs w:val="21"/>
              </w:rPr>
            </w:pPr>
            <w:r>
              <w:rPr>
                <w:rFonts w:hint="eastAsia" w:ascii="Times New Roman" w:hAnsi="Times New Roman" w:cs="宋体"/>
                <w:szCs w:val="21"/>
              </w:rPr>
              <w:t>字段名称</w:t>
            </w:r>
          </w:p>
        </w:tc>
        <w:tc>
          <w:tcPr>
            <w:tcW w:w="1830" w:type="dxa"/>
          </w:tcPr>
          <w:p w14:paraId="2C7A1123">
            <w:pPr>
              <w:spacing w:line="400" w:lineRule="exact"/>
              <w:rPr>
                <w:rFonts w:ascii="Times New Roman" w:hAnsi="Times New Roman" w:cs="宋体"/>
                <w:szCs w:val="21"/>
              </w:rPr>
            </w:pPr>
            <w:r>
              <w:rPr>
                <w:rFonts w:hint="eastAsia" w:ascii="Times New Roman" w:hAnsi="Times New Roman" w:cs="宋体"/>
                <w:szCs w:val="21"/>
              </w:rPr>
              <w:t>字段类型/长度</w:t>
            </w:r>
          </w:p>
        </w:tc>
        <w:tc>
          <w:tcPr>
            <w:tcW w:w="992" w:type="dxa"/>
          </w:tcPr>
          <w:p w14:paraId="7D3594DB">
            <w:pPr>
              <w:spacing w:line="400" w:lineRule="exact"/>
              <w:rPr>
                <w:rFonts w:ascii="Times New Roman" w:hAnsi="Times New Roman" w:cs="宋体"/>
                <w:szCs w:val="21"/>
              </w:rPr>
            </w:pPr>
            <w:r>
              <w:rPr>
                <w:rFonts w:hint="eastAsia" w:ascii="Times New Roman" w:hAnsi="Times New Roman" w:cs="宋体"/>
                <w:szCs w:val="21"/>
              </w:rPr>
              <w:t>空值</w:t>
            </w:r>
          </w:p>
        </w:tc>
        <w:tc>
          <w:tcPr>
            <w:tcW w:w="1276" w:type="dxa"/>
          </w:tcPr>
          <w:p w14:paraId="6F3626E0">
            <w:pPr>
              <w:spacing w:line="400" w:lineRule="exact"/>
              <w:rPr>
                <w:rFonts w:ascii="Times New Roman" w:hAnsi="Times New Roman" w:cs="宋体"/>
                <w:szCs w:val="21"/>
              </w:rPr>
            </w:pPr>
            <w:r>
              <w:rPr>
                <w:rFonts w:hint="eastAsia" w:ascii="Times New Roman" w:hAnsi="Times New Roman" w:cs="宋体"/>
                <w:szCs w:val="21"/>
              </w:rPr>
              <w:t>键/索引</w:t>
            </w:r>
          </w:p>
        </w:tc>
        <w:tc>
          <w:tcPr>
            <w:tcW w:w="1961" w:type="dxa"/>
          </w:tcPr>
          <w:p w14:paraId="03B5B01B">
            <w:pPr>
              <w:spacing w:line="400" w:lineRule="exact"/>
              <w:rPr>
                <w:rFonts w:ascii="Times New Roman" w:hAnsi="Times New Roman" w:cs="宋体"/>
                <w:szCs w:val="21"/>
              </w:rPr>
            </w:pPr>
            <w:r>
              <w:rPr>
                <w:rFonts w:hint="eastAsia" w:ascii="Times New Roman" w:hAnsi="Times New Roman" w:cs="宋体"/>
                <w:szCs w:val="21"/>
              </w:rPr>
              <w:t>说明</w:t>
            </w:r>
          </w:p>
        </w:tc>
      </w:tr>
      <w:tr w14:paraId="48F90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6" w:type="dxa"/>
          </w:tcPr>
          <w:p w14:paraId="36719623">
            <w:pPr>
              <w:spacing w:line="400" w:lineRule="exact"/>
              <w:rPr>
                <w:rFonts w:ascii="Times New Roman" w:hAnsi="Times New Roman" w:cs="宋体"/>
                <w:szCs w:val="21"/>
              </w:rPr>
            </w:pPr>
            <w:r>
              <w:rPr>
                <w:rFonts w:hint="eastAsia" w:ascii="Times New Roman" w:hAnsi="Times New Roman" w:cs="宋体"/>
                <w:szCs w:val="21"/>
              </w:rPr>
              <w:t>order_item_id</w:t>
            </w:r>
          </w:p>
        </w:tc>
        <w:tc>
          <w:tcPr>
            <w:tcW w:w="1830" w:type="dxa"/>
          </w:tcPr>
          <w:p w14:paraId="7A22B9E6">
            <w:pPr>
              <w:spacing w:line="400" w:lineRule="exact"/>
              <w:rPr>
                <w:rFonts w:ascii="Times New Roman" w:hAnsi="Times New Roman" w:cs="宋体"/>
                <w:szCs w:val="21"/>
              </w:rPr>
            </w:pPr>
            <w:r>
              <w:rPr>
                <w:rFonts w:hint="eastAsia" w:ascii="Times New Roman" w:hAnsi="Times New Roman" w:cs="宋体"/>
                <w:szCs w:val="21"/>
              </w:rPr>
              <w:t>bigint(20)</w:t>
            </w:r>
          </w:p>
        </w:tc>
        <w:tc>
          <w:tcPr>
            <w:tcW w:w="992" w:type="dxa"/>
          </w:tcPr>
          <w:p w14:paraId="1611C3C6">
            <w:pPr>
              <w:spacing w:line="400" w:lineRule="exact"/>
              <w:rPr>
                <w:rFonts w:ascii="Times New Roman" w:hAnsi="Times New Roman" w:cs="宋体"/>
                <w:szCs w:val="21"/>
              </w:rPr>
            </w:pPr>
            <w:r>
              <w:rPr>
                <w:rFonts w:hint="eastAsia" w:ascii="Times New Roman" w:hAnsi="Times New Roman" w:cs="宋体"/>
                <w:szCs w:val="21"/>
              </w:rPr>
              <w:t>不允许</w:t>
            </w:r>
          </w:p>
        </w:tc>
        <w:tc>
          <w:tcPr>
            <w:tcW w:w="1276" w:type="dxa"/>
          </w:tcPr>
          <w:p w14:paraId="7A8AC6DB">
            <w:pPr>
              <w:spacing w:line="400" w:lineRule="exact"/>
              <w:rPr>
                <w:rFonts w:ascii="Times New Roman" w:hAnsi="Times New Roman" w:cs="宋体"/>
                <w:szCs w:val="21"/>
              </w:rPr>
            </w:pPr>
            <w:r>
              <w:rPr>
                <w:rFonts w:hint="eastAsia" w:ascii="Times New Roman" w:hAnsi="Times New Roman" w:cs="宋体"/>
                <w:szCs w:val="21"/>
              </w:rPr>
              <w:t>主键</w:t>
            </w:r>
          </w:p>
        </w:tc>
        <w:tc>
          <w:tcPr>
            <w:tcW w:w="1961" w:type="dxa"/>
          </w:tcPr>
          <w:p w14:paraId="58520E85">
            <w:pPr>
              <w:spacing w:line="400" w:lineRule="exact"/>
              <w:rPr>
                <w:rFonts w:ascii="Times New Roman" w:hAnsi="Times New Roman" w:cs="宋体"/>
                <w:szCs w:val="21"/>
              </w:rPr>
            </w:pPr>
            <w:r>
              <w:rPr>
                <w:rFonts w:hint="eastAsia" w:ascii="Times New Roman" w:hAnsi="Times New Roman" w:cs="宋体"/>
                <w:szCs w:val="21"/>
              </w:rPr>
              <w:t>自增长主键</w:t>
            </w:r>
          </w:p>
        </w:tc>
      </w:tr>
      <w:tr w14:paraId="32694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6" w:type="dxa"/>
          </w:tcPr>
          <w:p w14:paraId="55A7F1DF">
            <w:pPr>
              <w:spacing w:line="400" w:lineRule="exact"/>
              <w:rPr>
                <w:rFonts w:ascii="Times New Roman" w:hAnsi="Times New Roman" w:cs="宋体"/>
                <w:szCs w:val="21"/>
              </w:rPr>
            </w:pPr>
            <w:r>
              <w:rPr>
                <w:rFonts w:hint="eastAsia" w:ascii="Times New Roman" w:hAnsi="Times New Roman" w:cs="宋体"/>
                <w:szCs w:val="21"/>
              </w:rPr>
              <w:t>order_id</w:t>
            </w:r>
          </w:p>
        </w:tc>
        <w:tc>
          <w:tcPr>
            <w:tcW w:w="1830" w:type="dxa"/>
          </w:tcPr>
          <w:p w14:paraId="41FA4A04">
            <w:pPr>
              <w:spacing w:line="400" w:lineRule="exact"/>
              <w:rPr>
                <w:rFonts w:ascii="Times New Roman" w:hAnsi="Times New Roman" w:cs="宋体"/>
                <w:szCs w:val="21"/>
              </w:rPr>
            </w:pPr>
            <w:r>
              <w:rPr>
                <w:rFonts w:hint="eastAsia" w:ascii="Times New Roman" w:hAnsi="Times New Roman" w:cs="宋体"/>
                <w:szCs w:val="21"/>
              </w:rPr>
              <w:t>bigint(20)</w:t>
            </w:r>
          </w:p>
        </w:tc>
        <w:tc>
          <w:tcPr>
            <w:tcW w:w="992" w:type="dxa"/>
          </w:tcPr>
          <w:p w14:paraId="6AC96425">
            <w:pPr>
              <w:spacing w:line="400" w:lineRule="exact"/>
              <w:rPr>
                <w:rFonts w:ascii="Times New Roman" w:hAnsi="Times New Roman" w:cs="宋体"/>
                <w:szCs w:val="21"/>
              </w:rPr>
            </w:pPr>
            <w:r>
              <w:rPr>
                <w:rFonts w:hint="eastAsia" w:ascii="Times New Roman" w:hAnsi="Times New Roman" w:cs="宋体"/>
                <w:szCs w:val="21"/>
              </w:rPr>
              <w:t>不允许</w:t>
            </w:r>
          </w:p>
        </w:tc>
        <w:tc>
          <w:tcPr>
            <w:tcW w:w="1276" w:type="dxa"/>
          </w:tcPr>
          <w:p w14:paraId="308AAC1B">
            <w:pPr>
              <w:spacing w:line="400" w:lineRule="exact"/>
              <w:rPr>
                <w:rFonts w:ascii="Times New Roman" w:hAnsi="Times New Roman" w:cs="宋体"/>
                <w:szCs w:val="21"/>
              </w:rPr>
            </w:pPr>
          </w:p>
        </w:tc>
        <w:tc>
          <w:tcPr>
            <w:tcW w:w="1961" w:type="dxa"/>
          </w:tcPr>
          <w:p w14:paraId="6320C2BB">
            <w:pPr>
              <w:spacing w:line="400" w:lineRule="exact"/>
              <w:rPr>
                <w:rFonts w:ascii="Times New Roman" w:hAnsi="Times New Roman" w:cs="宋体"/>
                <w:szCs w:val="21"/>
              </w:rPr>
            </w:pPr>
            <w:r>
              <w:rPr>
                <w:rFonts w:hint="eastAsia" w:ascii="Times New Roman" w:hAnsi="Times New Roman" w:cs="宋体"/>
                <w:szCs w:val="21"/>
              </w:rPr>
              <w:t>订单主键id</w:t>
            </w:r>
          </w:p>
        </w:tc>
      </w:tr>
      <w:tr w14:paraId="13061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6" w:type="dxa"/>
          </w:tcPr>
          <w:p w14:paraId="48BA59D2">
            <w:pPr>
              <w:spacing w:line="400" w:lineRule="exact"/>
              <w:rPr>
                <w:rFonts w:ascii="Times New Roman" w:hAnsi="Times New Roman" w:cs="宋体"/>
                <w:szCs w:val="21"/>
              </w:rPr>
            </w:pPr>
            <w:r>
              <w:rPr>
                <w:rFonts w:hint="eastAsia" w:ascii="Times New Roman" w:hAnsi="Times New Roman" w:cs="宋体"/>
                <w:szCs w:val="21"/>
              </w:rPr>
              <w:t>goods_id</w:t>
            </w:r>
          </w:p>
        </w:tc>
        <w:tc>
          <w:tcPr>
            <w:tcW w:w="1830" w:type="dxa"/>
          </w:tcPr>
          <w:p w14:paraId="05BEBF60">
            <w:pPr>
              <w:spacing w:line="400" w:lineRule="exact"/>
              <w:rPr>
                <w:rFonts w:ascii="Times New Roman" w:hAnsi="Times New Roman" w:cs="宋体"/>
                <w:szCs w:val="21"/>
              </w:rPr>
            </w:pPr>
            <w:r>
              <w:rPr>
                <w:rFonts w:hint="eastAsia" w:ascii="Times New Roman" w:hAnsi="Times New Roman" w:cs="宋体"/>
                <w:szCs w:val="21"/>
              </w:rPr>
              <w:t>bigint(20)</w:t>
            </w:r>
          </w:p>
        </w:tc>
        <w:tc>
          <w:tcPr>
            <w:tcW w:w="992" w:type="dxa"/>
          </w:tcPr>
          <w:p w14:paraId="391BB3A2">
            <w:pPr>
              <w:spacing w:line="400" w:lineRule="exact"/>
              <w:rPr>
                <w:rFonts w:ascii="Times New Roman" w:hAnsi="Times New Roman" w:cs="宋体"/>
                <w:szCs w:val="21"/>
              </w:rPr>
            </w:pPr>
            <w:r>
              <w:rPr>
                <w:rFonts w:hint="eastAsia" w:ascii="Times New Roman" w:hAnsi="Times New Roman" w:cs="宋体"/>
                <w:szCs w:val="21"/>
              </w:rPr>
              <w:t>不允许</w:t>
            </w:r>
          </w:p>
        </w:tc>
        <w:tc>
          <w:tcPr>
            <w:tcW w:w="1276" w:type="dxa"/>
          </w:tcPr>
          <w:p w14:paraId="25B2253A">
            <w:pPr>
              <w:spacing w:line="400" w:lineRule="exact"/>
              <w:rPr>
                <w:rFonts w:ascii="Times New Roman" w:hAnsi="Times New Roman" w:cs="宋体"/>
                <w:szCs w:val="21"/>
              </w:rPr>
            </w:pPr>
          </w:p>
        </w:tc>
        <w:tc>
          <w:tcPr>
            <w:tcW w:w="1961" w:type="dxa"/>
          </w:tcPr>
          <w:p w14:paraId="16EA77A8">
            <w:pPr>
              <w:spacing w:line="400" w:lineRule="exact"/>
              <w:rPr>
                <w:rFonts w:ascii="Times New Roman" w:hAnsi="Times New Roman" w:cs="宋体"/>
                <w:szCs w:val="21"/>
              </w:rPr>
            </w:pPr>
            <w:r>
              <w:rPr>
                <w:rFonts w:hint="eastAsia" w:ascii="Times New Roman" w:hAnsi="Times New Roman" w:cs="宋体"/>
                <w:szCs w:val="21"/>
              </w:rPr>
              <w:t>关联商品id</w:t>
            </w:r>
          </w:p>
        </w:tc>
      </w:tr>
      <w:tr w14:paraId="2A754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6" w:type="dxa"/>
          </w:tcPr>
          <w:p w14:paraId="5314496F">
            <w:pPr>
              <w:spacing w:line="400" w:lineRule="exact"/>
              <w:rPr>
                <w:rFonts w:ascii="Times New Roman" w:hAnsi="Times New Roman" w:cs="宋体"/>
                <w:szCs w:val="21"/>
              </w:rPr>
            </w:pPr>
            <w:r>
              <w:rPr>
                <w:rFonts w:hint="eastAsia" w:ascii="Times New Roman" w:hAnsi="Times New Roman" w:cs="宋体"/>
                <w:szCs w:val="21"/>
              </w:rPr>
              <w:t>goods_name</w:t>
            </w:r>
          </w:p>
        </w:tc>
        <w:tc>
          <w:tcPr>
            <w:tcW w:w="1830" w:type="dxa"/>
          </w:tcPr>
          <w:p w14:paraId="708A38FC">
            <w:pPr>
              <w:spacing w:line="400" w:lineRule="exact"/>
              <w:rPr>
                <w:rFonts w:ascii="Times New Roman" w:hAnsi="Times New Roman" w:cs="宋体"/>
                <w:szCs w:val="21"/>
              </w:rPr>
            </w:pPr>
            <w:r>
              <w:rPr>
                <w:rFonts w:hint="eastAsia" w:ascii="Times New Roman" w:hAnsi="Times New Roman" w:cs="宋体"/>
                <w:szCs w:val="21"/>
              </w:rPr>
              <w:t>varchar(100)</w:t>
            </w:r>
          </w:p>
        </w:tc>
        <w:tc>
          <w:tcPr>
            <w:tcW w:w="992" w:type="dxa"/>
          </w:tcPr>
          <w:p w14:paraId="30F9D0F1">
            <w:pPr>
              <w:spacing w:line="400" w:lineRule="exact"/>
              <w:rPr>
                <w:rFonts w:ascii="Times New Roman" w:hAnsi="Times New Roman" w:cs="宋体"/>
                <w:szCs w:val="21"/>
              </w:rPr>
            </w:pPr>
            <w:r>
              <w:rPr>
                <w:rFonts w:hint="eastAsia" w:ascii="Times New Roman" w:hAnsi="Times New Roman" w:cs="宋体"/>
                <w:szCs w:val="21"/>
              </w:rPr>
              <w:t>不允许</w:t>
            </w:r>
          </w:p>
        </w:tc>
        <w:tc>
          <w:tcPr>
            <w:tcW w:w="1276" w:type="dxa"/>
          </w:tcPr>
          <w:p w14:paraId="5CCE8D98">
            <w:pPr>
              <w:spacing w:line="400" w:lineRule="exact"/>
              <w:rPr>
                <w:rFonts w:ascii="Times New Roman" w:hAnsi="Times New Roman" w:cs="宋体"/>
                <w:szCs w:val="21"/>
              </w:rPr>
            </w:pPr>
          </w:p>
        </w:tc>
        <w:tc>
          <w:tcPr>
            <w:tcW w:w="1961" w:type="dxa"/>
          </w:tcPr>
          <w:p w14:paraId="701CDC25">
            <w:pPr>
              <w:spacing w:line="400" w:lineRule="exact"/>
              <w:rPr>
                <w:rFonts w:ascii="Times New Roman" w:hAnsi="Times New Roman" w:cs="宋体"/>
                <w:szCs w:val="21"/>
              </w:rPr>
            </w:pPr>
            <w:r>
              <w:rPr>
                <w:rFonts w:hint="eastAsia" w:ascii="Times New Roman" w:hAnsi="Times New Roman" w:cs="宋体"/>
                <w:szCs w:val="21"/>
              </w:rPr>
              <w:t>商品的名称</w:t>
            </w:r>
          </w:p>
        </w:tc>
      </w:tr>
      <w:tr w14:paraId="2BC5D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6" w:type="dxa"/>
          </w:tcPr>
          <w:p w14:paraId="31219470">
            <w:pPr>
              <w:spacing w:line="400" w:lineRule="exact"/>
              <w:rPr>
                <w:rFonts w:ascii="Times New Roman" w:hAnsi="Times New Roman" w:cs="宋体"/>
                <w:szCs w:val="21"/>
              </w:rPr>
            </w:pPr>
            <w:r>
              <w:rPr>
                <w:rFonts w:hint="eastAsia" w:ascii="Times New Roman" w:hAnsi="Times New Roman" w:cs="宋体"/>
                <w:szCs w:val="21"/>
              </w:rPr>
              <w:t>goods_cover_img</w:t>
            </w:r>
          </w:p>
        </w:tc>
        <w:tc>
          <w:tcPr>
            <w:tcW w:w="1830" w:type="dxa"/>
          </w:tcPr>
          <w:p w14:paraId="2499D0C5">
            <w:pPr>
              <w:spacing w:line="400" w:lineRule="exact"/>
              <w:rPr>
                <w:rFonts w:ascii="Times New Roman" w:hAnsi="Times New Roman" w:cs="宋体"/>
                <w:szCs w:val="21"/>
              </w:rPr>
            </w:pPr>
            <w:r>
              <w:rPr>
                <w:rFonts w:hint="eastAsia" w:ascii="Times New Roman" w:hAnsi="Times New Roman" w:cs="宋体"/>
                <w:szCs w:val="21"/>
              </w:rPr>
              <w:t>varchar(100)</w:t>
            </w:r>
          </w:p>
        </w:tc>
        <w:tc>
          <w:tcPr>
            <w:tcW w:w="992" w:type="dxa"/>
          </w:tcPr>
          <w:p w14:paraId="005AB081">
            <w:pPr>
              <w:spacing w:line="400" w:lineRule="exact"/>
              <w:rPr>
                <w:rFonts w:ascii="Times New Roman" w:hAnsi="Times New Roman" w:cs="宋体"/>
                <w:szCs w:val="21"/>
              </w:rPr>
            </w:pPr>
            <w:r>
              <w:rPr>
                <w:rFonts w:hint="eastAsia" w:ascii="Times New Roman" w:hAnsi="Times New Roman" w:cs="宋体"/>
                <w:szCs w:val="21"/>
              </w:rPr>
              <w:t>不允许</w:t>
            </w:r>
          </w:p>
        </w:tc>
        <w:tc>
          <w:tcPr>
            <w:tcW w:w="1276" w:type="dxa"/>
          </w:tcPr>
          <w:p w14:paraId="7127B762">
            <w:pPr>
              <w:spacing w:line="400" w:lineRule="exact"/>
              <w:rPr>
                <w:rFonts w:ascii="Times New Roman" w:hAnsi="Times New Roman" w:cs="宋体"/>
                <w:szCs w:val="21"/>
              </w:rPr>
            </w:pPr>
          </w:p>
        </w:tc>
        <w:tc>
          <w:tcPr>
            <w:tcW w:w="1961" w:type="dxa"/>
          </w:tcPr>
          <w:p w14:paraId="14631530">
            <w:pPr>
              <w:spacing w:line="400" w:lineRule="exact"/>
              <w:rPr>
                <w:rFonts w:ascii="Times New Roman" w:hAnsi="Times New Roman" w:cs="宋体"/>
                <w:szCs w:val="21"/>
              </w:rPr>
            </w:pPr>
            <w:r>
              <w:rPr>
                <w:rFonts w:hint="eastAsia" w:ascii="Times New Roman" w:hAnsi="Times New Roman" w:cs="宋体"/>
                <w:szCs w:val="21"/>
              </w:rPr>
              <w:t>商品的主图</w:t>
            </w:r>
          </w:p>
        </w:tc>
      </w:tr>
      <w:tr w14:paraId="6FF76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6" w:type="dxa"/>
          </w:tcPr>
          <w:p w14:paraId="545B8F63">
            <w:pPr>
              <w:spacing w:line="400" w:lineRule="exact"/>
              <w:rPr>
                <w:rFonts w:ascii="Times New Roman" w:hAnsi="Times New Roman" w:cs="宋体"/>
                <w:szCs w:val="21"/>
              </w:rPr>
            </w:pPr>
            <w:r>
              <w:rPr>
                <w:rFonts w:hint="eastAsia" w:ascii="Times New Roman" w:hAnsi="Times New Roman" w:cs="宋体"/>
                <w:szCs w:val="21"/>
              </w:rPr>
              <w:t>selling_price</w:t>
            </w:r>
          </w:p>
        </w:tc>
        <w:tc>
          <w:tcPr>
            <w:tcW w:w="1830" w:type="dxa"/>
          </w:tcPr>
          <w:p w14:paraId="35202028">
            <w:pPr>
              <w:spacing w:line="400" w:lineRule="exact"/>
              <w:rPr>
                <w:rFonts w:ascii="Times New Roman" w:hAnsi="Times New Roman" w:cs="宋体"/>
                <w:szCs w:val="21"/>
              </w:rPr>
            </w:pPr>
            <w:r>
              <w:rPr>
                <w:rFonts w:hint="eastAsia" w:ascii="Times New Roman" w:hAnsi="Times New Roman" w:cs="宋体"/>
                <w:szCs w:val="21"/>
              </w:rPr>
              <w:t>int(11)</w:t>
            </w:r>
          </w:p>
        </w:tc>
        <w:tc>
          <w:tcPr>
            <w:tcW w:w="992" w:type="dxa"/>
          </w:tcPr>
          <w:p w14:paraId="0C883EBB">
            <w:pPr>
              <w:spacing w:line="400" w:lineRule="exact"/>
              <w:rPr>
                <w:rFonts w:ascii="Times New Roman" w:hAnsi="Times New Roman" w:cs="宋体"/>
                <w:szCs w:val="21"/>
              </w:rPr>
            </w:pPr>
            <w:r>
              <w:rPr>
                <w:rFonts w:hint="eastAsia" w:ascii="Times New Roman" w:hAnsi="Times New Roman" w:cs="宋体"/>
                <w:szCs w:val="21"/>
              </w:rPr>
              <w:t>不允许</w:t>
            </w:r>
          </w:p>
        </w:tc>
        <w:tc>
          <w:tcPr>
            <w:tcW w:w="1276" w:type="dxa"/>
          </w:tcPr>
          <w:p w14:paraId="4B272806">
            <w:pPr>
              <w:spacing w:line="400" w:lineRule="exact"/>
              <w:rPr>
                <w:rFonts w:ascii="Times New Roman" w:hAnsi="Times New Roman" w:cs="宋体"/>
                <w:szCs w:val="21"/>
              </w:rPr>
            </w:pPr>
          </w:p>
        </w:tc>
        <w:tc>
          <w:tcPr>
            <w:tcW w:w="1961" w:type="dxa"/>
          </w:tcPr>
          <w:p w14:paraId="2CE62EE8">
            <w:pPr>
              <w:spacing w:line="400" w:lineRule="exact"/>
              <w:rPr>
                <w:rFonts w:ascii="Times New Roman" w:hAnsi="Times New Roman" w:cs="宋体"/>
                <w:szCs w:val="21"/>
              </w:rPr>
            </w:pPr>
            <w:r>
              <w:rPr>
                <w:rFonts w:hint="eastAsia" w:ascii="Times New Roman" w:hAnsi="Times New Roman" w:cs="宋体"/>
                <w:szCs w:val="21"/>
              </w:rPr>
              <w:t>商品的价格</w:t>
            </w:r>
          </w:p>
        </w:tc>
      </w:tr>
      <w:tr w14:paraId="5D126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6" w:type="dxa"/>
          </w:tcPr>
          <w:p w14:paraId="72847563">
            <w:pPr>
              <w:spacing w:line="400" w:lineRule="exact"/>
              <w:rPr>
                <w:rFonts w:ascii="Times New Roman" w:hAnsi="Times New Roman" w:cs="宋体"/>
                <w:szCs w:val="21"/>
              </w:rPr>
            </w:pPr>
            <w:r>
              <w:rPr>
                <w:rFonts w:hint="eastAsia" w:ascii="Times New Roman" w:hAnsi="Times New Roman" w:cs="宋体"/>
                <w:szCs w:val="21"/>
              </w:rPr>
              <w:t>goods_count</w:t>
            </w:r>
          </w:p>
        </w:tc>
        <w:tc>
          <w:tcPr>
            <w:tcW w:w="1830" w:type="dxa"/>
          </w:tcPr>
          <w:p w14:paraId="63DF763A">
            <w:pPr>
              <w:spacing w:line="400" w:lineRule="exact"/>
              <w:rPr>
                <w:rFonts w:ascii="Times New Roman" w:hAnsi="Times New Roman" w:cs="宋体"/>
                <w:szCs w:val="21"/>
              </w:rPr>
            </w:pPr>
            <w:r>
              <w:rPr>
                <w:rFonts w:hint="eastAsia" w:ascii="Times New Roman" w:hAnsi="Times New Roman" w:cs="宋体"/>
                <w:szCs w:val="21"/>
              </w:rPr>
              <w:t>int(11)</w:t>
            </w:r>
          </w:p>
        </w:tc>
        <w:tc>
          <w:tcPr>
            <w:tcW w:w="992" w:type="dxa"/>
          </w:tcPr>
          <w:p w14:paraId="6092E62E">
            <w:pPr>
              <w:spacing w:line="400" w:lineRule="exact"/>
              <w:rPr>
                <w:rFonts w:ascii="Times New Roman" w:hAnsi="Times New Roman" w:cs="宋体"/>
                <w:szCs w:val="21"/>
              </w:rPr>
            </w:pPr>
            <w:r>
              <w:rPr>
                <w:rFonts w:hint="eastAsia" w:ascii="Times New Roman" w:hAnsi="Times New Roman" w:cs="宋体"/>
                <w:szCs w:val="21"/>
              </w:rPr>
              <w:t>不允许</w:t>
            </w:r>
          </w:p>
        </w:tc>
        <w:tc>
          <w:tcPr>
            <w:tcW w:w="1276" w:type="dxa"/>
          </w:tcPr>
          <w:p w14:paraId="5E0EF7B6">
            <w:pPr>
              <w:spacing w:line="400" w:lineRule="exact"/>
              <w:rPr>
                <w:rFonts w:ascii="Times New Roman" w:hAnsi="Times New Roman" w:cs="宋体"/>
                <w:szCs w:val="21"/>
              </w:rPr>
            </w:pPr>
          </w:p>
        </w:tc>
        <w:tc>
          <w:tcPr>
            <w:tcW w:w="1961" w:type="dxa"/>
          </w:tcPr>
          <w:p w14:paraId="548D557F">
            <w:pPr>
              <w:spacing w:line="400" w:lineRule="exact"/>
              <w:rPr>
                <w:rFonts w:ascii="Times New Roman" w:hAnsi="Times New Roman" w:cs="宋体"/>
                <w:szCs w:val="21"/>
              </w:rPr>
            </w:pPr>
            <w:r>
              <w:rPr>
                <w:rFonts w:hint="eastAsia" w:ascii="Times New Roman" w:hAnsi="Times New Roman" w:cs="宋体"/>
                <w:szCs w:val="21"/>
              </w:rPr>
              <w:t>数量</w:t>
            </w:r>
          </w:p>
        </w:tc>
      </w:tr>
      <w:tr w14:paraId="46806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6" w:type="dxa"/>
          </w:tcPr>
          <w:p w14:paraId="2F755AA4">
            <w:pPr>
              <w:spacing w:line="400" w:lineRule="exact"/>
              <w:rPr>
                <w:rFonts w:ascii="Times New Roman" w:hAnsi="Times New Roman" w:cs="宋体"/>
                <w:szCs w:val="21"/>
              </w:rPr>
            </w:pPr>
            <w:r>
              <w:rPr>
                <w:rFonts w:hint="eastAsia" w:ascii="Times New Roman" w:hAnsi="Times New Roman" w:cs="宋体"/>
                <w:szCs w:val="21"/>
              </w:rPr>
              <w:t>create_time</w:t>
            </w:r>
          </w:p>
        </w:tc>
        <w:tc>
          <w:tcPr>
            <w:tcW w:w="1830" w:type="dxa"/>
          </w:tcPr>
          <w:p w14:paraId="42DDA420">
            <w:pPr>
              <w:spacing w:line="400" w:lineRule="exact"/>
              <w:rPr>
                <w:rFonts w:ascii="Times New Roman" w:hAnsi="Times New Roman" w:cs="宋体"/>
                <w:szCs w:val="21"/>
              </w:rPr>
            </w:pPr>
            <w:r>
              <w:rPr>
                <w:rFonts w:hint="eastAsia" w:ascii="Times New Roman" w:hAnsi="Times New Roman" w:cs="宋体"/>
                <w:szCs w:val="21"/>
              </w:rPr>
              <w:t>datetime</w:t>
            </w:r>
          </w:p>
        </w:tc>
        <w:tc>
          <w:tcPr>
            <w:tcW w:w="992" w:type="dxa"/>
          </w:tcPr>
          <w:p w14:paraId="5C014680">
            <w:pPr>
              <w:spacing w:line="400" w:lineRule="exact"/>
              <w:rPr>
                <w:rFonts w:ascii="Times New Roman" w:hAnsi="Times New Roman" w:cs="宋体"/>
                <w:szCs w:val="21"/>
              </w:rPr>
            </w:pPr>
            <w:r>
              <w:rPr>
                <w:rFonts w:hint="eastAsia" w:ascii="Times New Roman" w:hAnsi="Times New Roman" w:cs="宋体"/>
                <w:szCs w:val="21"/>
              </w:rPr>
              <w:t>不允许</w:t>
            </w:r>
          </w:p>
        </w:tc>
        <w:tc>
          <w:tcPr>
            <w:tcW w:w="1276" w:type="dxa"/>
          </w:tcPr>
          <w:p w14:paraId="448EA879">
            <w:pPr>
              <w:spacing w:line="400" w:lineRule="exact"/>
              <w:rPr>
                <w:rFonts w:ascii="Times New Roman" w:hAnsi="Times New Roman" w:cs="宋体"/>
                <w:szCs w:val="21"/>
              </w:rPr>
            </w:pPr>
          </w:p>
        </w:tc>
        <w:tc>
          <w:tcPr>
            <w:tcW w:w="1961" w:type="dxa"/>
          </w:tcPr>
          <w:p w14:paraId="2C12B049">
            <w:pPr>
              <w:spacing w:line="400" w:lineRule="exact"/>
              <w:rPr>
                <w:rFonts w:ascii="Times New Roman" w:hAnsi="Times New Roman" w:cs="宋体"/>
                <w:szCs w:val="21"/>
              </w:rPr>
            </w:pPr>
            <w:r>
              <w:rPr>
                <w:rFonts w:hint="eastAsia" w:ascii="Times New Roman" w:hAnsi="Times New Roman" w:cs="宋体"/>
                <w:szCs w:val="21"/>
              </w:rPr>
              <w:t>创建时间</w:t>
            </w:r>
          </w:p>
        </w:tc>
      </w:tr>
    </w:tbl>
    <w:p w14:paraId="7DEABBB7">
      <w:pPr>
        <w:widowControl/>
        <w:spacing w:line="400" w:lineRule="exact"/>
        <w:ind w:firstLine="480" w:firstLineChars="200"/>
        <w:rPr>
          <w:sz w:val="24"/>
        </w:rPr>
      </w:pPr>
      <w:r>
        <w:rPr>
          <w:rFonts w:hint="eastAsia"/>
          <w:sz w:val="24"/>
        </w:rPr>
        <w:t>（9）用户</w:t>
      </w:r>
      <w:r>
        <w:rPr>
          <w:sz w:val="24"/>
        </w:rPr>
        <w:t>表</w:t>
      </w:r>
    </w:p>
    <w:p w14:paraId="0DE65F28">
      <w:pPr>
        <w:widowControl/>
        <w:spacing w:line="400" w:lineRule="exact"/>
        <w:ind w:firstLine="480" w:firstLineChars="200"/>
        <w:rPr>
          <w:sz w:val="24"/>
        </w:rPr>
      </w:pPr>
      <w:r>
        <w:rPr>
          <w:rFonts w:hint="eastAsia"/>
          <w:sz w:val="24"/>
        </w:rPr>
        <w:t>用户表包括轮播图、跳转地址、排序值等字段，具体如下表4-</w:t>
      </w:r>
      <w:r>
        <w:rPr>
          <w:sz w:val="24"/>
        </w:rPr>
        <w:t>7</w:t>
      </w:r>
      <w:r>
        <w:rPr>
          <w:rFonts w:hint="eastAsia"/>
          <w:sz w:val="24"/>
        </w:rPr>
        <w:t>所示。</w:t>
      </w:r>
    </w:p>
    <w:p w14:paraId="3AF72712">
      <w:pPr>
        <w:spacing w:line="400" w:lineRule="exact"/>
        <w:jc w:val="center"/>
        <w:rPr>
          <w:szCs w:val="21"/>
        </w:rPr>
      </w:pPr>
      <w:r>
        <w:rPr>
          <w:rFonts w:hint="eastAsia"/>
          <w:szCs w:val="21"/>
        </w:rPr>
        <w:t>表4-</w:t>
      </w:r>
      <w:r>
        <w:rPr>
          <w:szCs w:val="21"/>
        </w:rPr>
        <w:t xml:space="preserve">7  </w:t>
      </w:r>
      <w:r>
        <w:rPr>
          <w:rFonts w:hint="eastAsia"/>
          <w:szCs w:val="21"/>
        </w:rPr>
        <w:t>用户表</w:t>
      </w:r>
    </w:p>
    <w:tbl>
      <w:tblPr>
        <w:tblStyle w:val="43"/>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1777"/>
        <w:gridCol w:w="1062"/>
        <w:gridCol w:w="1272"/>
        <w:gridCol w:w="1961"/>
      </w:tblGrid>
      <w:tr w14:paraId="5BFF2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617BDA85">
            <w:pPr>
              <w:spacing w:line="400" w:lineRule="exact"/>
              <w:rPr>
                <w:rFonts w:ascii="Times New Roman" w:hAnsi="Times New Roman" w:cs="宋体"/>
                <w:szCs w:val="21"/>
              </w:rPr>
            </w:pPr>
            <w:r>
              <w:rPr>
                <w:rFonts w:hint="eastAsia" w:ascii="Times New Roman" w:hAnsi="Times New Roman" w:cs="宋体"/>
                <w:szCs w:val="21"/>
              </w:rPr>
              <w:t>字段名称</w:t>
            </w:r>
          </w:p>
        </w:tc>
        <w:tc>
          <w:tcPr>
            <w:tcW w:w="1777" w:type="dxa"/>
          </w:tcPr>
          <w:p w14:paraId="05C5C2F3">
            <w:pPr>
              <w:spacing w:line="400" w:lineRule="exact"/>
              <w:rPr>
                <w:rFonts w:ascii="Times New Roman" w:hAnsi="Times New Roman" w:cs="宋体"/>
                <w:szCs w:val="21"/>
              </w:rPr>
            </w:pPr>
            <w:r>
              <w:rPr>
                <w:rFonts w:hint="eastAsia" w:ascii="Times New Roman" w:hAnsi="Times New Roman" w:cs="宋体"/>
                <w:szCs w:val="21"/>
              </w:rPr>
              <w:t>字段类型/长度</w:t>
            </w:r>
          </w:p>
        </w:tc>
        <w:tc>
          <w:tcPr>
            <w:tcW w:w="1062" w:type="dxa"/>
          </w:tcPr>
          <w:p w14:paraId="533312C4">
            <w:pPr>
              <w:spacing w:line="400" w:lineRule="exact"/>
              <w:rPr>
                <w:rFonts w:ascii="Times New Roman" w:hAnsi="Times New Roman" w:cs="宋体"/>
                <w:szCs w:val="21"/>
              </w:rPr>
            </w:pPr>
            <w:r>
              <w:rPr>
                <w:rFonts w:hint="eastAsia" w:ascii="Times New Roman" w:hAnsi="Times New Roman" w:cs="宋体"/>
                <w:szCs w:val="21"/>
              </w:rPr>
              <w:t>空值</w:t>
            </w:r>
          </w:p>
        </w:tc>
        <w:tc>
          <w:tcPr>
            <w:tcW w:w="1272" w:type="dxa"/>
          </w:tcPr>
          <w:p w14:paraId="552C1D44">
            <w:pPr>
              <w:spacing w:line="400" w:lineRule="exact"/>
              <w:rPr>
                <w:rFonts w:ascii="Times New Roman" w:hAnsi="Times New Roman" w:cs="宋体"/>
                <w:szCs w:val="21"/>
              </w:rPr>
            </w:pPr>
            <w:r>
              <w:rPr>
                <w:rFonts w:hint="eastAsia" w:ascii="Times New Roman" w:hAnsi="Times New Roman" w:cs="宋体"/>
                <w:szCs w:val="21"/>
              </w:rPr>
              <w:t>键/索引</w:t>
            </w:r>
          </w:p>
        </w:tc>
        <w:tc>
          <w:tcPr>
            <w:tcW w:w="1961" w:type="dxa"/>
          </w:tcPr>
          <w:p w14:paraId="1D4DE24C">
            <w:pPr>
              <w:spacing w:line="400" w:lineRule="exact"/>
              <w:rPr>
                <w:rFonts w:ascii="Times New Roman" w:hAnsi="Times New Roman" w:cs="宋体"/>
                <w:szCs w:val="21"/>
              </w:rPr>
            </w:pPr>
            <w:r>
              <w:rPr>
                <w:rFonts w:hint="eastAsia" w:ascii="Times New Roman" w:hAnsi="Times New Roman" w:cs="宋体"/>
                <w:szCs w:val="21"/>
              </w:rPr>
              <w:t>说明</w:t>
            </w:r>
          </w:p>
        </w:tc>
      </w:tr>
      <w:tr w14:paraId="4C720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767D79EB">
            <w:pPr>
              <w:spacing w:line="400" w:lineRule="exact"/>
              <w:rPr>
                <w:rFonts w:ascii="Times New Roman" w:hAnsi="Times New Roman" w:cs="宋体"/>
                <w:szCs w:val="21"/>
              </w:rPr>
            </w:pPr>
            <w:r>
              <w:rPr>
                <w:rFonts w:hint="eastAsia" w:ascii="Times New Roman" w:hAnsi="Times New Roman" w:cs="宋体"/>
                <w:szCs w:val="21"/>
              </w:rPr>
              <w:t>user_id</w:t>
            </w:r>
          </w:p>
        </w:tc>
        <w:tc>
          <w:tcPr>
            <w:tcW w:w="1777" w:type="dxa"/>
          </w:tcPr>
          <w:p w14:paraId="22E4C48B">
            <w:pPr>
              <w:spacing w:line="400" w:lineRule="exact"/>
              <w:rPr>
                <w:rFonts w:ascii="Times New Roman" w:hAnsi="Times New Roman" w:cs="宋体"/>
                <w:szCs w:val="21"/>
              </w:rPr>
            </w:pPr>
            <w:r>
              <w:rPr>
                <w:rFonts w:hint="eastAsia" w:ascii="Times New Roman" w:hAnsi="Times New Roman" w:cs="宋体"/>
                <w:szCs w:val="21"/>
              </w:rPr>
              <w:t>bigint(20)</w:t>
            </w:r>
          </w:p>
        </w:tc>
        <w:tc>
          <w:tcPr>
            <w:tcW w:w="1062" w:type="dxa"/>
          </w:tcPr>
          <w:p w14:paraId="034A9C7B">
            <w:pPr>
              <w:spacing w:line="400" w:lineRule="exact"/>
              <w:rPr>
                <w:rFonts w:ascii="Times New Roman" w:hAnsi="Times New Roman" w:cs="宋体"/>
                <w:szCs w:val="21"/>
              </w:rPr>
            </w:pPr>
            <w:r>
              <w:rPr>
                <w:rFonts w:hint="eastAsia" w:ascii="Times New Roman" w:hAnsi="Times New Roman" w:cs="宋体"/>
                <w:szCs w:val="21"/>
              </w:rPr>
              <w:t>不允许</w:t>
            </w:r>
          </w:p>
        </w:tc>
        <w:tc>
          <w:tcPr>
            <w:tcW w:w="1272" w:type="dxa"/>
          </w:tcPr>
          <w:p w14:paraId="49A1345F">
            <w:pPr>
              <w:spacing w:line="400" w:lineRule="exact"/>
              <w:rPr>
                <w:rFonts w:ascii="Times New Roman" w:hAnsi="Times New Roman" w:cs="宋体"/>
                <w:szCs w:val="21"/>
              </w:rPr>
            </w:pPr>
            <w:r>
              <w:rPr>
                <w:rFonts w:hint="eastAsia" w:ascii="Times New Roman" w:hAnsi="Times New Roman" w:cs="宋体"/>
                <w:szCs w:val="21"/>
              </w:rPr>
              <w:t>主键</w:t>
            </w:r>
          </w:p>
        </w:tc>
        <w:tc>
          <w:tcPr>
            <w:tcW w:w="1961" w:type="dxa"/>
          </w:tcPr>
          <w:p w14:paraId="24631A71">
            <w:pPr>
              <w:spacing w:line="400" w:lineRule="exact"/>
              <w:rPr>
                <w:rFonts w:ascii="Times New Roman" w:hAnsi="Times New Roman" w:cs="宋体"/>
                <w:szCs w:val="21"/>
              </w:rPr>
            </w:pPr>
            <w:r>
              <w:rPr>
                <w:rFonts w:hint="eastAsia" w:ascii="Times New Roman" w:hAnsi="Times New Roman" w:cs="宋体"/>
                <w:szCs w:val="21"/>
              </w:rPr>
              <w:t>自增长主键</w:t>
            </w:r>
          </w:p>
        </w:tc>
      </w:tr>
      <w:tr w14:paraId="35FFF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673A306D">
            <w:pPr>
              <w:spacing w:line="400" w:lineRule="exact"/>
              <w:rPr>
                <w:rFonts w:ascii="Times New Roman" w:hAnsi="Times New Roman" w:cs="宋体"/>
                <w:szCs w:val="21"/>
              </w:rPr>
            </w:pPr>
            <w:r>
              <w:rPr>
                <w:rFonts w:hint="eastAsia" w:ascii="Times New Roman" w:hAnsi="Times New Roman" w:cs="宋体"/>
                <w:szCs w:val="21"/>
              </w:rPr>
              <w:t>nick_name</w:t>
            </w:r>
          </w:p>
        </w:tc>
        <w:tc>
          <w:tcPr>
            <w:tcW w:w="1777" w:type="dxa"/>
          </w:tcPr>
          <w:p w14:paraId="021AED7E">
            <w:pPr>
              <w:spacing w:line="400" w:lineRule="exact"/>
              <w:rPr>
                <w:rFonts w:ascii="Times New Roman" w:hAnsi="Times New Roman" w:cs="宋体"/>
                <w:szCs w:val="21"/>
              </w:rPr>
            </w:pPr>
            <w:r>
              <w:rPr>
                <w:rFonts w:hint="eastAsia" w:ascii="Times New Roman" w:hAnsi="Times New Roman" w:cs="宋体"/>
                <w:szCs w:val="21"/>
              </w:rPr>
              <w:t>bigint(20)</w:t>
            </w:r>
          </w:p>
        </w:tc>
        <w:tc>
          <w:tcPr>
            <w:tcW w:w="1062" w:type="dxa"/>
          </w:tcPr>
          <w:p w14:paraId="6A77303A">
            <w:pPr>
              <w:spacing w:line="400" w:lineRule="exact"/>
              <w:rPr>
                <w:rFonts w:ascii="Times New Roman" w:hAnsi="Times New Roman" w:cs="宋体"/>
                <w:szCs w:val="21"/>
              </w:rPr>
            </w:pPr>
            <w:r>
              <w:rPr>
                <w:rFonts w:hint="eastAsia" w:ascii="Times New Roman" w:hAnsi="Times New Roman" w:cs="宋体"/>
                <w:szCs w:val="21"/>
              </w:rPr>
              <w:t>不允许</w:t>
            </w:r>
          </w:p>
        </w:tc>
        <w:tc>
          <w:tcPr>
            <w:tcW w:w="1272" w:type="dxa"/>
          </w:tcPr>
          <w:p w14:paraId="27446668">
            <w:pPr>
              <w:spacing w:line="400" w:lineRule="exact"/>
              <w:rPr>
                <w:rFonts w:ascii="Times New Roman" w:hAnsi="Times New Roman" w:cs="宋体"/>
                <w:szCs w:val="21"/>
              </w:rPr>
            </w:pPr>
          </w:p>
        </w:tc>
        <w:tc>
          <w:tcPr>
            <w:tcW w:w="1961" w:type="dxa"/>
          </w:tcPr>
          <w:p w14:paraId="5DD93E9C">
            <w:pPr>
              <w:spacing w:line="400" w:lineRule="exact"/>
              <w:rPr>
                <w:rFonts w:ascii="Times New Roman" w:hAnsi="Times New Roman" w:cs="宋体"/>
                <w:szCs w:val="21"/>
              </w:rPr>
            </w:pPr>
            <w:r>
              <w:rPr>
                <w:rFonts w:hint="eastAsia" w:ascii="Times New Roman" w:hAnsi="Times New Roman" w:cs="宋体"/>
                <w:szCs w:val="21"/>
              </w:rPr>
              <w:t>用户昵称</w:t>
            </w:r>
          </w:p>
        </w:tc>
      </w:tr>
      <w:tr w14:paraId="77A40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296D09B3">
            <w:pPr>
              <w:spacing w:line="400" w:lineRule="exact"/>
              <w:rPr>
                <w:rFonts w:ascii="Times New Roman" w:hAnsi="Times New Roman" w:cs="宋体"/>
                <w:szCs w:val="21"/>
              </w:rPr>
            </w:pPr>
            <w:r>
              <w:rPr>
                <w:rFonts w:hint="eastAsia" w:ascii="Times New Roman" w:hAnsi="Times New Roman" w:cs="宋体"/>
                <w:szCs w:val="21"/>
              </w:rPr>
              <w:t>login_name</w:t>
            </w:r>
          </w:p>
        </w:tc>
        <w:tc>
          <w:tcPr>
            <w:tcW w:w="1777" w:type="dxa"/>
          </w:tcPr>
          <w:p w14:paraId="7A7F7633">
            <w:pPr>
              <w:spacing w:line="400" w:lineRule="exact"/>
              <w:rPr>
                <w:rFonts w:ascii="Times New Roman" w:hAnsi="Times New Roman" w:cs="宋体"/>
                <w:szCs w:val="21"/>
              </w:rPr>
            </w:pPr>
            <w:r>
              <w:rPr>
                <w:rFonts w:hint="eastAsia" w:ascii="Times New Roman" w:hAnsi="Times New Roman" w:cs="宋体"/>
                <w:szCs w:val="21"/>
              </w:rPr>
              <w:t>bigint(20)</w:t>
            </w:r>
          </w:p>
        </w:tc>
        <w:tc>
          <w:tcPr>
            <w:tcW w:w="1062" w:type="dxa"/>
          </w:tcPr>
          <w:p w14:paraId="38017C3D">
            <w:pPr>
              <w:spacing w:line="400" w:lineRule="exact"/>
              <w:rPr>
                <w:rFonts w:ascii="Times New Roman" w:hAnsi="Times New Roman" w:cs="宋体"/>
                <w:szCs w:val="21"/>
              </w:rPr>
            </w:pPr>
            <w:r>
              <w:rPr>
                <w:rFonts w:hint="eastAsia" w:ascii="Times New Roman" w:hAnsi="Times New Roman" w:cs="宋体"/>
                <w:szCs w:val="21"/>
              </w:rPr>
              <w:t>不允许</w:t>
            </w:r>
          </w:p>
        </w:tc>
        <w:tc>
          <w:tcPr>
            <w:tcW w:w="1272" w:type="dxa"/>
          </w:tcPr>
          <w:p w14:paraId="14E6C719">
            <w:pPr>
              <w:spacing w:line="400" w:lineRule="exact"/>
              <w:rPr>
                <w:rFonts w:ascii="Times New Roman" w:hAnsi="Times New Roman" w:cs="宋体"/>
                <w:szCs w:val="21"/>
              </w:rPr>
            </w:pPr>
          </w:p>
        </w:tc>
        <w:tc>
          <w:tcPr>
            <w:tcW w:w="1961" w:type="dxa"/>
          </w:tcPr>
          <w:p w14:paraId="74AA7E17">
            <w:pPr>
              <w:spacing w:line="400" w:lineRule="exact"/>
              <w:rPr>
                <w:rFonts w:ascii="Times New Roman" w:hAnsi="Times New Roman" w:cs="宋体"/>
                <w:szCs w:val="21"/>
              </w:rPr>
            </w:pPr>
            <w:r>
              <w:rPr>
                <w:rFonts w:hint="eastAsia" w:ascii="Times New Roman" w:hAnsi="Times New Roman" w:cs="宋体"/>
                <w:szCs w:val="21"/>
              </w:rPr>
              <w:t>登陆名称</w:t>
            </w:r>
          </w:p>
        </w:tc>
      </w:tr>
      <w:tr w14:paraId="73BB5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49959AEC">
            <w:pPr>
              <w:spacing w:line="400" w:lineRule="exact"/>
              <w:rPr>
                <w:rFonts w:ascii="Times New Roman" w:hAnsi="Times New Roman" w:cs="宋体"/>
                <w:szCs w:val="21"/>
              </w:rPr>
            </w:pPr>
            <w:r>
              <w:rPr>
                <w:rFonts w:hint="eastAsia" w:ascii="Times New Roman" w:hAnsi="Times New Roman" w:cs="宋体"/>
                <w:szCs w:val="21"/>
              </w:rPr>
              <w:t>password_md5</w:t>
            </w:r>
          </w:p>
        </w:tc>
        <w:tc>
          <w:tcPr>
            <w:tcW w:w="1777" w:type="dxa"/>
          </w:tcPr>
          <w:p w14:paraId="4FFCA93A">
            <w:pPr>
              <w:spacing w:line="400" w:lineRule="exact"/>
              <w:rPr>
                <w:rFonts w:ascii="Times New Roman" w:hAnsi="Times New Roman" w:cs="宋体"/>
                <w:szCs w:val="21"/>
              </w:rPr>
            </w:pPr>
            <w:r>
              <w:rPr>
                <w:rFonts w:hint="eastAsia" w:ascii="Times New Roman" w:hAnsi="Times New Roman" w:cs="宋体"/>
                <w:szCs w:val="21"/>
              </w:rPr>
              <w:t>varchar(100)</w:t>
            </w:r>
          </w:p>
        </w:tc>
        <w:tc>
          <w:tcPr>
            <w:tcW w:w="1062" w:type="dxa"/>
          </w:tcPr>
          <w:p w14:paraId="7EFA8ACA">
            <w:pPr>
              <w:spacing w:line="400" w:lineRule="exact"/>
              <w:rPr>
                <w:rFonts w:ascii="Times New Roman" w:hAnsi="Times New Roman" w:cs="宋体"/>
                <w:szCs w:val="21"/>
              </w:rPr>
            </w:pPr>
            <w:r>
              <w:rPr>
                <w:rFonts w:hint="eastAsia" w:ascii="Times New Roman" w:hAnsi="Times New Roman" w:cs="宋体"/>
                <w:szCs w:val="21"/>
              </w:rPr>
              <w:t>不允许</w:t>
            </w:r>
          </w:p>
        </w:tc>
        <w:tc>
          <w:tcPr>
            <w:tcW w:w="1272" w:type="dxa"/>
          </w:tcPr>
          <w:p w14:paraId="1158634A">
            <w:pPr>
              <w:spacing w:line="400" w:lineRule="exact"/>
              <w:rPr>
                <w:rFonts w:ascii="Times New Roman" w:hAnsi="Times New Roman" w:cs="宋体"/>
                <w:szCs w:val="21"/>
              </w:rPr>
            </w:pPr>
          </w:p>
        </w:tc>
        <w:tc>
          <w:tcPr>
            <w:tcW w:w="1961" w:type="dxa"/>
          </w:tcPr>
          <w:p w14:paraId="256F4426">
            <w:pPr>
              <w:spacing w:line="400" w:lineRule="exact"/>
              <w:rPr>
                <w:rFonts w:ascii="Times New Roman" w:hAnsi="Times New Roman" w:cs="宋体"/>
                <w:szCs w:val="21"/>
              </w:rPr>
            </w:pPr>
            <w:r>
              <w:rPr>
                <w:rFonts w:hint="eastAsia" w:ascii="Times New Roman" w:hAnsi="Times New Roman" w:cs="宋体"/>
                <w:szCs w:val="21"/>
              </w:rPr>
              <w:t>密码</w:t>
            </w:r>
          </w:p>
        </w:tc>
      </w:tr>
      <w:tr w14:paraId="068C9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629DF51E">
            <w:pPr>
              <w:spacing w:line="400" w:lineRule="exact"/>
              <w:rPr>
                <w:rFonts w:ascii="Times New Roman" w:hAnsi="Times New Roman" w:cs="宋体"/>
                <w:szCs w:val="21"/>
              </w:rPr>
            </w:pPr>
            <w:r>
              <w:rPr>
                <w:rFonts w:hint="eastAsia" w:ascii="Times New Roman" w:hAnsi="Times New Roman" w:cs="宋体"/>
                <w:szCs w:val="21"/>
              </w:rPr>
              <w:t>introduce_sign</w:t>
            </w:r>
          </w:p>
        </w:tc>
        <w:tc>
          <w:tcPr>
            <w:tcW w:w="1777" w:type="dxa"/>
          </w:tcPr>
          <w:p w14:paraId="736751CD">
            <w:pPr>
              <w:spacing w:line="400" w:lineRule="exact"/>
              <w:rPr>
                <w:rFonts w:ascii="Times New Roman" w:hAnsi="Times New Roman" w:cs="宋体"/>
                <w:szCs w:val="21"/>
              </w:rPr>
            </w:pPr>
            <w:r>
              <w:rPr>
                <w:rFonts w:hint="eastAsia" w:ascii="Times New Roman" w:hAnsi="Times New Roman" w:cs="宋体"/>
                <w:szCs w:val="21"/>
              </w:rPr>
              <w:t>varchar(100)</w:t>
            </w:r>
          </w:p>
        </w:tc>
        <w:tc>
          <w:tcPr>
            <w:tcW w:w="1062" w:type="dxa"/>
          </w:tcPr>
          <w:p w14:paraId="7EC794E4">
            <w:pPr>
              <w:spacing w:line="400" w:lineRule="exact"/>
              <w:rPr>
                <w:rFonts w:ascii="Times New Roman" w:hAnsi="Times New Roman" w:cs="宋体"/>
                <w:szCs w:val="21"/>
              </w:rPr>
            </w:pPr>
            <w:r>
              <w:rPr>
                <w:rFonts w:hint="eastAsia" w:ascii="Times New Roman" w:hAnsi="Times New Roman" w:cs="宋体"/>
                <w:szCs w:val="21"/>
              </w:rPr>
              <w:t>不允许</w:t>
            </w:r>
          </w:p>
        </w:tc>
        <w:tc>
          <w:tcPr>
            <w:tcW w:w="1272" w:type="dxa"/>
          </w:tcPr>
          <w:p w14:paraId="37E9204F">
            <w:pPr>
              <w:spacing w:line="400" w:lineRule="exact"/>
              <w:rPr>
                <w:rFonts w:ascii="Times New Roman" w:hAnsi="Times New Roman" w:cs="宋体"/>
                <w:szCs w:val="21"/>
              </w:rPr>
            </w:pPr>
          </w:p>
        </w:tc>
        <w:tc>
          <w:tcPr>
            <w:tcW w:w="1961" w:type="dxa"/>
          </w:tcPr>
          <w:p w14:paraId="4FA7724B">
            <w:pPr>
              <w:spacing w:line="400" w:lineRule="exact"/>
              <w:rPr>
                <w:rFonts w:ascii="Times New Roman" w:hAnsi="Times New Roman" w:cs="宋体"/>
                <w:szCs w:val="21"/>
              </w:rPr>
            </w:pPr>
            <w:r>
              <w:rPr>
                <w:rFonts w:hint="eastAsia" w:ascii="Times New Roman" w:hAnsi="Times New Roman" w:cs="宋体"/>
                <w:szCs w:val="21"/>
              </w:rPr>
              <w:t>个性签名</w:t>
            </w:r>
          </w:p>
        </w:tc>
      </w:tr>
      <w:tr w14:paraId="03D60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62C1F7FE">
            <w:pPr>
              <w:spacing w:line="400" w:lineRule="exact"/>
              <w:rPr>
                <w:rFonts w:ascii="Times New Roman" w:hAnsi="Times New Roman" w:cs="宋体"/>
                <w:szCs w:val="21"/>
              </w:rPr>
            </w:pPr>
            <w:r>
              <w:rPr>
                <w:rFonts w:hint="eastAsia" w:ascii="Times New Roman" w:hAnsi="Times New Roman" w:cs="宋体"/>
                <w:szCs w:val="21"/>
              </w:rPr>
              <w:t>address</w:t>
            </w:r>
          </w:p>
        </w:tc>
        <w:tc>
          <w:tcPr>
            <w:tcW w:w="1777" w:type="dxa"/>
          </w:tcPr>
          <w:p w14:paraId="1A854044">
            <w:pPr>
              <w:spacing w:line="400" w:lineRule="exact"/>
              <w:rPr>
                <w:rFonts w:ascii="Times New Roman" w:hAnsi="Times New Roman" w:cs="宋体"/>
                <w:szCs w:val="21"/>
              </w:rPr>
            </w:pPr>
            <w:r>
              <w:rPr>
                <w:rFonts w:hint="eastAsia" w:ascii="Times New Roman" w:hAnsi="Times New Roman" w:cs="宋体"/>
                <w:szCs w:val="21"/>
              </w:rPr>
              <w:t>datetime</w:t>
            </w:r>
          </w:p>
        </w:tc>
        <w:tc>
          <w:tcPr>
            <w:tcW w:w="1062" w:type="dxa"/>
          </w:tcPr>
          <w:p w14:paraId="35472623">
            <w:pPr>
              <w:spacing w:line="400" w:lineRule="exact"/>
              <w:rPr>
                <w:rFonts w:ascii="Times New Roman" w:hAnsi="Times New Roman" w:cs="宋体"/>
                <w:szCs w:val="21"/>
              </w:rPr>
            </w:pPr>
            <w:r>
              <w:rPr>
                <w:rFonts w:hint="eastAsia" w:ascii="Times New Roman" w:hAnsi="Times New Roman" w:cs="宋体"/>
                <w:szCs w:val="21"/>
              </w:rPr>
              <w:t>不允许</w:t>
            </w:r>
          </w:p>
        </w:tc>
        <w:tc>
          <w:tcPr>
            <w:tcW w:w="1272" w:type="dxa"/>
          </w:tcPr>
          <w:p w14:paraId="0BA49111">
            <w:pPr>
              <w:spacing w:line="400" w:lineRule="exact"/>
              <w:rPr>
                <w:rFonts w:ascii="Times New Roman" w:hAnsi="Times New Roman" w:cs="宋体"/>
                <w:szCs w:val="21"/>
              </w:rPr>
            </w:pPr>
          </w:p>
        </w:tc>
        <w:tc>
          <w:tcPr>
            <w:tcW w:w="1961" w:type="dxa"/>
          </w:tcPr>
          <w:p w14:paraId="7102D984">
            <w:pPr>
              <w:spacing w:line="400" w:lineRule="exact"/>
              <w:rPr>
                <w:rFonts w:ascii="Times New Roman" w:hAnsi="Times New Roman" w:cs="宋体"/>
                <w:szCs w:val="21"/>
              </w:rPr>
            </w:pPr>
            <w:r>
              <w:rPr>
                <w:rFonts w:hint="eastAsia" w:ascii="Times New Roman" w:hAnsi="Times New Roman" w:cs="宋体"/>
                <w:szCs w:val="21"/>
              </w:rPr>
              <w:t>收货地址</w:t>
            </w:r>
          </w:p>
        </w:tc>
      </w:tr>
      <w:tr w14:paraId="5B8F3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1BB1F38C">
            <w:pPr>
              <w:spacing w:line="400" w:lineRule="exact"/>
              <w:rPr>
                <w:rFonts w:ascii="Times New Roman" w:hAnsi="Times New Roman" w:cs="宋体"/>
                <w:szCs w:val="21"/>
              </w:rPr>
            </w:pPr>
            <w:r>
              <w:rPr>
                <w:rFonts w:hint="eastAsia" w:ascii="Times New Roman" w:hAnsi="Times New Roman" w:cs="宋体"/>
                <w:szCs w:val="21"/>
              </w:rPr>
              <w:t>is_deleted</w:t>
            </w:r>
          </w:p>
        </w:tc>
        <w:tc>
          <w:tcPr>
            <w:tcW w:w="1777" w:type="dxa"/>
          </w:tcPr>
          <w:p w14:paraId="44923449">
            <w:pPr>
              <w:spacing w:line="400" w:lineRule="exact"/>
              <w:rPr>
                <w:rFonts w:ascii="Times New Roman" w:hAnsi="Times New Roman" w:cs="宋体"/>
                <w:szCs w:val="21"/>
              </w:rPr>
            </w:pPr>
            <w:r>
              <w:rPr>
                <w:rFonts w:hint="eastAsia" w:ascii="Times New Roman" w:hAnsi="Times New Roman" w:cs="宋体"/>
                <w:szCs w:val="21"/>
              </w:rPr>
              <w:t>int(1)</w:t>
            </w:r>
          </w:p>
        </w:tc>
        <w:tc>
          <w:tcPr>
            <w:tcW w:w="1062" w:type="dxa"/>
          </w:tcPr>
          <w:p w14:paraId="02543596">
            <w:pPr>
              <w:spacing w:line="400" w:lineRule="exact"/>
              <w:rPr>
                <w:rFonts w:ascii="Times New Roman" w:hAnsi="Times New Roman" w:cs="宋体"/>
                <w:szCs w:val="21"/>
              </w:rPr>
            </w:pPr>
            <w:r>
              <w:rPr>
                <w:rFonts w:hint="eastAsia" w:ascii="Times New Roman" w:hAnsi="Times New Roman" w:cs="宋体"/>
                <w:szCs w:val="21"/>
              </w:rPr>
              <w:t>不允许</w:t>
            </w:r>
          </w:p>
        </w:tc>
        <w:tc>
          <w:tcPr>
            <w:tcW w:w="1272" w:type="dxa"/>
          </w:tcPr>
          <w:p w14:paraId="7BF83EB1">
            <w:pPr>
              <w:spacing w:line="400" w:lineRule="exact"/>
              <w:rPr>
                <w:rFonts w:ascii="Times New Roman" w:hAnsi="Times New Roman" w:cs="宋体"/>
                <w:szCs w:val="21"/>
              </w:rPr>
            </w:pPr>
          </w:p>
        </w:tc>
        <w:tc>
          <w:tcPr>
            <w:tcW w:w="1961" w:type="dxa"/>
          </w:tcPr>
          <w:p w14:paraId="4CCB7338">
            <w:pPr>
              <w:spacing w:line="400" w:lineRule="exact"/>
              <w:rPr>
                <w:rFonts w:ascii="Times New Roman" w:hAnsi="Times New Roman" w:cs="宋体"/>
                <w:szCs w:val="21"/>
              </w:rPr>
            </w:pPr>
            <w:r>
              <w:rPr>
                <w:rFonts w:hint="eastAsia" w:ascii="Times New Roman" w:hAnsi="Times New Roman" w:cs="宋体"/>
                <w:szCs w:val="21"/>
              </w:rPr>
              <w:t>注销标识字段</w:t>
            </w:r>
          </w:p>
        </w:tc>
      </w:tr>
      <w:tr w14:paraId="33C6F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1E8102D7">
            <w:pPr>
              <w:spacing w:line="400" w:lineRule="exact"/>
              <w:rPr>
                <w:rFonts w:ascii="Times New Roman" w:hAnsi="Times New Roman" w:cs="宋体"/>
                <w:szCs w:val="21"/>
              </w:rPr>
            </w:pPr>
            <w:r>
              <w:rPr>
                <w:rFonts w:hint="eastAsia" w:ascii="Times New Roman" w:hAnsi="Times New Roman" w:cs="宋体"/>
                <w:szCs w:val="21"/>
              </w:rPr>
              <w:t>locked_flag</w:t>
            </w:r>
          </w:p>
        </w:tc>
        <w:tc>
          <w:tcPr>
            <w:tcW w:w="1777" w:type="dxa"/>
          </w:tcPr>
          <w:p w14:paraId="5BA02286">
            <w:pPr>
              <w:spacing w:line="400" w:lineRule="exact"/>
              <w:rPr>
                <w:rFonts w:ascii="Times New Roman" w:hAnsi="Times New Roman" w:cs="宋体"/>
                <w:szCs w:val="21"/>
              </w:rPr>
            </w:pPr>
            <w:r>
              <w:rPr>
                <w:rFonts w:hint="eastAsia" w:ascii="Times New Roman" w:hAnsi="Times New Roman" w:cs="宋体"/>
                <w:szCs w:val="21"/>
              </w:rPr>
              <w:t>int(1)</w:t>
            </w:r>
          </w:p>
        </w:tc>
        <w:tc>
          <w:tcPr>
            <w:tcW w:w="1062" w:type="dxa"/>
          </w:tcPr>
          <w:p w14:paraId="110B802A">
            <w:pPr>
              <w:spacing w:line="400" w:lineRule="exact"/>
              <w:rPr>
                <w:rFonts w:ascii="Times New Roman" w:hAnsi="Times New Roman" w:cs="宋体"/>
                <w:szCs w:val="21"/>
              </w:rPr>
            </w:pPr>
            <w:r>
              <w:rPr>
                <w:rFonts w:hint="eastAsia" w:ascii="Times New Roman" w:hAnsi="Times New Roman" w:cs="宋体"/>
                <w:szCs w:val="21"/>
              </w:rPr>
              <w:t>不允许</w:t>
            </w:r>
          </w:p>
        </w:tc>
        <w:tc>
          <w:tcPr>
            <w:tcW w:w="1272" w:type="dxa"/>
          </w:tcPr>
          <w:p w14:paraId="140E046C">
            <w:pPr>
              <w:spacing w:line="400" w:lineRule="exact"/>
              <w:rPr>
                <w:rFonts w:ascii="Times New Roman" w:hAnsi="Times New Roman" w:cs="宋体"/>
                <w:szCs w:val="21"/>
              </w:rPr>
            </w:pPr>
          </w:p>
        </w:tc>
        <w:tc>
          <w:tcPr>
            <w:tcW w:w="1961" w:type="dxa"/>
          </w:tcPr>
          <w:p w14:paraId="08B1C33C">
            <w:pPr>
              <w:spacing w:line="400" w:lineRule="exact"/>
              <w:rPr>
                <w:rFonts w:ascii="Times New Roman" w:hAnsi="Times New Roman" w:cs="宋体"/>
                <w:szCs w:val="21"/>
              </w:rPr>
            </w:pPr>
            <w:r>
              <w:rPr>
                <w:rFonts w:hint="eastAsia" w:ascii="Times New Roman" w:hAnsi="Times New Roman" w:cs="宋体"/>
                <w:szCs w:val="21"/>
              </w:rPr>
              <w:t>锁定标识字段</w:t>
            </w:r>
          </w:p>
        </w:tc>
      </w:tr>
      <w:tr w14:paraId="324AF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7ED350C9">
            <w:pPr>
              <w:spacing w:line="400" w:lineRule="exact"/>
              <w:rPr>
                <w:rFonts w:ascii="Times New Roman" w:hAnsi="Times New Roman" w:cs="宋体"/>
                <w:szCs w:val="21"/>
              </w:rPr>
            </w:pPr>
            <w:r>
              <w:rPr>
                <w:rFonts w:hint="eastAsia" w:ascii="Times New Roman" w:hAnsi="Times New Roman" w:cs="宋体"/>
                <w:szCs w:val="21"/>
              </w:rPr>
              <w:t>create_time</w:t>
            </w:r>
          </w:p>
        </w:tc>
        <w:tc>
          <w:tcPr>
            <w:tcW w:w="1777" w:type="dxa"/>
          </w:tcPr>
          <w:p w14:paraId="56602F78">
            <w:pPr>
              <w:spacing w:line="400" w:lineRule="exact"/>
              <w:rPr>
                <w:rFonts w:ascii="Times New Roman" w:hAnsi="Times New Roman" w:cs="宋体"/>
                <w:szCs w:val="21"/>
              </w:rPr>
            </w:pPr>
            <w:r>
              <w:rPr>
                <w:rFonts w:hint="eastAsia" w:ascii="Times New Roman" w:hAnsi="Times New Roman" w:cs="宋体"/>
                <w:szCs w:val="21"/>
              </w:rPr>
              <w:t>datetime</w:t>
            </w:r>
          </w:p>
        </w:tc>
        <w:tc>
          <w:tcPr>
            <w:tcW w:w="1062" w:type="dxa"/>
          </w:tcPr>
          <w:p w14:paraId="5FFECC31">
            <w:pPr>
              <w:spacing w:line="400" w:lineRule="exact"/>
              <w:rPr>
                <w:rFonts w:ascii="Times New Roman" w:hAnsi="Times New Roman" w:cs="宋体"/>
                <w:szCs w:val="21"/>
              </w:rPr>
            </w:pPr>
            <w:r>
              <w:rPr>
                <w:rFonts w:hint="eastAsia" w:ascii="Times New Roman" w:hAnsi="Times New Roman" w:cs="宋体"/>
                <w:szCs w:val="21"/>
              </w:rPr>
              <w:t>不允许</w:t>
            </w:r>
          </w:p>
        </w:tc>
        <w:tc>
          <w:tcPr>
            <w:tcW w:w="1272" w:type="dxa"/>
          </w:tcPr>
          <w:p w14:paraId="49515A98">
            <w:pPr>
              <w:spacing w:line="400" w:lineRule="exact"/>
              <w:rPr>
                <w:rFonts w:ascii="Times New Roman" w:hAnsi="Times New Roman" w:cs="宋体"/>
                <w:szCs w:val="21"/>
              </w:rPr>
            </w:pPr>
          </w:p>
        </w:tc>
        <w:tc>
          <w:tcPr>
            <w:tcW w:w="1961" w:type="dxa"/>
          </w:tcPr>
          <w:p w14:paraId="0A6DF8D3">
            <w:pPr>
              <w:spacing w:line="400" w:lineRule="exact"/>
              <w:rPr>
                <w:rFonts w:ascii="Times New Roman" w:hAnsi="Times New Roman" w:cs="宋体"/>
                <w:szCs w:val="21"/>
              </w:rPr>
            </w:pPr>
            <w:r>
              <w:rPr>
                <w:rFonts w:hint="eastAsia" w:ascii="Times New Roman" w:hAnsi="Times New Roman" w:cs="宋体"/>
                <w:szCs w:val="21"/>
              </w:rPr>
              <w:t>注册时间</w:t>
            </w:r>
          </w:p>
        </w:tc>
      </w:tr>
      <w:bookmarkEnd w:id="57"/>
      <w:bookmarkEnd w:id="58"/>
      <w:bookmarkEnd w:id="59"/>
    </w:tbl>
    <w:p w14:paraId="6A3C6228">
      <w:pPr>
        <w:widowControl/>
        <w:jc w:val="left"/>
        <w:rPr>
          <w:rFonts w:ascii="宋体" w:hAnsi="宋体"/>
          <w:szCs w:val="21"/>
        </w:rPr>
      </w:pPr>
      <w:r>
        <w:rPr>
          <w:rFonts w:ascii="宋体" w:hAnsi="宋体"/>
          <w:szCs w:val="21"/>
        </w:rPr>
        <w:br w:type="page"/>
      </w:r>
    </w:p>
    <w:p w14:paraId="1C56C020">
      <w:pPr>
        <w:pStyle w:val="2"/>
        <w:spacing w:before="0" w:beforeLines="0" w:after="480"/>
      </w:pPr>
      <w:bookmarkStart w:id="92" w:name="_Toc218853645"/>
      <w:r>
        <w:rPr>
          <w:rFonts w:hint="eastAsia"/>
        </w:rPr>
        <w:t>5  系统实现</w:t>
      </w:r>
      <w:bookmarkEnd w:id="92"/>
    </w:p>
    <w:p w14:paraId="0FD82511">
      <w:pPr>
        <w:pStyle w:val="3"/>
      </w:pPr>
      <w:bookmarkStart w:id="93" w:name="_Toc191465623"/>
      <w:bookmarkStart w:id="94" w:name="_Toc103358450"/>
      <w:bookmarkStart w:id="95" w:name="_Toc197257338"/>
      <w:bookmarkStart w:id="96" w:name="_Toc131527885"/>
      <w:bookmarkStart w:id="97" w:name="_Toc180915892"/>
      <w:bookmarkStart w:id="98" w:name="_Toc102168301"/>
      <w:bookmarkStart w:id="99" w:name="_Toc135048796"/>
      <w:bookmarkStart w:id="100" w:name="_Toc188570823"/>
      <w:bookmarkStart w:id="101" w:name="_Toc103952793"/>
      <w:bookmarkStart w:id="102" w:name="_Toc157119099"/>
      <w:bookmarkStart w:id="103" w:name="_Toc124182206"/>
      <w:bookmarkStart w:id="104" w:name="_Toc187793846"/>
      <w:bookmarkStart w:id="105" w:name="_Toc213353988"/>
      <w:bookmarkStart w:id="106" w:name="_Toc7476"/>
      <w:bookmarkStart w:id="107" w:name="_Toc101805482"/>
      <w:bookmarkStart w:id="108" w:name="_Toc110982267"/>
      <w:bookmarkStart w:id="109" w:name="_Toc128858384"/>
      <w:bookmarkStart w:id="110" w:name="_Toc192670503"/>
      <w:bookmarkStart w:id="111" w:name="_Toc192625123"/>
      <w:bookmarkStart w:id="112" w:name="_Toc159407200"/>
      <w:bookmarkStart w:id="113" w:name="_Toc151922601"/>
      <w:bookmarkStart w:id="114" w:name="_Toc218853646"/>
      <w:r>
        <w:rPr>
          <w:rFonts w:hint="eastAsia"/>
        </w:rPr>
        <w:t xml:space="preserve">5.1 </w:t>
      </w:r>
      <w:r>
        <w:t xml:space="preserve"> </w:t>
      </w:r>
      <w:r>
        <w:rPr>
          <w:rFonts w:hint="eastAsia"/>
        </w:rPr>
        <w:t>用户</w:t>
      </w:r>
      <w:r>
        <w:t>角色</w:t>
      </w:r>
      <w:r>
        <w:rPr>
          <w:rFonts w:hint="eastAsia"/>
        </w:rPr>
        <w:t>功能</w:t>
      </w:r>
      <w:bookmarkEnd w:id="93"/>
      <w:bookmarkEnd w:id="94"/>
      <w:bookmarkEnd w:id="95"/>
      <w:bookmarkEnd w:id="96"/>
      <w:bookmarkEnd w:id="97"/>
      <w:bookmarkEnd w:id="98"/>
    </w:p>
    <w:p w14:paraId="6F4243C0">
      <w:pPr>
        <w:pStyle w:val="4"/>
      </w:pPr>
      <w:bookmarkStart w:id="115" w:name="_Toc180915893"/>
      <w:bookmarkStart w:id="116" w:name="_Toc131527886"/>
      <w:bookmarkStart w:id="117" w:name="_Toc102168302"/>
      <w:bookmarkStart w:id="118" w:name="_Toc103358451"/>
      <w:bookmarkStart w:id="119" w:name="_Toc197257339"/>
      <w:bookmarkStart w:id="120" w:name="_Toc191465624"/>
      <w:r>
        <w:rPr>
          <w:rFonts w:hint="eastAsia"/>
        </w:rPr>
        <w:t xml:space="preserve">5.1.1 </w:t>
      </w:r>
      <w:r>
        <w:t xml:space="preserve"> </w:t>
      </w:r>
      <w:r>
        <w:rPr>
          <w:rFonts w:hint="eastAsia"/>
        </w:rPr>
        <w:t>用户</w:t>
      </w:r>
      <w:bookmarkEnd w:id="115"/>
      <w:bookmarkEnd w:id="116"/>
      <w:bookmarkEnd w:id="117"/>
      <w:bookmarkEnd w:id="118"/>
      <w:r>
        <w:rPr>
          <w:rFonts w:hint="eastAsia"/>
        </w:rPr>
        <w:t>等录</w:t>
      </w:r>
      <w:bookmarkEnd w:id="119"/>
      <w:bookmarkEnd w:id="120"/>
    </w:p>
    <w:p w14:paraId="77825D51">
      <w:pPr>
        <w:widowControl/>
        <w:spacing w:line="400" w:lineRule="exact"/>
        <w:ind w:firstLine="480" w:firstLineChars="200"/>
        <w:rPr>
          <w:sz w:val="24"/>
        </w:rPr>
      </w:pPr>
      <w:r>
        <w:rPr>
          <w:rFonts w:hint="eastAsia"/>
          <w:sz w:val="24"/>
        </w:rPr>
        <w:t>前台用户相关功能主要包括用户登录、退出以及修改个人信息等。该功能</w:t>
      </w:r>
      <w:r>
        <w:rPr>
          <w:sz w:val="24"/>
        </w:rPr>
        <w:t>的具体实现如下所示：</w:t>
      </w:r>
      <w:r>
        <w:rPr>
          <w:rFonts w:hint="eastAsia"/>
          <w:sz w:val="24"/>
        </w:rPr>
        <w:t>（1）后端部分</w:t>
      </w:r>
      <w:r>
        <w:rPr>
          <w:sz w:val="24"/>
        </w:rPr>
        <w:t>。</w:t>
      </w:r>
      <w:r>
        <w:rPr>
          <w:rFonts w:hint="eastAsia"/>
          <w:sz w:val="24"/>
        </w:rPr>
        <w:t>定义用户实体类，映射数据库中的用户表。该实体类应包含用户的基本信息。随后，借助Spring Data JPA提供的Repository接口，开发用户信息的持久化操作。这一部分的实现保证了对用户数据的基本CRUD操作；</w:t>
      </w:r>
      <w:r>
        <w:rPr>
          <w:sz w:val="24"/>
        </w:rPr>
        <w:t>（</w:t>
      </w:r>
      <w:r>
        <w:rPr>
          <w:rFonts w:hint="eastAsia"/>
          <w:sz w:val="24"/>
        </w:rPr>
        <w:t>2</w:t>
      </w:r>
      <w:r>
        <w:rPr>
          <w:sz w:val="24"/>
        </w:rPr>
        <w:t>）</w:t>
      </w:r>
      <w:r>
        <w:rPr>
          <w:rFonts w:hint="eastAsia"/>
          <w:sz w:val="24"/>
        </w:rPr>
        <w:t>前端部分。使用</w:t>
      </w:r>
      <w:r>
        <w:rPr>
          <w:sz w:val="24"/>
        </w:rPr>
        <w:t>JSP</w:t>
      </w:r>
      <w:r>
        <w:rPr>
          <w:rFonts w:hint="eastAsia"/>
          <w:sz w:val="24"/>
        </w:rPr>
        <w:t>技术构建用户管理界面；</w:t>
      </w:r>
      <w:r>
        <w:rPr>
          <w:sz w:val="24"/>
        </w:rPr>
        <w:t>（</w:t>
      </w:r>
      <w:r>
        <w:rPr>
          <w:rFonts w:hint="eastAsia"/>
          <w:sz w:val="24"/>
        </w:rPr>
        <w:t>3</w:t>
      </w:r>
      <w:r>
        <w:rPr>
          <w:sz w:val="24"/>
        </w:rPr>
        <w:t>）</w:t>
      </w:r>
      <w:r>
        <w:rPr>
          <w:rFonts w:hint="eastAsia"/>
          <w:sz w:val="24"/>
        </w:rPr>
        <w:t>前端与后端的联调。通过HTTP请求将前端界面与后端服务连接，测试用户管理功能的所有接口，确保数据的准确性与完整性。该功能实现</w:t>
      </w:r>
      <w:r>
        <w:rPr>
          <w:sz w:val="24"/>
        </w:rPr>
        <w:t>如图5-</w:t>
      </w:r>
      <w:r>
        <w:rPr>
          <w:rFonts w:hint="eastAsia"/>
          <w:sz w:val="24"/>
        </w:rPr>
        <w:t>1所示</w:t>
      </w:r>
      <w:r>
        <w:rPr>
          <w:sz w:val="24"/>
        </w:rPr>
        <w:t>。</w:t>
      </w:r>
      <w:r>
        <w:rPr>
          <w:rFonts w:hint="eastAsia"/>
          <w:sz w:val="24"/>
        </w:rPr>
        <w:t>用户登录的界面具体如下图5-</w:t>
      </w:r>
      <w:r>
        <w:rPr>
          <w:sz w:val="24"/>
        </w:rPr>
        <w:t>1</w:t>
      </w:r>
      <w:r>
        <w:rPr>
          <w:rFonts w:hint="eastAsia"/>
          <w:sz w:val="24"/>
        </w:rPr>
        <w:t>所示。</w:t>
      </w:r>
    </w:p>
    <w:p w14:paraId="417A4329">
      <w:pPr>
        <w:jc w:val="center"/>
      </w:pPr>
      <w:r>
        <w:drawing>
          <wp:inline distT="0" distB="0" distL="0" distR="0">
            <wp:extent cx="5248275" cy="1905000"/>
            <wp:effectExtent l="0" t="0" r="9525" b="0"/>
            <wp:docPr id="20" name="图片 20" descr="C:\Users\Administrator\Documents\Tencent Files\249208629\Image\C2C\Image1\J@_N1)[DJWMIO1H8CT4CWW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Users\Administrator\Documents\Tencent Files\249208629\Image\C2C\Image1\J@_N1)[DJWMIO1H8CT4CWWQ.png"/>
                    <pic:cNvPicPr>
                      <a:picLocks noChangeAspect="1" noChangeArrowheads="1"/>
                    </pic:cNvPicPr>
                  </pic:nvPicPr>
                  <pic:blipFill>
                    <a:blip r:embed="rId26" cstate="print">
                      <a:extLst>
                        <a:ext uri="{28A0092B-C50C-407E-A947-70E740481C1C}">
                          <a14:useLocalDpi xmlns:a14="http://schemas.microsoft.com/office/drawing/2010/main" val="0"/>
                        </a:ext>
                      </a:extLst>
                    </a:blip>
                    <a:srcRect t="13335" b="18282"/>
                    <a:stretch>
                      <a:fillRect/>
                    </a:stretch>
                  </pic:blipFill>
                  <pic:spPr>
                    <a:xfrm>
                      <a:off x="0" y="0"/>
                      <a:ext cx="5248275" cy="1905000"/>
                    </a:xfrm>
                    <a:prstGeom prst="rect">
                      <a:avLst/>
                    </a:prstGeom>
                    <a:noFill/>
                    <a:ln>
                      <a:noFill/>
                    </a:ln>
                  </pic:spPr>
                </pic:pic>
              </a:graphicData>
            </a:graphic>
          </wp:inline>
        </w:drawing>
      </w:r>
    </w:p>
    <w:p w14:paraId="215E1CCC">
      <w:pPr>
        <w:spacing w:line="400" w:lineRule="exact"/>
        <w:jc w:val="center"/>
        <w:rPr>
          <w:szCs w:val="21"/>
        </w:rPr>
      </w:pPr>
      <w:r>
        <w:rPr>
          <w:rFonts w:hint="eastAsia"/>
          <w:szCs w:val="21"/>
        </w:rPr>
        <w:t>图5-1</w:t>
      </w:r>
      <w:r>
        <w:rPr>
          <w:szCs w:val="21"/>
        </w:rPr>
        <w:t xml:space="preserve"> </w:t>
      </w:r>
      <w:r>
        <w:rPr>
          <w:rFonts w:hint="eastAsia"/>
          <w:szCs w:val="21"/>
        </w:rPr>
        <w:t xml:space="preserve"> 用户</w:t>
      </w:r>
      <w:r>
        <w:rPr>
          <w:szCs w:val="21"/>
        </w:rPr>
        <w:t>登录</w:t>
      </w:r>
      <w:r>
        <w:rPr>
          <w:rFonts w:hint="eastAsia"/>
          <w:szCs w:val="21"/>
        </w:rPr>
        <w:t>示意</w:t>
      </w:r>
      <w:r>
        <w:rPr>
          <w:szCs w:val="21"/>
        </w:rPr>
        <w:t>图</w:t>
      </w:r>
    </w:p>
    <w:p w14:paraId="1F5A4FCB">
      <w:pPr>
        <w:pStyle w:val="4"/>
      </w:pPr>
      <w:bookmarkStart w:id="121" w:name="_Toc102168303"/>
      <w:bookmarkStart w:id="122" w:name="_Toc180915894"/>
      <w:bookmarkStart w:id="123" w:name="_Toc191465625"/>
      <w:bookmarkStart w:id="124" w:name="_Toc131527887"/>
      <w:bookmarkStart w:id="125" w:name="_Toc103358452"/>
      <w:bookmarkStart w:id="126" w:name="_Toc197257340"/>
      <w:r>
        <w:rPr>
          <w:rFonts w:hint="eastAsia"/>
        </w:rPr>
        <w:t>5</w:t>
      </w:r>
      <w:r>
        <w:t>.1.2</w:t>
      </w:r>
      <w:r>
        <w:rPr>
          <w:rFonts w:hint="eastAsia"/>
        </w:rPr>
        <w:t xml:space="preserve"> </w:t>
      </w:r>
      <w:r>
        <w:t xml:space="preserve"> </w:t>
      </w:r>
      <w:r>
        <w:rPr>
          <w:rFonts w:hint="eastAsia"/>
        </w:rPr>
        <w:t>查看商品</w:t>
      </w:r>
      <w:bookmarkEnd w:id="121"/>
      <w:bookmarkEnd w:id="122"/>
      <w:bookmarkEnd w:id="123"/>
      <w:bookmarkEnd w:id="124"/>
      <w:bookmarkEnd w:id="125"/>
      <w:bookmarkEnd w:id="126"/>
    </w:p>
    <w:p w14:paraId="2ED7A74F">
      <w:pPr>
        <w:widowControl/>
        <w:spacing w:line="400" w:lineRule="exact"/>
        <w:ind w:firstLine="480" w:firstLineChars="200"/>
        <w:rPr>
          <w:sz w:val="24"/>
        </w:rPr>
      </w:pPr>
      <w:r>
        <w:rPr>
          <w:rFonts w:hint="eastAsia"/>
          <w:sz w:val="24"/>
        </w:rPr>
        <w:t>前台商品相关功能主要包括商品的列表展示与详情展示等。该功能</w:t>
      </w:r>
      <w:r>
        <w:rPr>
          <w:sz w:val="24"/>
        </w:rPr>
        <w:t>的具体实现如下所示：</w:t>
      </w:r>
      <w:r>
        <w:rPr>
          <w:rFonts w:hint="eastAsia"/>
          <w:sz w:val="24"/>
        </w:rPr>
        <w:t>（1）后端部分</w:t>
      </w:r>
      <w:r>
        <w:rPr>
          <w:sz w:val="24"/>
        </w:rPr>
        <w:t>。</w:t>
      </w:r>
      <w:r>
        <w:rPr>
          <w:rFonts w:hint="eastAsia"/>
          <w:sz w:val="24"/>
        </w:rPr>
        <w:t>定义商品实体类，映射数据库中的商品表。该实体类应包含商品的基本信息。随后，借助Spring Data JPA提供的Repository接口，开发商品信息的持久化操作。这一部分的实现保证了对商品数据的基本CRUD操作；</w:t>
      </w:r>
      <w:r>
        <w:rPr>
          <w:sz w:val="24"/>
        </w:rPr>
        <w:t>（</w:t>
      </w:r>
      <w:r>
        <w:rPr>
          <w:rFonts w:hint="eastAsia"/>
          <w:sz w:val="24"/>
        </w:rPr>
        <w:t>2</w:t>
      </w:r>
      <w:r>
        <w:rPr>
          <w:sz w:val="24"/>
        </w:rPr>
        <w:t>）</w:t>
      </w:r>
      <w:r>
        <w:rPr>
          <w:rFonts w:hint="eastAsia"/>
          <w:sz w:val="24"/>
        </w:rPr>
        <w:t>前端部分。使用</w:t>
      </w:r>
      <w:r>
        <w:rPr>
          <w:sz w:val="24"/>
        </w:rPr>
        <w:t>JSP</w:t>
      </w:r>
      <w:r>
        <w:rPr>
          <w:rFonts w:hint="eastAsia"/>
          <w:sz w:val="24"/>
        </w:rPr>
        <w:t>技术构建商品管理界面；</w:t>
      </w:r>
      <w:r>
        <w:rPr>
          <w:sz w:val="24"/>
        </w:rPr>
        <w:t>（</w:t>
      </w:r>
      <w:r>
        <w:rPr>
          <w:rFonts w:hint="eastAsia"/>
          <w:sz w:val="24"/>
        </w:rPr>
        <w:t>3</w:t>
      </w:r>
      <w:r>
        <w:rPr>
          <w:sz w:val="24"/>
        </w:rPr>
        <w:t>）</w:t>
      </w:r>
      <w:r>
        <w:rPr>
          <w:rFonts w:hint="eastAsia"/>
          <w:sz w:val="24"/>
        </w:rPr>
        <w:t>前端与后端的联调。通过HTTP请求将前端界面与后端服务连接，测试商品管理功能的所有接口，确保数据的准确性与完整性。该功能的界面如下图5-</w:t>
      </w:r>
      <w:r>
        <w:rPr>
          <w:sz w:val="24"/>
        </w:rPr>
        <w:t>2</w:t>
      </w:r>
      <w:r>
        <w:rPr>
          <w:rFonts w:hint="eastAsia"/>
          <w:sz w:val="24"/>
        </w:rPr>
        <w:t>所示。</w:t>
      </w:r>
    </w:p>
    <w:p w14:paraId="37303D4A">
      <w:pPr>
        <w:jc w:val="center"/>
      </w:pPr>
      <w:r>
        <w:drawing>
          <wp:inline distT="0" distB="0" distL="0" distR="0">
            <wp:extent cx="5153025" cy="2286000"/>
            <wp:effectExtent l="0" t="0" r="9525" b="0"/>
            <wp:docPr id="19" name="图片 19" descr="C:\Users\Administrator\Documents\Tencent Files\249208629\Image\C2C\Image1\~BV[)MBO48UW379{BO1ZZE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Administrator\Documents\Tencent Files\249208629\Image\C2C\Image1\~BV[)MBO48UW379{BO1ZZEK.png"/>
                    <pic:cNvPicPr>
                      <a:picLocks noChangeAspect="1" noChangeArrowheads="1"/>
                    </pic:cNvPicPr>
                  </pic:nvPicPr>
                  <pic:blipFill>
                    <a:blip r:embed="rId27" cstate="print">
                      <a:extLst>
                        <a:ext uri="{28A0092B-C50C-407E-A947-70E740481C1C}">
                          <a14:useLocalDpi xmlns:a14="http://schemas.microsoft.com/office/drawing/2010/main" val="0"/>
                        </a:ext>
                      </a:extLst>
                    </a:blip>
                    <a:srcRect t="13835"/>
                    <a:stretch>
                      <a:fillRect/>
                    </a:stretch>
                  </pic:blipFill>
                  <pic:spPr>
                    <a:xfrm>
                      <a:off x="0" y="0"/>
                      <a:ext cx="5153025" cy="2286000"/>
                    </a:xfrm>
                    <a:prstGeom prst="rect">
                      <a:avLst/>
                    </a:prstGeom>
                    <a:noFill/>
                    <a:ln>
                      <a:noFill/>
                    </a:ln>
                  </pic:spPr>
                </pic:pic>
              </a:graphicData>
            </a:graphic>
          </wp:inline>
        </w:drawing>
      </w:r>
    </w:p>
    <w:p w14:paraId="174F585B">
      <w:pPr>
        <w:spacing w:line="400" w:lineRule="exact"/>
        <w:jc w:val="center"/>
        <w:rPr>
          <w:szCs w:val="21"/>
        </w:rPr>
      </w:pPr>
      <w:r>
        <w:rPr>
          <w:rFonts w:hint="eastAsia"/>
          <w:szCs w:val="21"/>
        </w:rPr>
        <w:t xml:space="preserve">图5-2 </w:t>
      </w:r>
      <w:r>
        <w:rPr>
          <w:szCs w:val="21"/>
        </w:rPr>
        <w:t xml:space="preserve"> </w:t>
      </w:r>
      <w:r>
        <w:rPr>
          <w:rFonts w:hint="eastAsia"/>
          <w:szCs w:val="21"/>
        </w:rPr>
        <w:t>商品</w:t>
      </w:r>
      <w:r>
        <w:rPr>
          <w:szCs w:val="21"/>
        </w:rPr>
        <w:t>详情页面</w:t>
      </w:r>
      <w:r>
        <w:rPr>
          <w:rFonts w:hint="eastAsia"/>
          <w:szCs w:val="21"/>
        </w:rPr>
        <w:t>示意图</w:t>
      </w:r>
    </w:p>
    <w:p w14:paraId="4F1EA132">
      <w:pPr>
        <w:pStyle w:val="4"/>
      </w:pPr>
      <w:bookmarkStart w:id="127" w:name="_Toc131527888"/>
      <w:bookmarkStart w:id="128" w:name="_Toc191465626"/>
      <w:bookmarkStart w:id="129" w:name="_Toc103358453"/>
      <w:bookmarkStart w:id="130" w:name="_Toc180915895"/>
      <w:bookmarkStart w:id="131" w:name="_Toc102168304"/>
      <w:bookmarkStart w:id="132" w:name="_Toc197257341"/>
      <w:r>
        <w:rPr>
          <w:rFonts w:hint="eastAsia"/>
        </w:rPr>
        <w:t xml:space="preserve">5.1.3 </w:t>
      </w:r>
      <w:r>
        <w:t xml:space="preserve"> </w:t>
      </w:r>
      <w:r>
        <w:rPr>
          <w:rFonts w:hint="eastAsia"/>
        </w:rPr>
        <w:t>购物车相关</w:t>
      </w:r>
      <w:bookmarkEnd w:id="127"/>
      <w:bookmarkEnd w:id="128"/>
      <w:bookmarkEnd w:id="129"/>
      <w:bookmarkEnd w:id="130"/>
      <w:bookmarkEnd w:id="131"/>
      <w:bookmarkEnd w:id="132"/>
    </w:p>
    <w:p w14:paraId="6128CD19">
      <w:pPr>
        <w:widowControl/>
        <w:spacing w:line="400" w:lineRule="exact"/>
        <w:ind w:firstLine="480" w:firstLineChars="200"/>
        <w:rPr>
          <w:sz w:val="24"/>
        </w:rPr>
      </w:pPr>
      <w:r>
        <w:rPr>
          <w:rFonts w:hint="eastAsia"/>
          <w:sz w:val="24"/>
        </w:rPr>
        <w:t>前台购物车核心功能包括购物车的添加、删除及列表查看等。该功能</w:t>
      </w:r>
      <w:r>
        <w:rPr>
          <w:sz w:val="24"/>
        </w:rPr>
        <w:t>的实现过程具体如下：（</w:t>
      </w:r>
      <w:r>
        <w:rPr>
          <w:rFonts w:hint="eastAsia"/>
          <w:sz w:val="24"/>
        </w:rPr>
        <w:t>1</w:t>
      </w:r>
      <w:r>
        <w:rPr>
          <w:sz w:val="24"/>
        </w:rPr>
        <w:t>）</w:t>
      </w:r>
      <w:r>
        <w:rPr>
          <w:rFonts w:hint="eastAsia"/>
          <w:sz w:val="24"/>
        </w:rPr>
        <w:t>前端</w:t>
      </w:r>
      <w:r>
        <w:rPr>
          <w:sz w:val="24"/>
        </w:rPr>
        <w:t>功能实现。</w:t>
      </w:r>
      <w:r>
        <w:rPr>
          <w:rFonts w:hint="eastAsia"/>
          <w:sz w:val="24"/>
        </w:rPr>
        <w:t>设计购物车管理界面；（2）后端</w:t>
      </w:r>
      <w:r>
        <w:rPr>
          <w:sz w:val="24"/>
        </w:rPr>
        <w:t>功能实现。</w:t>
      </w:r>
      <w:r>
        <w:rPr>
          <w:rFonts w:hint="eastAsia"/>
          <w:sz w:val="24"/>
        </w:rPr>
        <w:t>首先，创建购物车实体类，并定义购物车的基本属性。接着，创建CartingRepository接口实现数据的增删改查功能。同时，编写一个CartingService类来处理业务逻辑，确保购物车数据的有效性和安全性。在控制器层，创建CartingController，定义与前端交互的API接口，支持购物车的相关操作；</w:t>
      </w:r>
      <w:r>
        <w:rPr>
          <w:sz w:val="24"/>
        </w:rPr>
        <w:t>（</w:t>
      </w:r>
      <w:r>
        <w:rPr>
          <w:rFonts w:hint="eastAsia"/>
          <w:sz w:val="24"/>
        </w:rPr>
        <w:t>3</w:t>
      </w:r>
      <w:r>
        <w:rPr>
          <w:sz w:val="24"/>
        </w:rPr>
        <w:t>）</w:t>
      </w:r>
      <w:r>
        <w:rPr>
          <w:rFonts w:hint="eastAsia"/>
          <w:sz w:val="24"/>
        </w:rPr>
        <w:t>前后端</w:t>
      </w:r>
      <w:r>
        <w:rPr>
          <w:sz w:val="24"/>
        </w:rPr>
        <w:t>交互</w:t>
      </w:r>
      <w:r>
        <w:rPr>
          <w:rFonts w:hint="eastAsia"/>
          <w:sz w:val="24"/>
        </w:rPr>
        <w:t>实现</w:t>
      </w:r>
      <w:r>
        <w:rPr>
          <w:sz w:val="24"/>
        </w:rPr>
        <w:t>。</w:t>
      </w:r>
      <w:r>
        <w:rPr>
          <w:rFonts w:hint="eastAsia"/>
          <w:sz w:val="24"/>
        </w:rPr>
        <w:t>当购物车在操作时，前端将购物车输入的数据通过Axios发送至后端，后端进行业务逻辑处理并返回结果。前端根据返回的数据进行相应提示或页面更新。该功能的实现效果图如下图5-</w:t>
      </w:r>
      <w:r>
        <w:rPr>
          <w:sz w:val="24"/>
        </w:rPr>
        <w:t>3</w:t>
      </w:r>
      <w:r>
        <w:rPr>
          <w:rFonts w:hint="eastAsia"/>
          <w:sz w:val="24"/>
        </w:rPr>
        <w:t>所示。</w:t>
      </w:r>
    </w:p>
    <w:p w14:paraId="2B04A0EC">
      <w:pPr>
        <w:jc w:val="center"/>
      </w:pPr>
      <w:r>
        <w:drawing>
          <wp:inline distT="0" distB="0" distL="0" distR="0">
            <wp:extent cx="4724400" cy="1952625"/>
            <wp:effectExtent l="0" t="0" r="0" b="9525"/>
            <wp:docPr id="18" name="图片 18" descr="C:\Users\Administrator\Documents\Tencent Files\249208629\Image\C2C\Image1\JS5R7{NX7QZ}YK%BB8@2`8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Administrator\Documents\Tencent Files\249208629\Image\C2C\Image1\JS5R7{NX7QZ}YK%BB8@2`8B.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4724400" cy="1952625"/>
                    </a:xfrm>
                    <a:prstGeom prst="rect">
                      <a:avLst/>
                    </a:prstGeom>
                    <a:noFill/>
                    <a:ln>
                      <a:noFill/>
                    </a:ln>
                  </pic:spPr>
                </pic:pic>
              </a:graphicData>
            </a:graphic>
          </wp:inline>
        </w:drawing>
      </w:r>
    </w:p>
    <w:p w14:paraId="3FD2600D">
      <w:pPr>
        <w:spacing w:line="400" w:lineRule="exact"/>
        <w:jc w:val="center"/>
        <w:rPr>
          <w:szCs w:val="21"/>
        </w:rPr>
      </w:pPr>
      <w:r>
        <w:rPr>
          <w:rFonts w:hint="eastAsia"/>
          <w:szCs w:val="21"/>
        </w:rPr>
        <w:t>图5-3</w:t>
      </w:r>
      <w:r>
        <w:rPr>
          <w:szCs w:val="21"/>
        </w:rPr>
        <w:t xml:space="preserve"> </w:t>
      </w:r>
      <w:r>
        <w:rPr>
          <w:rFonts w:hint="eastAsia"/>
          <w:szCs w:val="21"/>
        </w:rPr>
        <w:t xml:space="preserve"> 查看</w:t>
      </w:r>
      <w:r>
        <w:rPr>
          <w:szCs w:val="21"/>
        </w:rPr>
        <w:t>购物车页面</w:t>
      </w:r>
      <w:r>
        <w:rPr>
          <w:rFonts w:hint="eastAsia"/>
          <w:szCs w:val="21"/>
        </w:rPr>
        <w:t>示意图</w:t>
      </w:r>
    </w:p>
    <w:p w14:paraId="639B66A4">
      <w:pPr>
        <w:pStyle w:val="4"/>
      </w:pPr>
      <w:bookmarkStart w:id="133" w:name="_Toc191465627"/>
      <w:bookmarkStart w:id="134" w:name="_Toc180915896"/>
      <w:bookmarkStart w:id="135" w:name="_Toc131527889"/>
      <w:bookmarkStart w:id="136" w:name="_Toc102168305"/>
      <w:bookmarkStart w:id="137" w:name="_Toc103358454"/>
      <w:bookmarkStart w:id="138" w:name="_Toc197257342"/>
      <w:r>
        <w:rPr>
          <w:rFonts w:hint="eastAsia"/>
        </w:rPr>
        <w:t xml:space="preserve">5.1.4 </w:t>
      </w:r>
      <w:r>
        <w:t xml:space="preserve"> </w:t>
      </w:r>
      <w:r>
        <w:rPr>
          <w:rFonts w:hint="eastAsia"/>
        </w:rPr>
        <w:t>订单相关</w:t>
      </w:r>
      <w:bookmarkEnd w:id="133"/>
      <w:bookmarkEnd w:id="134"/>
      <w:bookmarkEnd w:id="135"/>
      <w:bookmarkEnd w:id="136"/>
      <w:bookmarkEnd w:id="137"/>
      <w:bookmarkEnd w:id="138"/>
    </w:p>
    <w:p w14:paraId="34FCD7F0">
      <w:pPr>
        <w:widowControl/>
        <w:spacing w:line="400" w:lineRule="exact"/>
        <w:ind w:firstLine="480" w:firstLineChars="200"/>
        <w:rPr>
          <w:sz w:val="24"/>
        </w:rPr>
      </w:pPr>
      <w:r>
        <w:rPr>
          <w:rFonts w:hint="eastAsia"/>
          <w:sz w:val="24"/>
        </w:rPr>
        <w:t>前台订单管理系统中，其核心功能涵盖了订单的增设、移除以及浏览。下面，详细阐述查看订单这一功能的实现过程，以便更好地理解其背后的逻辑与操作。查看订单页面的具体实现流程如下：（1）用户选择具体需要查看的订单；（2）上述的查找信息传递到后台，系统调用OrderController中的detail函数进行处理，在该函数中会调用OrderService进行业务逻辑的处理；（3）在该类中，我们充分利用OrderDao接口的功能，执行与订单实体紧密相关的各项操作。这一接口为我们提供了便捷的途径，实现对数据库中订;单表的高效查询。查询结果会被精准地传送到前端页面，为用户呈现清晰、直观的订单数据，从而方便他们进行查看和管理。该功能如图5-</w:t>
      </w:r>
      <w:r>
        <w:rPr>
          <w:sz w:val="24"/>
        </w:rPr>
        <w:t>4</w:t>
      </w:r>
      <w:r>
        <w:rPr>
          <w:rFonts w:hint="eastAsia"/>
          <w:sz w:val="24"/>
        </w:rPr>
        <w:t>所示。</w:t>
      </w:r>
    </w:p>
    <w:p w14:paraId="32B2D15E">
      <w:pPr>
        <w:jc w:val="center"/>
      </w:pPr>
      <w:r>
        <w:drawing>
          <wp:inline distT="0" distB="0" distL="0" distR="0">
            <wp:extent cx="5114925" cy="3067050"/>
            <wp:effectExtent l="0" t="0" r="9525" b="0"/>
            <wp:docPr id="13" name="图片 13" descr="C:\Users\Administrator\Documents\Tencent Files\249208629\Image\C2C\Image1\(5R_KAXQV`}G3R~G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Documents\Tencent Files\249208629\Image\C2C\Image1\(5R_KAXQV`}G3R~G0`1[~{1.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114925" cy="3067050"/>
                    </a:xfrm>
                    <a:prstGeom prst="rect">
                      <a:avLst/>
                    </a:prstGeom>
                    <a:noFill/>
                    <a:ln>
                      <a:noFill/>
                    </a:ln>
                  </pic:spPr>
                </pic:pic>
              </a:graphicData>
            </a:graphic>
          </wp:inline>
        </w:drawing>
      </w:r>
    </w:p>
    <w:p w14:paraId="1D6D1C42">
      <w:pPr>
        <w:spacing w:line="400" w:lineRule="exact"/>
        <w:jc w:val="center"/>
        <w:rPr>
          <w:szCs w:val="21"/>
        </w:rPr>
      </w:pPr>
      <w:r>
        <w:rPr>
          <w:rFonts w:hint="eastAsia"/>
          <w:szCs w:val="21"/>
        </w:rPr>
        <w:t xml:space="preserve">图5-4 </w:t>
      </w:r>
      <w:r>
        <w:rPr>
          <w:szCs w:val="21"/>
        </w:rPr>
        <w:t xml:space="preserve"> </w:t>
      </w:r>
      <w:r>
        <w:rPr>
          <w:rFonts w:hint="eastAsia"/>
          <w:szCs w:val="21"/>
        </w:rPr>
        <w:t>查看</w:t>
      </w:r>
      <w:r>
        <w:rPr>
          <w:szCs w:val="21"/>
        </w:rPr>
        <w:t>订单页面</w:t>
      </w:r>
      <w:r>
        <w:rPr>
          <w:rFonts w:hint="eastAsia"/>
          <w:szCs w:val="21"/>
        </w:rPr>
        <w:t>示意图</w:t>
      </w:r>
    </w:p>
    <w:p w14:paraId="44B748C7">
      <w:pPr>
        <w:pStyle w:val="3"/>
      </w:pPr>
      <w:bookmarkStart w:id="139" w:name="_Toc191465628"/>
      <w:bookmarkStart w:id="140" w:name="_Toc197257343"/>
      <w:bookmarkStart w:id="141" w:name="_Toc180915897"/>
      <w:bookmarkStart w:id="142" w:name="_Toc103358455"/>
      <w:bookmarkStart w:id="143" w:name="_Toc131527890"/>
      <w:bookmarkStart w:id="144" w:name="_Toc102168306"/>
      <w:r>
        <w:rPr>
          <w:rFonts w:hint="eastAsia"/>
        </w:rPr>
        <w:t xml:space="preserve">5.2 </w:t>
      </w:r>
      <w:r>
        <w:t xml:space="preserve"> </w:t>
      </w:r>
      <w:r>
        <w:rPr>
          <w:rFonts w:hint="eastAsia"/>
        </w:rPr>
        <w:t>管理员</w:t>
      </w:r>
      <w:r>
        <w:t>角色</w:t>
      </w:r>
      <w:r>
        <w:rPr>
          <w:rFonts w:hint="eastAsia"/>
        </w:rPr>
        <w:t>功能</w:t>
      </w:r>
      <w:bookmarkEnd w:id="139"/>
      <w:bookmarkEnd w:id="140"/>
      <w:bookmarkEnd w:id="141"/>
      <w:bookmarkEnd w:id="142"/>
      <w:bookmarkEnd w:id="143"/>
      <w:bookmarkEnd w:id="144"/>
    </w:p>
    <w:p w14:paraId="6B02FCA2">
      <w:pPr>
        <w:pStyle w:val="4"/>
      </w:pPr>
      <w:bookmarkStart w:id="145" w:name="_Toc131527891"/>
      <w:bookmarkStart w:id="146" w:name="_Toc102168307"/>
      <w:bookmarkStart w:id="147" w:name="_Toc180915898"/>
      <w:bookmarkStart w:id="148" w:name="_Toc197257344"/>
      <w:bookmarkStart w:id="149" w:name="_Toc103358456"/>
      <w:bookmarkStart w:id="150" w:name="_Toc191465629"/>
      <w:r>
        <w:rPr>
          <w:rFonts w:hint="eastAsia"/>
        </w:rPr>
        <w:t xml:space="preserve">5.2.1 </w:t>
      </w:r>
      <w:r>
        <w:t xml:space="preserve"> </w:t>
      </w:r>
      <w:r>
        <w:rPr>
          <w:rFonts w:hint="eastAsia"/>
        </w:rPr>
        <w:t>管理员管理</w:t>
      </w:r>
      <w:bookmarkEnd w:id="145"/>
      <w:bookmarkEnd w:id="146"/>
      <w:bookmarkEnd w:id="147"/>
      <w:bookmarkEnd w:id="148"/>
      <w:bookmarkEnd w:id="149"/>
      <w:bookmarkEnd w:id="150"/>
    </w:p>
    <w:p w14:paraId="73EB4688">
      <w:pPr>
        <w:widowControl/>
        <w:spacing w:line="400" w:lineRule="exact"/>
        <w:ind w:firstLine="480" w:firstLineChars="200"/>
        <w:rPr>
          <w:sz w:val="24"/>
        </w:rPr>
      </w:pPr>
      <w:r>
        <w:rPr>
          <w:rFonts w:hint="eastAsia"/>
          <w:sz w:val="24"/>
        </w:rPr>
        <w:t>管理员管理包括管理员登录、退出以及添加、修改、删除、列表显示等功能。该功能的前端主要是通过Html、CSS与JavaScript等技术进行前端页面的实现，如用户列表显示为login.jsp。后端则主要是通过MVC框架进行实现，需要实现AdminController、AdminService、AdminDao以及AdminMapper等。其中，AdminController 主要扮演接收者角色，负责接收前端发起的各类请求。针对不同类型的请求，它会调用相应的函数进行针对性的处理，并将处理结果有效地反馈回前端页面，确保前后端之间的顺畅交互。而 AdminService 则聚焦于业务逻辑的处理，它是实现业务功能的核心。通过封装不同的业务逻辑操作，AdminService 能够提供对业务需求。AdminDao主要用于与数据库的交互，并且把结果返回给调用其的AdminService中的相应函数。管理员登录的界面具体如下图5-</w:t>
      </w:r>
      <w:r>
        <w:rPr>
          <w:sz w:val="24"/>
        </w:rPr>
        <w:t>5</w:t>
      </w:r>
      <w:r>
        <w:rPr>
          <w:rFonts w:hint="eastAsia"/>
          <w:sz w:val="24"/>
        </w:rPr>
        <w:t>所示。</w:t>
      </w:r>
    </w:p>
    <w:p w14:paraId="3CB7C0D6">
      <w:pPr>
        <w:jc w:val="center"/>
      </w:pPr>
      <w:r>
        <w:drawing>
          <wp:inline distT="0" distB="0" distL="0" distR="0">
            <wp:extent cx="3067050" cy="2638425"/>
            <wp:effectExtent l="0" t="0" r="0" b="9525"/>
            <wp:docPr id="12" name="图片 12" descr="C:\Users\Administrator\Documents\Tencent Files\249208629\Image\C2C\Image1\34CQMOQMP_))7Q[VJB07J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Administrator\Documents\Tencent Files\249208629\Image\C2C\Image1\34CQMOQMP_))7Q[VJB07JE5.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3067050" cy="2638425"/>
                    </a:xfrm>
                    <a:prstGeom prst="rect">
                      <a:avLst/>
                    </a:prstGeom>
                    <a:noFill/>
                    <a:ln>
                      <a:noFill/>
                    </a:ln>
                  </pic:spPr>
                </pic:pic>
              </a:graphicData>
            </a:graphic>
          </wp:inline>
        </w:drawing>
      </w:r>
    </w:p>
    <w:p w14:paraId="30183F88">
      <w:pPr>
        <w:spacing w:line="400" w:lineRule="exact"/>
        <w:jc w:val="center"/>
        <w:rPr>
          <w:szCs w:val="21"/>
        </w:rPr>
      </w:pPr>
      <w:r>
        <w:rPr>
          <w:szCs w:val="21"/>
        </w:rPr>
        <w:t xml:space="preserve">图5-5  </w:t>
      </w:r>
      <w:r>
        <w:rPr>
          <w:rFonts w:hint="eastAsia"/>
          <w:szCs w:val="21"/>
        </w:rPr>
        <w:t>管理员</w:t>
      </w:r>
      <w:r>
        <w:rPr>
          <w:szCs w:val="21"/>
        </w:rPr>
        <w:t>登录</w:t>
      </w:r>
      <w:r>
        <w:rPr>
          <w:rFonts w:hint="eastAsia"/>
          <w:szCs w:val="21"/>
        </w:rPr>
        <w:t>示意图</w:t>
      </w:r>
    </w:p>
    <w:p w14:paraId="48E96CA2">
      <w:pPr>
        <w:pStyle w:val="4"/>
      </w:pPr>
      <w:bookmarkStart w:id="151" w:name="_Toc102168308"/>
      <w:bookmarkStart w:id="152" w:name="_Toc131527892"/>
      <w:bookmarkStart w:id="153" w:name="_Toc197257345"/>
      <w:bookmarkStart w:id="154" w:name="_Toc191465630"/>
      <w:bookmarkStart w:id="155" w:name="_Toc103358457"/>
      <w:bookmarkStart w:id="156" w:name="_Toc180915899"/>
      <w:r>
        <w:rPr>
          <w:rFonts w:hint="eastAsia"/>
        </w:rPr>
        <w:t xml:space="preserve">5.2.2 </w:t>
      </w:r>
      <w:r>
        <w:t xml:space="preserve"> </w:t>
      </w:r>
      <w:r>
        <w:rPr>
          <w:rFonts w:hint="eastAsia"/>
        </w:rPr>
        <w:t>用户管理</w:t>
      </w:r>
      <w:bookmarkEnd w:id="151"/>
      <w:bookmarkEnd w:id="152"/>
      <w:bookmarkEnd w:id="153"/>
      <w:bookmarkEnd w:id="154"/>
      <w:bookmarkEnd w:id="155"/>
      <w:bookmarkEnd w:id="156"/>
    </w:p>
    <w:p w14:paraId="1B8939CE">
      <w:pPr>
        <w:widowControl/>
        <w:spacing w:line="400" w:lineRule="exact"/>
        <w:ind w:firstLine="480" w:firstLineChars="200"/>
        <w:rPr>
          <w:sz w:val="24"/>
        </w:rPr>
      </w:pPr>
      <w:r>
        <w:rPr>
          <w:rFonts w:hint="eastAsia"/>
          <w:sz w:val="24"/>
        </w:rPr>
        <w:t>用户管理包括添加、修改、查找、修改、列表显示用户等功能。该功能</w:t>
      </w:r>
      <w:r>
        <w:rPr>
          <w:sz w:val="24"/>
        </w:rPr>
        <w:t>的具体实现如下所示：</w:t>
      </w:r>
      <w:r>
        <w:rPr>
          <w:rFonts w:hint="eastAsia"/>
          <w:sz w:val="24"/>
        </w:rPr>
        <w:t>（1）后端部分</w:t>
      </w:r>
      <w:r>
        <w:rPr>
          <w:sz w:val="24"/>
        </w:rPr>
        <w:t>。</w:t>
      </w:r>
      <w:r>
        <w:rPr>
          <w:rFonts w:hint="eastAsia"/>
          <w:sz w:val="24"/>
        </w:rPr>
        <w:t>定义用户实体类，映射数据库中的用户表。该实体类应包含用户的基本信息。随后，借助Spring Data JPA提供的Repository接口，开发用户信息的持久化操作。这一部分的实现保证了对用户数据的基本CRUD操作；</w:t>
      </w:r>
      <w:r>
        <w:rPr>
          <w:sz w:val="24"/>
        </w:rPr>
        <w:t>（</w:t>
      </w:r>
      <w:r>
        <w:rPr>
          <w:rFonts w:hint="eastAsia"/>
          <w:sz w:val="24"/>
        </w:rPr>
        <w:t>2</w:t>
      </w:r>
      <w:r>
        <w:rPr>
          <w:sz w:val="24"/>
        </w:rPr>
        <w:t>）</w:t>
      </w:r>
      <w:r>
        <w:rPr>
          <w:rFonts w:hint="eastAsia"/>
          <w:sz w:val="24"/>
        </w:rPr>
        <w:t>前端部分。使用</w:t>
      </w:r>
      <w:r>
        <w:rPr>
          <w:sz w:val="24"/>
        </w:rPr>
        <w:t>JSP</w:t>
      </w:r>
      <w:r>
        <w:rPr>
          <w:rFonts w:hint="eastAsia"/>
          <w:sz w:val="24"/>
        </w:rPr>
        <w:t>技术构建用户管理界面；</w:t>
      </w:r>
      <w:r>
        <w:rPr>
          <w:sz w:val="24"/>
        </w:rPr>
        <w:t>（</w:t>
      </w:r>
      <w:r>
        <w:rPr>
          <w:rFonts w:hint="eastAsia"/>
          <w:sz w:val="24"/>
        </w:rPr>
        <w:t>3</w:t>
      </w:r>
      <w:r>
        <w:rPr>
          <w:sz w:val="24"/>
        </w:rPr>
        <w:t>）</w:t>
      </w:r>
      <w:r>
        <w:rPr>
          <w:rFonts w:hint="eastAsia"/>
          <w:sz w:val="24"/>
        </w:rPr>
        <w:t>前端与后端的联调。通过HTTP请求将前端界面与后端服务连接，测试用户管理功能的所有接口，确保数据的准确性与完整性。该功能实现</w:t>
      </w:r>
      <w:r>
        <w:rPr>
          <w:sz w:val="24"/>
        </w:rPr>
        <w:t>如图5-</w:t>
      </w:r>
      <w:r>
        <w:rPr>
          <w:rFonts w:hint="eastAsia"/>
          <w:sz w:val="24"/>
        </w:rPr>
        <w:t>1所示</w:t>
      </w:r>
      <w:r>
        <w:rPr>
          <w:sz w:val="24"/>
        </w:rPr>
        <w:t>。</w:t>
      </w:r>
      <w:r>
        <w:rPr>
          <w:rFonts w:hint="eastAsia"/>
          <w:sz w:val="24"/>
        </w:rPr>
        <w:t>最终实现效果如下图5-</w:t>
      </w:r>
      <w:r>
        <w:rPr>
          <w:sz w:val="24"/>
        </w:rPr>
        <w:t>6</w:t>
      </w:r>
      <w:r>
        <w:rPr>
          <w:rFonts w:hint="eastAsia"/>
          <w:sz w:val="24"/>
        </w:rPr>
        <w:t>所示。</w:t>
      </w:r>
    </w:p>
    <w:p w14:paraId="261C518A">
      <w:pPr>
        <w:jc w:val="center"/>
        <w:rPr>
          <w:rFonts w:ascii="黑体" w:hAnsi="黑体" w:eastAsia="黑体"/>
        </w:rPr>
      </w:pPr>
      <w:r>
        <w:rPr>
          <w:rFonts w:ascii="黑体" w:hAnsi="黑体" w:eastAsia="黑体"/>
        </w:rPr>
        <w:drawing>
          <wp:inline distT="0" distB="0" distL="0" distR="0">
            <wp:extent cx="5153025" cy="1714500"/>
            <wp:effectExtent l="0" t="0" r="9525" b="0"/>
            <wp:docPr id="11" name="图片 11" descr="C:\Users\Administrator\Documents\Tencent Files\249208629\Image\C2C\Image1\~M}3{KS3MLKL}@WO8M[IUS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Administrator\Documents\Tencent Files\249208629\Image\C2C\Image1\~M}3{KS3MLKL}@WO8M[IUSL.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5153025" cy="1714500"/>
                    </a:xfrm>
                    <a:prstGeom prst="rect">
                      <a:avLst/>
                    </a:prstGeom>
                    <a:noFill/>
                    <a:ln>
                      <a:noFill/>
                    </a:ln>
                  </pic:spPr>
                </pic:pic>
              </a:graphicData>
            </a:graphic>
          </wp:inline>
        </w:drawing>
      </w:r>
    </w:p>
    <w:p w14:paraId="0B911B3C">
      <w:pPr>
        <w:spacing w:line="400" w:lineRule="exact"/>
        <w:jc w:val="center"/>
        <w:rPr>
          <w:szCs w:val="21"/>
        </w:rPr>
      </w:pPr>
      <w:r>
        <w:rPr>
          <w:rFonts w:hint="eastAsia"/>
          <w:szCs w:val="21"/>
        </w:rPr>
        <w:t xml:space="preserve">图5-6 </w:t>
      </w:r>
      <w:r>
        <w:rPr>
          <w:szCs w:val="21"/>
        </w:rPr>
        <w:t xml:space="preserve"> </w:t>
      </w:r>
      <w:r>
        <w:rPr>
          <w:rFonts w:hint="eastAsia"/>
          <w:szCs w:val="21"/>
        </w:rPr>
        <w:t>用户</w:t>
      </w:r>
      <w:r>
        <w:rPr>
          <w:szCs w:val="21"/>
        </w:rPr>
        <w:t>列表显示页面</w:t>
      </w:r>
      <w:r>
        <w:rPr>
          <w:rFonts w:hint="eastAsia"/>
          <w:szCs w:val="21"/>
        </w:rPr>
        <w:t>示意图</w:t>
      </w:r>
    </w:p>
    <w:p w14:paraId="3C1F5313">
      <w:pPr>
        <w:pStyle w:val="4"/>
      </w:pPr>
      <w:bookmarkStart w:id="157" w:name="_Toc103358458"/>
      <w:bookmarkStart w:id="158" w:name="_Toc102168309"/>
      <w:bookmarkStart w:id="159" w:name="_Toc131527893"/>
      <w:bookmarkStart w:id="160" w:name="_Toc191465631"/>
      <w:bookmarkStart w:id="161" w:name="_Toc180915900"/>
      <w:bookmarkStart w:id="162" w:name="_Toc197257346"/>
      <w:r>
        <w:rPr>
          <w:rFonts w:hint="eastAsia"/>
        </w:rPr>
        <w:t xml:space="preserve">5.2.3 </w:t>
      </w:r>
      <w:r>
        <w:t xml:space="preserve"> </w:t>
      </w:r>
      <w:r>
        <w:rPr>
          <w:rFonts w:hint="eastAsia"/>
        </w:rPr>
        <w:t>商品</w:t>
      </w:r>
      <w:bookmarkEnd w:id="157"/>
      <w:bookmarkEnd w:id="158"/>
      <w:bookmarkEnd w:id="159"/>
      <w:r>
        <w:rPr>
          <w:rFonts w:hint="eastAsia"/>
        </w:rPr>
        <w:t>管理</w:t>
      </w:r>
      <w:bookmarkEnd w:id="160"/>
      <w:bookmarkEnd w:id="161"/>
      <w:bookmarkEnd w:id="162"/>
    </w:p>
    <w:p w14:paraId="69993FFB">
      <w:pPr>
        <w:widowControl/>
        <w:spacing w:line="400" w:lineRule="exact"/>
        <w:ind w:firstLine="480" w:firstLineChars="200"/>
        <w:rPr>
          <w:sz w:val="24"/>
        </w:rPr>
      </w:pPr>
      <w:r>
        <w:rPr>
          <w:rFonts w:hint="eastAsia"/>
          <w:sz w:val="24"/>
        </w:rPr>
        <w:t>商品管理模块功能全面，集商品的添加、编辑、查询和列表展示等功能。该功能</w:t>
      </w:r>
      <w:r>
        <w:rPr>
          <w:sz w:val="24"/>
        </w:rPr>
        <w:t>的具体实现如下所示：</w:t>
      </w:r>
      <w:r>
        <w:rPr>
          <w:rFonts w:hint="eastAsia"/>
          <w:sz w:val="24"/>
        </w:rPr>
        <w:t>（1）后端部分</w:t>
      </w:r>
      <w:r>
        <w:rPr>
          <w:sz w:val="24"/>
        </w:rPr>
        <w:t>。</w:t>
      </w:r>
      <w:r>
        <w:rPr>
          <w:rFonts w:hint="eastAsia"/>
          <w:sz w:val="24"/>
        </w:rPr>
        <w:t>定义商品实体类，映射数据库中的商品表。该实体类应包含商品的基本信息。随后，借助Spring Data JPA提供的Repository接口，开发商品信息的持久化操作。这一部分的实现保证了对商品数据的基本CRUD操作；</w:t>
      </w:r>
      <w:r>
        <w:rPr>
          <w:sz w:val="24"/>
        </w:rPr>
        <w:t>（</w:t>
      </w:r>
      <w:r>
        <w:rPr>
          <w:rFonts w:hint="eastAsia"/>
          <w:sz w:val="24"/>
        </w:rPr>
        <w:t>2</w:t>
      </w:r>
      <w:r>
        <w:rPr>
          <w:sz w:val="24"/>
        </w:rPr>
        <w:t>）</w:t>
      </w:r>
      <w:r>
        <w:rPr>
          <w:rFonts w:hint="eastAsia"/>
          <w:sz w:val="24"/>
        </w:rPr>
        <w:t>前端部分。使用</w:t>
      </w:r>
      <w:r>
        <w:rPr>
          <w:sz w:val="24"/>
        </w:rPr>
        <w:t>JSP</w:t>
      </w:r>
      <w:r>
        <w:rPr>
          <w:rFonts w:hint="eastAsia"/>
          <w:sz w:val="24"/>
        </w:rPr>
        <w:t>技术构建商品管理界面；</w:t>
      </w:r>
      <w:r>
        <w:rPr>
          <w:sz w:val="24"/>
        </w:rPr>
        <w:t>（</w:t>
      </w:r>
      <w:r>
        <w:rPr>
          <w:rFonts w:hint="eastAsia"/>
          <w:sz w:val="24"/>
        </w:rPr>
        <w:t>3</w:t>
      </w:r>
      <w:r>
        <w:rPr>
          <w:sz w:val="24"/>
        </w:rPr>
        <w:t>）</w:t>
      </w:r>
      <w:r>
        <w:rPr>
          <w:rFonts w:hint="eastAsia"/>
          <w:sz w:val="24"/>
        </w:rPr>
        <w:t>前端与后端的联调。通过HTTP请求将前端界面与后端服务连接，测试商品管理功能的所有接口，确保数据的准确性与完整性。该功能的最终实现效果如下图5-</w:t>
      </w:r>
      <w:r>
        <w:rPr>
          <w:sz w:val="24"/>
        </w:rPr>
        <w:t>7</w:t>
      </w:r>
      <w:r>
        <w:rPr>
          <w:rFonts w:hint="eastAsia"/>
          <w:sz w:val="24"/>
        </w:rPr>
        <w:t>所示。</w:t>
      </w:r>
    </w:p>
    <w:p w14:paraId="3B701A99">
      <w:pPr>
        <w:jc w:val="center"/>
      </w:pPr>
      <w:r>
        <w:drawing>
          <wp:inline distT="0" distB="0" distL="0" distR="0">
            <wp:extent cx="5038725" cy="2457450"/>
            <wp:effectExtent l="0" t="0" r="9525" b="0"/>
            <wp:docPr id="7" name="图片 7" descr="C:\Users\Administrator\Documents\Tencent Files\249208629\Image\C2C\Image1\VVP}BL(W61$[0}89CV~XD0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Administrator\Documents\Tencent Files\249208629\Image\C2C\Image1\VVP}BL(W61$[0}89CV~XD0Y.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038725" cy="2457450"/>
                    </a:xfrm>
                    <a:prstGeom prst="rect">
                      <a:avLst/>
                    </a:prstGeom>
                    <a:noFill/>
                    <a:ln>
                      <a:noFill/>
                    </a:ln>
                  </pic:spPr>
                </pic:pic>
              </a:graphicData>
            </a:graphic>
          </wp:inline>
        </w:drawing>
      </w:r>
    </w:p>
    <w:p w14:paraId="15B2C5C2">
      <w:pPr>
        <w:spacing w:line="400" w:lineRule="exact"/>
        <w:jc w:val="center"/>
        <w:rPr>
          <w:szCs w:val="21"/>
        </w:rPr>
      </w:pPr>
      <w:r>
        <w:rPr>
          <w:rFonts w:hint="eastAsia"/>
          <w:szCs w:val="21"/>
        </w:rPr>
        <w:t>图5-7</w:t>
      </w:r>
      <w:r>
        <w:rPr>
          <w:szCs w:val="21"/>
        </w:rPr>
        <w:t xml:space="preserve"> </w:t>
      </w:r>
      <w:r>
        <w:rPr>
          <w:rFonts w:hint="eastAsia"/>
          <w:szCs w:val="21"/>
        </w:rPr>
        <w:t xml:space="preserve"> 商品</w:t>
      </w:r>
      <w:r>
        <w:rPr>
          <w:szCs w:val="21"/>
        </w:rPr>
        <w:t>列表显示页面</w:t>
      </w:r>
      <w:r>
        <w:rPr>
          <w:rFonts w:hint="eastAsia"/>
          <w:szCs w:val="21"/>
        </w:rPr>
        <w:t>示意图</w:t>
      </w:r>
    </w:p>
    <w:p w14:paraId="49DF88B0">
      <w:pPr>
        <w:pStyle w:val="4"/>
      </w:pPr>
      <w:bookmarkStart w:id="163" w:name="_Toc103358459"/>
      <w:bookmarkStart w:id="164" w:name="_Toc102168310"/>
      <w:bookmarkStart w:id="165" w:name="_Toc191465632"/>
      <w:bookmarkStart w:id="166" w:name="_Toc131527894"/>
      <w:bookmarkStart w:id="167" w:name="_Toc180915901"/>
      <w:bookmarkStart w:id="168" w:name="_Toc197257347"/>
      <w:r>
        <w:rPr>
          <w:rFonts w:hint="eastAsia"/>
        </w:rPr>
        <w:t xml:space="preserve">5.2.4 </w:t>
      </w:r>
      <w:r>
        <w:t xml:space="preserve"> </w:t>
      </w:r>
      <w:r>
        <w:rPr>
          <w:rFonts w:hint="eastAsia"/>
        </w:rPr>
        <w:t>商品类型</w:t>
      </w:r>
      <w:bookmarkEnd w:id="163"/>
      <w:bookmarkEnd w:id="164"/>
      <w:bookmarkEnd w:id="165"/>
      <w:bookmarkEnd w:id="166"/>
      <w:bookmarkEnd w:id="167"/>
      <w:r>
        <w:rPr>
          <w:rFonts w:hint="eastAsia"/>
        </w:rPr>
        <w:t>管理</w:t>
      </w:r>
      <w:bookmarkEnd w:id="168"/>
    </w:p>
    <w:p w14:paraId="1912B05B">
      <w:pPr>
        <w:widowControl/>
        <w:spacing w:line="400" w:lineRule="exact"/>
        <w:ind w:firstLine="480" w:firstLineChars="200"/>
        <w:rPr>
          <w:sz w:val="24"/>
        </w:rPr>
      </w:pPr>
      <w:r>
        <w:rPr>
          <w:rFonts w:hint="eastAsia"/>
          <w:sz w:val="24"/>
        </w:rPr>
        <w:t>商品类型类型</w:t>
      </w:r>
      <w:r>
        <w:rPr>
          <w:sz w:val="24"/>
        </w:rPr>
        <w:t>管理包括添加、修改、查找、修改</w:t>
      </w:r>
      <w:r>
        <w:rPr>
          <w:rFonts w:hint="eastAsia"/>
          <w:sz w:val="24"/>
        </w:rPr>
        <w:t>、</w:t>
      </w:r>
      <w:r>
        <w:rPr>
          <w:sz w:val="24"/>
        </w:rPr>
        <w:t>列表显示</w:t>
      </w:r>
      <w:r>
        <w:rPr>
          <w:rFonts w:hint="eastAsia"/>
          <w:sz w:val="24"/>
        </w:rPr>
        <w:t>商品类型类型</w:t>
      </w:r>
      <w:r>
        <w:rPr>
          <w:sz w:val="24"/>
        </w:rPr>
        <w:t>等</w:t>
      </w:r>
      <w:r>
        <w:rPr>
          <w:rFonts w:hint="eastAsia"/>
          <w:sz w:val="24"/>
        </w:rPr>
        <w:t>功能</w:t>
      </w:r>
      <w:r>
        <w:rPr>
          <w:sz w:val="24"/>
        </w:rPr>
        <w:t>。</w:t>
      </w:r>
      <w:r>
        <w:rPr>
          <w:rFonts w:hint="eastAsia"/>
          <w:sz w:val="24"/>
        </w:rPr>
        <w:t>该功能</w:t>
      </w:r>
      <w:r>
        <w:rPr>
          <w:sz w:val="24"/>
        </w:rPr>
        <w:t>的具体实现如下所示：</w:t>
      </w:r>
      <w:r>
        <w:rPr>
          <w:rFonts w:hint="eastAsia"/>
          <w:sz w:val="24"/>
        </w:rPr>
        <w:t>（1）后端部分</w:t>
      </w:r>
      <w:r>
        <w:rPr>
          <w:sz w:val="24"/>
        </w:rPr>
        <w:t>。</w:t>
      </w:r>
      <w:r>
        <w:rPr>
          <w:rFonts w:hint="eastAsia"/>
          <w:sz w:val="24"/>
        </w:rPr>
        <w:t>定义商品类型实体类，映射数据库中的商品类型表。该实体类应包含商品类型的基本信息。随后，借助Spring Data JPA提供的Repository接口，开发商品类型信息的持久化操作。这一部分的实现保证了对商品类型数据的基本CRUD操作；</w:t>
      </w:r>
      <w:r>
        <w:rPr>
          <w:sz w:val="24"/>
        </w:rPr>
        <w:t>（</w:t>
      </w:r>
      <w:r>
        <w:rPr>
          <w:rFonts w:hint="eastAsia"/>
          <w:sz w:val="24"/>
        </w:rPr>
        <w:t>2</w:t>
      </w:r>
      <w:r>
        <w:rPr>
          <w:sz w:val="24"/>
        </w:rPr>
        <w:t>）</w:t>
      </w:r>
      <w:r>
        <w:rPr>
          <w:rFonts w:hint="eastAsia"/>
          <w:sz w:val="24"/>
        </w:rPr>
        <w:t>前端部分。使用</w:t>
      </w:r>
      <w:r>
        <w:rPr>
          <w:sz w:val="24"/>
        </w:rPr>
        <w:t>JSP</w:t>
      </w:r>
      <w:r>
        <w:rPr>
          <w:rFonts w:hint="eastAsia"/>
          <w:sz w:val="24"/>
        </w:rPr>
        <w:t>技术构建商品类型管理界面；</w:t>
      </w:r>
      <w:r>
        <w:rPr>
          <w:sz w:val="24"/>
        </w:rPr>
        <w:t>（</w:t>
      </w:r>
      <w:r>
        <w:rPr>
          <w:rFonts w:hint="eastAsia"/>
          <w:sz w:val="24"/>
        </w:rPr>
        <w:t>3</w:t>
      </w:r>
      <w:r>
        <w:rPr>
          <w:sz w:val="24"/>
        </w:rPr>
        <w:t>）</w:t>
      </w:r>
      <w:r>
        <w:rPr>
          <w:rFonts w:hint="eastAsia"/>
          <w:sz w:val="24"/>
        </w:rPr>
        <w:t>前端与后端的联调。通过HTTP请求将前端界面与后端服务连接，测试商品类型管理功能的所有接口，确保数据的准确性与完整性。</w:t>
      </w:r>
      <w:r>
        <w:rPr>
          <w:sz w:val="24"/>
        </w:rPr>
        <w:t>该功能</w:t>
      </w:r>
      <w:r>
        <w:rPr>
          <w:rFonts w:hint="eastAsia"/>
          <w:sz w:val="24"/>
        </w:rPr>
        <w:t>最终</w:t>
      </w:r>
      <w:r>
        <w:rPr>
          <w:sz w:val="24"/>
        </w:rPr>
        <w:t>实现效果如下图5-8</w:t>
      </w:r>
      <w:r>
        <w:rPr>
          <w:rFonts w:hint="eastAsia"/>
          <w:sz w:val="24"/>
        </w:rPr>
        <w:t>所示</w:t>
      </w:r>
      <w:r>
        <w:rPr>
          <w:sz w:val="24"/>
        </w:rPr>
        <w:t>。</w:t>
      </w:r>
    </w:p>
    <w:p w14:paraId="040167DA">
      <w:pPr>
        <w:jc w:val="center"/>
        <w:rPr>
          <w:rFonts w:ascii="黑体" w:hAnsi="黑体" w:eastAsia="黑体"/>
        </w:rPr>
      </w:pPr>
      <w:r>
        <w:rPr>
          <w:rFonts w:ascii="黑体" w:hAnsi="黑体" w:eastAsia="黑体"/>
        </w:rPr>
        <w:drawing>
          <wp:inline distT="0" distB="0" distL="0" distR="0">
            <wp:extent cx="4619625" cy="1809750"/>
            <wp:effectExtent l="0" t="0" r="9525" b="0"/>
            <wp:docPr id="2" name="图片 2" descr="C:\Users\Administrator\Documents\Tencent Files\249208629\Image\C2C\Image1\)Q8{C3KEZV((TM5%2H%[5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Administrator\Documents\Tencent Files\249208629\Image\C2C\Image1\)Q8{C3KEZV((TM5%2H%[581.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4619625" cy="1809750"/>
                    </a:xfrm>
                    <a:prstGeom prst="rect">
                      <a:avLst/>
                    </a:prstGeom>
                    <a:noFill/>
                    <a:ln>
                      <a:noFill/>
                    </a:ln>
                  </pic:spPr>
                </pic:pic>
              </a:graphicData>
            </a:graphic>
          </wp:inline>
        </w:drawing>
      </w:r>
    </w:p>
    <w:p w14:paraId="0FAB9986">
      <w:pPr>
        <w:spacing w:line="400" w:lineRule="exact"/>
        <w:jc w:val="center"/>
        <w:rPr>
          <w:szCs w:val="21"/>
        </w:rPr>
      </w:pPr>
      <w:r>
        <w:rPr>
          <w:rFonts w:hint="eastAsia"/>
          <w:szCs w:val="21"/>
        </w:rPr>
        <w:t xml:space="preserve">图5-8 </w:t>
      </w:r>
      <w:r>
        <w:rPr>
          <w:szCs w:val="21"/>
        </w:rPr>
        <w:t xml:space="preserve"> </w:t>
      </w:r>
      <w:r>
        <w:rPr>
          <w:rFonts w:hint="eastAsia"/>
          <w:szCs w:val="21"/>
        </w:rPr>
        <w:t>商品</w:t>
      </w:r>
      <w:r>
        <w:rPr>
          <w:szCs w:val="21"/>
        </w:rPr>
        <w:t>类型显示页面</w:t>
      </w:r>
      <w:r>
        <w:rPr>
          <w:rFonts w:hint="eastAsia"/>
          <w:szCs w:val="21"/>
        </w:rPr>
        <w:t>示意图</w:t>
      </w:r>
    </w:p>
    <w:p w14:paraId="4BF8A613">
      <w:pPr>
        <w:pStyle w:val="4"/>
      </w:pPr>
      <w:bookmarkStart w:id="169" w:name="_Toc103358460"/>
      <w:bookmarkStart w:id="170" w:name="_Toc191465633"/>
      <w:bookmarkStart w:id="171" w:name="_Toc131527895"/>
      <w:bookmarkStart w:id="172" w:name="_Toc180915902"/>
      <w:bookmarkStart w:id="173" w:name="_Toc102168311"/>
      <w:bookmarkStart w:id="174" w:name="_Toc197257348"/>
      <w:r>
        <w:rPr>
          <w:rFonts w:hint="eastAsia"/>
        </w:rPr>
        <w:t xml:space="preserve">5.2.5 </w:t>
      </w:r>
      <w:r>
        <w:t xml:space="preserve"> </w:t>
      </w:r>
      <w:r>
        <w:rPr>
          <w:rFonts w:hint="eastAsia"/>
        </w:rPr>
        <w:t>订单相关</w:t>
      </w:r>
      <w:bookmarkEnd w:id="169"/>
      <w:bookmarkEnd w:id="170"/>
      <w:bookmarkEnd w:id="171"/>
      <w:bookmarkEnd w:id="172"/>
      <w:bookmarkEnd w:id="173"/>
      <w:bookmarkEnd w:id="174"/>
    </w:p>
    <w:p w14:paraId="109ECEFE">
      <w:pPr>
        <w:widowControl/>
        <w:spacing w:line="400" w:lineRule="exact"/>
        <w:ind w:firstLine="480" w:firstLineChars="200"/>
        <w:rPr>
          <w:sz w:val="24"/>
        </w:rPr>
      </w:pPr>
      <w:r>
        <w:rPr>
          <w:rFonts w:hint="eastAsia"/>
          <w:sz w:val="24"/>
        </w:rPr>
        <w:t>订单</w:t>
      </w:r>
      <w:r>
        <w:rPr>
          <w:sz w:val="24"/>
        </w:rPr>
        <w:t>管理包括添加、修改、查找、修改</w:t>
      </w:r>
      <w:r>
        <w:rPr>
          <w:rFonts w:hint="eastAsia"/>
          <w:sz w:val="24"/>
        </w:rPr>
        <w:t>、</w:t>
      </w:r>
      <w:r>
        <w:rPr>
          <w:sz w:val="24"/>
        </w:rPr>
        <w:t>列表显示</w:t>
      </w:r>
      <w:r>
        <w:rPr>
          <w:rFonts w:hint="eastAsia"/>
          <w:sz w:val="24"/>
        </w:rPr>
        <w:t>订单</w:t>
      </w:r>
      <w:r>
        <w:rPr>
          <w:sz w:val="24"/>
        </w:rPr>
        <w:t>等</w:t>
      </w:r>
      <w:r>
        <w:rPr>
          <w:rFonts w:hint="eastAsia"/>
          <w:sz w:val="24"/>
        </w:rPr>
        <w:t>功能</w:t>
      </w:r>
      <w:r>
        <w:rPr>
          <w:sz w:val="24"/>
        </w:rPr>
        <w:t>。</w:t>
      </w:r>
      <w:r>
        <w:rPr>
          <w:rFonts w:hint="eastAsia"/>
          <w:sz w:val="24"/>
        </w:rPr>
        <w:t>该功能</w:t>
      </w:r>
      <w:r>
        <w:rPr>
          <w:sz w:val="24"/>
        </w:rPr>
        <w:t>的具体实现如下所示：</w:t>
      </w:r>
      <w:r>
        <w:rPr>
          <w:rFonts w:hint="eastAsia"/>
          <w:sz w:val="24"/>
        </w:rPr>
        <w:t>（1）后端部分</w:t>
      </w:r>
      <w:r>
        <w:rPr>
          <w:sz w:val="24"/>
        </w:rPr>
        <w:t>。</w:t>
      </w:r>
      <w:r>
        <w:rPr>
          <w:rFonts w:hint="eastAsia"/>
          <w:sz w:val="24"/>
        </w:rPr>
        <w:t>定义订单实体类，映射数据库中的订单表。该实体类应包含订单的基本信息。随后，借助Spring Data JPA提供的Repository接口，开发订单信息的持久化操作。这一部分的实现保证了对订单数据的基本CRUD操作；</w:t>
      </w:r>
      <w:r>
        <w:rPr>
          <w:sz w:val="24"/>
        </w:rPr>
        <w:t>（</w:t>
      </w:r>
      <w:r>
        <w:rPr>
          <w:rFonts w:hint="eastAsia"/>
          <w:sz w:val="24"/>
        </w:rPr>
        <w:t>2</w:t>
      </w:r>
      <w:r>
        <w:rPr>
          <w:sz w:val="24"/>
        </w:rPr>
        <w:t>）</w:t>
      </w:r>
      <w:r>
        <w:rPr>
          <w:rFonts w:hint="eastAsia"/>
          <w:sz w:val="24"/>
        </w:rPr>
        <w:t>前端部分。使用</w:t>
      </w:r>
      <w:r>
        <w:rPr>
          <w:sz w:val="24"/>
        </w:rPr>
        <w:t>JSP</w:t>
      </w:r>
      <w:r>
        <w:rPr>
          <w:rFonts w:hint="eastAsia"/>
          <w:sz w:val="24"/>
        </w:rPr>
        <w:t>技术构建订单管理界面；</w:t>
      </w:r>
      <w:r>
        <w:rPr>
          <w:sz w:val="24"/>
        </w:rPr>
        <w:t>（</w:t>
      </w:r>
      <w:r>
        <w:rPr>
          <w:rFonts w:hint="eastAsia"/>
          <w:sz w:val="24"/>
        </w:rPr>
        <w:t>3</w:t>
      </w:r>
      <w:r>
        <w:rPr>
          <w:sz w:val="24"/>
        </w:rPr>
        <w:t>）</w:t>
      </w:r>
      <w:r>
        <w:rPr>
          <w:rFonts w:hint="eastAsia"/>
          <w:sz w:val="24"/>
        </w:rPr>
        <w:t>前端与后端的联调。通过HTTP请求将前端界面与后端服务连接，测试订单管理功能的所有接口，确保数据的准确性与完整性。该功能</w:t>
      </w:r>
      <w:r>
        <w:rPr>
          <w:sz w:val="24"/>
        </w:rPr>
        <w:t>的</w:t>
      </w:r>
      <w:r>
        <w:rPr>
          <w:rFonts w:hint="eastAsia"/>
          <w:sz w:val="24"/>
        </w:rPr>
        <w:t>最终</w:t>
      </w:r>
      <w:r>
        <w:rPr>
          <w:sz w:val="24"/>
        </w:rPr>
        <w:t>实现效果如下图5-9</w:t>
      </w:r>
      <w:r>
        <w:rPr>
          <w:rFonts w:hint="eastAsia"/>
          <w:sz w:val="24"/>
        </w:rPr>
        <w:t>所示</w:t>
      </w:r>
      <w:r>
        <w:rPr>
          <w:sz w:val="24"/>
        </w:rPr>
        <w:t>。</w:t>
      </w:r>
    </w:p>
    <w:p w14:paraId="681088C7">
      <w:pPr>
        <w:jc w:val="center"/>
        <w:rPr>
          <w:rFonts w:ascii="黑体" w:hAnsi="黑体" w:eastAsia="黑体"/>
        </w:rPr>
      </w:pPr>
      <w:r>
        <w:rPr>
          <w:rFonts w:ascii="黑体" w:hAnsi="黑体" w:eastAsia="黑体"/>
        </w:rPr>
        <w:drawing>
          <wp:inline distT="0" distB="0" distL="0" distR="0">
            <wp:extent cx="4800600" cy="2143125"/>
            <wp:effectExtent l="0" t="0" r="0" b="9525"/>
            <wp:docPr id="1" name="图片 1" descr="C:\Users\Administrator\Documents\Tencent Files\249208629\Image\C2C\Image1\]J(J4F4E_GLGLI`IC{[(8P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istrator\Documents\Tencent Files\249208629\Image\C2C\Image1\]J(J4F4E_GLGLI`IC{[(8PR.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4800600" cy="2143125"/>
                    </a:xfrm>
                    <a:prstGeom prst="rect">
                      <a:avLst/>
                    </a:prstGeom>
                    <a:noFill/>
                    <a:ln>
                      <a:noFill/>
                    </a:ln>
                  </pic:spPr>
                </pic:pic>
              </a:graphicData>
            </a:graphic>
          </wp:inline>
        </w:drawing>
      </w:r>
    </w:p>
    <w:p w14:paraId="4440B436">
      <w:pPr>
        <w:spacing w:line="400" w:lineRule="exact"/>
        <w:jc w:val="center"/>
        <w:rPr>
          <w:rFonts w:ascii="宋体" w:hAnsi="宋体"/>
          <w:szCs w:val="21"/>
        </w:rPr>
      </w:pPr>
      <w:r>
        <w:rPr>
          <w:rFonts w:hint="eastAsia"/>
          <w:szCs w:val="21"/>
        </w:rPr>
        <w:t>图5-9</w:t>
      </w:r>
      <w:r>
        <w:rPr>
          <w:szCs w:val="21"/>
        </w:rPr>
        <w:t xml:space="preserve"> </w:t>
      </w:r>
      <w:r>
        <w:rPr>
          <w:rFonts w:hint="eastAsia"/>
          <w:szCs w:val="21"/>
        </w:rPr>
        <w:t xml:space="preserve"> 订单</w:t>
      </w:r>
      <w:r>
        <w:rPr>
          <w:szCs w:val="21"/>
        </w:rPr>
        <w:t>显示页面</w:t>
      </w:r>
      <w:r>
        <w:rPr>
          <w:rFonts w:hint="eastAsia"/>
          <w:szCs w:val="21"/>
        </w:rPr>
        <w:t>示意图</w:t>
      </w:r>
    </w:p>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p w14:paraId="5DD66EB1">
      <w:pPr>
        <w:widowControl/>
        <w:jc w:val="left"/>
        <w:rPr>
          <w:rFonts w:eastAsia="黑体"/>
          <w:bCs/>
          <w:kern w:val="44"/>
          <w:sz w:val="32"/>
          <w:szCs w:val="44"/>
        </w:rPr>
      </w:pPr>
      <w:r>
        <w:br w:type="page"/>
      </w:r>
    </w:p>
    <w:p w14:paraId="026A5DB8">
      <w:pPr>
        <w:pStyle w:val="2"/>
        <w:spacing w:before="0" w:beforeLines="0" w:after="480"/>
      </w:pPr>
      <w:bookmarkStart w:id="175" w:name="_Toc1173345158"/>
      <w:bookmarkStart w:id="176" w:name="_Toc218853655"/>
      <w:r>
        <w:rPr>
          <w:rFonts w:hint="eastAsia"/>
        </w:rPr>
        <w:t xml:space="preserve">6  </w:t>
      </w:r>
      <w:bookmarkEnd w:id="175"/>
      <w:r>
        <w:rPr>
          <w:rFonts w:hint="eastAsia"/>
        </w:rPr>
        <w:t>系统测试</w:t>
      </w:r>
      <w:bookmarkEnd w:id="176"/>
    </w:p>
    <w:p w14:paraId="14F50E54">
      <w:pPr>
        <w:pStyle w:val="3"/>
        <w:rPr>
          <w:rFonts w:ascii="黑体" w:hAnsi="黑体"/>
        </w:rPr>
      </w:pPr>
      <w:bookmarkStart w:id="177" w:name="_Toc69740105"/>
      <w:bookmarkStart w:id="178" w:name="_Toc218853656"/>
      <w:r>
        <w:rPr>
          <w:rFonts w:hint="eastAsia" w:ascii="黑体" w:hAnsi="黑体"/>
        </w:rPr>
        <w:t xml:space="preserve">6.1  </w:t>
      </w:r>
      <w:bookmarkEnd w:id="177"/>
      <w:r>
        <w:rPr>
          <w:rFonts w:hint="eastAsia" w:ascii="黑体" w:hAnsi="黑体"/>
        </w:rPr>
        <w:t>测试</w:t>
      </w:r>
      <w:r>
        <w:rPr>
          <w:rFonts w:ascii="黑体" w:hAnsi="黑体"/>
        </w:rPr>
        <w:t>目的</w:t>
      </w:r>
      <w:bookmarkEnd w:id="178"/>
    </w:p>
    <w:p w14:paraId="583FCCE5">
      <w:pPr>
        <w:snapToGrid w:val="0"/>
        <w:spacing w:line="400" w:lineRule="exact"/>
        <w:ind w:firstLine="480" w:firstLineChars="200"/>
        <w:rPr>
          <w:rFonts w:hAnsi="宋体"/>
          <w:sz w:val="24"/>
        </w:rPr>
      </w:pPr>
      <w:r>
        <w:rPr>
          <w:rFonts w:hint="eastAsia" w:hAnsi="宋体"/>
          <w:sz w:val="24"/>
        </w:rPr>
        <w:t>本</w:t>
      </w:r>
      <w:r>
        <w:rPr>
          <w:rFonts w:hAnsi="宋体"/>
          <w:sz w:val="24"/>
        </w:rPr>
        <w:t>次家电网上商城</w:t>
      </w:r>
      <w:r>
        <w:rPr>
          <w:rFonts w:hint="eastAsia" w:hAnsi="宋体"/>
          <w:sz w:val="24"/>
        </w:rPr>
        <w:t>主要目的可以归纳为以下几个方面：</w:t>
      </w:r>
    </w:p>
    <w:p w14:paraId="728EBCF5">
      <w:pPr>
        <w:snapToGrid w:val="0"/>
        <w:spacing w:line="400" w:lineRule="exact"/>
        <w:ind w:firstLine="480" w:firstLineChars="200"/>
        <w:rPr>
          <w:rFonts w:hAnsi="宋体"/>
          <w:sz w:val="24"/>
        </w:rPr>
      </w:pPr>
      <w:r>
        <w:rPr>
          <w:rFonts w:hint="eastAsia" w:hAnsi="宋体"/>
          <w:sz w:val="24"/>
        </w:rPr>
        <w:t>（1）验证功能完整性。</w:t>
      </w:r>
      <w:r>
        <w:rPr>
          <w:rFonts w:hAnsi="宋体"/>
          <w:sz w:val="24"/>
        </w:rPr>
        <w:t>在</w:t>
      </w:r>
      <w:r>
        <w:rPr>
          <w:rFonts w:hint="eastAsia" w:hAnsi="宋体"/>
          <w:sz w:val="24"/>
        </w:rPr>
        <w:t>对于</w:t>
      </w:r>
      <w:r>
        <w:rPr>
          <w:rFonts w:hAnsi="宋体"/>
          <w:sz w:val="24"/>
        </w:rPr>
        <w:t>本次开发的家电网上商城的测试中，首要的测试目的就是</w:t>
      </w:r>
      <w:r>
        <w:rPr>
          <w:rFonts w:hint="eastAsia" w:hAnsi="宋体"/>
          <w:sz w:val="24"/>
        </w:rPr>
        <w:t>对于</w:t>
      </w:r>
      <w:r>
        <w:rPr>
          <w:rFonts w:hAnsi="宋体"/>
          <w:sz w:val="24"/>
        </w:rPr>
        <w:t>本次开发的软件是否符合需求分析中的功能性要求进行检验。检验</w:t>
      </w:r>
      <w:r>
        <w:rPr>
          <w:rFonts w:hint="eastAsia" w:hAnsi="宋体"/>
          <w:sz w:val="24"/>
        </w:rPr>
        <w:t>过程</w:t>
      </w:r>
      <w:r>
        <w:rPr>
          <w:rFonts w:hAnsi="宋体"/>
          <w:sz w:val="24"/>
        </w:rPr>
        <w:t>需要</w:t>
      </w:r>
      <w:r>
        <w:rPr>
          <w:rFonts w:hint="eastAsia" w:hAnsi="宋体"/>
          <w:sz w:val="24"/>
        </w:rPr>
        <w:t>按照需求</w:t>
      </w:r>
      <w:r>
        <w:rPr>
          <w:rFonts w:hAnsi="宋体"/>
          <w:sz w:val="24"/>
        </w:rPr>
        <w:t>分析中的不同用户角色进行</w:t>
      </w:r>
      <w:r>
        <w:rPr>
          <w:rFonts w:hint="eastAsia" w:hAnsi="宋体"/>
          <w:sz w:val="24"/>
        </w:rPr>
        <w:t>区分</w:t>
      </w:r>
      <w:r>
        <w:rPr>
          <w:rFonts w:hAnsi="宋体"/>
          <w:sz w:val="24"/>
        </w:rPr>
        <w:t>，对于系统的</w:t>
      </w:r>
      <w:r>
        <w:rPr>
          <w:rFonts w:hint="eastAsia" w:hAnsi="宋体"/>
          <w:sz w:val="24"/>
        </w:rPr>
        <w:t>各个</w:t>
      </w:r>
      <w:r>
        <w:rPr>
          <w:rFonts w:hAnsi="宋体"/>
          <w:sz w:val="24"/>
        </w:rPr>
        <w:t>功能</w:t>
      </w:r>
      <w:r>
        <w:rPr>
          <w:rFonts w:hint="eastAsia" w:hAnsi="宋体"/>
          <w:sz w:val="24"/>
        </w:rPr>
        <w:t>进行</w:t>
      </w:r>
      <w:r>
        <w:rPr>
          <w:rFonts w:hAnsi="宋体"/>
          <w:sz w:val="24"/>
        </w:rPr>
        <w:t>各种不同的输入</w:t>
      </w:r>
      <w:r>
        <w:rPr>
          <w:rFonts w:hint="eastAsia" w:hAnsi="宋体"/>
          <w:sz w:val="24"/>
        </w:rPr>
        <w:t>，</w:t>
      </w:r>
      <w:r>
        <w:rPr>
          <w:rFonts w:hAnsi="宋体"/>
          <w:sz w:val="24"/>
        </w:rPr>
        <w:t>验证</w:t>
      </w:r>
      <w:r>
        <w:rPr>
          <w:rFonts w:hint="eastAsia" w:hAnsi="宋体"/>
          <w:sz w:val="24"/>
        </w:rPr>
        <w:t>业务</w:t>
      </w:r>
      <w:r>
        <w:rPr>
          <w:rFonts w:hAnsi="宋体"/>
          <w:sz w:val="24"/>
        </w:rPr>
        <w:t>流程的正确</w:t>
      </w:r>
      <w:r>
        <w:rPr>
          <w:rFonts w:hint="eastAsia" w:hAnsi="宋体"/>
          <w:sz w:val="24"/>
        </w:rPr>
        <w:t>性</w:t>
      </w:r>
      <w:r>
        <w:rPr>
          <w:rFonts w:hAnsi="宋体"/>
          <w:sz w:val="24"/>
        </w:rPr>
        <w:t>以及功能的完整性。</w:t>
      </w:r>
    </w:p>
    <w:p w14:paraId="7B6EFE02">
      <w:pPr>
        <w:snapToGrid w:val="0"/>
        <w:spacing w:line="400" w:lineRule="exact"/>
        <w:ind w:firstLine="480" w:firstLineChars="200"/>
        <w:rPr>
          <w:rFonts w:hAnsi="宋体"/>
          <w:sz w:val="24"/>
        </w:rPr>
      </w:pPr>
      <w:r>
        <w:rPr>
          <w:rFonts w:hint="eastAsia" w:hAnsi="宋体"/>
          <w:sz w:val="24"/>
        </w:rPr>
        <w:t>（2）检验</w:t>
      </w:r>
      <w:r>
        <w:rPr>
          <w:rFonts w:hAnsi="宋体"/>
          <w:sz w:val="24"/>
        </w:rPr>
        <w:t>软件质量。本次开发的</w:t>
      </w:r>
      <w:r>
        <w:rPr>
          <w:rFonts w:hint="eastAsia" w:hAnsi="宋体"/>
          <w:sz w:val="24"/>
        </w:rPr>
        <w:t>家电网上商城的</w:t>
      </w:r>
      <w:r>
        <w:rPr>
          <w:rFonts w:hAnsi="宋体"/>
          <w:sz w:val="24"/>
        </w:rPr>
        <w:t>软件</w:t>
      </w:r>
      <w:r>
        <w:rPr>
          <w:rFonts w:hint="eastAsia" w:hAnsi="宋体"/>
          <w:sz w:val="24"/>
        </w:rPr>
        <w:t>质量</w:t>
      </w:r>
      <w:r>
        <w:rPr>
          <w:rFonts w:hAnsi="宋体"/>
          <w:sz w:val="24"/>
        </w:rPr>
        <w:t>关系到系统的稳定性</w:t>
      </w:r>
      <w:r>
        <w:rPr>
          <w:rFonts w:hint="eastAsia" w:hAnsi="宋体"/>
          <w:sz w:val="24"/>
        </w:rPr>
        <w:t>以及</w:t>
      </w:r>
      <w:r>
        <w:rPr>
          <w:rFonts w:hAnsi="宋体"/>
          <w:sz w:val="24"/>
        </w:rPr>
        <w:t>系统的可维护性</w:t>
      </w:r>
      <w:r>
        <w:rPr>
          <w:rFonts w:hint="eastAsia" w:hAnsi="宋体"/>
          <w:sz w:val="24"/>
        </w:rPr>
        <w:t>，</w:t>
      </w:r>
      <w:r>
        <w:rPr>
          <w:rFonts w:hAnsi="宋体"/>
          <w:sz w:val="24"/>
        </w:rPr>
        <w:t>因此需要通过软件测试工具对于</w:t>
      </w:r>
      <w:r>
        <w:rPr>
          <w:rFonts w:hint="eastAsia" w:hAnsi="宋体"/>
          <w:sz w:val="24"/>
        </w:rPr>
        <w:t>整体</w:t>
      </w:r>
      <w:r>
        <w:rPr>
          <w:rFonts w:hAnsi="宋体"/>
          <w:sz w:val="24"/>
        </w:rPr>
        <w:t>开发的代码质量</w:t>
      </w:r>
      <w:r>
        <w:rPr>
          <w:rFonts w:hint="eastAsia" w:hAnsi="宋体"/>
          <w:sz w:val="24"/>
        </w:rPr>
        <w:t>进行</w:t>
      </w:r>
      <w:r>
        <w:rPr>
          <w:rFonts w:hAnsi="宋体"/>
          <w:sz w:val="24"/>
        </w:rPr>
        <w:t>检验，例如代码</w:t>
      </w:r>
      <w:r>
        <w:rPr>
          <w:rFonts w:hint="eastAsia" w:hAnsi="宋体"/>
          <w:sz w:val="24"/>
        </w:rPr>
        <w:t>是否</w:t>
      </w:r>
      <w:r>
        <w:rPr>
          <w:rFonts w:hAnsi="宋体"/>
          <w:sz w:val="24"/>
        </w:rPr>
        <w:t>存在冗余</w:t>
      </w:r>
      <w:r>
        <w:rPr>
          <w:rFonts w:hint="eastAsia" w:hAnsi="宋体"/>
          <w:sz w:val="24"/>
        </w:rPr>
        <w:t>、代码注释</w:t>
      </w:r>
      <w:r>
        <w:rPr>
          <w:rFonts w:hAnsi="宋体"/>
          <w:sz w:val="24"/>
        </w:rPr>
        <w:t>是否清晰</w:t>
      </w:r>
      <w:r>
        <w:rPr>
          <w:rFonts w:hint="eastAsia" w:hAnsi="宋体"/>
          <w:sz w:val="24"/>
        </w:rPr>
        <w:t>、</w:t>
      </w:r>
      <w:r>
        <w:rPr>
          <w:rFonts w:hAnsi="宋体"/>
          <w:sz w:val="24"/>
        </w:rPr>
        <w:t>数据库表</w:t>
      </w:r>
      <w:r>
        <w:rPr>
          <w:rFonts w:hint="eastAsia" w:hAnsi="宋体"/>
          <w:sz w:val="24"/>
        </w:rPr>
        <w:t>划分</w:t>
      </w:r>
      <w:r>
        <w:rPr>
          <w:rFonts w:hAnsi="宋体"/>
          <w:sz w:val="24"/>
        </w:rPr>
        <w:t>是否合理等。</w:t>
      </w:r>
    </w:p>
    <w:p w14:paraId="72D1CC3E">
      <w:pPr>
        <w:snapToGrid w:val="0"/>
        <w:spacing w:line="400" w:lineRule="exact"/>
        <w:ind w:firstLine="480" w:firstLineChars="200"/>
        <w:rPr>
          <w:rFonts w:hAnsi="宋体"/>
          <w:sz w:val="24"/>
        </w:rPr>
      </w:pPr>
      <w:r>
        <w:rPr>
          <w:rFonts w:hint="eastAsia" w:hAnsi="宋体"/>
          <w:sz w:val="24"/>
        </w:rPr>
        <w:t>（3）验证系统</w:t>
      </w:r>
      <w:r>
        <w:rPr>
          <w:rFonts w:hAnsi="宋体"/>
          <w:sz w:val="24"/>
        </w:rPr>
        <w:t>稳定性。</w:t>
      </w:r>
      <w:r>
        <w:rPr>
          <w:rFonts w:hint="eastAsia" w:hAnsi="宋体"/>
          <w:sz w:val="24"/>
        </w:rPr>
        <w:t>由于</w:t>
      </w:r>
      <w:r>
        <w:rPr>
          <w:rFonts w:hAnsi="宋体"/>
          <w:sz w:val="24"/>
        </w:rPr>
        <w:t>本次家电网上商城是面向</w:t>
      </w:r>
      <w:r>
        <w:rPr>
          <w:rFonts w:hint="eastAsia" w:hAnsi="宋体"/>
          <w:sz w:val="24"/>
        </w:rPr>
        <w:t>于用户</w:t>
      </w:r>
      <w:r>
        <w:rPr>
          <w:rFonts w:hAnsi="宋体"/>
          <w:sz w:val="24"/>
        </w:rPr>
        <w:t>基于网站管理人员，在对于</w:t>
      </w:r>
      <w:r>
        <w:rPr>
          <w:rFonts w:hint="eastAsia" w:hAnsi="宋体"/>
          <w:sz w:val="24"/>
        </w:rPr>
        <w:t>该</w:t>
      </w:r>
      <w:r>
        <w:rPr>
          <w:rFonts w:hAnsi="宋体"/>
          <w:sz w:val="24"/>
        </w:rPr>
        <w:t>家电网上商城</w:t>
      </w:r>
      <w:r>
        <w:rPr>
          <w:rFonts w:hint="eastAsia" w:hAnsi="宋体"/>
          <w:sz w:val="24"/>
        </w:rPr>
        <w:t>系统</w:t>
      </w:r>
      <w:r>
        <w:rPr>
          <w:rFonts w:hAnsi="宋体"/>
          <w:sz w:val="24"/>
        </w:rPr>
        <w:t>测试</w:t>
      </w:r>
      <w:r>
        <w:rPr>
          <w:rFonts w:hint="eastAsia" w:hAnsi="宋体"/>
          <w:sz w:val="24"/>
        </w:rPr>
        <w:t>过程</w:t>
      </w:r>
      <w:r>
        <w:rPr>
          <w:rFonts w:hAnsi="宋体"/>
          <w:sz w:val="24"/>
        </w:rPr>
        <w:t>中</w:t>
      </w:r>
      <w:r>
        <w:rPr>
          <w:rFonts w:hint="eastAsia" w:hAnsi="宋体"/>
          <w:sz w:val="24"/>
        </w:rPr>
        <w:t>需要</w:t>
      </w:r>
      <w:r>
        <w:rPr>
          <w:rFonts w:hAnsi="宋体"/>
          <w:sz w:val="24"/>
        </w:rPr>
        <w:t>对于大量用户访问的情形进行测试，验证该系统能否在高并发的情况下对于用户访问进行响应。</w:t>
      </w:r>
    </w:p>
    <w:p w14:paraId="5E10336D">
      <w:pPr>
        <w:snapToGrid w:val="0"/>
        <w:spacing w:line="400" w:lineRule="exact"/>
        <w:ind w:firstLine="480" w:firstLineChars="200"/>
        <w:rPr>
          <w:rFonts w:hAnsi="宋体"/>
          <w:sz w:val="24"/>
        </w:rPr>
      </w:pPr>
      <w:r>
        <w:rPr>
          <w:rFonts w:hint="eastAsia" w:hAnsi="宋体"/>
          <w:sz w:val="24"/>
        </w:rPr>
        <w:t>（4）检验浏览器</w:t>
      </w:r>
      <w:r>
        <w:rPr>
          <w:rFonts w:hAnsi="宋体"/>
          <w:sz w:val="24"/>
        </w:rPr>
        <w:t>兼容性。</w:t>
      </w:r>
      <w:r>
        <w:rPr>
          <w:rFonts w:hint="eastAsia" w:hAnsi="宋体"/>
          <w:sz w:val="24"/>
        </w:rPr>
        <w:t>本次</w:t>
      </w:r>
      <w:r>
        <w:rPr>
          <w:rFonts w:hAnsi="宋体"/>
          <w:sz w:val="24"/>
        </w:rPr>
        <w:t>开发的</w:t>
      </w:r>
      <w:r>
        <w:rPr>
          <w:rFonts w:hint="eastAsia" w:hAnsi="宋体"/>
          <w:sz w:val="24"/>
        </w:rPr>
        <w:t>家电网上商城</w:t>
      </w:r>
      <w:r>
        <w:rPr>
          <w:rFonts w:hAnsi="宋体"/>
          <w:sz w:val="24"/>
        </w:rPr>
        <w:t>是基于</w:t>
      </w:r>
      <w:r>
        <w:rPr>
          <w:rFonts w:hint="eastAsia" w:hAnsi="宋体"/>
          <w:sz w:val="24"/>
        </w:rPr>
        <w:t>浏览器</w:t>
      </w:r>
      <w:r>
        <w:rPr>
          <w:rFonts w:hAnsi="宋体"/>
          <w:sz w:val="24"/>
        </w:rPr>
        <w:t>的，用户通过通过浏览器对于系统进行访问</w:t>
      </w:r>
      <w:r>
        <w:rPr>
          <w:rFonts w:hint="eastAsia" w:hAnsi="宋体"/>
          <w:sz w:val="24"/>
        </w:rPr>
        <w:t>。</w:t>
      </w:r>
      <w:r>
        <w:rPr>
          <w:rFonts w:hAnsi="宋体"/>
          <w:sz w:val="24"/>
        </w:rPr>
        <w:t>由于</w:t>
      </w:r>
      <w:r>
        <w:rPr>
          <w:rFonts w:hint="eastAsia" w:hAnsi="宋体"/>
          <w:sz w:val="24"/>
        </w:rPr>
        <w:t>目前</w:t>
      </w:r>
      <w:r>
        <w:rPr>
          <w:rFonts w:hAnsi="宋体"/>
          <w:sz w:val="24"/>
        </w:rPr>
        <w:t>存在多种不同类型的浏览器，因此需要对于</w:t>
      </w:r>
      <w:r>
        <w:rPr>
          <w:rFonts w:hint="eastAsia" w:hAnsi="宋体"/>
          <w:sz w:val="24"/>
        </w:rPr>
        <w:t>系统</w:t>
      </w:r>
      <w:r>
        <w:rPr>
          <w:rFonts w:hAnsi="宋体"/>
          <w:sz w:val="24"/>
        </w:rPr>
        <w:t>的浏览器兼容性进行测试，验证在不同版本下浏览器，系统页面是否显示正常，系统</w:t>
      </w:r>
      <w:r>
        <w:rPr>
          <w:rFonts w:hint="eastAsia" w:hAnsi="宋体"/>
          <w:sz w:val="24"/>
        </w:rPr>
        <w:t>是否</w:t>
      </w:r>
      <w:r>
        <w:rPr>
          <w:rFonts w:hAnsi="宋体"/>
          <w:sz w:val="24"/>
        </w:rPr>
        <w:t>能够正常工作。</w:t>
      </w:r>
    </w:p>
    <w:p w14:paraId="307A4796">
      <w:pPr>
        <w:snapToGrid w:val="0"/>
        <w:spacing w:line="400" w:lineRule="exact"/>
        <w:ind w:firstLine="480" w:firstLineChars="200"/>
        <w:rPr>
          <w:rFonts w:hAnsi="宋体"/>
          <w:sz w:val="24"/>
        </w:rPr>
      </w:pPr>
      <w:r>
        <w:rPr>
          <w:rFonts w:hint="eastAsia" w:hAnsi="宋体"/>
          <w:sz w:val="24"/>
        </w:rPr>
        <w:t>（5）验证系统</w:t>
      </w:r>
      <w:r>
        <w:rPr>
          <w:rFonts w:hAnsi="宋体"/>
          <w:sz w:val="24"/>
        </w:rPr>
        <w:t>安全性。</w:t>
      </w:r>
      <w:r>
        <w:rPr>
          <w:rFonts w:hint="eastAsia" w:hAnsi="宋体"/>
          <w:sz w:val="24"/>
        </w:rPr>
        <w:t>由于本次</w:t>
      </w:r>
      <w:r>
        <w:rPr>
          <w:rFonts w:hAnsi="宋体"/>
          <w:sz w:val="24"/>
        </w:rPr>
        <w:t>开发的家电网上商城</w:t>
      </w:r>
      <w:r>
        <w:rPr>
          <w:rFonts w:hint="eastAsia" w:hAnsi="宋体"/>
          <w:sz w:val="24"/>
        </w:rPr>
        <w:t>是发布</w:t>
      </w:r>
      <w:r>
        <w:rPr>
          <w:rFonts w:hAnsi="宋体"/>
          <w:sz w:val="24"/>
        </w:rPr>
        <w:t>在互联网上</w:t>
      </w:r>
      <w:r>
        <w:rPr>
          <w:rFonts w:hint="eastAsia" w:hAnsi="宋体"/>
          <w:sz w:val="24"/>
        </w:rPr>
        <w:t>，</w:t>
      </w:r>
      <w:r>
        <w:rPr>
          <w:rFonts w:hAnsi="宋体"/>
          <w:sz w:val="24"/>
        </w:rPr>
        <w:t>因此非常容易遭受</w:t>
      </w:r>
      <w:r>
        <w:rPr>
          <w:rFonts w:hint="eastAsia" w:hAnsi="宋体"/>
          <w:sz w:val="24"/>
        </w:rPr>
        <w:t>黑客以及</w:t>
      </w:r>
      <w:r>
        <w:rPr>
          <w:rFonts w:hAnsi="宋体"/>
          <w:sz w:val="24"/>
        </w:rPr>
        <w:t>计算机病毒的攻击</w:t>
      </w:r>
      <w:r>
        <w:rPr>
          <w:rFonts w:hint="eastAsia" w:hAnsi="宋体"/>
          <w:sz w:val="24"/>
        </w:rPr>
        <w:t>。</w:t>
      </w:r>
      <w:r>
        <w:rPr>
          <w:rFonts w:hAnsi="宋体"/>
          <w:sz w:val="24"/>
        </w:rPr>
        <w:t>一旦</w:t>
      </w:r>
      <w:r>
        <w:rPr>
          <w:rFonts w:hint="eastAsia" w:hAnsi="宋体"/>
          <w:sz w:val="24"/>
        </w:rPr>
        <w:t>黑客</w:t>
      </w:r>
      <w:r>
        <w:rPr>
          <w:rFonts w:hAnsi="宋体"/>
          <w:sz w:val="24"/>
        </w:rPr>
        <w:t>攻击成功，系统中的</w:t>
      </w:r>
      <w:r>
        <w:rPr>
          <w:rFonts w:hint="eastAsia" w:hAnsi="宋体"/>
          <w:sz w:val="24"/>
        </w:rPr>
        <w:t>商品</w:t>
      </w:r>
      <w:r>
        <w:rPr>
          <w:rFonts w:hAnsi="宋体"/>
          <w:sz w:val="24"/>
        </w:rPr>
        <w:t>信息、订单信息以及用户信息都存在信息泄露的风险</w:t>
      </w:r>
      <w:r>
        <w:rPr>
          <w:rFonts w:hint="eastAsia" w:hAnsi="宋体"/>
          <w:sz w:val="24"/>
        </w:rPr>
        <w:t>，</w:t>
      </w:r>
      <w:r>
        <w:rPr>
          <w:rFonts w:hAnsi="宋体"/>
          <w:sz w:val="24"/>
        </w:rPr>
        <w:t>因此在软件测试过程中，需要对于系统的安全</w:t>
      </w:r>
      <w:r>
        <w:rPr>
          <w:rFonts w:hint="eastAsia" w:hAnsi="宋体"/>
          <w:sz w:val="24"/>
        </w:rPr>
        <w:t>性</w:t>
      </w:r>
      <w:r>
        <w:rPr>
          <w:rFonts w:hAnsi="宋体"/>
          <w:sz w:val="24"/>
        </w:rPr>
        <w:t>进行测试，</w:t>
      </w:r>
      <w:r>
        <w:rPr>
          <w:rFonts w:hint="eastAsia" w:hAnsi="宋体"/>
          <w:sz w:val="24"/>
        </w:rPr>
        <w:t>减少</w:t>
      </w:r>
      <w:r>
        <w:rPr>
          <w:rFonts w:hAnsi="宋体"/>
          <w:sz w:val="24"/>
        </w:rPr>
        <w:t>系统遭遇攻击的风险。</w:t>
      </w:r>
    </w:p>
    <w:p w14:paraId="74B2DDB3">
      <w:pPr>
        <w:pStyle w:val="3"/>
        <w:rPr>
          <w:rFonts w:ascii="黑体" w:hAnsi="黑体"/>
        </w:rPr>
      </w:pPr>
      <w:bookmarkStart w:id="179" w:name="_Toc1743357120"/>
      <w:bookmarkStart w:id="180" w:name="_Toc218853657"/>
      <w:r>
        <w:rPr>
          <w:rFonts w:hint="eastAsia" w:ascii="黑体" w:hAnsi="黑体"/>
        </w:rPr>
        <w:t xml:space="preserve">6.2  </w:t>
      </w:r>
      <w:bookmarkEnd w:id="179"/>
      <w:r>
        <w:rPr>
          <w:rFonts w:hint="eastAsia" w:ascii="黑体" w:hAnsi="黑体"/>
        </w:rPr>
        <w:t>测试用例</w:t>
      </w:r>
      <w:bookmarkEnd w:id="180"/>
    </w:p>
    <w:p w14:paraId="33CC66D9">
      <w:pPr>
        <w:snapToGrid w:val="0"/>
        <w:spacing w:line="400" w:lineRule="exact"/>
        <w:ind w:firstLine="480" w:firstLineChars="200"/>
        <w:rPr>
          <w:rFonts w:hAnsi="宋体"/>
          <w:sz w:val="24"/>
        </w:rPr>
      </w:pPr>
      <w:r>
        <w:rPr>
          <w:rFonts w:hint="eastAsia" w:hAnsi="宋体"/>
          <w:sz w:val="24"/>
        </w:rPr>
        <w:t>为了</w:t>
      </w:r>
      <w:r>
        <w:rPr>
          <w:rFonts w:hAnsi="宋体"/>
          <w:sz w:val="24"/>
        </w:rPr>
        <w:t>对于开发的家电网上商城的相关功能</w:t>
      </w:r>
      <w:r>
        <w:rPr>
          <w:rFonts w:hint="eastAsia" w:hAnsi="宋体"/>
          <w:sz w:val="24"/>
        </w:rPr>
        <w:t>进行</w:t>
      </w:r>
      <w:r>
        <w:rPr>
          <w:rFonts w:hAnsi="宋体"/>
          <w:sz w:val="24"/>
        </w:rPr>
        <w:t>有效的测试，需要通过编写测试用例的方式</w:t>
      </w:r>
      <w:r>
        <w:rPr>
          <w:rFonts w:hint="eastAsia" w:hAnsi="宋体"/>
          <w:sz w:val="24"/>
        </w:rPr>
        <w:t>，</w:t>
      </w:r>
      <w:r>
        <w:rPr>
          <w:rFonts w:hAnsi="宋体"/>
          <w:sz w:val="24"/>
        </w:rPr>
        <w:t>对于各个功能</w:t>
      </w:r>
      <w:r>
        <w:rPr>
          <w:rFonts w:hint="eastAsia" w:hAnsi="宋体"/>
          <w:sz w:val="24"/>
        </w:rPr>
        <w:t>的</w:t>
      </w:r>
      <w:r>
        <w:rPr>
          <w:rFonts w:hAnsi="宋体"/>
          <w:sz w:val="24"/>
        </w:rPr>
        <w:t>不同输入是否能够有正确的输出结果进行测试。</w:t>
      </w:r>
      <w:r>
        <w:rPr>
          <w:rFonts w:hint="eastAsia" w:hAnsi="宋体"/>
          <w:sz w:val="24"/>
        </w:rPr>
        <w:t>通过</w:t>
      </w:r>
      <w:r>
        <w:rPr>
          <w:rFonts w:hAnsi="宋体"/>
          <w:sz w:val="24"/>
        </w:rPr>
        <w:t>编写测试用例可以对于测试过程进行有效的记录，并且可以确保整体测试流程的全面性</w:t>
      </w:r>
      <w:r>
        <w:rPr>
          <w:rFonts w:hint="eastAsia" w:hAnsi="宋体"/>
          <w:sz w:val="24"/>
        </w:rPr>
        <w:t>，</w:t>
      </w:r>
      <w:r>
        <w:rPr>
          <w:rFonts w:hAnsi="宋体"/>
          <w:sz w:val="24"/>
        </w:rPr>
        <w:t>不至于产生遗漏等方面的问题。</w:t>
      </w:r>
      <w:r>
        <w:rPr>
          <w:rFonts w:hint="eastAsia" w:hAnsi="宋体"/>
          <w:sz w:val="24"/>
        </w:rPr>
        <w:t>同时</w:t>
      </w:r>
      <w:r>
        <w:rPr>
          <w:rFonts w:hAnsi="宋体"/>
          <w:sz w:val="24"/>
        </w:rPr>
        <w:t>，由于</w:t>
      </w:r>
      <w:r>
        <w:rPr>
          <w:rFonts w:hint="eastAsia" w:hAnsi="宋体"/>
          <w:sz w:val="24"/>
        </w:rPr>
        <w:t>对于</w:t>
      </w:r>
      <w:r>
        <w:rPr>
          <w:rFonts w:hAnsi="宋体"/>
          <w:sz w:val="24"/>
        </w:rPr>
        <w:t>本次开发的家电网上商城的实际测试过程中所使用到的</w:t>
      </w:r>
      <w:r>
        <w:rPr>
          <w:rFonts w:hint="eastAsia" w:hAnsi="宋体"/>
          <w:sz w:val="24"/>
        </w:rPr>
        <w:t>测试</w:t>
      </w:r>
      <w:r>
        <w:rPr>
          <w:rFonts w:hAnsi="宋体"/>
          <w:sz w:val="24"/>
        </w:rPr>
        <w:t>用例较多，所以本文只给出了部分相关的测试用例。</w:t>
      </w:r>
    </w:p>
    <w:p w14:paraId="78700162">
      <w:pPr>
        <w:pStyle w:val="4"/>
        <w:tabs>
          <w:tab w:val="left" w:pos="630"/>
        </w:tabs>
        <w:spacing w:before="120" w:after="120" w:line="240" w:lineRule="auto"/>
      </w:pPr>
      <w:bookmarkStart w:id="181" w:name="_Toc387929888"/>
      <w:bookmarkStart w:id="182" w:name="_Toc387928446"/>
      <w:bookmarkStart w:id="183" w:name="_Toc417916375"/>
      <w:bookmarkStart w:id="184" w:name="_Toc32544"/>
      <w:bookmarkStart w:id="185" w:name="_Toc218276997"/>
      <w:bookmarkStart w:id="186" w:name="_Toc218853658"/>
      <w:bookmarkStart w:id="187" w:name="_Toc71274731"/>
      <w:r>
        <w:t xml:space="preserve">6.2.1  </w:t>
      </w:r>
      <w:bookmarkEnd w:id="181"/>
      <w:bookmarkEnd w:id="182"/>
      <w:bookmarkEnd w:id="183"/>
      <w:r>
        <w:rPr>
          <w:rFonts w:hint="eastAsia"/>
        </w:rPr>
        <w:t>用户登录</w:t>
      </w:r>
      <w:bookmarkEnd w:id="184"/>
      <w:bookmarkEnd w:id="185"/>
      <w:bookmarkEnd w:id="186"/>
      <w:bookmarkEnd w:id="187"/>
    </w:p>
    <w:p w14:paraId="7D2B494D">
      <w:pPr>
        <w:snapToGrid w:val="0"/>
        <w:spacing w:line="400" w:lineRule="exact"/>
        <w:ind w:firstLine="480" w:firstLineChars="200"/>
        <w:rPr>
          <w:rFonts w:hAnsi="宋体"/>
          <w:sz w:val="24"/>
        </w:rPr>
      </w:pPr>
      <w:r>
        <w:rPr>
          <w:rFonts w:hint="eastAsia" w:hAnsi="宋体"/>
          <w:sz w:val="24"/>
        </w:rPr>
        <w:t>用户登录是用户在使用</w:t>
      </w:r>
      <w:r>
        <w:rPr>
          <w:rFonts w:hAnsi="宋体"/>
          <w:sz w:val="24"/>
        </w:rPr>
        <w:t>家电网上商城的时候，需要进行登录。</w:t>
      </w:r>
      <w:r>
        <w:rPr>
          <w:rFonts w:hint="eastAsia" w:hAnsi="宋体"/>
          <w:sz w:val="24"/>
        </w:rPr>
        <w:t>用户登录</w:t>
      </w:r>
      <w:r>
        <w:rPr>
          <w:rFonts w:hAnsi="宋体"/>
          <w:sz w:val="24"/>
        </w:rPr>
        <w:t>过程</w:t>
      </w:r>
      <w:r>
        <w:rPr>
          <w:rFonts w:hint="eastAsia" w:hAnsi="宋体"/>
          <w:sz w:val="24"/>
        </w:rPr>
        <w:t>中</w:t>
      </w:r>
      <w:r>
        <w:rPr>
          <w:rFonts w:hAnsi="宋体"/>
          <w:sz w:val="24"/>
        </w:rPr>
        <w:t>需要用户在</w:t>
      </w:r>
      <w:r>
        <w:rPr>
          <w:rFonts w:hint="eastAsia" w:hAnsi="宋体"/>
          <w:sz w:val="24"/>
        </w:rPr>
        <w:t>登录页面输入正确的用户名和密码，点击登录后能跳转到系统主页，在测试中，需要着重测试成功登录和失败登录的情况。用户登录</w:t>
      </w:r>
      <w:r>
        <w:rPr>
          <w:rFonts w:hAnsi="宋体"/>
          <w:sz w:val="24"/>
        </w:rPr>
        <w:t>用例表如表</w:t>
      </w:r>
      <w:r>
        <w:rPr>
          <w:rFonts w:hint="eastAsia" w:hAnsi="宋体"/>
          <w:sz w:val="24"/>
        </w:rPr>
        <w:t>6-1所示</w:t>
      </w:r>
      <w:r>
        <w:rPr>
          <w:rFonts w:hAnsi="宋体"/>
          <w:sz w:val="24"/>
        </w:rPr>
        <w:t>。</w:t>
      </w:r>
    </w:p>
    <w:p w14:paraId="3F6B4591">
      <w:pPr>
        <w:spacing w:line="400" w:lineRule="exact"/>
        <w:jc w:val="center"/>
        <w:rPr>
          <w:szCs w:val="21"/>
        </w:rPr>
      </w:pPr>
      <w:r>
        <w:rPr>
          <w:rFonts w:hint="eastAsia"/>
          <w:szCs w:val="21"/>
        </w:rPr>
        <w:t>表</w:t>
      </w:r>
      <w:r>
        <w:rPr>
          <w:szCs w:val="21"/>
        </w:rPr>
        <w:t>6</w:t>
      </w:r>
      <w:r>
        <w:rPr>
          <w:rFonts w:hint="eastAsia"/>
          <w:szCs w:val="21"/>
        </w:rPr>
        <w:t>-1 用户登录用例表</w:t>
      </w:r>
    </w:p>
    <w:tbl>
      <w:tblPr>
        <w:tblStyle w:val="42"/>
        <w:tblW w:w="8505" w:type="dxa"/>
        <w:jc w:val="center"/>
        <w:tblLayout w:type="fixed"/>
        <w:tblCellMar>
          <w:top w:w="0" w:type="dxa"/>
          <w:left w:w="0" w:type="dxa"/>
          <w:bottom w:w="0" w:type="dxa"/>
          <w:right w:w="0" w:type="dxa"/>
        </w:tblCellMar>
      </w:tblPr>
      <w:tblGrid>
        <w:gridCol w:w="1129"/>
        <w:gridCol w:w="1560"/>
        <w:gridCol w:w="2094"/>
        <w:gridCol w:w="457"/>
        <w:gridCol w:w="578"/>
        <w:gridCol w:w="1411"/>
        <w:gridCol w:w="1276"/>
      </w:tblGrid>
      <w:tr w14:paraId="27D1A86C">
        <w:tblPrEx>
          <w:tblCellMar>
            <w:top w:w="0" w:type="dxa"/>
            <w:left w:w="0" w:type="dxa"/>
            <w:bottom w:w="0" w:type="dxa"/>
            <w:right w:w="0" w:type="dxa"/>
          </w:tblCellMar>
        </w:tblPrEx>
        <w:trPr>
          <w:cantSplit/>
          <w:trHeight w:val="255" w:hRule="atLeast"/>
          <w:jc w:val="center"/>
        </w:trPr>
        <w:tc>
          <w:tcPr>
            <w:tcW w:w="112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49AF22A1">
            <w:pPr>
              <w:pStyle w:val="17"/>
              <w:spacing w:line="400" w:lineRule="exact"/>
              <w:rPr>
                <w:sz w:val="21"/>
                <w:szCs w:val="21"/>
              </w:rPr>
            </w:pPr>
            <w:r>
              <w:rPr>
                <w:rFonts w:hint="eastAsia"/>
                <w:sz w:val="21"/>
                <w:szCs w:val="21"/>
              </w:rPr>
              <w:t>项目/软件</w:t>
            </w:r>
          </w:p>
        </w:tc>
        <w:tc>
          <w:tcPr>
            <w:tcW w:w="3654" w:type="dxa"/>
            <w:gridSpan w:val="2"/>
            <w:tcBorders>
              <w:top w:val="single" w:color="000000" w:sz="4" w:space="0"/>
              <w:left w:val="nil"/>
              <w:bottom w:val="single" w:color="000000" w:sz="4" w:space="0"/>
              <w:right w:val="single" w:color="000000" w:sz="4" w:space="0"/>
            </w:tcBorders>
            <w:tcMar>
              <w:top w:w="15" w:type="dxa"/>
              <w:left w:w="15" w:type="dxa"/>
              <w:right w:w="15" w:type="dxa"/>
            </w:tcMar>
            <w:vAlign w:val="center"/>
          </w:tcPr>
          <w:p w14:paraId="1ACEE67A">
            <w:pPr>
              <w:pStyle w:val="17"/>
              <w:spacing w:line="400" w:lineRule="exact"/>
              <w:rPr>
                <w:sz w:val="21"/>
                <w:szCs w:val="21"/>
              </w:rPr>
            </w:pPr>
            <w:r>
              <w:rPr>
                <w:rFonts w:hint="eastAsia"/>
                <w:sz w:val="21"/>
                <w:szCs w:val="21"/>
              </w:rPr>
              <w:t>家电网上商城</w:t>
            </w:r>
          </w:p>
        </w:tc>
        <w:tc>
          <w:tcPr>
            <w:tcW w:w="1035" w:type="dxa"/>
            <w:gridSpan w:val="2"/>
            <w:tcBorders>
              <w:top w:val="single" w:color="000000" w:sz="4" w:space="0"/>
              <w:left w:val="nil"/>
              <w:bottom w:val="single" w:color="000000" w:sz="4" w:space="0"/>
              <w:right w:val="single" w:color="000000" w:sz="4" w:space="0"/>
            </w:tcBorders>
            <w:tcMar>
              <w:top w:w="15" w:type="dxa"/>
              <w:left w:w="15" w:type="dxa"/>
              <w:right w:w="15" w:type="dxa"/>
            </w:tcMar>
            <w:vAlign w:val="center"/>
          </w:tcPr>
          <w:p w14:paraId="295416E4">
            <w:pPr>
              <w:pStyle w:val="17"/>
              <w:spacing w:line="400" w:lineRule="exact"/>
              <w:rPr>
                <w:sz w:val="21"/>
                <w:szCs w:val="21"/>
              </w:rPr>
            </w:pPr>
            <w:r>
              <w:rPr>
                <w:rFonts w:hint="eastAsia"/>
                <w:sz w:val="21"/>
                <w:szCs w:val="21"/>
              </w:rPr>
              <w:t>程序版本</w:t>
            </w:r>
          </w:p>
        </w:tc>
        <w:tc>
          <w:tcPr>
            <w:tcW w:w="2687" w:type="dxa"/>
            <w:gridSpan w:val="2"/>
            <w:tcBorders>
              <w:top w:val="single" w:color="000000" w:sz="4" w:space="0"/>
              <w:left w:val="nil"/>
              <w:bottom w:val="single" w:color="000000" w:sz="4" w:space="0"/>
              <w:right w:val="single" w:color="000000" w:sz="4" w:space="0"/>
            </w:tcBorders>
            <w:tcMar>
              <w:top w:w="15" w:type="dxa"/>
              <w:left w:w="15" w:type="dxa"/>
              <w:right w:w="15" w:type="dxa"/>
            </w:tcMar>
            <w:vAlign w:val="center"/>
          </w:tcPr>
          <w:p w14:paraId="11ED63A6">
            <w:pPr>
              <w:pStyle w:val="17"/>
              <w:spacing w:line="400" w:lineRule="exact"/>
              <w:rPr>
                <w:sz w:val="21"/>
                <w:szCs w:val="21"/>
              </w:rPr>
            </w:pPr>
            <w:r>
              <w:rPr>
                <w:rFonts w:hint="eastAsia"/>
                <w:sz w:val="21"/>
                <w:szCs w:val="21"/>
              </w:rPr>
              <w:t xml:space="preserve"> V1.0</w:t>
            </w:r>
          </w:p>
        </w:tc>
      </w:tr>
      <w:tr w14:paraId="3D8CEF74">
        <w:tblPrEx>
          <w:tblCellMar>
            <w:top w:w="0" w:type="dxa"/>
            <w:left w:w="0" w:type="dxa"/>
            <w:bottom w:w="0" w:type="dxa"/>
            <w:right w:w="0" w:type="dxa"/>
          </w:tblCellMar>
        </w:tblPrEx>
        <w:trPr>
          <w:cantSplit/>
          <w:trHeight w:val="255" w:hRule="atLeast"/>
          <w:jc w:val="center"/>
        </w:trPr>
        <w:tc>
          <w:tcPr>
            <w:tcW w:w="112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5B4DF6DB">
            <w:pPr>
              <w:pStyle w:val="17"/>
              <w:spacing w:line="400" w:lineRule="exact"/>
              <w:rPr>
                <w:sz w:val="21"/>
                <w:szCs w:val="21"/>
              </w:rPr>
            </w:pPr>
            <w:r>
              <w:rPr>
                <w:rFonts w:hint="eastAsia"/>
                <w:sz w:val="21"/>
                <w:szCs w:val="21"/>
              </w:rPr>
              <w:t>功能名称</w:t>
            </w:r>
          </w:p>
        </w:tc>
        <w:tc>
          <w:tcPr>
            <w:tcW w:w="7376" w:type="dxa"/>
            <w:gridSpan w:val="6"/>
            <w:tcBorders>
              <w:top w:val="single" w:color="000000" w:sz="4" w:space="0"/>
              <w:left w:val="nil"/>
              <w:bottom w:val="single" w:color="000000" w:sz="4" w:space="0"/>
              <w:right w:val="single" w:color="000000" w:sz="4" w:space="0"/>
            </w:tcBorders>
            <w:tcMar>
              <w:top w:w="15" w:type="dxa"/>
              <w:left w:w="15" w:type="dxa"/>
              <w:right w:w="15" w:type="dxa"/>
            </w:tcMar>
            <w:vAlign w:val="center"/>
          </w:tcPr>
          <w:p w14:paraId="579F4248">
            <w:pPr>
              <w:pStyle w:val="17"/>
              <w:spacing w:line="400" w:lineRule="exact"/>
              <w:rPr>
                <w:sz w:val="21"/>
                <w:szCs w:val="21"/>
              </w:rPr>
            </w:pPr>
            <w:r>
              <w:rPr>
                <w:rFonts w:hint="eastAsia"/>
                <w:sz w:val="21"/>
                <w:szCs w:val="21"/>
              </w:rPr>
              <w:t>用户登录</w:t>
            </w:r>
          </w:p>
        </w:tc>
      </w:tr>
      <w:tr w14:paraId="5C6752F6">
        <w:tblPrEx>
          <w:tblCellMar>
            <w:top w:w="0" w:type="dxa"/>
            <w:left w:w="0" w:type="dxa"/>
            <w:bottom w:w="0" w:type="dxa"/>
            <w:right w:w="0" w:type="dxa"/>
          </w:tblCellMar>
        </w:tblPrEx>
        <w:trPr>
          <w:cantSplit/>
          <w:trHeight w:val="423" w:hRule="atLeast"/>
          <w:jc w:val="center"/>
        </w:trPr>
        <w:tc>
          <w:tcPr>
            <w:tcW w:w="112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2F45A075">
            <w:pPr>
              <w:pStyle w:val="17"/>
              <w:spacing w:line="400" w:lineRule="exact"/>
              <w:rPr>
                <w:sz w:val="21"/>
                <w:szCs w:val="21"/>
              </w:rPr>
            </w:pPr>
            <w:r>
              <w:rPr>
                <w:rFonts w:hint="eastAsia"/>
                <w:sz w:val="21"/>
                <w:szCs w:val="21"/>
              </w:rPr>
              <w:t>测试目的</w:t>
            </w:r>
          </w:p>
        </w:tc>
        <w:tc>
          <w:tcPr>
            <w:tcW w:w="7376" w:type="dxa"/>
            <w:gridSpan w:val="6"/>
            <w:tcBorders>
              <w:top w:val="single" w:color="000000" w:sz="4" w:space="0"/>
              <w:left w:val="nil"/>
              <w:bottom w:val="single" w:color="000000" w:sz="4" w:space="0"/>
              <w:right w:val="single" w:color="000000" w:sz="4" w:space="0"/>
            </w:tcBorders>
            <w:tcMar>
              <w:top w:w="15" w:type="dxa"/>
              <w:left w:w="15" w:type="dxa"/>
              <w:right w:w="15" w:type="dxa"/>
            </w:tcMar>
            <w:vAlign w:val="center"/>
          </w:tcPr>
          <w:p w14:paraId="43FA1AA9">
            <w:pPr>
              <w:pStyle w:val="17"/>
              <w:spacing w:line="400" w:lineRule="exact"/>
              <w:rPr>
                <w:sz w:val="21"/>
                <w:szCs w:val="21"/>
              </w:rPr>
            </w:pPr>
            <w:r>
              <w:rPr>
                <w:rFonts w:hint="eastAsia"/>
                <w:sz w:val="21"/>
                <w:szCs w:val="21"/>
              </w:rPr>
              <w:t>测试家电网上商城的用户登录功能</w:t>
            </w:r>
          </w:p>
        </w:tc>
      </w:tr>
      <w:tr w14:paraId="20A95131">
        <w:tblPrEx>
          <w:tblCellMar>
            <w:top w:w="0" w:type="dxa"/>
            <w:left w:w="0" w:type="dxa"/>
            <w:bottom w:w="0" w:type="dxa"/>
            <w:right w:w="0" w:type="dxa"/>
          </w:tblCellMar>
        </w:tblPrEx>
        <w:trPr>
          <w:cantSplit/>
          <w:trHeight w:val="255" w:hRule="atLeast"/>
          <w:jc w:val="center"/>
        </w:trPr>
        <w:tc>
          <w:tcPr>
            <w:tcW w:w="112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2689CFE1">
            <w:pPr>
              <w:pStyle w:val="17"/>
              <w:spacing w:line="400" w:lineRule="exact"/>
              <w:rPr>
                <w:sz w:val="21"/>
                <w:szCs w:val="21"/>
              </w:rPr>
            </w:pPr>
            <w:r>
              <w:rPr>
                <w:rFonts w:hint="eastAsia"/>
                <w:sz w:val="21"/>
                <w:szCs w:val="21"/>
              </w:rPr>
              <w:t>预置条件</w:t>
            </w:r>
          </w:p>
        </w:tc>
        <w:tc>
          <w:tcPr>
            <w:tcW w:w="7376" w:type="dxa"/>
            <w:gridSpan w:val="6"/>
            <w:tcBorders>
              <w:top w:val="single" w:color="000000" w:sz="4" w:space="0"/>
              <w:left w:val="nil"/>
              <w:bottom w:val="single" w:color="000000" w:sz="4" w:space="0"/>
              <w:right w:val="single" w:color="000000" w:sz="4" w:space="0"/>
            </w:tcBorders>
            <w:tcMar>
              <w:top w:w="15" w:type="dxa"/>
              <w:left w:w="15" w:type="dxa"/>
              <w:right w:w="15" w:type="dxa"/>
            </w:tcMar>
            <w:vAlign w:val="center"/>
          </w:tcPr>
          <w:p w14:paraId="4B26E7CA">
            <w:pPr>
              <w:pStyle w:val="17"/>
              <w:spacing w:line="400" w:lineRule="exact"/>
              <w:rPr>
                <w:sz w:val="21"/>
                <w:szCs w:val="21"/>
              </w:rPr>
            </w:pPr>
            <w:r>
              <w:rPr>
                <w:rFonts w:hint="eastAsia"/>
                <w:sz w:val="21"/>
                <w:szCs w:val="21"/>
              </w:rPr>
              <w:t>环境搭建成功</w:t>
            </w:r>
          </w:p>
        </w:tc>
      </w:tr>
      <w:tr w14:paraId="66EA218D">
        <w:tblPrEx>
          <w:tblCellMar>
            <w:top w:w="0" w:type="dxa"/>
            <w:left w:w="0" w:type="dxa"/>
            <w:bottom w:w="0" w:type="dxa"/>
            <w:right w:w="0" w:type="dxa"/>
          </w:tblCellMar>
        </w:tblPrEx>
        <w:trPr>
          <w:cantSplit/>
          <w:trHeight w:val="255" w:hRule="atLeast"/>
          <w:jc w:val="center"/>
        </w:trPr>
        <w:tc>
          <w:tcPr>
            <w:tcW w:w="112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517F4998">
            <w:pPr>
              <w:pStyle w:val="17"/>
              <w:spacing w:line="400" w:lineRule="exact"/>
              <w:rPr>
                <w:sz w:val="21"/>
                <w:szCs w:val="21"/>
              </w:rPr>
            </w:pPr>
            <w:r>
              <w:rPr>
                <w:rFonts w:hint="eastAsia"/>
                <w:sz w:val="21"/>
                <w:szCs w:val="21"/>
              </w:rPr>
              <w:t>测试</w:t>
            </w:r>
            <w:r>
              <w:rPr>
                <w:sz w:val="21"/>
                <w:szCs w:val="21"/>
              </w:rPr>
              <w:t>时间</w:t>
            </w:r>
          </w:p>
        </w:tc>
        <w:tc>
          <w:tcPr>
            <w:tcW w:w="7376" w:type="dxa"/>
            <w:gridSpan w:val="6"/>
            <w:tcBorders>
              <w:top w:val="single" w:color="000000" w:sz="4" w:space="0"/>
              <w:left w:val="nil"/>
              <w:bottom w:val="single" w:color="000000" w:sz="4" w:space="0"/>
              <w:right w:val="single" w:color="000000" w:sz="4" w:space="0"/>
            </w:tcBorders>
            <w:tcMar>
              <w:top w:w="15" w:type="dxa"/>
              <w:left w:w="15" w:type="dxa"/>
              <w:right w:w="15" w:type="dxa"/>
            </w:tcMar>
            <w:vAlign w:val="center"/>
          </w:tcPr>
          <w:p w14:paraId="28C6B851">
            <w:pPr>
              <w:pStyle w:val="17"/>
              <w:spacing w:line="400" w:lineRule="exact"/>
              <w:rPr>
                <w:sz w:val="21"/>
                <w:szCs w:val="21"/>
              </w:rPr>
            </w:pPr>
            <w:r>
              <w:rPr>
                <w:rFonts w:hint="eastAsia"/>
                <w:sz w:val="21"/>
                <w:szCs w:val="21"/>
              </w:rPr>
              <w:t>2025-12-30</w:t>
            </w:r>
          </w:p>
        </w:tc>
      </w:tr>
      <w:tr w14:paraId="4866E382">
        <w:tblPrEx>
          <w:tblCellMar>
            <w:top w:w="0" w:type="dxa"/>
            <w:left w:w="0" w:type="dxa"/>
            <w:bottom w:w="0" w:type="dxa"/>
            <w:right w:w="0" w:type="dxa"/>
          </w:tblCellMar>
        </w:tblPrEx>
        <w:trPr>
          <w:cantSplit/>
          <w:trHeight w:val="382" w:hRule="atLeast"/>
          <w:jc w:val="center"/>
        </w:trPr>
        <w:tc>
          <w:tcPr>
            <w:tcW w:w="112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0321ECAD">
            <w:pPr>
              <w:pStyle w:val="17"/>
              <w:spacing w:line="400" w:lineRule="exact"/>
              <w:rPr>
                <w:sz w:val="21"/>
                <w:szCs w:val="21"/>
              </w:rPr>
            </w:pPr>
            <w:r>
              <w:rPr>
                <w:rFonts w:hint="eastAsia"/>
                <w:sz w:val="21"/>
                <w:szCs w:val="21"/>
              </w:rPr>
              <w:t>用例编号</w:t>
            </w:r>
          </w:p>
        </w:tc>
        <w:tc>
          <w:tcPr>
            <w:tcW w:w="1560" w:type="dxa"/>
            <w:tcBorders>
              <w:top w:val="single" w:color="000000" w:sz="4" w:space="0"/>
              <w:left w:val="nil"/>
              <w:bottom w:val="single" w:color="000000" w:sz="4" w:space="0"/>
              <w:right w:val="single" w:color="000000" w:sz="4" w:space="0"/>
            </w:tcBorders>
            <w:tcMar>
              <w:top w:w="15" w:type="dxa"/>
              <w:left w:w="15" w:type="dxa"/>
              <w:right w:w="15" w:type="dxa"/>
            </w:tcMar>
            <w:vAlign w:val="center"/>
          </w:tcPr>
          <w:p w14:paraId="6685D32F">
            <w:pPr>
              <w:pStyle w:val="17"/>
              <w:spacing w:line="400" w:lineRule="exact"/>
              <w:rPr>
                <w:sz w:val="21"/>
                <w:szCs w:val="21"/>
              </w:rPr>
            </w:pPr>
            <w:r>
              <w:rPr>
                <w:rFonts w:hint="eastAsia"/>
                <w:sz w:val="21"/>
                <w:szCs w:val="21"/>
              </w:rPr>
              <w:t>测试项</w:t>
            </w:r>
          </w:p>
        </w:tc>
        <w:tc>
          <w:tcPr>
            <w:tcW w:w="2551" w:type="dxa"/>
            <w:gridSpan w:val="2"/>
            <w:tcBorders>
              <w:top w:val="single" w:color="000000" w:sz="4" w:space="0"/>
              <w:left w:val="nil"/>
              <w:bottom w:val="single" w:color="000000" w:sz="4" w:space="0"/>
              <w:right w:val="single" w:color="000000" w:sz="4" w:space="0"/>
            </w:tcBorders>
            <w:tcMar>
              <w:top w:w="15" w:type="dxa"/>
              <w:left w:w="15" w:type="dxa"/>
              <w:right w:w="15" w:type="dxa"/>
            </w:tcMar>
            <w:vAlign w:val="center"/>
          </w:tcPr>
          <w:p w14:paraId="69D9FE61">
            <w:pPr>
              <w:pStyle w:val="17"/>
              <w:spacing w:line="400" w:lineRule="exact"/>
              <w:rPr>
                <w:sz w:val="21"/>
                <w:szCs w:val="21"/>
              </w:rPr>
            </w:pPr>
            <w:r>
              <w:rPr>
                <w:rFonts w:hint="eastAsia"/>
                <w:sz w:val="21"/>
                <w:szCs w:val="21"/>
              </w:rPr>
              <w:t>操作步骤</w:t>
            </w:r>
          </w:p>
        </w:tc>
        <w:tc>
          <w:tcPr>
            <w:tcW w:w="1989" w:type="dxa"/>
            <w:gridSpan w:val="2"/>
            <w:tcBorders>
              <w:top w:val="single" w:color="000000" w:sz="4" w:space="0"/>
              <w:left w:val="nil"/>
              <w:bottom w:val="single" w:color="000000" w:sz="4" w:space="0"/>
              <w:right w:val="single" w:color="000000" w:sz="4" w:space="0"/>
            </w:tcBorders>
            <w:tcMar>
              <w:top w:w="15" w:type="dxa"/>
              <w:left w:w="15" w:type="dxa"/>
              <w:right w:w="15" w:type="dxa"/>
            </w:tcMar>
            <w:vAlign w:val="center"/>
          </w:tcPr>
          <w:p w14:paraId="79C65E4E">
            <w:pPr>
              <w:pStyle w:val="17"/>
              <w:spacing w:line="400" w:lineRule="exact"/>
              <w:rPr>
                <w:sz w:val="21"/>
                <w:szCs w:val="21"/>
              </w:rPr>
            </w:pPr>
            <w:r>
              <w:rPr>
                <w:rFonts w:hint="eastAsia"/>
                <w:sz w:val="21"/>
                <w:szCs w:val="21"/>
              </w:rPr>
              <w:t>预期结果</w:t>
            </w:r>
          </w:p>
        </w:tc>
        <w:tc>
          <w:tcPr>
            <w:tcW w:w="1276" w:type="dxa"/>
            <w:tcBorders>
              <w:top w:val="single" w:color="000000" w:sz="4" w:space="0"/>
              <w:left w:val="nil"/>
              <w:bottom w:val="single" w:color="000000" w:sz="4" w:space="0"/>
              <w:right w:val="single" w:color="000000" w:sz="4" w:space="0"/>
            </w:tcBorders>
          </w:tcPr>
          <w:p w14:paraId="07553150">
            <w:pPr>
              <w:pStyle w:val="17"/>
              <w:spacing w:line="400" w:lineRule="exact"/>
              <w:rPr>
                <w:sz w:val="21"/>
                <w:szCs w:val="21"/>
              </w:rPr>
            </w:pPr>
            <w:r>
              <w:rPr>
                <w:rFonts w:hint="eastAsia"/>
                <w:sz w:val="21"/>
                <w:szCs w:val="21"/>
              </w:rPr>
              <w:t>实际</w:t>
            </w:r>
            <w:r>
              <w:rPr>
                <w:sz w:val="21"/>
                <w:szCs w:val="21"/>
              </w:rPr>
              <w:t>结果</w:t>
            </w:r>
          </w:p>
        </w:tc>
      </w:tr>
      <w:tr w14:paraId="6155ECCB">
        <w:tblPrEx>
          <w:tblCellMar>
            <w:top w:w="0" w:type="dxa"/>
            <w:left w:w="0" w:type="dxa"/>
            <w:bottom w:w="0" w:type="dxa"/>
            <w:right w:w="0" w:type="dxa"/>
          </w:tblCellMar>
        </w:tblPrEx>
        <w:trPr>
          <w:cantSplit/>
          <w:trHeight w:val="382" w:hRule="atLeast"/>
          <w:jc w:val="center"/>
        </w:trPr>
        <w:tc>
          <w:tcPr>
            <w:tcW w:w="112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cPr>
          <w:p w14:paraId="023C1D2F">
            <w:pPr>
              <w:pStyle w:val="17"/>
              <w:spacing w:line="400" w:lineRule="exact"/>
              <w:rPr>
                <w:sz w:val="21"/>
                <w:szCs w:val="21"/>
              </w:rPr>
            </w:pPr>
            <w:r>
              <w:rPr>
                <w:rFonts w:hint="eastAsia"/>
                <w:sz w:val="21"/>
                <w:szCs w:val="21"/>
              </w:rPr>
              <w:t>01</w:t>
            </w:r>
          </w:p>
        </w:tc>
        <w:tc>
          <w:tcPr>
            <w:tcW w:w="1560" w:type="dxa"/>
            <w:tcBorders>
              <w:top w:val="single" w:color="000000" w:sz="4" w:space="0"/>
              <w:left w:val="nil"/>
              <w:bottom w:val="single" w:color="000000" w:sz="4" w:space="0"/>
              <w:right w:val="single" w:color="000000" w:sz="4" w:space="0"/>
            </w:tcBorders>
            <w:tcMar>
              <w:top w:w="15" w:type="dxa"/>
              <w:left w:w="15" w:type="dxa"/>
              <w:right w:w="15" w:type="dxa"/>
            </w:tcMar>
          </w:tcPr>
          <w:p w14:paraId="1772F9C5">
            <w:pPr>
              <w:pStyle w:val="17"/>
              <w:spacing w:line="400" w:lineRule="exact"/>
              <w:rPr>
                <w:sz w:val="21"/>
                <w:szCs w:val="21"/>
              </w:rPr>
            </w:pPr>
            <w:r>
              <w:rPr>
                <w:rFonts w:hint="eastAsia"/>
                <w:sz w:val="21"/>
                <w:szCs w:val="21"/>
              </w:rPr>
              <w:t>输入正确的账号和密码登录</w:t>
            </w:r>
          </w:p>
        </w:tc>
        <w:tc>
          <w:tcPr>
            <w:tcW w:w="2551" w:type="dxa"/>
            <w:gridSpan w:val="2"/>
            <w:tcBorders>
              <w:top w:val="single" w:color="000000" w:sz="4" w:space="0"/>
              <w:left w:val="nil"/>
              <w:bottom w:val="single" w:color="000000" w:sz="4" w:space="0"/>
              <w:right w:val="single" w:color="000000" w:sz="4" w:space="0"/>
            </w:tcBorders>
            <w:tcMar>
              <w:top w:w="15" w:type="dxa"/>
              <w:left w:w="15" w:type="dxa"/>
              <w:right w:w="15" w:type="dxa"/>
            </w:tcMar>
          </w:tcPr>
          <w:p w14:paraId="56EBC191">
            <w:pPr>
              <w:pStyle w:val="17"/>
              <w:spacing w:line="400" w:lineRule="exact"/>
              <w:rPr>
                <w:sz w:val="21"/>
                <w:szCs w:val="21"/>
              </w:rPr>
            </w:pPr>
            <w:r>
              <w:rPr>
                <w:rFonts w:hint="eastAsia"/>
                <w:sz w:val="21"/>
                <w:szCs w:val="21"/>
              </w:rPr>
              <w:t>正确输入账号和密码，点击登录</w:t>
            </w:r>
          </w:p>
        </w:tc>
        <w:tc>
          <w:tcPr>
            <w:tcW w:w="1989" w:type="dxa"/>
            <w:gridSpan w:val="2"/>
            <w:tcBorders>
              <w:top w:val="single" w:color="000000" w:sz="4" w:space="0"/>
              <w:left w:val="nil"/>
              <w:bottom w:val="single" w:color="000000" w:sz="4" w:space="0"/>
              <w:right w:val="single" w:color="000000" w:sz="4" w:space="0"/>
            </w:tcBorders>
            <w:tcMar>
              <w:top w:w="15" w:type="dxa"/>
              <w:left w:w="15" w:type="dxa"/>
              <w:right w:w="15" w:type="dxa"/>
            </w:tcMar>
          </w:tcPr>
          <w:p w14:paraId="76659C04">
            <w:pPr>
              <w:pStyle w:val="17"/>
              <w:spacing w:line="400" w:lineRule="exact"/>
              <w:rPr>
                <w:sz w:val="21"/>
                <w:szCs w:val="21"/>
              </w:rPr>
            </w:pPr>
            <w:r>
              <w:rPr>
                <w:rFonts w:hint="eastAsia"/>
                <w:sz w:val="21"/>
                <w:szCs w:val="21"/>
              </w:rPr>
              <w:t>登录成功，跳转到系统首页</w:t>
            </w:r>
          </w:p>
        </w:tc>
        <w:tc>
          <w:tcPr>
            <w:tcW w:w="1276" w:type="dxa"/>
            <w:tcBorders>
              <w:top w:val="single" w:color="000000" w:sz="4" w:space="0"/>
              <w:left w:val="nil"/>
              <w:bottom w:val="single" w:color="000000" w:sz="4" w:space="0"/>
              <w:right w:val="single" w:color="000000" w:sz="4" w:space="0"/>
            </w:tcBorders>
          </w:tcPr>
          <w:p w14:paraId="79F0E43E">
            <w:pPr>
              <w:pStyle w:val="17"/>
              <w:spacing w:line="400" w:lineRule="exact"/>
              <w:rPr>
                <w:sz w:val="21"/>
                <w:szCs w:val="21"/>
              </w:rPr>
            </w:pPr>
            <w:r>
              <w:rPr>
                <w:rFonts w:hint="eastAsia"/>
                <w:sz w:val="21"/>
                <w:szCs w:val="21"/>
              </w:rPr>
              <w:t>符合预期</w:t>
            </w:r>
            <w:r>
              <w:rPr>
                <w:sz w:val="21"/>
                <w:szCs w:val="21"/>
              </w:rPr>
              <w:t>结果</w:t>
            </w:r>
          </w:p>
        </w:tc>
      </w:tr>
      <w:tr w14:paraId="4CCA92F8">
        <w:tblPrEx>
          <w:tblCellMar>
            <w:top w:w="0" w:type="dxa"/>
            <w:left w:w="0" w:type="dxa"/>
            <w:bottom w:w="0" w:type="dxa"/>
            <w:right w:w="0" w:type="dxa"/>
          </w:tblCellMar>
        </w:tblPrEx>
        <w:trPr>
          <w:cantSplit/>
          <w:trHeight w:val="382" w:hRule="atLeast"/>
          <w:jc w:val="center"/>
        </w:trPr>
        <w:tc>
          <w:tcPr>
            <w:tcW w:w="112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cPr>
          <w:p w14:paraId="5E3E1043">
            <w:pPr>
              <w:pStyle w:val="17"/>
              <w:spacing w:line="400" w:lineRule="exact"/>
              <w:rPr>
                <w:sz w:val="21"/>
                <w:szCs w:val="21"/>
              </w:rPr>
            </w:pPr>
            <w:r>
              <w:rPr>
                <w:rFonts w:hint="eastAsia"/>
                <w:sz w:val="21"/>
                <w:szCs w:val="21"/>
              </w:rPr>
              <w:t>02</w:t>
            </w:r>
          </w:p>
        </w:tc>
        <w:tc>
          <w:tcPr>
            <w:tcW w:w="1560" w:type="dxa"/>
            <w:tcBorders>
              <w:top w:val="single" w:color="000000" w:sz="4" w:space="0"/>
              <w:left w:val="nil"/>
              <w:bottom w:val="single" w:color="000000" w:sz="4" w:space="0"/>
              <w:right w:val="single" w:color="000000" w:sz="4" w:space="0"/>
            </w:tcBorders>
            <w:tcMar>
              <w:top w:w="15" w:type="dxa"/>
              <w:left w:w="15" w:type="dxa"/>
              <w:right w:w="15" w:type="dxa"/>
            </w:tcMar>
          </w:tcPr>
          <w:p w14:paraId="63EEDF4A">
            <w:pPr>
              <w:pStyle w:val="17"/>
              <w:spacing w:line="400" w:lineRule="exact"/>
              <w:rPr>
                <w:sz w:val="21"/>
                <w:szCs w:val="21"/>
              </w:rPr>
            </w:pPr>
            <w:r>
              <w:rPr>
                <w:rFonts w:hint="eastAsia"/>
                <w:sz w:val="21"/>
                <w:szCs w:val="21"/>
              </w:rPr>
              <w:t>输入错误的账号和密码登录</w:t>
            </w:r>
          </w:p>
        </w:tc>
        <w:tc>
          <w:tcPr>
            <w:tcW w:w="2551" w:type="dxa"/>
            <w:gridSpan w:val="2"/>
            <w:tcBorders>
              <w:top w:val="single" w:color="000000" w:sz="4" w:space="0"/>
              <w:left w:val="nil"/>
              <w:bottom w:val="single" w:color="000000" w:sz="4" w:space="0"/>
              <w:right w:val="single" w:color="000000" w:sz="4" w:space="0"/>
            </w:tcBorders>
            <w:tcMar>
              <w:top w:w="15" w:type="dxa"/>
              <w:left w:w="15" w:type="dxa"/>
              <w:right w:w="15" w:type="dxa"/>
            </w:tcMar>
          </w:tcPr>
          <w:p w14:paraId="210AE27B">
            <w:pPr>
              <w:pStyle w:val="17"/>
              <w:spacing w:line="400" w:lineRule="exact"/>
              <w:rPr>
                <w:sz w:val="21"/>
                <w:szCs w:val="21"/>
              </w:rPr>
            </w:pPr>
            <w:r>
              <w:rPr>
                <w:rFonts w:hint="eastAsia"/>
                <w:sz w:val="21"/>
                <w:szCs w:val="21"/>
              </w:rPr>
              <w:t>输入错误的账号或密码，点击登录</w:t>
            </w:r>
          </w:p>
        </w:tc>
        <w:tc>
          <w:tcPr>
            <w:tcW w:w="1989" w:type="dxa"/>
            <w:gridSpan w:val="2"/>
            <w:tcBorders>
              <w:top w:val="single" w:color="000000" w:sz="4" w:space="0"/>
              <w:left w:val="nil"/>
              <w:bottom w:val="single" w:color="000000" w:sz="4" w:space="0"/>
              <w:right w:val="single" w:color="000000" w:sz="4" w:space="0"/>
            </w:tcBorders>
            <w:tcMar>
              <w:top w:w="15" w:type="dxa"/>
              <w:left w:w="15" w:type="dxa"/>
              <w:right w:w="15" w:type="dxa"/>
            </w:tcMar>
          </w:tcPr>
          <w:p w14:paraId="490D61E2">
            <w:pPr>
              <w:pStyle w:val="17"/>
              <w:spacing w:line="400" w:lineRule="exact"/>
              <w:rPr>
                <w:sz w:val="21"/>
                <w:szCs w:val="21"/>
              </w:rPr>
            </w:pPr>
            <w:r>
              <w:rPr>
                <w:rFonts w:hint="eastAsia"/>
                <w:sz w:val="21"/>
                <w:szCs w:val="21"/>
              </w:rPr>
              <w:t>登录失败，系统提示账号或密码错误</w:t>
            </w:r>
          </w:p>
        </w:tc>
        <w:tc>
          <w:tcPr>
            <w:tcW w:w="1276" w:type="dxa"/>
            <w:tcBorders>
              <w:top w:val="single" w:color="000000" w:sz="4" w:space="0"/>
              <w:left w:val="nil"/>
              <w:bottom w:val="single" w:color="000000" w:sz="4" w:space="0"/>
              <w:right w:val="single" w:color="000000" w:sz="4" w:space="0"/>
            </w:tcBorders>
          </w:tcPr>
          <w:p w14:paraId="2E733C6B">
            <w:pPr>
              <w:pStyle w:val="17"/>
              <w:spacing w:line="400" w:lineRule="exact"/>
              <w:rPr>
                <w:sz w:val="21"/>
                <w:szCs w:val="21"/>
              </w:rPr>
            </w:pPr>
            <w:r>
              <w:rPr>
                <w:rFonts w:hint="eastAsia"/>
                <w:sz w:val="21"/>
                <w:szCs w:val="21"/>
              </w:rPr>
              <w:t>符合预期</w:t>
            </w:r>
            <w:r>
              <w:rPr>
                <w:sz w:val="21"/>
                <w:szCs w:val="21"/>
              </w:rPr>
              <w:t>结果</w:t>
            </w:r>
          </w:p>
        </w:tc>
      </w:tr>
      <w:tr w14:paraId="27FEAB6E">
        <w:tblPrEx>
          <w:tblCellMar>
            <w:top w:w="0" w:type="dxa"/>
            <w:left w:w="0" w:type="dxa"/>
            <w:bottom w:w="0" w:type="dxa"/>
            <w:right w:w="0" w:type="dxa"/>
          </w:tblCellMar>
        </w:tblPrEx>
        <w:trPr>
          <w:cantSplit/>
          <w:trHeight w:val="382" w:hRule="atLeast"/>
          <w:jc w:val="center"/>
        </w:trPr>
        <w:tc>
          <w:tcPr>
            <w:tcW w:w="112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cPr>
          <w:p w14:paraId="49E59DDB">
            <w:pPr>
              <w:pStyle w:val="17"/>
              <w:spacing w:line="400" w:lineRule="exact"/>
              <w:rPr>
                <w:sz w:val="21"/>
                <w:szCs w:val="21"/>
              </w:rPr>
            </w:pPr>
            <w:r>
              <w:rPr>
                <w:rFonts w:hint="eastAsia"/>
                <w:sz w:val="21"/>
                <w:szCs w:val="21"/>
              </w:rPr>
              <w:t>03</w:t>
            </w:r>
          </w:p>
        </w:tc>
        <w:tc>
          <w:tcPr>
            <w:tcW w:w="1560" w:type="dxa"/>
            <w:tcBorders>
              <w:top w:val="single" w:color="000000" w:sz="4" w:space="0"/>
              <w:left w:val="nil"/>
              <w:bottom w:val="single" w:color="000000" w:sz="4" w:space="0"/>
              <w:right w:val="single" w:color="000000" w:sz="4" w:space="0"/>
            </w:tcBorders>
            <w:tcMar>
              <w:top w:w="15" w:type="dxa"/>
              <w:left w:w="15" w:type="dxa"/>
              <w:right w:w="15" w:type="dxa"/>
            </w:tcMar>
          </w:tcPr>
          <w:p w14:paraId="799130E8">
            <w:pPr>
              <w:pStyle w:val="17"/>
              <w:spacing w:line="400" w:lineRule="exact"/>
              <w:rPr>
                <w:sz w:val="21"/>
                <w:szCs w:val="21"/>
              </w:rPr>
            </w:pPr>
            <w:r>
              <w:rPr>
                <w:rFonts w:hint="eastAsia"/>
                <w:sz w:val="21"/>
                <w:szCs w:val="21"/>
              </w:rPr>
              <w:t>账号或密码为空，点击登录</w:t>
            </w:r>
          </w:p>
        </w:tc>
        <w:tc>
          <w:tcPr>
            <w:tcW w:w="2551" w:type="dxa"/>
            <w:gridSpan w:val="2"/>
            <w:tcBorders>
              <w:top w:val="single" w:color="000000" w:sz="4" w:space="0"/>
              <w:left w:val="nil"/>
              <w:bottom w:val="single" w:color="000000" w:sz="4" w:space="0"/>
              <w:right w:val="single" w:color="000000" w:sz="4" w:space="0"/>
            </w:tcBorders>
            <w:tcMar>
              <w:top w:w="15" w:type="dxa"/>
              <w:left w:w="15" w:type="dxa"/>
              <w:right w:w="15" w:type="dxa"/>
            </w:tcMar>
          </w:tcPr>
          <w:p w14:paraId="6C439B25">
            <w:pPr>
              <w:pStyle w:val="17"/>
              <w:spacing w:line="400" w:lineRule="exact"/>
              <w:rPr>
                <w:sz w:val="21"/>
                <w:szCs w:val="21"/>
              </w:rPr>
            </w:pPr>
            <w:r>
              <w:rPr>
                <w:rFonts w:hint="eastAsia"/>
                <w:sz w:val="21"/>
                <w:szCs w:val="21"/>
              </w:rPr>
              <w:t>将账号或密码置为空，点击登录</w:t>
            </w:r>
          </w:p>
        </w:tc>
        <w:tc>
          <w:tcPr>
            <w:tcW w:w="1989" w:type="dxa"/>
            <w:gridSpan w:val="2"/>
            <w:tcBorders>
              <w:top w:val="single" w:color="000000" w:sz="4" w:space="0"/>
              <w:left w:val="nil"/>
              <w:bottom w:val="single" w:color="000000" w:sz="4" w:space="0"/>
              <w:right w:val="single" w:color="000000" w:sz="4" w:space="0"/>
            </w:tcBorders>
            <w:tcMar>
              <w:top w:w="15" w:type="dxa"/>
              <w:left w:w="15" w:type="dxa"/>
              <w:right w:w="15" w:type="dxa"/>
            </w:tcMar>
          </w:tcPr>
          <w:p w14:paraId="00ED0F65">
            <w:pPr>
              <w:pStyle w:val="17"/>
              <w:spacing w:line="400" w:lineRule="exact"/>
              <w:rPr>
                <w:sz w:val="21"/>
                <w:szCs w:val="21"/>
              </w:rPr>
            </w:pPr>
            <w:r>
              <w:rPr>
                <w:rFonts w:hint="eastAsia"/>
                <w:sz w:val="21"/>
                <w:szCs w:val="21"/>
              </w:rPr>
              <w:t>登录失败，系统提示账号或密码不能为空</w:t>
            </w:r>
          </w:p>
        </w:tc>
        <w:tc>
          <w:tcPr>
            <w:tcW w:w="1276" w:type="dxa"/>
            <w:tcBorders>
              <w:top w:val="single" w:color="000000" w:sz="4" w:space="0"/>
              <w:left w:val="nil"/>
              <w:bottom w:val="single" w:color="000000" w:sz="4" w:space="0"/>
              <w:right w:val="single" w:color="000000" w:sz="4" w:space="0"/>
            </w:tcBorders>
          </w:tcPr>
          <w:p w14:paraId="1E2110F7">
            <w:pPr>
              <w:pStyle w:val="17"/>
              <w:spacing w:line="400" w:lineRule="exact"/>
              <w:rPr>
                <w:sz w:val="21"/>
                <w:szCs w:val="21"/>
              </w:rPr>
            </w:pPr>
            <w:r>
              <w:rPr>
                <w:rFonts w:hint="eastAsia"/>
                <w:sz w:val="21"/>
                <w:szCs w:val="21"/>
              </w:rPr>
              <w:t>符合预期</w:t>
            </w:r>
            <w:r>
              <w:rPr>
                <w:sz w:val="21"/>
                <w:szCs w:val="21"/>
              </w:rPr>
              <w:t>结果</w:t>
            </w:r>
          </w:p>
        </w:tc>
      </w:tr>
    </w:tbl>
    <w:p w14:paraId="02892B3B">
      <w:pPr>
        <w:pStyle w:val="4"/>
        <w:tabs>
          <w:tab w:val="left" w:pos="630"/>
        </w:tabs>
        <w:spacing w:before="120" w:after="120" w:line="240" w:lineRule="auto"/>
      </w:pPr>
      <w:bookmarkStart w:id="188" w:name="_Toc417916376"/>
      <w:bookmarkStart w:id="189" w:name="_Toc387928447"/>
      <w:bookmarkStart w:id="190" w:name="_Toc206"/>
      <w:bookmarkStart w:id="191" w:name="_Toc387929889"/>
      <w:bookmarkStart w:id="192" w:name="_Toc71274732"/>
      <w:bookmarkStart w:id="193" w:name="_Toc218276998"/>
      <w:bookmarkStart w:id="194" w:name="_Toc218853659"/>
      <w:r>
        <w:t xml:space="preserve">6.2.2 </w:t>
      </w:r>
      <w:bookmarkEnd w:id="188"/>
      <w:bookmarkEnd w:id="189"/>
      <w:bookmarkEnd w:id="190"/>
      <w:bookmarkEnd w:id="191"/>
      <w:r>
        <w:t xml:space="preserve"> </w:t>
      </w:r>
      <w:r>
        <w:rPr>
          <w:rFonts w:hint="eastAsia"/>
        </w:rPr>
        <w:t>搜索</w:t>
      </w:r>
      <w:bookmarkEnd w:id="192"/>
      <w:r>
        <w:rPr>
          <w:rFonts w:hint="eastAsia"/>
        </w:rPr>
        <w:t>商品</w:t>
      </w:r>
      <w:r>
        <w:t>信息</w:t>
      </w:r>
      <w:bookmarkEnd w:id="193"/>
      <w:bookmarkEnd w:id="194"/>
    </w:p>
    <w:p w14:paraId="75211FC1">
      <w:pPr>
        <w:snapToGrid w:val="0"/>
        <w:spacing w:line="400" w:lineRule="exact"/>
        <w:ind w:firstLine="480" w:firstLineChars="200"/>
        <w:rPr>
          <w:rFonts w:hAnsi="宋体"/>
          <w:sz w:val="24"/>
        </w:rPr>
      </w:pPr>
      <w:r>
        <w:rPr>
          <w:rFonts w:hint="eastAsia" w:hAnsi="宋体"/>
          <w:sz w:val="24"/>
        </w:rPr>
        <w:t>搜索商品</w:t>
      </w:r>
      <w:r>
        <w:rPr>
          <w:rFonts w:hAnsi="宋体"/>
          <w:sz w:val="24"/>
        </w:rPr>
        <w:t>信息</w:t>
      </w:r>
      <w:r>
        <w:rPr>
          <w:rFonts w:hint="eastAsia" w:hAnsi="宋体"/>
          <w:sz w:val="24"/>
        </w:rPr>
        <w:t>功能，主要测试能否正常搜索以及一些异常的条件测试。搜索</w:t>
      </w:r>
      <w:r>
        <w:rPr>
          <w:rFonts w:hAnsi="宋体"/>
          <w:sz w:val="24"/>
        </w:rPr>
        <w:t>商品用例表如表</w:t>
      </w:r>
      <w:r>
        <w:rPr>
          <w:rFonts w:hint="eastAsia" w:hAnsi="宋体"/>
          <w:sz w:val="24"/>
        </w:rPr>
        <w:t>6-2所示</w:t>
      </w:r>
      <w:r>
        <w:rPr>
          <w:rFonts w:hAnsi="宋体"/>
          <w:sz w:val="24"/>
        </w:rPr>
        <w:t>。</w:t>
      </w:r>
    </w:p>
    <w:p w14:paraId="6D12D6E2">
      <w:pPr>
        <w:spacing w:line="400" w:lineRule="exact"/>
        <w:jc w:val="center"/>
        <w:rPr>
          <w:rFonts w:hAnsi="宋体"/>
          <w:szCs w:val="21"/>
        </w:rPr>
      </w:pPr>
      <w:r>
        <w:rPr>
          <w:rFonts w:hint="eastAsia" w:hAnsi="宋体"/>
          <w:szCs w:val="21"/>
        </w:rPr>
        <w:t>表</w:t>
      </w:r>
      <w:r>
        <w:rPr>
          <w:rFonts w:hAnsi="宋体"/>
          <w:szCs w:val="21"/>
        </w:rPr>
        <w:t>6-2</w:t>
      </w:r>
      <w:r>
        <w:rPr>
          <w:rFonts w:hint="eastAsia" w:hAnsi="宋体"/>
          <w:szCs w:val="21"/>
        </w:rPr>
        <w:t xml:space="preserve"> 搜索商品信息功能用例表</w:t>
      </w:r>
    </w:p>
    <w:tbl>
      <w:tblPr>
        <w:tblStyle w:val="42"/>
        <w:tblW w:w="8500" w:type="dxa"/>
        <w:jc w:val="center"/>
        <w:tblLayout w:type="fixed"/>
        <w:tblCellMar>
          <w:top w:w="0" w:type="dxa"/>
          <w:left w:w="0" w:type="dxa"/>
          <w:bottom w:w="0" w:type="dxa"/>
          <w:right w:w="0" w:type="dxa"/>
        </w:tblCellMar>
      </w:tblPr>
      <w:tblGrid>
        <w:gridCol w:w="1182"/>
        <w:gridCol w:w="1507"/>
        <w:gridCol w:w="708"/>
        <w:gridCol w:w="1843"/>
        <w:gridCol w:w="1985"/>
        <w:gridCol w:w="1275"/>
      </w:tblGrid>
      <w:tr w14:paraId="1E386751">
        <w:tblPrEx>
          <w:tblCellMar>
            <w:top w:w="0" w:type="dxa"/>
            <w:left w:w="0" w:type="dxa"/>
            <w:bottom w:w="0" w:type="dxa"/>
            <w:right w:w="0" w:type="dxa"/>
          </w:tblCellMar>
        </w:tblPrEx>
        <w:trPr>
          <w:cantSplit/>
          <w:trHeight w:val="255" w:hRule="atLeast"/>
          <w:jc w:val="center"/>
        </w:trPr>
        <w:tc>
          <w:tcPr>
            <w:tcW w:w="118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2E8045A5">
            <w:pPr>
              <w:pStyle w:val="17"/>
              <w:spacing w:line="400" w:lineRule="exact"/>
              <w:rPr>
                <w:sz w:val="21"/>
                <w:szCs w:val="21"/>
              </w:rPr>
            </w:pPr>
            <w:r>
              <w:rPr>
                <w:rFonts w:hint="eastAsia"/>
                <w:sz w:val="21"/>
                <w:szCs w:val="21"/>
              </w:rPr>
              <w:t>项目/软件</w:t>
            </w:r>
          </w:p>
        </w:tc>
        <w:tc>
          <w:tcPr>
            <w:tcW w:w="2215" w:type="dxa"/>
            <w:gridSpan w:val="2"/>
            <w:tcBorders>
              <w:top w:val="single" w:color="000000" w:sz="4" w:space="0"/>
              <w:left w:val="nil"/>
              <w:bottom w:val="single" w:color="000000" w:sz="4" w:space="0"/>
              <w:right w:val="single" w:color="000000" w:sz="4" w:space="0"/>
            </w:tcBorders>
            <w:tcMar>
              <w:top w:w="15" w:type="dxa"/>
              <w:left w:w="15" w:type="dxa"/>
              <w:right w:w="15" w:type="dxa"/>
            </w:tcMar>
            <w:vAlign w:val="center"/>
          </w:tcPr>
          <w:p w14:paraId="62C13245">
            <w:pPr>
              <w:pStyle w:val="17"/>
              <w:spacing w:line="400" w:lineRule="exact"/>
              <w:rPr>
                <w:sz w:val="21"/>
                <w:szCs w:val="21"/>
              </w:rPr>
            </w:pPr>
            <w:r>
              <w:rPr>
                <w:rFonts w:hint="eastAsia"/>
                <w:sz w:val="21"/>
                <w:szCs w:val="21"/>
              </w:rPr>
              <w:t>家电网上商城</w:t>
            </w:r>
          </w:p>
        </w:tc>
        <w:tc>
          <w:tcPr>
            <w:tcW w:w="1843" w:type="dxa"/>
            <w:tcBorders>
              <w:top w:val="single" w:color="000000" w:sz="4" w:space="0"/>
              <w:left w:val="nil"/>
              <w:bottom w:val="single" w:color="000000" w:sz="4" w:space="0"/>
              <w:right w:val="single" w:color="000000" w:sz="4" w:space="0"/>
            </w:tcBorders>
            <w:tcMar>
              <w:top w:w="15" w:type="dxa"/>
              <w:left w:w="15" w:type="dxa"/>
              <w:right w:w="15" w:type="dxa"/>
            </w:tcMar>
            <w:vAlign w:val="center"/>
          </w:tcPr>
          <w:p w14:paraId="25B426D2">
            <w:pPr>
              <w:pStyle w:val="17"/>
              <w:spacing w:line="400" w:lineRule="exact"/>
              <w:rPr>
                <w:sz w:val="21"/>
                <w:szCs w:val="21"/>
              </w:rPr>
            </w:pPr>
            <w:r>
              <w:rPr>
                <w:rFonts w:hint="eastAsia"/>
                <w:sz w:val="21"/>
                <w:szCs w:val="21"/>
              </w:rPr>
              <w:t>程序版本</w:t>
            </w:r>
          </w:p>
        </w:tc>
        <w:tc>
          <w:tcPr>
            <w:tcW w:w="3260" w:type="dxa"/>
            <w:gridSpan w:val="2"/>
            <w:tcBorders>
              <w:top w:val="single" w:color="000000" w:sz="4" w:space="0"/>
              <w:left w:val="nil"/>
              <w:bottom w:val="single" w:color="000000" w:sz="4" w:space="0"/>
              <w:right w:val="single" w:color="000000" w:sz="4" w:space="0"/>
            </w:tcBorders>
            <w:tcMar>
              <w:top w:w="15" w:type="dxa"/>
              <w:left w:w="15" w:type="dxa"/>
              <w:right w:w="15" w:type="dxa"/>
            </w:tcMar>
            <w:vAlign w:val="center"/>
          </w:tcPr>
          <w:p w14:paraId="364C9792">
            <w:pPr>
              <w:pStyle w:val="17"/>
              <w:spacing w:line="400" w:lineRule="exact"/>
              <w:rPr>
                <w:sz w:val="21"/>
                <w:szCs w:val="21"/>
              </w:rPr>
            </w:pPr>
            <w:r>
              <w:rPr>
                <w:rFonts w:hint="eastAsia"/>
                <w:sz w:val="21"/>
                <w:szCs w:val="21"/>
              </w:rPr>
              <w:t xml:space="preserve"> V1.0</w:t>
            </w:r>
          </w:p>
        </w:tc>
      </w:tr>
      <w:tr w14:paraId="13E1DBFD">
        <w:tblPrEx>
          <w:tblCellMar>
            <w:top w:w="0" w:type="dxa"/>
            <w:left w:w="0" w:type="dxa"/>
            <w:bottom w:w="0" w:type="dxa"/>
            <w:right w:w="0" w:type="dxa"/>
          </w:tblCellMar>
        </w:tblPrEx>
        <w:trPr>
          <w:cantSplit/>
          <w:trHeight w:val="255" w:hRule="atLeast"/>
          <w:jc w:val="center"/>
        </w:trPr>
        <w:tc>
          <w:tcPr>
            <w:tcW w:w="118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4AE53A39">
            <w:pPr>
              <w:pStyle w:val="17"/>
              <w:spacing w:line="400" w:lineRule="exact"/>
              <w:rPr>
                <w:sz w:val="21"/>
                <w:szCs w:val="21"/>
              </w:rPr>
            </w:pPr>
            <w:r>
              <w:rPr>
                <w:rFonts w:hint="eastAsia"/>
                <w:sz w:val="21"/>
                <w:szCs w:val="21"/>
              </w:rPr>
              <w:t>功能名称</w:t>
            </w:r>
          </w:p>
        </w:tc>
        <w:tc>
          <w:tcPr>
            <w:tcW w:w="7318" w:type="dxa"/>
            <w:gridSpan w:val="5"/>
            <w:tcBorders>
              <w:top w:val="single" w:color="000000" w:sz="4" w:space="0"/>
              <w:left w:val="nil"/>
              <w:bottom w:val="single" w:color="000000" w:sz="4" w:space="0"/>
              <w:right w:val="single" w:color="000000" w:sz="4" w:space="0"/>
            </w:tcBorders>
            <w:tcMar>
              <w:top w:w="15" w:type="dxa"/>
              <w:left w:w="15" w:type="dxa"/>
              <w:right w:w="15" w:type="dxa"/>
            </w:tcMar>
            <w:vAlign w:val="center"/>
          </w:tcPr>
          <w:p w14:paraId="75D4442A">
            <w:pPr>
              <w:pStyle w:val="17"/>
              <w:spacing w:line="400" w:lineRule="exact"/>
              <w:rPr>
                <w:sz w:val="21"/>
                <w:szCs w:val="21"/>
              </w:rPr>
            </w:pPr>
            <w:r>
              <w:rPr>
                <w:rFonts w:hint="eastAsia"/>
                <w:sz w:val="21"/>
                <w:szCs w:val="21"/>
              </w:rPr>
              <w:t>搜索商品信息功能</w:t>
            </w:r>
          </w:p>
        </w:tc>
      </w:tr>
      <w:tr w14:paraId="5587730E">
        <w:tblPrEx>
          <w:tblCellMar>
            <w:top w:w="0" w:type="dxa"/>
            <w:left w:w="0" w:type="dxa"/>
            <w:bottom w:w="0" w:type="dxa"/>
            <w:right w:w="0" w:type="dxa"/>
          </w:tblCellMar>
        </w:tblPrEx>
        <w:trPr>
          <w:cantSplit/>
          <w:trHeight w:val="454" w:hRule="atLeast"/>
          <w:jc w:val="center"/>
        </w:trPr>
        <w:tc>
          <w:tcPr>
            <w:tcW w:w="118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09DDE99D">
            <w:pPr>
              <w:pStyle w:val="17"/>
              <w:spacing w:line="400" w:lineRule="exact"/>
              <w:rPr>
                <w:sz w:val="21"/>
                <w:szCs w:val="21"/>
              </w:rPr>
            </w:pPr>
            <w:r>
              <w:rPr>
                <w:rFonts w:hint="eastAsia"/>
                <w:sz w:val="21"/>
                <w:szCs w:val="21"/>
              </w:rPr>
              <w:t>测试目的</w:t>
            </w:r>
          </w:p>
        </w:tc>
        <w:tc>
          <w:tcPr>
            <w:tcW w:w="7318" w:type="dxa"/>
            <w:gridSpan w:val="5"/>
            <w:tcBorders>
              <w:top w:val="single" w:color="000000" w:sz="4" w:space="0"/>
              <w:left w:val="nil"/>
              <w:bottom w:val="single" w:color="000000" w:sz="4" w:space="0"/>
              <w:right w:val="single" w:color="000000" w:sz="4" w:space="0"/>
            </w:tcBorders>
            <w:tcMar>
              <w:top w:w="15" w:type="dxa"/>
              <w:left w:w="15" w:type="dxa"/>
              <w:right w:w="15" w:type="dxa"/>
            </w:tcMar>
            <w:vAlign w:val="center"/>
          </w:tcPr>
          <w:p w14:paraId="5298B01D">
            <w:pPr>
              <w:pStyle w:val="17"/>
              <w:spacing w:line="400" w:lineRule="exact"/>
              <w:rPr>
                <w:sz w:val="21"/>
                <w:szCs w:val="21"/>
              </w:rPr>
            </w:pPr>
            <w:r>
              <w:rPr>
                <w:rFonts w:hint="eastAsia"/>
                <w:sz w:val="21"/>
                <w:szCs w:val="21"/>
              </w:rPr>
              <w:t>测试家电网上商城的搜索商品信息功能</w:t>
            </w:r>
          </w:p>
        </w:tc>
      </w:tr>
      <w:tr w14:paraId="19014553">
        <w:tblPrEx>
          <w:tblCellMar>
            <w:top w:w="0" w:type="dxa"/>
            <w:left w:w="0" w:type="dxa"/>
            <w:bottom w:w="0" w:type="dxa"/>
            <w:right w:w="0" w:type="dxa"/>
          </w:tblCellMar>
        </w:tblPrEx>
        <w:trPr>
          <w:cantSplit/>
          <w:trHeight w:val="255" w:hRule="atLeast"/>
          <w:jc w:val="center"/>
        </w:trPr>
        <w:tc>
          <w:tcPr>
            <w:tcW w:w="118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4CB3BA44">
            <w:pPr>
              <w:pStyle w:val="17"/>
              <w:spacing w:line="400" w:lineRule="exact"/>
              <w:rPr>
                <w:sz w:val="21"/>
                <w:szCs w:val="21"/>
              </w:rPr>
            </w:pPr>
            <w:r>
              <w:rPr>
                <w:rFonts w:hint="eastAsia"/>
                <w:sz w:val="21"/>
                <w:szCs w:val="21"/>
              </w:rPr>
              <w:t>预置条件</w:t>
            </w:r>
          </w:p>
        </w:tc>
        <w:tc>
          <w:tcPr>
            <w:tcW w:w="7318" w:type="dxa"/>
            <w:gridSpan w:val="5"/>
            <w:tcBorders>
              <w:top w:val="single" w:color="000000" w:sz="4" w:space="0"/>
              <w:left w:val="nil"/>
              <w:bottom w:val="single" w:color="000000" w:sz="4" w:space="0"/>
              <w:right w:val="single" w:color="000000" w:sz="4" w:space="0"/>
            </w:tcBorders>
            <w:tcMar>
              <w:top w:w="15" w:type="dxa"/>
              <w:left w:w="15" w:type="dxa"/>
              <w:right w:w="15" w:type="dxa"/>
            </w:tcMar>
            <w:vAlign w:val="center"/>
          </w:tcPr>
          <w:p w14:paraId="089DCD82">
            <w:pPr>
              <w:pStyle w:val="17"/>
              <w:spacing w:line="400" w:lineRule="exact"/>
              <w:rPr>
                <w:sz w:val="21"/>
                <w:szCs w:val="21"/>
              </w:rPr>
            </w:pPr>
            <w:r>
              <w:rPr>
                <w:rFonts w:hint="eastAsia"/>
                <w:sz w:val="21"/>
                <w:szCs w:val="21"/>
              </w:rPr>
              <w:t>环境搭建成功</w:t>
            </w:r>
          </w:p>
        </w:tc>
      </w:tr>
      <w:tr w14:paraId="3EBE9E57">
        <w:tblPrEx>
          <w:tblCellMar>
            <w:top w:w="0" w:type="dxa"/>
            <w:left w:w="0" w:type="dxa"/>
            <w:bottom w:w="0" w:type="dxa"/>
            <w:right w:w="0" w:type="dxa"/>
          </w:tblCellMar>
        </w:tblPrEx>
        <w:trPr>
          <w:cantSplit/>
          <w:trHeight w:val="255" w:hRule="atLeast"/>
          <w:jc w:val="center"/>
        </w:trPr>
        <w:tc>
          <w:tcPr>
            <w:tcW w:w="118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14E939ED">
            <w:pPr>
              <w:pStyle w:val="17"/>
              <w:spacing w:line="400" w:lineRule="exact"/>
              <w:rPr>
                <w:sz w:val="21"/>
                <w:szCs w:val="21"/>
              </w:rPr>
            </w:pPr>
            <w:r>
              <w:rPr>
                <w:rFonts w:hint="eastAsia"/>
                <w:sz w:val="21"/>
                <w:szCs w:val="21"/>
              </w:rPr>
              <w:t>测试</w:t>
            </w:r>
            <w:r>
              <w:rPr>
                <w:sz w:val="21"/>
                <w:szCs w:val="21"/>
              </w:rPr>
              <w:t>时间</w:t>
            </w:r>
          </w:p>
        </w:tc>
        <w:tc>
          <w:tcPr>
            <w:tcW w:w="7318" w:type="dxa"/>
            <w:gridSpan w:val="5"/>
            <w:tcBorders>
              <w:top w:val="single" w:color="000000" w:sz="4" w:space="0"/>
              <w:left w:val="nil"/>
              <w:bottom w:val="single" w:color="000000" w:sz="4" w:space="0"/>
              <w:right w:val="single" w:color="000000" w:sz="4" w:space="0"/>
            </w:tcBorders>
            <w:tcMar>
              <w:top w:w="15" w:type="dxa"/>
              <w:left w:w="15" w:type="dxa"/>
              <w:right w:w="15" w:type="dxa"/>
            </w:tcMar>
            <w:vAlign w:val="center"/>
          </w:tcPr>
          <w:p w14:paraId="6A747F4E">
            <w:pPr>
              <w:pStyle w:val="17"/>
              <w:spacing w:line="400" w:lineRule="exact"/>
              <w:rPr>
                <w:sz w:val="21"/>
                <w:szCs w:val="21"/>
              </w:rPr>
            </w:pPr>
            <w:r>
              <w:rPr>
                <w:rFonts w:hint="eastAsia"/>
                <w:sz w:val="21"/>
                <w:szCs w:val="21"/>
              </w:rPr>
              <w:t>2025-12-30</w:t>
            </w:r>
          </w:p>
        </w:tc>
      </w:tr>
      <w:tr w14:paraId="404AF5C1">
        <w:tblPrEx>
          <w:tblCellMar>
            <w:top w:w="0" w:type="dxa"/>
            <w:left w:w="0" w:type="dxa"/>
            <w:bottom w:w="0" w:type="dxa"/>
            <w:right w:w="0" w:type="dxa"/>
          </w:tblCellMar>
        </w:tblPrEx>
        <w:trPr>
          <w:cantSplit/>
          <w:trHeight w:val="382" w:hRule="atLeast"/>
          <w:jc w:val="center"/>
        </w:trPr>
        <w:tc>
          <w:tcPr>
            <w:tcW w:w="118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6B96AAD0">
            <w:pPr>
              <w:pStyle w:val="17"/>
              <w:spacing w:line="400" w:lineRule="exact"/>
              <w:rPr>
                <w:sz w:val="21"/>
                <w:szCs w:val="21"/>
              </w:rPr>
            </w:pPr>
            <w:r>
              <w:rPr>
                <w:rFonts w:hint="eastAsia"/>
                <w:sz w:val="21"/>
                <w:szCs w:val="21"/>
              </w:rPr>
              <w:t>用例编号</w:t>
            </w:r>
          </w:p>
        </w:tc>
        <w:tc>
          <w:tcPr>
            <w:tcW w:w="1507" w:type="dxa"/>
            <w:tcBorders>
              <w:top w:val="single" w:color="000000" w:sz="4" w:space="0"/>
              <w:left w:val="nil"/>
              <w:bottom w:val="single" w:color="000000" w:sz="4" w:space="0"/>
              <w:right w:val="single" w:color="000000" w:sz="4" w:space="0"/>
            </w:tcBorders>
            <w:tcMar>
              <w:top w:w="15" w:type="dxa"/>
              <w:left w:w="15" w:type="dxa"/>
              <w:right w:w="15" w:type="dxa"/>
            </w:tcMar>
            <w:vAlign w:val="center"/>
          </w:tcPr>
          <w:p w14:paraId="43D178D9">
            <w:pPr>
              <w:pStyle w:val="17"/>
              <w:spacing w:line="400" w:lineRule="exact"/>
              <w:rPr>
                <w:sz w:val="21"/>
                <w:szCs w:val="21"/>
              </w:rPr>
            </w:pPr>
            <w:r>
              <w:rPr>
                <w:rFonts w:hint="eastAsia"/>
                <w:sz w:val="21"/>
                <w:szCs w:val="21"/>
              </w:rPr>
              <w:t>测试项</w:t>
            </w:r>
          </w:p>
        </w:tc>
        <w:tc>
          <w:tcPr>
            <w:tcW w:w="2551" w:type="dxa"/>
            <w:gridSpan w:val="2"/>
            <w:tcBorders>
              <w:top w:val="single" w:color="000000" w:sz="4" w:space="0"/>
              <w:left w:val="nil"/>
              <w:bottom w:val="single" w:color="000000" w:sz="4" w:space="0"/>
              <w:right w:val="single" w:color="000000" w:sz="4" w:space="0"/>
            </w:tcBorders>
            <w:tcMar>
              <w:top w:w="15" w:type="dxa"/>
              <w:left w:w="15" w:type="dxa"/>
              <w:right w:w="15" w:type="dxa"/>
            </w:tcMar>
            <w:vAlign w:val="center"/>
          </w:tcPr>
          <w:p w14:paraId="767B8C36">
            <w:pPr>
              <w:pStyle w:val="17"/>
              <w:spacing w:line="400" w:lineRule="exact"/>
              <w:rPr>
                <w:sz w:val="21"/>
                <w:szCs w:val="21"/>
              </w:rPr>
            </w:pPr>
            <w:r>
              <w:rPr>
                <w:rFonts w:hint="eastAsia"/>
                <w:sz w:val="21"/>
                <w:szCs w:val="21"/>
              </w:rPr>
              <w:t>操作步骤</w:t>
            </w:r>
          </w:p>
        </w:tc>
        <w:tc>
          <w:tcPr>
            <w:tcW w:w="1985" w:type="dxa"/>
            <w:tcBorders>
              <w:top w:val="single" w:color="000000" w:sz="4" w:space="0"/>
              <w:left w:val="nil"/>
              <w:bottom w:val="single" w:color="000000" w:sz="4" w:space="0"/>
              <w:right w:val="single" w:color="000000" w:sz="4" w:space="0"/>
            </w:tcBorders>
            <w:tcMar>
              <w:top w:w="15" w:type="dxa"/>
              <w:left w:w="15" w:type="dxa"/>
              <w:right w:w="15" w:type="dxa"/>
            </w:tcMar>
            <w:vAlign w:val="center"/>
          </w:tcPr>
          <w:p w14:paraId="1147F1A0">
            <w:pPr>
              <w:pStyle w:val="17"/>
              <w:spacing w:line="400" w:lineRule="exact"/>
              <w:rPr>
                <w:sz w:val="21"/>
                <w:szCs w:val="21"/>
              </w:rPr>
            </w:pPr>
            <w:r>
              <w:rPr>
                <w:rFonts w:hint="eastAsia"/>
                <w:sz w:val="21"/>
                <w:szCs w:val="21"/>
              </w:rPr>
              <w:t>预期结果</w:t>
            </w:r>
          </w:p>
        </w:tc>
        <w:tc>
          <w:tcPr>
            <w:tcW w:w="1275" w:type="dxa"/>
            <w:tcBorders>
              <w:top w:val="single" w:color="000000" w:sz="4" w:space="0"/>
              <w:left w:val="nil"/>
              <w:bottom w:val="single" w:color="000000" w:sz="4" w:space="0"/>
              <w:right w:val="single" w:color="000000" w:sz="4" w:space="0"/>
            </w:tcBorders>
          </w:tcPr>
          <w:p w14:paraId="485F1507">
            <w:pPr>
              <w:pStyle w:val="17"/>
              <w:spacing w:line="400" w:lineRule="exact"/>
              <w:rPr>
                <w:sz w:val="21"/>
                <w:szCs w:val="21"/>
              </w:rPr>
            </w:pPr>
            <w:r>
              <w:rPr>
                <w:rFonts w:hint="eastAsia"/>
                <w:sz w:val="21"/>
                <w:szCs w:val="21"/>
              </w:rPr>
              <w:t>实际</w:t>
            </w:r>
            <w:r>
              <w:rPr>
                <w:sz w:val="21"/>
                <w:szCs w:val="21"/>
              </w:rPr>
              <w:t>结果</w:t>
            </w:r>
          </w:p>
        </w:tc>
      </w:tr>
      <w:tr w14:paraId="59E7A52A">
        <w:tblPrEx>
          <w:tblCellMar>
            <w:top w:w="0" w:type="dxa"/>
            <w:left w:w="0" w:type="dxa"/>
            <w:bottom w:w="0" w:type="dxa"/>
            <w:right w:w="0" w:type="dxa"/>
          </w:tblCellMar>
        </w:tblPrEx>
        <w:trPr>
          <w:cantSplit/>
          <w:trHeight w:val="382" w:hRule="atLeast"/>
          <w:jc w:val="center"/>
        </w:trPr>
        <w:tc>
          <w:tcPr>
            <w:tcW w:w="118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cPr>
          <w:p w14:paraId="71D69653">
            <w:pPr>
              <w:pStyle w:val="17"/>
              <w:spacing w:line="400" w:lineRule="exact"/>
              <w:rPr>
                <w:sz w:val="21"/>
                <w:szCs w:val="21"/>
              </w:rPr>
            </w:pPr>
            <w:r>
              <w:rPr>
                <w:rFonts w:hint="eastAsia"/>
                <w:sz w:val="21"/>
                <w:szCs w:val="21"/>
              </w:rPr>
              <w:t>01</w:t>
            </w:r>
          </w:p>
        </w:tc>
        <w:tc>
          <w:tcPr>
            <w:tcW w:w="1507" w:type="dxa"/>
            <w:tcBorders>
              <w:top w:val="single" w:color="000000" w:sz="4" w:space="0"/>
              <w:left w:val="nil"/>
              <w:bottom w:val="single" w:color="000000" w:sz="4" w:space="0"/>
              <w:right w:val="single" w:color="000000" w:sz="4" w:space="0"/>
            </w:tcBorders>
            <w:tcMar>
              <w:top w:w="15" w:type="dxa"/>
              <w:left w:w="15" w:type="dxa"/>
              <w:right w:w="15" w:type="dxa"/>
            </w:tcMar>
          </w:tcPr>
          <w:p w14:paraId="289C08E7">
            <w:pPr>
              <w:pStyle w:val="17"/>
              <w:spacing w:line="400" w:lineRule="exact"/>
              <w:rPr>
                <w:sz w:val="21"/>
                <w:szCs w:val="21"/>
              </w:rPr>
            </w:pPr>
            <w:r>
              <w:rPr>
                <w:rFonts w:hint="eastAsia"/>
                <w:sz w:val="21"/>
                <w:szCs w:val="21"/>
              </w:rPr>
              <w:t>正常功能</w:t>
            </w:r>
          </w:p>
        </w:tc>
        <w:tc>
          <w:tcPr>
            <w:tcW w:w="2551" w:type="dxa"/>
            <w:gridSpan w:val="2"/>
            <w:tcBorders>
              <w:top w:val="single" w:color="000000" w:sz="4" w:space="0"/>
              <w:left w:val="nil"/>
              <w:bottom w:val="single" w:color="000000" w:sz="4" w:space="0"/>
              <w:right w:val="single" w:color="000000" w:sz="4" w:space="0"/>
            </w:tcBorders>
            <w:tcMar>
              <w:top w:w="15" w:type="dxa"/>
              <w:left w:w="15" w:type="dxa"/>
              <w:right w:w="15" w:type="dxa"/>
            </w:tcMar>
          </w:tcPr>
          <w:p w14:paraId="7F88A2F0">
            <w:pPr>
              <w:pStyle w:val="17"/>
              <w:spacing w:line="400" w:lineRule="exact"/>
              <w:rPr>
                <w:sz w:val="21"/>
                <w:szCs w:val="21"/>
              </w:rPr>
            </w:pPr>
            <w:r>
              <w:rPr>
                <w:rFonts w:hint="eastAsia"/>
                <w:sz w:val="21"/>
                <w:szCs w:val="21"/>
              </w:rPr>
              <w:t>管理员在搜索框中正常输入关键词，点击搜索按钮</w:t>
            </w:r>
          </w:p>
        </w:tc>
        <w:tc>
          <w:tcPr>
            <w:tcW w:w="1985" w:type="dxa"/>
            <w:tcBorders>
              <w:top w:val="single" w:color="000000" w:sz="4" w:space="0"/>
              <w:left w:val="nil"/>
              <w:bottom w:val="single" w:color="000000" w:sz="4" w:space="0"/>
              <w:right w:val="single" w:color="000000" w:sz="4" w:space="0"/>
            </w:tcBorders>
            <w:tcMar>
              <w:top w:w="15" w:type="dxa"/>
              <w:left w:w="15" w:type="dxa"/>
              <w:right w:w="15" w:type="dxa"/>
            </w:tcMar>
          </w:tcPr>
          <w:p w14:paraId="3900ED10">
            <w:pPr>
              <w:pStyle w:val="17"/>
              <w:spacing w:line="400" w:lineRule="exact"/>
              <w:rPr>
                <w:sz w:val="21"/>
                <w:szCs w:val="21"/>
              </w:rPr>
            </w:pPr>
            <w:r>
              <w:rPr>
                <w:rFonts w:hint="eastAsia"/>
                <w:sz w:val="21"/>
                <w:szCs w:val="21"/>
              </w:rPr>
              <w:t>能够搜索出与关键词相关商品信息内容</w:t>
            </w:r>
          </w:p>
        </w:tc>
        <w:tc>
          <w:tcPr>
            <w:tcW w:w="1275" w:type="dxa"/>
            <w:tcBorders>
              <w:top w:val="single" w:color="000000" w:sz="4" w:space="0"/>
              <w:left w:val="nil"/>
              <w:bottom w:val="single" w:color="000000" w:sz="4" w:space="0"/>
              <w:right w:val="single" w:color="000000" w:sz="4" w:space="0"/>
            </w:tcBorders>
          </w:tcPr>
          <w:p w14:paraId="55490879">
            <w:pPr>
              <w:pStyle w:val="17"/>
              <w:spacing w:line="400" w:lineRule="exact"/>
              <w:rPr>
                <w:sz w:val="21"/>
                <w:szCs w:val="21"/>
              </w:rPr>
            </w:pPr>
            <w:r>
              <w:rPr>
                <w:rFonts w:hint="eastAsia"/>
                <w:sz w:val="21"/>
                <w:szCs w:val="21"/>
              </w:rPr>
              <w:t>符合预期</w:t>
            </w:r>
            <w:r>
              <w:rPr>
                <w:sz w:val="21"/>
                <w:szCs w:val="21"/>
              </w:rPr>
              <w:t>结果</w:t>
            </w:r>
          </w:p>
        </w:tc>
      </w:tr>
      <w:tr w14:paraId="348F59A7">
        <w:tblPrEx>
          <w:tblCellMar>
            <w:top w:w="0" w:type="dxa"/>
            <w:left w:w="0" w:type="dxa"/>
            <w:bottom w:w="0" w:type="dxa"/>
            <w:right w:w="0" w:type="dxa"/>
          </w:tblCellMar>
        </w:tblPrEx>
        <w:trPr>
          <w:cantSplit/>
          <w:trHeight w:val="382" w:hRule="atLeast"/>
          <w:jc w:val="center"/>
        </w:trPr>
        <w:tc>
          <w:tcPr>
            <w:tcW w:w="118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cPr>
          <w:p w14:paraId="732C5F19">
            <w:pPr>
              <w:pStyle w:val="17"/>
              <w:spacing w:line="400" w:lineRule="exact"/>
              <w:rPr>
                <w:sz w:val="21"/>
                <w:szCs w:val="21"/>
              </w:rPr>
            </w:pPr>
            <w:r>
              <w:rPr>
                <w:rFonts w:hint="eastAsia"/>
                <w:sz w:val="21"/>
                <w:szCs w:val="21"/>
              </w:rPr>
              <w:t>02</w:t>
            </w:r>
          </w:p>
        </w:tc>
        <w:tc>
          <w:tcPr>
            <w:tcW w:w="1507" w:type="dxa"/>
            <w:tcBorders>
              <w:top w:val="single" w:color="000000" w:sz="4" w:space="0"/>
              <w:left w:val="nil"/>
              <w:bottom w:val="single" w:color="000000" w:sz="4" w:space="0"/>
              <w:right w:val="single" w:color="000000" w:sz="4" w:space="0"/>
            </w:tcBorders>
            <w:tcMar>
              <w:top w:w="15" w:type="dxa"/>
              <w:left w:w="15" w:type="dxa"/>
              <w:right w:w="15" w:type="dxa"/>
            </w:tcMar>
          </w:tcPr>
          <w:p w14:paraId="5C1F19F1">
            <w:pPr>
              <w:pStyle w:val="17"/>
              <w:spacing w:line="400" w:lineRule="exact"/>
              <w:rPr>
                <w:sz w:val="21"/>
                <w:szCs w:val="21"/>
              </w:rPr>
            </w:pPr>
            <w:r>
              <w:rPr>
                <w:rFonts w:hint="eastAsia"/>
                <w:sz w:val="21"/>
                <w:szCs w:val="21"/>
              </w:rPr>
              <w:t>异常条件测试</w:t>
            </w:r>
          </w:p>
        </w:tc>
        <w:tc>
          <w:tcPr>
            <w:tcW w:w="2551" w:type="dxa"/>
            <w:gridSpan w:val="2"/>
            <w:tcBorders>
              <w:top w:val="single" w:color="000000" w:sz="4" w:space="0"/>
              <w:left w:val="nil"/>
              <w:bottom w:val="single" w:color="000000" w:sz="4" w:space="0"/>
              <w:right w:val="single" w:color="000000" w:sz="4" w:space="0"/>
            </w:tcBorders>
            <w:tcMar>
              <w:top w:w="15" w:type="dxa"/>
              <w:left w:w="15" w:type="dxa"/>
              <w:right w:w="15" w:type="dxa"/>
            </w:tcMar>
          </w:tcPr>
          <w:p w14:paraId="41B4145C">
            <w:pPr>
              <w:pStyle w:val="17"/>
              <w:spacing w:line="400" w:lineRule="exact"/>
              <w:rPr>
                <w:sz w:val="21"/>
                <w:szCs w:val="21"/>
              </w:rPr>
            </w:pPr>
            <w:r>
              <w:rPr>
                <w:rFonts w:hint="eastAsia"/>
                <w:sz w:val="21"/>
                <w:szCs w:val="21"/>
              </w:rPr>
              <w:t>管理员在搜索框中输入多个空格，点击搜索按钮</w:t>
            </w:r>
          </w:p>
        </w:tc>
        <w:tc>
          <w:tcPr>
            <w:tcW w:w="1985" w:type="dxa"/>
            <w:tcBorders>
              <w:top w:val="single" w:color="000000" w:sz="4" w:space="0"/>
              <w:left w:val="nil"/>
              <w:bottom w:val="single" w:color="000000" w:sz="4" w:space="0"/>
              <w:right w:val="single" w:color="000000" w:sz="4" w:space="0"/>
            </w:tcBorders>
            <w:tcMar>
              <w:top w:w="15" w:type="dxa"/>
              <w:left w:w="15" w:type="dxa"/>
              <w:right w:w="15" w:type="dxa"/>
            </w:tcMar>
          </w:tcPr>
          <w:p w14:paraId="3C4D815E">
            <w:pPr>
              <w:pStyle w:val="17"/>
              <w:spacing w:line="400" w:lineRule="exact"/>
              <w:rPr>
                <w:sz w:val="21"/>
                <w:szCs w:val="21"/>
              </w:rPr>
            </w:pPr>
            <w:r>
              <w:rPr>
                <w:rFonts w:hint="eastAsia"/>
                <w:sz w:val="21"/>
                <w:szCs w:val="21"/>
              </w:rPr>
              <w:t>不能搜索出商品</w:t>
            </w:r>
            <w:r>
              <w:rPr>
                <w:sz w:val="21"/>
                <w:szCs w:val="21"/>
              </w:rPr>
              <w:t>信息等</w:t>
            </w:r>
            <w:r>
              <w:rPr>
                <w:rFonts w:hint="eastAsia"/>
                <w:sz w:val="21"/>
                <w:szCs w:val="21"/>
              </w:rPr>
              <w:t>相关内容</w:t>
            </w:r>
          </w:p>
        </w:tc>
        <w:tc>
          <w:tcPr>
            <w:tcW w:w="1275" w:type="dxa"/>
            <w:tcBorders>
              <w:top w:val="single" w:color="000000" w:sz="4" w:space="0"/>
              <w:left w:val="nil"/>
              <w:bottom w:val="single" w:color="000000" w:sz="4" w:space="0"/>
              <w:right w:val="single" w:color="000000" w:sz="4" w:space="0"/>
            </w:tcBorders>
          </w:tcPr>
          <w:p w14:paraId="33C60D9F">
            <w:pPr>
              <w:pStyle w:val="17"/>
              <w:spacing w:line="400" w:lineRule="exact"/>
              <w:rPr>
                <w:sz w:val="21"/>
                <w:szCs w:val="21"/>
              </w:rPr>
            </w:pPr>
            <w:r>
              <w:rPr>
                <w:rFonts w:hint="eastAsia"/>
                <w:sz w:val="21"/>
                <w:szCs w:val="21"/>
              </w:rPr>
              <w:t>符合预期</w:t>
            </w:r>
            <w:r>
              <w:rPr>
                <w:sz w:val="21"/>
                <w:szCs w:val="21"/>
              </w:rPr>
              <w:t>结果</w:t>
            </w:r>
          </w:p>
        </w:tc>
      </w:tr>
    </w:tbl>
    <w:p w14:paraId="298C20CF">
      <w:pPr>
        <w:pStyle w:val="4"/>
        <w:tabs>
          <w:tab w:val="left" w:pos="630"/>
        </w:tabs>
        <w:spacing w:before="120" w:after="120" w:line="240" w:lineRule="auto"/>
      </w:pPr>
      <w:bookmarkStart w:id="195" w:name="_Toc71274733"/>
      <w:bookmarkStart w:id="196" w:name="_Toc218276999"/>
      <w:bookmarkStart w:id="197" w:name="_Toc218853660"/>
      <w:r>
        <w:t xml:space="preserve">6.2.3  </w:t>
      </w:r>
      <w:r>
        <w:rPr>
          <w:rFonts w:hint="eastAsia"/>
        </w:rPr>
        <w:t>增加</w:t>
      </w:r>
      <w:r>
        <w:t>商品信息</w:t>
      </w:r>
      <w:r>
        <w:rPr>
          <w:rFonts w:hint="eastAsia"/>
        </w:rPr>
        <w:t>功能</w:t>
      </w:r>
      <w:bookmarkEnd w:id="195"/>
      <w:bookmarkEnd w:id="196"/>
      <w:bookmarkEnd w:id="197"/>
    </w:p>
    <w:p w14:paraId="3597AA30">
      <w:pPr>
        <w:snapToGrid w:val="0"/>
        <w:spacing w:line="400" w:lineRule="exact"/>
        <w:ind w:firstLine="480" w:firstLineChars="200"/>
        <w:rPr>
          <w:rFonts w:hAnsi="宋体"/>
          <w:sz w:val="24"/>
        </w:rPr>
      </w:pPr>
      <w:r>
        <w:rPr>
          <w:rFonts w:hint="eastAsia" w:hAnsi="宋体"/>
          <w:sz w:val="24"/>
        </w:rPr>
        <w:t>增加</w:t>
      </w:r>
      <w:r>
        <w:rPr>
          <w:rFonts w:hAnsi="宋体"/>
          <w:sz w:val="24"/>
        </w:rPr>
        <w:t>商品信息</w:t>
      </w:r>
      <w:r>
        <w:rPr>
          <w:rFonts w:hint="eastAsia" w:hAnsi="宋体"/>
          <w:sz w:val="24"/>
        </w:rPr>
        <w:t>功能，主要测试管理员</w:t>
      </w:r>
      <w:r>
        <w:rPr>
          <w:rFonts w:hAnsi="宋体"/>
          <w:sz w:val="24"/>
        </w:rPr>
        <w:t>是否能够</w:t>
      </w:r>
      <w:r>
        <w:rPr>
          <w:rFonts w:hint="eastAsia" w:hAnsi="宋体"/>
          <w:sz w:val="24"/>
        </w:rPr>
        <w:t>正常添加</w:t>
      </w:r>
      <w:r>
        <w:rPr>
          <w:rFonts w:hAnsi="宋体"/>
          <w:sz w:val="24"/>
        </w:rPr>
        <w:t>商品信息等功能性的</w:t>
      </w:r>
      <w:r>
        <w:rPr>
          <w:rFonts w:hint="eastAsia" w:hAnsi="宋体"/>
          <w:sz w:val="24"/>
        </w:rPr>
        <w:t>测试。增加</w:t>
      </w:r>
      <w:r>
        <w:rPr>
          <w:rFonts w:hAnsi="宋体"/>
          <w:sz w:val="24"/>
        </w:rPr>
        <w:t>商品用例表如表</w:t>
      </w:r>
      <w:r>
        <w:rPr>
          <w:rFonts w:hint="eastAsia" w:hAnsi="宋体"/>
          <w:sz w:val="24"/>
        </w:rPr>
        <w:t>6-3所示</w:t>
      </w:r>
      <w:r>
        <w:rPr>
          <w:rFonts w:hAnsi="宋体"/>
          <w:sz w:val="24"/>
        </w:rPr>
        <w:t>。</w:t>
      </w:r>
    </w:p>
    <w:p w14:paraId="5172A12A">
      <w:pPr>
        <w:spacing w:line="400" w:lineRule="exact"/>
        <w:jc w:val="center"/>
        <w:rPr>
          <w:rFonts w:hAnsi="宋体"/>
          <w:szCs w:val="21"/>
        </w:rPr>
      </w:pPr>
    </w:p>
    <w:p w14:paraId="0C566C6C">
      <w:pPr>
        <w:spacing w:line="400" w:lineRule="exact"/>
        <w:jc w:val="center"/>
        <w:rPr>
          <w:rFonts w:hAnsi="宋体"/>
          <w:szCs w:val="21"/>
        </w:rPr>
      </w:pPr>
    </w:p>
    <w:p w14:paraId="7F31492E">
      <w:pPr>
        <w:spacing w:line="400" w:lineRule="exact"/>
        <w:jc w:val="center"/>
        <w:rPr>
          <w:szCs w:val="21"/>
        </w:rPr>
      </w:pPr>
      <w:r>
        <w:rPr>
          <w:rFonts w:hint="eastAsia"/>
          <w:szCs w:val="21"/>
        </w:rPr>
        <w:t>表</w:t>
      </w:r>
      <w:r>
        <w:rPr>
          <w:szCs w:val="21"/>
        </w:rPr>
        <w:t>6</w:t>
      </w:r>
      <w:r>
        <w:rPr>
          <w:rFonts w:hint="eastAsia"/>
          <w:szCs w:val="21"/>
        </w:rPr>
        <w:t xml:space="preserve">-3 </w:t>
      </w:r>
      <w:r>
        <w:rPr>
          <w:szCs w:val="21"/>
        </w:rPr>
        <w:t xml:space="preserve"> </w:t>
      </w:r>
      <w:r>
        <w:rPr>
          <w:rFonts w:hint="eastAsia"/>
          <w:szCs w:val="21"/>
        </w:rPr>
        <w:t>增加</w:t>
      </w:r>
      <w:r>
        <w:rPr>
          <w:szCs w:val="21"/>
        </w:rPr>
        <w:t>商品信息</w:t>
      </w:r>
      <w:r>
        <w:rPr>
          <w:rFonts w:hint="eastAsia"/>
          <w:szCs w:val="21"/>
        </w:rPr>
        <w:t>功能用例表</w:t>
      </w:r>
    </w:p>
    <w:tbl>
      <w:tblPr>
        <w:tblStyle w:val="42"/>
        <w:tblW w:w="8642" w:type="dxa"/>
        <w:jc w:val="center"/>
        <w:tblLayout w:type="fixed"/>
        <w:tblCellMar>
          <w:top w:w="0" w:type="dxa"/>
          <w:left w:w="0" w:type="dxa"/>
          <w:bottom w:w="0" w:type="dxa"/>
          <w:right w:w="0" w:type="dxa"/>
        </w:tblCellMar>
      </w:tblPr>
      <w:tblGrid>
        <w:gridCol w:w="1182"/>
        <w:gridCol w:w="1507"/>
        <w:gridCol w:w="1134"/>
        <w:gridCol w:w="1417"/>
        <w:gridCol w:w="1985"/>
        <w:gridCol w:w="1417"/>
      </w:tblGrid>
      <w:tr w14:paraId="0898A8FE">
        <w:tblPrEx>
          <w:tblCellMar>
            <w:top w:w="0" w:type="dxa"/>
            <w:left w:w="0" w:type="dxa"/>
            <w:bottom w:w="0" w:type="dxa"/>
            <w:right w:w="0" w:type="dxa"/>
          </w:tblCellMar>
        </w:tblPrEx>
        <w:trPr>
          <w:cantSplit/>
          <w:trHeight w:val="255" w:hRule="atLeast"/>
          <w:jc w:val="center"/>
        </w:trPr>
        <w:tc>
          <w:tcPr>
            <w:tcW w:w="118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26324308">
            <w:pPr>
              <w:pStyle w:val="17"/>
              <w:spacing w:line="400" w:lineRule="exact"/>
              <w:rPr>
                <w:sz w:val="21"/>
                <w:szCs w:val="21"/>
              </w:rPr>
            </w:pPr>
            <w:r>
              <w:rPr>
                <w:rFonts w:hint="eastAsia"/>
                <w:sz w:val="21"/>
                <w:szCs w:val="21"/>
              </w:rPr>
              <w:t>项目/软件</w:t>
            </w:r>
          </w:p>
        </w:tc>
        <w:tc>
          <w:tcPr>
            <w:tcW w:w="2641" w:type="dxa"/>
            <w:gridSpan w:val="2"/>
            <w:tcBorders>
              <w:top w:val="single" w:color="000000" w:sz="4" w:space="0"/>
              <w:left w:val="nil"/>
              <w:bottom w:val="single" w:color="000000" w:sz="4" w:space="0"/>
              <w:right w:val="single" w:color="000000" w:sz="4" w:space="0"/>
            </w:tcBorders>
            <w:tcMar>
              <w:top w:w="15" w:type="dxa"/>
              <w:left w:w="15" w:type="dxa"/>
              <w:right w:w="15" w:type="dxa"/>
            </w:tcMar>
            <w:vAlign w:val="center"/>
          </w:tcPr>
          <w:p w14:paraId="1961C727">
            <w:pPr>
              <w:pStyle w:val="17"/>
              <w:spacing w:line="400" w:lineRule="exact"/>
              <w:rPr>
                <w:sz w:val="21"/>
                <w:szCs w:val="21"/>
              </w:rPr>
            </w:pPr>
            <w:r>
              <w:rPr>
                <w:rFonts w:hint="eastAsia"/>
                <w:sz w:val="21"/>
                <w:szCs w:val="21"/>
              </w:rPr>
              <w:t>家电网上商城</w:t>
            </w:r>
          </w:p>
        </w:tc>
        <w:tc>
          <w:tcPr>
            <w:tcW w:w="1417" w:type="dxa"/>
            <w:tcBorders>
              <w:top w:val="single" w:color="000000" w:sz="4" w:space="0"/>
              <w:left w:val="nil"/>
              <w:bottom w:val="single" w:color="000000" w:sz="4" w:space="0"/>
              <w:right w:val="single" w:color="000000" w:sz="4" w:space="0"/>
            </w:tcBorders>
            <w:tcMar>
              <w:top w:w="15" w:type="dxa"/>
              <w:left w:w="15" w:type="dxa"/>
              <w:right w:w="15" w:type="dxa"/>
            </w:tcMar>
            <w:vAlign w:val="center"/>
          </w:tcPr>
          <w:p w14:paraId="58243135">
            <w:pPr>
              <w:pStyle w:val="17"/>
              <w:spacing w:line="400" w:lineRule="exact"/>
              <w:rPr>
                <w:sz w:val="21"/>
                <w:szCs w:val="21"/>
              </w:rPr>
            </w:pPr>
            <w:r>
              <w:rPr>
                <w:rFonts w:hint="eastAsia"/>
                <w:sz w:val="21"/>
                <w:szCs w:val="21"/>
              </w:rPr>
              <w:t>程序版本</w:t>
            </w:r>
          </w:p>
        </w:tc>
        <w:tc>
          <w:tcPr>
            <w:tcW w:w="3402" w:type="dxa"/>
            <w:gridSpan w:val="2"/>
            <w:tcBorders>
              <w:top w:val="single" w:color="000000" w:sz="4" w:space="0"/>
              <w:left w:val="nil"/>
              <w:bottom w:val="single" w:color="000000" w:sz="4" w:space="0"/>
              <w:right w:val="single" w:color="000000" w:sz="4" w:space="0"/>
            </w:tcBorders>
            <w:tcMar>
              <w:top w:w="15" w:type="dxa"/>
              <w:left w:w="15" w:type="dxa"/>
              <w:right w:w="15" w:type="dxa"/>
            </w:tcMar>
            <w:vAlign w:val="center"/>
          </w:tcPr>
          <w:p w14:paraId="13642020">
            <w:pPr>
              <w:pStyle w:val="17"/>
              <w:spacing w:line="400" w:lineRule="exact"/>
              <w:rPr>
                <w:sz w:val="21"/>
                <w:szCs w:val="21"/>
              </w:rPr>
            </w:pPr>
            <w:r>
              <w:rPr>
                <w:rFonts w:hint="eastAsia"/>
                <w:sz w:val="21"/>
                <w:szCs w:val="21"/>
              </w:rPr>
              <w:t xml:space="preserve"> V1.0</w:t>
            </w:r>
          </w:p>
        </w:tc>
      </w:tr>
      <w:tr w14:paraId="6B44E8F3">
        <w:tblPrEx>
          <w:tblCellMar>
            <w:top w:w="0" w:type="dxa"/>
            <w:left w:w="0" w:type="dxa"/>
            <w:bottom w:w="0" w:type="dxa"/>
            <w:right w:w="0" w:type="dxa"/>
          </w:tblCellMar>
        </w:tblPrEx>
        <w:trPr>
          <w:cantSplit/>
          <w:trHeight w:val="255" w:hRule="atLeast"/>
          <w:jc w:val="center"/>
        </w:trPr>
        <w:tc>
          <w:tcPr>
            <w:tcW w:w="118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58BE91E5">
            <w:pPr>
              <w:pStyle w:val="17"/>
              <w:spacing w:line="400" w:lineRule="exact"/>
              <w:rPr>
                <w:sz w:val="21"/>
                <w:szCs w:val="21"/>
              </w:rPr>
            </w:pPr>
            <w:r>
              <w:rPr>
                <w:rFonts w:hint="eastAsia"/>
                <w:sz w:val="21"/>
                <w:szCs w:val="21"/>
              </w:rPr>
              <w:t>功能名称</w:t>
            </w:r>
          </w:p>
        </w:tc>
        <w:tc>
          <w:tcPr>
            <w:tcW w:w="7460" w:type="dxa"/>
            <w:gridSpan w:val="5"/>
            <w:tcBorders>
              <w:top w:val="single" w:color="000000" w:sz="4" w:space="0"/>
              <w:left w:val="nil"/>
              <w:bottom w:val="single" w:color="000000" w:sz="4" w:space="0"/>
              <w:right w:val="single" w:color="000000" w:sz="4" w:space="0"/>
            </w:tcBorders>
            <w:tcMar>
              <w:top w:w="15" w:type="dxa"/>
              <w:left w:w="15" w:type="dxa"/>
              <w:right w:w="15" w:type="dxa"/>
            </w:tcMar>
            <w:vAlign w:val="center"/>
          </w:tcPr>
          <w:p w14:paraId="33600F30">
            <w:pPr>
              <w:pStyle w:val="17"/>
              <w:spacing w:line="400" w:lineRule="exact"/>
              <w:rPr>
                <w:sz w:val="21"/>
                <w:szCs w:val="21"/>
              </w:rPr>
            </w:pPr>
            <w:r>
              <w:rPr>
                <w:rFonts w:hint="eastAsia"/>
                <w:sz w:val="21"/>
                <w:szCs w:val="21"/>
              </w:rPr>
              <w:t>增加</w:t>
            </w:r>
            <w:r>
              <w:rPr>
                <w:sz w:val="21"/>
                <w:szCs w:val="21"/>
              </w:rPr>
              <w:t>商品信息</w:t>
            </w:r>
            <w:r>
              <w:rPr>
                <w:rFonts w:hint="eastAsia"/>
                <w:sz w:val="21"/>
                <w:szCs w:val="21"/>
              </w:rPr>
              <w:t>功能</w:t>
            </w:r>
          </w:p>
        </w:tc>
      </w:tr>
      <w:tr w14:paraId="39315016">
        <w:tblPrEx>
          <w:tblCellMar>
            <w:top w:w="0" w:type="dxa"/>
            <w:left w:w="0" w:type="dxa"/>
            <w:bottom w:w="0" w:type="dxa"/>
            <w:right w:w="0" w:type="dxa"/>
          </w:tblCellMar>
        </w:tblPrEx>
        <w:trPr>
          <w:cantSplit/>
          <w:trHeight w:val="342" w:hRule="atLeast"/>
          <w:jc w:val="center"/>
        </w:trPr>
        <w:tc>
          <w:tcPr>
            <w:tcW w:w="118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40FD7EA6">
            <w:pPr>
              <w:pStyle w:val="17"/>
              <w:spacing w:line="400" w:lineRule="exact"/>
              <w:rPr>
                <w:sz w:val="21"/>
                <w:szCs w:val="21"/>
              </w:rPr>
            </w:pPr>
            <w:r>
              <w:rPr>
                <w:rFonts w:hint="eastAsia"/>
                <w:sz w:val="21"/>
                <w:szCs w:val="21"/>
              </w:rPr>
              <w:t>测试目的</w:t>
            </w:r>
          </w:p>
        </w:tc>
        <w:tc>
          <w:tcPr>
            <w:tcW w:w="7460" w:type="dxa"/>
            <w:gridSpan w:val="5"/>
            <w:tcBorders>
              <w:top w:val="single" w:color="000000" w:sz="4" w:space="0"/>
              <w:left w:val="nil"/>
              <w:bottom w:val="single" w:color="000000" w:sz="4" w:space="0"/>
              <w:right w:val="single" w:color="000000" w:sz="4" w:space="0"/>
            </w:tcBorders>
            <w:tcMar>
              <w:top w:w="15" w:type="dxa"/>
              <w:left w:w="15" w:type="dxa"/>
              <w:right w:w="15" w:type="dxa"/>
            </w:tcMar>
            <w:vAlign w:val="center"/>
          </w:tcPr>
          <w:p w14:paraId="01C48DA7">
            <w:pPr>
              <w:pStyle w:val="17"/>
              <w:spacing w:line="400" w:lineRule="exact"/>
              <w:rPr>
                <w:sz w:val="21"/>
                <w:szCs w:val="21"/>
              </w:rPr>
            </w:pPr>
            <w:r>
              <w:rPr>
                <w:rFonts w:hint="eastAsia"/>
                <w:sz w:val="21"/>
                <w:szCs w:val="21"/>
              </w:rPr>
              <w:t>测试家电网上商城的增加商品信息功能</w:t>
            </w:r>
          </w:p>
        </w:tc>
      </w:tr>
      <w:tr w14:paraId="70D87D93">
        <w:tblPrEx>
          <w:tblCellMar>
            <w:top w:w="0" w:type="dxa"/>
            <w:left w:w="0" w:type="dxa"/>
            <w:bottom w:w="0" w:type="dxa"/>
            <w:right w:w="0" w:type="dxa"/>
          </w:tblCellMar>
        </w:tblPrEx>
        <w:trPr>
          <w:cantSplit/>
          <w:trHeight w:val="255" w:hRule="atLeast"/>
          <w:jc w:val="center"/>
        </w:trPr>
        <w:tc>
          <w:tcPr>
            <w:tcW w:w="118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77CA1689">
            <w:pPr>
              <w:pStyle w:val="17"/>
              <w:spacing w:line="400" w:lineRule="exact"/>
              <w:rPr>
                <w:sz w:val="21"/>
                <w:szCs w:val="21"/>
              </w:rPr>
            </w:pPr>
            <w:r>
              <w:rPr>
                <w:rFonts w:hint="eastAsia"/>
                <w:sz w:val="21"/>
                <w:szCs w:val="21"/>
              </w:rPr>
              <w:t>预置条件</w:t>
            </w:r>
          </w:p>
        </w:tc>
        <w:tc>
          <w:tcPr>
            <w:tcW w:w="7460" w:type="dxa"/>
            <w:gridSpan w:val="5"/>
            <w:tcBorders>
              <w:top w:val="single" w:color="000000" w:sz="4" w:space="0"/>
              <w:left w:val="nil"/>
              <w:bottom w:val="single" w:color="000000" w:sz="4" w:space="0"/>
              <w:right w:val="single" w:color="000000" w:sz="4" w:space="0"/>
            </w:tcBorders>
            <w:tcMar>
              <w:top w:w="15" w:type="dxa"/>
              <w:left w:w="15" w:type="dxa"/>
              <w:right w:w="15" w:type="dxa"/>
            </w:tcMar>
            <w:vAlign w:val="center"/>
          </w:tcPr>
          <w:p w14:paraId="1E32883B">
            <w:pPr>
              <w:pStyle w:val="17"/>
              <w:spacing w:line="400" w:lineRule="exact"/>
              <w:rPr>
                <w:sz w:val="21"/>
                <w:szCs w:val="21"/>
              </w:rPr>
            </w:pPr>
            <w:r>
              <w:rPr>
                <w:rFonts w:hint="eastAsia"/>
                <w:sz w:val="21"/>
                <w:szCs w:val="21"/>
              </w:rPr>
              <w:t>环境搭建成功</w:t>
            </w:r>
          </w:p>
        </w:tc>
      </w:tr>
      <w:tr w14:paraId="664AE42D">
        <w:tblPrEx>
          <w:tblCellMar>
            <w:top w:w="0" w:type="dxa"/>
            <w:left w:w="0" w:type="dxa"/>
            <w:bottom w:w="0" w:type="dxa"/>
            <w:right w:w="0" w:type="dxa"/>
          </w:tblCellMar>
        </w:tblPrEx>
        <w:trPr>
          <w:cantSplit/>
          <w:trHeight w:val="382" w:hRule="atLeast"/>
          <w:jc w:val="center"/>
        </w:trPr>
        <w:tc>
          <w:tcPr>
            <w:tcW w:w="118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3EDF6C23">
            <w:pPr>
              <w:pStyle w:val="17"/>
              <w:spacing w:line="400" w:lineRule="exact"/>
              <w:rPr>
                <w:sz w:val="21"/>
                <w:szCs w:val="21"/>
              </w:rPr>
            </w:pPr>
            <w:r>
              <w:rPr>
                <w:rFonts w:hint="eastAsia"/>
                <w:sz w:val="21"/>
                <w:szCs w:val="21"/>
              </w:rPr>
              <w:t>用例编号</w:t>
            </w:r>
          </w:p>
        </w:tc>
        <w:tc>
          <w:tcPr>
            <w:tcW w:w="1507" w:type="dxa"/>
            <w:tcBorders>
              <w:top w:val="single" w:color="000000" w:sz="4" w:space="0"/>
              <w:left w:val="nil"/>
              <w:bottom w:val="single" w:color="000000" w:sz="4" w:space="0"/>
              <w:right w:val="single" w:color="000000" w:sz="4" w:space="0"/>
            </w:tcBorders>
            <w:tcMar>
              <w:top w:w="15" w:type="dxa"/>
              <w:left w:w="15" w:type="dxa"/>
              <w:right w:w="15" w:type="dxa"/>
            </w:tcMar>
            <w:vAlign w:val="center"/>
          </w:tcPr>
          <w:p w14:paraId="0D068522">
            <w:pPr>
              <w:pStyle w:val="17"/>
              <w:spacing w:line="400" w:lineRule="exact"/>
              <w:rPr>
                <w:sz w:val="21"/>
                <w:szCs w:val="21"/>
              </w:rPr>
            </w:pPr>
            <w:r>
              <w:rPr>
                <w:rFonts w:hint="eastAsia"/>
                <w:sz w:val="21"/>
                <w:szCs w:val="21"/>
              </w:rPr>
              <w:t>测试项</w:t>
            </w:r>
          </w:p>
        </w:tc>
        <w:tc>
          <w:tcPr>
            <w:tcW w:w="2551" w:type="dxa"/>
            <w:gridSpan w:val="2"/>
            <w:tcBorders>
              <w:top w:val="single" w:color="000000" w:sz="4" w:space="0"/>
              <w:left w:val="nil"/>
              <w:bottom w:val="single" w:color="000000" w:sz="4" w:space="0"/>
              <w:right w:val="single" w:color="000000" w:sz="4" w:space="0"/>
            </w:tcBorders>
            <w:tcMar>
              <w:top w:w="15" w:type="dxa"/>
              <w:left w:w="15" w:type="dxa"/>
              <w:right w:w="15" w:type="dxa"/>
            </w:tcMar>
            <w:vAlign w:val="center"/>
          </w:tcPr>
          <w:p w14:paraId="123BF6FF">
            <w:pPr>
              <w:pStyle w:val="17"/>
              <w:spacing w:line="400" w:lineRule="exact"/>
              <w:rPr>
                <w:sz w:val="21"/>
                <w:szCs w:val="21"/>
              </w:rPr>
            </w:pPr>
            <w:r>
              <w:rPr>
                <w:rFonts w:hint="eastAsia"/>
                <w:sz w:val="21"/>
                <w:szCs w:val="21"/>
              </w:rPr>
              <w:t>操作步骤</w:t>
            </w:r>
          </w:p>
        </w:tc>
        <w:tc>
          <w:tcPr>
            <w:tcW w:w="1985" w:type="dxa"/>
            <w:tcBorders>
              <w:top w:val="single" w:color="000000" w:sz="4" w:space="0"/>
              <w:left w:val="nil"/>
              <w:bottom w:val="single" w:color="000000" w:sz="4" w:space="0"/>
              <w:right w:val="single" w:color="000000" w:sz="4" w:space="0"/>
            </w:tcBorders>
            <w:tcMar>
              <w:top w:w="15" w:type="dxa"/>
              <w:left w:w="15" w:type="dxa"/>
              <w:right w:w="15" w:type="dxa"/>
            </w:tcMar>
            <w:vAlign w:val="center"/>
          </w:tcPr>
          <w:p w14:paraId="36C6E1ED">
            <w:pPr>
              <w:pStyle w:val="17"/>
              <w:spacing w:line="400" w:lineRule="exact"/>
              <w:rPr>
                <w:sz w:val="21"/>
                <w:szCs w:val="21"/>
              </w:rPr>
            </w:pPr>
            <w:r>
              <w:rPr>
                <w:rFonts w:hint="eastAsia"/>
                <w:sz w:val="21"/>
                <w:szCs w:val="21"/>
              </w:rPr>
              <w:t>预期结果</w:t>
            </w:r>
          </w:p>
        </w:tc>
        <w:tc>
          <w:tcPr>
            <w:tcW w:w="1417" w:type="dxa"/>
            <w:tcBorders>
              <w:top w:val="single" w:color="000000" w:sz="4" w:space="0"/>
              <w:left w:val="nil"/>
              <w:bottom w:val="single" w:color="000000" w:sz="4" w:space="0"/>
              <w:right w:val="single" w:color="000000" w:sz="4" w:space="0"/>
            </w:tcBorders>
          </w:tcPr>
          <w:p w14:paraId="60EB2009">
            <w:pPr>
              <w:pStyle w:val="17"/>
              <w:spacing w:line="400" w:lineRule="exact"/>
              <w:rPr>
                <w:sz w:val="21"/>
                <w:szCs w:val="21"/>
              </w:rPr>
            </w:pPr>
            <w:r>
              <w:rPr>
                <w:rFonts w:hint="eastAsia"/>
                <w:sz w:val="21"/>
                <w:szCs w:val="21"/>
              </w:rPr>
              <w:t>实际</w:t>
            </w:r>
            <w:r>
              <w:rPr>
                <w:sz w:val="21"/>
                <w:szCs w:val="21"/>
              </w:rPr>
              <w:t>结果</w:t>
            </w:r>
          </w:p>
        </w:tc>
      </w:tr>
      <w:tr w14:paraId="14E9D4AE">
        <w:tblPrEx>
          <w:tblCellMar>
            <w:top w:w="0" w:type="dxa"/>
            <w:left w:w="0" w:type="dxa"/>
            <w:bottom w:w="0" w:type="dxa"/>
            <w:right w:w="0" w:type="dxa"/>
          </w:tblCellMar>
        </w:tblPrEx>
        <w:trPr>
          <w:cantSplit/>
          <w:trHeight w:val="382" w:hRule="atLeast"/>
          <w:jc w:val="center"/>
        </w:trPr>
        <w:tc>
          <w:tcPr>
            <w:tcW w:w="118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cPr>
          <w:p w14:paraId="746CEB19">
            <w:pPr>
              <w:pStyle w:val="17"/>
              <w:spacing w:line="400" w:lineRule="exact"/>
              <w:rPr>
                <w:sz w:val="21"/>
                <w:szCs w:val="21"/>
              </w:rPr>
            </w:pPr>
            <w:r>
              <w:rPr>
                <w:rFonts w:hint="eastAsia"/>
                <w:sz w:val="21"/>
                <w:szCs w:val="21"/>
              </w:rPr>
              <w:t>01</w:t>
            </w:r>
          </w:p>
        </w:tc>
        <w:tc>
          <w:tcPr>
            <w:tcW w:w="1507" w:type="dxa"/>
            <w:tcBorders>
              <w:top w:val="single" w:color="000000" w:sz="4" w:space="0"/>
              <w:left w:val="nil"/>
              <w:bottom w:val="single" w:color="000000" w:sz="4" w:space="0"/>
              <w:right w:val="single" w:color="000000" w:sz="4" w:space="0"/>
            </w:tcBorders>
            <w:tcMar>
              <w:top w:w="15" w:type="dxa"/>
              <w:left w:w="15" w:type="dxa"/>
              <w:right w:w="15" w:type="dxa"/>
            </w:tcMar>
          </w:tcPr>
          <w:p w14:paraId="468E9A19">
            <w:pPr>
              <w:pStyle w:val="17"/>
              <w:spacing w:line="400" w:lineRule="exact"/>
              <w:rPr>
                <w:sz w:val="21"/>
                <w:szCs w:val="21"/>
              </w:rPr>
            </w:pPr>
            <w:r>
              <w:rPr>
                <w:rFonts w:hint="eastAsia"/>
                <w:sz w:val="21"/>
                <w:szCs w:val="21"/>
              </w:rPr>
              <w:t>正常功能</w:t>
            </w:r>
          </w:p>
        </w:tc>
        <w:tc>
          <w:tcPr>
            <w:tcW w:w="2551" w:type="dxa"/>
            <w:gridSpan w:val="2"/>
            <w:tcBorders>
              <w:top w:val="single" w:color="000000" w:sz="4" w:space="0"/>
              <w:left w:val="nil"/>
              <w:bottom w:val="single" w:color="000000" w:sz="4" w:space="0"/>
              <w:right w:val="single" w:color="000000" w:sz="4" w:space="0"/>
            </w:tcBorders>
            <w:tcMar>
              <w:top w:w="15" w:type="dxa"/>
              <w:left w:w="15" w:type="dxa"/>
              <w:right w:w="15" w:type="dxa"/>
            </w:tcMar>
          </w:tcPr>
          <w:p w14:paraId="5534C3AA">
            <w:pPr>
              <w:pStyle w:val="17"/>
              <w:spacing w:line="400" w:lineRule="exact"/>
              <w:rPr>
                <w:sz w:val="21"/>
                <w:szCs w:val="21"/>
              </w:rPr>
            </w:pPr>
            <w:r>
              <w:rPr>
                <w:rFonts w:hint="eastAsia"/>
                <w:sz w:val="21"/>
                <w:szCs w:val="21"/>
              </w:rPr>
              <w:t>管理员在添加</w:t>
            </w:r>
            <w:r>
              <w:rPr>
                <w:sz w:val="21"/>
                <w:szCs w:val="21"/>
              </w:rPr>
              <w:t>商品信息页面输入相关内容</w:t>
            </w:r>
            <w:r>
              <w:rPr>
                <w:rFonts w:hint="eastAsia"/>
                <w:sz w:val="21"/>
                <w:szCs w:val="21"/>
              </w:rPr>
              <w:t>，</w:t>
            </w:r>
            <w:r>
              <w:rPr>
                <w:sz w:val="21"/>
                <w:szCs w:val="21"/>
              </w:rPr>
              <w:t>点击发帖</w:t>
            </w:r>
          </w:p>
        </w:tc>
        <w:tc>
          <w:tcPr>
            <w:tcW w:w="1985" w:type="dxa"/>
            <w:tcBorders>
              <w:top w:val="single" w:color="000000" w:sz="4" w:space="0"/>
              <w:left w:val="nil"/>
              <w:bottom w:val="single" w:color="000000" w:sz="4" w:space="0"/>
              <w:right w:val="single" w:color="000000" w:sz="4" w:space="0"/>
            </w:tcBorders>
            <w:tcMar>
              <w:top w:w="15" w:type="dxa"/>
              <w:left w:w="15" w:type="dxa"/>
              <w:right w:w="15" w:type="dxa"/>
            </w:tcMar>
          </w:tcPr>
          <w:p w14:paraId="5A2B1B7B">
            <w:pPr>
              <w:pStyle w:val="17"/>
              <w:spacing w:line="400" w:lineRule="exact"/>
              <w:rPr>
                <w:sz w:val="21"/>
                <w:szCs w:val="21"/>
              </w:rPr>
            </w:pPr>
            <w:r>
              <w:rPr>
                <w:rFonts w:hint="eastAsia"/>
                <w:sz w:val="21"/>
                <w:szCs w:val="21"/>
              </w:rPr>
              <w:t>能够进行添加</w:t>
            </w:r>
            <w:r>
              <w:rPr>
                <w:sz w:val="21"/>
                <w:szCs w:val="21"/>
              </w:rPr>
              <w:t>，并且跳转到</w:t>
            </w:r>
            <w:r>
              <w:rPr>
                <w:rFonts w:hint="eastAsia"/>
                <w:sz w:val="21"/>
                <w:szCs w:val="21"/>
              </w:rPr>
              <w:t>商品</w:t>
            </w:r>
            <w:r>
              <w:rPr>
                <w:sz w:val="21"/>
                <w:szCs w:val="21"/>
              </w:rPr>
              <w:t>信息列表展示页面</w:t>
            </w:r>
          </w:p>
        </w:tc>
        <w:tc>
          <w:tcPr>
            <w:tcW w:w="1417" w:type="dxa"/>
            <w:tcBorders>
              <w:top w:val="single" w:color="000000" w:sz="4" w:space="0"/>
              <w:left w:val="nil"/>
              <w:bottom w:val="single" w:color="000000" w:sz="4" w:space="0"/>
              <w:right w:val="single" w:color="000000" w:sz="4" w:space="0"/>
            </w:tcBorders>
          </w:tcPr>
          <w:p w14:paraId="3F033A73">
            <w:pPr>
              <w:pStyle w:val="17"/>
              <w:spacing w:line="400" w:lineRule="exact"/>
              <w:rPr>
                <w:sz w:val="21"/>
                <w:szCs w:val="21"/>
              </w:rPr>
            </w:pPr>
            <w:r>
              <w:rPr>
                <w:rFonts w:hint="eastAsia"/>
                <w:sz w:val="21"/>
                <w:szCs w:val="21"/>
              </w:rPr>
              <w:t>符合预期</w:t>
            </w:r>
            <w:r>
              <w:rPr>
                <w:sz w:val="21"/>
                <w:szCs w:val="21"/>
              </w:rPr>
              <w:t>结果</w:t>
            </w:r>
          </w:p>
        </w:tc>
      </w:tr>
      <w:tr w14:paraId="6CBD13C1">
        <w:tblPrEx>
          <w:tblCellMar>
            <w:top w:w="0" w:type="dxa"/>
            <w:left w:w="0" w:type="dxa"/>
            <w:bottom w:w="0" w:type="dxa"/>
            <w:right w:w="0" w:type="dxa"/>
          </w:tblCellMar>
        </w:tblPrEx>
        <w:trPr>
          <w:cantSplit/>
          <w:trHeight w:val="382" w:hRule="atLeast"/>
          <w:jc w:val="center"/>
        </w:trPr>
        <w:tc>
          <w:tcPr>
            <w:tcW w:w="118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cPr>
          <w:p w14:paraId="2DABC7A0">
            <w:pPr>
              <w:pStyle w:val="17"/>
              <w:spacing w:line="400" w:lineRule="exact"/>
              <w:rPr>
                <w:sz w:val="21"/>
                <w:szCs w:val="21"/>
              </w:rPr>
            </w:pPr>
            <w:r>
              <w:rPr>
                <w:rFonts w:hint="eastAsia"/>
                <w:sz w:val="21"/>
                <w:szCs w:val="21"/>
              </w:rPr>
              <w:t>02</w:t>
            </w:r>
          </w:p>
        </w:tc>
        <w:tc>
          <w:tcPr>
            <w:tcW w:w="1507" w:type="dxa"/>
            <w:tcBorders>
              <w:top w:val="single" w:color="000000" w:sz="4" w:space="0"/>
              <w:left w:val="nil"/>
              <w:bottom w:val="single" w:color="000000" w:sz="4" w:space="0"/>
              <w:right w:val="single" w:color="000000" w:sz="4" w:space="0"/>
            </w:tcBorders>
            <w:tcMar>
              <w:top w:w="15" w:type="dxa"/>
              <w:left w:w="15" w:type="dxa"/>
              <w:right w:w="15" w:type="dxa"/>
            </w:tcMar>
          </w:tcPr>
          <w:p w14:paraId="4A8914A8">
            <w:pPr>
              <w:pStyle w:val="17"/>
              <w:spacing w:line="400" w:lineRule="exact"/>
              <w:rPr>
                <w:sz w:val="21"/>
                <w:szCs w:val="21"/>
              </w:rPr>
            </w:pPr>
            <w:r>
              <w:rPr>
                <w:rFonts w:hint="eastAsia"/>
                <w:sz w:val="21"/>
                <w:szCs w:val="21"/>
              </w:rPr>
              <w:t>异常条件测试</w:t>
            </w:r>
          </w:p>
        </w:tc>
        <w:tc>
          <w:tcPr>
            <w:tcW w:w="2551" w:type="dxa"/>
            <w:gridSpan w:val="2"/>
            <w:tcBorders>
              <w:top w:val="single" w:color="000000" w:sz="4" w:space="0"/>
              <w:left w:val="nil"/>
              <w:bottom w:val="single" w:color="000000" w:sz="4" w:space="0"/>
              <w:right w:val="single" w:color="000000" w:sz="4" w:space="0"/>
            </w:tcBorders>
            <w:tcMar>
              <w:top w:w="15" w:type="dxa"/>
              <w:left w:w="15" w:type="dxa"/>
              <w:right w:w="15" w:type="dxa"/>
            </w:tcMar>
          </w:tcPr>
          <w:p w14:paraId="4DC1D8AA">
            <w:pPr>
              <w:pStyle w:val="17"/>
              <w:spacing w:line="400" w:lineRule="exact"/>
              <w:rPr>
                <w:sz w:val="21"/>
                <w:szCs w:val="21"/>
              </w:rPr>
            </w:pPr>
            <w:r>
              <w:rPr>
                <w:rFonts w:hint="eastAsia"/>
                <w:sz w:val="21"/>
                <w:szCs w:val="21"/>
              </w:rPr>
              <w:t>管理员在添加</w:t>
            </w:r>
            <w:r>
              <w:rPr>
                <w:sz w:val="21"/>
                <w:szCs w:val="21"/>
              </w:rPr>
              <w:t>商品信息页面</w:t>
            </w:r>
            <w:r>
              <w:rPr>
                <w:rFonts w:hint="eastAsia"/>
                <w:sz w:val="21"/>
                <w:szCs w:val="21"/>
              </w:rPr>
              <w:t>，不</w:t>
            </w:r>
            <w:r>
              <w:rPr>
                <w:sz w:val="21"/>
                <w:szCs w:val="21"/>
              </w:rPr>
              <w:t>输入</w:t>
            </w:r>
            <w:r>
              <w:rPr>
                <w:rFonts w:hint="eastAsia"/>
                <w:sz w:val="21"/>
                <w:szCs w:val="21"/>
              </w:rPr>
              <w:t>商品</w:t>
            </w:r>
            <w:r>
              <w:rPr>
                <w:sz w:val="21"/>
                <w:szCs w:val="21"/>
              </w:rPr>
              <w:t>名称内容</w:t>
            </w:r>
            <w:r>
              <w:rPr>
                <w:rFonts w:hint="eastAsia"/>
                <w:sz w:val="21"/>
                <w:szCs w:val="21"/>
              </w:rPr>
              <w:t>，</w:t>
            </w:r>
            <w:r>
              <w:rPr>
                <w:sz w:val="21"/>
                <w:szCs w:val="21"/>
              </w:rPr>
              <w:t>点击</w:t>
            </w:r>
            <w:r>
              <w:rPr>
                <w:rFonts w:hint="eastAsia"/>
                <w:sz w:val="21"/>
                <w:szCs w:val="21"/>
              </w:rPr>
              <w:t>提交</w:t>
            </w:r>
          </w:p>
        </w:tc>
        <w:tc>
          <w:tcPr>
            <w:tcW w:w="1985" w:type="dxa"/>
            <w:tcBorders>
              <w:top w:val="single" w:color="000000" w:sz="4" w:space="0"/>
              <w:left w:val="nil"/>
              <w:bottom w:val="single" w:color="000000" w:sz="4" w:space="0"/>
              <w:right w:val="single" w:color="000000" w:sz="4" w:space="0"/>
            </w:tcBorders>
            <w:tcMar>
              <w:top w:w="15" w:type="dxa"/>
              <w:left w:w="15" w:type="dxa"/>
              <w:right w:w="15" w:type="dxa"/>
            </w:tcMar>
          </w:tcPr>
          <w:p w14:paraId="12DC03C4">
            <w:pPr>
              <w:pStyle w:val="17"/>
              <w:spacing w:line="400" w:lineRule="exact"/>
              <w:rPr>
                <w:sz w:val="21"/>
                <w:szCs w:val="21"/>
              </w:rPr>
            </w:pPr>
            <w:r>
              <w:rPr>
                <w:rFonts w:hint="eastAsia"/>
                <w:sz w:val="21"/>
                <w:szCs w:val="21"/>
              </w:rPr>
              <w:t>提示</w:t>
            </w:r>
            <w:r>
              <w:rPr>
                <w:sz w:val="21"/>
                <w:szCs w:val="21"/>
              </w:rPr>
              <w:t>用户请输入相关内容</w:t>
            </w:r>
          </w:p>
        </w:tc>
        <w:tc>
          <w:tcPr>
            <w:tcW w:w="1417" w:type="dxa"/>
            <w:tcBorders>
              <w:top w:val="single" w:color="000000" w:sz="4" w:space="0"/>
              <w:left w:val="nil"/>
              <w:bottom w:val="single" w:color="000000" w:sz="4" w:space="0"/>
              <w:right w:val="single" w:color="000000" w:sz="4" w:space="0"/>
            </w:tcBorders>
          </w:tcPr>
          <w:p w14:paraId="017B4C22">
            <w:pPr>
              <w:pStyle w:val="17"/>
              <w:spacing w:line="400" w:lineRule="exact"/>
              <w:rPr>
                <w:sz w:val="21"/>
                <w:szCs w:val="21"/>
              </w:rPr>
            </w:pPr>
            <w:r>
              <w:rPr>
                <w:rFonts w:hint="eastAsia"/>
                <w:sz w:val="21"/>
                <w:szCs w:val="21"/>
              </w:rPr>
              <w:t>符合预期</w:t>
            </w:r>
            <w:r>
              <w:rPr>
                <w:sz w:val="21"/>
                <w:szCs w:val="21"/>
              </w:rPr>
              <w:t>结果</w:t>
            </w:r>
          </w:p>
        </w:tc>
      </w:tr>
      <w:tr w14:paraId="2022666D">
        <w:tblPrEx>
          <w:tblCellMar>
            <w:top w:w="0" w:type="dxa"/>
            <w:left w:w="0" w:type="dxa"/>
            <w:bottom w:w="0" w:type="dxa"/>
            <w:right w:w="0" w:type="dxa"/>
          </w:tblCellMar>
        </w:tblPrEx>
        <w:trPr>
          <w:cantSplit/>
          <w:trHeight w:val="382" w:hRule="atLeast"/>
          <w:jc w:val="center"/>
        </w:trPr>
        <w:tc>
          <w:tcPr>
            <w:tcW w:w="118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cPr>
          <w:p w14:paraId="2EA188E0">
            <w:pPr>
              <w:pStyle w:val="17"/>
              <w:spacing w:line="400" w:lineRule="exact"/>
              <w:rPr>
                <w:sz w:val="21"/>
                <w:szCs w:val="21"/>
              </w:rPr>
            </w:pPr>
            <w:r>
              <w:rPr>
                <w:rFonts w:hint="eastAsia"/>
                <w:sz w:val="21"/>
                <w:szCs w:val="21"/>
              </w:rPr>
              <w:t>03</w:t>
            </w:r>
          </w:p>
        </w:tc>
        <w:tc>
          <w:tcPr>
            <w:tcW w:w="1507" w:type="dxa"/>
            <w:tcBorders>
              <w:top w:val="single" w:color="000000" w:sz="4" w:space="0"/>
              <w:left w:val="nil"/>
              <w:bottom w:val="single" w:color="000000" w:sz="4" w:space="0"/>
              <w:right w:val="single" w:color="000000" w:sz="4" w:space="0"/>
            </w:tcBorders>
            <w:tcMar>
              <w:top w:w="15" w:type="dxa"/>
              <w:left w:w="15" w:type="dxa"/>
              <w:right w:w="15" w:type="dxa"/>
            </w:tcMar>
          </w:tcPr>
          <w:p w14:paraId="602DDC17">
            <w:pPr>
              <w:pStyle w:val="17"/>
              <w:spacing w:line="400" w:lineRule="exact"/>
              <w:rPr>
                <w:sz w:val="21"/>
                <w:szCs w:val="21"/>
              </w:rPr>
            </w:pPr>
            <w:r>
              <w:rPr>
                <w:rFonts w:hint="eastAsia"/>
                <w:sz w:val="21"/>
                <w:szCs w:val="21"/>
              </w:rPr>
              <w:t>异常条件测试</w:t>
            </w:r>
          </w:p>
        </w:tc>
        <w:tc>
          <w:tcPr>
            <w:tcW w:w="2551" w:type="dxa"/>
            <w:gridSpan w:val="2"/>
            <w:tcBorders>
              <w:top w:val="single" w:color="000000" w:sz="4" w:space="0"/>
              <w:left w:val="nil"/>
              <w:bottom w:val="single" w:color="000000" w:sz="4" w:space="0"/>
              <w:right w:val="single" w:color="000000" w:sz="4" w:space="0"/>
            </w:tcBorders>
            <w:tcMar>
              <w:top w:w="15" w:type="dxa"/>
              <w:left w:w="15" w:type="dxa"/>
              <w:right w:w="15" w:type="dxa"/>
            </w:tcMar>
          </w:tcPr>
          <w:p w14:paraId="31AE1168">
            <w:pPr>
              <w:pStyle w:val="17"/>
              <w:spacing w:line="400" w:lineRule="exact"/>
              <w:rPr>
                <w:sz w:val="21"/>
                <w:szCs w:val="21"/>
              </w:rPr>
            </w:pPr>
            <w:r>
              <w:rPr>
                <w:rFonts w:hint="eastAsia"/>
                <w:sz w:val="21"/>
                <w:szCs w:val="21"/>
              </w:rPr>
              <w:t>管理员在商品</w:t>
            </w:r>
            <w:r>
              <w:rPr>
                <w:sz w:val="21"/>
                <w:szCs w:val="21"/>
              </w:rPr>
              <w:t>信息</w:t>
            </w:r>
            <w:r>
              <w:rPr>
                <w:rFonts w:hint="eastAsia"/>
                <w:sz w:val="21"/>
                <w:szCs w:val="21"/>
              </w:rPr>
              <w:t>添加页面</w:t>
            </w:r>
            <w:r>
              <w:rPr>
                <w:sz w:val="21"/>
                <w:szCs w:val="21"/>
              </w:rPr>
              <w:t>中，</w:t>
            </w:r>
            <w:r>
              <w:rPr>
                <w:rFonts w:hint="eastAsia"/>
                <w:sz w:val="21"/>
                <w:szCs w:val="21"/>
              </w:rPr>
              <w:t>商品信息名称</w:t>
            </w:r>
            <w:r>
              <w:rPr>
                <w:sz w:val="21"/>
                <w:szCs w:val="21"/>
              </w:rPr>
              <w:t>输入</w:t>
            </w:r>
            <w:r>
              <w:rPr>
                <w:rFonts w:hint="eastAsia"/>
                <w:sz w:val="21"/>
                <w:szCs w:val="21"/>
              </w:rPr>
              <w:t>超过100字，</w:t>
            </w:r>
            <w:r>
              <w:rPr>
                <w:sz w:val="21"/>
                <w:szCs w:val="21"/>
              </w:rPr>
              <w:t>点击</w:t>
            </w:r>
            <w:r>
              <w:rPr>
                <w:rFonts w:hint="eastAsia"/>
                <w:sz w:val="21"/>
                <w:szCs w:val="21"/>
              </w:rPr>
              <w:t>修改。</w:t>
            </w:r>
          </w:p>
        </w:tc>
        <w:tc>
          <w:tcPr>
            <w:tcW w:w="1985" w:type="dxa"/>
            <w:tcBorders>
              <w:top w:val="single" w:color="000000" w:sz="4" w:space="0"/>
              <w:left w:val="nil"/>
              <w:bottom w:val="single" w:color="000000" w:sz="4" w:space="0"/>
              <w:right w:val="single" w:color="000000" w:sz="4" w:space="0"/>
            </w:tcBorders>
            <w:tcMar>
              <w:top w:w="15" w:type="dxa"/>
              <w:left w:w="15" w:type="dxa"/>
              <w:right w:w="15" w:type="dxa"/>
            </w:tcMar>
          </w:tcPr>
          <w:p w14:paraId="4AE884DC">
            <w:pPr>
              <w:pStyle w:val="17"/>
              <w:spacing w:line="400" w:lineRule="exact"/>
              <w:rPr>
                <w:sz w:val="21"/>
                <w:szCs w:val="21"/>
              </w:rPr>
            </w:pPr>
            <w:r>
              <w:rPr>
                <w:rFonts w:hint="eastAsia"/>
                <w:sz w:val="21"/>
                <w:szCs w:val="21"/>
              </w:rPr>
              <w:t>提示商品</w:t>
            </w:r>
            <w:r>
              <w:rPr>
                <w:sz w:val="21"/>
                <w:szCs w:val="21"/>
              </w:rPr>
              <w:t>名称</w:t>
            </w:r>
            <w:r>
              <w:rPr>
                <w:rFonts w:hint="eastAsia"/>
                <w:sz w:val="21"/>
                <w:szCs w:val="21"/>
              </w:rPr>
              <w:t>输入</w:t>
            </w:r>
            <w:r>
              <w:rPr>
                <w:sz w:val="21"/>
                <w:szCs w:val="21"/>
              </w:rPr>
              <w:t>字数过多</w:t>
            </w:r>
          </w:p>
        </w:tc>
        <w:tc>
          <w:tcPr>
            <w:tcW w:w="1417" w:type="dxa"/>
            <w:tcBorders>
              <w:top w:val="single" w:color="000000" w:sz="4" w:space="0"/>
              <w:left w:val="nil"/>
              <w:bottom w:val="single" w:color="000000" w:sz="4" w:space="0"/>
              <w:right w:val="single" w:color="000000" w:sz="4" w:space="0"/>
            </w:tcBorders>
          </w:tcPr>
          <w:p w14:paraId="1CF53BFD">
            <w:pPr>
              <w:pStyle w:val="17"/>
              <w:spacing w:line="400" w:lineRule="exact"/>
              <w:rPr>
                <w:sz w:val="21"/>
                <w:szCs w:val="21"/>
              </w:rPr>
            </w:pPr>
            <w:r>
              <w:rPr>
                <w:rFonts w:hint="eastAsia"/>
                <w:sz w:val="21"/>
                <w:szCs w:val="21"/>
              </w:rPr>
              <w:t>符合预期</w:t>
            </w:r>
            <w:r>
              <w:rPr>
                <w:sz w:val="21"/>
                <w:szCs w:val="21"/>
              </w:rPr>
              <w:t>结果</w:t>
            </w:r>
          </w:p>
        </w:tc>
      </w:tr>
    </w:tbl>
    <w:p w14:paraId="155AEF03">
      <w:pPr>
        <w:pStyle w:val="66"/>
        <w:rPr>
          <w:rFonts w:ascii="Times New Roman" w:hAnsi="Times New Roman"/>
          <w:color w:val="000000"/>
        </w:rPr>
      </w:pPr>
      <w:bookmarkStart w:id="198" w:name="_Toc184902606"/>
      <w:bookmarkStart w:id="199" w:name="_Toc218853661"/>
      <w:bookmarkStart w:id="200" w:name="_Toc216082566"/>
      <w:r>
        <w:rPr>
          <w:rFonts w:hint="eastAsia" w:ascii="Times New Roman" w:hAnsi="Times New Roman"/>
        </w:rPr>
        <w:t>6</w:t>
      </w:r>
      <w:r>
        <w:rPr>
          <w:rFonts w:ascii="Times New Roman" w:hAnsi="Times New Roman"/>
        </w:rPr>
        <w:t>.</w:t>
      </w:r>
      <w:r>
        <w:rPr>
          <w:rFonts w:hint="eastAsia" w:ascii="Times New Roman" w:hAnsi="Times New Roman"/>
        </w:rPr>
        <w:t>3</w:t>
      </w:r>
      <w:r>
        <w:rPr>
          <w:rFonts w:ascii="Times New Roman" w:hAnsi="Times New Roman"/>
        </w:rPr>
        <w:t xml:space="preserve"> </w:t>
      </w:r>
      <w:r>
        <w:rPr>
          <w:rFonts w:hint="eastAsia" w:ascii="Times New Roman" w:hAnsi="Times New Roman"/>
          <w:color w:val="000000"/>
        </w:rPr>
        <w:t>测试总结</w:t>
      </w:r>
      <w:bookmarkEnd w:id="198"/>
      <w:bookmarkEnd w:id="199"/>
      <w:bookmarkEnd w:id="200"/>
    </w:p>
    <w:p w14:paraId="1A2B24A6">
      <w:pPr>
        <w:adjustRightInd w:val="0"/>
        <w:snapToGrid w:val="0"/>
        <w:spacing w:line="360" w:lineRule="auto"/>
        <w:ind w:firstLine="468" w:firstLineChars="200"/>
        <w:rPr>
          <w:rFonts w:cs="宋体"/>
          <w:spacing w:val="-3"/>
          <w:sz w:val="24"/>
        </w:rPr>
      </w:pPr>
      <w:r>
        <w:rPr>
          <w:rFonts w:hint="eastAsia" w:cs="宋体"/>
          <w:spacing w:val="-3"/>
          <w:sz w:val="24"/>
        </w:rPr>
        <w:t>为了</w:t>
      </w:r>
      <w:r>
        <w:rPr>
          <w:rFonts w:cs="宋体"/>
          <w:spacing w:val="-3"/>
          <w:sz w:val="24"/>
        </w:rPr>
        <w:t>能够确保本次开发的家电网上商城能够正常有效的工作，</w:t>
      </w:r>
      <w:r>
        <w:rPr>
          <w:rFonts w:hint="eastAsia" w:cs="宋体"/>
          <w:spacing w:val="-3"/>
          <w:sz w:val="24"/>
        </w:rPr>
        <w:t>在</w:t>
      </w:r>
      <w:r>
        <w:rPr>
          <w:rFonts w:cs="宋体"/>
          <w:spacing w:val="-3"/>
          <w:sz w:val="24"/>
        </w:rPr>
        <w:t>设计</w:t>
      </w:r>
      <w:r>
        <w:rPr>
          <w:rFonts w:hint="eastAsia" w:cs="宋体"/>
          <w:spacing w:val="-3"/>
          <w:sz w:val="24"/>
        </w:rPr>
        <w:t>并</w:t>
      </w:r>
      <w:r>
        <w:rPr>
          <w:rFonts w:cs="宋体"/>
          <w:spacing w:val="-3"/>
          <w:sz w:val="24"/>
        </w:rPr>
        <w:t>实现该家电网上商城的同时，</w:t>
      </w:r>
      <w:r>
        <w:rPr>
          <w:rFonts w:hint="eastAsia" w:cs="宋体"/>
          <w:spacing w:val="-3"/>
          <w:sz w:val="24"/>
        </w:rPr>
        <w:t>采用</w:t>
      </w:r>
      <w:r>
        <w:rPr>
          <w:rFonts w:cs="宋体"/>
          <w:spacing w:val="-3"/>
          <w:sz w:val="24"/>
        </w:rPr>
        <w:t>黑盒测试与白盒测试方法等</w:t>
      </w:r>
      <w:r>
        <w:rPr>
          <w:rFonts w:hint="eastAsia" w:cs="宋体"/>
          <w:spacing w:val="-3"/>
          <w:sz w:val="24"/>
        </w:rPr>
        <w:t>测试</w:t>
      </w:r>
      <w:r>
        <w:rPr>
          <w:rFonts w:cs="宋体"/>
          <w:spacing w:val="-3"/>
          <w:sz w:val="24"/>
        </w:rPr>
        <w:t>方法对于该</w:t>
      </w:r>
      <w:r>
        <w:rPr>
          <w:rFonts w:hint="eastAsia" w:cs="宋体"/>
          <w:spacing w:val="-3"/>
          <w:sz w:val="24"/>
        </w:rPr>
        <w:t>家电网上商城</w:t>
      </w:r>
      <w:r>
        <w:rPr>
          <w:rFonts w:cs="宋体"/>
          <w:spacing w:val="-3"/>
          <w:sz w:val="24"/>
        </w:rPr>
        <w:t>进行了测试</w:t>
      </w:r>
      <w:r>
        <w:rPr>
          <w:rFonts w:hint="eastAsia" w:cs="宋体"/>
          <w:spacing w:val="-3"/>
          <w:sz w:val="24"/>
        </w:rPr>
        <w:t>。</w:t>
      </w:r>
      <w:r>
        <w:rPr>
          <w:rFonts w:cs="宋体"/>
          <w:spacing w:val="-3"/>
          <w:sz w:val="24"/>
        </w:rPr>
        <w:t>通过</w:t>
      </w:r>
      <w:r>
        <w:rPr>
          <w:rFonts w:hint="eastAsia" w:cs="宋体"/>
          <w:spacing w:val="-3"/>
          <w:sz w:val="24"/>
        </w:rPr>
        <w:t>测试</w:t>
      </w:r>
      <w:r>
        <w:rPr>
          <w:rFonts w:cs="宋体"/>
          <w:spacing w:val="-3"/>
          <w:sz w:val="24"/>
        </w:rPr>
        <w:t>，表明本次开发的</w:t>
      </w:r>
      <w:r>
        <w:rPr>
          <w:rFonts w:hint="eastAsia" w:cs="宋体"/>
          <w:spacing w:val="-3"/>
          <w:sz w:val="24"/>
        </w:rPr>
        <w:t>家电网上商城</w:t>
      </w:r>
      <w:r>
        <w:rPr>
          <w:rFonts w:cs="宋体"/>
          <w:spacing w:val="-3"/>
          <w:sz w:val="24"/>
        </w:rPr>
        <w:t>的功能符合需求分析的要求，</w:t>
      </w:r>
      <w:r>
        <w:rPr>
          <w:rFonts w:hint="eastAsia" w:cs="宋体"/>
          <w:spacing w:val="-3"/>
          <w:sz w:val="24"/>
        </w:rPr>
        <w:t>并且可以满足</w:t>
      </w:r>
      <w:r>
        <w:rPr>
          <w:rFonts w:cs="宋体"/>
          <w:spacing w:val="-3"/>
          <w:sz w:val="24"/>
        </w:rPr>
        <w:t>在一定</w:t>
      </w:r>
      <w:r>
        <w:rPr>
          <w:rFonts w:hint="eastAsia" w:cs="宋体"/>
          <w:spacing w:val="-3"/>
          <w:sz w:val="24"/>
        </w:rPr>
        <w:t>并发两</w:t>
      </w:r>
      <w:r>
        <w:rPr>
          <w:rFonts w:cs="宋体"/>
          <w:spacing w:val="-3"/>
          <w:sz w:val="24"/>
        </w:rPr>
        <w:t>用户访问的情况下</w:t>
      </w:r>
      <w:r>
        <w:rPr>
          <w:rFonts w:hint="eastAsia" w:cs="宋体"/>
          <w:spacing w:val="-3"/>
          <w:sz w:val="24"/>
        </w:rPr>
        <w:t>系统</w:t>
      </w:r>
      <w:r>
        <w:rPr>
          <w:rFonts w:cs="宋体"/>
          <w:spacing w:val="-3"/>
          <w:sz w:val="24"/>
        </w:rPr>
        <w:t>正常稳定的工作</w:t>
      </w:r>
      <w:r>
        <w:rPr>
          <w:rFonts w:hint="eastAsia" w:cs="宋体"/>
          <w:spacing w:val="-3"/>
          <w:sz w:val="24"/>
        </w:rPr>
        <w:t>。</w:t>
      </w:r>
      <w:r>
        <w:rPr>
          <w:rFonts w:cs="宋体"/>
          <w:spacing w:val="-3"/>
          <w:sz w:val="24"/>
        </w:rPr>
        <w:t>同时</w:t>
      </w:r>
      <w:r>
        <w:rPr>
          <w:rFonts w:hint="eastAsia" w:cs="宋体"/>
          <w:spacing w:val="-3"/>
          <w:sz w:val="24"/>
        </w:rPr>
        <w:t>，</w:t>
      </w:r>
      <w:r>
        <w:rPr>
          <w:rFonts w:cs="宋体"/>
          <w:spacing w:val="-3"/>
          <w:sz w:val="24"/>
        </w:rPr>
        <w:t>该系统还能</w:t>
      </w:r>
      <w:r>
        <w:rPr>
          <w:rFonts w:hint="eastAsia" w:cs="宋体"/>
          <w:spacing w:val="-3"/>
          <w:sz w:val="24"/>
        </w:rPr>
        <w:t>能够</w:t>
      </w:r>
      <w:r>
        <w:rPr>
          <w:rFonts w:cs="宋体"/>
          <w:spacing w:val="-3"/>
          <w:sz w:val="24"/>
        </w:rPr>
        <w:t>兼容不同版本的浏览器，</w:t>
      </w:r>
      <w:r>
        <w:rPr>
          <w:rFonts w:hint="eastAsia" w:cs="宋体"/>
          <w:spacing w:val="-3"/>
          <w:sz w:val="24"/>
        </w:rPr>
        <w:t>并且该</w:t>
      </w:r>
      <w:r>
        <w:rPr>
          <w:rFonts w:cs="宋体"/>
          <w:spacing w:val="-3"/>
          <w:sz w:val="24"/>
        </w:rPr>
        <w:t>系统能够有效的防止黑客攻击。</w:t>
      </w:r>
    </w:p>
    <w:p w14:paraId="560AD0A0">
      <w:pPr>
        <w:spacing w:line="400" w:lineRule="exact"/>
        <w:rPr>
          <w:rFonts w:ascii="宋体" w:hAnsi="宋体"/>
          <w:sz w:val="18"/>
          <w:szCs w:val="18"/>
        </w:rPr>
      </w:pPr>
    </w:p>
    <w:p w14:paraId="729A2C6D">
      <w:pPr>
        <w:pStyle w:val="2"/>
        <w:spacing w:before="480" w:after="480"/>
      </w:pPr>
      <w:r>
        <w:rPr>
          <w:rFonts w:hint="eastAsia"/>
        </w:rPr>
        <w:br w:type="page"/>
      </w:r>
      <w:bookmarkStart w:id="201" w:name="_Toc1385632868"/>
      <w:bookmarkStart w:id="202" w:name="_Toc218853662"/>
      <w:r>
        <w:rPr>
          <w:rFonts w:hint="eastAsia"/>
        </w:rPr>
        <w:t>7  结论</w:t>
      </w:r>
      <w:bookmarkEnd w:id="201"/>
      <w:bookmarkEnd w:id="202"/>
    </w:p>
    <w:p w14:paraId="5F0E9033">
      <w:pPr>
        <w:pStyle w:val="59"/>
        <w:spacing w:line="400" w:lineRule="exact"/>
        <w:ind w:firstLine="480" w:firstLineChars="200"/>
        <w:jc w:val="both"/>
        <w:rPr>
          <w:rFonts w:hAnsi="宋体" w:eastAsia="宋体"/>
          <w:b w:val="0"/>
          <w:sz w:val="24"/>
          <w:szCs w:val="24"/>
        </w:rPr>
      </w:pPr>
      <w:r>
        <w:rPr>
          <w:rFonts w:hint="eastAsia" w:hAnsi="宋体" w:eastAsia="宋体"/>
          <w:b w:val="0"/>
          <w:sz w:val="24"/>
          <w:szCs w:val="24"/>
        </w:rPr>
        <w:t>近年来</w:t>
      </w:r>
      <w:r>
        <w:rPr>
          <w:rFonts w:hAnsi="宋体" w:eastAsia="宋体"/>
          <w:b w:val="0"/>
          <w:sz w:val="24"/>
          <w:szCs w:val="24"/>
        </w:rPr>
        <w:t>，</w:t>
      </w:r>
      <w:r>
        <w:rPr>
          <w:rFonts w:hint="eastAsia" w:hAnsi="宋体" w:eastAsia="宋体"/>
          <w:b w:val="0"/>
          <w:sz w:val="24"/>
          <w:szCs w:val="24"/>
        </w:rPr>
        <w:t>随着经济的不断发展和居民生活水平的提高，家电市场逐渐扩大。消费者对于家电产品的需求不仅仅局限于基本功能，更多元化、个性化的需求日益显现。在传统的购物模式下，消费者必须亲自到实体店体验并选购产品。然而，随着网上购物的优势逐渐凸显，消费者的购物行为发生了显著变化。越来越多的消费者倾向于通过网上商城进行比较、评价和购买。本次毕业设计中，以家电网上商城作为核心研究焦点，充分运用了Java编程语言的优势，结合Spring Boot框架提供的强大开发支持，以及MySQL数据库的稳定数据存储与安全管理功能，成功地完成了整个项目的开发工作。我们不仅对家电网上商城的业务逻辑进行了深入分析，还根据实际需求设计并实现了一系列功能模块，以确保系统的用户友好性和稳定运行能力。整个开发过程充分展示了我们对技术应用的深刻理解和实践操作能力，体现了我们在专业领域的扎实素养和创新精神。本课题</w:t>
      </w:r>
      <w:r>
        <w:rPr>
          <w:rFonts w:hAnsi="宋体" w:eastAsia="宋体"/>
          <w:b w:val="0"/>
          <w:sz w:val="24"/>
          <w:szCs w:val="24"/>
        </w:rPr>
        <w:t>的</w:t>
      </w:r>
      <w:r>
        <w:rPr>
          <w:rFonts w:hint="eastAsia" w:hAnsi="宋体" w:eastAsia="宋体"/>
          <w:b w:val="0"/>
          <w:sz w:val="24"/>
          <w:szCs w:val="24"/>
        </w:rPr>
        <w:t>研究</w:t>
      </w:r>
      <w:r>
        <w:rPr>
          <w:rFonts w:hAnsi="宋体" w:eastAsia="宋体"/>
          <w:b w:val="0"/>
          <w:sz w:val="24"/>
          <w:szCs w:val="24"/>
        </w:rPr>
        <w:t>目的在于提高家电企业的市场竞争力，推动家电产业的升级和转型，为消费者提供更加便捷、个性化的购物体验。这一研究课题不仅涉及商业领域的发展和创新，更为社会生活的便利和消费者的满意度提供了重要的指导和支持</w:t>
      </w:r>
      <w:r>
        <w:rPr>
          <w:rFonts w:hint="eastAsia" w:hAnsi="宋体" w:eastAsia="宋体"/>
          <w:b w:val="0"/>
          <w:sz w:val="24"/>
          <w:szCs w:val="24"/>
        </w:rPr>
        <w:t>。</w:t>
      </w:r>
    </w:p>
    <w:p w14:paraId="42AD6573">
      <w:pPr>
        <w:pStyle w:val="59"/>
        <w:spacing w:line="400" w:lineRule="exact"/>
        <w:ind w:firstLine="480" w:firstLineChars="200"/>
        <w:jc w:val="both"/>
        <w:rPr>
          <w:rFonts w:hAnsi="宋体" w:eastAsia="宋体"/>
          <w:b w:val="0"/>
          <w:sz w:val="24"/>
          <w:szCs w:val="24"/>
        </w:rPr>
      </w:pPr>
      <w:r>
        <w:rPr>
          <w:rFonts w:hint="eastAsia" w:hAnsi="宋体" w:eastAsia="宋体"/>
          <w:b w:val="0"/>
          <w:sz w:val="24"/>
          <w:szCs w:val="24"/>
        </w:rPr>
        <w:t>尽管</w:t>
      </w:r>
      <w:r>
        <w:rPr>
          <w:rFonts w:hAnsi="宋体" w:eastAsia="宋体"/>
          <w:b w:val="0"/>
          <w:sz w:val="24"/>
          <w:szCs w:val="24"/>
        </w:rPr>
        <w:t>目前已经开发了一套</w:t>
      </w:r>
      <w:r>
        <w:rPr>
          <w:rFonts w:hint="eastAsia" w:hAnsi="宋体" w:eastAsia="宋体"/>
          <w:b w:val="0"/>
          <w:sz w:val="24"/>
          <w:szCs w:val="24"/>
        </w:rPr>
        <w:t>家电网上商城</w:t>
      </w:r>
      <w:r>
        <w:rPr>
          <w:rFonts w:hAnsi="宋体" w:eastAsia="宋体"/>
          <w:b w:val="0"/>
          <w:sz w:val="24"/>
          <w:szCs w:val="24"/>
        </w:rPr>
        <w:t>，但是进一步改善与提升的</w:t>
      </w:r>
      <w:r>
        <w:rPr>
          <w:rFonts w:hint="eastAsia" w:hAnsi="宋体" w:eastAsia="宋体"/>
          <w:b w:val="0"/>
          <w:sz w:val="24"/>
          <w:szCs w:val="24"/>
        </w:rPr>
        <w:t>空间。例如，</w:t>
      </w:r>
      <w:r>
        <w:rPr>
          <w:rFonts w:hAnsi="宋体" w:eastAsia="宋体"/>
          <w:b w:val="0"/>
          <w:sz w:val="24"/>
          <w:szCs w:val="24"/>
        </w:rPr>
        <w:t>可以进一步完善系统的功能模块，</w:t>
      </w:r>
      <w:r>
        <w:rPr>
          <w:rFonts w:hint="eastAsia" w:hAnsi="宋体" w:eastAsia="宋体"/>
          <w:b w:val="0"/>
          <w:sz w:val="24"/>
          <w:szCs w:val="24"/>
        </w:rPr>
        <w:t>如</w:t>
      </w:r>
      <w:r>
        <w:rPr>
          <w:rFonts w:hAnsi="宋体" w:eastAsia="宋体"/>
          <w:b w:val="0"/>
          <w:sz w:val="24"/>
          <w:szCs w:val="24"/>
        </w:rPr>
        <w:t>会员活动管理等功能，提升系统的服务质量和用户体验。</w:t>
      </w:r>
      <w:r>
        <w:rPr>
          <w:rFonts w:hint="eastAsia" w:hAnsi="宋体" w:eastAsia="宋体"/>
          <w:b w:val="0"/>
          <w:sz w:val="24"/>
          <w:szCs w:val="24"/>
        </w:rPr>
        <w:t>未来的家电网上商城将越来越依赖人工智能、大数据和云计算等先进科技。用户在使用智能家居产品时产生的数据也将为后续的产品改进和新产品开发提供支持。这样一来，家电产品的功能和性能将更加符合消费者的实际需求，从而提升市场竞争力。</w:t>
      </w:r>
    </w:p>
    <w:p w14:paraId="28A3C7BB">
      <w:pPr>
        <w:pStyle w:val="24"/>
        <w:ind w:firstLineChars="175"/>
        <w:rPr>
          <w:rFonts w:hint="eastAsia" w:ascii="Times New Roman" w:hAnsi="Times New Roman"/>
          <w:sz w:val="24"/>
        </w:rPr>
      </w:pPr>
    </w:p>
    <w:p w14:paraId="4AB3D33D">
      <w:pPr>
        <w:pStyle w:val="24"/>
        <w:ind w:firstLine="480"/>
        <w:rPr>
          <w:rFonts w:ascii="Times New Roman" w:hAnsi="Times New Roman"/>
          <w:sz w:val="24"/>
        </w:rPr>
      </w:pPr>
    </w:p>
    <w:p w14:paraId="62A519E4">
      <w:pPr>
        <w:pStyle w:val="2"/>
        <w:spacing w:before="480" w:after="480"/>
      </w:pPr>
      <w:r>
        <w:rPr>
          <w:rFonts w:hint="eastAsia"/>
        </w:rPr>
        <w:br w:type="page"/>
      </w:r>
      <w:bookmarkStart w:id="203" w:name="_Toc1018944408"/>
      <w:bookmarkStart w:id="204" w:name="_Toc218853663"/>
      <w:r>
        <w:rPr>
          <w:rFonts w:hint="eastAsia"/>
        </w:rPr>
        <w:t>参考文献</w:t>
      </w:r>
      <w:bookmarkEnd w:id="203"/>
      <w:bookmarkEnd w:id="204"/>
    </w:p>
    <w:p w14:paraId="3A2D1677">
      <w:pPr>
        <w:spacing w:line="400" w:lineRule="exact"/>
        <w:ind w:left="480" w:hanging="480" w:hangingChars="200"/>
        <w:rPr>
          <w:sz w:val="24"/>
        </w:rPr>
      </w:pPr>
      <w:r>
        <w:rPr>
          <w:sz w:val="24"/>
        </w:rPr>
        <w:t>[1] 吴思莹,张坤涛,王世华.基于Android的校园购物系统的设计与实现[J].电子技术与软件工程, 2021(014):002-004.</w:t>
      </w:r>
    </w:p>
    <w:p w14:paraId="428287F0">
      <w:pPr>
        <w:spacing w:line="400" w:lineRule="exact"/>
        <w:ind w:left="480" w:hanging="480" w:hangingChars="200"/>
        <w:rPr>
          <w:sz w:val="24"/>
        </w:rPr>
      </w:pPr>
      <w:r>
        <w:rPr>
          <w:sz w:val="24"/>
        </w:rPr>
        <w:t>[2] 袁江琛.基于MVC框架网上商城的设计与实现[J].信息与电脑, 2020, 32(20):3.</w:t>
      </w:r>
    </w:p>
    <w:p w14:paraId="53954F58">
      <w:pPr>
        <w:spacing w:line="400" w:lineRule="exact"/>
        <w:ind w:left="480" w:hanging="480" w:hangingChars="200"/>
        <w:rPr>
          <w:sz w:val="24"/>
        </w:rPr>
      </w:pPr>
      <w:r>
        <w:rPr>
          <w:sz w:val="24"/>
        </w:rPr>
        <w:t>[3] 谭琪琛.基于Django的网上商城系统设计[J].信息周刊, 2020, 000(003):1-2.</w:t>
      </w:r>
    </w:p>
    <w:p w14:paraId="09CC3C46">
      <w:pPr>
        <w:spacing w:line="400" w:lineRule="exact"/>
        <w:ind w:left="480" w:hanging="480" w:hangingChars="200"/>
        <w:rPr>
          <w:sz w:val="24"/>
        </w:rPr>
      </w:pPr>
      <w:r>
        <w:rPr>
          <w:sz w:val="24"/>
        </w:rPr>
        <w:t>[4] 裴来芝、宁云智、刘东海.基于ASP.NET的网上商城中用户注册功能模块设计与实现[J].电脑编程技巧与维护, 2020(10):3.</w:t>
      </w:r>
    </w:p>
    <w:p w14:paraId="015B0BCE">
      <w:pPr>
        <w:spacing w:line="400" w:lineRule="exact"/>
        <w:ind w:left="480" w:hanging="480" w:hangingChars="200"/>
        <w:rPr>
          <w:sz w:val="24"/>
        </w:rPr>
      </w:pPr>
      <w:r>
        <w:rPr>
          <w:sz w:val="24"/>
        </w:rPr>
        <w:t>[5] 周丹文.构建中职"校园网上商城"模型的设想[J].职业教育（上、中旬）, 2020, 019(024):21-23.</w:t>
      </w:r>
    </w:p>
    <w:p w14:paraId="6F265FBA">
      <w:pPr>
        <w:spacing w:line="400" w:lineRule="exact"/>
        <w:ind w:left="480" w:hanging="480" w:hangingChars="200"/>
        <w:rPr>
          <w:sz w:val="24"/>
        </w:rPr>
      </w:pPr>
      <w:r>
        <w:rPr>
          <w:sz w:val="24"/>
        </w:rPr>
        <w:t>[6] 易博飞.网上图书商城的设计[J].信息周刊, 2020(3):1.</w:t>
      </w:r>
    </w:p>
    <w:p w14:paraId="7001D37E">
      <w:pPr>
        <w:spacing w:line="400" w:lineRule="exact"/>
        <w:ind w:left="480" w:hanging="480" w:hangingChars="200"/>
        <w:rPr>
          <w:sz w:val="24"/>
        </w:rPr>
      </w:pPr>
      <w:r>
        <w:rPr>
          <w:sz w:val="24"/>
        </w:rPr>
        <w:t>[7] Karunanidy D , Ramalingam S , Dumka A ,et al.JMA: Nature-Inspired Java Macaque Algorithm for Optimization Problem[J].Mathematics, 2022, 6(12):5.</w:t>
      </w:r>
    </w:p>
    <w:p w14:paraId="3B5CE1E8">
      <w:pPr>
        <w:spacing w:line="400" w:lineRule="exact"/>
        <w:ind w:left="480" w:hanging="480" w:hangingChars="200"/>
        <w:rPr>
          <w:sz w:val="24"/>
        </w:rPr>
      </w:pPr>
      <w:r>
        <w:rPr>
          <w:sz w:val="24"/>
        </w:rPr>
        <w:t>[8] Hidayat A , Prasetya F , Pangestuty F W .Role of Internet Accessibility in Reducing the Poverty rates in Java; a Spatial Approach[J].Brawijaya University, 2021(1).3.</w:t>
      </w:r>
    </w:p>
    <w:p w14:paraId="572A95E7">
      <w:pPr>
        <w:spacing w:line="400" w:lineRule="exact"/>
        <w:ind w:left="480" w:hanging="480" w:hangingChars="200"/>
        <w:rPr>
          <w:sz w:val="24"/>
        </w:rPr>
      </w:pPr>
      <w:r>
        <w:rPr>
          <w:sz w:val="24"/>
        </w:rPr>
        <w:t>[9] Sateanpattanakul S , Jetpipattanapong D , Mathulaprangsan S .Java Bytecode Control Flow Classification: Framework for Guiding Java Decompilation[J].J. Mobile Multimedia, 2021, 18:179-202.</w:t>
      </w:r>
    </w:p>
    <w:p w14:paraId="06A0BE34">
      <w:pPr>
        <w:spacing w:line="400" w:lineRule="exact"/>
        <w:ind w:left="480" w:hanging="480" w:hangingChars="200"/>
        <w:rPr>
          <w:sz w:val="24"/>
        </w:rPr>
      </w:pPr>
      <w:r>
        <w:rPr>
          <w:sz w:val="24"/>
        </w:rPr>
        <w:t>[10] 宫业琴.基于分布式架构的网上商城的开发与设计[J].信息与电脑, 2022(007):034.</w:t>
      </w:r>
    </w:p>
    <w:p w14:paraId="5C83CE32">
      <w:pPr>
        <w:spacing w:line="400" w:lineRule="exact"/>
        <w:ind w:left="480" w:hanging="480" w:hangingChars="200"/>
        <w:rPr>
          <w:sz w:val="24"/>
        </w:rPr>
      </w:pPr>
      <w:r>
        <w:rPr>
          <w:sz w:val="24"/>
        </w:rPr>
        <w:t>[11] 程文远,林玮妍.B2C物流配送模式研究——以某商城为例[J].我国物流与采购, 2022(2):2.</w:t>
      </w:r>
    </w:p>
    <w:p w14:paraId="69BF95A2">
      <w:pPr>
        <w:spacing w:line="400" w:lineRule="exact"/>
        <w:ind w:left="480" w:hanging="480" w:hangingChars="200"/>
        <w:rPr>
          <w:sz w:val="24"/>
        </w:rPr>
      </w:pPr>
      <w:r>
        <w:rPr>
          <w:sz w:val="24"/>
        </w:rPr>
        <w:t>[12] 李亚君.基于ASP.NET的美食商城后台管理系统设计与实现[J].机电信息, 2022(016):008.</w:t>
      </w:r>
    </w:p>
    <w:p w14:paraId="3C2CAE35">
      <w:pPr>
        <w:pStyle w:val="24"/>
        <w:ind w:firstLine="640"/>
        <w:rPr>
          <w:rFonts w:ascii="黑体" w:hAnsi="黑体" w:eastAsia="黑体"/>
          <w:sz w:val="32"/>
        </w:rPr>
      </w:pPr>
    </w:p>
    <w:p w14:paraId="3D8EE27E">
      <w:pPr>
        <w:pStyle w:val="2"/>
        <w:spacing w:before="480" w:after="480"/>
      </w:pPr>
      <w:r>
        <w:rPr>
          <w:rFonts w:hint="eastAsia"/>
        </w:rPr>
        <w:br w:type="page"/>
      </w:r>
      <w:bookmarkStart w:id="205" w:name="_Toc1364064078"/>
      <w:bookmarkStart w:id="206" w:name="_Toc218853664"/>
      <w:r>
        <w:rPr>
          <w:rFonts w:hint="eastAsia"/>
        </w:rPr>
        <w:t>致谢</w:t>
      </w:r>
      <w:bookmarkEnd w:id="205"/>
      <w:bookmarkEnd w:id="206"/>
    </w:p>
    <w:p w14:paraId="152F188B">
      <w:pPr>
        <w:adjustRightInd w:val="0"/>
        <w:snapToGrid w:val="0"/>
        <w:spacing w:line="400" w:lineRule="exact"/>
        <w:ind w:firstLine="480" w:firstLineChars="200"/>
        <w:rPr>
          <w:rFonts w:ascii="宋体"/>
          <w:sz w:val="24"/>
        </w:rPr>
      </w:pPr>
      <w:r>
        <w:rPr>
          <w:rFonts w:ascii="宋体"/>
          <w:sz w:val="24"/>
        </w:rPr>
        <w:t>时间过得飞快，不知不觉马上就要毕业了，在毕业的前夕，首先，要向在大</w:t>
      </w:r>
      <w:r>
        <w:rPr>
          <w:rFonts w:hint="eastAsia" w:ascii="宋体"/>
          <w:sz w:val="24"/>
        </w:rPr>
        <w:t>学</w:t>
      </w:r>
      <w:r>
        <w:rPr>
          <w:rFonts w:ascii="宋体"/>
          <w:sz w:val="24"/>
        </w:rPr>
        <w:t>生活中教育、指导以及帮助过我的老师表示感谢，正是在各位老师的教育与指导下，我才能够坚持下来，完成自己的学业。</w:t>
      </w:r>
    </w:p>
    <w:p w14:paraId="4037E859">
      <w:pPr>
        <w:adjustRightInd w:val="0"/>
        <w:snapToGrid w:val="0"/>
        <w:spacing w:line="400" w:lineRule="exact"/>
        <w:ind w:firstLine="480" w:firstLineChars="200"/>
        <w:rPr>
          <w:rFonts w:ascii="宋体"/>
          <w:sz w:val="24"/>
        </w:rPr>
      </w:pPr>
      <w:r>
        <w:rPr>
          <w:rFonts w:ascii="宋体"/>
          <w:sz w:val="24"/>
        </w:rPr>
        <w:t>然后，要向这几年的同学表示感谢。虽然在一起的时间也相对短暂，但是经过这段美好的时光，彼此相互帮助，也成为了朋友。</w:t>
      </w:r>
    </w:p>
    <w:p w14:paraId="5B227761">
      <w:pPr>
        <w:adjustRightInd w:val="0"/>
        <w:snapToGrid w:val="0"/>
        <w:spacing w:line="400" w:lineRule="exact"/>
        <w:ind w:firstLine="480" w:firstLineChars="200"/>
        <w:rPr>
          <w:rFonts w:ascii="宋体"/>
          <w:sz w:val="24"/>
        </w:rPr>
      </w:pPr>
      <w:r>
        <w:rPr>
          <w:rFonts w:ascii="宋体"/>
          <w:sz w:val="24"/>
        </w:rPr>
        <w:t>最后，要向我的毕业论文导师表示感谢。通过毕业论文的写作，使我懂得了软件开发项目与论文写作都是要求非常严谨的工作。</w:t>
      </w:r>
      <w:r>
        <w:rPr>
          <w:rFonts w:hint="eastAsia" w:ascii="宋体"/>
          <w:sz w:val="24"/>
        </w:rPr>
        <w:t>您</w:t>
      </w:r>
      <w:r>
        <w:rPr>
          <w:rFonts w:ascii="宋体"/>
          <w:sz w:val="24"/>
        </w:rPr>
        <w:t>在百忙之中，帮我修改论文，提出了很多宝贵的修改建议，也让我的毕业设计与论文水平有了很大的提升。在此向</w:t>
      </w:r>
      <w:r>
        <w:rPr>
          <w:rFonts w:hint="eastAsia" w:ascii="宋体"/>
          <w:sz w:val="24"/>
        </w:rPr>
        <w:t>您</w:t>
      </w:r>
      <w:r>
        <w:rPr>
          <w:rFonts w:ascii="宋体"/>
          <w:sz w:val="24"/>
        </w:rPr>
        <w:t>表达深深的敬意与感谢！</w:t>
      </w:r>
    </w:p>
    <w:p w14:paraId="6B059D71">
      <w:pPr>
        <w:pStyle w:val="24"/>
        <w:ind w:firstLine="640"/>
        <w:rPr>
          <w:rFonts w:ascii="黑体" w:hAnsi="黑体" w:eastAsia="黑体"/>
          <w:sz w:val="32"/>
        </w:rPr>
      </w:pPr>
    </w:p>
    <w:p w14:paraId="130E2F25">
      <w:pPr>
        <w:pStyle w:val="24"/>
        <w:ind w:firstLine="640"/>
        <w:rPr>
          <w:rFonts w:ascii="黑体" w:hAnsi="黑体" w:eastAsia="黑体"/>
          <w:sz w:val="32"/>
        </w:rPr>
      </w:pPr>
    </w:p>
    <w:p w14:paraId="37AB1EA0">
      <w:pPr>
        <w:pStyle w:val="24"/>
        <w:ind w:firstLine="640"/>
        <w:rPr>
          <w:rFonts w:ascii="黑体" w:hAnsi="黑体" w:eastAsia="黑体"/>
          <w:sz w:val="32"/>
        </w:rPr>
      </w:pPr>
    </w:p>
    <w:sectPr>
      <w:footerReference r:id="rId8" w:type="first"/>
      <w:footerReference r:id="rId7" w:type="default"/>
      <w:pgSz w:w="11906" w:h="16838"/>
      <w:pgMar w:top="1701" w:right="1134" w:bottom="1134" w:left="1701" w:header="1134" w:footer="567" w:gutter="567"/>
      <w:pgNumType w:start="1"/>
      <w:cols w:space="720" w:num="1"/>
      <w:titlePg/>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Arial Black">
    <w:panose1 w:val="020B0A04020102020204"/>
    <w:charset w:val="00"/>
    <w:family w:val="swiss"/>
    <w:pitch w:val="default"/>
    <w:sig w:usb0="A00002AF" w:usb1="400078FB" w:usb2="00000000" w:usb3="00000000" w:csb0="6000009F" w:csb1="DFD70000"/>
  </w:font>
  <w:font w:name="仿宋_GB2312">
    <w:altName w:val="仿宋"/>
    <w:panose1 w:val="00000000000000000000"/>
    <w:charset w:val="86"/>
    <w:family w:val="modern"/>
    <w:pitch w:val="default"/>
    <w:sig w:usb0="00000000" w:usb1="00000000" w:usb2="00000010" w:usb3="00000000" w:csb0="00040000" w:csb1="00000000"/>
  </w:font>
  <w:font w:name="Bitstream Vera Sans">
    <w:altName w:val="Times New Roman"/>
    <w:panose1 w:val="00000000000000000000"/>
    <w:charset w:val="00"/>
    <w:family w:val="auto"/>
    <w:pitch w:val="default"/>
    <w:sig w:usb0="00000000" w:usb1="00000000" w:usb2="00000000" w:usb3="00000000" w:csb0="00040001" w:csb1="00000000"/>
  </w:font>
  <w:font w:name="Bitstream Vera Sans Mono">
    <w:altName w:val="Arial"/>
    <w:panose1 w:val="00000000000000000000"/>
    <w:charset w:val="00"/>
    <w:family w:val="modern"/>
    <w:pitch w:val="default"/>
    <w:sig w:usb0="00000000" w:usb1="00000000" w:usb2="00000000" w:usb3="00000000" w:csb0="00040001" w:csb1="00000000"/>
  </w:font>
  <w:font w:name="楷体">
    <w:panose1 w:val="02010609060101010101"/>
    <w:charset w:val="86"/>
    <w:family w:val="modern"/>
    <w:pitch w:val="default"/>
    <w:sig w:usb0="800002BF" w:usb1="38CF7CFA" w:usb2="00000016" w:usb3="00000000" w:csb0="00040001" w:csb1="00000000"/>
  </w:font>
  <w:font w:name="Times New Roman Regular">
    <w:altName w:val="Times New Roman"/>
    <w:panose1 w:val="00000000000000000000"/>
    <w:charset w:val="00"/>
    <w:family w:val="auto"/>
    <w:pitch w:val="default"/>
    <w:sig w:usb0="00000000" w:usb1="00000000" w:usb2="00000001" w:usb3="00000000" w:csb0="400001BF" w:csb1="DFF70000"/>
  </w:font>
  <w:font w:name="仿宋">
    <w:panose1 w:val="02010609060101010101"/>
    <w:charset w:val="86"/>
    <w:family w:val="auto"/>
    <w:pitch w:val="default"/>
    <w:sig w:usb0="800002BF" w:usb1="38CF7CFA" w:usb2="00000016"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KSOF7FC4CF2A">
    <w:panose1 w:val="020B06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02DC3">
    <w:pPr>
      <w:pStyle w:val="27"/>
      <w:framePr w:wrap="around" w:vAnchor="text" w:hAnchor="margin" w:xAlign="center" w:y="1"/>
      <w:rPr>
        <w:rStyle w:val="49"/>
        <w:rFonts w:ascii="宋体" w:hAnsi="宋体"/>
        <w:sz w:val="21"/>
        <w:szCs w:val="21"/>
      </w:rPr>
    </w:pPr>
  </w:p>
  <w:p w14:paraId="27B83FDC">
    <w:pPr>
      <w:pStyle w:val="2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9063B">
    <w:pPr>
      <w:pStyle w:val="27"/>
      <w:framePr w:wrap="around" w:vAnchor="text" w:hAnchor="margin" w:xAlign="center" w:y="1"/>
      <w:rPr>
        <w:rStyle w:val="49"/>
      </w:rPr>
    </w:pPr>
    <w:r>
      <w:fldChar w:fldCharType="begin"/>
    </w:r>
    <w:r>
      <w:rPr>
        <w:rStyle w:val="49"/>
      </w:rPr>
      <w:instrText xml:space="preserve">PAGE  </w:instrText>
    </w:r>
    <w:r>
      <w:fldChar w:fldCharType="end"/>
    </w:r>
  </w:p>
  <w:p w14:paraId="32E36824">
    <w:pPr>
      <w:pStyle w:val="2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CD2C4D">
    <w:pPr>
      <w:pStyle w:val="27"/>
      <w:jc w:val="center"/>
      <w:rPr>
        <w:szCs w:val="21"/>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777CF">
    <w:pPr>
      <w:pStyle w:val="27"/>
      <w:jc w:val="center"/>
      <w:rPr>
        <w:szCs w:val="21"/>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6B1A89">
                          <w:pPr>
                            <w:pStyle w:val="27"/>
                          </w:pPr>
                          <w:r>
                            <w:fldChar w:fldCharType="begin"/>
                          </w:r>
                          <w:r>
                            <w:instrText xml:space="preserve"> PAGE  \* MERGEFORMAT </w:instrText>
                          </w:r>
                          <w:r>
                            <w:fldChar w:fldCharType="separate"/>
                          </w:r>
                          <w:r>
                            <w:t>24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276B1A89">
                    <w:pPr>
                      <w:pStyle w:val="27"/>
                    </w:pPr>
                    <w:r>
                      <w:fldChar w:fldCharType="begin"/>
                    </w:r>
                    <w:r>
                      <w:instrText xml:space="preserve"> PAGE  \* MERGEFORMAT </w:instrText>
                    </w:r>
                    <w:r>
                      <w:fldChar w:fldCharType="separate"/>
                    </w:r>
                    <w:r>
                      <w:t>24</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502C6">
    <w:pPr>
      <w:pStyle w:val="27"/>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F20FEE">
                          <w:pPr>
                            <w:pStyle w:val="2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2BF20FEE">
                    <w:pPr>
                      <w:pStyle w:val="2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3E73B0">
    <w:pPr>
      <w:pStyle w:val="2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multilevel"/>
    <w:tmpl w:val="00000002"/>
    <w:lvl w:ilvl="0" w:tentative="0">
      <w:start w:val="1"/>
      <w:numFmt w:val="decimal"/>
      <w:lvlText w:val="第%1章"/>
      <w:lvlJc w:val="left"/>
      <w:pPr>
        <w:tabs>
          <w:tab w:val="left" w:pos="3672"/>
        </w:tabs>
        <w:ind w:left="3672" w:hanging="432"/>
      </w:pPr>
      <w:rPr>
        <w:rFonts w:hint="eastAsia"/>
      </w:rPr>
    </w:lvl>
    <w:lvl w:ilvl="1" w:tentative="0">
      <w:start w:val="1"/>
      <w:numFmt w:val="decimal"/>
      <w:lvlText w:val="1.%2"/>
      <w:lvlJc w:val="left"/>
      <w:pPr>
        <w:tabs>
          <w:tab w:val="left" w:pos="576"/>
        </w:tabs>
        <w:ind w:left="576" w:hanging="576"/>
      </w:pPr>
      <w:rPr>
        <w:rFonts w:ascii="黑体" w:hAnsi="宋体" w:eastAsia="黑体"/>
      </w:rPr>
    </w:lvl>
    <w:lvl w:ilvl="2" w:tentative="0">
      <w:start w:val="1"/>
      <w:numFmt w:val="decimal"/>
      <w:lvlText w:val="%1.%2.%3"/>
      <w:lvlJc w:val="left"/>
      <w:pPr>
        <w:tabs>
          <w:tab w:val="left" w:pos="720"/>
        </w:tabs>
        <w:ind w:left="720" w:hanging="720"/>
      </w:pPr>
      <w:rPr>
        <w:rFonts w:hint="eastAsia"/>
      </w:rPr>
    </w:lvl>
    <w:lvl w:ilvl="3" w:tentative="0">
      <w:start w:val="1"/>
      <w:numFmt w:val="decimal"/>
      <w:pStyle w:val="5"/>
      <w:lvlText w:val="%1.%2.%3.%4"/>
      <w:lvlJc w:val="left"/>
      <w:pPr>
        <w:tabs>
          <w:tab w:val="left" w:pos="864"/>
        </w:tabs>
        <w:ind w:left="864" w:hanging="864"/>
      </w:pPr>
      <w:rPr>
        <w:rFonts w:hint="eastAsia" w:ascii="黑体" w:eastAsia="黑体"/>
        <w:b w:val="0"/>
        <w:bCs w:val="0"/>
        <w:sz w:val="24"/>
        <w:szCs w:val="24"/>
      </w:rPr>
    </w:lvl>
    <w:lvl w:ilvl="4" w:tentative="0">
      <w:start w:val="1"/>
      <w:numFmt w:val="decimal"/>
      <w:pStyle w:val="6"/>
      <w:lvlText w:val="%1.%2.%3.%4.%5"/>
      <w:lvlJc w:val="left"/>
      <w:pPr>
        <w:tabs>
          <w:tab w:val="left" w:pos="1008"/>
        </w:tabs>
        <w:ind w:left="1008" w:hanging="1008"/>
      </w:pPr>
      <w:rPr>
        <w:rFonts w:hint="eastAsia"/>
      </w:rPr>
    </w:lvl>
    <w:lvl w:ilvl="5" w:tentative="0">
      <w:start w:val="1"/>
      <w:numFmt w:val="decimal"/>
      <w:pStyle w:val="7"/>
      <w:lvlText w:val="%1.%2.%3.%4.%5.%6"/>
      <w:lvlJc w:val="left"/>
      <w:pPr>
        <w:tabs>
          <w:tab w:val="left" w:pos="1152"/>
        </w:tabs>
        <w:ind w:left="1152" w:hanging="1152"/>
      </w:pPr>
      <w:rPr>
        <w:rFonts w:hint="eastAsia"/>
      </w:rPr>
    </w:lvl>
    <w:lvl w:ilvl="6" w:tentative="0">
      <w:start w:val="1"/>
      <w:numFmt w:val="decimal"/>
      <w:pStyle w:val="8"/>
      <w:lvlText w:val="%1.%2.%3.%4.%5.%6.%7"/>
      <w:lvlJc w:val="left"/>
      <w:pPr>
        <w:tabs>
          <w:tab w:val="left" w:pos="1296"/>
        </w:tabs>
        <w:ind w:left="1296" w:hanging="1296"/>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4"/>
        </w:tabs>
        <w:ind w:left="1584" w:hanging="1584"/>
      </w:pPr>
      <w:rPr>
        <w:rFonts w:hint="eastAsia"/>
      </w:rPr>
    </w:lvl>
  </w:abstractNum>
  <w:abstractNum w:abstractNumId="1">
    <w:nsid w:val="107E59DA"/>
    <w:multiLevelType w:val="multilevel"/>
    <w:tmpl w:val="107E59DA"/>
    <w:lvl w:ilvl="0" w:tentative="0">
      <w:start w:val="1"/>
      <w:numFmt w:val="decimal"/>
      <w:lvlText w:val="[%1]"/>
      <w:lvlJc w:val="left"/>
      <w:pPr>
        <w:tabs>
          <w:tab w:val="left" w:pos="960"/>
        </w:tabs>
        <w:ind w:left="0" w:firstLine="480"/>
      </w:pPr>
      <w:rPr>
        <w:rFonts w:hint="eastAsia"/>
      </w:rPr>
    </w:lvl>
    <w:lvl w:ilvl="1" w:tentative="0">
      <w:start w:val="1"/>
      <w:numFmt w:val="decimal"/>
      <w:pStyle w:val="160"/>
      <w:lvlText w:val="[%2]"/>
      <w:lvlJc w:val="left"/>
      <w:pPr>
        <w:tabs>
          <w:tab w:val="left" w:pos="900"/>
        </w:tabs>
        <w:ind w:left="-60" w:firstLine="48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580B6D38"/>
    <w:multiLevelType w:val="multilevel"/>
    <w:tmpl w:val="580B6D38"/>
    <w:lvl w:ilvl="0" w:tentative="0">
      <w:start w:val="1"/>
      <w:numFmt w:val="lowerLetter"/>
      <w:pStyle w:val="170"/>
      <w:lvlText w:val="%1."/>
      <w:lvlJc w:val="left"/>
      <w:pPr>
        <w:tabs>
          <w:tab w:val="left" w:pos="840"/>
        </w:tabs>
        <w:ind w:left="840" w:hanging="360"/>
      </w:pPr>
      <w:rPr>
        <w:rFonts w:hint="default"/>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43"/>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ViZDVjM2E0NjQ1OThmMTJjOGVmYjc2ZDk0NTFjYjcifQ=="/>
  </w:docVars>
  <w:rsids>
    <w:rsidRoot w:val="00172A27"/>
    <w:rsid w:val="0000726A"/>
    <w:rsid w:val="00017D13"/>
    <w:rsid w:val="000257A6"/>
    <w:rsid w:val="00032BA0"/>
    <w:rsid w:val="0005248E"/>
    <w:rsid w:val="00067470"/>
    <w:rsid w:val="00072A5D"/>
    <w:rsid w:val="00073622"/>
    <w:rsid w:val="0008083B"/>
    <w:rsid w:val="00081416"/>
    <w:rsid w:val="000901E3"/>
    <w:rsid w:val="000A05C6"/>
    <w:rsid w:val="000A241D"/>
    <w:rsid w:val="000C0B2F"/>
    <w:rsid w:val="000C4430"/>
    <w:rsid w:val="000C6083"/>
    <w:rsid w:val="000C798E"/>
    <w:rsid w:val="000D674D"/>
    <w:rsid w:val="000D7796"/>
    <w:rsid w:val="000E2CEA"/>
    <w:rsid w:val="000E63D1"/>
    <w:rsid w:val="000E7592"/>
    <w:rsid w:val="000F1322"/>
    <w:rsid w:val="000F41B7"/>
    <w:rsid w:val="0010263B"/>
    <w:rsid w:val="0010491B"/>
    <w:rsid w:val="00104A29"/>
    <w:rsid w:val="00105BB5"/>
    <w:rsid w:val="001063E2"/>
    <w:rsid w:val="00106808"/>
    <w:rsid w:val="00106A89"/>
    <w:rsid w:val="00111E98"/>
    <w:rsid w:val="00115634"/>
    <w:rsid w:val="001176CA"/>
    <w:rsid w:val="00126CD6"/>
    <w:rsid w:val="00133DAA"/>
    <w:rsid w:val="00136102"/>
    <w:rsid w:val="00151ADA"/>
    <w:rsid w:val="00154D72"/>
    <w:rsid w:val="00157FB9"/>
    <w:rsid w:val="00171716"/>
    <w:rsid w:val="00172A27"/>
    <w:rsid w:val="001B08CA"/>
    <w:rsid w:val="001B12A3"/>
    <w:rsid w:val="001B1F69"/>
    <w:rsid w:val="001B6C3B"/>
    <w:rsid w:val="001E195E"/>
    <w:rsid w:val="001F163D"/>
    <w:rsid w:val="00204E24"/>
    <w:rsid w:val="00206647"/>
    <w:rsid w:val="00211770"/>
    <w:rsid w:val="00212781"/>
    <w:rsid w:val="0025024E"/>
    <w:rsid w:val="002502B0"/>
    <w:rsid w:val="002513A9"/>
    <w:rsid w:val="00254E4A"/>
    <w:rsid w:val="002900BA"/>
    <w:rsid w:val="002A21B0"/>
    <w:rsid w:val="002A34C6"/>
    <w:rsid w:val="002A4D5B"/>
    <w:rsid w:val="002A5C36"/>
    <w:rsid w:val="002B3F1A"/>
    <w:rsid w:val="002B7EE2"/>
    <w:rsid w:val="002C58D8"/>
    <w:rsid w:val="002D0D97"/>
    <w:rsid w:val="002D49AB"/>
    <w:rsid w:val="002D6983"/>
    <w:rsid w:val="002F4E44"/>
    <w:rsid w:val="00315F0A"/>
    <w:rsid w:val="00322D1E"/>
    <w:rsid w:val="0032461A"/>
    <w:rsid w:val="00350D04"/>
    <w:rsid w:val="00352CA8"/>
    <w:rsid w:val="00354EBA"/>
    <w:rsid w:val="00357AC4"/>
    <w:rsid w:val="00367970"/>
    <w:rsid w:val="00382163"/>
    <w:rsid w:val="0039088F"/>
    <w:rsid w:val="003A029D"/>
    <w:rsid w:val="003A3B34"/>
    <w:rsid w:val="003B767A"/>
    <w:rsid w:val="003B7B75"/>
    <w:rsid w:val="003D47CE"/>
    <w:rsid w:val="003D5BB5"/>
    <w:rsid w:val="003E4EF1"/>
    <w:rsid w:val="004200CD"/>
    <w:rsid w:val="0042137B"/>
    <w:rsid w:val="00424304"/>
    <w:rsid w:val="00433D64"/>
    <w:rsid w:val="0043542A"/>
    <w:rsid w:val="00435758"/>
    <w:rsid w:val="004357C9"/>
    <w:rsid w:val="00444636"/>
    <w:rsid w:val="00444FF8"/>
    <w:rsid w:val="004516AB"/>
    <w:rsid w:val="004547CF"/>
    <w:rsid w:val="00455BD5"/>
    <w:rsid w:val="00472838"/>
    <w:rsid w:val="00476CAE"/>
    <w:rsid w:val="004A22B3"/>
    <w:rsid w:val="004A2574"/>
    <w:rsid w:val="004B4929"/>
    <w:rsid w:val="004C1D81"/>
    <w:rsid w:val="004D057D"/>
    <w:rsid w:val="004E081B"/>
    <w:rsid w:val="004E2234"/>
    <w:rsid w:val="004F7AB6"/>
    <w:rsid w:val="00500146"/>
    <w:rsid w:val="00504700"/>
    <w:rsid w:val="00504D0A"/>
    <w:rsid w:val="0050637B"/>
    <w:rsid w:val="005073DA"/>
    <w:rsid w:val="00512557"/>
    <w:rsid w:val="00513301"/>
    <w:rsid w:val="00516075"/>
    <w:rsid w:val="00522728"/>
    <w:rsid w:val="00547939"/>
    <w:rsid w:val="005622ED"/>
    <w:rsid w:val="00570120"/>
    <w:rsid w:val="005718BA"/>
    <w:rsid w:val="00575F63"/>
    <w:rsid w:val="00582314"/>
    <w:rsid w:val="00595B8A"/>
    <w:rsid w:val="005A45CC"/>
    <w:rsid w:val="005B2DDD"/>
    <w:rsid w:val="005B333A"/>
    <w:rsid w:val="005B4226"/>
    <w:rsid w:val="005B4E94"/>
    <w:rsid w:val="005D7555"/>
    <w:rsid w:val="005E7741"/>
    <w:rsid w:val="00611CFE"/>
    <w:rsid w:val="00613CE5"/>
    <w:rsid w:val="006270BB"/>
    <w:rsid w:val="0063178A"/>
    <w:rsid w:val="0063754E"/>
    <w:rsid w:val="00650521"/>
    <w:rsid w:val="0065370F"/>
    <w:rsid w:val="0065495D"/>
    <w:rsid w:val="006607A9"/>
    <w:rsid w:val="00660CC0"/>
    <w:rsid w:val="00671124"/>
    <w:rsid w:val="006967CF"/>
    <w:rsid w:val="00697D83"/>
    <w:rsid w:val="006D6713"/>
    <w:rsid w:val="006E6F29"/>
    <w:rsid w:val="00700380"/>
    <w:rsid w:val="00723191"/>
    <w:rsid w:val="00730D49"/>
    <w:rsid w:val="0073374F"/>
    <w:rsid w:val="00740A0B"/>
    <w:rsid w:val="0074157B"/>
    <w:rsid w:val="00746210"/>
    <w:rsid w:val="00747BCE"/>
    <w:rsid w:val="0075012F"/>
    <w:rsid w:val="00751834"/>
    <w:rsid w:val="00780B9C"/>
    <w:rsid w:val="007829B1"/>
    <w:rsid w:val="007B6C06"/>
    <w:rsid w:val="007B6FB5"/>
    <w:rsid w:val="007C0196"/>
    <w:rsid w:val="007C0B61"/>
    <w:rsid w:val="007C2E76"/>
    <w:rsid w:val="007C5B7C"/>
    <w:rsid w:val="007D45BE"/>
    <w:rsid w:val="007E172E"/>
    <w:rsid w:val="007E2FE6"/>
    <w:rsid w:val="007E491C"/>
    <w:rsid w:val="0081674F"/>
    <w:rsid w:val="00837472"/>
    <w:rsid w:val="00846E7B"/>
    <w:rsid w:val="008477C0"/>
    <w:rsid w:val="00847E63"/>
    <w:rsid w:val="00857B4B"/>
    <w:rsid w:val="00857C0F"/>
    <w:rsid w:val="00867FD2"/>
    <w:rsid w:val="00882B87"/>
    <w:rsid w:val="00885E4C"/>
    <w:rsid w:val="008956A0"/>
    <w:rsid w:val="008A2844"/>
    <w:rsid w:val="008A717D"/>
    <w:rsid w:val="008B5A81"/>
    <w:rsid w:val="008B5ACF"/>
    <w:rsid w:val="008C1F14"/>
    <w:rsid w:val="008D0F7E"/>
    <w:rsid w:val="008D41CA"/>
    <w:rsid w:val="008D5AEC"/>
    <w:rsid w:val="008E34F0"/>
    <w:rsid w:val="008F1826"/>
    <w:rsid w:val="008F7EFE"/>
    <w:rsid w:val="00906314"/>
    <w:rsid w:val="00916E7E"/>
    <w:rsid w:val="00920706"/>
    <w:rsid w:val="00942FF7"/>
    <w:rsid w:val="00954441"/>
    <w:rsid w:val="00965086"/>
    <w:rsid w:val="00965FBE"/>
    <w:rsid w:val="00984A7D"/>
    <w:rsid w:val="009A407E"/>
    <w:rsid w:val="009A5797"/>
    <w:rsid w:val="009A70DC"/>
    <w:rsid w:val="009B76BC"/>
    <w:rsid w:val="009C6119"/>
    <w:rsid w:val="009D4AB3"/>
    <w:rsid w:val="009F1729"/>
    <w:rsid w:val="009F1FC6"/>
    <w:rsid w:val="009F4BD8"/>
    <w:rsid w:val="00A05225"/>
    <w:rsid w:val="00A053FA"/>
    <w:rsid w:val="00A13B5C"/>
    <w:rsid w:val="00A13F9D"/>
    <w:rsid w:val="00A16ABE"/>
    <w:rsid w:val="00A20385"/>
    <w:rsid w:val="00A4247B"/>
    <w:rsid w:val="00A47E39"/>
    <w:rsid w:val="00A74E18"/>
    <w:rsid w:val="00A83B28"/>
    <w:rsid w:val="00A85BA9"/>
    <w:rsid w:val="00A96A78"/>
    <w:rsid w:val="00AA757D"/>
    <w:rsid w:val="00AB5A88"/>
    <w:rsid w:val="00AC07AE"/>
    <w:rsid w:val="00AC36D7"/>
    <w:rsid w:val="00AC5515"/>
    <w:rsid w:val="00AC6680"/>
    <w:rsid w:val="00AE3259"/>
    <w:rsid w:val="00AE6251"/>
    <w:rsid w:val="00AE7486"/>
    <w:rsid w:val="00AF6E06"/>
    <w:rsid w:val="00B15FCF"/>
    <w:rsid w:val="00B16D4E"/>
    <w:rsid w:val="00B31B38"/>
    <w:rsid w:val="00B32613"/>
    <w:rsid w:val="00B368A7"/>
    <w:rsid w:val="00B36FF6"/>
    <w:rsid w:val="00B41CF3"/>
    <w:rsid w:val="00B50F4E"/>
    <w:rsid w:val="00B5553B"/>
    <w:rsid w:val="00B57395"/>
    <w:rsid w:val="00B73DDD"/>
    <w:rsid w:val="00B763C9"/>
    <w:rsid w:val="00B81086"/>
    <w:rsid w:val="00B91D3B"/>
    <w:rsid w:val="00B9510D"/>
    <w:rsid w:val="00B96902"/>
    <w:rsid w:val="00BB06CB"/>
    <w:rsid w:val="00BB0742"/>
    <w:rsid w:val="00BB31DD"/>
    <w:rsid w:val="00BB5E58"/>
    <w:rsid w:val="00BB66E1"/>
    <w:rsid w:val="00BC06B9"/>
    <w:rsid w:val="00BC611D"/>
    <w:rsid w:val="00BD1944"/>
    <w:rsid w:val="00BD3C4B"/>
    <w:rsid w:val="00BD44FF"/>
    <w:rsid w:val="00BF34DB"/>
    <w:rsid w:val="00BF4538"/>
    <w:rsid w:val="00BF4D26"/>
    <w:rsid w:val="00BF65A0"/>
    <w:rsid w:val="00BF762E"/>
    <w:rsid w:val="00C045C7"/>
    <w:rsid w:val="00C16989"/>
    <w:rsid w:val="00C2280F"/>
    <w:rsid w:val="00C23739"/>
    <w:rsid w:val="00C57F6F"/>
    <w:rsid w:val="00C77B8A"/>
    <w:rsid w:val="00CC708B"/>
    <w:rsid w:val="00CD604B"/>
    <w:rsid w:val="00CD6082"/>
    <w:rsid w:val="00CE1FF2"/>
    <w:rsid w:val="00CE2C88"/>
    <w:rsid w:val="00CF1157"/>
    <w:rsid w:val="00CF38D1"/>
    <w:rsid w:val="00CF5C9E"/>
    <w:rsid w:val="00D05105"/>
    <w:rsid w:val="00D1180B"/>
    <w:rsid w:val="00D16637"/>
    <w:rsid w:val="00D32A5B"/>
    <w:rsid w:val="00D34BB8"/>
    <w:rsid w:val="00D4158E"/>
    <w:rsid w:val="00D51170"/>
    <w:rsid w:val="00D6040E"/>
    <w:rsid w:val="00D6199C"/>
    <w:rsid w:val="00D6485F"/>
    <w:rsid w:val="00D64955"/>
    <w:rsid w:val="00D72BE2"/>
    <w:rsid w:val="00D7617F"/>
    <w:rsid w:val="00D8282B"/>
    <w:rsid w:val="00D91C0E"/>
    <w:rsid w:val="00D957C5"/>
    <w:rsid w:val="00D97C70"/>
    <w:rsid w:val="00DC1CAE"/>
    <w:rsid w:val="00DC7B23"/>
    <w:rsid w:val="00DD7194"/>
    <w:rsid w:val="00DF4561"/>
    <w:rsid w:val="00DF7815"/>
    <w:rsid w:val="00E04984"/>
    <w:rsid w:val="00E06CA8"/>
    <w:rsid w:val="00E14EFB"/>
    <w:rsid w:val="00E16F35"/>
    <w:rsid w:val="00E20A07"/>
    <w:rsid w:val="00E21A24"/>
    <w:rsid w:val="00E25C4D"/>
    <w:rsid w:val="00E27EBD"/>
    <w:rsid w:val="00E31794"/>
    <w:rsid w:val="00E33581"/>
    <w:rsid w:val="00E4173C"/>
    <w:rsid w:val="00E42142"/>
    <w:rsid w:val="00E47894"/>
    <w:rsid w:val="00E51B8B"/>
    <w:rsid w:val="00E54987"/>
    <w:rsid w:val="00E57713"/>
    <w:rsid w:val="00E5797B"/>
    <w:rsid w:val="00E744DC"/>
    <w:rsid w:val="00E74B45"/>
    <w:rsid w:val="00E7523D"/>
    <w:rsid w:val="00E765C0"/>
    <w:rsid w:val="00E81343"/>
    <w:rsid w:val="00E82FB9"/>
    <w:rsid w:val="00E90EC8"/>
    <w:rsid w:val="00EA0733"/>
    <w:rsid w:val="00EC0441"/>
    <w:rsid w:val="00F1016D"/>
    <w:rsid w:val="00F11DEE"/>
    <w:rsid w:val="00F144B0"/>
    <w:rsid w:val="00F217F7"/>
    <w:rsid w:val="00F27446"/>
    <w:rsid w:val="00F27D53"/>
    <w:rsid w:val="00F30C3C"/>
    <w:rsid w:val="00F42508"/>
    <w:rsid w:val="00F448F9"/>
    <w:rsid w:val="00F508F9"/>
    <w:rsid w:val="00F614BA"/>
    <w:rsid w:val="00F61791"/>
    <w:rsid w:val="00F66D89"/>
    <w:rsid w:val="00F90720"/>
    <w:rsid w:val="00FA4D6B"/>
    <w:rsid w:val="00FA5664"/>
    <w:rsid w:val="00FA7F30"/>
    <w:rsid w:val="00FB1F89"/>
    <w:rsid w:val="00FC6958"/>
    <w:rsid w:val="00FD1425"/>
    <w:rsid w:val="00FD5C68"/>
    <w:rsid w:val="00FE1F00"/>
    <w:rsid w:val="00FE217D"/>
    <w:rsid w:val="00FE2D22"/>
    <w:rsid w:val="00FE499E"/>
    <w:rsid w:val="00FF371C"/>
    <w:rsid w:val="00FF7041"/>
    <w:rsid w:val="07A948B9"/>
    <w:rsid w:val="15E07BE4"/>
    <w:rsid w:val="27E14BC6"/>
    <w:rsid w:val="2BB75AB1"/>
    <w:rsid w:val="337FB03F"/>
    <w:rsid w:val="33903029"/>
    <w:rsid w:val="396B3EF1"/>
    <w:rsid w:val="3BF53951"/>
    <w:rsid w:val="3CDFA230"/>
    <w:rsid w:val="3E3D779A"/>
    <w:rsid w:val="3FF5D302"/>
    <w:rsid w:val="4BBEB5C6"/>
    <w:rsid w:val="5BB3F889"/>
    <w:rsid w:val="5FD37B33"/>
    <w:rsid w:val="5FD610F9"/>
    <w:rsid w:val="6F9FF012"/>
    <w:rsid w:val="72CC546B"/>
    <w:rsid w:val="73187198"/>
    <w:rsid w:val="73BF1F56"/>
    <w:rsid w:val="747987B3"/>
    <w:rsid w:val="76FD23E7"/>
    <w:rsid w:val="7AF734FB"/>
    <w:rsid w:val="7BFB2532"/>
    <w:rsid w:val="7F47BE30"/>
    <w:rsid w:val="7F7F9EA5"/>
    <w:rsid w:val="7FBF0C73"/>
    <w:rsid w:val="B1EE312D"/>
    <w:rsid w:val="B6F79876"/>
    <w:rsid w:val="BA70AB0C"/>
    <w:rsid w:val="BBE663A8"/>
    <w:rsid w:val="BD398DC1"/>
    <w:rsid w:val="BF7F3735"/>
    <w:rsid w:val="C558EAE6"/>
    <w:rsid w:val="CD5F7CB3"/>
    <w:rsid w:val="CFFDE13D"/>
    <w:rsid w:val="D1FC4822"/>
    <w:rsid w:val="DF6FCD97"/>
    <w:rsid w:val="E419F200"/>
    <w:rsid w:val="E6FD3637"/>
    <w:rsid w:val="EBFF1178"/>
    <w:rsid w:val="F6FFD541"/>
    <w:rsid w:val="FBF9A1CE"/>
    <w:rsid w:val="FD677057"/>
    <w:rsid w:val="FF7F306F"/>
    <w:rsid w:val="FFBDD51B"/>
    <w:rsid w:val="FFEF4AE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0" w:semiHidden="0" w:name="toc 4"/>
    <w:lsdException w:qFormat="1" w:uiPriority="0" w:semiHidden="0" w:name="toc 5"/>
    <w:lsdException w:qFormat="1" w:uiPriority="0" w:semiHidden="0" w:name="toc 6"/>
    <w:lsdException w:qFormat="1" w:uiPriority="0" w:semiHidden="0" w:name="toc 7"/>
    <w:lsdException w:qFormat="1" w:uiPriority="0" w:semiHidden="0" w:name="toc 8"/>
    <w:lsdException w:qFormat="1" w:uiPriority="0" w:semiHidden="0" w:name="toc 9"/>
    <w:lsdException w:qFormat="1"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qFormat="1" w:unhideWhenUsed="0" w:uiPriority="0" w:semiHidden="0"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83"/>
    <w:qFormat/>
    <w:uiPriority w:val="0"/>
    <w:pPr>
      <w:keepNext/>
      <w:keepLines/>
      <w:spacing w:before="624" w:beforeLines="200" w:after="624" w:afterLines="200"/>
      <w:jc w:val="center"/>
      <w:outlineLvl w:val="0"/>
    </w:pPr>
    <w:rPr>
      <w:rFonts w:eastAsia="黑体"/>
      <w:bCs/>
      <w:kern w:val="44"/>
      <w:sz w:val="32"/>
      <w:szCs w:val="44"/>
    </w:rPr>
  </w:style>
  <w:style w:type="paragraph" w:styleId="3">
    <w:name w:val="heading 2"/>
    <w:basedOn w:val="1"/>
    <w:next w:val="1"/>
    <w:link w:val="54"/>
    <w:qFormat/>
    <w:uiPriority w:val="0"/>
    <w:pPr>
      <w:keepNext/>
      <w:keepLines/>
      <w:spacing w:line="400" w:lineRule="exact"/>
      <w:jc w:val="left"/>
      <w:outlineLvl w:val="1"/>
    </w:pPr>
    <w:rPr>
      <w:rFonts w:ascii="Arial" w:hAnsi="Arial" w:eastAsia="黑体"/>
      <w:bCs/>
      <w:sz w:val="28"/>
      <w:szCs w:val="32"/>
    </w:rPr>
  </w:style>
  <w:style w:type="paragraph" w:styleId="4">
    <w:name w:val="heading 3"/>
    <w:basedOn w:val="1"/>
    <w:next w:val="1"/>
    <w:link w:val="56"/>
    <w:qFormat/>
    <w:uiPriority w:val="0"/>
    <w:pPr>
      <w:keepNext/>
      <w:keepLines/>
      <w:spacing w:line="400" w:lineRule="exact"/>
      <w:outlineLvl w:val="2"/>
    </w:pPr>
    <w:rPr>
      <w:rFonts w:eastAsia="黑体"/>
      <w:bCs/>
      <w:sz w:val="24"/>
      <w:szCs w:val="32"/>
    </w:rPr>
  </w:style>
  <w:style w:type="paragraph" w:styleId="5">
    <w:name w:val="heading 4"/>
    <w:basedOn w:val="1"/>
    <w:next w:val="1"/>
    <w:link w:val="71"/>
    <w:qFormat/>
    <w:uiPriority w:val="0"/>
    <w:pPr>
      <w:keepNext/>
      <w:keepLines/>
      <w:numPr>
        <w:ilvl w:val="3"/>
        <w:numId w:val="1"/>
      </w:numPr>
      <w:adjustRightInd w:val="0"/>
      <w:spacing w:before="280" w:after="290" w:line="376" w:lineRule="auto"/>
      <w:ind w:firstLine="200" w:firstLineChars="200"/>
      <w:outlineLvl w:val="3"/>
    </w:pPr>
    <w:rPr>
      <w:rFonts w:ascii="Arial" w:hAnsi="Arial" w:eastAsia="黑体" w:cs="Arial"/>
      <w:sz w:val="24"/>
    </w:rPr>
  </w:style>
  <w:style w:type="paragraph" w:styleId="6">
    <w:name w:val="heading 5"/>
    <w:basedOn w:val="1"/>
    <w:next w:val="1"/>
    <w:link w:val="72"/>
    <w:qFormat/>
    <w:uiPriority w:val="0"/>
    <w:pPr>
      <w:keepNext/>
      <w:keepLines/>
      <w:numPr>
        <w:ilvl w:val="4"/>
        <w:numId w:val="1"/>
      </w:numPr>
      <w:adjustRightInd w:val="0"/>
      <w:spacing w:before="280" w:after="290" w:line="376" w:lineRule="auto"/>
      <w:ind w:firstLine="200" w:firstLineChars="200"/>
      <w:outlineLvl w:val="4"/>
    </w:pPr>
    <w:rPr>
      <w:b/>
      <w:bCs/>
      <w:sz w:val="28"/>
      <w:szCs w:val="28"/>
    </w:rPr>
  </w:style>
  <w:style w:type="paragraph" w:styleId="7">
    <w:name w:val="heading 6"/>
    <w:basedOn w:val="1"/>
    <w:next w:val="1"/>
    <w:link w:val="73"/>
    <w:qFormat/>
    <w:uiPriority w:val="0"/>
    <w:pPr>
      <w:keepNext/>
      <w:keepLines/>
      <w:numPr>
        <w:ilvl w:val="5"/>
        <w:numId w:val="1"/>
      </w:numPr>
      <w:adjustRightInd w:val="0"/>
      <w:spacing w:before="240" w:after="64" w:line="320" w:lineRule="auto"/>
      <w:ind w:firstLine="200" w:firstLineChars="200"/>
      <w:outlineLvl w:val="5"/>
    </w:pPr>
    <w:rPr>
      <w:rFonts w:ascii="Arial" w:hAnsi="Arial" w:eastAsia="黑体" w:cs="Arial"/>
      <w:b/>
      <w:bCs/>
      <w:sz w:val="24"/>
    </w:rPr>
  </w:style>
  <w:style w:type="paragraph" w:styleId="8">
    <w:name w:val="heading 7"/>
    <w:basedOn w:val="1"/>
    <w:next w:val="1"/>
    <w:link w:val="74"/>
    <w:qFormat/>
    <w:uiPriority w:val="0"/>
    <w:pPr>
      <w:keepNext/>
      <w:keepLines/>
      <w:numPr>
        <w:ilvl w:val="6"/>
        <w:numId w:val="1"/>
      </w:numPr>
      <w:adjustRightInd w:val="0"/>
      <w:spacing w:before="240" w:after="64" w:line="320" w:lineRule="auto"/>
      <w:ind w:firstLine="200" w:firstLineChars="200"/>
      <w:outlineLvl w:val="6"/>
    </w:pPr>
    <w:rPr>
      <w:b/>
      <w:bCs/>
      <w:sz w:val="24"/>
    </w:rPr>
  </w:style>
  <w:style w:type="paragraph" w:styleId="9">
    <w:name w:val="heading 8"/>
    <w:basedOn w:val="1"/>
    <w:next w:val="1"/>
    <w:link w:val="75"/>
    <w:qFormat/>
    <w:uiPriority w:val="0"/>
    <w:pPr>
      <w:keepNext/>
      <w:keepLines/>
      <w:numPr>
        <w:ilvl w:val="7"/>
        <w:numId w:val="1"/>
      </w:numPr>
      <w:adjustRightInd w:val="0"/>
      <w:spacing w:before="240" w:after="64" w:line="320" w:lineRule="auto"/>
      <w:ind w:firstLine="200" w:firstLineChars="200"/>
      <w:outlineLvl w:val="7"/>
    </w:pPr>
    <w:rPr>
      <w:rFonts w:ascii="Arial" w:hAnsi="Arial" w:eastAsia="黑体" w:cs="Arial"/>
      <w:sz w:val="24"/>
    </w:rPr>
  </w:style>
  <w:style w:type="paragraph" w:styleId="10">
    <w:name w:val="heading 9"/>
    <w:basedOn w:val="1"/>
    <w:next w:val="1"/>
    <w:link w:val="76"/>
    <w:qFormat/>
    <w:uiPriority w:val="0"/>
    <w:pPr>
      <w:keepNext/>
      <w:keepLines/>
      <w:numPr>
        <w:ilvl w:val="8"/>
        <w:numId w:val="1"/>
      </w:numPr>
      <w:adjustRightInd w:val="0"/>
      <w:spacing w:before="240" w:after="64" w:line="320" w:lineRule="auto"/>
      <w:ind w:firstLine="200" w:firstLineChars="200"/>
      <w:outlineLvl w:val="8"/>
    </w:pPr>
    <w:rPr>
      <w:rFonts w:ascii="Arial" w:hAnsi="Arial" w:eastAsia="黑体" w:cs="Arial"/>
      <w:szCs w:val="21"/>
    </w:rPr>
  </w:style>
  <w:style w:type="character" w:default="1" w:styleId="46">
    <w:name w:val="Default Paragraph Font"/>
    <w:semiHidden/>
    <w:unhideWhenUsed/>
    <w:uiPriority w:val="1"/>
  </w:style>
  <w:style w:type="table" w:default="1" w:styleId="42">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0"/>
    <w:pPr>
      <w:spacing w:line="360" w:lineRule="auto"/>
      <w:ind w:left="1440"/>
      <w:jc w:val="left"/>
    </w:pPr>
    <w:rPr>
      <w:rFonts w:asciiTheme="minorHAnsi" w:hAnsiTheme="minorHAnsi" w:cstheme="minorHAnsi"/>
      <w:sz w:val="18"/>
      <w:szCs w:val="18"/>
    </w:rPr>
  </w:style>
  <w:style w:type="paragraph" w:styleId="12">
    <w:name w:val="Normal Indent"/>
    <w:basedOn w:val="1"/>
    <w:link w:val="67"/>
    <w:unhideWhenUsed/>
    <w:qFormat/>
    <w:uiPriority w:val="0"/>
    <w:pPr>
      <w:ind w:firstLine="420"/>
    </w:pPr>
    <w:rPr>
      <w:rFonts w:ascii="Calibri" w:hAnsi="Calibri" w:cs="Calibri"/>
      <w:szCs w:val="20"/>
    </w:rPr>
  </w:style>
  <w:style w:type="paragraph" w:styleId="13">
    <w:name w:val="caption"/>
    <w:basedOn w:val="1"/>
    <w:next w:val="1"/>
    <w:link w:val="124"/>
    <w:qFormat/>
    <w:uiPriority w:val="0"/>
    <w:pPr>
      <w:widowControl/>
      <w:adjustRightInd w:val="0"/>
      <w:ind w:firstLine="723" w:firstLineChars="200"/>
      <w:jc w:val="left"/>
    </w:pPr>
    <w:rPr>
      <w:b/>
      <w:bCs/>
      <w:kern w:val="0"/>
      <w:szCs w:val="21"/>
    </w:rPr>
  </w:style>
  <w:style w:type="paragraph" w:styleId="14">
    <w:name w:val="Document Map"/>
    <w:basedOn w:val="1"/>
    <w:link w:val="77"/>
    <w:qFormat/>
    <w:uiPriority w:val="0"/>
    <w:pPr>
      <w:shd w:val="clear" w:color="auto" w:fill="000080"/>
      <w:adjustRightInd w:val="0"/>
      <w:spacing w:line="360" w:lineRule="auto"/>
      <w:ind w:firstLine="723" w:firstLineChars="200"/>
    </w:pPr>
    <w:rPr>
      <w:sz w:val="24"/>
    </w:rPr>
  </w:style>
  <w:style w:type="paragraph" w:styleId="15">
    <w:name w:val="annotation text"/>
    <w:basedOn w:val="1"/>
    <w:link w:val="62"/>
    <w:qFormat/>
    <w:uiPriority w:val="0"/>
    <w:pPr>
      <w:jc w:val="left"/>
    </w:pPr>
  </w:style>
  <w:style w:type="paragraph" w:styleId="16">
    <w:name w:val="Body Text 3"/>
    <w:basedOn w:val="1"/>
    <w:link w:val="58"/>
    <w:qFormat/>
    <w:uiPriority w:val="0"/>
    <w:pPr>
      <w:widowControl/>
      <w:spacing w:after="120"/>
      <w:jc w:val="left"/>
    </w:pPr>
    <w:rPr>
      <w:kern w:val="0"/>
      <w:sz w:val="16"/>
      <w:szCs w:val="16"/>
    </w:rPr>
  </w:style>
  <w:style w:type="paragraph" w:styleId="17">
    <w:name w:val="Body Text"/>
    <w:basedOn w:val="1"/>
    <w:link w:val="113"/>
    <w:qFormat/>
    <w:uiPriority w:val="0"/>
    <w:rPr>
      <w:sz w:val="18"/>
    </w:rPr>
  </w:style>
  <w:style w:type="paragraph" w:styleId="18">
    <w:name w:val="Body Text Indent"/>
    <w:basedOn w:val="1"/>
    <w:link w:val="110"/>
    <w:qFormat/>
    <w:uiPriority w:val="0"/>
    <w:pPr>
      <w:spacing w:after="120" w:line="360" w:lineRule="auto"/>
      <w:ind w:left="420" w:leftChars="200"/>
    </w:pPr>
    <w:rPr>
      <w:sz w:val="24"/>
    </w:rPr>
  </w:style>
  <w:style w:type="paragraph" w:styleId="19">
    <w:name w:val="toc 5"/>
    <w:basedOn w:val="1"/>
    <w:next w:val="1"/>
    <w:autoRedefine/>
    <w:unhideWhenUsed/>
    <w:qFormat/>
    <w:uiPriority w:val="0"/>
    <w:pPr>
      <w:spacing w:line="360" w:lineRule="auto"/>
      <w:ind w:left="960"/>
      <w:jc w:val="left"/>
    </w:pPr>
    <w:rPr>
      <w:rFonts w:asciiTheme="minorHAnsi" w:hAnsiTheme="minorHAnsi" w:cstheme="minorHAnsi"/>
      <w:sz w:val="18"/>
      <w:szCs w:val="18"/>
    </w:rPr>
  </w:style>
  <w:style w:type="paragraph" w:styleId="20">
    <w:name w:val="toc 3"/>
    <w:basedOn w:val="1"/>
    <w:next w:val="1"/>
    <w:autoRedefine/>
    <w:qFormat/>
    <w:uiPriority w:val="39"/>
    <w:pPr>
      <w:spacing w:line="400" w:lineRule="exact"/>
      <w:ind w:left="400" w:leftChars="400"/>
      <w:jc w:val="left"/>
    </w:pPr>
    <w:rPr>
      <w:sz w:val="24"/>
    </w:rPr>
  </w:style>
  <w:style w:type="paragraph" w:styleId="21">
    <w:name w:val="Plain Text"/>
    <w:basedOn w:val="1"/>
    <w:link w:val="65"/>
    <w:qFormat/>
    <w:uiPriority w:val="0"/>
    <w:rPr>
      <w:rFonts w:ascii="宋体" w:hAnsi="Courier New" w:cs="Courier New"/>
      <w:szCs w:val="21"/>
    </w:rPr>
  </w:style>
  <w:style w:type="paragraph" w:styleId="22">
    <w:name w:val="toc 8"/>
    <w:basedOn w:val="1"/>
    <w:next w:val="1"/>
    <w:autoRedefine/>
    <w:unhideWhenUsed/>
    <w:qFormat/>
    <w:uiPriority w:val="0"/>
    <w:pPr>
      <w:spacing w:line="360" w:lineRule="auto"/>
      <w:ind w:left="1680"/>
      <w:jc w:val="left"/>
    </w:pPr>
    <w:rPr>
      <w:rFonts w:asciiTheme="minorHAnsi" w:hAnsiTheme="minorHAnsi" w:cstheme="minorHAnsi"/>
      <w:sz w:val="18"/>
      <w:szCs w:val="18"/>
    </w:rPr>
  </w:style>
  <w:style w:type="paragraph" w:styleId="23">
    <w:name w:val="Date"/>
    <w:basedOn w:val="1"/>
    <w:next w:val="1"/>
    <w:link w:val="78"/>
    <w:qFormat/>
    <w:uiPriority w:val="0"/>
    <w:pPr>
      <w:adjustRightInd w:val="0"/>
      <w:spacing w:line="360" w:lineRule="auto"/>
      <w:ind w:left="100" w:leftChars="2500" w:firstLine="723" w:firstLineChars="200"/>
    </w:pPr>
    <w:rPr>
      <w:sz w:val="24"/>
    </w:rPr>
  </w:style>
  <w:style w:type="paragraph" w:styleId="24">
    <w:name w:val="Body Text Indent 2"/>
    <w:basedOn w:val="1"/>
    <w:qFormat/>
    <w:uiPriority w:val="0"/>
    <w:pPr>
      <w:spacing w:line="400" w:lineRule="exact"/>
      <w:ind w:firstLine="420" w:firstLineChars="200"/>
    </w:pPr>
    <w:rPr>
      <w:rFonts w:ascii="宋体" w:hAnsi="宋体"/>
    </w:rPr>
  </w:style>
  <w:style w:type="paragraph" w:styleId="25">
    <w:name w:val="endnote text"/>
    <w:basedOn w:val="1"/>
    <w:link w:val="111"/>
    <w:qFormat/>
    <w:uiPriority w:val="0"/>
    <w:pPr>
      <w:snapToGrid w:val="0"/>
      <w:spacing w:line="440" w:lineRule="exact"/>
      <w:ind w:firstLine="200" w:firstLineChars="200"/>
      <w:jc w:val="left"/>
    </w:pPr>
    <w:rPr>
      <w:sz w:val="24"/>
    </w:rPr>
  </w:style>
  <w:style w:type="paragraph" w:styleId="26">
    <w:name w:val="Balloon Text"/>
    <w:basedOn w:val="1"/>
    <w:link w:val="57"/>
    <w:qFormat/>
    <w:uiPriority w:val="0"/>
    <w:rPr>
      <w:sz w:val="18"/>
      <w:szCs w:val="18"/>
    </w:rPr>
  </w:style>
  <w:style w:type="paragraph" w:styleId="27">
    <w:name w:val="footer"/>
    <w:basedOn w:val="1"/>
    <w:link w:val="84"/>
    <w:qFormat/>
    <w:uiPriority w:val="99"/>
    <w:pPr>
      <w:tabs>
        <w:tab w:val="center" w:pos="4153"/>
        <w:tab w:val="right" w:pos="8306"/>
      </w:tabs>
      <w:snapToGrid w:val="0"/>
      <w:jc w:val="left"/>
    </w:pPr>
    <w:rPr>
      <w:sz w:val="18"/>
      <w:szCs w:val="18"/>
    </w:rPr>
  </w:style>
  <w:style w:type="paragraph" w:styleId="28">
    <w:name w:val="header"/>
    <w:basedOn w:val="1"/>
    <w:link w:val="53"/>
    <w:qFormat/>
    <w:uiPriority w:val="99"/>
    <w:pPr>
      <w:pBdr>
        <w:bottom w:val="single" w:color="auto" w:sz="6" w:space="1"/>
      </w:pBdr>
      <w:tabs>
        <w:tab w:val="center" w:pos="4153"/>
        <w:tab w:val="right" w:pos="8306"/>
      </w:tabs>
      <w:snapToGrid w:val="0"/>
      <w:jc w:val="center"/>
    </w:pPr>
    <w:rPr>
      <w:sz w:val="18"/>
      <w:szCs w:val="18"/>
    </w:rPr>
  </w:style>
  <w:style w:type="paragraph" w:styleId="29">
    <w:name w:val="toc 1"/>
    <w:basedOn w:val="1"/>
    <w:next w:val="1"/>
    <w:qFormat/>
    <w:uiPriority w:val="39"/>
    <w:pPr>
      <w:spacing w:line="400" w:lineRule="exact"/>
      <w:jc w:val="left"/>
    </w:pPr>
    <w:rPr>
      <w:rFonts w:eastAsia="Times New Roman"/>
      <w:sz w:val="24"/>
    </w:rPr>
  </w:style>
  <w:style w:type="paragraph" w:styleId="30">
    <w:name w:val="toc 4"/>
    <w:basedOn w:val="1"/>
    <w:next w:val="1"/>
    <w:autoRedefine/>
    <w:unhideWhenUsed/>
    <w:qFormat/>
    <w:uiPriority w:val="0"/>
    <w:pPr>
      <w:spacing w:line="360" w:lineRule="auto"/>
      <w:ind w:left="720"/>
      <w:jc w:val="left"/>
    </w:pPr>
    <w:rPr>
      <w:rFonts w:asciiTheme="minorHAnsi" w:hAnsiTheme="minorHAnsi" w:cstheme="minorHAnsi"/>
      <w:sz w:val="18"/>
      <w:szCs w:val="18"/>
    </w:rPr>
  </w:style>
  <w:style w:type="paragraph" w:styleId="31">
    <w:name w:val="footnote text"/>
    <w:basedOn w:val="1"/>
    <w:link w:val="79"/>
    <w:qFormat/>
    <w:uiPriority w:val="0"/>
    <w:pPr>
      <w:adjustRightInd w:val="0"/>
      <w:snapToGrid w:val="0"/>
      <w:ind w:firstLine="723" w:firstLineChars="200"/>
      <w:jc w:val="left"/>
    </w:pPr>
    <w:rPr>
      <w:sz w:val="18"/>
      <w:szCs w:val="18"/>
    </w:rPr>
  </w:style>
  <w:style w:type="paragraph" w:styleId="32">
    <w:name w:val="toc 6"/>
    <w:basedOn w:val="1"/>
    <w:next w:val="1"/>
    <w:autoRedefine/>
    <w:unhideWhenUsed/>
    <w:qFormat/>
    <w:uiPriority w:val="0"/>
    <w:pPr>
      <w:spacing w:line="360" w:lineRule="auto"/>
      <w:ind w:left="1200"/>
      <w:jc w:val="left"/>
    </w:pPr>
    <w:rPr>
      <w:rFonts w:asciiTheme="minorHAnsi" w:hAnsiTheme="minorHAnsi" w:cstheme="minorHAnsi"/>
      <w:sz w:val="18"/>
      <w:szCs w:val="18"/>
    </w:rPr>
  </w:style>
  <w:style w:type="paragraph" w:styleId="33">
    <w:name w:val="table of figures"/>
    <w:basedOn w:val="1"/>
    <w:next w:val="1"/>
    <w:qFormat/>
    <w:uiPriority w:val="0"/>
    <w:pPr>
      <w:spacing w:line="440" w:lineRule="exact"/>
      <w:ind w:left="200" w:leftChars="200" w:hanging="200" w:hangingChars="200"/>
    </w:pPr>
    <w:rPr>
      <w:sz w:val="24"/>
    </w:rPr>
  </w:style>
  <w:style w:type="paragraph" w:styleId="34">
    <w:name w:val="toc 2"/>
    <w:basedOn w:val="1"/>
    <w:next w:val="1"/>
    <w:qFormat/>
    <w:uiPriority w:val="39"/>
    <w:pPr>
      <w:spacing w:line="400" w:lineRule="exact"/>
      <w:ind w:left="200" w:leftChars="200"/>
      <w:jc w:val="left"/>
    </w:pPr>
    <w:rPr>
      <w:sz w:val="24"/>
    </w:rPr>
  </w:style>
  <w:style w:type="paragraph" w:styleId="35">
    <w:name w:val="toc 9"/>
    <w:basedOn w:val="1"/>
    <w:next w:val="1"/>
    <w:autoRedefine/>
    <w:unhideWhenUsed/>
    <w:qFormat/>
    <w:uiPriority w:val="0"/>
    <w:pPr>
      <w:spacing w:line="360" w:lineRule="auto"/>
      <w:ind w:left="1920"/>
      <w:jc w:val="left"/>
    </w:pPr>
    <w:rPr>
      <w:rFonts w:asciiTheme="minorHAnsi" w:hAnsiTheme="minorHAnsi" w:cstheme="minorHAnsi"/>
      <w:sz w:val="18"/>
      <w:szCs w:val="18"/>
    </w:rPr>
  </w:style>
  <w:style w:type="paragraph" w:styleId="36">
    <w:name w:val="HTML Preformatted"/>
    <w:basedOn w:val="1"/>
    <w:link w:val="80"/>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ind w:firstLine="723" w:firstLineChars="200"/>
      <w:jc w:val="left"/>
    </w:pPr>
    <w:rPr>
      <w:rFonts w:ascii="宋体" w:hAnsi="宋体" w:cs="宋体"/>
      <w:sz w:val="24"/>
    </w:rPr>
  </w:style>
  <w:style w:type="paragraph" w:styleId="37">
    <w:name w:val="Normal (Web)"/>
    <w:basedOn w:val="1"/>
    <w:next w:val="1"/>
    <w:qFormat/>
    <w:uiPriority w:val="0"/>
    <w:pPr>
      <w:widowControl/>
      <w:adjustRightInd w:val="0"/>
      <w:spacing w:beforeAutospacing="1" w:afterAutospacing="1"/>
      <w:ind w:firstLine="723" w:firstLineChars="200"/>
      <w:jc w:val="left"/>
    </w:pPr>
    <w:rPr>
      <w:rFonts w:ascii="宋体" w:hAnsi="宋体" w:cs="宋体"/>
      <w:kern w:val="0"/>
      <w:sz w:val="24"/>
    </w:rPr>
  </w:style>
  <w:style w:type="paragraph" w:styleId="38">
    <w:name w:val="index 1"/>
    <w:basedOn w:val="1"/>
    <w:next w:val="1"/>
    <w:qFormat/>
    <w:uiPriority w:val="0"/>
    <w:pPr>
      <w:spacing w:line="300" w:lineRule="auto"/>
    </w:pPr>
    <w:rPr>
      <w:sz w:val="24"/>
    </w:rPr>
  </w:style>
  <w:style w:type="paragraph" w:styleId="39">
    <w:name w:val="Title"/>
    <w:basedOn w:val="1"/>
    <w:link w:val="112"/>
    <w:qFormat/>
    <w:uiPriority w:val="0"/>
    <w:pPr>
      <w:spacing w:before="468" w:beforeLines="150" w:after="156" w:afterLines="50"/>
      <w:jc w:val="center"/>
      <w:outlineLvl w:val="0"/>
    </w:pPr>
    <w:rPr>
      <w:rFonts w:ascii="Arial Black" w:hAnsi="Arial Black" w:eastAsia="黑体" w:cs="Arial"/>
      <w:bCs/>
      <w:sz w:val="32"/>
      <w:szCs w:val="32"/>
    </w:rPr>
  </w:style>
  <w:style w:type="paragraph" w:styleId="40">
    <w:name w:val="annotation subject"/>
    <w:basedOn w:val="15"/>
    <w:next w:val="15"/>
    <w:link w:val="63"/>
    <w:qFormat/>
    <w:uiPriority w:val="0"/>
    <w:rPr>
      <w:b/>
      <w:bCs/>
    </w:rPr>
  </w:style>
  <w:style w:type="paragraph" w:styleId="41">
    <w:name w:val="Body Text First Indent"/>
    <w:basedOn w:val="17"/>
    <w:link w:val="114"/>
    <w:qFormat/>
    <w:uiPriority w:val="0"/>
    <w:pPr>
      <w:spacing w:after="120" w:line="440" w:lineRule="exact"/>
      <w:ind w:firstLine="210" w:firstLineChars="200"/>
    </w:pPr>
    <w:rPr>
      <w:sz w:val="24"/>
    </w:rPr>
  </w:style>
  <w:style w:type="table" w:styleId="43">
    <w:name w:val="Table Grid"/>
    <w:basedOn w:val="42"/>
    <w:qFormat/>
    <w:uiPriority w:val="39"/>
    <w:rPr>
      <w:rFonts w:ascii="等线" w:hAnsi="等线" w:cs="宋体"/>
      <w:sz w:val="21"/>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jc w:val="center"/>
    </w:trPr>
  </w:style>
  <w:style w:type="table" w:styleId="44">
    <w:name w:val="Table Theme"/>
    <w:basedOn w:val="42"/>
    <w:qFormat/>
    <w:uiPriority w:val="0"/>
    <w:pPr>
      <w:widowControl w:val="0"/>
      <w:spacing w:line="440" w:lineRule="exact"/>
      <w:ind w:firstLine="200" w:firstLineChars="20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5">
    <w:name w:val="Table Classic 1"/>
    <w:basedOn w:val="42"/>
    <w:qFormat/>
    <w:uiPriority w:val="0"/>
    <w:pPr>
      <w:widowControl w:val="0"/>
      <w:spacing w:line="440" w:lineRule="exact"/>
      <w:ind w:firstLine="200" w:firstLineChars="20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character" w:styleId="47">
    <w:name w:val="Strong"/>
    <w:qFormat/>
    <w:uiPriority w:val="22"/>
    <w:rPr>
      <w:b/>
      <w:bCs/>
    </w:rPr>
  </w:style>
  <w:style w:type="character" w:styleId="48">
    <w:name w:val="endnote reference"/>
    <w:qFormat/>
    <w:uiPriority w:val="0"/>
    <w:rPr>
      <w:vertAlign w:val="superscript"/>
    </w:rPr>
  </w:style>
  <w:style w:type="character" w:styleId="49">
    <w:name w:val="page number"/>
    <w:basedOn w:val="46"/>
    <w:qFormat/>
    <w:uiPriority w:val="0"/>
  </w:style>
  <w:style w:type="character" w:styleId="50">
    <w:name w:val="line number"/>
    <w:qFormat/>
    <w:uiPriority w:val="0"/>
  </w:style>
  <w:style w:type="character" w:styleId="51">
    <w:name w:val="Hyperlink"/>
    <w:qFormat/>
    <w:uiPriority w:val="99"/>
    <w:rPr>
      <w:color w:val="0000FF"/>
      <w:u w:val="single"/>
    </w:rPr>
  </w:style>
  <w:style w:type="character" w:styleId="52">
    <w:name w:val="annotation reference"/>
    <w:basedOn w:val="46"/>
    <w:qFormat/>
    <w:uiPriority w:val="0"/>
    <w:rPr>
      <w:sz w:val="21"/>
      <w:szCs w:val="21"/>
    </w:rPr>
  </w:style>
  <w:style w:type="character" w:customStyle="1" w:styleId="53">
    <w:name w:val="页眉 字符"/>
    <w:link w:val="28"/>
    <w:qFormat/>
    <w:uiPriority w:val="99"/>
    <w:rPr>
      <w:kern w:val="2"/>
      <w:sz w:val="18"/>
      <w:szCs w:val="18"/>
    </w:rPr>
  </w:style>
  <w:style w:type="character" w:customStyle="1" w:styleId="54">
    <w:name w:val="标题 2 字符"/>
    <w:link w:val="3"/>
    <w:qFormat/>
    <w:uiPriority w:val="0"/>
    <w:rPr>
      <w:rFonts w:ascii="Arial" w:hAnsi="Arial" w:eastAsia="黑体"/>
      <w:bCs/>
      <w:kern w:val="2"/>
      <w:sz w:val="28"/>
      <w:szCs w:val="32"/>
      <w:lang w:val="en-US" w:eastAsia="zh-CN" w:bidi="ar-SA"/>
    </w:rPr>
  </w:style>
  <w:style w:type="character" w:customStyle="1" w:styleId="55">
    <w:name w:val="正文文本 3 Char1"/>
    <w:qFormat/>
    <w:uiPriority w:val="0"/>
    <w:rPr>
      <w:kern w:val="2"/>
      <w:sz w:val="16"/>
      <w:szCs w:val="16"/>
    </w:rPr>
  </w:style>
  <w:style w:type="character" w:customStyle="1" w:styleId="56">
    <w:name w:val="标题 3 字符"/>
    <w:link w:val="4"/>
    <w:qFormat/>
    <w:uiPriority w:val="0"/>
    <w:rPr>
      <w:rFonts w:eastAsia="黑体"/>
      <w:bCs/>
      <w:kern w:val="2"/>
      <w:sz w:val="24"/>
      <w:szCs w:val="32"/>
      <w:lang w:val="en-US" w:eastAsia="zh-CN" w:bidi="ar-SA"/>
    </w:rPr>
  </w:style>
  <w:style w:type="character" w:customStyle="1" w:styleId="57">
    <w:name w:val="批注框文本 字符"/>
    <w:link w:val="26"/>
    <w:qFormat/>
    <w:uiPriority w:val="0"/>
    <w:rPr>
      <w:kern w:val="2"/>
      <w:sz w:val="18"/>
      <w:szCs w:val="18"/>
    </w:rPr>
  </w:style>
  <w:style w:type="character" w:customStyle="1" w:styleId="58">
    <w:name w:val="正文文本 3 字符"/>
    <w:link w:val="16"/>
    <w:qFormat/>
    <w:uiPriority w:val="0"/>
    <w:rPr>
      <w:sz w:val="16"/>
      <w:szCs w:val="16"/>
    </w:rPr>
  </w:style>
  <w:style w:type="paragraph" w:customStyle="1" w:styleId="59">
    <w:name w:val="章节题目"/>
    <w:basedOn w:val="1"/>
    <w:qFormat/>
    <w:uiPriority w:val="0"/>
    <w:pPr>
      <w:jc w:val="center"/>
    </w:pPr>
    <w:rPr>
      <w:rFonts w:eastAsia="黑体"/>
      <w:b/>
      <w:sz w:val="32"/>
      <w:szCs w:val="20"/>
    </w:rPr>
  </w:style>
  <w:style w:type="paragraph" w:customStyle="1" w:styleId="60">
    <w:name w:val="封面填写"/>
    <w:basedOn w:val="1"/>
    <w:qFormat/>
    <w:uiPriority w:val="0"/>
    <w:pPr>
      <w:jc w:val="center"/>
    </w:pPr>
    <w:rPr>
      <w:sz w:val="24"/>
      <w:szCs w:val="20"/>
    </w:rPr>
  </w:style>
  <w:style w:type="paragraph" w:customStyle="1" w:styleId="61">
    <w:name w:val="修订1"/>
    <w:hidden/>
    <w:unhideWhenUsed/>
    <w:qFormat/>
    <w:uiPriority w:val="99"/>
    <w:rPr>
      <w:rFonts w:ascii="Times New Roman" w:hAnsi="Times New Roman" w:eastAsia="宋体" w:cs="Times New Roman"/>
      <w:kern w:val="2"/>
      <w:sz w:val="21"/>
      <w:szCs w:val="24"/>
      <w:lang w:val="en-US" w:eastAsia="zh-CN" w:bidi="ar-SA"/>
    </w:rPr>
  </w:style>
  <w:style w:type="character" w:customStyle="1" w:styleId="62">
    <w:name w:val="批注文字 字符"/>
    <w:basedOn w:val="46"/>
    <w:link w:val="15"/>
    <w:qFormat/>
    <w:uiPriority w:val="0"/>
    <w:rPr>
      <w:kern w:val="2"/>
      <w:sz w:val="21"/>
      <w:szCs w:val="24"/>
    </w:rPr>
  </w:style>
  <w:style w:type="character" w:customStyle="1" w:styleId="63">
    <w:name w:val="批注主题 字符"/>
    <w:basedOn w:val="62"/>
    <w:link w:val="40"/>
    <w:qFormat/>
    <w:uiPriority w:val="0"/>
    <w:rPr>
      <w:b/>
      <w:bCs/>
      <w:kern w:val="2"/>
      <w:sz w:val="21"/>
      <w:szCs w:val="24"/>
    </w:rPr>
  </w:style>
  <w:style w:type="paragraph" w:styleId="64">
    <w:name w:val="List Paragraph"/>
    <w:basedOn w:val="1"/>
    <w:qFormat/>
    <w:uiPriority w:val="1"/>
    <w:pPr>
      <w:ind w:firstLine="420" w:firstLineChars="200"/>
    </w:pPr>
  </w:style>
  <w:style w:type="character" w:customStyle="1" w:styleId="65">
    <w:name w:val="纯文本 字符"/>
    <w:basedOn w:val="46"/>
    <w:link w:val="21"/>
    <w:qFormat/>
    <w:uiPriority w:val="0"/>
    <w:rPr>
      <w:rFonts w:ascii="宋体" w:hAnsi="Courier New" w:cs="Courier New"/>
      <w:kern w:val="2"/>
      <w:sz w:val="21"/>
      <w:szCs w:val="21"/>
    </w:rPr>
  </w:style>
  <w:style w:type="paragraph" w:customStyle="1" w:styleId="66">
    <w:name w:val="标题02"/>
    <w:basedOn w:val="1"/>
    <w:qFormat/>
    <w:uiPriority w:val="0"/>
    <w:pPr>
      <w:keepNext/>
      <w:keepLines/>
      <w:spacing w:line="360" w:lineRule="auto"/>
      <w:jc w:val="left"/>
      <w:outlineLvl w:val="1"/>
    </w:pPr>
    <w:rPr>
      <w:rFonts w:ascii="黑体" w:hAnsi="黑体" w:eastAsia="黑体"/>
      <w:bCs/>
      <w:kern w:val="44"/>
      <w:sz w:val="24"/>
    </w:rPr>
  </w:style>
  <w:style w:type="character" w:customStyle="1" w:styleId="67">
    <w:name w:val="正文缩进 字符"/>
    <w:link w:val="12"/>
    <w:qFormat/>
    <w:locked/>
    <w:uiPriority w:val="0"/>
    <w:rPr>
      <w:rFonts w:ascii="Calibri" w:hAnsi="Calibri" w:cs="Calibri"/>
      <w:kern w:val="2"/>
      <w:sz w:val="21"/>
    </w:rPr>
  </w:style>
  <w:style w:type="paragraph" w:customStyle="1" w:styleId="68">
    <w:name w:val="UserStyle_17"/>
    <w:basedOn w:val="1"/>
    <w:uiPriority w:val="0"/>
    <w:pPr>
      <w:widowControl/>
      <w:snapToGrid w:val="0"/>
      <w:jc w:val="center"/>
    </w:pPr>
    <w:rPr>
      <w:rFonts w:ascii="Calibri" w:hAnsi="Calibri"/>
      <w:szCs w:val="22"/>
    </w:rPr>
  </w:style>
  <w:style w:type="character" w:customStyle="1" w:styleId="69">
    <w:name w:val="NormalCharacter"/>
    <w:qFormat/>
    <w:uiPriority w:val="0"/>
  </w:style>
  <w:style w:type="paragraph" w:customStyle="1" w:styleId="70">
    <w:name w:val="图    题"/>
    <w:basedOn w:val="1"/>
    <w:qFormat/>
    <w:uiPriority w:val="0"/>
    <w:pPr>
      <w:adjustRightInd w:val="0"/>
      <w:snapToGrid w:val="0"/>
      <w:spacing w:line="360" w:lineRule="auto"/>
      <w:jc w:val="center"/>
      <w:textAlignment w:val="baseline"/>
    </w:pPr>
    <w:rPr>
      <w:rFonts w:hint="eastAsia" w:cs="宋体"/>
      <w:color w:val="000000"/>
      <w:sz w:val="24"/>
      <w:szCs w:val="21"/>
    </w:rPr>
  </w:style>
  <w:style w:type="character" w:customStyle="1" w:styleId="71">
    <w:name w:val="标题 4 字符"/>
    <w:basedOn w:val="46"/>
    <w:link w:val="5"/>
    <w:qFormat/>
    <w:uiPriority w:val="0"/>
    <w:rPr>
      <w:rFonts w:ascii="Arial" w:hAnsi="Arial" w:eastAsia="黑体" w:cs="Arial"/>
      <w:kern w:val="2"/>
      <w:sz w:val="24"/>
      <w:szCs w:val="24"/>
    </w:rPr>
  </w:style>
  <w:style w:type="character" w:customStyle="1" w:styleId="72">
    <w:name w:val="标题 5 字符"/>
    <w:basedOn w:val="46"/>
    <w:link w:val="6"/>
    <w:qFormat/>
    <w:uiPriority w:val="0"/>
    <w:rPr>
      <w:b/>
      <w:bCs/>
      <w:kern w:val="2"/>
      <w:sz w:val="28"/>
      <w:szCs w:val="28"/>
    </w:rPr>
  </w:style>
  <w:style w:type="character" w:customStyle="1" w:styleId="73">
    <w:name w:val="标题 6 字符"/>
    <w:basedOn w:val="46"/>
    <w:link w:val="7"/>
    <w:qFormat/>
    <w:uiPriority w:val="0"/>
    <w:rPr>
      <w:rFonts w:ascii="Arial" w:hAnsi="Arial" w:eastAsia="黑体" w:cs="Arial"/>
      <w:b/>
      <w:bCs/>
      <w:kern w:val="2"/>
      <w:sz w:val="24"/>
      <w:szCs w:val="24"/>
    </w:rPr>
  </w:style>
  <w:style w:type="character" w:customStyle="1" w:styleId="74">
    <w:name w:val="标题 7 字符"/>
    <w:basedOn w:val="46"/>
    <w:link w:val="8"/>
    <w:qFormat/>
    <w:uiPriority w:val="0"/>
    <w:rPr>
      <w:b/>
      <w:bCs/>
      <w:kern w:val="2"/>
      <w:sz w:val="24"/>
      <w:szCs w:val="24"/>
    </w:rPr>
  </w:style>
  <w:style w:type="character" w:customStyle="1" w:styleId="75">
    <w:name w:val="标题 8 字符"/>
    <w:basedOn w:val="46"/>
    <w:link w:val="9"/>
    <w:qFormat/>
    <w:uiPriority w:val="0"/>
    <w:rPr>
      <w:rFonts w:ascii="Arial" w:hAnsi="Arial" w:eastAsia="黑体" w:cs="Arial"/>
      <w:kern w:val="2"/>
      <w:sz w:val="24"/>
      <w:szCs w:val="24"/>
    </w:rPr>
  </w:style>
  <w:style w:type="character" w:customStyle="1" w:styleId="76">
    <w:name w:val="标题 9 字符"/>
    <w:basedOn w:val="46"/>
    <w:link w:val="10"/>
    <w:qFormat/>
    <w:uiPriority w:val="0"/>
    <w:rPr>
      <w:rFonts w:ascii="Arial" w:hAnsi="Arial" w:eastAsia="黑体" w:cs="Arial"/>
      <w:kern w:val="2"/>
      <w:sz w:val="21"/>
      <w:szCs w:val="21"/>
    </w:rPr>
  </w:style>
  <w:style w:type="character" w:customStyle="1" w:styleId="77">
    <w:name w:val="文档结构图 字符"/>
    <w:basedOn w:val="46"/>
    <w:link w:val="14"/>
    <w:qFormat/>
    <w:uiPriority w:val="0"/>
    <w:rPr>
      <w:kern w:val="2"/>
      <w:sz w:val="24"/>
      <w:szCs w:val="24"/>
      <w:shd w:val="clear" w:color="auto" w:fill="000080"/>
    </w:rPr>
  </w:style>
  <w:style w:type="character" w:customStyle="1" w:styleId="78">
    <w:name w:val="日期 字符"/>
    <w:basedOn w:val="46"/>
    <w:link w:val="23"/>
    <w:qFormat/>
    <w:uiPriority w:val="0"/>
    <w:rPr>
      <w:kern w:val="2"/>
      <w:sz w:val="24"/>
      <w:szCs w:val="24"/>
    </w:rPr>
  </w:style>
  <w:style w:type="character" w:customStyle="1" w:styleId="79">
    <w:name w:val="脚注文本 字符"/>
    <w:basedOn w:val="46"/>
    <w:link w:val="31"/>
    <w:qFormat/>
    <w:uiPriority w:val="0"/>
    <w:rPr>
      <w:kern w:val="2"/>
      <w:sz w:val="18"/>
      <w:szCs w:val="18"/>
    </w:rPr>
  </w:style>
  <w:style w:type="character" w:customStyle="1" w:styleId="80">
    <w:name w:val="HTML 预设格式 字符"/>
    <w:basedOn w:val="46"/>
    <w:link w:val="36"/>
    <w:qFormat/>
    <w:uiPriority w:val="0"/>
    <w:rPr>
      <w:rFonts w:ascii="宋体" w:hAnsi="宋体" w:cs="宋体"/>
      <w:kern w:val="2"/>
      <w:sz w:val="24"/>
      <w:szCs w:val="24"/>
    </w:rPr>
  </w:style>
  <w:style w:type="character" w:customStyle="1" w:styleId="81">
    <w:name w:val="正文文本 字符"/>
    <w:basedOn w:val="46"/>
    <w:qFormat/>
    <w:uiPriority w:val="0"/>
    <w:rPr>
      <w:rFonts w:ascii="Times New Roman" w:hAnsi="Times New Roman" w:eastAsia="楷体_GB2312" w:cs="Times New Roman"/>
      <w:b/>
      <w:bCs/>
      <w:sz w:val="84"/>
      <w:szCs w:val="84"/>
    </w:rPr>
  </w:style>
  <w:style w:type="paragraph" w:customStyle="1" w:styleId="82">
    <w:name w:val="TOC 标题1"/>
    <w:basedOn w:val="2"/>
    <w:next w:val="1"/>
    <w:qFormat/>
    <w:uiPriority w:val="99"/>
    <w:pPr>
      <w:widowControl/>
      <w:tabs>
        <w:tab w:val="left" w:pos="3672"/>
      </w:tabs>
      <w:adjustRightInd w:val="0"/>
      <w:snapToGrid w:val="0"/>
      <w:spacing w:before="480" w:beforeLines="0" w:after="480" w:afterLines="0" w:line="276" w:lineRule="auto"/>
      <w:jc w:val="left"/>
      <w:outlineLvl w:val="9"/>
    </w:pPr>
    <w:rPr>
      <w:rFonts w:ascii="Cambria" w:hAnsi="Cambria" w:cs="Cambria"/>
      <w:b/>
      <w:color w:val="365F91"/>
      <w:kern w:val="0"/>
      <w:sz w:val="28"/>
      <w:szCs w:val="28"/>
    </w:rPr>
  </w:style>
  <w:style w:type="character" w:customStyle="1" w:styleId="83">
    <w:name w:val="标题 1 字符"/>
    <w:basedOn w:val="46"/>
    <w:link w:val="2"/>
    <w:qFormat/>
    <w:uiPriority w:val="0"/>
    <w:rPr>
      <w:rFonts w:eastAsia="黑体"/>
      <w:bCs/>
      <w:kern w:val="44"/>
      <w:sz w:val="32"/>
      <w:szCs w:val="44"/>
    </w:rPr>
  </w:style>
  <w:style w:type="character" w:customStyle="1" w:styleId="84">
    <w:name w:val="页脚 字符"/>
    <w:basedOn w:val="46"/>
    <w:link w:val="27"/>
    <w:qFormat/>
    <w:uiPriority w:val="99"/>
    <w:rPr>
      <w:kern w:val="2"/>
      <w:sz w:val="18"/>
      <w:szCs w:val="18"/>
    </w:rPr>
  </w:style>
  <w:style w:type="paragraph" w:customStyle="1" w:styleId="85">
    <w:name w:val="样式 标题 2 + 段前: 0.5 行 段后: 0.5 行"/>
    <w:basedOn w:val="3"/>
    <w:qFormat/>
    <w:uiPriority w:val="99"/>
    <w:pPr>
      <w:tabs>
        <w:tab w:val="left" w:pos="576"/>
      </w:tabs>
      <w:adjustRightInd w:val="0"/>
      <w:snapToGrid w:val="0"/>
      <w:spacing w:before="156" w:after="156" w:line="240" w:lineRule="auto"/>
      <w:ind w:firstLine="723" w:firstLineChars="200"/>
    </w:pPr>
    <w:rPr>
      <w:rFonts w:ascii="Times New Roman" w:hAnsi="Times New Roman"/>
      <w:b/>
      <w:bCs w:val="0"/>
      <w:sz w:val="30"/>
      <w:szCs w:val="30"/>
    </w:rPr>
  </w:style>
  <w:style w:type="paragraph" w:customStyle="1" w:styleId="86">
    <w:name w:val="样式 标题 4 + 段前: 0.5 行 段后: 0.5 行"/>
    <w:basedOn w:val="5"/>
    <w:qFormat/>
    <w:uiPriority w:val="99"/>
    <w:pPr>
      <w:spacing w:before="156" w:after="156"/>
    </w:pPr>
    <w:rPr>
      <w:rFonts w:ascii="黑体" w:hAnsi="黑体" w:cs="黑体"/>
      <w:b/>
      <w:bCs/>
    </w:rPr>
  </w:style>
  <w:style w:type="paragraph" w:customStyle="1" w:styleId="87">
    <w:name w:val="样式 标题 4 + 段前: 0.5 行 段后: 0.5 行1"/>
    <w:basedOn w:val="5"/>
    <w:qFormat/>
    <w:uiPriority w:val="99"/>
    <w:pPr>
      <w:spacing w:before="120" w:after="120"/>
    </w:pPr>
    <w:rPr>
      <w:b/>
      <w:bCs/>
    </w:rPr>
  </w:style>
  <w:style w:type="paragraph" w:customStyle="1" w:styleId="88">
    <w:name w:val="B3"/>
    <w:basedOn w:val="1"/>
    <w:qFormat/>
    <w:uiPriority w:val="99"/>
    <w:pPr>
      <w:widowControl/>
      <w:adjustRightInd w:val="0"/>
      <w:ind w:left="1152" w:firstLine="723" w:firstLineChars="200"/>
      <w:jc w:val="left"/>
    </w:pPr>
    <w:rPr>
      <w:kern w:val="0"/>
      <w:sz w:val="22"/>
      <w:szCs w:val="22"/>
      <w:lang w:eastAsia="en-US"/>
    </w:rPr>
  </w:style>
  <w:style w:type="paragraph" w:customStyle="1" w:styleId="89">
    <w:name w:val="11参考文献内容"/>
    <w:basedOn w:val="1"/>
    <w:link w:val="90"/>
    <w:qFormat/>
    <w:uiPriority w:val="99"/>
    <w:pPr>
      <w:adjustRightInd w:val="0"/>
      <w:spacing w:line="400" w:lineRule="exact"/>
      <w:ind w:firstLine="723" w:firstLineChars="200"/>
      <w:jc w:val="left"/>
    </w:pPr>
    <w:rPr>
      <w:rFonts w:ascii="宋体" w:hAnsi="宋体" w:cs="宋体"/>
      <w:spacing w:val="-16"/>
      <w:szCs w:val="21"/>
    </w:rPr>
  </w:style>
  <w:style w:type="character" w:customStyle="1" w:styleId="90">
    <w:name w:val="11参考文献内容 Char"/>
    <w:link w:val="89"/>
    <w:qFormat/>
    <w:uiPriority w:val="99"/>
    <w:rPr>
      <w:rFonts w:ascii="宋体" w:hAnsi="宋体" w:cs="宋体"/>
      <w:spacing w:val="-16"/>
      <w:kern w:val="2"/>
      <w:sz w:val="21"/>
      <w:szCs w:val="21"/>
    </w:rPr>
  </w:style>
  <w:style w:type="paragraph" w:customStyle="1" w:styleId="91">
    <w:name w:val="Char1 Char Char Char Char Char Char"/>
    <w:basedOn w:val="1"/>
    <w:qFormat/>
    <w:uiPriority w:val="99"/>
    <w:pPr>
      <w:adjustRightInd w:val="0"/>
      <w:ind w:firstLine="723" w:firstLineChars="200"/>
    </w:pPr>
    <w:rPr>
      <w:rFonts w:ascii="Tahoma" w:hAnsi="Tahoma" w:cs="Tahoma"/>
      <w:sz w:val="24"/>
    </w:rPr>
  </w:style>
  <w:style w:type="character" w:customStyle="1" w:styleId="92">
    <w:name w:val="hps"/>
    <w:qFormat/>
    <w:uiPriority w:val="99"/>
  </w:style>
  <w:style w:type="character" w:customStyle="1" w:styleId="93">
    <w:name w:val="ku1"/>
    <w:qFormat/>
    <w:uiPriority w:val="99"/>
    <w:rPr>
      <w:bdr w:val="single" w:color="auto" w:sz="6" w:space="0"/>
      <w:shd w:val="clear" w:color="auto" w:fill="FFFFFF"/>
    </w:rPr>
  </w:style>
  <w:style w:type="character" w:customStyle="1" w:styleId="94">
    <w:name w:val="alt-edited1"/>
    <w:qFormat/>
    <w:uiPriority w:val="99"/>
    <w:rPr>
      <w:color w:val="auto"/>
    </w:rPr>
  </w:style>
  <w:style w:type="character" w:customStyle="1" w:styleId="95">
    <w:name w:val="short_text"/>
    <w:qFormat/>
    <w:uiPriority w:val="99"/>
  </w:style>
  <w:style w:type="paragraph" w:customStyle="1" w:styleId="96">
    <w:name w:val="样式 纯文本 + (符号) 宋体 小四"/>
    <w:basedOn w:val="21"/>
    <w:link w:val="97"/>
    <w:qFormat/>
    <w:uiPriority w:val="99"/>
    <w:pPr>
      <w:adjustRightInd w:val="0"/>
      <w:ind w:firstLine="723" w:firstLineChars="200"/>
    </w:pPr>
    <w:rPr>
      <w:rFonts w:cs="宋体"/>
      <w:sz w:val="24"/>
      <w:szCs w:val="24"/>
    </w:rPr>
  </w:style>
  <w:style w:type="character" w:customStyle="1" w:styleId="97">
    <w:name w:val="样式 纯文本 + (符号) 宋体 小四 Char"/>
    <w:link w:val="96"/>
    <w:qFormat/>
    <w:uiPriority w:val="99"/>
    <w:rPr>
      <w:rFonts w:ascii="宋体" w:hAnsi="Courier New" w:cs="宋体"/>
      <w:kern w:val="2"/>
      <w:sz w:val="24"/>
      <w:szCs w:val="24"/>
    </w:rPr>
  </w:style>
  <w:style w:type="paragraph" w:customStyle="1" w:styleId="98">
    <w:name w:val="毕业设计（论文）2级标题"/>
    <w:basedOn w:val="1"/>
    <w:qFormat/>
    <w:uiPriority w:val="99"/>
    <w:pPr>
      <w:adjustRightInd w:val="0"/>
      <w:snapToGrid w:val="0"/>
      <w:spacing w:before="156" w:after="156" w:line="300" w:lineRule="auto"/>
      <w:ind w:firstLine="723" w:firstLineChars="200"/>
    </w:pPr>
    <w:rPr>
      <w:rFonts w:eastAsia="黑体"/>
      <w:color w:val="000000"/>
      <w:sz w:val="28"/>
      <w:szCs w:val="28"/>
    </w:rPr>
  </w:style>
  <w:style w:type="paragraph" w:customStyle="1" w:styleId="99">
    <w:name w:val="msonormal"/>
    <w:basedOn w:val="1"/>
    <w:qFormat/>
    <w:uiPriority w:val="0"/>
    <w:pPr>
      <w:widowControl/>
      <w:adjustRightInd w:val="0"/>
      <w:spacing w:before="100" w:beforeAutospacing="1" w:after="100" w:afterAutospacing="1"/>
      <w:ind w:firstLine="723" w:firstLineChars="200"/>
      <w:jc w:val="left"/>
    </w:pPr>
    <w:rPr>
      <w:rFonts w:ascii="宋体" w:hAnsi="宋体" w:cs="宋体"/>
      <w:kern w:val="0"/>
      <w:sz w:val="24"/>
    </w:rPr>
  </w:style>
  <w:style w:type="paragraph" w:customStyle="1" w:styleId="100">
    <w:name w:val="表"/>
    <w:basedOn w:val="1"/>
    <w:qFormat/>
    <w:uiPriority w:val="0"/>
    <w:pPr>
      <w:adjustRightInd w:val="0"/>
      <w:snapToGrid w:val="0"/>
      <w:jc w:val="center"/>
      <w:textAlignment w:val="baseline"/>
    </w:pPr>
    <w:rPr>
      <w:rFonts w:hint="eastAsia"/>
      <w:sz w:val="24"/>
      <w:lang w:eastAsia="en-US"/>
    </w:rPr>
  </w:style>
  <w:style w:type="paragraph" w:customStyle="1" w:styleId="101">
    <w:name w:val="图"/>
    <w:basedOn w:val="1"/>
    <w:link w:val="102"/>
    <w:qFormat/>
    <w:uiPriority w:val="0"/>
    <w:pPr>
      <w:adjustRightInd w:val="0"/>
      <w:snapToGrid w:val="0"/>
      <w:spacing w:line="360" w:lineRule="auto"/>
      <w:jc w:val="center"/>
      <w:textAlignment w:val="baseline"/>
    </w:pPr>
    <w:rPr>
      <w:sz w:val="24"/>
    </w:rPr>
  </w:style>
  <w:style w:type="character" w:customStyle="1" w:styleId="102">
    <w:name w:val="图      Char"/>
    <w:link w:val="101"/>
    <w:qFormat/>
    <w:uiPriority w:val="0"/>
    <w:rPr>
      <w:kern w:val="2"/>
      <w:sz w:val="24"/>
      <w:szCs w:val="24"/>
    </w:rPr>
  </w:style>
  <w:style w:type="paragraph" w:customStyle="1" w:styleId="103">
    <w:name w:val="PlainText"/>
    <w:basedOn w:val="1"/>
    <w:link w:val="104"/>
    <w:qFormat/>
    <w:uiPriority w:val="0"/>
    <w:pPr>
      <w:widowControl/>
      <w:textAlignment w:val="baseline"/>
    </w:pPr>
    <w:rPr>
      <w:rFonts w:ascii="宋体" w:hAnsi="Courier New"/>
      <w:szCs w:val="21"/>
    </w:rPr>
  </w:style>
  <w:style w:type="character" w:customStyle="1" w:styleId="104">
    <w:name w:val="UserStyle_3"/>
    <w:link w:val="103"/>
    <w:qFormat/>
    <w:uiPriority w:val="0"/>
    <w:rPr>
      <w:rFonts w:ascii="宋体" w:hAnsi="Courier New"/>
      <w:kern w:val="2"/>
      <w:sz w:val="21"/>
      <w:szCs w:val="21"/>
    </w:rPr>
  </w:style>
  <w:style w:type="paragraph" w:customStyle="1" w:styleId="105">
    <w:name w:val="正文格式"/>
    <w:basedOn w:val="1"/>
    <w:link w:val="106"/>
    <w:qFormat/>
    <w:uiPriority w:val="0"/>
    <w:pPr>
      <w:spacing w:line="360" w:lineRule="auto"/>
      <w:ind w:firstLine="480" w:firstLineChars="200"/>
    </w:pPr>
    <w:rPr>
      <w:rFonts w:ascii="宋体" w:hAnsi="宋体"/>
      <w:sz w:val="24"/>
      <w:szCs w:val="20"/>
    </w:rPr>
  </w:style>
  <w:style w:type="character" w:customStyle="1" w:styleId="106">
    <w:name w:val="正文格式 Char"/>
    <w:link w:val="105"/>
    <w:qFormat/>
    <w:uiPriority w:val="0"/>
    <w:rPr>
      <w:rFonts w:ascii="宋体" w:hAnsi="宋体"/>
      <w:kern w:val="2"/>
      <w:sz w:val="24"/>
    </w:rPr>
  </w:style>
  <w:style w:type="paragraph" w:customStyle="1" w:styleId="107">
    <w:name w:val="UserStyle_1"/>
    <w:basedOn w:val="1"/>
    <w:next w:val="1"/>
    <w:qFormat/>
    <w:uiPriority w:val="0"/>
    <w:pPr>
      <w:widowControl/>
      <w:tabs>
        <w:tab w:val="left" w:pos="420"/>
      </w:tabs>
      <w:spacing w:line="400" w:lineRule="atLeast"/>
      <w:jc w:val="left"/>
      <w:textAlignment w:val="baseline"/>
    </w:pPr>
    <w:rPr>
      <w:sz w:val="24"/>
    </w:rPr>
  </w:style>
  <w:style w:type="paragraph" w:customStyle="1" w:styleId="108">
    <w:name w:val="UserStyle_9"/>
    <w:basedOn w:val="1"/>
    <w:qFormat/>
    <w:uiPriority w:val="0"/>
    <w:pPr>
      <w:widowControl/>
      <w:snapToGrid w:val="0"/>
      <w:spacing w:line="300" w:lineRule="auto"/>
      <w:ind w:firstLine="480" w:firstLineChars="200"/>
      <w:textAlignment w:val="baseline"/>
    </w:pPr>
    <w:rPr>
      <w:rFonts w:ascii="宋体"/>
      <w:kern w:val="0"/>
      <w:sz w:val="24"/>
    </w:rPr>
  </w:style>
  <w:style w:type="paragraph" w:customStyle="1" w:styleId="109">
    <w:name w:val="样式 宋体 小四 行距: 20磅固定值"/>
    <w:basedOn w:val="1"/>
    <w:qFormat/>
    <w:uiPriority w:val="0"/>
    <w:pPr>
      <w:widowControl/>
      <w:spacing w:line="400" w:lineRule="exact"/>
      <w:ind w:firstLine="200" w:firstLineChars="200"/>
    </w:pPr>
    <w:rPr>
      <w:rFonts w:ascii="宋体" w:hAnsi="宋体" w:cs="宋体"/>
      <w:kern w:val="0"/>
      <w:sz w:val="24"/>
      <w:szCs w:val="20"/>
    </w:rPr>
  </w:style>
  <w:style w:type="character" w:customStyle="1" w:styleId="110">
    <w:name w:val="正文文本缩进 字符"/>
    <w:basedOn w:val="46"/>
    <w:link w:val="18"/>
    <w:qFormat/>
    <w:uiPriority w:val="0"/>
    <w:rPr>
      <w:kern w:val="2"/>
      <w:sz w:val="24"/>
      <w:szCs w:val="24"/>
    </w:rPr>
  </w:style>
  <w:style w:type="character" w:customStyle="1" w:styleId="111">
    <w:name w:val="尾注文本 字符"/>
    <w:basedOn w:val="46"/>
    <w:link w:val="25"/>
    <w:qFormat/>
    <w:uiPriority w:val="0"/>
    <w:rPr>
      <w:kern w:val="2"/>
      <w:sz w:val="24"/>
      <w:szCs w:val="24"/>
    </w:rPr>
  </w:style>
  <w:style w:type="character" w:customStyle="1" w:styleId="112">
    <w:name w:val="标题 字符"/>
    <w:basedOn w:val="46"/>
    <w:link w:val="39"/>
    <w:qFormat/>
    <w:uiPriority w:val="0"/>
    <w:rPr>
      <w:rFonts w:ascii="Arial Black" w:hAnsi="Arial Black" w:eastAsia="黑体" w:cs="Arial"/>
      <w:bCs/>
      <w:kern w:val="2"/>
      <w:sz w:val="32"/>
      <w:szCs w:val="32"/>
    </w:rPr>
  </w:style>
  <w:style w:type="character" w:customStyle="1" w:styleId="113">
    <w:name w:val="正文文本 字符1"/>
    <w:basedOn w:val="46"/>
    <w:link w:val="17"/>
    <w:qFormat/>
    <w:uiPriority w:val="0"/>
    <w:rPr>
      <w:kern w:val="2"/>
      <w:sz w:val="18"/>
      <w:szCs w:val="24"/>
    </w:rPr>
  </w:style>
  <w:style w:type="character" w:customStyle="1" w:styleId="114">
    <w:name w:val="正文首行缩进 字符"/>
    <w:basedOn w:val="113"/>
    <w:link w:val="41"/>
    <w:qFormat/>
    <w:uiPriority w:val="0"/>
    <w:rPr>
      <w:kern w:val="2"/>
      <w:sz w:val="24"/>
      <w:szCs w:val="24"/>
    </w:rPr>
  </w:style>
  <w:style w:type="paragraph" w:customStyle="1" w:styleId="115">
    <w:name w:val="标题名"/>
    <w:basedOn w:val="1"/>
    <w:qFormat/>
    <w:uiPriority w:val="0"/>
    <w:pPr>
      <w:adjustRightInd w:val="0"/>
      <w:snapToGrid w:val="0"/>
      <w:spacing w:before="480" w:after="360" w:line="360" w:lineRule="auto"/>
      <w:jc w:val="center"/>
      <w:outlineLvl w:val="0"/>
    </w:pPr>
    <w:rPr>
      <w:rFonts w:eastAsia="黑体"/>
      <w:sz w:val="32"/>
    </w:rPr>
  </w:style>
  <w:style w:type="character" w:customStyle="1" w:styleId="116">
    <w:name w:val="封面1"/>
    <w:qFormat/>
    <w:uiPriority w:val="0"/>
    <w:rPr>
      <w:rFonts w:ascii="Times New Roman" w:hAnsi="Times New Roman" w:eastAsia="楷体_GB2312"/>
      <w:spacing w:val="60"/>
      <w:kern w:val="84"/>
      <w:sz w:val="84"/>
    </w:rPr>
  </w:style>
  <w:style w:type="character" w:customStyle="1" w:styleId="117">
    <w:name w:val="封面2"/>
    <w:qFormat/>
    <w:uiPriority w:val="0"/>
    <w:rPr>
      <w:b/>
      <w:spacing w:val="60"/>
      <w:sz w:val="44"/>
    </w:rPr>
  </w:style>
  <w:style w:type="character" w:customStyle="1" w:styleId="118">
    <w:name w:val="封面-论文英文题目"/>
    <w:qFormat/>
    <w:uiPriority w:val="0"/>
    <w:rPr>
      <w:rFonts w:ascii="Times New Roman" w:hAnsi="Times New Roman" w:eastAsia="宋体"/>
      <w:sz w:val="36"/>
    </w:rPr>
  </w:style>
  <w:style w:type="paragraph" w:customStyle="1" w:styleId="119">
    <w:name w:val="正文（结尾部分）"/>
    <w:basedOn w:val="1"/>
    <w:qFormat/>
    <w:uiPriority w:val="0"/>
    <w:pPr>
      <w:adjustRightInd w:val="0"/>
      <w:snapToGrid w:val="0"/>
      <w:spacing w:line="320" w:lineRule="exact"/>
      <w:ind w:firstLine="200" w:firstLineChars="200"/>
    </w:pPr>
    <w:rPr>
      <w:sz w:val="24"/>
    </w:rPr>
  </w:style>
  <w:style w:type="paragraph" w:customStyle="1" w:styleId="120">
    <w:name w:val="标题名（不入目录）"/>
    <w:basedOn w:val="1"/>
    <w:qFormat/>
    <w:uiPriority w:val="0"/>
    <w:pPr>
      <w:adjustRightInd w:val="0"/>
      <w:snapToGrid w:val="0"/>
      <w:spacing w:before="480" w:after="360" w:line="360" w:lineRule="auto"/>
      <w:jc w:val="center"/>
    </w:pPr>
    <w:rPr>
      <w:rFonts w:eastAsia="黑体"/>
      <w:kern w:val="0"/>
      <w:sz w:val="32"/>
    </w:rPr>
  </w:style>
  <w:style w:type="paragraph" w:customStyle="1" w:styleId="121">
    <w:name w:val="WPSOffice手动目录 1"/>
    <w:qFormat/>
    <w:uiPriority w:val="0"/>
    <w:rPr>
      <w:rFonts w:ascii="Times New Roman" w:hAnsi="Times New Roman" w:eastAsia="宋体" w:cs="Times New Roman"/>
      <w:lang w:val="en-US" w:eastAsia="zh-CN" w:bidi="ar-SA"/>
    </w:rPr>
  </w:style>
  <w:style w:type="paragraph" w:customStyle="1" w:styleId="122">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23">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124">
    <w:name w:val="题注 字符"/>
    <w:link w:val="13"/>
    <w:qFormat/>
    <w:uiPriority w:val="0"/>
    <w:rPr>
      <w:b/>
      <w:bCs/>
      <w:sz w:val="21"/>
      <w:szCs w:val="21"/>
    </w:rPr>
  </w:style>
  <w:style w:type="character" w:customStyle="1" w:styleId="125">
    <w:name w:val="HTML 预设格式 字符1"/>
    <w:qFormat/>
    <w:uiPriority w:val="0"/>
    <w:rPr>
      <w:rFonts w:ascii="宋体" w:hAnsi="宋体" w:cs="宋体"/>
      <w:sz w:val="24"/>
      <w:szCs w:val="24"/>
    </w:rPr>
  </w:style>
  <w:style w:type="character" w:customStyle="1" w:styleId="126">
    <w:name w:val="书脊 Char"/>
    <w:link w:val="127"/>
    <w:qFormat/>
    <w:uiPriority w:val="0"/>
    <w:rPr>
      <w:rFonts w:ascii="黑体" w:eastAsia="黑体"/>
      <w:kern w:val="2"/>
      <w:sz w:val="21"/>
      <w:szCs w:val="32"/>
    </w:rPr>
  </w:style>
  <w:style w:type="paragraph" w:customStyle="1" w:styleId="127">
    <w:name w:val="书脊"/>
    <w:basedOn w:val="1"/>
    <w:link w:val="126"/>
    <w:qFormat/>
    <w:uiPriority w:val="0"/>
    <w:pPr>
      <w:tabs>
        <w:tab w:val="left" w:pos="1418"/>
      </w:tabs>
      <w:spacing w:line="440" w:lineRule="exact"/>
      <w:ind w:left="851" w:right="1418"/>
    </w:pPr>
    <w:rPr>
      <w:rFonts w:ascii="黑体" w:eastAsia="黑体"/>
      <w:szCs w:val="32"/>
    </w:rPr>
  </w:style>
  <w:style w:type="character" w:customStyle="1" w:styleId="128">
    <w:name w:val="声明签名段 Char"/>
    <w:link w:val="129"/>
    <w:qFormat/>
    <w:uiPriority w:val="0"/>
    <w:rPr>
      <w:kern w:val="2"/>
      <w:sz w:val="24"/>
      <w:szCs w:val="24"/>
    </w:rPr>
  </w:style>
  <w:style w:type="paragraph" w:customStyle="1" w:styleId="129">
    <w:name w:val="声明签名段"/>
    <w:basedOn w:val="1"/>
    <w:link w:val="128"/>
    <w:qFormat/>
    <w:uiPriority w:val="0"/>
    <w:pPr>
      <w:tabs>
        <w:tab w:val="left" w:pos="1620"/>
      </w:tabs>
      <w:spacing w:line="440" w:lineRule="exact"/>
    </w:pPr>
    <w:rPr>
      <w:sz w:val="24"/>
    </w:rPr>
  </w:style>
  <w:style w:type="character" w:customStyle="1" w:styleId="130">
    <w:name w:val="加重"/>
    <w:qFormat/>
    <w:uiPriority w:val="0"/>
    <w:rPr>
      <w:b/>
    </w:rPr>
  </w:style>
  <w:style w:type="character" w:customStyle="1" w:styleId="131">
    <w:name w:val="封落款日期 Char"/>
    <w:link w:val="132"/>
    <w:qFormat/>
    <w:uiPriority w:val="0"/>
    <w:rPr>
      <w:kern w:val="2"/>
      <w:sz w:val="28"/>
      <w:szCs w:val="28"/>
    </w:rPr>
  </w:style>
  <w:style w:type="paragraph" w:customStyle="1" w:styleId="132">
    <w:name w:val="封落款日期"/>
    <w:basedOn w:val="1"/>
    <w:link w:val="131"/>
    <w:qFormat/>
    <w:uiPriority w:val="0"/>
    <w:pPr>
      <w:jc w:val="center"/>
    </w:pPr>
    <w:rPr>
      <w:sz w:val="28"/>
      <w:szCs w:val="28"/>
    </w:rPr>
  </w:style>
  <w:style w:type="character" w:customStyle="1" w:styleId="133">
    <w:name w:val="表正文 Char"/>
    <w:link w:val="134"/>
    <w:qFormat/>
    <w:uiPriority w:val="0"/>
    <w:rPr>
      <w:kern w:val="2"/>
      <w:sz w:val="21"/>
      <w:szCs w:val="24"/>
    </w:rPr>
  </w:style>
  <w:style w:type="paragraph" w:customStyle="1" w:styleId="134">
    <w:name w:val="表正文"/>
    <w:basedOn w:val="1"/>
    <w:link w:val="133"/>
    <w:qFormat/>
    <w:uiPriority w:val="0"/>
  </w:style>
  <w:style w:type="character" w:customStyle="1" w:styleId="135">
    <w:name w:val="摘要文字加粗 Char"/>
    <w:link w:val="136"/>
    <w:qFormat/>
    <w:uiPriority w:val="0"/>
    <w:rPr>
      <w:b/>
      <w:kern w:val="2"/>
      <w:sz w:val="24"/>
      <w:szCs w:val="24"/>
    </w:rPr>
  </w:style>
  <w:style w:type="paragraph" w:customStyle="1" w:styleId="136">
    <w:name w:val="摘要文字加粗"/>
    <w:basedOn w:val="137"/>
    <w:link w:val="135"/>
    <w:qFormat/>
    <w:uiPriority w:val="0"/>
    <w:rPr>
      <w:b/>
    </w:rPr>
  </w:style>
  <w:style w:type="paragraph" w:customStyle="1" w:styleId="137">
    <w:name w:val="摘要文字"/>
    <w:basedOn w:val="1"/>
    <w:link w:val="138"/>
    <w:qFormat/>
    <w:uiPriority w:val="0"/>
    <w:pPr>
      <w:spacing w:line="440" w:lineRule="exact"/>
    </w:pPr>
    <w:rPr>
      <w:sz w:val="24"/>
    </w:rPr>
  </w:style>
  <w:style w:type="character" w:customStyle="1" w:styleId="138">
    <w:name w:val="摘要文字 Char"/>
    <w:link w:val="137"/>
    <w:qFormat/>
    <w:uiPriority w:val="0"/>
    <w:rPr>
      <w:kern w:val="2"/>
      <w:sz w:val="24"/>
      <w:szCs w:val="24"/>
    </w:rPr>
  </w:style>
  <w:style w:type="character" w:customStyle="1" w:styleId="139">
    <w:name w:val="封标论文 Char"/>
    <w:link w:val="140"/>
    <w:qFormat/>
    <w:uiPriority w:val="0"/>
    <w:rPr>
      <w:rFonts w:eastAsia="黑体"/>
      <w:kern w:val="2"/>
      <w:sz w:val="36"/>
      <w:szCs w:val="36"/>
    </w:rPr>
  </w:style>
  <w:style w:type="paragraph" w:customStyle="1" w:styleId="140">
    <w:name w:val="封标论文"/>
    <w:basedOn w:val="1"/>
    <w:link w:val="139"/>
    <w:qFormat/>
    <w:uiPriority w:val="0"/>
    <w:pPr>
      <w:spacing w:before="156" w:beforeLines="50" w:after="156" w:afterLines="50"/>
      <w:ind w:right="24" w:rightChars="10"/>
      <w:jc w:val="left"/>
    </w:pPr>
    <w:rPr>
      <w:rFonts w:eastAsia="黑体"/>
      <w:sz w:val="36"/>
      <w:szCs w:val="36"/>
    </w:rPr>
  </w:style>
  <w:style w:type="character" w:customStyle="1" w:styleId="141">
    <w:name w:val="下虚线"/>
    <w:qFormat/>
    <w:uiPriority w:val="0"/>
    <w:rPr>
      <w:rFonts w:eastAsia="宋体"/>
      <w:sz w:val="24"/>
      <w:szCs w:val="24"/>
      <w:u w:val="none"/>
    </w:rPr>
  </w:style>
  <w:style w:type="character" w:customStyle="1" w:styleId="142">
    <w:name w:val="表头左 Char"/>
    <w:link w:val="143"/>
    <w:qFormat/>
    <w:uiPriority w:val="0"/>
    <w:rPr>
      <w:kern w:val="2"/>
      <w:sz w:val="21"/>
      <w:szCs w:val="24"/>
    </w:rPr>
  </w:style>
  <w:style w:type="paragraph" w:customStyle="1" w:styleId="143">
    <w:name w:val="表头左"/>
    <w:basedOn w:val="1"/>
    <w:link w:val="142"/>
    <w:qFormat/>
    <w:uiPriority w:val="0"/>
  </w:style>
  <w:style w:type="paragraph" w:customStyle="1" w:styleId="144">
    <w:name w:val="目录章"/>
    <w:basedOn w:val="1"/>
    <w:qFormat/>
    <w:uiPriority w:val="0"/>
    <w:pPr>
      <w:tabs>
        <w:tab w:val="right" w:leader="dot" w:pos="8834"/>
      </w:tabs>
    </w:pPr>
    <w:rPr>
      <w:sz w:val="28"/>
    </w:rPr>
  </w:style>
  <w:style w:type="paragraph" w:customStyle="1" w:styleId="145">
    <w:name w:val="目录节2"/>
    <w:basedOn w:val="20"/>
    <w:qFormat/>
    <w:uiPriority w:val="0"/>
    <w:pPr>
      <w:spacing w:line="240" w:lineRule="auto"/>
      <w:ind w:left="960"/>
    </w:pPr>
    <w:rPr>
      <w:rFonts w:eastAsia="黑体"/>
      <w:i/>
      <w:iCs/>
      <w:szCs w:val="20"/>
    </w:rPr>
  </w:style>
  <w:style w:type="paragraph" w:customStyle="1" w:styleId="146">
    <w:name w:val="样式 样式 目录节1 + 首行缩进:  2 字符 + 左侧:  2 字符"/>
    <w:basedOn w:val="1"/>
    <w:qFormat/>
    <w:uiPriority w:val="0"/>
    <w:pPr>
      <w:spacing w:line="440" w:lineRule="exact"/>
      <w:ind w:left="480" w:firstLine="200" w:firstLineChars="200"/>
    </w:pPr>
    <w:rPr>
      <w:sz w:val="24"/>
    </w:rPr>
  </w:style>
  <w:style w:type="paragraph" w:customStyle="1" w:styleId="147">
    <w:name w:val="目录图表"/>
    <w:basedOn w:val="33"/>
    <w:qFormat/>
    <w:uiPriority w:val="0"/>
    <w:pPr>
      <w:tabs>
        <w:tab w:val="left" w:pos="1440"/>
        <w:tab w:val="right" w:leader="dot" w:pos="8640"/>
      </w:tabs>
      <w:ind w:left="900" w:hanging="420"/>
    </w:pPr>
  </w:style>
  <w:style w:type="paragraph" w:customStyle="1" w:styleId="148">
    <w:name w:val="ABSTRACT"/>
    <w:basedOn w:val="39"/>
    <w:qFormat/>
    <w:uiPriority w:val="0"/>
    <w:rPr>
      <w:rFonts w:ascii="Times New Roman" w:hAnsi="Times New Roman"/>
      <w:b/>
    </w:rPr>
  </w:style>
  <w:style w:type="paragraph" w:customStyle="1" w:styleId="149">
    <w:name w:val="目录标题"/>
    <w:basedOn w:val="39"/>
    <w:qFormat/>
    <w:uiPriority w:val="0"/>
    <w:pPr>
      <w:spacing w:before="0" w:beforeLines="0" w:after="0" w:afterLines="0"/>
    </w:pPr>
    <w:rPr>
      <w:b/>
    </w:rPr>
  </w:style>
  <w:style w:type="paragraph" w:customStyle="1" w:styleId="150">
    <w:name w:val="目录节1"/>
    <w:basedOn w:val="146"/>
    <w:qFormat/>
    <w:uiPriority w:val="0"/>
    <w:pPr>
      <w:tabs>
        <w:tab w:val="right" w:leader="middleDot" w:pos="8820"/>
      </w:tabs>
      <w:spacing w:line="240" w:lineRule="auto"/>
      <w:ind w:left="200" w:leftChars="200" w:firstLine="0" w:firstLineChars="0"/>
    </w:pPr>
    <w:rPr>
      <w:b/>
    </w:rPr>
  </w:style>
  <w:style w:type="paragraph" w:customStyle="1" w:styleId="151">
    <w:name w:val="插图"/>
    <w:basedOn w:val="1"/>
    <w:qFormat/>
    <w:uiPriority w:val="0"/>
    <w:pPr>
      <w:jc w:val="center"/>
    </w:pPr>
    <w:rPr>
      <w:szCs w:val="21"/>
    </w:rPr>
  </w:style>
  <w:style w:type="paragraph" w:customStyle="1" w:styleId="152">
    <w:name w:val="封标论文中"/>
    <w:basedOn w:val="140"/>
    <w:qFormat/>
    <w:uiPriority w:val="0"/>
    <w:pPr>
      <w:pBdr>
        <w:bottom w:val="dotted" w:color="auto" w:sz="4" w:space="1"/>
      </w:pBdr>
      <w:jc w:val="center"/>
    </w:pPr>
  </w:style>
  <w:style w:type="paragraph" w:customStyle="1" w:styleId="153">
    <w:name w:val="封标出版"/>
    <w:basedOn w:val="1"/>
    <w:qFormat/>
    <w:uiPriority w:val="0"/>
    <w:pPr>
      <w:tabs>
        <w:tab w:val="left" w:pos="1260"/>
        <w:tab w:val="left" w:pos="3960"/>
      </w:tabs>
      <w:spacing w:before="156" w:beforeLines="50" w:after="156" w:afterLines="50"/>
    </w:pPr>
    <w:rPr>
      <w:rFonts w:eastAsia="黑体"/>
      <w:sz w:val="32"/>
      <w:szCs w:val="32"/>
    </w:rPr>
  </w:style>
  <w:style w:type="paragraph" w:customStyle="1" w:styleId="154">
    <w:name w:val="分类"/>
    <w:basedOn w:val="137"/>
    <w:qFormat/>
    <w:uiPriority w:val="0"/>
    <w:rPr>
      <w:sz w:val="21"/>
    </w:rPr>
  </w:style>
  <w:style w:type="paragraph" w:customStyle="1" w:styleId="155">
    <w:name w:val="致谢正文"/>
    <w:basedOn w:val="156"/>
    <w:qFormat/>
    <w:uiPriority w:val="0"/>
    <w:pPr>
      <w:spacing w:line="320" w:lineRule="exact"/>
    </w:pPr>
    <w:rPr>
      <w:rFonts w:eastAsia="仿宋_GB2312"/>
    </w:rPr>
  </w:style>
  <w:style w:type="paragraph" w:customStyle="1" w:styleId="156">
    <w:name w:val="论文段落文字"/>
    <w:basedOn w:val="1"/>
    <w:qFormat/>
    <w:uiPriority w:val="0"/>
    <w:pPr>
      <w:spacing w:line="440" w:lineRule="exact"/>
      <w:ind w:firstLine="480" w:firstLineChars="200"/>
    </w:pPr>
    <w:rPr>
      <w:sz w:val="24"/>
    </w:rPr>
  </w:style>
  <w:style w:type="paragraph" w:customStyle="1" w:styleId="157">
    <w:name w:val="样式 目录节1 + 首行缩进:  2 字符"/>
    <w:basedOn w:val="150"/>
    <w:qFormat/>
    <w:uiPriority w:val="0"/>
    <w:rPr>
      <w:bCs/>
      <w:szCs w:val="20"/>
    </w:rPr>
  </w:style>
  <w:style w:type="paragraph" w:customStyle="1" w:styleId="158">
    <w:name w:val="表头行"/>
    <w:basedOn w:val="1"/>
    <w:qFormat/>
    <w:uiPriority w:val="0"/>
    <w:pPr>
      <w:jc w:val="center"/>
    </w:pPr>
    <w:rPr>
      <w:rFonts w:eastAsia="黑体"/>
      <w:sz w:val="24"/>
    </w:rPr>
  </w:style>
  <w:style w:type="paragraph" w:customStyle="1" w:styleId="159">
    <w:name w:val="英文题目页论文题目"/>
    <w:basedOn w:val="140"/>
    <w:qFormat/>
    <w:uiPriority w:val="0"/>
    <w:pPr>
      <w:tabs>
        <w:tab w:val="left" w:pos="1620"/>
        <w:tab w:val="left" w:pos="3878"/>
      </w:tabs>
      <w:ind w:left="3780" w:hanging="3780" w:hangingChars="1255"/>
    </w:pPr>
    <w:rPr>
      <w:rFonts w:eastAsia="宋体"/>
      <w:b/>
      <w:sz w:val="30"/>
    </w:rPr>
  </w:style>
  <w:style w:type="paragraph" w:customStyle="1" w:styleId="160">
    <w:name w:val="文献正文"/>
    <w:basedOn w:val="1"/>
    <w:qFormat/>
    <w:uiPriority w:val="0"/>
    <w:pPr>
      <w:numPr>
        <w:ilvl w:val="1"/>
        <w:numId w:val="2"/>
      </w:numPr>
      <w:tabs>
        <w:tab w:val="left" w:pos="896"/>
        <w:tab w:val="clear" w:pos="900"/>
      </w:tabs>
      <w:ind w:left="924" w:hanging="504"/>
      <w:jc w:val="left"/>
    </w:pPr>
    <w:rPr>
      <w:szCs w:val="21"/>
    </w:rPr>
  </w:style>
  <w:style w:type="paragraph" w:customStyle="1" w:styleId="161">
    <w:name w:val="封密级"/>
    <w:basedOn w:val="162"/>
    <w:qFormat/>
    <w:uiPriority w:val="0"/>
    <w:pPr>
      <w:tabs>
        <w:tab w:val="left" w:pos="6480"/>
        <w:tab w:val="right" w:pos="8640"/>
      </w:tabs>
    </w:pPr>
    <w:rPr>
      <w:sz w:val="21"/>
    </w:rPr>
  </w:style>
  <w:style w:type="paragraph" w:customStyle="1" w:styleId="162">
    <w:name w:val="续表"/>
    <w:basedOn w:val="1"/>
    <w:qFormat/>
    <w:uiPriority w:val="0"/>
    <w:pPr>
      <w:tabs>
        <w:tab w:val="right" w:pos="8640"/>
      </w:tabs>
      <w:spacing w:line="440" w:lineRule="exact"/>
    </w:pPr>
    <w:rPr>
      <w:sz w:val="24"/>
    </w:rPr>
  </w:style>
  <w:style w:type="paragraph" w:customStyle="1" w:styleId="163">
    <w:name w:val="表图说明5号"/>
    <w:basedOn w:val="1"/>
    <w:qFormat/>
    <w:uiPriority w:val="0"/>
    <w:pPr>
      <w:spacing w:before="156" w:beforeLines="50"/>
      <w:ind w:firstLine="420" w:firstLineChars="200"/>
    </w:pPr>
    <w:rPr>
      <w:szCs w:val="21"/>
    </w:rPr>
  </w:style>
  <w:style w:type="paragraph" w:customStyle="1" w:styleId="164">
    <w:name w:val="封标学位"/>
    <w:basedOn w:val="1"/>
    <w:qFormat/>
    <w:uiPriority w:val="0"/>
    <w:pPr>
      <w:spacing w:before="312" w:beforeLines="100" w:after="1560" w:afterLines="500"/>
      <w:jc w:val="center"/>
      <w:outlineLvl w:val="5"/>
    </w:pPr>
    <w:rPr>
      <w:rFonts w:ascii="黑体" w:hAnsi="Arial" w:eastAsia="黑体" w:cs="Arial"/>
      <w:spacing w:val="160"/>
      <w:sz w:val="36"/>
      <w:szCs w:val="52"/>
    </w:rPr>
  </w:style>
  <w:style w:type="paragraph" w:customStyle="1" w:styleId="165">
    <w:name w:val="封标学院"/>
    <w:basedOn w:val="1"/>
    <w:qFormat/>
    <w:uiPriority w:val="0"/>
    <w:pPr>
      <w:snapToGrid w:val="0"/>
      <w:spacing w:before="1560" w:beforeLines="500"/>
      <w:jc w:val="center"/>
    </w:pPr>
    <w:rPr>
      <w:sz w:val="36"/>
      <w:szCs w:val="36"/>
    </w:rPr>
  </w:style>
  <w:style w:type="paragraph" w:customStyle="1" w:styleId="166">
    <w:name w:val="隐含注释"/>
    <w:basedOn w:val="1"/>
    <w:qFormat/>
    <w:uiPriority w:val="0"/>
    <w:pPr>
      <w:ind w:firstLine="420" w:firstLineChars="200"/>
    </w:pPr>
    <w:rPr>
      <w:vanish/>
      <w:color w:val="FF0000"/>
      <w:szCs w:val="21"/>
    </w:rPr>
  </w:style>
  <w:style w:type="paragraph" w:customStyle="1" w:styleId="167">
    <w:name w:val="表正文中"/>
    <w:basedOn w:val="168"/>
    <w:qFormat/>
    <w:uiPriority w:val="0"/>
    <w:pPr>
      <w:jc w:val="center"/>
    </w:pPr>
  </w:style>
  <w:style w:type="paragraph" w:customStyle="1" w:styleId="168">
    <w:name w:val="表正文右"/>
    <w:basedOn w:val="134"/>
    <w:qFormat/>
    <w:uiPriority w:val="0"/>
    <w:pPr>
      <w:jc w:val="right"/>
    </w:pPr>
  </w:style>
  <w:style w:type="paragraph" w:customStyle="1" w:styleId="169">
    <w:name w:val="英文题目页论文题目居中"/>
    <w:basedOn w:val="159"/>
    <w:qFormat/>
    <w:uiPriority w:val="0"/>
    <w:pPr>
      <w:tabs>
        <w:tab w:val="clear" w:pos="1620"/>
        <w:tab w:val="clear" w:pos="3878"/>
      </w:tabs>
      <w:ind w:left="-180" w:leftChars="-75" w:firstLine="178" w:firstLineChars="59"/>
      <w:jc w:val="center"/>
    </w:pPr>
  </w:style>
  <w:style w:type="paragraph" w:customStyle="1" w:styleId="170">
    <w:name w:val="文献类标题"/>
    <w:basedOn w:val="1"/>
    <w:qFormat/>
    <w:uiPriority w:val="0"/>
    <w:pPr>
      <w:numPr>
        <w:ilvl w:val="0"/>
        <w:numId w:val="3"/>
      </w:numPr>
      <w:spacing w:line="440" w:lineRule="exact"/>
      <w:ind w:firstLine="0"/>
    </w:pPr>
    <w:rPr>
      <w:rFonts w:eastAsia="楷体_GB2312"/>
      <w:color w:val="000000"/>
    </w:rPr>
  </w:style>
  <w:style w:type="paragraph" w:customStyle="1" w:styleId="171">
    <w:name w:val="五号正文"/>
    <w:basedOn w:val="1"/>
    <w:qFormat/>
    <w:uiPriority w:val="0"/>
    <w:pPr>
      <w:spacing w:line="440" w:lineRule="exact"/>
      <w:ind w:firstLine="420" w:firstLineChars="200"/>
    </w:pPr>
    <w:rPr>
      <w:szCs w:val="21"/>
    </w:rPr>
  </w:style>
  <w:style w:type="paragraph" w:customStyle="1" w:styleId="172">
    <w:name w:val="表达式"/>
    <w:basedOn w:val="13"/>
    <w:qFormat/>
    <w:uiPriority w:val="0"/>
    <w:pPr>
      <w:widowControl w:val="0"/>
      <w:tabs>
        <w:tab w:val="left" w:pos="2340"/>
        <w:tab w:val="right" w:leader="dot" w:pos="7680"/>
      </w:tabs>
      <w:adjustRightInd/>
      <w:ind w:left="240" w:leftChars="100" w:firstLine="0" w:firstLineChars="0"/>
      <w:jc w:val="both"/>
    </w:pPr>
    <w:rPr>
      <w:rFonts w:cs="Arial"/>
      <w:b w:val="0"/>
      <w:bCs w:val="0"/>
      <w:kern w:val="2"/>
    </w:rPr>
  </w:style>
  <w:style w:type="paragraph" w:customStyle="1" w:styleId="173">
    <w:name w:val="英文题目页作者姓名"/>
    <w:basedOn w:val="159"/>
    <w:qFormat/>
    <w:uiPriority w:val="0"/>
  </w:style>
  <w:style w:type="paragraph" w:customStyle="1" w:styleId="174">
    <w:name w:val="样式 ABSTRACT + 段前: 1.5 行 段后: 0.5 行"/>
    <w:basedOn w:val="148"/>
    <w:qFormat/>
    <w:uiPriority w:val="0"/>
    <w:pPr>
      <w:spacing w:before="100" w:beforeLines="0" w:beforeAutospacing="1" w:after="100" w:afterLines="0" w:afterAutospacing="1"/>
    </w:pPr>
    <w:rPr>
      <w:rFonts w:cs="Times New Roman"/>
      <w:szCs w:val="20"/>
    </w:rPr>
  </w:style>
  <w:style w:type="paragraph" w:customStyle="1" w:styleId="175">
    <w:name w:val="封标出版居中"/>
    <w:basedOn w:val="153"/>
    <w:qFormat/>
    <w:uiPriority w:val="0"/>
    <w:pPr>
      <w:jc w:val="center"/>
    </w:pPr>
  </w:style>
  <w:style w:type="paragraph" w:customStyle="1" w:styleId="176">
    <w:name w:val="封标论文1"/>
    <w:basedOn w:val="140"/>
    <w:qFormat/>
    <w:uiPriority w:val="0"/>
    <w:pPr>
      <w:framePr w:hSpace="180" w:wrap="around" w:vAnchor="text" w:hAnchor="margin" w:xAlign="center" w:y="114"/>
      <w:pBdr>
        <w:bottom w:val="dotted" w:color="auto" w:sz="4" w:space="1"/>
      </w:pBdr>
      <w:jc w:val="center"/>
    </w:pPr>
  </w:style>
  <w:style w:type="table" w:customStyle="1" w:styleId="177">
    <w:name w:val="论文表格"/>
    <w:basedOn w:val="42"/>
    <w:qFormat/>
    <w:uiPriority w:val="0"/>
    <w:rPr>
      <w:sz w:val="21"/>
    </w:rPr>
    <w:tblStylePr w:type="firstRow">
      <w:pPr>
        <w:jc w:val="center"/>
      </w:pPr>
      <w:rPr>
        <w:sz w:val="21"/>
      </w:rPr>
      <w:tcPr>
        <w:tcBorders>
          <w:top w:val="single" w:color="auto" w:sz="4" w:space="0"/>
          <w:left w:val="nil"/>
          <w:bottom w:val="single" w:color="auto" w:sz="4" w:space="0"/>
          <w:right w:val="nil"/>
          <w:insideH w:val="nil"/>
          <w:insideV w:val="nil"/>
          <w:tl2br w:val="nil"/>
          <w:tr2bl w:val="nil"/>
        </w:tcBorders>
      </w:tcPr>
    </w:tblStylePr>
    <w:tblStylePr w:type="lastRow">
      <w:tcPr>
        <w:tcBorders>
          <w:top w:val="nil"/>
          <w:left w:val="nil"/>
          <w:bottom w:val="single" w:color="auto" w:sz="4" w:space="0"/>
          <w:right w:val="nil"/>
          <w:insideH w:val="nil"/>
          <w:insideV w:val="nil"/>
          <w:tl2br w:val="nil"/>
          <w:tr2bl w:val="nil"/>
        </w:tcBorders>
      </w:tcPr>
    </w:tblStylePr>
    <w:tblStylePr w:type="firstCol">
      <w:pPr>
        <w:wordWrap/>
        <w:spacing w:before="0" w:beforeLines="0" w:beforeAutospacing="0" w:after="0" w:afterLines="0" w:afterAutospacing="0" w:line="240" w:lineRule="auto"/>
        <w:ind w:left="0" w:leftChars="0" w:right="0" w:rightChars="0" w:firstLine="0" w:firstLineChars="0"/>
        <w:jc w:val="left"/>
      </w:pPr>
      <w:rPr>
        <w:rFonts w:ascii="Times New Roman" w:hAnsi="Times New Roman"/>
        <w:sz w:val="24"/>
        <w:szCs w:val="24"/>
      </w:rPr>
      <w:tcPr>
        <w:vAlign w:val="center"/>
      </w:tcPr>
    </w:tblStylePr>
  </w:style>
  <w:style w:type="paragraph" w:customStyle="1" w:styleId="178">
    <w:name w:val="样式 宋体"/>
    <w:basedOn w:val="1"/>
    <w:qFormat/>
    <w:uiPriority w:val="0"/>
    <w:pPr>
      <w:spacing w:line="300" w:lineRule="auto"/>
    </w:pPr>
    <w:rPr>
      <w:rFonts w:ascii="宋体" w:hAnsi="宋体"/>
      <w:sz w:val="24"/>
      <w:szCs w:val="21"/>
    </w:rPr>
  </w:style>
  <w:style w:type="paragraph" w:customStyle="1" w:styleId="179">
    <w:name w:val="样式 标题　宋体 四号 段前: 12 磅"/>
    <w:basedOn w:val="1"/>
    <w:qFormat/>
    <w:uiPriority w:val="0"/>
    <w:pPr>
      <w:spacing w:before="240" w:line="300" w:lineRule="auto"/>
    </w:pPr>
    <w:rPr>
      <w:rFonts w:ascii="宋体" w:hAnsi="宋体" w:cs="宋体"/>
      <w:sz w:val="28"/>
      <w:szCs w:val="20"/>
    </w:rPr>
  </w:style>
  <w:style w:type="paragraph" w:customStyle="1" w:styleId="180">
    <w:name w:val="样式 标题 2样式 标题 2 + 宋体 四号 非加粗 段前: 12 磅 段后: 0 磅 行距: 多倍行距 1.25 字行 + ..."/>
    <w:basedOn w:val="3"/>
    <w:qFormat/>
    <w:uiPriority w:val="0"/>
    <w:pPr>
      <w:keepNext w:val="0"/>
      <w:keepLines w:val="0"/>
      <w:spacing w:before="50" w:beforeLines="50" w:after="50" w:afterLines="50"/>
    </w:pPr>
    <w:rPr>
      <w:rFonts w:ascii="宋体" w:hAnsi="宋体" w:eastAsia="宋体"/>
      <w:sz w:val="24"/>
      <w:szCs w:val="24"/>
    </w:rPr>
  </w:style>
  <w:style w:type="paragraph" w:customStyle="1" w:styleId="181">
    <w:name w:val="样式 宋体 四号 段前: 12 磅"/>
    <w:basedOn w:val="2"/>
    <w:qFormat/>
    <w:uiPriority w:val="0"/>
    <w:pPr>
      <w:spacing w:before="240" w:beforeLines="0" w:after="330" w:afterLines="0" w:line="578" w:lineRule="auto"/>
      <w:jc w:val="both"/>
    </w:pPr>
    <w:rPr>
      <w:rFonts w:ascii="宋体" w:hAnsi="宋体" w:eastAsia="宋体" w:cs="宋体"/>
      <w:sz w:val="28"/>
      <w:szCs w:val="20"/>
    </w:rPr>
  </w:style>
  <w:style w:type="paragraph" w:customStyle="1" w:styleId="182">
    <w:name w:val="样式 日期 + (西文) 黑体 (中文) 黑体 段前: 12 磅"/>
    <w:basedOn w:val="4"/>
    <w:qFormat/>
    <w:uiPriority w:val="0"/>
    <w:pPr>
      <w:spacing w:before="240" w:line="300" w:lineRule="auto"/>
      <w:ind w:left="363" w:hanging="363"/>
      <w:jc w:val="left"/>
    </w:pPr>
    <w:rPr>
      <w:rFonts w:ascii="黑体" w:cs="宋体"/>
      <w:szCs w:val="24"/>
    </w:rPr>
  </w:style>
  <w:style w:type="paragraph" w:customStyle="1" w:styleId="183">
    <w:name w:val="样式 日期 + (西文) 黑体 (中文) 黑体 段前: 12 磅1"/>
    <w:basedOn w:val="4"/>
    <w:qFormat/>
    <w:uiPriority w:val="0"/>
    <w:pPr>
      <w:spacing w:before="240" w:line="300" w:lineRule="auto"/>
      <w:ind w:left="363" w:hanging="363"/>
      <w:jc w:val="left"/>
    </w:pPr>
    <w:rPr>
      <w:rFonts w:cs="宋体"/>
      <w:b/>
      <w:szCs w:val="24"/>
    </w:rPr>
  </w:style>
  <w:style w:type="paragraph" w:customStyle="1" w:styleId="184">
    <w:name w:val="样式 日期 + (中文) 黑体 段前: 12 磅 行距: 多倍行距 1.25 字行"/>
    <w:basedOn w:val="23"/>
    <w:qFormat/>
    <w:uiPriority w:val="0"/>
    <w:pPr>
      <w:adjustRightInd/>
      <w:spacing w:before="240" w:line="300" w:lineRule="auto"/>
      <w:ind w:left="0" w:leftChars="0" w:firstLine="0" w:firstLineChars="0"/>
      <w:jc w:val="left"/>
    </w:pPr>
    <w:rPr>
      <w:rFonts w:eastAsia="黑体" w:cs="宋体"/>
      <w:szCs w:val="20"/>
    </w:rPr>
  </w:style>
  <w:style w:type="character" w:customStyle="1" w:styleId="185">
    <w:name w:val="a14c"/>
    <w:qFormat/>
    <w:uiPriority w:val="0"/>
  </w:style>
  <w:style w:type="paragraph" w:customStyle="1" w:styleId="186">
    <w:name w:val="0"/>
    <w:basedOn w:val="1"/>
    <w:qFormat/>
    <w:uiPriority w:val="0"/>
    <w:pPr>
      <w:widowControl/>
      <w:spacing w:before="100" w:beforeAutospacing="1" w:after="100" w:afterAutospacing="1" w:line="300" w:lineRule="auto"/>
      <w:jc w:val="left"/>
    </w:pPr>
    <w:rPr>
      <w:rFonts w:ascii="宋体" w:hAnsi="宋体" w:cs="宋体"/>
      <w:kern w:val="0"/>
      <w:sz w:val="24"/>
    </w:rPr>
  </w:style>
  <w:style w:type="paragraph" w:customStyle="1" w:styleId="187">
    <w:name w:val="预格式化的正文"/>
    <w:basedOn w:val="1"/>
    <w:qFormat/>
    <w:uiPriority w:val="0"/>
    <w:pPr>
      <w:suppressAutoHyphens/>
      <w:spacing w:line="300" w:lineRule="auto"/>
      <w:jc w:val="left"/>
    </w:pPr>
    <w:rPr>
      <w:rFonts w:ascii="Bitstream Vera Sans" w:hAnsi="Bitstream Vera Sans" w:eastAsia="Bitstream Vera Sans Mono" w:cs="Bitstream Vera Sans Mono"/>
      <w:kern w:val="0"/>
      <w:sz w:val="20"/>
      <w:szCs w:val="20"/>
      <w:lang w:val="zh-CN"/>
    </w:rPr>
  </w:style>
  <w:style w:type="paragraph" w:customStyle="1" w:styleId="188">
    <w:name w:val="其他"/>
    <w:basedOn w:val="1"/>
    <w:qFormat/>
    <w:uiPriority w:val="0"/>
    <w:pPr>
      <w:spacing w:line="360" w:lineRule="auto"/>
      <w:ind w:firstLine="480" w:firstLineChars="200"/>
      <w:jc w:val="left"/>
    </w:pPr>
    <w:rPr>
      <w:rFonts w:cs="Arial"/>
      <w:sz w:val="24"/>
    </w:rPr>
  </w:style>
  <w:style w:type="paragraph" w:customStyle="1" w:styleId="189">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190">
    <w:name w:val="论文正文"/>
    <w:basedOn w:val="1"/>
    <w:link w:val="199"/>
    <w:qFormat/>
    <w:uiPriority w:val="0"/>
    <w:pPr>
      <w:widowControl/>
      <w:snapToGrid w:val="0"/>
      <w:spacing w:line="300" w:lineRule="auto"/>
      <w:ind w:firstLine="480" w:firstLineChars="200"/>
    </w:pPr>
    <w:rPr>
      <w:rFonts w:ascii="宋体"/>
      <w:kern w:val="0"/>
      <w:sz w:val="24"/>
    </w:rPr>
  </w:style>
  <w:style w:type="paragraph" w:customStyle="1" w:styleId="191">
    <w:name w:val="毕业论文二级标题"/>
    <w:basedOn w:val="3"/>
    <w:qFormat/>
    <w:uiPriority w:val="0"/>
    <w:pPr>
      <w:spacing w:before="120" w:beforeLines="50" w:after="120" w:afterLines="50"/>
    </w:pPr>
    <w:rPr>
      <w:rFonts w:ascii="Times New Roman" w:hAnsi="Times New Roman"/>
      <w:b/>
      <w:sz w:val="24"/>
      <w:szCs w:val="28"/>
    </w:rPr>
  </w:style>
  <w:style w:type="paragraph" w:customStyle="1" w:styleId="192">
    <w:name w:val="毕业论文三级标题"/>
    <w:basedOn w:val="4"/>
    <w:qFormat/>
    <w:uiPriority w:val="0"/>
    <w:pPr>
      <w:autoSpaceDE w:val="0"/>
      <w:autoSpaceDN w:val="0"/>
      <w:adjustRightInd w:val="0"/>
      <w:spacing w:before="156" w:beforeLines="50" w:after="156" w:afterLines="50"/>
      <w:ind w:left="363" w:hanging="363"/>
      <w:jc w:val="left"/>
    </w:pPr>
    <w:rPr>
      <w:rFonts w:eastAsia="宋体"/>
      <w:kern w:val="0"/>
      <w:szCs w:val="20"/>
    </w:rPr>
  </w:style>
  <w:style w:type="paragraph" w:customStyle="1" w:styleId="193">
    <w:name w:val="毕业设计（论文）正文"/>
    <w:basedOn w:val="1"/>
    <w:qFormat/>
    <w:uiPriority w:val="0"/>
    <w:pPr>
      <w:adjustRightInd w:val="0"/>
      <w:snapToGrid w:val="0"/>
      <w:spacing w:line="300" w:lineRule="auto"/>
      <w:ind w:firstLine="200" w:firstLineChars="200"/>
    </w:pPr>
    <w:rPr>
      <w:rFonts w:hAnsi="宋体"/>
      <w:color w:val="000000"/>
      <w:kern w:val="0"/>
      <w:sz w:val="24"/>
      <w:szCs w:val="20"/>
    </w:rPr>
  </w:style>
  <w:style w:type="character" w:customStyle="1" w:styleId="194">
    <w:name w:val="正文+缩进 Char"/>
    <w:link w:val="195"/>
    <w:qFormat/>
    <w:uiPriority w:val="0"/>
    <w:rPr>
      <w:sz w:val="24"/>
      <w:szCs w:val="24"/>
    </w:rPr>
  </w:style>
  <w:style w:type="paragraph" w:customStyle="1" w:styleId="195">
    <w:name w:val="正文+缩进"/>
    <w:basedOn w:val="17"/>
    <w:link w:val="194"/>
    <w:qFormat/>
    <w:uiPriority w:val="0"/>
    <w:pPr>
      <w:tabs>
        <w:tab w:val="left" w:pos="357"/>
      </w:tabs>
      <w:overflowPunct w:val="0"/>
      <w:spacing w:line="360" w:lineRule="auto"/>
      <w:ind w:firstLine="420" w:firstLineChars="200"/>
    </w:pPr>
    <w:rPr>
      <w:kern w:val="0"/>
      <w:sz w:val="24"/>
    </w:rPr>
  </w:style>
  <w:style w:type="paragraph" w:customStyle="1" w:styleId="196">
    <w:name w:val="正文newnewnew"/>
    <w:basedOn w:val="1"/>
    <w:qFormat/>
    <w:uiPriority w:val="0"/>
    <w:pPr>
      <w:widowControl/>
      <w:spacing w:line="300" w:lineRule="auto"/>
      <w:ind w:firstLine="485" w:firstLineChars="202"/>
    </w:pPr>
    <w:rPr>
      <w:kern w:val="24"/>
      <w:sz w:val="24"/>
    </w:rPr>
  </w:style>
  <w:style w:type="table" w:customStyle="1" w:styleId="197">
    <w:name w:val="样式1"/>
    <w:basedOn w:val="42"/>
    <w:qFormat/>
    <w:uiPriority w:val="0"/>
    <w:tblPr>
      <w:jc w:val="center"/>
      <w:tblBorders>
        <w:top w:val="single" w:color="auto" w:sz="4" w:space="0"/>
        <w:bottom w:val="single" w:color="auto" w:sz="4" w:space="0"/>
      </w:tblBorders>
    </w:tblPr>
    <w:trPr>
      <w:jc w:val="center"/>
    </w:trPr>
    <w:tblStylePr w:type="firstRow">
      <w:rPr>
        <w:rFonts w:eastAsia="Wingdings"/>
        <w:sz w:val="21"/>
      </w:rPr>
      <w:tcPr>
        <w:tcBorders>
          <w:top w:val="single" w:color="auto" w:sz="4" w:space="0"/>
          <w:left w:val="nil"/>
          <w:bottom w:val="single" w:color="auto" w:sz="4" w:space="0"/>
          <w:right w:val="nil"/>
          <w:insideH w:val="nil"/>
          <w:insideV w:val="nil"/>
          <w:tl2br w:val="nil"/>
          <w:tr2bl w:val="nil"/>
        </w:tcBorders>
      </w:tcPr>
    </w:tblStylePr>
  </w:style>
  <w:style w:type="paragraph" w:customStyle="1" w:styleId="198">
    <w:name w:val="_Style 2"/>
    <w:basedOn w:val="1"/>
    <w:qFormat/>
    <w:uiPriority w:val="99"/>
    <w:pPr>
      <w:spacing w:line="400" w:lineRule="exact"/>
      <w:ind w:firstLine="420" w:firstLineChars="200"/>
    </w:pPr>
    <w:rPr>
      <w:sz w:val="24"/>
    </w:rPr>
  </w:style>
  <w:style w:type="character" w:customStyle="1" w:styleId="199">
    <w:name w:val="论文正文 字符"/>
    <w:link w:val="190"/>
    <w:qFormat/>
    <w:uiPriority w:val="0"/>
    <w:rPr>
      <w:rFonts w:ascii="宋体"/>
      <w:sz w:val="24"/>
      <w:szCs w:val="24"/>
    </w:rPr>
  </w:style>
  <w:style w:type="paragraph" w:customStyle="1" w:styleId="200">
    <w:name w:val="论-二级标题（节）"/>
    <w:basedOn w:val="1"/>
    <w:link w:val="201"/>
    <w:qFormat/>
    <w:uiPriority w:val="0"/>
    <w:pPr>
      <w:widowControl/>
      <w:jc w:val="left"/>
      <w:outlineLvl w:val="1"/>
    </w:pPr>
    <w:rPr>
      <w:sz w:val="28"/>
      <w:szCs w:val="22"/>
    </w:rPr>
  </w:style>
  <w:style w:type="character" w:customStyle="1" w:styleId="201">
    <w:name w:val="论-二级标题（节） Char"/>
    <w:link w:val="200"/>
    <w:qFormat/>
    <w:uiPriority w:val="0"/>
    <w:rPr>
      <w:kern w:val="2"/>
      <w:sz w:val="28"/>
      <w:szCs w:val="22"/>
    </w:rPr>
  </w:style>
  <w:style w:type="paragraph" w:customStyle="1" w:styleId="202">
    <w:name w:val="论-三级标题（条）"/>
    <w:basedOn w:val="200"/>
    <w:qFormat/>
    <w:uiPriority w:val="0"/>
    <w:pPr>
      <w:spacing w:before="50" w:beforeLines="50" w:after="50" w:afterLines="50" w:line="360" w:lineRule="auto"/>
      <w:ind w:firstLine="200" w:firstLineChars="200"/>
      <w:outlineLvl w:val="2"/>
    </w:pPr>
    <w:rPr>
      <w:rFonts w:eastAsia="黑体"/>
    </w:rPr>
  </w:style>
  <w:style w:type="paragraph" w:customStyle="1" w:styleId="203">
    <w:name w:val="图表题"/>
    <w:qFormat/>
    <w:uiPriority w:val="0"/>
    <w:pPr>
      <w:spacing w:line="440" w:lineRule="exact"/>
      <w:jc w:val="center"/>
    </w:pPr>
    <w:rPr>
      <w:rFonts w:ascii="Times New Roman" w:hAnsi="Times New Roman" w:eastAsia="宋体" w:cstheme="minorBidi"/>
      <w:kern w:val="2"/>
      <w:sz w:val="21"/>
      <w:szCs w:val="24"/>
      <w:lang w:val="en-US" w:eastAsia="zh-CN" w:bidi="ar-SA"/>
    </w:rPr>
  </w:style>
  <w:style w:type="paragraph" w:customStyle="1" w:styleId="204">
    <w:name w:val="公式"/>
    <w:qFormat/>
    <w:uiPriority w:val="0"/>
    <w:pPr>
      <w:tabs>
        <w:tab w:val="left" w:pos="4846"/>
        <w:tab w:val="left" w:pos="9715"/>
      </w:tabs>
      <w:spacing w:before="120" w:after="120"/>
      <w:jc w:val="right"/>
    </w:pPr>
    <w:rPr>
      <w:rFonts w:ascii="Times New Roman" w:hAnsi="Times New Roman" w:eastAsia="宋体" w:cs="Times New Roman"/>
      <w:kern w:val="2"/>
      <w:sz w:val="24"/>
      <w:szCs w:val="24"/>
      <w:lang w:val="en-US" w:eastAsia="zh-CN" w:bidi="ar-SA"/>
    </w:rPr>
  </w:style>
  <w:style w:type="paragraph" w:customStyle="1" w:styleId="205">
    <w:name w:val="列出段落1"/>
    <w:basedOn w:val="1"/>
    <w:qFormat/>
    <w:uiPriority w:val="34"/>
    <w:pPr>
      <w:ind w:firstLine="420" w:firstLineChars="200"/>
    </w:pPr>
    <w:rPr>
      <w:rFonts w:ascii="Calibri" w:hAnsi="Calibri"/>
      <w:szCs w:val="22"/>
    </w:rPr>
  </w:style>
  <w:style w:type="paragraph" w:customStyle="1" w:styleId="206">
    <w:name w:val="参考文献-内容"/>
    <w:basedOn w:val="1"/>
    <w:next w:val="1"/>
    <w:qFormat/>
    <w:uiPriority w:val="0"/>
    <w:pPr>
      <w:widowControl/>
      <w:spacing w:line="360" w:lineRule="auto"/>
    </w:pPr>
    <w:rPr>
      <w:rFonts w:hint="eastAsia"/>
      <w:color w:val="000000"/>
      <w:kern w:val="0"/>
      <w:szCs w:val="2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header" Target="header1.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emf"/><Relationship Id="rId24" Type="http://schemas.openxmlformats.org/officeDocument/2006/relationships/package" Target="embeddings/Microsoft_Visio___8.vsdx"/><Relationship Id="rId23" Type="http://schemas.openxmlformats.org/officeDocument/2006/relationships/image" Target="media/image7.emf"/><Relationship Id="rId22" Type="http://schemas.openxmlformats.org/officeDocument/2006/relationships/package" Target="embeddings/Microsoft_Visio___7.vsdx"/><Relationship Id="rId21" Type="http://schemas.openxmlformats.org/officeDocument/2006/relationships/image" Target="media/image6.emf"/><Relationship Id="rId20" Type="http://schemas.openxmlformats.org/officeDocument/2006/relationships/package" Target="embeddings/Microsoft_Visio___6.vsdx"/><Relationship Id="rId2" Type="http://schemas.openxmlformats.org/officeDocument/2006/relationships/settings" Target="settings.xml"/><Relationship Id="rId19" Type="http://schemas.openxmlformats.org/officeDocument/2006/relationships/image" Target="media/image5.emf"/><Relationship Id="rId18" Type="http://schemas.openxmlformats.org/officeDocument/2006/relationships/package" Target="embeddings/Microsoft_Visio___5.vsdx"/><Relationship Id="rId17" Type="http://schemas.openxmlformats.org/officeDocument/2006/relationships/image" Target="media/image4.emf"/><Relationship Id="rId16" Type="http://schemas.openxmlformats.org/officeDocument/2006/relationships/package" Target="embeddings/Microsoft_Visio___4.vsdx"/><Relationship Id="rId15" Type="http://schemas.openxmlformats.org/officeDocument/2006/relationships/image" Target="media/image3.emf"/><Relationship Id="rId14" Type="http://schemas.openxmlformats.org/officeDocument/2006/relationships/package" Target="embeddings/Microsoft_Visio___3.vsdx"/><Relationship Id="rId13" Type="http://schemas.openxmlformats.org/officeDocument/2006/relationships/image" Target="media/image2.emf"/><Relationship Id="rId12" Type="http://schemas.openxmlformats.org/officeDocument/2006/relationships/package" Target="embeddings/Microsoft_Visio___2.vsdx"/><Relationship Id="rId11" Type="http://schemas.openxmlformats.org/officeDocument/2006/relationships/image" Target="media/image1.emf"/><Relationship Id="rId10" Type="http://schemas.openxmlformats.org/officeDocument/2006/relationships/package" Target="embeddings/Microsoft_Visio___1.vsdx"/><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CEF3A2A-8F11-4DB6-850F-560CF9EA562C}">
  <ds:schemaRefs/>
</ds:datastoreItem>
</file>

<file path=docProps/app.xml><?xml version="1.0" encoding="utf-8"?>
<Properties xmlns="http://schemas.openxmlformats.org/officeDocument/2006/extended-properties" xmlns:vt="http://schemas.openxmlformats.org/officeDocument/2006/docPropsVTypes">
  <Template>Normal.dotm</Template>
  <Company>- HIEE -</Company>
  <Pages>32</Pages>
  <Words>6482</Words>
  <Characters>8596</Characters>
  <Lines>147</Lines>
  <Paragraphs>41</Paragraphs>
  <TotalTime>1176</TotalTime>
  <ScaleCrop>false</ScaleCrop>
  <LinksUpToDate>false</LinksUpToDate>
  <CharactersWithSpaces>9009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2026-01-06T02:35:00Z</dcterms:created>
  <dc:creator>SBB</dc:creator>
  <cp:lastModifiedBy>兮脩丶大鱼</cp:lastModifiedBy>
  <cp:lastPrinted>2024-10-24T08:43:00Z</cp:lastPrinted>
  <dcterms:modified xsi:type="dcterms:W3CDTF">2026-01-21T11:00:31Z</dcterms:modified>
  <dc:title>第6章   结  论</dc:title>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6F015788329D4E78AAFA5FF14EBEA72A_13</vt:lpwstr>
  </property>
  <property fmtid="{D5CDD505-2E9C-101B-9397-08002B2CF9AE}" pid="4" name="KSOTemplateDocerSaveRecord">
    <vt:lpwstr>eyJoZGlkIjoiNjdkYWRjOTU3Y2I1Njk4ZmYxZDgwMTQyNGNhMTg5OWYiLCJ1c2VySWQiOiI3ODA2Mzk3NDAifQ==</vt:lpwstr>
  </property>
</Properties>
</file>