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本程序在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2.2.2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版本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sdlpal.exe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原程序基础上进行部分修改。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1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、怪物可逃跑，但逃跑不再免费，逃跑的概率为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10%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，初始成功率为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50%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，该成功率随着玩家的幸运值增加而减小。逃跑无论成功与失败，停止本轮行动。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2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、使用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222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版数据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文件，可进行二周目，但穿越使用最后存盘数据，避免因李逍遥剑心通明后各属性与其他成员相差太大带来的困难。同时调整了相关数据，使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周目以上成为可能。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3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、修改了炼丹方式，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如灵壶值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大于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30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，每次炼丹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从灵壶值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开始，如该项库存小于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，则一次性炼制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个。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周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目以后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个。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4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、增大了幸运值作用，由于梦幻版玩家逃跑后，蓝清零，因此将幸运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值用于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对玩家有利的方面，如加大我方魔法成功率，降低敌方魔法成功率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5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、增加快捷键，在战斗中按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t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开关数据显示，按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G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显示敌方数据。任何时候按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H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显示学习魔法所需等级。敌方数据更加完整。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6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、重新编译，解决了部分情况下土灵珠失效问题。该失效原因未明。未能解决使用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211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版数据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文件，最后战合体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时屏黑问题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。实在找不到原因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本程序可用于梦幻版，月影版及仙剑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95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原版数据文件，游戏难度进行了调整，使得可玩性增强所附游戏数据为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222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高难版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链接：</w:t>
      </w:r>
      <w:hyperlink r:id="rId5" w:tgtFrame="_blank" w:history="1">
        <w:r w:rsidRPr="00096E5F">
          <w:rPr>
            <w:rFonts w:ascii="Helvetica" w:eastAsia="宋体" w:hAnsi="Helvetica" w:cs="Helvetica"/>
            <w:color w:val="2D64B3"/>
            <w:kern w:val="0"/>
            <w:szCs w:val="21"/>
          </w:rPr>
          <w:t>https://pan.baidu.com/s/1YqjpISY1F6k32l9tIBozGw</w:t>
        </w:r>
      </w:hyperlink>
      <w:r w:rsidRPr="00096E5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密码：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8bx7</w:t>
      </w: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2151D70C" wp14:editId="4ED9A336">
            <wp:extent cx="5334000" cy="2828925"/>
            <wp:effectExtent l="0" t="0" r="0" b="9525"/>
            <wp:docPr id="18" name="图片 18" descr="https://imgsa.baidu.com/forum/w%3D580/sign=c71708b68b94a4c20a23e7233ef51bac/380f35fae6cd7b898fced33a032442a7d8330e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sa.baidu.com/forum/w%3D580/sign=c71708b68b94a4c20a23e7233ef51bac/380f35fae6cd7b898fced33a032442a7d8330ef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BB3AB9E" wp14:editId="19194DC9">
            <wp:extent cx="5334000" cy="2828925"/>
            <wp:effectExtent l="0" t="0" r="0" b="9525"/>
            <wp:docPr id="19" name="图片 19" descr="https://imgsa.baidu.com/forum/w%3D580/sign=829f0a01d83f8794d3ff4826e21a0ead/7b23d40735fae6cd6b5342d803b30f2443a70f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sa.baidu.com/forum/w%3D580/sign=829f0a01d83f8794d3ff4826e21a0ead/7b23d40735fae6cd6b5342d803b30f2443a70fa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5F" w:rsidRPr="00096E5F" w:rsidRDefault="00096E5F" w:rsidP="00096E5F">
      <w:pPr>
        <w:widowControl/>
        <w:shd w:val="clear" w:color="auto" w:fill="FAFBFC"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左边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个数字是环境加成数字，代表属性攻击有增强和减弱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左上三个数，第一行怪物的体力值，第二行灵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葫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值，第三行被控制不能攻击的轮数</w:t>
      </w:r>
    </w:p>
    <w:p w:rsidR="00096E5F" w:rsidRPr="00096E5F" w:rsidRDefault="00096E5F" w:rsidP="00096E5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楼主厉害。。。我也有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2.2.2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的源代码，可是就是无法编译成功。。看来还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需需要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点编程知识才行。。。顶一个。。。感谢楼主的热心分享和辛苦制作。</w:t>
      </w:r>
    </w:p>
    <w:p w:rsidR="00096E5F" w:rsidRPr="00096E5F" w:rsidRDefault="00096E5F" w:rsidP="00096E5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不可能，用微软和其他免费的都可</w:t>
      </w:r>
    </w:p>
    <w:p w:rsidR="00096E5F" w:rsidRPr="00096E5F" w:rsidRDefault="00096E5F" w:rsidP="00096E5F">
      <w:pPr>
        <w:widowControl/>
        <w:shd w:val="clear" w:color="auto" w:fill="FAFBFC"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我用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coseblack13</w:t>
      </w: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把编译错误信息发给我</w:t>
      </w: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我就不尝试了，写代码也不是一两天能学会的。。已经编译出</w:t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sdlpal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可运行的版本，就是不会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写显示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信息的这些代码。。工作之余有空了再慢慢学（因为不可能有人给现成的，毕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竟每个人都付出了自己的劳动，我也没资格去索要，哈哈。。言归正传）。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下面说一下大神这个版本的，我个人用的感受和建议。不妥之处还请见谅。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1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，此版本比以往任何版本都能直观的看出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灵胡值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，尤其是对于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2.2.2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版本，增加了快捷键是非常方便的。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2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，怪物逃跑概率修正，极大提升了游戏体验。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3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，显示敌人被控回合数，极大方便了新手玩家去仔细观察敌人被控回合数，即使忘记了，也可以正确操作。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但是似乎存在如下问题：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问题的最初发现，是用于各主流梦幻版（非乱七八糟改版），测试用的就是楼主的游戏文件（和以前的</w:t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sdlpal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运行对比获得）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1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，举个例子，敌方使用鬼降（这个是发现问题后，专门对此技能进行的测试），我方如果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，几乎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100%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都是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失败，没有效果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，那么这个启动器对于一些改版，在我方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被控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这一点上，完全就没有难度，不知道是专门设定还是？如果用于其他版本启动，则会出现，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鬼降打中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我方，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已经掉血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滴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，没有显示失败，但是我方依然大概率不被控。群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伤单控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技能（幻鬼，群魔乱舞），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幻鬼似乎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没问题，群魔乱舞，会出现我方根本不被控的情况，游戏数据脚本，是先检测是否作用于我方，然后跳转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100%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必控，而不是概率控制或者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控。据此推断，有可能程序在控制目标选择上可能有问题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2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，再说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说招怪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设定，游戏文件完全一致的情况下，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boss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基本就招不出怪，这样又降低了一大波难度。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3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物攻附加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拜月物攻附加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幻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蛊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，平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我方之后，如果失败，会显示两次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失败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没有效果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，如果成功，有时也会显示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失败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没有效果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4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，蛇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灵儿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——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隐龙窟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外这一段剧情，应该是晚上，夜色笼罩，您的版本运行，会出现天气晴好，大亮的情况。但是切换场景，就会出现正常的夜景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了，，这一点有待考证是不是所有版本都如此。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5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，血量上限，保留了所有版本原来主流版本设定的上限。。但是基于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进制修改，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仅修改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1500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DC05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）数据就可以完全破除，比火山大神那个容易的多。。。很神奇的设定。。。也很方便，赞一个。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测试多周目开启完全正常，数据显示也完全准确。。。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单上述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问题，有的，有可能是我理解不到位，有的可能就是真实存在。。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6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，也是需要进一步确定的，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2.2.2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的中毒效果（掉血，敌人万蚁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蛊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附，寂灭等），是当前回合结束生效，而其他版本，基本都是中毒的当前回合立即生效（回合结束再生效一次），设定不一样。。因此不可能一个启动器全部都适用。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7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，乾坤伤害问题，不知道您的游戏文件自带存档是几周目的，丢出去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1w1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的伤害，这里是专门做了多周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目加强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还是？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如果有可能，毕竟这东西没有教程的情况下。。像我们完全不会编程的，能编译出一个不显血的，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已然费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了不少功夫。。。如果确定问题的确存在，有可能的情况下，也比较期待大神的更好作品。。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以上文字，仅代表个人感受以及想法，建议，不对的地方，请直接忽略即可。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最后感谢楼主的辛苦制作和不吝分享，仙剑有你们，更加美好。。</w:t>
      </w: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谢谢，关于被控问题和伤害问题确实是如此设计的，如失败重新开始，前三次每次降低被控概率，从第四次开始降低伤害。</w:t>
      </w:r>
    </w:p>
    <w:p w:rsidR="00096E5F" w:rsidRPr="00096E5F" w:rsidRDefault="00096E5F" w:rsidP="00096E5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多周目时，加大了基础伤害值，如不如此设计，多周目将是十分痛苦的</w:t>
      </w: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谢谢讲解，我懂了，不过被控问题，还是有点疑问，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关于这个问题，我做了一个小视频来说明，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其他的问题，我也理解了设计初衷，因此没毛病。</w:t>
      </w:r>
      <w:r w:rsidRPr="00096E5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C894A39" wp14:editId="1CC83DF9">
            <wp:extent cx="285750" cy="285750"/>
            <wp:effectExtent l="0" t="0" r="0" b="0"/>
            <wp:docPr id="45" name="图片 45" descr="https://tb2.bdstatic.com/tb/editor/images/face/i_f02.png?t=2014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tb2.bdstatic.com/tb/editor/images/face/i_f02.png?t=201408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r w:rsidRPr="00096E5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9F14FE9" wp14:editId="3AB092A1">
            <wp:extent cx="5524500" cy="3457575"/>
            <wp:effectExtent l="0" t="0" r="0" b="9525"/>
            <wp:docPr id="46" name="图片 46" descr="https://imgsa.baidu.com/forum/w%3D580/sign=da39fbb6a718972ba33a00c2d6cc7b9d/b6a7a40f4bfbfbeda14bf1dd74f0f736afc31f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gsa.baidu.com/forum/w%3D580/sign=da39fbb6a718972ba33a00c2d6cc7b9d/b6a7a40f4bfbfbeda14bf1dd74f0f736afc31f0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谢谢，我查了一下，用了一个利用幸运值的函数，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返回（我的幸运值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-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我的等级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*3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*20 /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我的等级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正常时每升一级，幸运值长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在利用时，成功率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*=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50 -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返回值）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/50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等级为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时，如幸运值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&gt; 6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时，将不起作用，无法成功，这点我没有考虑到的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需要调整，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但好像正常时不会出现如此情况吧</w:t>
      </w:r>
    </w:p>
    <w:p w:rsidR="00096E5F" w:rsidRPr="00096E5F" w:rsidRDefault="00096E5F" w:rsidP="00096E5F">
      <w:pPr>
        <w:widowControl/>
        <w:shd w:val="clear" w:color="auto" w:fill="FAFBFC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根据存档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，假设我方等级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级，吉运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36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那么返回值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=(36-3*3)*20/3=27*20/3=180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那么，成功率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=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50-180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/50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，数值是负数，这里好像有点问题吧。。我的理解如果这里是负数。成功率应该就是必然不中吧。。。。不知道我计算的是否有误。呵呵。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这个设定，我觉得好像应该是返回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值不可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高于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50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，就不会有这种情况。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还有，每个法术的成功率都不同，对于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2.2.2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来讲，敌人的成功率如下图，好像函数中没有根据敌人初始成功率计算？那概率又会大大降低了一波。。。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DF1CFDD" wp14:editId="6DEAB9AB">
            <wp:extent cx="1485900" cy="742950"/>
            <wp:effectExtent l="0" t="0" r="0" b="0"/>
            <wp:docPr id="51" name="图片 51" descr="https://imgsa.baidu.com/forum/w%3D580/sign=5b1508673dadcbef01347e0e9cae2e0e/55309b504fc2d5620e82e14eeb1190ef77c66c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sa.baidu.com/forum/w%3D580/sign=5b1508673dadcbef01347e0e9cae2e0e/55309b504fc2d5620e82e14eeb1190ef77c66c9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另外，需要知道的是，比如，回梦的真实成功率，是如何计算的。。。这里你给出的函数，应该不是最终结果吧，而是影响的一个参数。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如果是个参数，那就更好理解了。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负数，可以在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吉运低的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时候，我方没有发育，比较弱，反而会增加前期的真实最终执行概率。当我方成长后，吉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运随着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等级，装备等提升，这个数值就变成了降低成功率的参数。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我试了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一下另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一个存档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，就是大理城那个，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赵灵儿此时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48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级，吉运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213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，这样计算出来返回值，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28.75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，大约成功率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*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就是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42.5%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左右。而这时，技能控制是完全没有问题的，很正常。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如果计算哪里错了，你可以指出来，我重新算算</w:t>
      </w:r>
      <w:r w:rsidRPr="00096E5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0C02A60" wp14:editId="7E050540">
            <wp:extent cx="285750" cy="285750"/>
            <wp:effectExtent l="0" t="0" r="0" b="0"/>
            <wp:docPr id="52" name="图片 52" descr="https://tb2.bdstatic.com/tb/editor/images/face/i_f02.png?t=2014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tb2.bdstatic.com/tb/editor/images/face/i_f02.png?t=201408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如果是没算错呢，这个问题，实际上不仅限于你说的那个条件等级为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时，如幸运值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&gt; 6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时，将不起作用，无法成功，而是返回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值只要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过高。就一定会出现失效。。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如果要让成功率是正数，那么返回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值就要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小于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50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，计算出来大约是：吉运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等级＜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5.5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，才有可能实现。</w:t>
      </w:r>
    </w:p>
    <w:p w:rsidR="00096E5F" w:rsidRPr="00096E5F" w:rsidRDefault="00096E5F" w:rsidP="00096E5F">
      <w:pPr>
        <w:widowControl/>
        <w:shd w:val="clear" w:color="auto" w:fill="F7F8FA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" w:tgtFrame="_blank" w:history="1">
        <w:r w:rsidRPr="00096E5F">
          <w:rPr>
            <w:rFonts w:ascii="Helvetica" w:eastAsia="宋体" w:hAnsi="Helvetica" w:cs="Helvetica"/>
            <w:color w:val="2D64B3"/>
            <w:kern w:val="0"/>
            <w:sz w:val="18"/>
            <w:szCs w:val="18"/>
          </w:rPr>
          <w:t>遥不可及</w:t>
        </w:r>
        <w:r w:rsidRPr="00096E5F">
          <w:rPr>
            <w:rFonts w:ascii="Helvetica" w:eastAsia="宋体" w:hAnsi="Helvetica" w:cs="Helvetica"/>
            <w:color w:val="2D64B3"/>
            <w:kern w:val="0"/>
            <w:sz w:val="18"/>
            <w:szCs w:val="18"/>
          </w:rPr>
          <w:t>5728</w:t>
        </w:r>
      </w:hyperlink>
      <w:r w:rsidRPr="00096E5F">
        <w:rPr>
          <w:rFonts w:ascii="Helvetica" w:eastAsia="宋体" w:hAnsi="Helvetica" w:cs="Helvetica"/>
          <w:color w:val="333333"/>
          <w:kern w:val="0"/>
          <w:sz w:val="18"/>
          <w:szCs w:val="18"/>
        </w:rPr>
        <w:t>: 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然而这个数值，不仅仅是吉运大于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，等级是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的时候，还有不少别的的情况，所以我算了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比例。</w:t>
      </w:r>
      <w:r w:rsidRPr="00096E5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603F145" wp14:editId="0C3550FA">
            <wp:extent cx="285750" cy="285750"/>
            <wp:effectExtent l="0" t="0" r="0" b="0"/>
            <wp:docPr id="55" name="图片 55" descr="https://tb2.bdstatic.com/tb/editor/images/face/i_f02.png?t=2014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tb2.bdstatic.com/tb/editor/images/face/i_f02.png?t=201408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5F" w:rsidRPr="00096E5F" w:rsidRDefault="00096E5F" w:rsidP="00096E5F">
      <w:pPr>
        <w:widowControl/>
        <w:shd w:val="clear" w:color="auto" w:fill="F7F8FA"/>
        <w:wordWrap w:val="0"/>
        <w:jc w:val="righ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96E5F">
        <w:rPr>
          <w:rFonts w:ascii="Helvetica" w:eastAsia="宋体" w:hAnsi="Helvetica" w:cs="Helvetica"/>
          <w:color w:val="333333"/>
          <w:kern w:val="0"/>
          <w:sz w:val="18"/>
          <w:szCs w:val="18"/>
        </w:rPr>
        <w:t>2018-5-16 20:15</w:t>
      </w:r>
      <w:hyperlink r:id="rId12" w:history="1">
        <w:r w:rsidRPr="00096E5F">
          <w:rPr>
            <w:rFonts w:ascii="Helvetica" w:eastAsia="宋体" w:hAnsi="Helvetica" w:cs="Helvetica"/>
            <w:color w:val="666666"/>
            <w:kern w:val="0"/>
            <w:sz w:val="18"/>
            <w:szCs w:val="18"/>
          </w:rPr>
          <w:t>回复</w:t>
        </w:r>
      </w:hyperlink>
    </w:p>
    <w:p w:rsidR="00096E5F" w:rsidRPr="00096E5F" w:rsidRDefault="00096E5F" w:rsidP="00096E5F">
      <w:pPr>
        <w:widowControl/>
        <w:numPr>
          <w:ilvl w:val="0"/>
          <w:numId w:val="20"/>
        </w:numPr>
        <w:shd w:val="clear" w:color="auto" w:fill="F7F8FA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7F8FA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" w:tgtFrame="_blank" w:history="1">
        <w:r w:rsidRPr="00096E5F">
          <w:rPr>
            <w:rFonts w:ascii="Helvetica" w:eastAsia="宋体" w:hAnsi="Helvetica" w:cs="Helvetica"/>
            <w:color w:val="2D64B3"/>
            <w:kern w:val="0"/>
            <w:sz w:val="18"/>
            <w:szCs w:val="18"/>
          </w:rPr>
          <w:t>遥不可及</w:t>
        </w:r>
        <w:r w:rsidRPr="00096E5F">
          <w:rPr>
            <w:rFonts w:ascii="Helvetica" w:eastAsia="宋体" w:hAnsi="Helvetica" w:cs="Helvetica"/>
            <w:color w:val="2D64B3"/>
            <w:kern w:val="0"/>
            <w:sz w:val="18"/>
            <w:szCs w:val="18"/>
          </w:rPr>
          <w:t>5728</w:t>
        </w:r>
      </w:hyperlink>
      <w:r w:rsidRPr="00096E5F">
        <w:rPr>
          <w:rFonts w:ascii="Helvetica" w:eastAsia="宋体" w:hAnsi="Helvetica" w:cs="Helvetica"/>
          <w:color w:val="333333"/>
          <w:kern w:val="0"/>
          <w:sz w:val="18"/>
          <w:szCs w:val="18"/>
        </w:rPr>
        <w:t>: 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推算一下，大约到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14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级左右，敌人才有可能有微弱概率成功。</w:t>
      </w:r>
      <w:r w:rsidRPr="00096E5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8F72E9B" wp14:editId="5D9FB005">
            <wp:extent cx="285750" cy="285750"/>
            <wp:effectExtent l="0" t="0" r="0" b="0"/>
            <wp:docPr id="57" name="图片 57" descr="https://tb2.bdstatic.com/tb/editor/images/face/i_f01.png?t=2014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tb2.bdstatic.com/tb/editor/images/face/i_f01.png?t=201408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5F" w:rsidRPr="00096E5F" w:rsidRDefault="00096E5F" w:rsidP="00096E5F">
      <w:pPr>
        <w:widowControl/>
        <w:shd w:val="clear" w:color="auto" w:fill="F7F8FA"/>
        <w:wordWrap w:val="0"/>
        <w:jc w:val="righ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  <w:r w:rsidRPr="00096E5F">
        <w:rPr>
          <w:rFonts w:ascii="Helvetica" w:eastAsia="宋体" w:hAnsi="Helvetica" w:cs="Helvetica"/>
          <w:color w:val="333333"/>
          <w:kern w:val="0"/>
          <w:sz w:val="18"/>
          <w:szCs w:val="18"/>
        </w:rPr>
        <w:t>2018-5-16 20:22</w:t>
      </w:r>
      <w:hyperlink r:id="rId15" w:history="1">
        <w:r w:rsidRPr="00096E5F">
          <w:rPr>
            <w:rFonts w:ascii="Helvetica" w:eastAsia="宋体" w:hAnsi="Helvetica" w:cs="Helvetica"/>
            <w:color w:val="666666"/>
            <w:kern w:val="0"/>
            <w:sz w:val="18"/>
            <w:szCs w:val="18"/>
          </w:rPr>
          <w:t>回复</w:t>
        </w:r>
      </w:hyperlink>
    </w:p>
    <w:p w:rsidR="00096E5F" w:rsidRPr="00096E5F" w:rsidRDefault="00096E5F" w:rsidP="00096E5F">
      <w:pPr>
        <w:widowControl/>
        <w:shd w:val="clear" w:color="auto" w:fill="F7F8FA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96E5F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</w:p>
    <w:p w:rsidR="00096E5F" w:rsidRPr="00096E5F" w:rsidRDefault="00096E5F" w:rsidP="00096E5F">
      <w:pPr>
        <w:widowControl/>
        <w:shd w:val="clear" w:color="auto" w:fill="FAFBFC"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幸运值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  <w:t>if(</w:t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g_Battle.fEnemyMoving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&amp;&amp; </w:t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wStatusID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&lt; 4)//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敌方行动，对我方不利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iSuccessRate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*= (50 - </w:t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PAL_New_UseFleeRate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wEventObjectID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)) / 50.0;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iSuccessRate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iSuccessRate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&gt;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0 ?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iSuccessRate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: 0;</w:t>
      </w:r>
    </w:p>
    <w:p w:rsidR="00096E5F" w:rsidRPr="00096E5F" w:rsidRDefault="00096E5F" w:rsidP="00096E5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96E5F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096E5F" w:rsidRPr="00096E5F" w:rsidRDefault="00096E5F" w:rsidP="00096E5F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6" w:history="1">
        <w:r w:rsidRPr="00096E5F">
          <w:rPr>
            <w:rFonts w:ascii="Helvetica" w:eastAsia="宋体" w:hAnsi="Helvetica" w:cs="Helvetica"/>
            <w:color w:val="2D64B3"/>
            <w:kern w:val="0"/>
            <w:sz w:val="18"/>
            <w:szCs w:val="18"/>
          </w:rPr>
          <w:t>回复</w:t>
        </w:r>
      </w:hyperlink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如成功率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40%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返回值为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30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最终成功率为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40% *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50-30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/50 = 16%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如返回值为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60 &gt;50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则成功率为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0</w:t>
      </w:r>
    </w:p>
    <w:p w:rsidR="00096E5F" w:rsidRPr="00096E5F" w:rsidRDefault="00096E5F" w:rsidP="00096E5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  <w:r w:rsidRPr="00096E5F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准备改一下，用概率函数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成功率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*=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50- rand(0,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返回值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*2)/50</w:t>
      </w:r>
    </w:p>
    <w:p w:rsidR="00096E5F" w:rsidRPr="00096E5F" w:rsidRDefault="00096E5F" w:rsidP="00096E5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能否让返回值大于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50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的时候，强制定义成功率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*=1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？这样，原始概率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*1=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原始概率，就不会不执行。当人物发育，装备起来，再影响成功率，我个人觉得可能更合理一些，您认为呢？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这样，就解决了，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吉运跟级别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比例相差大，负数的时候，强制执行游戏原始概率。</w:t>
      </w:r>
    </w:p>
    <w:p w:rsidR="00096E5F" w:rsidRPr="00096E5F" w:rsidRDefault="00096E5F" w:rsidP="00096E5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对了，还有一点，可能文字太多了，你没有注意。。。就是是否重新定义了怪物召唤？？您的那个游戏文件，用原来的</w:t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sdlpal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gram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招怪概率</w:t>
      </w:r>
      <w:proofErr w:type="gram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极高，但是用这个</w:t>
      </w:r>
      <w:proofErr w:type="spellStart"/>
      <w:r w:rsidRPr="00096E5F">
        <w:rPr>
          <w:rFonts w:ascii="Helvetica" w:eastAsia="宋体" w:hAnsi="Helvetica" w:cs="Helvetica"/>
          <w:color w:val="333333"/>
          <w:kern w:val="0"/>
          <w:szCs w:val="21"/>
        </w:rPr>
        <w:t>sdlpal</w:t>
      </w:r>
      <w:proofErr w:type="spellEnd"/>
      <w:r w:rsidRPr="00096E5F">
        <w:rPr>
          <w:rFonts w:ascii="Helvetica" w:eastAsia="宋体" w:hAnsi="Helvetica" w:cs="Helvetica"/>
          <w:color w:val="333333"/>
          <w:kern w:val="0"/>
          <w:szCs w:val="21"/>
        </w:rPr>
        <w:t>，我打死了好几遍，一个怪都不召唤，，因此我想请教，是否重新定义了怪物召唤命令相关？</w:t>
      </w:r>
    </w:p>
    <w:p w:rsidR="00096E5F" w:rsidRPr="00096E5F" w:rsidRDefault="00096E5F" w:rsidP="00096E5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</w:p>
    <w:p w:rsidR="00096E5F" w:rsidRPr="00096E5F" w:rsidRDefault="00096E5F" w:rsidP="00096E5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96E5F">
        <w:rPr>
          <w:rFonts w:ascii="Helvetica" w:eastAsia="宋体" w:hAnsi="Helvetica" w:cs="Helvetica"/>
          <w:color w:val="333333"/>
          <w:kern w:val="0"/>
          <w:szCs w:val="21"/>
        </w:rPr>
        <w:t>为何我玩的时候每个人物体力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真气上限值是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1600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？包括其它属性大概也是这么多</w:t>
      </w:r>
      <w:r w:rsidRPr="00096E5F">
        <w:rPr>
          <w:rFonts w:ascii="Helvetica" w:eastAsia="宋体" w:hAnsi="Helvetica" w:cs="Helvetica"/>
          <w:color w:val="333333"/>
          <w:kern w:val="0"/>
          <w:szCs w:val="21"/>
        </w:rPr>
        <w:t>?</w:t>
      </w:r>
    </w:p>
    <w:p w:rsidR="000C7D5E" w:rsidRDefault="000C7D5E"/>
    <w:sectPr w:rsidR="000C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5A2"/>
    <w:multiLevelType w:val="multilevel"/>
    <w:tmpl w:val="A620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908E7"/>
    <w:multiLevelType w:val="multilevel"/>
    <w:tmpl w:val="737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42220"/>
    <w:multiLevelType w:val="multilevel"/>
    <w:tmpl w:val="CB4A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87DD3"/>
    <w:multiLevelType w:val="multilevel"/>
    <w:tmpl w:val="A254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94BBD"/>
    <w:multiLevelType w:val="multilevel"/>
    <w:tmpl w:val="D1DC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B5215"/>
    <w:multiLevelType w:val="multilevel"/>
    <w:tmpl w:val="89F6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01E71"/>
    <w:multiLevelType w:val="multilevel"/>
    <w:tmpl w:val="FC8C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A69E2"/>
    <w:multiLevelType w:val="multilevel"/>
    <w:tmpl w:val="999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47D93"/>
    <w:multiLevelType w:val="multilevel"/>
    <w:tmpl w:val="864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00643"/>
    <w:multiLevelType w:val="multilevel"/>
    <w:tmpl w:val="EF1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57A5D"/>
    <w:multiLevelType w:val="multilevel"/>
    <w:tmpl w:val="0F5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C17D5"/>
    <w:multiLevelType w:val="multilevel"/>
    <w:tmpl w:val="F776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734A7"/>
    <w:multiLevelType w:val="multilevel"/>
    <w:tmpl w:val="6A96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4531D"/>
    <w:multiLevelType w:val="multilevel"/>
    <w:tmpl w:val="90CA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6531F"/>
    <w:multiLevelType w:val="multilevel"/>
    <w:tmpl w:val="31F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44EF4"/>
    <w:multiLevelType w:val="multilevel"/>
    <w:tmpl w:val="3950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30ED3"/>
    <w:multiLevelType w:val="multilevel"/>
    <w:tmpl w:val="C0F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C639D"/>
    <w:multiLevelType w:val="multilevel"/>
    <w:tmpl w:val="804A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90838"/>
    <w:multiLevelType w:val="multilevel"/>
    <w:tmpl w:val="DED6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415D4"/>
    <w:multiLevelType w:val="multilevel"/>
    <w:tmpl w:val="4332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94654"/>
    <w:multiLevelType w:val="multilevel"/>
    <w:tmpl w:val="9DB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F0B3A"/>
    <w:multiLevelType w:val="multilevel"/>
    <w:tmpl w:val="C266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B1873"/>
    <w:multiLevelType w:val="multilevel"/>
    <w:tmpl w:val="499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D4782"/>
    <w:multiLevelType w:val="multilevel"/>
    <w:tmpl w:val="2854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75465"/>
    <w:multiLevelType w:val="multilevel"/>
    <w:tmpl w:val="C912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738E1"/>
    <w:multiLevelType w:val="multilevel"/>
    <w:tmpl w:val="C2C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3"/>
  </w:num>
  <w:num w:numId="3">
    <w:abstractNumId w:val="7"/>
  </w:num>
  <w:num w:numId="4">
    <w:abstractNumId w:val="21"/>
  </w:num>
  <w:num w:numId="5">
    <w:abstractNumId w:val="2"/>
  </w:num>
  <w:num w:numId="6">
    <w:abstractNumId w:val="3"/>
  </w:num>
  <w:num w:numId="7">
    <w:abstractNumId w:val="12"/>
  </w:num>
  <w:num w:numId="8">
    <w:abstractNumId w:val="20"/>
  </w:num>
  <w:num w:numId="9">
    <w:abstractNumId w:val="6"/>
  </w:num>
  <w:num w:numId="10">
    <w:abstractNumId w:val="24"/>
  </w:num>
  <w:num w:numId="11">
    <w:abstractNumId w:val="15"/>
  </w:num>
  <w:num w:numId="12">
    <w:abstractNumId w:val="14"/>
  </w:num>
  <w:num w:numId="13">
    <w:abstractNumId w:val="10"/>
  </w:num>
  <w:num w:numId="14">
    <w:abstractNumId w:val="23"/>
  </w:num>
  <w:num w:numId="15">
    <w:abstractNumId w:val="9"/>
  </w:num>
  <w:num w:numId="16">
    <w:abstractNumId w:val="8"/>
  </w:num>
  <w:num w:numId="17">
    <w:abstractNumId w:val="11"/>
  </w:num>
  <w:num w:numId="18">
    <w:abstractNumId w:val="19"/>
  </w:num>
  <w:num w:numId="19">
    <w:abstractNumId w:val="25"/>
  </w:num>
  <w:num w:numId="20">
    <w:abstractNumId w:val="17"/>
  </w:num>
  <w:num w:numId="21">
    <w:abstractNumId w:val="0"/>
  </w:num>
  <w:num w:numId="22">
    <w:abstractNumId w:val="5"/>
  </w:num>
  <w:num w:numId="23">
    <w:abstractNumId w:val="16"/>
  </w:num>
  <w:num w:numId="24">
    <w:abstractNumId w:val="1"/>
  </w:num>
  <w:num w:numId="25">
    <w:abstractNumId w:val="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5F"/>
    <w:rsid w:val="00096E5F"/>
    <w:rsid w:val="000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E3BF"/>
  <w15:chartTrackingRefBased/>
  <w15:docId w15:val="{FE07077C-0D92-46D8-8FB0-54329749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5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457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93935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8395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704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41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395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801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280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86050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317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03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1F2"/>
                        <w:left w:val="single" w:sz="6" w:space="0" w:color="F0F1F2"/>
                        <w:bottom w:val="single" w:sz="6" w:space="0" w:color="F0F1F2"/>
                        <w:right w:val="single" w:sz="6" w:space="0" w:color="F0F1F2"/>
                      </w:divBdr>
                      <w:divsChild>
                        <w:div w:id="107539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4221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691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485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18161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298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349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76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59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2712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797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3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7532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52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586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866314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616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531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251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85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6704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14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827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820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498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24227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261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1523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82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029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24693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358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9130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79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97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49253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776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0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6222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129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314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08793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39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1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7400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46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7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843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65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25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04772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27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4940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370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30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36428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636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5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836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319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585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86747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145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6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5037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324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068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76892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0167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6032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72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799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01445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5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0440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59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218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548565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3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482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223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5457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841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384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1F2"/>
                        <w:left w:val="single" w:sz="6" w:space="0" w:color="F0F1F2"/>
                        <w:bottom w:val="single" w:sz="6" w:space="0" w:color="F0F1F2"/>
                        <w:right w:val="single" w:sz="6" w:space="0" w:color="F0F1F2"/>
                      </w:divBdr>
                      <w:divsChild>
                        <w:div w:id="2590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17252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046297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77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542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857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39192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244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30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2050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49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6519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95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4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669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794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671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88976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344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402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755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331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39385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842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2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0586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503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01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7896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035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60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161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59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ieba.baidu.com/home/main?un=%E9%81%A5%E4%B8%8D%E5%8F%AF%E5%8F%8A5728&amp;id=c2afe981a5e4b88de58fafe58f8a353732387356&amp;ie=utf-8&amp;fr=p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ieba.baidu.com/p/5688101034?red_tag=256969164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ieba.baidu.com/p/5688101034?red_tag=256969164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ieba.baidu.com/home/main?un=%E9%81%A5%E4%B8%8D%E5%8F%AF%E5%8F%8A5728&amp;id=c2afe981a5e4b88de58fafe58f8a353732387356&amp;ie=utf-8&amp;fr=pb" TargetMode="External"/><Relationship Id="rId5" Type="http://schemas.openxmlformats.org/officeDocument/2006/relationships/hyperlink" Target="http://jump2.bdimg.com/safecheck/index?url=rN3wPs8te/pjz8pBqGzzzz3wi8AXlR5g1NgdDpM6gxLbPMT/NO1yPqlS4ecUyDDiu2MAk+aaqRzbblM2GdjonrvuBm04lwRtUcGQcsJemBAnSgYujFIInbAR6ZC6ShLrE5hYbEg3AtUaGixKquJEZukW87uSmfKFjTI5oGZE9ZN2Pah4egTNMg==" TargetMode="External"/><Relationship Id="rId15" Type="http://schemas.openxmlformats.org/officeDocument/2006/relationships/hyperlink" Target="https://tieba.baidu.com/p/5688101034?red_tag=2569691640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starsoul_w</dc:creator>
  <cp:keywords/>
  <dc:description/>
  <cp:lastModifiedBy>starsoul_w</cp:lastModifiedBy>
  <cp:revision>1</cp:revision>
  <dcterms:created xsi:type="dcterms:W3CDTF">2019-09-09T02:43:00Z</dcterms:created>
  <dcterms:modified xsi:type="dcterms:W3CDTF">2019-09-09T02:48:00Z</dcterms:modified>
</cp:coreProperties>
</file>