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037D" w:rsidRPr="00B26483" w:rsidRDefault="00D5037D" w:rsidP="00D5037D">
      <w:pPr>
        <w:spacing w:line="276" w:lineRule="auto"/>
        <w:ind w:left="398" w:hangingChars="142" w:hanging="398"/>
        <w:jc w:val="center"/>
        <w:rPr>
          <w:rFonts w:ascii="맑은 고딕" w:eastAsia="맑은 고딕" w:hAnsi="맑은 고딕"/>
          <w:b/>
          <w:bCs/>
          <w:color w:val="000000" w:themeColor="text1"/>
          <w:sz w:val="28"/>
          <w:szCs w:val="28"/>
          <w:u w:val="double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 w:val="28"/>
          <w:szCs w:val="28"/>
          <w:u w:val="double"/>
          <w:lang w:eastAsia="ko-KR"/>
        </w:rPr>
        <w:t>특허 출원 명세서 안(案)</w:t>
      </w:r>
    </w:p>
    <w:p w:rsidR="00D5037D" w:rsidRPr="00B26483" w:rsidRDefault="00D5037D" w:rsidP="00D5037D">
      <w:pPr>
        <w:spacing w:line="276" w:lineRule="auto"/>
        <w:ind w:left="227" w:hangingChars="142" w:hanging="227"/>
        <w:rPr>
          <w:rFonts w:ascii="맑은 고딕" w:eastAsia="맑은 고딕" w:hAnsi="맑은 고딕"/>
          <w:bCs/>
          <w:color w:val="000000" w:themeColor="text1"/>
          <w:sz w:val="16"/>
          <w:szCs w:val="16"/>
          <w:lang w:eastAsia="ko-KR"/>
        </w:rPr>
      </w:pPr>
    </w:p>
    <w:p w:rsidR="00EA7126" w:rsidRPr="00B26483" w:rsidRDefault="00587955" w:rsidP="00587955">
      <w:pPr>
        <w:spacing w:line="276" w:lineRule="auto"/>
        <w:ind w:left="284" w:hangingChars="142" w:hanging="284"/>
        <w:rPr>
          <w:rFonts w:ascii="맑은 고딕" w:eastAsia="맑은 고딕" w:hAnsi="맑은 고딕"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/>
          <w:bCs/>
          <w:color w:val="000000" w:themeColor="text1"/>
          <w:szCs w:val="20"/>
          <w:lang w:eastAsia="ko-KR"/>
        </w:rPr>
        <w:t>1</w:t>
      </w:r>
      <w:r w:rsidRPr="00B26483">
        <w:rPr>
          <w:rFonts w:ascii="맑은 고딕" w:eastAsia="맑은 고딕" w:hAnsi="맑은 고딕" w:hint="eastAsia"/>
          <w:bCs/>
          <w:color w:val="000000" w:themeColor="text1"/>
          <w:szCs w:val="20"/>
          <w:lang w:eastAsia="ko-KR"/>
        </w:rPr>
        <w:t xml:space="preserve">. </w:t>
      </w:r>
      <w:r w:rsidRPr="00B26483">
        <w:rPr>
          <w:rFonts w:ascii="맑은 고딕" w:eastAsia="맑은 고딕" w:hAnsi="맑은 고딕"/>
          <w:bCs/>
          <w:color w:val="000000" w:themeColor="text1"/>
          <w:szCs w:val="20"/>
          <w:lang w:eastAsia="ko-KR"/>
        </w:rPr>
        <w:t>저희</w:t>
      </w:r>
      <w:r w:rsidRPr="00B26483">
        <w:rPr>
          <w:rFonts w:ascii="맑은 고딕" w:eastAsia="맑은 고딕" w:hAnsi="맑은 고딕" w:hint="eastAsia"/>
          <w:bCs/>
          <w:color w:val="000000" w:themeColor="text1"/>
          <w:szCs w:val="20"/>
          <w:lang w:eastAsia="ko-KR"/>
        </w:rPr>
        <w:t xml:space="preserve"> 사무소에 출원을 의뢰해</w:t>
      </w:r>
      <w:r w:rsidR="007644B5">
        <w:rPr>
          <w:rFonts w:ascii="맑은 고딕" w:eastAsia="맑은 고딕" w:hAnsi="맑은 고딕" w:hint="eastAsia"/>
          <w:bCs/>
          <w:color w:val="000000" w:themeColor="text1"/>
          <w:szCs w:val="20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bCs/>
          <w:color w:val="000000" w:themeColor="text1"/>
          <w:szCs w:val="20"/>
          <w:lang w:eastAsia="ko-KR"/>
        </w:rPr>
        <w:t>주셔서 깊이 감사드립니다.</w:t>
      </w:r>
    </w:p>
    <w:p w:rsidR="00587955" w:rsidRPr="00B26483" w:rsidRDefault="00587955" w:rsidP="00587955">
      <w:pPr>
        <w:spacing w:line="276" w:lineRule="auto"/>
        <w:ind w:left="284" w:hangingChars="142" w:hanging="284"/>
        <w:rPr>
          <w:rFonts w:ascii="맑은 고딕" w:eastAsia="맑은 고딕" w:hAnsi="맑은 고딕"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Cs/>
          <w:color w:val="000000" w:themeColor="text1"/>
          <w:szCs w:val="20"/>
          <w:lang w:eastAsia="ko-KR"/>
        </w:rPr>
        <w:t xml:space="preserve">2. 아래의 내용을 참조하여 첨부한 명세서 초안을 검토해 주실 것을 부탁드립니다. 특히, 아래의 </w:t>
      </w:r>
      <w:r w:rsidRPr="00B26483">
        <w:rPr>
          <w:rFonts w:ascii="맑은 고딕" w:eastAsia="맑은 고딕" w:hAnsi="맑은 고딕"/>
          <w:bCs/>
          <w:color w:val="000000" w:themeColor="text1"/>
          <w:szCs w:val="20"/>
          <w:lang w:eastAsia="ko-KR"/>
        </w:rPr>
        <w:t>‘</w:t>
      </w:r>
      <w:r w:rsidRPr="00B26483">
        <w:rPr>
          <w:rFonts w:ascii="맑은 고딕" w:eastAsia="맑은 고딕" w:hAnsi="맑은 고딕" w:hint="eastAsia"/>
          <w:bCs/>
          <w:color w:val="000000" w:themeColor="text1"/>
          <w:szCs w:val="20"/>
          <w:lang w:eastAsia="ko-KR"/>
        </w:rPr>
        <w:t>회신 요청사항</w:t>
      </w:r>
      <w:r w:rsidRPr="00B26483">
        <w:rPr>
          <w:rFonts w:ascii="맑은 고딕" w:eastAsia="맑은 고딕" w:hAnsi="맑은 고딕"/>
          <w:bCs/>
          <w:color w:val="000000" w:themeColor="text1"/>
          <w:szCs w:val="20"/>
          <w:lang w:eastAsia="ko-KR"/>
        </w:rPr>
        <w:t>’</w:t>
      </w:r>
      <w:r w:rsidRPr="00B26483">
        <w:rPr>
          <w:rFonts w:ascii="맑은 고딕" w:eastAsia="맑은 고딕" w:hAnsi="맑은 고딕" w:hint="eastAsia"/>
          <w:bCs/>
          <w:color w:val="000000" w:themeColor="text1"/>
          <w:szCs w:val="20"/>
          <w:lang w:eastAsia="ko-KR"/>
        </w:rPr>
        <w:t xml:space="preserve">을 참조하여 향후 진행여부를 알려주시고, </w:t>
      </w:r>
      <w:r w:rsidRPr="00B26483">
        <w:rPr>
          <w:rFonts w:ascii="맑은 고딕" w:eastAsia="맑은 고딕" w:hAnsi="맑은 고딕"/>
          <w:bCs/>
          <w:color w:val="000000" w:themeColor="text1"/>
          <w:szCs w:val="20"/>
          <w:lang w:eastAsia="ko-KR"/>
        </w:rPr>
        <w:t>‘</w:t>
      </w:r>
      <w:r w:rsidRPr="00B26483">
        <w:rPr>
          <w:rFonts w:ascii="맑은 고딕" w:eastAsia="맑은 고딕" w:hAnsi="맑은 고딕" w:hint="eastAsia"/>
          <w:bCs/>
          <w:color w:val="000000" w:themeColor="text1"/>
          <w:szCs w:val="20"/>
          <w:lang w:eastAsia="ko-KR"/>
        </w:rPr>
        <w:t>확인 요청사항</w:t>
      </w:r>
      <w:r w:rsidRPr="00B26483">
        <w:rPr>
          <w:rFonts w:ascii="맑은 고딕" w:eastAsia="맑은 고딕" w:hAnsi="맑은 고딕"/>
          <w:bCs/>
          <w:color w:val="000000" w:themeColor="text1"/>
          <w:szCs w:val="20"/>
          <w:lang w:eastAsia="ko-KR"/>
        </w:rPr>
        <w:t>’</w:t>
      </w:r>
      <w:r w:rsidRPr="00B26483">
        <w:rPr>
          <w:rFonts w:ascii="맑은 고딕" w:eastAsia="맑은 고딕" w:hAnsi="맑은 고딕" w:hint="eastAsia"/>
          <w:bCs/>
          <w:color w:val="000000" w:themeColor="text1"/>
          <w:szCs w:val="20"/>
          <w:lang w:eastAsia="ko-KR"/>
        </w:rPr>
        <w:t>에서 해당 사항이 있는 경우 반드시 기재해 주시기 바랍니다.</w:t>
      </w:r>
    </w:p>
    <w:p w:rsidR="00587955" w:rsidRPr="00B26483" w:rsidRDefault="00587955" w:rsidP="00D5037D">
      <w:pPr>
        <w:spacing w:line="276" w:lineRule="auto"/>
        <w:ind w:left="170" w:hangingChars="142" w:hanging="170"/>
        <w:rPr>
          <w:rFonts w:ascii="맑은 고딕" w:eastAsia="맑은 고딕" w:hAnsi="맑은 고딕"/>
          <w:bCs/>
          <w:color w:val="000000" w:themeColor="text1"/>
          <w:sz w:val="12"/>
          <w:szCs w:val="12"/>
          <w:lang w:eastAsia="ko-KR"/>
        </w:rPr>
      </w:pPr>
    </w:p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>■ 개요</w:t>
      </w:r>
    </w:p>
    <w:tbl>
      <w:tblPr>
        <w:tblW w:w="92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1853"/>
        <w:gridCol w:w="2758"/>
        <w:gridCol w:w="1843"/>
        <w:gridCol w:w="2755"/>
      </w:tblGrid>
      <w:tr w:rsidR="000A4372" w:rsidRPr="00B26483" w:rsidTr="00CB2E0C">
        <w:trPr>
          <w:trHeight w:val="271"/>
        </w:trPr>
        <w:tc>
          <w:tcPr>
            <w:tcW w:w="1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DE9D9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귀사관리번호</w:t>
            </w:r>
          </w:p>
        </w:tc>
        <w:tc>
          <w:tcPr>
            <w:tcW w:w="2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:rsidR="00587955" w:rsidRPr="00B26483" w:rsidRDefault="00D6165F" w:rsidP="00CB2E0C">
            <w:pPr>
              <w:widowControl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>-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shd w:val="clear" w:color="auto" w:fill="FDE9D9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당소관리번호</w:t>
            </w:r>
          </w:p>
        </w:tc>
        <w:tc>
          <w:tcPr>
            <w:tcW w:w="2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C01691" w:rsidP="00CB2E0C">
            <w:pPr>
              <w:widowControl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  <w:t>OP20180038WO</w:t>
            </w:r>
          </w:p>
        </w:tc>
      </w:tr>
      <w:tr w:rsidR="000A4372" w:rsidRPr="00B26483" w:rsidTr="00CB2E0C">
        <w:trPr>
          <w:trHeight w:val="271"/>
        </w:trPr>
        <w:tc>
          <w:tcPr>
            <w:tcW w:w="1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DE9D9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출원인</w:t>
            </w:r>
          </w:p>
        </w:tc>
        <w:tc>
          <w:tcPr>
            <w:tcW w:w="73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460459" w:rsidP="00CB2E0C">
            <w:pPr>
              <w:widowControl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  <w:r w:rsidRPr="00460459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  <w:t>(</w:t>
            </w:r>
            <w:r w:rsidRPr="00460459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>주</w:t>
            </w:r>
            <w:r w:rsidRPr="00460459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  <w:t>)</w:t>
            </w:r>
            <w:proofErr w:type="spellStart"/>
            <w:r w:rsidRPr="00460459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>리얼감</w:t>
            </w:r>
            <w:proofErr w:type="spellEnd"/>
          </w:p>
        </w:tc>
      </w:tr>
      <w:tr w:rsidR="000A4372" w:rsidRPr="00B26483" w:rsidTr="00CB2E0C">
        <w:trPr>
          <w:trHeight w:val="306"/>
        </w:trPr>
        <w:tc>
          <w:tcPr>
            <w:tcW w:w="1853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DE9D9"/>
            <w:vAlign w:val="center"/>
          </w:tcPr>
          <w:p w:rsidR="00587955" w:rsidRPr="00B26483" w:rsidRDefault="00587955" w:rsidP="00CB2E0C">
            <w:pPr>
              <w:widowControl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발명의 명칭</w:t>
            </w:r>
          </w:p>
        </w:tc>
        <w:tc>
          <w:tcPr>
            <w:tcW w:w="7356" w:type="dxa"/>
            <w:gridSpan w:val="3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48A6" w:rsidRDefault="009F22B9" w:rsidP="00CB2E0C">
            <w:pPr>
              <w:widowControl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  <w:r w:rsidRPr="00B248A6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>동작인식</w:t>
            </w:r>
            <w:r w:rsidRPr="00B248A6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  <w:t xml:space="preserve"> </w:t>
            </w:r>
            <w:r w:rsidRPr="00B248A6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>디바이스</w:t>
            </w:r>
            <w:r w:rsidRPr="00B248A6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  <w:t xml:space="preserve"> </w:t>
            </w:r>
            <w:r w:rsidRPr="00B248A6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>및</w:t>
            </w:r>
            <w:r w:rsidRPr="00B248A6"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  <w:t xml:space="preserve"> </w:t>
            </w:r>
            <w:r w:rsidR="004257CB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 xml:space="preserve">이를 이용한 동작인식 </w:t>
            </w:r>
            <w:r w:rsidRPr="00B248A6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>방법</w:t>
            </w:r>
          </w:p>
        </w:tc>
      </w:tr>
    </w:tbl>
    <w:p w:rsidR="00587955" w:rsidRPr="007644B5" w:rsidRDefault="00587955" w:rsidP="00587955">
      <w:pPr>
        <w:spacing w:line="360" w:lineRule="auto"/>
        <w:rPr>
          <w:rFonts w:ascii="맑은 고딕" w:eastAsia="맑은 고딕" w:hAnsi="맑은 고딕"/>
          <w:bCs/>
          <w:color w:val="000000" w:themeColor="text1"/>
          <w:sz w:val="6"/>
          <w:szCs w:val="6"/>
          <w:lang w:eastAsia="ko-KR"/>
        </w:rPr>
      </w:pPr>
    </w:p>
    <w:tbl>
      <w:tblPr>
        <w:tblW w:w="9209" w:type="dxa"/>
        <w:tblBorders>
          <w:top w:val="single" w:sz="2" w:space="0" w:color="000000"/>
          <w:left w:val="single" w:sz="2" w:space="0" w:color="000000"/>
          <w:bottom w:val="single" w:sz="12" w:space="0" w:color="000000"/>
          <w:right w:val="single" w:sz="12" w:space="0" w:color="000000"/>
          <w:insideH w:val="single" w:sz="2" w:space="0" w:color="000000"/>
          <w:insideV w:val="single" w:sz="2" w:space="0" w:color="000000"/>
        </w:tblBorders>
        <w:shd w:val="clear" w:color="auto" w:fill="FDE9D9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1853"/>
        <w:gridCol w:w="1483"/>
        <w:gridCol w:w="1275"/>
        <w:gridCol w:w="1276"/>
        <w:gridCol w:w="1559"/>
        <w:gridCol w:w="1763"/>
      </w:tblGrid>
      <w:tr w:rsidR="000A4372" w:rsidRPr="00B26483" w:rsidTr="00CB2E0C">
        <w:trPr>
          <w:trHeight w:val="173"/>
        </w:trPr>
        <w:tc>
          <w:tcPr>
            <w:tcW w:w="1853" w:type="dxa"/>
            <w:vMerge w:val="restart"/>
            <w:shd w:val="clear" w:color="auto" w:fill="FDE9D9"/>
            <w:vAlign w:val="center"/>
          </w:tcPr>
          <w:p w:rsidR="00587955" w:rsidRPr="00B26483" w:rsidRDefault="00587955" w:rsidP="00CB2E0C">
            <w:pPr>
              <w:widowControl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청구항 수</w:t>
            </w:r>
          </w:p>
        </w:tc>
        <w:tc>
          <w:tcPr>
            <w:tcW w:w="1483" w:type="dxa"/>
            <w:vMerge w:val="restart"/>
            <w:tcBorders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87955" w:rsidRPr="00B26483" w:rsidRDefault="009F22B9" w:rsidP="00CB2E0C">
            <w:pPr>
              <w:widowControl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>20</w:t>
            </w:r>
          </w:p>
        </w:tc>
        <w:tc>
          <w:tcPr>
            <w:tcW w:w="127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200" w:lineRule="exact"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 w:val="18"/>
                <w:szCs w:val="18"/>
                <w:lang w:eastAsia="ko-KR"/>
              </w:rPr>
            </w:pPr>
            <w:proofErr w:type="spellStart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8"/>
                <w:szCs w:val="18"/>
                <w:lang w:eastAsia="ko-KR"/>
              </w:rPr>
              <w:t>독립항</w:t>
            </w:r>
            <w:proofErr w:type="spellEnd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8"/>
                <w:szCs w:val="18"/>
                <w:lang w:eastAsia="ko-KR"/>
              </w:rPr>
              <w:t xml:space="preserve"> 수</w:t>
            </w:r>
          </w:p>
        </w:tc>
        <w:tc>
          <w:tcPr>
            <w:tcW w:w="1276" w:type="dxa"/>
            <w:tcBorders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587955" w:rsidRPr="00B26483" w:rsidRDefault="009F22B9" w:rsidP="00CB2E0C">
            <w:pPr>
              <w:widowControl/>
              <w:spacing w:line="200" w:lineRule="exact"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>2</w:t>
            </w:r>
          </w:p>
        </w:tc>
        <w:tc>
          <w:tcPr>
            <w:tcW w:w="1559" w:type="dxa"/>
            <w:vMerge w:val="restart"/>
            <w:shd w:val="clear" w:color="auto" w:fill="FDE9D9"/>
            <w:vAlign w:val="center"/>
          </w:tcPr>
          <w:p w:rsidR="00587955" w:rsidRPr="00B26483" w:rsidRDefault="00587955" w:rsidP="00CB2E0C">
            <w:pPr>
              <w:widowControl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도면 수</w:t>
            </w:r>
          </w:p>
        </w:tc>
        <w:tc>
          <w:tcPr>
            <w:tcW w:w="1763" w:type="dxa"/>
            <w:vMerge w:val="restart"/>
            <w:shd w:val="clear" w:color="auto" w:fill="auto"/>
            <w:vAlign w:val="center"/>
          </w:tcPr>
          <w:p w:rsidR="00587955" w:rsidRPr="00B26483" w:rsidRDefault="009F22B9" w:rsidP="00CB2E0C">
            <w:pPr>
              <w:widowControl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>12</w:t>
            </w:r>
          </w:p>
        </w:tc>
      </w:tr>
      <w:tr w:rsidR="000A4372" w:rsidRPr="00B26483" w:rsidTr="00CB2E0C">
        <w:trPr>
          <w:trHeight w:val="172"/>
        </w:trPr>
        <w:tc>
          <w:tcPr>
            <w:tcW w:w="1853" w:type="dxa"/>
            <w:vMerge/>
            <w:shd w:val="clear" w:color="auto" w:fill="FDE9D9"/>
            <w:vAlign w:val="center"/>
          </w:tcPr>
          <w:p w:rsidR="00587955" w:rsidRPr="00B26483" w:rsidRDefault="00587955" w:rsidP="00CB2E0C">
            <w:pPr>
              <w:widowControl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1483" w:type="dxa"/>
            <w:vMerge/>
            <w:tcBorders>
              <w:top w:val="dotted" w:sz="4" w:space="0" w:color="auto"/>
              <w:bottom w:val="single" w:sz="12" w:space="0" w:color="000000"/>
              <w:right w:val="dotted" w:sz="4" w:space="0" w:color="auto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single" w:sz="12" w:space="0" w:color="000000"/>
              <w:right w:val="dotted" w:sz="4" w:space="0" w:color="auto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200" w:lineRule="exact"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 w:val="18"/>
                <w:szCs w:val="18"/>
                <w:lang w:eastAsia="ko-KR"/>
              </w:rPr>
            </w:pPr>
            <w:proofErr w:type="spellStart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8"/>
                <w:szCs w:val="18"/>
                <w:lang w:eastAsia="ko-KR"/>
              </w:rPr>
              <w:t>종속항</w:t>
            </w:r>
            <w:proofErr w:type="spellEnd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8"/>
                <w:szCs w:val="18"/>
                <w:lang w:eastAsia="ko-KR"/>
              </w:rPr>
              <w:t xml:space="preserve"> 수</w:t>
            </w:r>
          </w:p>
        </w:tc>
        <w:tc>
          <w:tcPr>
            <w:tcW w:w="1276" w:type="dxa"/>
            <w:tcBorders>
              <w:top w:val="dotted" w:sz="4" w:space="0" w:color="auto"/>
              <w:left w:val="dotted" w:sz="4" w:space="0" w:color="auto"/>
              <w:bottom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9F22B9" w:rsidP="00CB2E0C">
            <w:pPr>
              <w:widowControl/>
              <w:spacing w:line="200" w:lineRule="exact"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Cs w:val="20"/>
                <w:lang w:eastAsia="ko-KR"/>
              </w:rPr>
              <w:t>18</w:t>
            </w:r>
          </w:p>
        </w:tc>
        <w:tc>
          <w:tcPr>
            <w:tcW w:w="1559" w:type="dxa"/>
            <w:vMerge/>
            <w:shd w:val="clear" w:color="auto" w:fill="FDE9D9"/>
            <w:vAlign w:val="center"/>
          </w:tcPr>
          <w:p w:rsidR="00587955" w:rsidRPr="00B26483" w:rsidRDefault="00587955" w:rsidP="00CB2E0C">
            <w:pPr>
              <w:widowControl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1763" w:type="dxa"/>
            <w:vMerge/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jc w:val="center"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</w:p>
        </w:tc>
      </w:tr>
    </w:tbl>
    <w:p w:rsidR="00D5037D" w:rsidRPr="00B26483" w:rsidRDefault="00D5037D" w:rsidP="00D5037D">
      <w:pPr>
        <w:spacing w:line="276" w:lineRule="auto"/>
        <w:ind w:left="170" w:hangingChars="142" w:hanging="170"/>
        <w:rPr>
          <w:rFonts w:ascii="맑은 고딕" w:eastAsia="맑은 고딕" w:hAnsi="맑은 고딕"/>
          <w:bCs/>
          <w:color w:val="000000" w:themeColor="text1"/>
          <w:sz w:val="12"/>
          <w:szCs w:val="12"/>
          <w:lang w:eastAsia="ko-KR"/>
        </w:rPr>
      </w:pPr>
    </w:p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>■ 회신 요청사항</w:t>
      </w:r>
    </w:p>
    <w:p w:rsidR="00587955" w:rsidRPr="00B26483" w:rsidRDefault="00587955" w:rsidP="00587955">
      <w:pPr>
        <w:rPr>
          <w:rFonts w:ascii="맑은 고딕" w:eastAsia="맑은 고딕" w:hAnsi="맑은 고딕"/>
          <w:b/>
          <w:bCs/>
          <w:color w:val="000000" w:themeColor="text1"/>
          <w:szCs w:val="20"/>
          <w:u w:val="single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u w:val="single"/>
          <w:lang w:eastAsia="ko-KR"/>
        </w:rPr>
        <w:t>명세서 검토 후, 반드시 하기 사항에 체크하여(또는 이메일에 기재하여) 회신해 주시기 바랍니다.</w:t>
      </w:r>
    </w:p>
    <w:tbl>
      <w:tblPr>
        <w:tblW w:w="92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2769"/>
        <w:gridCol w:w="1134"/>
        <w:gridCol w:w="5305"/>
      </w:tblGrid>
      <w:tr w:rsidR="000A4372" w:rsidRPr="00B26483" w:rsidTr="00CB2E0C">
        <w:trPr>
          <w:trHeight w:val="271"/>
        </w:trPr>
        <w:tc>
          <w:tcPr>
            <w:tcW w:w="27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DAEEF3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출원 지시</w:t>
            </w:r>
          </w:p>
        </w:tc>
        <w:tc>
          <w:tcPr>
            <w:tcW w:w="113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□ Yes</w:t>
            </w:r>
          </w:p>
        </w:tc>
        <w:tc>
          <w:tcPr>
            <w:tcW w:w="5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명세서 내용을 검토하시고, 원안대로 바로 출원을 진행하고자 하시는 경우 체크해 주시기 바랍니다.</w:t>
            </w:r>
          </w:p>
        </w:tc>
      </w:tr>
      <w:tr w:rsidR="000A4372" w:rsidRPr="00B26483" w:rsidTr="00CB2E0C">
        <w:trPr>
          <w:trHeight w:val="271"/>
        </w:trPr>
        <w:tc>
          <w:tcPr>
            <w:tcW w:w="27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DAEEF3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  <w:t>수정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 xml:space="preserve"> 후 출원 지시</w:t>
            </w:r>
          </w:p>
        </w:tc>
        <w:tc>
          <w:tcPr>
            <w:tcW w:w="113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□ Yes</w:t>
            </w:r>
          </w:p>
        </w:tc>
        <w:tc>
          <w:tcPr>
            <w:tcW w:w="5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명세서 내용을 검토하시고, 수정/보완을 한 후에 재확인 필요없이 바로 출원을 진행하고자 하시는 경우 체크해 주시기 바랍니다.</w:t>
            </w:r>
          </w:p>
        </w:tc>
      </w:tr>
      <w:tr w:rsidR="000A4372" w:rsidRPr="00B26483" w:rsidTr="00CB2E0C">
        <w:trPr>
          <w:trHeight w:val="271"/>
        </w:trPr>
        <w:tc>
          <w:tcPr>
            <w:tcW w:w="2769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nil"/>
            </w:tcBorders>
            <w:shd w:val="clear" w:color="auto" w:fill="DAEEF3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수정 후 수정본 송부 지시</w:t>
            </w:r>
          </w:p>
        </w:tc>
        <w:tc>
          <w:tcPr>
            <w:tcW w:w="1134" w:type="dxa"/>
            <w:tcBorders>
              <w:top w:val="single" w:sz="2" w:space="0" w:color="000000"/>
              <w:left w:val="nil"/>
              <w:bottom w:val="single" w:sz="1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□ Yes</w:t>
            </w:r>
          </w:p>
        </w:tc>
        <w:tc>
          <w:tcPr>
            <w:tcW w:w="530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명세서 내용을 검토하시고, 수정/보완을 한 후에 수정본을 재확인하고자 하시는 경우 체크해 주시기 바랍니다.</w:t>
            </w:r>
          </w:p>
        </w:tc>
      </w:tr>
    </w:tbl>
    <w:p w:rsidR="00587955" w:rsidRPr="00B26483" w:rsidRDefault="00587955" w:rsidP="00587955">
      <w:pPr>
        <w:widowControl/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</w:pP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명세서의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내용과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관련하여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수정요청을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하실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경우에는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수정해야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하는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부분을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명확히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특정하여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알려주시기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바랍니다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.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예컨대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>, “5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페이지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13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행의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‘A’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라는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용어를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‘B’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로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수정</w:t>
      </w:r>
      <w:r w:rsidRPr="00B26483">
        <w:rPr>
          <w:rFonts w:ascii="맑은 고딕" w:eastAsia="맑은 고딕" w:hAnsi="맑은 고딕" w:cs="굴림" w:hint="cs"/>
          <w:color w:val="000000" w:themeColor="text1"/>
          <w:kern w:val="0"/>
          <w:sz w:val="16"/>
          <w:szCs w:val="16"/>
          <w:lang w:eastAsia="ko-KR"/>
        </w:rPr>
        <w:t>”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과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같이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알려주시기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 xml:space="preserve"> </w:t>
      </w:r>
      <w:r w:rsidRPr="00B26483">
        <w:rPr>
          <w:rFonts w:ascii="맑은 고딕" w:eastAsia="맑은 고딕" w:hAnsi="맑은 고딕" w:cs="굴림" w:hint="eastAsia"/>
          <w:color w:val="000000" w:themeColor="text1"/>
          <w:kern w:val="0"/>
          <w:sz w:val="16"/>
          <w:szCs w:val="16"/>
          <w:lang w:eastAsia="ko-KR"/>
        </w:rPr>
        <w:t>바랍니다</w:t>
      </w:r>
      <w:r w:rsidRPr="00B26483">
        <w:rPr>
          <w:rFonts w:ascii="맑은 고딕" w:eastAsia="맑은 고딕" w:hAnsi="맑은 고딕" w:cs="굴림"/>
          <w:color w:val="000000" w:themeColor="text1"/>
          <w:kern w:val="0"/>
          <w:sz w:val="16"/>
          <w:szCs w:val="16"/>
          <w:lang w:eastAsia="ko-KR"/>
        </w:rPr>
        <w:t>.</w:t>
      </w:r>
    </w:p>
    <w:p w:rsidR="00D5037D" w:rsidRPr="00B26483" w:rsidRDefault="00D5037D" w:rsidP="00D5037D">
      <w:pPr>
        <w:spacing w:line="276" w:lineRule="auto"/>
        <w:ind w:left="170" w:hangingChars="142" w:hanging="170"/>
        <w:rPr>
          <w:rFonts w:ascii="맑은 고딕" w:eastAsia="맑은 고딕" w:hAnsi="맑은 고딕"/>
          <w:bCs/>
          <w:color w:val="000000" w:themeColor="text1"/>
          <w:sz w:val="12"/>
          <w:szCs w:val="12"/>
          <w:lang w:eastAsia="ko-KR"/>
        </w:rPr>
      </w:pPr>
    </w:p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>■ 회신 요청사항</w:t>
      </w:r>
    </w:p>
    <w:p w:rsidR="00587955" w:rsidRPr="00B26483" w:rsidRDefault="00587955" w:rsidP="00587955">
      <w:pPr>
        <w:rPr>
          <w:rFonts w:ascii="맑은 고딕" w:eastAsia="맑은 고딕" w:hAnsi="맑은 고딕"/>
          <w:b/>
          <w:bCs/>
          <w:color w:val="000000" w:themeColor="text1"/>
          <w:szCs w:val="20"/>
          <w:u w:val="single"/>
          <w:lang w:eastAsia="ko-KR"/>
        </w:rPr>
      </w:pPr>
      <w:r w:rsidRPr="00B26483">
        <w:rPr>
          <w:rFonts w:ascii="맑은 고딕" w:eastAsia="맑은 고딕" w:hAnsi="맑은 고딕"/>
          <w:b/>
          <w:bCs/>
          <w:color w:val="000000" w:themeColor="text1"/>
          <w:szCs w:val="20"/>
          <w:u w:val="single"/>
          <w:lang w:eastAsia="ko-KR"/>
        </w:rPr>
        <w:t>출원</w:t>
      </w: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u w:val="single"/>
          <w:lang w:eastAsia="ko-KR"/>
        </w:rPr>
        <w:t xml:space="preserve"> 지시를 주시기 전에,</w:t>
      </w:r>
      <w:r w:rsidRPr="00B26483">
        <w:rPr>
          <w:rFonts w:ascii="맑은 고딕" w:eastAsia="맑은 고딕" w:hAnsi="맑은 고딕"/>
          <w:b/>
          <w:bCs/>
          <w:color w:val="000000" w:themeColor="text1"/>
          <w:szCs w:val="20"/>
          <w:u w:val="single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u w:val="single"/>
          <w:lang w:eastAsia="ko-KR"/>
        </w:rPr>
        <w:t>반드시 하기 사항에서 해당 부분을 기재해 주시기 바랍니다.</w:t>
      </w:r>
    </w:p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>▶ 출원인 정보</w:t>
      </w:r>
    </w:p>
    <w:tbl>
      <w:tblPr>
        <w:tblW w:w="92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3477"/>
        <w:gridCol w:w="5732"/>
      </w:tblGrid>
      <w:tr w:rsidR="000A4372" w:rsidRPr="00B26483" w:rsidTr="00CB2E0C">
        <w:trPr>
          <w:trHeight w:val="271"/>
        </w:trPr>
        <w:tc>
          <w:tcPr>
            <w:tcW w:w="3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출원인 명칭(또는 출원인 코드)</w:t>
            </w:r>
          </w:p>
        </w:tc>
        <w:tc>
          <w:tcPr>
            <w:tcW w:w="5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460459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460459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(</w:t>
            </w:r>
            <w:r w:rsidRPr="00460459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주</w:t>
            </w:r>
            <w:r w:rsidRPr="00460459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)</w:t>
            </w:r>
            <w:proofErr w:type="spellStart"/>
            <w:r w:rsidRPr="00460459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리얼감</w:t>
            </w:r>
            <w:proofErr w:type="spellEnd"/>
          </w:p>
        </w:tc>
      </w:tr>
      <w:tr w:rsidR="000A4372" w:rsidRPr="00B26483" w:rsidTr="00CB2E0C">
        <w:trPr>
          <w:trHeight w:val="271"/>
        </w:trPr>
        <w:tc>
          <w:tcPr>
            <w:tcW w:w="9209" w:type="dxa"/>
            <w:gridSpan w:val="2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이전에 출원인 정보를 알려주신 적이 없다면, 본 명세서 초안에 대한 회신과 동시에 출원인 정보(출원인 명칭, 또는 </w:t>
            </w:r>
            <w:proofErr w:type="spellStart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출원인코드</w:t>
            </w:r>
            <w:proofErr w:type="spellEnd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)를 알려주시기 바랍니다. 출원인이 2 이상인 경우 출원인 모두에 대한 정보가 필요합니다. 참고로 특허에 대한 모든 권리는 발명자가 아닌 출원인이 갖게 됩니다.</w:t>
            </w:r>
          </w:p>
        </w:tc>
      </w:tr>
    </w:tbl>
    <w:p w:rsidR="00D5037D" w:rsidRPr="00B26483" w:rsidRDefault="00D5037D" w:rsidP="00D5037D">
      <w:pPr>
        <w:spacing w:line="276" w:lineRule="auto"/>
        <w:ind w:left="170" w:hangingChars="142" w:hanging="170"/>
        <w:rPr>
          <w:rFonts w:ascii="맑은 고딕" w:eastAsia="맑은 고딕" w:hAnsi="맑은 고딕"/>
          <w:bCs/>
          <w:color w:val="000000" w:themeColor="text1"/>
          <w:sz w:val="12"/>
          <w:szCs w:val="12"/>
          <w:lang w:eastAsia="ko-KR"/>
        </w:rPr>
      </w:pPr>
    </w:p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>▶ 심사청구 여부</w:t>
      </w:r>
    </w:p>
    <w:tbl>
      <w:tblPr>
        <w:tblW w:w="92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3477"/>
        <w:gridCol w:w="5732"/>
      </w:tblGrid>
      <w:tr w:rsidR="000A4372" w:rsidRPr="00B26483" w:rsidTr="00CB2E0C">
        <w:trPr>
          <w:trHeight w:val="271"/>
        </w:trPr>
        <w:tc>
          <w:tcPr>
            <w:tcW w:w="3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심사청구 여부</w:t>
            </w:r>
          </w:p>
        </w:tc>
        <w:tc>
          <w:tcPr>
            <w:tcW w:w="5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9209" w:type="dxa"/>
            <w:gridSpan w:val="2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고객으로부터의 특별한 반대지시가 없는 경우 출원과 동시에 심사청구를 진행합니다. 심사청구를 하지 않으면 특허청에서 본 출원이 특허를 받을 수 있는지에 관한 심사가 진행되지 않습니다. </w:t>
            </w:r>
          </w:p>
        </w:tc>
      </w:tr>
    </w:tbl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</w:p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>▶ 발명자 정보</w:t>
      </w:r>
    </w:p>
    <w:tbl>
      <w:tblPr>
        <w:tblW w:w="92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1058"/>
        <w:gridCol w:w="1994"/>
        <w:gridCol w:w="6157"/>
      </w:tblGrid>
      <w:tr w:rsidR="000A4372" w:rsidRPr="00B26483" w:rsidTr="00CB2E0C">
        <w:trPr>
          <w:trHeight w:val="47"/>
        </w:trPr>
        <w:tc>
          <w:tcPr>
            <w:tcW w:w="1058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발명자1</w:t>
            </w: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국문성명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1058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영문성명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1058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주민등록번호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1058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우편번호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1058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등본상 도로명주소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9209" w:type="dxa"/>
            <w:gridSpan w:val="3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이전에 발명자 정보를 알려주신 적이 없다면, 본 명세서 초안에 대한 회신과 동시에 발명자 정보(국문 및 영문 명칭, 주민등록번호, 및 주소)를 알려주시기 바랍니다.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모든 발명자가 기재되어야 하므로,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발명자가 2명 이상인 경우 표를 추가하여 기재하시거나,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이메일 등을 통해 해당 정보를 알려주시기 바랍니다.</w:t>
            </w:r>
          </w:p>
        </w:tc>
      </w:tr>
    </w:tbl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</w:p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>▶ 관련 과제 정보 (해당 사항이 있는 경우만 기재)</w:t>
      </w:r>
    </w:p>
    <w:tbl>
      <w:tblPr>
        <w:tblW w:w="92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642"/>
        <w:gridCol w:w="2410"/>
        <w:gridCol w:w="6157"/>
      </w:tblGrid>
      <w:tr w:rsidR="000A4372" w:rsidRPr="00B26483" w:rsidTr="00CB2E0C">
        <w:trPr>
          <w:trHeight w:val="47"/>
        </w:trPr>
        <w:tc>
          <w:tcPr>
            <w:tcW w:w="64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관</w:t>
            </w:r>
          </w:p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proofErr w:type="spellStart"/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련</w:t>
            </w:r>
            <w:proofErr w:type="spellEnd"/>
          </w:p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과</w:t>
            </w:r>
          </w:p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제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과제고유번호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642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proofErr w:type="spellStart"/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부처명</w:t>
            </w:r>
            <w:proofErr w:type="spellEnd"/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642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연구관리전문기관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642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연구사업명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642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연구과제명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642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기여율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642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주관기관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64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연구기간</w:t>
            </w:r>
          </w:p>
        </w:tc>
        <w:tc>
          <w:tcPr>
            <w:tcW w:w="6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9209" w:type="dxa"/>
            <w:gridSpan w:val="3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국가 연구개발 과제와 관련하여 출원되는 경우 출원시에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해당 과제정보가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필요합니다.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과제정보는 </w:t>
            </w:r>
            <w:proofErr w:type="spellStart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국가과학기술지식정보서비스</w:t>
            </w:r>
            <w:proofErr w:type="spellEnd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사이트(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www.ntis.go.kr)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를 통해서 확인 가능합니다.</w:t>
            </w:r>
          </w:p>
        </w:tc>
      </w:tr>
    </w:tbl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</w:p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>▶ 발명의 공개 여부 (해당 사항이 있는 경우만 기재)</w:t>
      </w:r>
    </w:p>
    <w:tbl>
      <w:tblPr>
        <w:tblW w:w="92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3477"/>
        <w:gridCol w:w="5732"/>
      </w:tblGrid>
      <w:tr w:rsidR="000A4372" w:rsidRPr="00B26483" w:rsidTr="00CB2E0C">
        <w:trPr>
          <w:trHeight w:val="271"/>
        </w:trPr>
        <w:tc>
          <w:tcPr>
            <w:tcW w:w="3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발명의 공개 여부</w:t>
            </w:r>
          </w:p>
        </w:tc>
        <w:tc>
          <w:tcPr>
            <w:tcW w:w="5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</w:tc>
      </w:tr>
      <w:tr w:rsidR="000A4372" w:rsidRPr="00B26483" w:rsidTr="00CB2E0C">
        <w:trPr>
          <w:trHeight w:val="271"/>
        </w:trPr>
        <w:tc>
          <w:tcPr>
            <w:tcW w:w="9209" w:type="dxa"/>
            <w:gridSpan w:val="2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출원 이전에 </w:t>
            </w:r>
            <w:proofErr w:type="spellStart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제품출시</w:t>
            </w:r>
            <w:proofErr w:type="spellEnd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, 논문발표, 카탈로그 등의 형태로 발명이 이미 공개된 경우라면, 그 사실(언제 어떠한 형태로 공개되었는지)을 미리 알려주시기 바랍니다.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아울러,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해당 공개자료(제품사진,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논문,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카탈로그,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학회포스터 등)를 보내주시기 바랍니다.</w:t>
            </w:r>
          </w:p>
        </w:tc>
      </w:tr>
    </w:tbl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</w:p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>▶ 해외출원 여부 (해당 사항이 있는 경우만 기재)</w:t>
      </w:r>
    </w:p>
    <w:tbl>
      <w:tblPr>
        <w:tblW w:w="92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3477"/>
        <w:gridCol w:w="5732"/>
      </w:tblGrid>
      <w:tr w:rsidR="000A4372" w:rsidRPr="00B26483" w:rsidTr="00CB2E0C">
        <w:trPr>
          <w:trHeight w:val="271"/>
        </w:trPr>
        <w:tc>
          <w:tcPr>
            <w:tcW w:w="3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ind w:rightChars="71" w:right="142"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해외출원 여부</w:t>
            </w:r>
          </w:p>
        </w:tc>
        <w:tc>
          <w:tcPr>
            <w:tcW w:w="5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D06C81" w:rsidP="00CB2E0C">
            <w:pPr>
              <w:widowControl/>
              <w:spacing w:line="180" w:lineRule="exact"/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P</w:t>
            </w:r>
            <w:r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CT </w:t>
            </w:r>
            <w:r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출원</w:t>
            </w:r>
          </w:p>
        </w:tc>
      </w:tr>
      <w:tr w:rsidR="000A4372" w:rsidRPr="00B26483" w:rsidTr="00CB2E0C">
        <w:trPr>
          <w:trHeight w:val="271"/>
        </w:trPr>
        <w:tc>
          <w:tcPr>
            <w:tcW w:w="9209" w:type="dxa"/>
            <w:gridSpan w:val="2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DAEEF3"/>
            <w:vAlign w:val="center"/>
          </w:tcPr>
          <w:p w:rsidR="00587955" w:rsidRPr="00B26483" w:rsidRDefault="00587955" w:rsidP="00CB2E0C">
            <w:pPr>
              <w:widowControl/>
              <w:spacing w:line="180" w:lineRule="exact"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lastRenderedPageBreak/>
              <w:t>해외에서 기술을 보호받고자 하는 경우 해당 외국에 출원을 해야 하며, 이 경우 국내 출원일로부터 1년 이내에 해야 불이익이 없습니다. 해외 출원이 필요한 경우 충분한 기간의 여유(3개월)를 두어 알려주시기 바랍니다.</w:t>
            </w:r>
          </w:p>
        </w:tc>
      </w:tr>
    </w:tbl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</w:p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 xml:space="preserve">■ 명세서 관련 </w:t>
      </w:r>
      <w:proofErr w:type="spellStart"/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>당소</w:t>
      </w:r>
      <w:proofErr w:type="spellEnd"/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 xml:space="preserve"> 의견</w:t>
      </w:r>
    </w:p>
    <w:tbl>
      <w:tblPr>
        <w:tblW w:w="92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1853"/>
        <w:gridCol w:w="7356"/>
      </w:tblGrid>
      <w:tr w:rsidR="000A4372" w:rsidRPr="00B26483" w:rsidTr="00CB2E0C">
        <w:trPr>
          <w:trHeight w:val="306"/>
        </w:trPr>
        <w:tc>
          <w:tcPr>
            <w:tcW w:w="1853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DE9D9"/>
            <w:vAlign w:val="center"/>
          </w:tcPr>
          <w:p w:rsidR="00587955" w:rsidRPr="00B26483" w:rsidRDefault="00587955" w:rsidP="00CB2E0C">
            <w:pPr>
              <w:widowControl/>
              <w:jc w:val="center"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Cs w:val="20"/>
                <w:lang w:eastAsia="ko-KR"/>
              </w:rPr>
            </w:pPr>
            <w:proofErr w:type="spellStart"/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>당소</w:t>
            </w:r>
            <w:proofErr w:type="spellEnd"/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Cs w:val="20"/>
                <w:lang w:eastAsia="ko-KR"/>
              </w:rPr>
              <w:t xml:space="preserve"> 의견</w:t>
            </w:r>
          </w:p>
        </w:tc>
        <w:tc>
          <w:tcPr>
            <w:tcW w:w="7356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Cs w:val="20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(본 란은 명세서 기재와 관련하여 특이사항이 있는 경우 기재하는 곳입니다. 특이사항이 없는 경우 공란입니다.)</w:t>
            </w:r>
          </w:p>
        </w:tc>
      </w:tr>
    </w:tbl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</w:p>
    <w:p w:rsidR="00587955" w:rsidRPr="00B26483" w:rsidRDefault="00587955" w:rsidP="00587955">
      <w:pPr>
        <w:spacing w:line="312" w:lineRule="auto"/>
        <w:rPr>
          <w:rFonts w:ascii="맑은 고딕" w:eastAsia="맑은 고딕" w:hAnsi="맑은 고딕"/>
          <w:b/>
          <w:bCs/>
          <w:color w:val="000000" w:themeColor="text1"/>
          <w:szCs w:val="20"/>
          <w:lang w:eastAsia="ko-KR"/>
        </w:rPr>
      </w:pPr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 xml:space="preserve">■ 초안 </w:t>
      </w:r>
      <w:proofErr w:type="spellStart"/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>검토시</w:t>
      </w:r>
      <w:proofErr w:type="spellEnd"/>
      <w:r w:rsidRPr="00B26483">
        <w:rPr>
          <w:rFonts w:ascii="맑은 고딕" w:eastAsia="맑은 고딕" w:hAnsi="맑은 고딕" w:hint="eastAsia"/>
          <w:b/>
          <w:bCs/>
          <w:color w:val="000000" w:themeColor="text1"/>
          <w:szCs w:val="20"/>
          <w:lang w:eastAsia="ko-KR"/>
        </w:rPr>
        <w:t xml:space="preserve"> 유의사항</w:t>
      </w:r>
    </w:p>
    <w:tbl>
      <w:tblPr>
        <w:tblW w:w="92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09"/>
      </w:tblGrid>
      <w:tr w:rsidR="000A4372" w:rsidRPr="00B26483" w:rsidTr="00CB2E0C">
        <w:trPr>
          <w:trHeight w:val="494"/>
        </w:trPr>
        <w:tc>
          <w:tcPr>
            <w:tcW w:w="9209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</w:tcPr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▶ 명세서 작성에 최선을 다했습니다만, 혹시 의도했던 바와 상이한 부분이 있거나 수정 또는 추가해야 할 부분이 있다면 알려주시기 바랍니다. 초안 </w:t>
            </w:r>
            <w:proofErr w:type="spellStart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검토시</w:t>
            </w:r>
            <w:proofErr w:type="spellEnd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아래의 내용을 참조하시기 바랍니다.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1. 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발명의 명칭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과 관련하여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발명의 명칭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은 청구항의 마지막 부분 기재(예컨대, 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“…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장치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또는 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“…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방법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등)와 일치시키는 것이 원칙이며, 그렇지 않을 경우 심사관으로부터 지적을 받을 수 있습니다. 따라서 청구항에서 권리를 넓게 하기 위해 발명의 명칭을 다소 포괄적 또는 추상적으로 기재하는 경우가 많다는 점을 양지해 주시기 바랍니다.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2. 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기술분야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및 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발명의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배경이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되는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기술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과 관련하여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배경기술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은 특허의 권리범위와는 직접적인 관련이 없는 부분입니다. 또한 모든 배경기술을 상세히 기재하는 것은 가능하지도 않을 뿐만 아니라, 본 발명의 특허성을 낮추게 할 염려가 있다는 점에서 바람직하지도 않습니다. 즉 배경기술 부분은 본 발명과의 차이점이 이해될 수 있을 정도로만 기재되면 충분합니다.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3. 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발명의 내용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과 관련하여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발명의 내용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에는 해결하고자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하는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과제, 과제의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해결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수단, 발명의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효과, 도면의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간단한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설명, 발명을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실시하기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위한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구체적인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내용, 및 부호의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설명 등이 기재될 수 있습니다만, 여기서는 발명의 실시예(Example), 즉 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발명을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실시하기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위한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구체적인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내용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부분이 가장 중요합니다. 이 부분에서 혹시 기술적으로 잘못되었거나 오해될 수 있는 표현이 있다면 알려주시기 바랍니다.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4. 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특허청구범위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와 관련하여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특허청구범위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, 즉 청구항은 특허의 권리범위를 정하는 부분으로 명세서에서 가장 중요한 사항 중의 하나입니다. 다만 청구항 기재는 법률(특허법 등)과 행정규칙(심사기준 등)에 의해 엄격히 </w:t>
            </w:r>
            <w:proofErr w:type="spellStart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규율되고</w:t>
            </w:r>
            <w:proofErr w:type="spellEnd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 있고 일반적인 문장 형식과 상이하기 때문에 검토하기 까다로울 수 있습니다. 또한 기술분야에 따라 청구항 작성 실무가 상이한 경우도 많고, 출원전략상 일반적인 기재방법과 다소 다르게 작성하는 경우도 많습니다. 이러한 점을 충분히 감안하여 </w:t>
            </w:r>
            <w:proofErr w:type="spellStart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검토하시되</w:t>
            </w:r>
            <w:proofErr w:type="spellEnd"/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, 특히 청구항에 불필요한 기술적 한정사항이 포함되어 있거나, 기술적으로 잘못 기재된 부분이 있는 경우, 또는 기술용어의 의미가 해당 기술분야에서 적절치 않거나 불명확한 경우가 있다면 알려주시기 바랍니다.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5. 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요약서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와 관련하여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요약서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는 말 그대로 발명의 내용을 요약한 부분으로 다소 형식적으로 기재하는 부분입니다. 따라서 특별한 경우가 아니라면 수정될 필요가 없습니다.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 xml:space="preserve">6. 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도면</w:t>
            </w:r>
            <w:r w:rsidRPr="00B26483">
              <w:rPr>
                <w:rFonts w:ascii="맑은 고딕" w:eastAsia="맑은 고딕" w:hAnsi="맑은 고딕" w:cs="굴림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b/>
                <w:color w:val="000000" w:themeColor="text1"/>
                <w:kern w:val="0"/>
                <w:sz w:val="16"/>
                <w:szCs w:val="16"/>
                <w:lang w:eastAsia="ko-KR"/>
              </w:rPr>
              <w:t>과 관련하여</w:t>
            </w:r>
          </w:p>
          <w:p w:rsidR="00587955" w:rsidRPr="00B26483" w:rsidRDefault="00587955" w:rsidP="00CB2E0C">
            <w:pPr>
              <w:widowControl/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</w:pP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“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도면</w:t>
            </w:r>
            <w:r w:rsidRPr="00B26483">
              <w:rPr>
                <w:rFonts w:ascii="맑은 고딕" w:eastAsia="맑은 고딕" w:hAnsi="맑은 고딕" w:cs="굴림"/>
                <w:color w:val="000000" w:themeColor="text1"/>
                <w:kern w:val="0"/>
                <w:sz w:val="16"/>
                <w:szCs w:val="16"/>
                <w:lang w:eastAsia="ko-KR"/>
              </w:rPr>
              <w:t>”</w:t>
            </w:r>
            <w:r w:rsidRPr="00B26483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6"/>
                <w:szCs w:val="16"/>
                <w:lang w:eastAsia="ko-KR"/>
              </w:rPr>
              <w:t>은 발명의 실시예(Example)를 설명하기 위해 첨부하는 것으로, 특허의 권리범위와는 직접적인 관련이 없습니다. 즉 특허의 권리범위는 도면에 기재되어 있는 사항으로 한정되는 것은 아니며, 기술분야에 따라서는 도면 첨부를 생략하는 경우도 있습니다. 도면에 기재된 사항 중 기술적으로 잘못된 부분이 있거나, 도면부호에 오류가 있다면 알려주시기 바랍니다.</w:t>
            </w:r>
          </w:p>
        </w:tc>
      </w:tr>
    </w:tbl>
    <w:p w:rsidR="00587955" w:rsidRPr="00B26483" w:rsidRDefault="00587955">
      <w:pPr>
        <w:widowControl/>
        <w:spacing w:after="200" w:line="276" w:lineRule="auto"/>
        <w:rPr>
          <w:rFonts w:eastAsiaTheme="minorEastAsia"/>
          <w:color w:val="000000" w:themeColor="text1"/>
          <w:lang w:eastAsia="ko-KR"/>
        </w:rPr>
        <w:sectPr w:rsidR="00587955" w:rsidRPr="00B26483" w:rsidSect="00587955">
          <w:headerReference w:type="default" r:id="rId8"/>
          <w:footerReference w:type="default" r:id="rId9"/>
          <w:pgSz w:w="11906" w:h="16838" w:code="9"/>
          <w:pgMar w:top="1701" w:right="1440" w:bottom="1440" w:left="1440" w:header="737" w:footer="567" w:gutter="0"/>
          <w:pgNumType w:start="1"/>
          <w:cols w:space="425"/>
          <w:docGrid w:linePitch="360"/>
        </w:sectPr>
      </w:pPr>
    </w:p>
    <w:p w:rsidR="00587955" w:rsidRPr="00B26483" w:rsidRDefault="00587955" w:rsidP="00587955">
      <w:pPr>
        <w:adjustRightInd w:val="0"/>
        <w:spacing w:line="360" w:lineRule="auto"/>
        <w:jc w:val="center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>【명세서】</w:t>
      </w: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【발명의 명칭】</w:t>
      </w:r>
    </w:p>
    <w:p w:rsidR="00587955" w:rsidRPr="00B26483" w:rsidRDefault="00E54FB6" w:rsidP="0058795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</w:t>
      </w:r>
      <w:r w:rsidR="00762A5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및 </w:t>
      </w:r>
      <w:r w:rsidR="004257C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이를 이용한 동작인식 </w:t>
      </w:r>
      <w:r w:rsidR="00762A5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</w:t>
      </w:r>
      <w:r w:rsidR="004257C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587955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{</w:t>
      </w:r>
      <w:r w:rsidR="00762A5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DEVICE AND METHOD FOR RECOGNIZING</w:t>
      </w:r>
      <w:r w:rsidR="00545B7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MOTION</w:t>
      </w:r>
      <w:r w:rsidR="00587955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}</w:t>
      </w: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【기술분야】</w:t>
      </w:r>
    </w:p>
    <w:p w:rsidR="001547A9" w:rsidRPr="00BE4FFD" w:rsidRDefault="001547A9" w:rsidP="001547A9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sz w:val="24"/>
          <w:lang w:eastAsia="ko-KR"/>
        </w:rPr>
      </w:pPr>
      <w:r w:rsidRPr="00BE4FFD">
        <w:rPr>
          <w:rFonts w:ascii="맑은 고딕" w:eastAsia="맑은 고딕" w:hAnsi="맑은 고딕" w:hint="eastAsia"/>
          <w:sz w:val="24"/>
          <w:lang w:eastAsia="ko-KR"/>
        </w:rPr>
        <w:t>본</w:t>
      </w:r>
      <w:r w:rsidRPr="00BE4FFD">
        <w:rPr>
          <w:rFonts w:ascii="맑은 고딕" w:eastAsia="맑은 고딕" w:hAnsi="맑은 고딕"/>
          <w:sz w:val="24"/>
          <w:lang w:eastAsia="ko-KR"/>
        </w:rPr>
        <w:t xml:space="preserve"> </w:t>
      </w:r>
      <w:r w:rsidRPr="00BE4FFD">
        <w:rPr>
          <w:rFonts w:ascii="맑은 고딕" w:eastAsia="맑은 고딕" w:hAnsi="맑은 고딕" w:hint="eastAsia"/>
          <w:sz w:val="24"/>
          <w:lang w:eastAsia="ko-KR"/>
        </w:rPr>
        <w:t>발명은</w:t>
      </w:r>
      <w:r>
        <w:rPr>
          <w:rFonts w:ascii="맑은 고딕" w:eastAsia="맑은 고딕" w:hAnsi="맑은 고딕" w:hint="eastAsia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sz w:val="24"/>
          <w:lang w:eastAsia="ko-KR"/>
        </w:rPr>
        <w:t>동작인식 디바이스</w:t>
      </w:r>
      <w:r w:rsidR="00545B71">
        <w:rPr>
          <w:rFonts w:ascii="맑은 고딕" w:eastAsia="맑은 고딕" w:hAnsi="맑은 고딕" w:hint="eastAsia"/>
          <w:sz w:val="24"/>
          <w:lang w:eastAsia="ko-KR"/>
        </w:rPr>
        <w:t xml:space="preserve"> 및 </w:t>
      </w:r>
      <w:r w:rsidR="004257CB">
        <w:rPr>
          <w:rFonts w:ascii="맑은 고딕" w:eastAsia="맑은 고딕" w:hAnsi="맑은 고딕" w:hint="eastAsia"/>
          <w:sz w:val="24"/>
          <w:lang w:eastAsia="ko-KR"/>
        </w:rPr>
        <w:t xml:space="preserve">이를 이용한 동작인식 </w:t>
      </w:r>
      <w:r w:rsidR="00545B71">
        <w:rPr>
          <w:rFonts w:ascii="맑은 고딕" w:eastAsia="맑은 고딕" w:hAnsi="맑은 고딕" w:hint="eastAsia"/>
          <w:sz w:val="24"/>
          <w:lang w:eastAsia="ko-KR"/>
        </w:rPr>
        <w:t>방법</w:t>
      </w:r>
      <w:r w:rsidR="00231449" w:rsidRPr="00231449">
        <w:rPr>
          <w:rFonts w:ascii="맑은 고딕" w:eastAsia="맑은 고딕" w:hAnsi="맑은 고딕" w:hint="eastAsia"/>
          <w:sz w:val="24"/>
          <w:lang w:eastAsia="ko-KR"/>
        </w:rPr>
        <w:t>에</w:t>
      </w:r>
      <w:r w:rsidR="00231449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231449" w:rsidRPr="00231449">
        <w:rPr>
          <w:rFonts w:ascii="맑은 고딕" w:eastAsia="맑은 고딕" w:hAnsi="맑은 고딕" w:hint="eastAsia"/>
          <w:sz w:val="24"/>
          <w:lang w:eastAsia="ko-KR"/>
        </w:rPr>
        <w:t>관한</w:t>
      </w:r>
      <w:r w:rsidR="00231449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231449" w:rsidRPr="00231449">
        <w:rPr>
          <w:rFonts w:ascii="맑은 고딕" w:eastAsia="맑은 고딕" w:hAnsi="맑은 고딕" w:hint="eastAsia"/>
          <w:sz w:val="24"/>
          <w:lang w:eastAsia="ko-KR"/>
        </w:rPr>
        <w:t>것으로</w:t>
      </w:r>
      <w:r w:rsidR="00231449" w:rsidRPr="00231449">
        <w:rPr>
          <w:rFonts w:ascii="맑은 고딕" w:eastAsia="맑은 고딕" w:hAnsi="맑은 고딕"/>
          <w:sz w:val="24"/>
          <w:lang w:eastAsia="ko-KR"/>
        </w:rPr>
        <w:t xml:space="preserve">, </w:t>
      </w:r>
      <w:r w:rsidR="00231449" w:rsidRPr="00231449">
        <w:rPr>
          <w:rFonts w:ascii="맑은 고딕" w:eastAsia="맑은 고딕" w:hAnsi="맑은 고딕" w:hint="eastAsia"/>
          <w:sz w:val="24"/>
          <w:lang w:eastAsia="ko-KR"/>
        </w:rPr>
        <w:t>보다</w:t>
      </w:r>
      <w:r w:rsidR="00231449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231449" w:rsidRPr="00231449">
        <w:rPr>
          <w:rFonts w:ascii="맑은 고딕" w:eastAsia="맑은 고딕" w:hAnsi="맑은 고딕" w:hint="eastAsia"/>
          <w:sz w:val="24"/>
          <w:lang w:eastAsia="ko-KR"/>
        </w:rPr>
        <w:t>상세하게는</w:t>
      </w:r>
      <w:r w:rsidR="00231449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sz w:val="24"/>
          <w:lang w:eastAsia="ko-KR"/>
        </w:rPr>
        <w:t>자이로</w:t>
      </w:r>
      <w:proofErr w:type="spellEnd"/>
      <w:r w:rsidR="00E54FB6">
        <w:rPr>
          <w:rFonts w:ascii="맑은 고딕" w:eastAsia="맑은 고딕" w:hAnsi="맑은 고딕" w:hint="eastAsia"/>
          <w:sz w:val="24"/>
          <w:lang w:eastAsia="ko-KR"/>
        </w:rPr>
        <w:t xml:space="preserve"> 센서</w:t>
      </w:r>
      <w:r w:rsidR="00231449">
        <w:rPr>
          <w:rFonts w:ascii="맑은 고딕" w:eastAsia="맑은 고딕" w:hAnsi="맑은 고딕" w:hint="eastAsia"/>
          <w:sz w:val="24"/>
          <w:lang w:eastAsia="ko-KR"/>
        </w:rPr>
        <w:t xml:space="preserve"> 및 레이저</w:t>
      </w:r>
      <w:r w:rsidR="00231449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231449" w:rsidRPr="00231449">
        <w:rPr>
          <w:rFonts w:ascii="맑은 고딕" w:eastAsia="맑은 고딕" w:hAnsi="맑은 고딕" w:hint="eastAsia"/>
          <w:sz w:val="24"/>
          <w:lang w:eastAsia="ko-KR"/>
        </w:rPr>
        <w:t>센서를</w:t>
      </w:r>
      <w:r w:rsidR="00231449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156EF2">
        <w:rPr>
          <w:rFonts w:ascii="맑은 고딕" w:eastAsia="맑은 고딕" w:hAnsi="맑은 고딕" w:hint="eastAsia"/>
          <w:sz w:val="24"/>
          <w:lang w:eastAsia="ko-KR"/>
        </w:rPr>
        <w:t xml:space="preserve">이용하여 </w:t>
      </w:r>
      <w:r w:rsidR="00231449">
        <w:rPr>
          <w:rFonts w:ascii="맑은 고딕" w:eastAsia="맑은 고딕" w:hAnsi="맑은 고딕" w:hint="eastAsia"/>
          <w:sz w:val="24"/>
          <w:lang w:eastAsia="ko-KR"/>
        </w:rPr>
        <w:t>팔</w:t>
      </w:r>
      <w:r w:rsidR="00231449" w:rsidRPr="00231449">
        <w:rPr>
          <w:rFonts w:ascii="맑은 고딕" w:eastAsia="맑은 고딕" w:hAnsi="맑은 고딕" w:hint="eastAsia"/>
          <w:sz w:val="24"/>
          <w:lang w:eastAsia="ko-KR"/>
        </w:rPr>
        <w:t>의</w:t>
      </w:r>
      <w:r w:rsidR="00231449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231449" w:rsidRPr="00231449">
        <w:rPr>
          <w:rFonts w:ascii="맑은 고딕" w:eastAsia="맑은 고딕" w:hAnsi="맑은 고딕" w:hint="eastAsia"/>
          <w:sz w:val="24"/>
          <w:lang w:eastAsia="ko-KR"/>
        </w:rPr>
        <w:t>움직임을</w:t>
      </w:r>
      <w:r w:rsidR="00231449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156EF2">
        <w:rPr>
          <w:rFonts w:ascii="맑은 고딕" w:eastAsia="맑은 고딕" w:hAnsi="맑은 고딕" w:hint="eastAsia"/>
          <w:sz w:val="24"/>
          <w:lang w:eastAsia="ko-KR"/>
        </w:rPr>
        <w:t xml:space="preserve">인식하도록 하는 </w:t>
      </w:r>
      <w:r w:rsidR="00E54FB6">
        <w:rPr>
          <w:rFonts w:ascii="맑은 고딕" w:eastAsia="맑은 고딕" w:hAnsi="맑은 고딕" w:hint="eastAsia"/>
          <w:sz w:val="24"/>
          <w:lang w:eastAsia="ko-KR"/>
        </w:rPr>
        <w:t>동작인식 디바이스</w:t>
      </w:r>
      <w:r w:rsidR="00545B71">
        <w:rPr>
          <w:rFonts w:ascii="맑은 고딕" w:eastAsia="맑은 고딕" w:hAnsi="맑은 고딕" w:hint="eastAsia"/>
          <w:sz w:val="24"/>
          <w:lang w:eastAsia="ko-KR"/>
        </w:rPr>
        <w:t xml:space="preserve"> 및 </w:t>
      </w:r>
      <w:r w:rsidR="004257CB">
        <w:rPr>
          <w:rFonts w:ascii="맑은 고딕" w:eastAsia="맑은 고딕" w:hAnsi="맑은 고딕" w:hint="eastAsia"/>
          <w:sz w:val="24"/>
          <w:lang w:eastAsia="ko-KR"/>
        </w:rPr>
        <w:t xml:space="preserve">이를 이용한 동작인식 </w:t>
      </w:r>
      <w:r w:rsidR="00545B71">
        <w:rPr>
          <w:rFonts w:ascii="맑은 고딕" w:eastAsia="맑은 고딕" w:hAnsi="맑은 고딕" w:hint="eastAsia"/>
          <w:sz w:val="24"/>
          <w:lang w:eastAsia="ko-KR"/>
        </w:rPr>
        <w:t>방법</w:t>
      </w:r>
      <w:r w:rsidR="00231449" w:rsidRPr="00231449">
        <w:rPr>
          <w:rFonts w:ascii="맑은 고딕" w:eastAsia="맑은 고딕" w:hAnsi="맑은 고딕" w:hint="eastAsia"/>
          <w:sz w:val="24"/>
          <w:lang w:eastAsia="ko-KR"/>
        </w:rPr>
        <w:t>에</w:t>
      </w:r>
      <w:r w:rsidR="00231449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231449" w:rsidRPr="00231449">
        <w:rPr>
          <w:rFonts w:ascii="맑은 고딕" w:eastAsia="맑은 고딕" w:hAnsi="맑은 고딕" w:hint="eastAsia"/>
          <w:sz w:val="24"/>
          <w:lang w:eastAsia="ko-KR"/>
        </w:rPr>
        <w:t>관한</w:t>
      </w:r>
      <w:r w:rsidR="00231449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231449" w:rsidRPr="00231449">
        <w:rPr>
          <w:rFonts w:ascii="맑은 고딕" w:eastAsia="맑은 고딕" w:hAnsi="맑은 고딕" w:hint="eastAsia"/>
          <w:sz w:val="24"/>
          <w:lang w:eastAsia="ko-KR"/>
        </w:rPr>
        <w:t>것이다</w:t>
      </w:r>
      <w:r w:rsidR="00231449" w:rsidRPr="00231449">
        <w:rPr>
          <w:rFonts w:ascii="맑은 고딕" w:eastAsia="맑은 고딕" w:hAnsi="맑은 고딕"/>
          <w:sz w:val="24"/>
          <w:lang w:eastAsia="ko-KR"/>
        </w:rPr>
        <w:t>.</w:t>
      </w:r>
    </w:p>
    <w:p w:rsidR="00587955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【발명의 배경이 되는 기술】</w:t>
      </w:r>
    </w:p>
    <w:p w:rsidR="00734933" w:rsidRDefault="00734933" w:rsidP="0074341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컴퓨터의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인터페이스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기술은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마우스나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키보드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터치를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이용한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과거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방식에서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발전하여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현재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마이크로폰을 통해 입력된 음성을 인식하는 기술과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92C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카메라나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기반으로 하는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7170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</w:t>
      </w:r>
      <w:r w:rsidR="00992C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기술이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상용화되고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  <w:r w:rsidR="0074341D" w:rsidRPr="00743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최근에는</w:t>
      </w:r>
      <w:r w:rsidR="00F6141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B2A36">
        <w:rPr>
          <w:rFonts w:ascii="맑은 고딕" w:eastAsia="맑은 고딕" w:hAnsi="맑은 고딕"/>
          <w:color w:val="000000" w:themeColor="text1"/>
          <w:sz w:val="24"/>
          <w:lang w:eastAsia="ko-KR"/>
        </w:rPr>
        <w:t>3D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영상과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공간</w:t>
      </w:r>
      <w:r w:rsidR="00992C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인식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기술을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결합하여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3</w:t>
      </w:r>
      <w:r w:rsidR="005B2A3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D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영상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내의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콘텐츠를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직접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터치하거나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6141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상호작용이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가능하도록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만드는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341D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기술이</w:t>
      </w:r>
      <w:r w:rsidR="0074341D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개발되고 있다.</w:t>
      </w:r>
    </w:p>
    <w:p w:rsidR="005B2A36" w:rsidRDefault="00F7170C" w:rsidP="0074341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</w:t>
      </w:r>
      <w:r w:rsidR="00992C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기술</w:t>
      </w:r>
      <w:r w:rsidR="005B2A3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중에서 많이 사용되는 방식</w:t>
      </w:r>
      <w:r w:rsidR="00992C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 카메라를 이용하여 움직이는 객체(신체의 일부분 또는 신체에 부착된 장치)를 인식하는 기술</w:t>
      </w:r>
      <w:r w:rsidR="005B2A3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로서,</w:t>
      </w:r>
      <w:r w:rsidR="005B2A3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E82CFD"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="0009445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D</w:t>
      </w:r>
      <w:r w:rsidR="00094457" w:rsidRPr="00E82CF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E82CF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카메라와</w:t>
      </w:r>
      <w:r w:rsidR="00094457" w:rsidRPr="00E82CF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RGB </w:t>
      </w:r>
      <w:r w:rsidR="00094457" w:rsidRPr="00E82CF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카메라를</w:t>
      </w:r>
      <w:r w:rsidR="00094457" w:rsidRPr="00E82CF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E82CF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이용하여</w:t>
      </w:r>
      <w:r w:rsidR="00094457" w:rsidRPr="00E82CF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움직이는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객체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>(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동적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객체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>)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대한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뼈대를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추출하여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동적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객체의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E82CFD"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="0009445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D</w:t>
      </w:r>
      <w:r w:rsidR="00094457" w:rsidRPr="00E82CF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동작을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0D63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인식하도록</w:t>
      </w:r>
      <w:r w:rsidR="00094457" w:rsidRPr="000D63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한다.</w:t>
      </w:r>
      <w:r w:rsidR="0009445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이러한 방식은 사용자가 별도의 장치를 착용하지 않아도 되는 장점이 있는 반면에 신체의 관절 등의 움직임을 정확하게 포착하기 어렵고 가상현실에 대한 직접적인 피드백의 제공</w:t>
      </w:r>
      <w:r w:rsidR="00156EF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없어서 몰입감을 </w:t>
      </w:r>
      <w:r w:rsidR="00156EF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 xml:space="preserve">제공하는 데 한계가 </w:t>
      </w:r>
      <w:r w:rsidR="0009445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있다.</w:t>
      </w:r>
    </w:p>
    <w:p w:rsidR="00984A90" w:rsidRDefault="00007FA0" w:rsidP="005655A1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가상현실에서 사용자의 </w:t>
      </w:r>
      <w:r w:rsidR="00F7170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</w:t>
      </w:r>
      <w:r w:rsidR="005655A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을 위하여 </w:t>
      </w:r>
      <w:r w:rsidR="00F7170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</w:t>
      </w:r>
      <w:r w:rsidR="005655A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이 필요한 </w:t>
      </w:r>
      <w:r w:rsidR="00992C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</w:t>
      </w:r>
      <w:r w:rsidR="005655A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부위</w:t>
      </w:r>
      <w:r w:rsidR="00992C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 부착</w:t>
      </w:r>
      <w:r w:rsidR="005655A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되어 </w:t>
      </w:r>
      <w:r w:rsidR="00992C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센서를 통해 객체</w:t>
      </w:r>
      <w:r w:rsidR="005655A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움직임을 인식하는 방식은 모든 관절에 센서가 부착되어야 객체의 정확한 움직임을 파악할 수 있어서 센서를 착용하는 사용자에게 착용의 불편함과 행동의 제약을 주는 문제점이 있다.</w:t>
      </w:r>
    </w:p>
    <w:p w:rsidR="00552824" w:rsidRDefault="00552824" w:rsidP="00984A90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282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따라서</w:t>
      </w:r>
      <w:r w:rsidRPr="0055282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55282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이러한</w:t>
      </w:r>
      <w:r w:rsidRPr="0055282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282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가상현실</w:t>
      </w:r>
      <w:r w:rsidR="00156EF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에서의 </w:t>
      </w:r>
      <w:r w:rsidRPr="0055282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몰입감을</w:t>
      </w:r>
      <w:r w:rsidRPr="0055282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282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높이</w:t>
      </w:r>
      <w:r w:rsid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고 사용자의 행동의 제약을 줄이</w:t>
      </w:r>
      <w:r w:rsidRPr="0055282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</w:t>
      </w:r>
      <w:r w:rsidRPr="0055282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282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위한</w:t>
      </w:r>
      <w:r w:rsidRPr="0055282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282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요구를</w:t>
      </w:r>
      <w:r w:rsidRPr="0055282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282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만족시키기</w:t>
      </w:r>
      <w:r w:rsidRPr="0055282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282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위해</w:t>
      </w:r>
      <w:r w:rsidRPr="0055282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0378D6" w:rsidRP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</w:t>
      </w:r>
      <w:r w:rsid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="000378D6" w:rsidRPr="000378D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378D6" w:rsidRP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부착</w:t>
      </w:r>
      <w:r w:rsid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되는 장치의 크기</w:t>
      </w:r>
      <w:r w:rsidR="000378D6" w:rsidRP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0378D6" w:rsidRPr="000378D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378D6" w:rsidRP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더</w:t>
      </w:r>
      <w:r w:rsidR="000378D6" w:rsidRPr="000378D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378D6" w:rsidRP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작게</w:t>
      </w:r>
      <w:r w:rsidR="000378D6" w:rsidRPr="000378D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378D6" w:rsidRP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줄</w:t>
      </w:r>
      <w:r w:rsid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여</w:t>
      </w:r>
      <w:r w:rsidR="000378D6" w:rsidRPr="000378D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378D6" w:rsidRP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착용성을</w:t>
      </w:r>
      <w:r w:rsidR="000378D6" w:rsidRPr="000378D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378D6" w:rsidRP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키우</w:t>
      </w:r>
      <w:r w:rsid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F7170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</w:t>
      </w:r>
      <w:r w:rsidR="000378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기술에 대한 필요성이 대두되고 있</w:t>
      </w:r>
      <w:r w:rsidRPr="0055282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</w:t>
      </w:r>
      <w:r w:rsidRPr="00552824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007FA0" w:rsidRPr="00552824" w:rsidRDefault="00007FA0" w:rsidP="00984A90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【선행기술문헌】</w:t>
      </w: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【특허문헌】</w:t>
      </w:r>
    </w:p>
    <w:p w:rsidR="00CD1992" w:rsidRPr="00BE4FFD" w:rsidRDefault="00CD1992" w:rsidP="00CD199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sz w:val="24"/>
          <w:lang w:eastAsia="ko-KR"/>
        </w:rPr>
      </w:pPr>
      <w:r w:rsidRPr="00BE4FFD">
        <w:rPr>
          <w:rFonts w:ascii="맑은 고딕" w:eastAsia="맑은 고딕" w:hAnsi="맑은 고딕"/>
          <w:sz w:val="24"/>
          <w:lang w:eastAsia="ko-KR"/>
        </w:rPr>
        <w:t>(</w:t>
      </w:r>
      <w:r w:rsidRPr="00BE4FFD">
        <w:rPr>
          <w:rFonts w:ascii="맑은 고딕" w:eastAsia="맑은 고딕" w:hAnsi="맑은 고딕" w:hint="eastAsia"/>
          <w:sz w:val="24"/>
          <w:lang w:eastAsia="ko-KR"/>
        </w:rPr>
        <w:t>특허문헌</w:t>
      </w:r>
      <w:r w:rsidRPr="00BE4FFD">
        <w:rPr>
          <w:rFonts w:ascii="맑은 고딕" w:eastAsia="맑은 고딕" w:hAnsi="맑은 고딕"/>
          <w:sz w:val="24"/>
          <w:lang w:eastAsia="ko-KR"/>
        </w:rPr>
        <w:t xml:space="preserve"> 1) </w:t>
      </w:r>
      <w:r w:rsidRPr="00BE4FFD">
        <w:rPr>
          <w:rFonts w:ascii="맑은 고딕" w:eastAsia="맑은 고딕" w:hAnsi="맑은 고딕" w:hint="eastAsia"/>
          <w:sz w:val="24"/>
          <w:lang w:eastAsia="ko-KR"/>
        </w:rPr>
        <w:t>대한민국</w:t>
      </w:r>
      <w:r w:rsidRPr="00BE4FFD">
        <w:rPr>
          <w:rFonts w:ascii="맑은 고딕" w:eastAsia="맑은 고딕" w:hAnsi="맑은 고딕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4"/>
          <w:lang w:eastAsia="ko-KR"/>
        </w:rPr>
        <w:t>등록</w:t>
      </w:r>
      <w:r w:rsidRPr="00BE4FFD">
        <w:rPr>
          <w:rFonts w:ascii="맑은 고딕" w:eastAsia="맑은 고딕" w:hAnsi="맑은 고딕" w:hint="eastAsia"/>
          <w:sz w:val="24"/>
          <w:lang w:eastAsia="ko-KR"/>
        </w:rPr>
        <w:t>특허</w:t>
      </w:r>
      <w:r w:rsidRPr="00BE4FFD">
        <w:rPr>
          <w:rFonts w:ascii="맑은 고딕" w:eastAsia="맑은 고딕" w:hAnsi="맑은 고딕"/>
          <w:sz w:val="24"/>
          <w:lang w:eastAsia="ko-KR"/>
        </w:rPr>
        <w:t xml:space="preserve"> </w:t>
      </w:r>
      <w:r w:rsidR="00552824" w:rsidRPr="00552824">
        <w:rPr>
          <w:rFonts w:ascii="맑은 고딕" w:eastAsia="맑은 고딕" w:hAnsi="맑은 고딕" w:hint="eastAsia"/>
          <w:sz w:val="24"/>
          <w:lang w:eastAsia="ko-KR"/>
        </w:rPr>
        <w:t>제</w:t>
      </w:r>
      <w:r w:rsidR="00522C4C" w:rsidRPr="00E82CFD">
        <w:rPr>
          <w:rFonts w:ascii="맑은 고딕" w:eastAsia="맑은 고딕" w:hAnsi="맑은 고딕"/>
          <w:color w:val="000000" w:themeColor="text1"/>
          <w:sz w:val="24"/>
          <w:lang w:eastAsia="ko-KR"/>
        </w:rPr>
        <w:t>10-1439056</w:t>
      </w:r>
      <w:r w:rsidR="00552824" w:rsidRPr="00552824">
        <w:rPr>
          <w:rFonts w:ascii="맑은 고딕" w:eastAsia="맑은 고딕" w:hAnsi="맑은 고딕" w:hint="eastAsia"/>
          <w:sz w:val="24"/>
          <w:lang w:eastAsia="ko-KR"/>
        </w:rPr>
        <w:t>호</w:t>
      </w:r>
    </w:p>
    <w:p w:rsidR="00CD1992" w:rsidRPr="00BE4FFD" w:rsidRDefault="00CD1992" w:rsidP="00CD199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sz w:val="24"/>
          <w:lang w:eastAsia="ko-KR"/>
        </w:rPr>
      </w:pPr>
      <w:r w:rsidRPr="00BE4FFD">
        <w:rPr>
          <w:rFonts w:ascii="맑은 고딕" w:eastAsia="맑은 고딕" w:hAnsi="맑은 고딕"/>
          <w:sz w:val="24"/>
          <w:lang w:eastAsia="ko-KR"/>
        </w:rPr>
        <w:t>(</w:t>
      </w:r>
      <w:r w:rsidRPr="00BE4FFD">
        <w:rPr>
          <w:rFonts w:ascii="맑은 고딕" w:eastAsia="맑은 고딕" w:hAnsi="맑은 고딕" w:hint="eastAsia"/>
          <w:sz w:val="24"/>
          <w:lang w:eastAsia="ko-KR"/>
        </w:rPr>
        <w:t>특허문헌</w:t>
      </w:r>
      <w:r w:rsidRPr="00BE4FFD">
        <w:rPr>
          <w:rFonts w:ascii="맑은 고딕" w:eastAsia="맑은 고딕" w:hAnsi="맑은 고딕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sz w:val="24"/>
          <w:lang w:eastAsia="ko-KR"/>
        </w:rPr>
        <w:t>2</w:t>
      </w:r>
      <w:r w:rsidRPr="00BE4FFD">
        <w:rPr>
          <w:rFonts w:ascii="맑은 고딕" w:eastAsia="맑은 고딕" w:hAnsi="맑은 고딕"/>
          <w:sz w:val="24"/>
          <w:lang w:eastAsia="ko-KR"/>
        </w:rPr>
        <w:t xml:space="preserve">) </w:t>
      </w:r>
      <w:r w:rsidRPr="00BE4FFD">
        <w:rPr>
          <w:rFonts w:ascii="맑은 고딕" w:eastAsia="맑은 고딕" w:hAnsi="맑은 고딕" w:hint="eastAsia"/>
          <w:sz w:val="24"/>
          <w:lang w:eastAsia="ko-KR"/>
        </w:rPr>
        <w:t>대한민국</w:t>
      </w:r>
      <w:r w:rsidRPr="00BE4FFD">
        <w:rPr>
          <w:rFonts w:ascii="맑은 고딕" w:eastAsia="맑은 고딕" w:hAnsi="맑은 고딕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4"/>
          <w:lang w:eastAsia="ko-KR"/>
        </w:rPr>
        <w:t xml:space="preserve">공개특허 </w:t>
      </w:r>
      <w:r w:rsidRPr="00BE4FFD">
        <w:rPr>
          <w:rFonts w:ascii="맑은 고딕" w:eastAsia="맑은 고딕" w:hAnsi="맑은 고딕" w:hint="eastAsia"/>
          <w:sz w:val="24"/>
          <w:lang w:eastAsia="ko-KR"/>
        </w:rPr>
        <w:t>제</w:t>
      </w:r>
      <w:r w:rsidR="005655A1">
        <w:rPr>
          <w:rFonts w:ascii="맑은 고딕" w:eastAsia="맑은 고딕" w:hAnsi="맑은 고딕"/>
          <w:sz w:val="24"/>
          <w:lang w:eastAsia="ko-KR"/>
        </w:rPr>
        <w:t>10-</w:t>
      </w:r>
      <w:r w:rsidR="005B2A36" w:rsidRPr="00522C4C">
        <w:rPr>
          <w:rFonts w:ascii="맑은 고딕" w:eastAsia="맑은 고딕" w:hAnsi="맑은 고딕"/>
          <w:color w:val="000000" w:themeColor="text1"/>
          <w:sz w:val="24"/>
          <w:lang w:eastAsia="ko-KR"/>
        </w:rPr>
        <w:t>2017</w:t>
      </w:r>
      <w:r w:rsidR="005B2A36">
        <w:rPr>
          <w:rFonts w:ascii="맑은 고딕" w:eastAsia="맑은 고딕" w:hAnsi="맑은 고딕"/>
          <w:color w:val="000000" w:themeColor="text1"/>
          <w:sz w:val="24"/>
          <w:lang w:eastAsia="ko-KR"/>
        </w:rPr>
        <w:t>-</w:t>
      </w:r>
      <w:r w:rsidR="005B2A36" w:rsidRPr="00522C4C">
        <w:rPr>
          <w:rFonts w:ascii="맑은 고딕" w:eastAsia="맑은 고딕" w:hAnsi="맑은 고딕"/>
          <w:color w:val="000000" w:themeColor="text1"/>
          <w:sz w:val="24"/>
          <w:lang w:eastAsia="ko-KR"/>
        </w:rPr>
        <w:t>002432</w:t>
      </w:r>
      <w:r w:rsidR="005655A1">
        <w:rPr>
          <w:rFonts w:ascii="맑은 고딕" w:eastAsia="맑은 고딕" w:hAnsi="맑은 고딕"/>
          <w:color w:val="000000" w:themeColor="text1"/>
          <w:sz w:val="24"/>
          <w:lang w:eastAsia="ko-KR"/>
        </w:rPr>
        <w:t>5</w:t>
      </w:r>
      <w:r w:rsidRPr="00BE4FFD">
        <w:rPr>
          <w:rFonts w:ascii="맑은 고딕" w:eastAsia="맑은 고딕" w:hAnsi="맑은 고딕" w:hint="eastAsia"/>
          <w:sz w:val="24"/>
          <w:lang w:eastAsia="ko-KR"/>
        </w:rPr>
        <w:t>호</w:t>
      </w: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【발명의 내용】</w:t>
      </w: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</w:t>
      </w:r>
      <w:r w:rsidRPr="00E918BD">
        <w:rPr>
          <w:rFonts w:ascii="맑은 고딕" w:eastAsia="맑은 고딕" w:hAnsi="맑은 고딕"/>
          <w:color w:val="000000" w:themeColor="text1"/>
          <w:sz w:val="24"/>
          <w:lang w:eastAsia="ko-KR"/>
        </w:rPr>
        <w:t>해결하고자 하는 과제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156EF2" w:rsidRPr="00B26483" w:rsidRDefault="00CD1992" w:rsidP="00156EF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E4FFD">
        <w:rPr>
          <w:rFonts w:ascii="맑은 고딕" w:eastAsia="맑은 고딕" w:hAnsi="맑은 고딕" w:hint="eastAsia"/>
          <w:sz w:val="24"/>
          <w:lang w:eastAsia="ko-KR"/>
        </w:rPr>
        <w:t>본</w:t>
      </w:r>
      <w:r w:rsidRPr="00BE4FFD">
        <w:rPr>
          <w:rFonts w:ascii="맑은 고딕" w:eastAsia="맑은 고딕" w:hAnsi="맑은 고딕"/>
          <w:sz w:val="24"/>
          <w:lang w:eastAsia="ko-KR"/>
        </w:rPr>
        <w:t xml:space="preserve"> </w:t>
      </w:r>
      <w:r w:rsidRPr="00BE4FFD">
        <w:rPr>
          <w:rFonts w:ascii="맑은 고딕" w:eastAsia="맑은 고딕" w:hAnsi="맑은 고딕" w:hint="eastAsia"/>
          <w:sz w:val="24"/>
          <w:lang w:eastAsia="ko-KR"/>
        </w:rPr>
        <w:t>발명</w:t>
      </w:r>
      <w:r w:rsidR="00007FA0">
        <w:rPr>
          <w:rFonts w:ascii="맑은 고딕" w:eastAsia="맑은 고딕" w:hAnsi="맑은 고딕" w:hint="eastAsia"/>
          <w:sz w:val="24"/>
          <w:lang w:eastAsia="ko-KR"/>
        </w:rPr>
        <w:t>이 이루고자 하는 기술적 과제는,</w:t>
      </w:r>
      <w:r w:rsidR="00007FA0">
        <w:rPr>
          <w:rFonts w:ascii="맑은 고딕" w:eastAsia="맑은 고딕" w:hAnsi="맑은 고딕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sz w:val="24"/>
          <w:lang w:eastAsia="ko-KR"/>
        </w:rPr>
        <w:t>자이로</w:t>
      </w:r>
      <w:proofErr w:type="spellEnd"/>
      <w:r w:rsidR="00E54FB6">
        <w:rPr>
          <w:rFonts w:ascii="맑은 고딕" w:eastAsia="맑은 고딕" w:hAnsi="맑은 고딕" w:hint="eastAsia"/>
          <w:sz w:val="24"/>
          <w:lang w:eastAsia="ko-KR"/>
        </w:rPr>
        <w:t xml:space="preserve"> 센서</w:t>
      </w:r>
      <w:r w:rsidR="000378D6">
        <w:rPr>
          <w:rFonts w:ascii="맑은 고딕" w:eastAsia="맑은 고딕" w:hAnsi="맑은 고딕" w:hint="eastAsia"/>
          <w:sz w:val="24"/>
          <w:lang w:eastAsia="ko-KR"/>
        </w:rPr>
        <w:t xml:space="preserve"> 및 레이저</w:t>
      </w:r>
      <w:r w:rsidR="000378D6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0378D6" w:rsidRPr="00231449">
        <w:rPr>
          <w:rFonts w:ascii="맑은 고딕" w:eastAsia="맑은 고딕" w:hAnsi="맑은 고딕" w:hint="eastAsia"/>
          <w:sz w:val="24"/>
          <w:lang w:eastAsia="ko-KR"/>
        </w:rPr>
        <w:t>센서를</w:t>
      </w:r>
      <w:r w:rsidR="000378D6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0378D6">
        <w:rPr>
          <w:rFonts w:ascii="맑은 고딕" w:eastAsia="맑은 고딕" w:hAnsi="맑은 고딕" w:hint="eastAsia"/>
          <w:sz w:val="24"/>
          <w:lang w:eastAsia="ko-KR"/>
        </w:rPr>
        <w:t>이용하여 팔</w:t>
      </w:r>
      <w:r w:rsidR="000378D6" w:rsidRPr="00231449">
        <w:rPr>
          <w:rFonts w:ascii="맑은 고딕" w:eastAsia="맑은 고딕" w:hAnsi="맑은 고딕" w:hint="eastAsia"/>
          <w:sz w:val="24"/>
          <w:lang w:eastAsia="ko-KR"/>
        </w:rPr>
        <w:t>의</w:t>
      </w:r>
      <w:r w:rsidR="000378D6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0378D6" w:rsidRPr="00231449">
        <w:rPr>
          <w:rFonts w:ascii="맑은 고딕" w:eastAsia="맑은 고딕" w:hAnsi="맑은 고딕" w:hint="eastAsia"/>
          <w:sz w:val="24"/>
          <w:lang w:eastAsia="ko-KR"/>
        </w:rPr>
        <w:t>움직임을</w:t>
      </w:r>
      <w:r w:rsidR="000378D6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0378D6">
        <w:rPr>
          <w:rFonts w:ascii="맑은 고딕" w:eastAsia="맑은 고딕" w:hAnsi="맑은 고딕" w:hint="eastAsia"/>
          <w:sz w:val="24"/>
          <w:lang w:eastAsia="ko-KR"/>
        </w:rPr>
        <w:t xml:space="preserve">인식하도록 하는 </w:t>
      </w:r>
      <w:r w:rsidR="00E54FB6">
        <w:rPr>
          <w:rFonts w:ascii="맑은 고딕" w:eastAsia="맑은 고딕" w:hAnsi="맑은 고딕" w:hint="eastAsia"/>
          <w:sz w:val="24"/>
          <w:lang w:eastAsia="ko-KR"/>
        </w:rPr>
        <w:t>동작인식 디바이스</w:t>
      </w:r>
      <w:r w:rsidR="000378D6">
        <w:rPr>
          <w:rFonts w:ascii="맑은 고딕" w:eastAsia="맑은 고딕" w:hAnsi="맑은 고딕" w:hint="eastAsia"/>
          <w:sz w:val="24"/>
          <w:lang w:eastAsia="ko-KR"/>
        </w:rPr>
        <w:t xml:space="preserve"> 및</w:t>
      </w:r>
      <w:r w:rsidR="006A2C35">
        <w:rPr>
          <w:rFonts w:ascii="맑은 고딕" w:eastAsia="맑은 고딕" w:hAnsi="맑은 고딕" w:hint="eastAsia"/>
          <w:sz w:val="24"/>
          <w:lang w:eastAsia="ko-KR"/>
        </w:rPr>
        <w:t xml:space="preserve"> 이를 이용하는</w:t>
      </w:r>
      <w:r w:rsidR="000378D6">
        <w:rPr>
          <w:rFonts w:ascii="맑은 고딕" w:eastAsia="맑은 고딕" w:hAnsi="맑은 고딕" w:hint="eastAsia"/>
          <w:sz w:val="24"/>
          <w:lang w:eastAsia="ko-KR"/>
        </w:rPr>
        <w:t xml:space="preserve"> 방법</w:t>
      </w:r>
      <w:r w:rsidR="006A2C35">
        <w:rPr>
          <w:rFonts w:ascii="맑은 고딕" w:eastAsia="맑은 고딕" w:hAnsi="맑은 고딕" w:hint="eastAsia"/>
          <w:sz w:val="24"/>
          <w:lang w:eastAsia="ko-KR"/>
        </w:rPr>
        <w:t>을 제공하는</w:t>
      </w:r>
      <w:r w:rsidR="00156EF2">
        <w:rPr>
          <w:rFonts w:ascii="맑은 고딕" w:eastAsia="맑은 고딕" w:hAnsi="맑은 고딕" w:hint="eastAsia"/>
          <w:sz w:val="24"/>
          <w:lang w:eastAsia="ko-KR"/>
        </w:rPr>
        <w:t xml:space="preserve"> </w:t>
      </w:r>
      <w:r w:rsidR="00156EF2"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것이다.</w:t>
      </w:r>
    </w:p>
    <w:p w:rsidR="007177E4" w:rsidRDefault="00156EF2" w:rsidP="00156EF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다만,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발명이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이루고자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기술적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과제는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이상에서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언급한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기술적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과제로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제한되지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않으며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언급되지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않은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다른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기술적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과제들은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아래의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기재로부터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발명이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속하는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기술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분야에서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통상의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지식을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가진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자에게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명확하게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이해될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있을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것이다</w:t>
      </w: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</w:t>
      </w:r>
      <w:r w:rsidRPr="000A7605">
        <w:rPr>
          <w:rFonts w:ascii="맑은 고딕" w:eastAsia="맑은 고딕" w:hAnsi="맑은 고딕"/>
          <w:color w:val="000000" w:themeColor="text1"/>
          <w:sz w:val="24"/>
          <w:lang w:eastAsia="ko-KR"/>
        </w:rPr>
        <w:t>과제의 해결 수단】</w:t>
      </w:r>
    </w:p>
    <w:p w:rsidR="00136F96" w:rsidRDefault="00CF6A35" w:rsidP="00545B71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전술한 본 발명의 목적 달성을 위해,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D621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본 발명의 일 실시 예에 따른 </w:t>
      </w:r>
      <w:r w:rsidR="00545B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동작인식 디바이스는 </w:t>
      </w:r>
      <w:proofErr w:type="spellStart"/>
      <w:r w:rsidR="00545B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545B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센서에 의해 감지된 </w:t>
      </w:r>
      <w:r w:rsidR="005439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사용자의</w:t>
      </w:r>
      <w:r w:rsidR="00545B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 w:rsidR="00545B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="00545B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데이터를 수집하고,</w:t>
      </w:r>
      <w:r w:rsidR="00545B7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45B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거리측정 센서에 의해 감지된 거리 데이터를 수집하는 </w:t>
      </w:r>
      <w:proofErr w:type="spellStart"/>
      <w:r w:rsidR="00545B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545B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;</w:t>
      </w:r>
      <w:r w:rsidR="00545B7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45B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거리데이터와 상기 </w:t>
      </w:r>
      <w:proofErr w:type="spellStart"/>
      <w:r w:rsidR="00545B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="00545B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데이터를 기초로 하여, 상완부의 움직임 데이터를 산출하고, 상기 </w:t>
      </w:r>
      <w:proofErr w:type="spellStart"/>
      <w:r w:rsidR="00545B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="00545B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데이터와 상기 상완부의 움직임 데이터를 기초로 하여,</w:t>
      </w:r>
      <w:r w:rsidR="00545B7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45B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움직임 데이터를 산출하는</w:t>
      </w:r>
      <w:r w:rsidR="00545B7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45B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제어부; 및 상기 팔의 움직임 데이터를 네트워크를 통해 제1</w:t>
      </w:r>
      <w:r w:rsidR="00545B7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45B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외부 기기로 전송하는 통신부를 포함하는 것을 특징으로 </w:t>
      </w:r>
      <w:r w:rsidR="00AD621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한다</w:t>
      </w:r>
      <w:r w:rsidR="00545B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B04062" w:rsidRDefault="00B04062" w:rsidP="00B0406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 발명의 일 실시 예에 있어서,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센서는 거리측정 센서로부터 상완부까지의 거리를 측정할 수 있다.</w:t>
      </w:r>
    </w:p>
    <w:p w:rsidR="00B04062" w:rsidRDefault="00B04062" w:rsidP="00B0406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 발명의 일 실시 예에 있어서,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제어부는 상기 거리 데이터를 기초로 하여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팔꿈치의 접힘 각도를 산출한 후, 상기 팔꿈치의 접힘 각도와 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데이터를 기초로 하여 상기 상완부의 움직임 데이터를 산출할 수 있다.</w:t>
      </w:r>
    </w:p>
    <w:p w:rsidR="00B04062" w:rsidRDefault="00B04062" w:rsidP="00B0406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 발명의 일 실시 예에 있어서,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제어부는 상기 거리측정 센서로부터 상완부까지의 거리,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</w:t>
      </w:r>
      <w:r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와 팔꿈치 사이의 거리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및 </w:t>
      </w:r>
      <w:r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 중심으로부터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</w:t>
      </w:r>
      <w:r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까지의 높이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기초로 하여,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tan 함수를 통해 상기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 접힘 각도를 산출할 수 있다.</w:t>
      </w:r>
    </w:p>
    <w:p w:rsidR="00B04062" w:rsidRDefault="00B04062" w:rsidP="00B0406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 발명의 일 실시 예에 있어서,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제어부는 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 xml:space="preserve">상기 상완부의 움직임 데이터,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길이 및 상완부의 길이를 기초로 하여,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움직임 데이터를 산출할 수 있다.</w:t>
      </w:r>
    </w:p>
    <w:p w:rsidR="00B04062" w:rsidRDefault="00B04062" w:rsidP="00B0406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 발명의 일 실시 예에 있어서,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움직임 데이터는 어깨의 위치, 팔꿈치의 위치 및 손목의 위치를 각각 나타내는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X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축,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Y축,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Z축의 좌표</w:t>
      </w:r>
      <w:r w:rsidR="00F325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 수 있다.</w:t>
      </w:r>
    </w:p>
    <w:p w:rsidR="00B04062" w:rsidRDefault="00B04062" w:rsidP="00B0406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 발명의 일 실시 예에 있어서,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움직임 데이터는 상기 어깨의 위치를 기준점으로 하고,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기준점을 기초로 하여 상기 팔꿈치의 위치,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손목의 위치를 순서대로 산출</w:t>
      </w:r>
      <w:r w:rsidR="00F325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할 수 있다.</w:t>
      </w:r>
    </w:p>
    <w:p w:rsidR="00B04062" w:rsidRDefault="00B04062" w:rsidP="00B0406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 발명의 일 실시 예에 있어서,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통신부는 상기 제1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외부 기기가 아닌 다른 기기로부터 손목의 움직임 데이터를 </w:t>
      </w:r>
      <w:r w:rsidR="00F325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수신할 수 있다.</w:t>
      </w:r>
    </w:p>
    <w:p w:rsidR="00B04062" w:rsidRDefault="00B04062" w:rsidP="00B0406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 발명의 일 실시 예에 있어서,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proofErr w:type="spellStart"/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데이터, 상기 상완부의 움직임 데이터, 상기 손목의 움직임 데이터,</w:t>
      </w:r>
      <w:r w:rsidR="009014A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길이, 상완부의 길이 및 손목의 길이를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 하여,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움직임 데이터를 산출</w:t>
      </w:r>
      <w:r w:rsidR="00F325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할 수 있다.</w:t>
      </w:r>
    </w:p>
    <w:p w:rsidR="00B04062" w:rsidRPr="00F325B4" w:rsidRDefault="00B04062" w:rsidP="00F325B4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 발명의 일 실시 예에 있어서,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제어부는 상기 </w:t>
      </w:r>
      <w:r w:rsidR="00C1102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손목의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 데이터 중 일부와 상완부의 뒤틀림 각도를 기초로 하여,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뒤틀림 각도를 </w:t>
      </w:r>
      <w:r w:rsidR="00F325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산출할 수 있다.</w:t>
      </w:r>
    </w:p>
    <w:p w:rsidR="00B04062" w:rsidRDefault="00B04062" w:rsidP="00145C0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 발명의 일 실시 예에 있어서,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145C0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전완부에</w:t>
      </w:r>
      <w:proofErr w:type="spellEnd"/>
      <w:r w:rsidR="00145C0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착용이 가능하도록 구성되는 </w:t>
      </w:r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신체부착부</w:t>
      </w:r>
      <w:r w:rsidR="00145C0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포함하고, 상기 </w:t>
      </w:r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신체부착부</w:t>
      </w:r>
      <w:r w:rsidR="00145C0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이용하여 </w:t>
      </w:r>
      <w:proofErr w:type="spellStart"/>
      <w:r w:rsidR="00145C0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="00145C0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상부에 착용되어 손목의 뒤틀림에 상기 </w:t>
      </w:r>
      <w:proofErr w:type="spellStart"/>
      <w:r w:rsidR="00145C0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145C0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센서의 값이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변하지 않는</w:t>
      </w:r>
      <w:r w:rsidR="00F325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것을 특징으로 할 수 있다.</w:t>
      </w:r>
    </w:p>
    <w:p w:rsidR="00B04062" w:rsidRDefault="00B04062" w:rsidP="00B0406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본 발명의 일 실시 예에 따른 동작 인식 방법은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센서에 의해 감지된 </w:t>
      </w:r>
      <w:r w:rsidR="005439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사용자의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데이터를 수집하고,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거리측정 센서에 의해 감지된 거리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데이터를 수집하는 단계;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거리데이터와 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데이터를 기초로 하여, 상완부의 움직임 데이터를 산출하</w:t>
      </w:r>
      <w:r w:rsidR="00C9607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 단계;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데이터와 상기 상완부의 움직임 데이터를 기초로 하여,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움직임 데이터를 산출하는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단계; 및 상기 팔의 움직임 데이터를 네트워크를 통해 제1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외부 기기로 전송하는 단계를 포함</w:t>
      </w:r>
      <w:r w:rsidR="00F325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할 수 있다.</w:t>
      </w:r>
    </w:p>
    <w:p w:rsidR="00B04062" w:rsidRPr="00F325B4" w:rsidRDefault="00B04062" w:rsidP="00B0406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 발명의 일 실시 예에 있어서,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상완부의 움직임 데이터를 산출하는 단계는</w:t>
      </w:r>
      <w:r w:rsidR="00D06C8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거리 데이터를 기초로 하여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팔꿈치의 접힘 각도를 산출한 후, 상기 팔꿈치의 접힘 각도와 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데이터를 기초로 하여 상기 상완부의 움직임 데이터를 </w:t>
      </w:r>
      <w:r w:rsidR="00F325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산출할 수 있다.</w:t>
      </w:r>
    </w:p>
    <w:p w:rsidR="00B04062" w:rsidRDefault="00B04062" w:rsidP="00B0406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 발명의 일 실시 예에 있어서,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팔꿈치의 접힘 각도를 산출하는 단계는 상기 거리측정 센서로부터 상완부까지의 거리,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</w:t>
      </w:r>
      <w:r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와 팔꿈치 사이의 거리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및 </w:t>
      </w:r>
      <w:r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 중심으로부터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</w:t>
      </w:r>
      <w:r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까지의 높이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기초로 하여,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tan 함수를 통해 상기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팔꿈치의 접힘 각도를 </w:t>
      </w:r>
      <w:r w:rsidR="00F325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산출할 수 있다.</w:t>
      </w:r>
    </w:p>
    <w:p w:rsidR="00B04062" w:rsidRDefault="00B04062" w:rsidP="00F325B4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 발명의 일 실시 예에 있어서,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움직임 데이터를 산출하는 단계는 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데이터, 상기 상완부의 움직임 데이터,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길이 및 상완부의 길이를 기초로 하여,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움직임 데이터를 </w:t>
      </w:r>
      <w:r w:rsidR="00F325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산출할 수 있다.</w:t>
      </w:r>
    </w:p>
    <w:p w:rsidR="00B04062" w:rsidRPr="00DC397D" w:rsidRDefault="00B04062" w:rsidP="00B0406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 발명의 일 실시 예에 있어서,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움직임 데이터를 산출하는 단계는 </w:t>
      </w:r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proofErr w:type="spellStart"/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데이터, 상기 상완부의 움직임 데이터, 상기 손목의 움직임 데이터,</w:t>
      </w:r>
      <w:r w:rsidR="009014A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길이, 상완부의 길이 및 손목의 길이를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 하여,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움직임 데이터를 </w:t>
      </w:r>
      <w:r w:rsidR="00F325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산출할 수 있다.</w:t>
      </w: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>【</w:t>
      </w:r>
      <w:r w:rsidRPr="00ED1A7B">
        <w:rPr>
          <w:rFonts w:ascii="맑은 고딕" w:eastAsia="맑은 고딕" w:hAnsi="맑은 고딕"/>
          <w:color w:val="000000" w:themeColor="text1"/>
          <w:sz w:val="24"/>
          <w:lang w:eastAsia="ko-KR"/>
        </w:rPr>
        <w:t>발명의 효과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8B03CB" w:rsidRDefault="00607E6E" w:rsidP="00AD6219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본 발명의 일 실시예에 따른 </w:t>
      </w:r>
      <w:r w:rsidR="00AD621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동작인식 디바이스 및 방법은 팔의 </w:t>
      </w:r>
      <w:proofErr w:type="spellStart"/>
      <w:r w:rsidR="00AD621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전완부에</w:t>
      </w:r>
      <w:proofErr w:type="spellEnd"/>
      <w:r w:rsidR="00AD621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착용이 가능하고, </w:t>
      </w:r>
      <w:proofErr w:type="spellStart"/>
      <w:r w:rsidR="00AD621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="00AD621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움직임과 팔꿈치의 접힘 정도를 감지하여 상완부의 움직임을 측정할 수 있다.</w:t>
      </w:r>
    </w:p>
    <w:p w:rsidR="00AD6219" w:rsidRPr="00AD6219" w:rsidRDefault="00AD6219" w:rsidP="00AD6219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또한 본 발명에 의하면 팔의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상완부의 움직임을 감지하고,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손목의 움직임을 측정할 수 있는 기기와 결합하여 팔 전체의 움직임을 보여줄 수 있는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자유도를 구현할 수 있다.</w:t>
      </w:r>
    </w:p>
    <w:p w:rsidR="00D06C81" w:rsidRPr="0046332A" w:rsidRDefault="00134EC6" w:rsidP="00136F9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또한 본 발명에 의하면 </w:t>
      </w:r>
      <w:r w:rsidR="008B03C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 전체의 움직임을 보여줄 수 있는 </w:t>
      </w:r>
      <w:r w:rsidR="008B03CB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7 </w:t>
      </w:r>
      <w:r w:rsidR="008B03C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자유도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의</w:t>
      </w:r>
      <w:r w:rsidR="008B03C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구현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을 통해 </w:t>
      </w:r>
      <w:r w:rsidR="00094457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사용자의</w:t>
      </w:r>
      <w:r w:rsidR="00094457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편리성과</w:t>
      </w:r>
      <w:r w:rsidR="00094457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094457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조작감</w:t>
      </w:r>
      <w:proofErr w:type="spellEnd"/>
      <w:r w:rsidR="00094457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="00094457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몰입감을</w:t>
      </w:r>
      <w:r w:rsidR="00094457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높이</w:t>
      </w:r>
      <w:r w:rsidR="00094457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고</w:t>
      </w:r>
      <w:r w:rsidR="00094457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가상</w:t>
      </w:r>
      <w:r w:rsidR="0009445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현실에서의</w:t>
      </w:r>
      <w:r w:rsidR="00094457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 w:rsidRPr="0073493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현실감을</w:t>
      </w:r>
      <w:r w:rsidR="00094457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9445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높일</w:t>
      </w:r>
      <w:r w:rsidR="00094457" w:rsidRPr="0073493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 있다</w:t>
      </w:r>
      <w:r w:rsidR="0009445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46332A">
        <w:rPr>
          <w:rFonts w:ascii="맑은 고딕" w:eastAsia="맑은 고딕" w:hAnsi="맑은 고딕"/>
          <w:color w:val="000000" w:themeColor="text1"/>
          <w:sz w:val="24"/>
          <w:lang w:eastAsia="ko-KR"/>
        </w:rPr>
        <w:t>【도면의 간단한 설명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7014CA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본 발명과 관련된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설명하기 위한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블럭도이다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 본 발명과 관련된 사람의 인간 팔의 자유도를 설명하기 위한 도면이다.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은 본 발명과 관련된 착용 형태의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일 예를 보인 사시도이다.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본 발명의 일 실시예에 따른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동작 방법을 설명하기 위한 도면이다.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5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설명하기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도면이다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6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 접힘 각도를 획득하는 방법을 설명하기 위한 도면이다.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은 본 발명의 일 실시예에 따른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방법을 설명하기 위한 도면이다.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8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은 </w:t>
      </w:r>
      <w:r w:rsidRPr="002B618D">
        <w:rPr>
          <w:rFonts w:ascii="맑은 고딕" w:eastAsia="맑은 고딕" w:hAnsi="맑은 고딕"/>
          <w:color w:val="000000" w:themeColor="text1"/>
          <w:sz w:val="24"/>
          <w:lang w:eastAsia="ko-KR"/>
        </w:rPr>
        <w:t>HMD</w:t>
      </w:r>
      <w:r w:rsidR="00C671B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디바이스와</w:t>
      </w:r>
      <w:r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연결되는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도시하는 도면이다.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본 발명의 일 실시예에 따른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 손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방법을 설명하기 위한 도면이다.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10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인간 팔의 움직임을 디스플레이하는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방법을 설명하기 위한 도면이다.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11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손과 팔의 움직임을 디스플레이하는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방법을 설명하기 위한 도면이다.</w:t>
      </w:r>
    </w:p>
    <w:p w:rsid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12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화면 상에 디스플레이된 팔의 움직임을 설명하기 위한 도면이다.</w:t>
      </w:r>
    </w:p>
    <w:p w:rsidR="004207D8" w:rsidRPr="004207D8" w:rsidRDefault="004207D8" w:rsidP="004207D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【발명을 실시하기 위한 구체적인 내용】</w:t>
      </w:r>
    </w:p>
    <w:p w:rsidR="00587955" w:rsidRPr="00B26483" w:rsidRDefault="00587955" w:rsidP="0058795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이하에서는 첨부한 도면을 참조하여 본 발명을 설명하기로 한다.  그러나 본 발명은 여러 가지 상이한 형태로 구현될 수 있으며, 따라서 여기에서 설명하는 실시예로 한정되는 것은 아니다. 그리고 도면에서 본 발명을 명확하게 설명하기 위해서 설명과 관계없는 부분은 생략하였으며, 명세서 전체를 통하여 유사한 부분에 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>대해서는 유사한 도면 부호를 붙였다.</w:t>
      </w:r>
    </w:p>
    <w:p w:rsidR="00587955" w:rsidRPr="00B26483" w:rsidRDefault="00587955" w:rsidP="0058795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명세서 전체에서, 어떤 부분이 다른 부분과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"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연결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(접속, 접촉, 결합)"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되어 있다고 할 때, 이는 "직접적으로 연결"되어 있는 경우</w:t>
      </w:r>
      <w:r w:rsidR="007E5AE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235B11">
        <w:rPr>
          <w:rFonts w:ascii="맑은 고딕" w:eastAsia="맑은 고딕" w:hAnsi="맑은 고딕"/>
          <w:color w:val="000000" w:themeColor="text1"/>
          <w:sz w:val="24"/>
          <w:lang w:eastAsia="ko-KR"/>
        </w:rPr>
        <w:t>*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뿐 아니라, 그 중간에 다른 부재를 사이에 두고 "간접적으로 연결"되어 있는 경우도 포함한다. 또한 어떤 부분이 어떤 구성요소를 "포함"한다고 할 때, 이는 특별히 반대되는 기재가 없는 한 다른 구성요소를 제외하는 것이 아니라 다른 구성요소를 더 구비할 수 있다는 것을 의미한다.</w:t>
      </w:r>
    </w:p>
    <w:p w:rsidR="000A4372" w:rsidRPr="007014CA" w:rsidRDefault="00587955" w:rsidP="00A971BE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명세서에서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용어는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단지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특정한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실시예를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설명하기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위해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것으로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발명을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한정하려는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의도가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아니다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단수의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표현은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문맥상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명백하게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다르게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뜻하지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않는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E40E7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복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수의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표현을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포함한다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명세서에서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, "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포함하다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"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"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가지다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"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등의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용어는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명세서상에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기재된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특징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숫자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구성요소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부품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이들을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조합한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것이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존재함을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지정하려는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것이지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하나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그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이상의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다른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특징들이나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숫자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구성요소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부품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이들을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조합한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것들의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존재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B264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또는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부가</w:t>
      </w:r>
      <w:r w:rsidRPr="007014C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가능성을</w:t>
      </w:r>
      <w:r w:rsidRPr="007014C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미리</w:t>
      </w:r>
      <w:r w:rsidRPr="007014C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배제하지</w:t>
      </w:r>
      <w:r w:rsidRPr="007014C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않는</w:t>
      </w:r>
      <w:r w:rsidRPr="007014C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것으로</w:t>
      </w:r>
      <w:r w:rsidRPr="007014C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이해되어야</w:t>
      </w:r>
      <w:r w:rsidRPr="007014C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한다</w:t>
      </w:r>
      <w:r w:rsidRPr="007014CA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973868" w:rsidRDefault="00235B11" w:rsidP="00136F9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="00CC40CB" w:rsidRPr="007014CA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CC40CB"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="00CC40C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본 발명</w:t>
      </w:r>
      <w:r w:rsidR="00F0755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 관련된</w:t>
      </w:r>
      <w:r w:rsidR="00CC40C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F0755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설명하기 위한 </w:t>
      </w:r>
      <w:proofErr w:type="spellStart"/>
      <w:r w:rsidR="00F0755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블럭</w:t>
      </w:r>
      <w:r w:rsidR="006A2C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="00F0755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</w:t>
      </w:r>
      <w:r w:rsidR="006A2C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</w:t>
      </w:r>
      <w:proofErr w:type="spellEnd"/>
      <w:r w:rsidR="006A2C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352368" w:rsidRDefault="00E134E8" w:rsidP="0035236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="006A2C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6A2C35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6A2C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을 참조하면,</w:t>
      </w:r>
      <w:r w:rsidR="006A2C3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A2C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본 발명의 일 실시예에 따른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075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075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075D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="00075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075D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통신부(130)</w:t>
      </w:r>
      <w:r w:rsid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3523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저장부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(140)</w:t>
      </w:r>
      <w:r w:rsidR="003523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35236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전원부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(150)</w:t>
      </w:r>
      <w:r w:rsidR="003224B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3224B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출력부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(160)</w:t>
      </w:r>
      <w:r w:rsid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사용자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입력부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(170)</w:t>
      </w:r>
      <w:r w:rsidR="000B4E9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인터페이스부(180)</w:t>
      </w:r>
      <w:r w:rsidR="003523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포함할 수 있다.</w:t>
      </w:r>
      <w:r w:rsid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도시된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구성요소들은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구현하는데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있어서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필수적인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것은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아니어서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명세서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상에서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설명되는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위에서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열거된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구성요소들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보다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많거나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또는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적은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구성요소들을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가질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075D47" w:rsidRDefault="004E7D06" w:rsidP="0035236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 구성요소에 대해 구체적으로 살펴보면,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주변 환경 정보 및 사용자 정보 중 적어도 하나를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센싱하기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위한 하나 이상의 센서를 포함할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075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3523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부착한 사용자의 팔의 움직임을 감지하고,</w:t>
      </w:r>
      <w:r w:rsidR="0035236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523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감지된 정보를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="003523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 전달할 수 있다.</w:t>
      </w:r>
    </w:p>
    <w:p w:rsidR="00352368" w:rsidRDefault="00E54FB6" w:rsidP="0035236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3523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EE6D11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(gyro sensor), </w:t>
      </w:r>
      <w:r w:rsidR="00EE6D11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가속도</w:t>
      </w:r>
      <w:r w:rsidR="00EE6D11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E6D11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EE6D11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(acceleration sensor), </w:t>
      </w:r>
      <w:r w:rsidR="00EE6D11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자기</w:t>
      </w:r>
      <w:r w:rsidR="00EE6D11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E6D11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EE6D11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(magnetic sensor),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(예를 들어,</w:t>
      </w:r>
      <w:r w:rsid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레이저 센서,</w:t>
      </w:r>
      <w:r w:rsid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초음파 센서,</w:t>
      </w:r>
      <w:r w:rsid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적외선 센서,</w:t>
      </w:r>
      <w:r w:rsid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라이다(</w:t>
      </w:r>
      <w:r w:rsid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LIDAR) 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센서,</w:t>
      </w:r>
      <w:r w:rsid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레이더(</w:t>
      </w:r>
      <w:r w:rsid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RADAR) 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센서,</w:t>
      </w:r>
      <w:r w:rsid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카메라 센서 등)</w:t>
      </w:r>
      <w:r w:rsid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근접센서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(proximity sensor),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조도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(illumination sensor),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터치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(touch sensor),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중력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(G-sensor),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모션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(motion sensor), RGB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적외선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(IR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: infrared sensor),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지문인식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(finger scan sensor),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초음파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(ultrasonic sensor),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광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(optical sensor),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배터리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게이지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(battery gauge),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환경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화학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중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적어도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하나를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포함할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한편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명세서에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개시된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이러한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센서들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중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적어도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둘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이상의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센서에서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센싱되는</w:t>
      </w:r>
      <w:proofErr w:type="spellEnd"/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정보들을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조합하여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활용할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E7D06" w:rsidRPr="004E7D0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E7D06" w:rsidRPr="004E7D0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E10BC0" w:rsidRDefault="00E54FB6" w:rsidP="00EE6D11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포함될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있는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다양한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중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대표적인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센서들의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대하여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보다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구체적으로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D8048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살펴본다</w:t>
      </w:r>
      <w:r w:rsidR="00E70E5A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</w:p>
    <w:p w:rsidR="00E70E5A" w:rsidRPr="00E10BC0" w:rsidRDefault="00E54FB6" w:rsidP="002A765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E10BC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proofErr w:type="spellStart"/>
      <w:r w:rsidR="00E10BC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자이로스코프가</w:t>
      </w:r>
      <w:proofErr w:type="spellEnd"/>
      <w:r w:rsidR="00E10BC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내재된 </w:t>
      </w:r>
      <w:proofErr w:type="spellStart"/>
      <w:r w:rsidR="00E10BC0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물제가</w:t>
      </w:r>
      <w:proofErr w:type="spellEnd"/>
      <w:r w:rsidR="00E10BC0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회전운동을 하면서 생기는 회전 반발력을 측정하여 전기 신호로 </w:t>
      </w:r>
      <w:r w:rsidR="00EE6D11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바꿀 수 있다.</w:t>
      </w:r>
      <w:r w:rsidR="00EE6D11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E10BC0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2A7653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>감지한 가속도를 3개의 축에 대한 회전 벡터 값(롤(roll), 피치(pitch), 요(yaw))로 표현할 수 있</w:t>
      </w:r>
      <w:r w:rsid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고</w:t>
      </w:r>
      <w:r w:rsidR="002A7653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광학식, 기계식, </w:t>
      </w:r>
      <w:proofErr w:type="spellStart"/>
      <w:r w:rsidR="002A7653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>압전형</w:t>
      </w:r>
      <w:proofErr w:type="spellEnd"/>
      <w:r w:rsidR="002A7653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등의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센서(112)</w:t>
      </w:r>
      <w:r w:rsidR="002A7653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>일 수 있다.</w:t>
      </w:r>
    </w:p>
    <w:p w:rsidR="00D80482" w:rsidRPr="00EE6D11" w:rsidRDefault="00D80482" w:rsidP="00D8048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> 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527B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빛, 소리, 전파와 같은 무형의 에너지를 </w:t>
      </w:r>
      <w:r w:rsidR="00200D5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이용하여 </w:t>
      </w:r>
      <w:r w:rsidR="00527B1B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>물체로부터 반사되어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돌아오면</w:t>
      </w:r>
      <w:r w:rsidR="00527B1B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그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이동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시간을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측정하여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매체의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속도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>(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예를 들어,</w:t>
      </w:r>
      <w:r w:rsid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빛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소리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전파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>)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곱해주면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단위의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수치가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나오는데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값은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가는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와 돌아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오는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거리이므로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값에서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2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나누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목표물까지의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27B1B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>측정</w:t>
      </w:r>
      <w:r w:rsidR="00200D53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할 수 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</w:t>
      </w:r>
      <w:r w:rsidR="00200D53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다.</w:t>
      </w:r>
      <w:r w:rsidR="00200D53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거리 측정 센서 중에서 레이저 센서는 레이저를 이용하여 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목표물에서</w:t>
      </w:r>
      <w:r w:rsidR="00596592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반사해</w:t>
      </w:r>
      <w:r w:rsidR="00596592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되돌아</w:t>
      </w:r>
      <w:r w:rsidR="00596592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오는</w:t>
      </w:r>
      <w:r w:rsidR="00596592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시간</w:t>
      </w:r>
      <w:r w:rsidR="00596592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>(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진동수</w:t>
      </w:r>
      <w:r w:rsidR="00596592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위상</w:t>
      </w:r>
      <w:r w:rsidR="00596592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변위</w:t>
      </w:r>
      <w:r w:rsidR="00596592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>)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차이</w:t>
      </w:r>
      <w:r w:rsid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596592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측정하여</w:t>
      </w:r>
      <w:r w:rsidR="00596592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거리를</w:t>
      </w:r>
      <w:r w:rsidR="00596592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</w:t>
      </w:r>
      <w:r w:rsid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할 수 있고,</w:t>
      </w:r>
      <w:r w:rsid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매우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정확하게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높은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해상도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거리를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감지할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있으며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단일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센서로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360</w:t>
      </w:r>
      <w:r w:rsid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 모든 방향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측정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취득할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 w:rsidRP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596592" w:rsidRP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  <w:r w:rsid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레이저를 이용한 거리 측정 방식들의 원리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pulsed Modulation, Frequency Modulation, Phase shift, Triangulation, Interferometry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등이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332C" w:rsidRPr="009A332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9A332C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="005965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레이저</w:t>
      </w:r>
      <w:r w:rsidR="002A7653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센서와</w:t>
      </w:r>
      <w:r w:rsidR="002A7653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2A7653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자이로센서의</w:t>
      </w:r>
      <w:proofErr w:type="spellEnd"/>
      <w:r w:rsidR="002A7653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A7653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기능을</w:t>
      </w:r>
      <w:r w:rsidR="002A7653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A7653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활용하여</w:t>
      </w:r>
      <w:r w:rsidR="002A7653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2A7653" w:rsidRPr="00D80482">
        <w:rPr>
          <w:rFonts w:ascii="맑은 고딕" w:eastAsia="맑은 고딕" w:hAnsi="맑은 고딕"/>
          <w:color w:val="000000" w:themeColor="text1"/>
          <w:sz w:val="24"/>
          <w:lang w:eastAsia="ko-KR"/>
        </w:rPr>
        <w:t>의</w:t>
      </w:r>
      <w:r w:rsidR="002A7653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자세나</w:t>
      </w:r>
      <w:r w:rsidR="002A7653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A7653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위치를</w:t>
      </w:r>
      <w:r w:rsidR="002A7653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A7653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추정할</w:t>
      </w:r>
      <w:r w:rsidR="002A7653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A7653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2A7653" w:rsidRPr="00EE6D1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A7653" w:rsidRPr="00EE6D1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</w:p>
    <w:p w:rsidR="00DE70E0" w:rsidRDefault="00E54FB6" w:rsidP="0035236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="00DE70E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DE70E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전반적인 동작을 제어한다.</w:t>
      </w:r>
      <w:r w:rsidR="00DE70E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E70E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예를 들어,</w:t>
      </w:r>
      <w:r w:rsidR="00DE70E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="00DE70E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저장부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(140)</w:t>
      </w:r>
      <w:r w:rsidR="00DE70E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 저장된 프로그램들을 실행함으로써,</w:t>
      </w:r>
      <w:r w:rsidR="00DE70E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3224B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3224B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통신부(130)</w:t>
      </w:r>
      <w:r w:rsidR="00DE70E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DE70E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저장부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(140)</w:t>
      </w:r>
      <w:r w:rsidR="003224B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3224B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전원부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(150)</w:t>
      </w:r>
      <w:r w:rsidR="003224B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3224B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출력부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(160)</w:t>
      </w:r>
      <w:r w:rsidR="003224B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3224B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3224B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사용자입력부</w:t>
      </w:r>
      <w:proofErr w:type="spellEnd"/>
      <w:r w:rsidR="003224B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 w:rsidR="003224B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등를</w:t>
      </w:r>
      <w:proofErr w:type="spellEnd"/>
      <w:r w:rsidR="003224B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제어할 수 있다.</w:t>
      </w:r>
    </w:p>
    <w:p w:rsidR="00F7170C" w:rsidRPr="00E63D09" w:rsidRDefault="00E54FB6" w:rsidP="0035236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="0063455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634558" w:rsidRPr="00F7170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의해 발생된 </w:t>
      </w:r>
      <w:r w:rsidR="00634558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센싱 신호에 기초하여,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634558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의 구동 또는 동작을 제어하거나,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634558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에 설치된 응용 프로그램과 관련된 </w:t>
      </w:r>
      <w:r w:rsidR="00634558" w:rsidRPr="00E63D09">
        <w:rPr>
          <w:rFonts w:ascii="맑은 고딕" w:eastAsia="맑은 고딕" w:hAnsi="맑은 고딕"/>
          <w:color w:val="000000" w:themeColor="text1"/>
          <w:sz w:val="24"/>
          <w:lang w:eastAsia="ko-KR"/>
        </w:rPr>
        <w:t>데이터 처리, 기능 또는 동작을 수행할 수 있다</w:t>
      </w:r>
      <w:r w:rsidR="00F7170C" w:rsidRPr="00E63D0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D80482" w:rsidRDefault="00F7170C" w:rsidP="00EC121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E63D0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예를 들어,</w:t>
      </w:r>
      <w:r w:rsidRPr="00E63D09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="003224B0" w:rsidRPr="00E63D0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3224B0" w:rsidRPr="00E63D0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의해 </w:t>
      </w:r>
      <w:r w:rsidR="00E63D09" w:rsidRPr="00E63D0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감지된 </w:t>
      </w:r>
      <w:r w:rsidR="00D80482" w:rsidRPr="00E63D0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정보</w:t>
      </w:r>
      <w:r w:rsidR="003224B0" w:rsidRPr="00E63D0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</w:t>
      </w:r>
      <w:r w:rsidRPr="00E63D0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기초하여</w:t>
      </w:r>
      <w:r w:rsidR="00D80482" w:rsidRPr="00E63D0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팔의 위치나 움직임 속도, 움직임 방향 등으로 변환할 수 있다.</w:t>
      </w:r>
    </w:p>
    <w:p w:rsidR="003224B0" w:rsidRDefault="00E54FB6" w:rsidP="00EC121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통신부(130)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3224B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</w:t>
      </w:r>
      <w:r w:rsid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서버나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다른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기기</w:t>
      </w:r>
      <w:r w:rsid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와 데이터</w:t>
      </w:r>
      <w:r w:rsidR="003523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등을 송신 또는 수신할 수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있는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연결을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구성해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준다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또한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통신부(130)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출력데이터를 서버나 다른 기기로 송신하거나 서버나 다른 기기로부터의 입력데이터를 수신할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있도록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한다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EC1215" w:rsidRDefault="00E54FB6" w:rsidP="00EC121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통신부(130)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</w:rPr>
        <w:t>블루투스</w:t>
      </w:r>
      <w:proofErr w:type="spellEnd"/>
      <w:r>
        <w:rPr>
          <w:rFonts w:ascii="맑은 고딕" w:eastAsia="맑은 고딕" w:hAnsi="맑은 고딕"/>
          <w:color w:val="000000" w:themeColor="text1"/>
          <w:sz w:val="24"/>
        </w:rPr>
        <w:t>(131)</w:t>
      </w:r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 xml:space="preserve">, </w:t>
      </w:r>
      <w:proofErr w:type="spellStart"/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>근거리</w:t>
      </w:r>
      <w:proofErr w:type="spellEnd"/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 xml:space="preserve"> </w:t>
      </w:r>
      <w:proofErr w:type="spellStart"/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>무선</w:t>
      </w:r>
      <w:proofErr w:type="spellEnd"/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 xml:space="preserve"> </w:t>
      </w:r>
      <w:proofErr w:type="spellStart"/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>통신</w:t>
      </w:r>
      <w:proofErr w:type="spellEnd"/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>(</w:t>
      </w:r>
      <w:r>
        <w:rPr>
          <w:rFonts w:ascii="맑은 고딕" w:eastAsia="맑은 고딕" w:hAnsi="맑은 고딕"/>
          <w:color w:val="000000" w:themeColor="text1"/>
          <w:sz w:val="24"/>
        </w:rPr>
        <w:t>132,</w:t>
      </w:r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 xml:space="preserve">Near Field Communication), </w:t>
      </w:r>
      <w:r w:rsidR="00634558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WLAN(Wireless LAN), Wi-Fi(Wireless-Fidelity),</w:t>
      </w:r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 xml:space="preserve"> 지그비(Zigbee), </w:t>
      </w:r>
      <w:proofErr w:type="spellStart"/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>적외선</w:t>
      </w:r>
      <w:proofErr w:type="spellEnd"/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 xml:space="preserve">(IrDA, infrared Data Association), WFD(Wi-Fi Direct), UWB(ultra wideband), </w:t>
      </w:r>
      <w:r w:rsidR="00D80482" w:rsidRPr="00D80482">
        <w:rPr>
          <w:rFonts w:ascii="맑은 고딕" w:eastAsia="맑은 고딕" w:hAnsi="맑은 고딕"/>
          <w:color w:val="000000" w:themeColor="text1"/>
          <w:sz w:val="24"/>
        </w:rPr>
        <w:t>Wireless USB(Wireless Universal Serial Bus)</w:t>
      </w:r>
      <w:r w:rsidR="00D80482">
        <w:rPr>
          <w:rFonts w:ascii="맑은 고딕" w:eastAsia="맑은 고딕" w:hAnsi="맑은 고딕"/>
          <w:color w:val="000000" w:themeColor="text1"/>
          <w:sz w:val="24"/>
        </w:rPr>
        <w:t>,</w:t>
      </w:r>
      <w:r w:rsidR="00D80482" w:rsidRPr="00D80482">
        <w:rPr>
          <w:rFonts w:ascii="맑은 고딕" w:eastAsia="맑은 고딕" w:hAnsi="맑은 고딕"/>
          <w:color w:val="000000" w:themeColor="text1"/>
          <w:sz w:val="24"/>
        </w:rPr>
        <w:t> </w:t>
      </w:r>
      <w:r w:rsidR="00110440" w:rsidRPr="00F7170C">
        <w:rPr>
          <w:rFonts w:ascii="맑은 고딕" w:eastAsia="맑은 고딕" w:hAnsi="맑은 고딕"/>
          <w:color w:val="000000" w:themeColor="text1"/>
          <w:sz w:val="24"/>
        </w:rPr>
        <w:t>Ant+</w:t>
      </w:r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F7170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등의 근거리 네트워크나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3G, LTE</w:t>
      </w:r>
      <w:r w:rsidR="00634558">
        <w:rPr>
          <w:rFonts w:ascii="맑은 고딕" w:eastAsia="맑은 고딕" w:hAnsi="맑은 고딕"/>
          <w:color w:val="000000" w:themeColor="text1"/>
          <w:sz w:val="24"/>
          <w:lang w:eastAsia="ko-KR"/>
        </w:rPr>
        <w:t>, LTE-A, 5G</w:t>
      </w:r>
      <w:r w:rsid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등의 이동 통신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네트워크를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지원할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1215" w:rsidRPr="00EC121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EC1215" w:rsidRPr="00EC1215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DE70E0" w:rsidRPr="00F7170C" w:rsidRDefault="00E54FB6" w:rsidP="00F7170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저장부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(140)</w:t>
      </w:r>
      <w:r w:rsidR="00DE70E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는,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제어부(120)</w:t>
      </w:r>
      <w:r w:rsidR="00DE70E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의 처리 및 제어를 위한 프로그램을 저장할 수도 있고, 입/출력되는 데이터들(예컨대, 애플리케이션, 콘텐트, 외부 디바이스의 시간대 정보, 주소록 등)을 저장할 수도 있다.</w:t>
      </w:r>
    </w:p>
    <w:p w:rsidR="00DE70E0" w:rsidRPr="00F7170C" w:rsidRDefault="00E54FB6" w:rsidP="00F7170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</w:rPr>
      </w:pP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저장부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(140)</w:t>
      </w:r>
      <w:r w:rsidR="00DE70E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는 플래시 메모리 타입(flash memory type), 하드디스크 타입(hard disk type), 멀티미디어 카드</w:t>
      </w:r>
      <w:r w:rsidR="00DE70E0" w:rsidRPr="00F7170C">
        <w:rPr>
          <w:rFonts w:ascii="맑은 고딕" w:eastAsia="맑은 고딕" w:hAnsi="맑은 고딕"/>
          <w:color w:val="000000" w:themeColor="text1"/>
          <w:sz w:val="24"/>
        </w:rPr>
        <w:t xml:space="preserve"> </w:t>
      </w:r>
      <w:r w:rsidR="00DE70E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마이크로 타입(multimedia card micro type), 카드 타입의 메모리(예를 들어 SD 또는 XD 메모리 등), 램(RAM, Random Access Memory) SRAM(Static Random Access Memory), 롬(ROM, Read-Only Memory),</w:t>
      </w:r>
      <w:r w:rsidR="0048488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E70E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EEPROM(Electrically Erasable Programmable Read-Only Memory), PROM(Programmable Read-Only Memory), 자기메모리, 자기 디스크, 광디스크 중 </w:t>
      </w:r>
      <w:r w:rsidR="00DE70E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>적어도 하나의 타입의 저장매체를 포함할 수 있다. 또한, 디바이스는</w:t>
      </w:r>
      <w:r w:rsidR="00DE70E0" w:rsidRPr="00F7170C">
        <w:rPr>
          <w:rFonts w:ascii="맑은 고딕" w:eastAsia="맑은 고딕" w:hAnsi="맑은 고딕"/>
          <w:color w:val="000000" w:themeColor="text1"/>
          <w:sz w:val="24"/>
        </w:rPr>
        <w:t xml:space="preserve"> </w:t>
      </w:r>
      <w:r w:rsidR="00DE70E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인터넷(internet)</w:t>
      </w:r>
      <w:r w:rsid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E70E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상에서 메모리의 저장 기능을 수행하는 웹 스토리지(web storage) 또는 클라우드 서버를</w:t>
      </w:r>
      <w:r w:rsidR="00DE70E0" w:rsidRPr="00F7170C">
        <w:rPr>
          <w:rFonts w:ascii="맑은 고딕" w:eastAsia="맑은 고딕" w:hAnsi="맑은 고딕"/>
          <w:color w:val="000000" w:themeColor="text1"/>
          <w:sz w:val="24"/>
        </w:rPr>
        <w:t xml:space="preserve"> </w:t>
      </w:r>
      <w:r w:rsidR="00DE70E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운영할 수도 있다.</w:t>
      </w:r>
    </w:p>
    <w:p w:rsidR="00634558" w:rsidRDefault="00E54FB6" w:rsidP="00F7170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전원부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(150)</w:t>
      </w:r>
      <w:r w:rsidR="00634558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제어부(120)</w:t>
      </w:r>
      <w:r w:rsidR="00634558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의 제어 하에서, 외부의 전원, 내부의 전원을 인가 받아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634558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에 포함된 각 구성요소들에 전원을 공급한다. 이러한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전원부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(150)</w:t>
      </w:r>
      <w:r w:rsidR="00634558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는 배터리를 포함하며, 상기 배터리는 내장형 배터리 또는 교체가능한 형태의 배터리가 될 수 있다.</w:t>
      </w:r>
    </w:p>
    <w:p w:rsidR="00E70E5A" w:rsidRPr="00E70E5A" w:rsidRDefault="00E70E5A" w:rsidP="00E70E5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또한, </w:t>
      </w:r>
      <w:proofErr w:type="spellStart"/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전원부</w:t>
      </w:r>
      <w:proofErr w:type="spellEnd"/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(150)</w:t>
      </w:r>
      <w:r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>는 연결포트를 구비할 수 있으며, 연결포트는 배터리의 충전을 위하여 전원을 공급하는 외부 충전기가 전기적으로 연결되는 인터페이스의 일 예로서 구성될 수 있다.</w:t>
      </w:r>
    </w:p>
    <w:p w:rsidR="00E70E5A" w:rsidRPr="00E70E5A" w:rsidRDefault="00E70E5A" w:rsidP="00F7170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다른 예로서, </w:t>
      </w:r>
      <w:proofErr w:type="spellStart"/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전원부</w:t>
      </w:r>
      <w:proofErr w:type="spellEnd"/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(150)</w:t>
      </w:r>
      <w:r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상기 연결포트를 이용하지 않고 무선방식으로 배터리를 충전하도록 이루어질 수 있다. 이 경우에, </w:t>
      </w:r>
      <w:proofErr w:type="spellStart"/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전원부</w:t>
      </w:r>
      <w:proofErr w:type="spellEnd"/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(150)</w:t>
      </w:r>
      <w:r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>는 외부의 무선 전력 전송장치로부터 자기 유도 현상에 기초한 유도 결합(Inductive Coupling) 방식이나 전자기적 공진 현상에 기초한 공진 결합(Magnetic Resonance Coupling) 방식 중 하나 이상을 이용하여 전력을 전달받을 수 있다.</w:t>
      </w:r>
    </w:p>
    <w:p w:rsidR="00110440" w:rsidRDefault="00E54FB6" w:rsidP="00110440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출력부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(160)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오디오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신호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또는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비디오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신호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또는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진동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신호의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출력을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위한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것으로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이에는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햅틱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모듈(163)</w:t>
      </w:r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>(haptic module)</w:t>
      </w:r>
      <w:r w:rsidR="005965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와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음향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출력부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(162)(160)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등이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포함될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10440" w:rsidRPr="001104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110440" w:rsidRPr="00110440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596592" w:rsidRPr="00F07552" w:rsidRDefault="00E54FB6" w:rsidP="0059659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햅틱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모듈(163)</w:t>
      </w:r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은 사용자가 느낄 수 있는 다양한 촉각 효과를 발생시킨다.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햅틱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모듈(163)</w:t>
      </w:r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이 발생시키는 촉각 효과의 대표적인 예로는 진동이 될 수 있다.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>햅틱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모듈(163)</w:t>
      </w:r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에서 발생하는 진동의 세기와 패턴 등은 사용자의 선택 또는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제어부(120)</w:t>
      </w:r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의 설정에 의해 제어될 수 있다. 예를 들어, 상기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햅틱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모듈(163)</w:t>
      </w:r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>은 서로 다른 진동을 합성하여 출력하거나 순차적으로 출력할 수도 있다.</w:t>
      </w:r>
    </w:p>
    <w:p w:rsidR="00596592" w:rsidRPr="00F07552" w:rsidRDefault="00E54FB6" w:rsidP="0059659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햅틱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모듈(163)</w:t>
      </w:r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은, 진동 외에도, 접촉 피부면에 대해 수직 운동하는 핀 배열, 분사구나 흡입구를 통한 공기의 분사력이나 흡입력, 피부 표면에 대한 스침, 전극(electrode)의 접촉, </w:t>
      </w:r>
      <w:proofErr w:type="spellStart"/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>정전기력</w:t>
      </w:r>
      <w:proofErr w:type="spellEnd"/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등의 자극에 의한 효과와, </w:t>
      </w:r>
      <w:proofErr w:type="spellStart"/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>흡열이나</w:t>
      </w:r>
      <w:proofErr w:type="spellEnd"/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발열 가능한 소자를 이용한 </w:t>
      </w:r>
      <w:proofErr w:type="spellStart"/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>냉온감</w:t>
      </w:r>
      <w:proofErr w:type="spellEnd"/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재현에 의한 효과 등 다양한 촉각 효과를 발생시킬 수 있다.</w:t>
      </w:r>
    </w:p>
    <w:p w:rsidR="00596592" w:rsidRPr="00F07552" w:rsidRDefault="00E54FB6" w:rsidP="0059659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햅틱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모듈(163)</w:t>
      </w:r>
      <w:r w:rsidR="00596592" w:rsidRPr="00F07552">
        <w:rPr>
          <w:rFonts w:ascii="맑은 고딕" w:eastAsia="맑은 고딕" w:hAnsi="맑은 고딕"/>
          <w:color w:val="000000" w:themeColor="text1"/>
          <w:sz w:val="24"/>
          <w:lang w:eastAsia="ko-KR"/>
        </w:rPr>
        <w:t>은 직접적인 접촉을 통해 촉각 효과를 전달할 수 있을 뿐만 아니라, 사용자가 손가락이나 팔 등의 근 감각을 통해 촉각 효과를 느낄 수 있도록 구현할 수도 있다</w:t>
      </w:r>
    </w:p>
    <w:p w:rsidR="000B4E99" w:rsidRDefault="00E54FB6" w:rsidP="00110440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600D51" w:rsidRPr="00600D5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600D51" w:rsidRPr="00600D5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DE70E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 </w:t>
      </w:r>
      <w:r w:rsidR="00DE70E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처리되는 정보를 표시 출력한다.</w:t>
      </w:r>
    </w:p>
    <w:p w:rsidR="000B4E99" w:rsidRPr="000B4E99" w:rsidRDefault="00DE70E0" w:rsidP="00110440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예를 들어,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0B4E9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0B4E9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 </w:t>
      </w:r>
      <w:r w:rsidR="000B4E99" w:rsidRPr="000B4E99">
        <w:rPr>
          <w:rFonts w:ascii="맑은 고딕" w:eastAsia="맑은 고딕" w:hAnsi="맑은 고딕"/>
          <w:color w:val="000000" w:themeColor="text1"/>
          <w:sz w:val="24"/>
          <w:lang w:eastAsia="ko-KR"/>
        </w:rPr>
        <w:t>구동되는 응용 프로그램의 실행화면 정보, 또는 이러한 실행화면 정보에 따른 UI(User Interface), GUI(Graphic User Interface) 정보를 표시할 수 있다.</w:t>
      </w:r>
    </w:p>
    <w:p w:rsidR="00600D51" w:rsidRPr="00600D51" w:rsidRDefault="00110440" w:rsidP="00110440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한편, </w:t>
      </w:r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디스플레이부(161)</w:t>
      </w:r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와 터치패드가 레이어 구조를 이루어 터치 스크린으로 구성되는 경우, </w:t>
      </w:r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디스플레이부(161)</w:t>
      </w:r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출력 장치 이외에 입력 장치로도 사용될 수 있다. </w:t>
      </w:r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디스플레이부(161)</w:t>
      </w:r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는 액정 디스플레이(liquid</w:t>
      </w:r>
      <w:r w:rsid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crystal display), 박막 트랜지스터 액정 디스플레이(thin film transistor-liquid crystal display), 유기 발광 다이오드(organic light-emitting diode), </w:t>
      </w:r>
      <w:proofErr w:type="spellStart"/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플렉시블</w:t>
      </w:r>
      <w:proofErr w:type="spellEnd"/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디스플레이(flexible display), 3차원 </w:t>
      </w:r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>디스플레이(3D</w:t>
      </w:r>
      <w:r w:rsid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display), 전기영동 디스플레이(electrophoretic display) 중에서 적어도 하나를 포함할 수 있다. 그리고 </w:t>
      </w:r>
      <w:r w:rsidR="00F7170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</w:t>
      </w:r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바이스의 구현 형태에 따라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디스플레이부(161)</w:t>
      </w:r>
      <w:r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를 2개 이상 포함할 수도 있다</w:t>
      </w:r>
    </w:p>
    <w:p w:rsidR="00DE70E0" w:rsidRPr="00600D51" w:rsidRDefault="00E54FB6" w:rsidP="00F7170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음향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출력부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(162)(160)</w:t>
      </w:r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통신부(130)</w:t>
      </w:r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로부터 수신되거나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저장부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(140)</w:t>
      </w:r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에 저장된 오디오 데이터를 출력한다. 또한,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음향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출력부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(162)(160)</w:t>
      </w:r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에서 수행되는 기능(예를 들어, </w:t>
      </w:r>
      <w:proofErr w:type="spellStart"/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호신호</w:t>
      </w:r>
      <w:proofErr w:type="spellEnd"/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수신음</w:t>
      </w:r>
      <w:proofErr w:type="spellEnd"/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메시지 </w:t>
      </w:r>
      <w:proofErr w:type="spellStart"/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수신음</w:t>
      </w:r>
      <w:proofErr w:type="spellEnd"/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proofErr w:type="spellStart"/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알림음</w:t>
      </w:r>
      <w:proofErr w:type="spellEnd"/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)과 관련된 음향 신호를 출력한다. 이러한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음향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출력부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(162)(160)</w:t>
      </w:r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에는 스피커(speaker), </w:t>
      </w:r>
      <w:proofErr w:type="spellStart"/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버저</w:t>
      </w:r>
      <w:proofErr w:type="spellEnd"/>
      <w:r w:rsidR="00110440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(Buzzer) 등이 포함될 수 있다.</w:t>
      </w:r>
    </w:p>
    <w:p w:rsidR="00F7170C" w:rsidRDefault="00E54FB6" w:rsidP="00F7170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사용자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입력부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(170)</w:t>
      </w:r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사용자로부터 정보를 </w:t>
      </w:r>
      <w:proofErr w:type="spellStart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입력받기</w:t>
      </w:r>
      <w:proofErr w:type="spellEnd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위한 것으로서,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사용자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입력부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(170)</w:t>
      </w:r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를 통해 정보가 입력되면,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제어부(120)</w:t>
      </w:r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입력된 정보에 대응되도록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의 동작을 제어할 수 있다. 이러한,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사용자 </w:t>
      </w:r>
      <w:proofErr w:type="spellStart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입력부</w:t>
      </w:r>
      <w:proofErr w:type="spellEnd"/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(170)</w:t>
      </w:r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기계식 (mechanical) 입력수단(또는, </w:t>
      </w:r>
      <w:proofErr w:type="spellStart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메커니컬</w:t>
      </w:r>
      <w:proofErr w:type="spellEnd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키, 예를 들어,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의 전·후면 또는 측면에 위치하는 버튼, 돔 스위치 (dome switch), </w:t>
      </w:r>
      <w:proofErr w:type="spellStart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조그</w:t>
      </w:r>
      <w:proofErr w:type="spellEnd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휠, </w:t>
      </w:r>
      <w:proofErr w:type="spellStart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조그</w:t>
      </w:r>
      <w:proofErr w:type="spellEnd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스위치 등) 및 </w:t>
      </w:r>
      <w:proofErr w:type="spellStart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터치식</w:t>
      </w:r>
      <w:proofErr w:type="spellEnd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입력수단을 포함할 수 있다. 일 예로서, </w:t>
      </w:r>
      <w:proofErr w:type="spellStart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>터치식</w:t>
      </w:r>
      <w:proofErr w:type="spellEnd"/>
      <w:r w:rsidR="00F7170C" w:rsidRPr="00F7170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입력수단은, 소프트웨어적인 처리를 통해 터치스크린에 표시되는 가상 키(virtual key), 소프트 키(soft key) 또는 비주얼 키(visual key)로 이루어지거나, 상기 터치스크린 이외의 부분에 배치되는 터치 키(touch key)로 이루어질 수 있다. 한편, 상기 가상키 또는 비주얼 키는, 다양한 형태를 가지면서 터치스크린 상에 표시되는 것이 가능하며, 예를 들어, 그래픽(graphic), 텍스트(text), 아이콘(icon), 비디오(video) 또는 이들의 조합으로 이루어질 수 있다.</w:t>
      </w:r>
    </w:p>
    <w:p w:rsidR="00E70E5A" w:rsidRDefault="00E54FB6" w:rsidP="00F7170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인터페이스부(180)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연결되는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모든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외부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기기와의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통로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역할을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한다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인터페이스부(180)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외부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기기로부터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전송받거나</w:t>
      </w:r>
      <w:proofErr w:type="spellEnd"/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전원을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공급받아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내부의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구성요소에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전달하거나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내부의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데이터가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외부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기기로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전송되도록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한다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예를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들어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유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>/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무선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헤드셋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포트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(port),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외부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충전기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포트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(port),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유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>/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무선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포트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(port),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메모리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카드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(memory card)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포트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(port),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식별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모듈이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구비된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장치를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연결하는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포트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(port),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오디오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I/O(Input/Output)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포트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(port),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비디오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I/O(Input/Output)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포트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(port),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이어폰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포트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(port)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등이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인터페이스부(180)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포함될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0E5A" w:rsidRPr="00E70E5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E70E5A" w:rsidRPr="00E70E5A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9E7E3D" w:rsidRDefault="009E7E3D" w:rsidP="009E7E3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 본 발명</w:t>
      </w:r>
      <w:r w:rsidR="003838E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과 관련된 사람의 </w:t>
      </w:r>
      <w:r w:rsidR="001827A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인간</w:t>
      </w:r>
      <w:r w:rsidR="003838E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팔의 자유도를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설명하기 위한 도면이다.</w:t>
      </w:r>
    </w:p>
    <w:p w:rsidR="00E134E8" w:rsidRDefault="00DB3C4E" w:rsidP="00141847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산업계에서는 인간 팔과 비슷한 팔로 인간의 팔의 역할을 할 수 있는 로봇인 로봇 팔을 다양한 산업환경에서 활용하고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로봇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팔이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얼마나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자유롭게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움직일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있는가는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‘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자유도</w:t>
      </w:r>
      <w:r w:rsidR="00141847" w:rsidRPr="00141847">
        <w:rPr>
          <w:rFonts w:ascii="맑은 고딕" w:eastAsia="맑은 고딕" w:hAnsi="맑은 고딕" w:hint="cs"/>
          <w:color w:val="000000" w:themeColor="text1"/>
          <w:sz w:val="24"/>
          <w:lang w:eastAsia="ko-KR"/>
        </w:rPr>
        <w:t>’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>(degrees of freedom)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라는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말로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나타내고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로봇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관절이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위와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아래로만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움직여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0390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한 군데 방향으로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쇠망치나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재단기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일을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하면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‘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자유도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1’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이고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>,</w:t>
      </w:r>
      <w:r w:rsidR="0020390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아래위로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오르내리면서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회전하는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드릴은</w:t>
      </w:r>
      <w:r w:rsidR="0020390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두 군데 방향의 움직임이 있어서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‘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자유도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2’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이고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여섯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군데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방향으로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움직이며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일할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있다면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‘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자유도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6’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이라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41847" w:rsidRPr="001418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한다</w:t>
      </w:r>
      <w:r w:rsidR="00141847" w:rsidRPr="00141847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인간</w:t>
      </w:r>
      <w:r w:rsidR="003838E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과 </w:t>
      </w:r>
      <w:r w:rsidR="0020390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동일한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기능을 구현하</w:t>
      </w:r>
      <w:r w:rsidR="0020390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기 위해서는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최소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자유도를 갖는 장치가 필요하다.</w:t>
      </w:r>
    </w:p>
    <w:p w:rsidR="009E7E3D" w:rsidRDefault="00E134E8" w:rsidP="00141847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도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보면,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E134E8">
        <w:rPr>
          <w:rFonts w:ascii="맑은 고딕" w:eastAsia="맑은 고딕" w:hAnsi="맑은 고딕"/>
          <w:color w:val="000000" w:themeColor="text1"/>
          <w:sz w:val="24"/>
          <w:lang w:eastAsia="ko-KR"/>
        </w:rPr>
        <w:t>인간 팔</w:t>
      </w:r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을 </w:t>
      </w:r>
      <w:proofErr w:type="spellStart"/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모형화하여</w:t>
      </w:r>
      <w:proofErr w:type="spellEnd"/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747262" w:rsidRPr="00E134E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7개의 회전축을 7자유도로 </w:t>
      </w:r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나타낼 수 있다.</w:t>
      </w:r>
      <w:r w:rsidR="007472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7472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7472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손의 중심 위치(240)</w:t>
      </w:r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 하여 각 관절 부위를 나타낼 수 있다.</w:t>
      </w:r>
      <w:r w:rsidR="007472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7EA2" w:rsidRPr="009B7A5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어깨에서</w:t>
      </w:r>
      <w:r w:rsidR="00747EA2" w:rsidRPr="009B7A5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7EA2" w:rsidRPr="009B7A5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팔꿈치까지의</w:t>
      </w:r>
      <w:r w:rsidR="00747EA2" w:rsidRPr="009B7A5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7EA2" w:rsidRPr="009B7A5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="00747EA2" w:rsidRPr="009B7A5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7EA2" w:rsidRPr="009B7A5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부분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인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와</w:t>
      </w:r>
      <w:r w:rsidR="00747EA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연결시키는 형태로 표시할 수 있다.</w:t>
      </w:r>
      <w:r w:rsidR="00747EA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7EA2" w:rsidRPr="009B7A5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팔꿈치부터</w:t>
      </w:r>
      <w:r w:rsidR="00747EA2" w:rsidRPr="009B7A5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7EA2" w:rsidRPr="009B7A5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손목까지의</w:t>
      </w:r>
      <w:r w:rsidR="00747EA2" w:rsidRPr="009B7A5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7EA2" w:rsidRPr="009B7A5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="00747EA2" w:rsidRPr="009B7A5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7EA2" w:rsidRPr="009B7A5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부분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인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와</w:t>
      </w:r>
      <w:r w:rsidR="00747EA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연결시키는 형태로 표시할 수 있다.</w:t>
      </w:r>
      <w:r w:rsid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움</w:t>
      </w:r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직임을 나타내기 위하여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 각각의 축에 따라 어깨 상하 회전 각도</w:t>
      </w:r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 어깨 좌우 회전 각도</w:t>
      </w:r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</m:oMath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7472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뒤틀림 각도</w:t>
      </w:r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0  </m:t>
            </m:r>
          </m:sub>
        </m:sSub>
      </m:oMath>
      <w:r w:rsidR="007472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이용하여 어깨 관절의 움직임을 나타낼 수 있다.</w:t>
      </w:r>
      <w:r w:rsidR="007472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 축을 따라 팔꿈치 접힘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이용하여 팔꿈치 관절의 움직임을 나타낼 수 있다.</w:t>
      </w:r>
      <w:r w:rsidR="00EF07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 손목 상하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손목 좌우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</m:oMath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EF07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뒤틀림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1  </m:t>
            </m:r>
          </m:sub>
        </m:sSub>
      </m:oMath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이용하여 손목 관절의 움직임을 나타낼 수 있다.</w:t>
      </w:r>
    </w:p>
    <w:p w:rsidR="009E2E30" w:rsidRPr="00E65798" w:rsidRDefault="009E2E30" w:rsidP="00E6579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 신체 부위의 절대각도를 Roll, Pitch, Yaw값으로 나타낼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절대각도는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R</w:t>
      </w:r>
      <w:r w:rsid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oll 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E65798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Pitch 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Yaw 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 나타낼 수 있다.</w:t>
      </w:r>
      <w:r w:rsid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절대각도는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R</w:t>
      </w:r>
      <w:r w:rsid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oll 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 w:rsidR="00E65798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Pitch 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 w:rsid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Yaw 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 나타낼 수 있다.</w:t>
      </w:r>
      <w:r w:rsid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 절대각도는 손목 R</w:t>
      </w:r>
      <w:r w:rsid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oll 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</m:oMath>
      <w:r w:rsidR="00E65798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Pitch 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</m:oMath>
      <w:r w:rsid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Yaw 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</m:oMath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 나타낼 수 있다.</w:t>
      </w:r>
    </w:p>
    <w:p w:rsidR="00EF07FA" w:rsidRDefault="00E54FB6" w:rsidP="00141847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9A442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와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9A44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9A442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44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가속도 센서</w:t>
      </w:r>
      <w:r w:rsidR="00FF249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등의 다양한 센서를 이용하여, </w:t>
      </w:r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각 관절 부위</w:t>
      </w:r>
      <w:r w:rsidR="00FF249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FF249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FF249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FF249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</w:t>
      </w:r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FF249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위치 </w:t>
      </w:r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좌표 </w:t>
      </w:r>
      <w:r w:rsidR="00EF07FA">
        <w:rPr>
          <w:rFonts w:ascii="맑은 고딕" w:eastAsia="맑은 고딕" w:hAnsi="맑은 고딕"/>
          <w:color w:val="000000" w:themeColor="text1"/>
          <w:sz w:val="24"/>
          <w:lang w:eastAsia="ko-KR"/>
        </w:rPr>
        <w:t>(x, y, z</w:t>
      </w:r>
      <w:r w:rsid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)와 각도</w:t>
      </w:r>
      <w:r w:rsidR="00EF07FA" w:rsidRPr="00EF07FA">
        <w:rPr>
          <w:rFonts w:asciiTheme="minorHAnsi" w:eastAsiaTheme="minorEastAsia" w:hAnsi="맑은 고딕" w:cstheme="minorBidi" w:hint="eastAsia"/>
          <w:color w:val="000000" w:themeColor="text1"/>
          <w:kern w:val="24"/>
          <w:szCs w:val="20"/>
          <w:lang w:eastAsia="ko-KR"/>
        </w:rPr>
        <w:t xml:space="preserve"> </w:t>
      </w:r>
      <w:r w:rsidR="00EF07FA" w:rsidRP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9A442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9A442D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</m:oMath>
      <w:r w:rsidR="009A442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EF07FA" w:rsidRP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z</m:t>
            </m:r>
          </m:sub>
        </m:sSub>
      </m:oMath>
      <w:r w:rsidR="00EF07FA" w:rsidRPr="00EF07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FF249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를 </w:t>
      </w:r>
      <w:r w:rsidR="00FF249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구하고, 각 관절의 위치 좌표와 각도 데이터의 변화를 통해 인간 팔의 움직임을 감지할 수 있다.</w:t>
      </w:r>
      <w:r w:rsidR="009A442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A44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인간 팔의 움직임을 감지하기 위하여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9A44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9B7A5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및</w:t>
      </w:r>
      <w:r w:rsidR="009A44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손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부위에</w:t>
      </w:r>
      <w:r w:rsidR="009A44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</w:t>
      </w:r>
      <w:r w:rsidR="009B7A5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포함하는 디바이스</w:t>
      </w:r>
      <w:r w:rsidR="009A442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장착하거나 휴대하고 센서 값을 변화를 측정할 수 있다.</w:t>
      </w:r>
    </w:p>
    <w:p w:rsidR="00FE7885" w:rsidRDefault="00FE7885" w:rsidP="00FE788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도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="004207D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본 발명</w:t>
      </w:r>
      <w:r w:rsid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과 관련된 착용 형태의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일 예를 보인 사시도이다.</w:t>
      </w:r>
    </w:p>
    <w:p w:rsidR="004B365C" w:rsidRPr="004B365C" w:rsidRDefault="004B365C" w:rsidP="004B365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도시된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착용 형태의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1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도시된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이상의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구성요소들을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포함할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있으며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착용 형태의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포함되는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요소는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1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설명하는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기능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이하에서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설명하는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요소의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기능을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모두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수행할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4B365C" w:rsidRPr="004B365C" w:rsidRDefault="004B365C" w:rsidP="004B365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도시된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착용 형태의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직육면체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형상을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가질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있으나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이에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한정될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필요는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없고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원형 형상,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타원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형상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사각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형상을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가질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본체(310)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형상은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사용자에게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시각적으로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좋은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이미지를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있으며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사용자의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동작 인식,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특히 팔의 동작 인식에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도움이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될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어떠한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형상이라도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상관없다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D93D03" w:rsidRPr="004B365C" w:rsidRDefault="004B365C" w:rsidP="00D93D0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참조하면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착용 형태의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사람 팔의 움직임을 감지하는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감지된 신호를 처리하기 위한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및</w:t>
      </w:r>
      <w:r w:rsid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처리된 감지 신호를 외부로 전송하기 위한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구비하는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본체(310)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본체(310)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연결되어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손목에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착용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가능하도록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구성되는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신체부착부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(320)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</w:t>
      </w:r>
      <w:r w:rsid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할 수 있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4B365C" w:rsidRDefault="00E54FB6" w:rsidP="004B365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본체(310)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외관을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형성하는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케이스를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</w:t>
      </w:r>
      <w:r w:rsid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할 수 있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도시된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바와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같이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케이스는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각종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전자부품들을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수용하는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내부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공간을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마련하는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케이스를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포함할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6C3241" w:rsidRDefault="00E54FB6" w:rsidP="008B4C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D93D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D93D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이용하여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D93D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움직임을 감지하고 감지된 움직임 데이터를 획득할 수 있다.</w:t>
      </w:r>
      <w:r w:rsidR="00D93D0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93D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또한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D93D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</w:t>
      </w:r>
      <w:r w:rsidR="00D93D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 xml:space="preserve">이용하여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D93D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까지의 거리를 측정하여 측정값을 획득할 수 있다.</w:t>
      </w:r>
      <w:r w:rsidR="00D93D0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D93D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데이터와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D93D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D93D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까지의 거리 데이터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 전송되거나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</w:t>
      </w:r>
      <w:r w:rsidR="00EC6876">
        <w:rPr>
          <w:rFonts w:ascii="맑은 고딕" w:eastAsia="맑은 고딕" w:hAnsi="맑은 고딕"/>
          <w:color w:val="000000" w:themeColor="text1"/>
          <w:sz w:val="24"/>
          <w:lang w:eastAsia="ko-KR"/>
        </w:rPr>
        <w:t>HMD</w:t>
      </w:r>
      <w:r w:rsidR="00BD16AB" w:rsidRPr="002B618D">
        <w:rPr>
          <w:rFonts w:ascii="맑은 고딕" w:eastAsia="맑은 고딕" w:hAnsi="맑은 고딕"/>
          <w:color w:val="000000" w:themeColor="text1"/>
          <w:sz w:val="24"/>
          <w:lang w:eastAsia="ko-KR"/>
        </w:rPr>
        <w:t>(Head Mounted Display)</w:t>
      </w:r>
      <w:r w:rsidR="00BD16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와 같은 외부기기로 전송될 수 있다</w:t>
      </w:r>
      <w:r w:rsidR="006C324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. </w:t>
      </w:r>
    </w:p>
    <w:p w:rsidR="008B4C6B" w:rsidRDefault="00AB0EFE" w:rsidP="008B4C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하나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이상의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93D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센서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포함하여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로부터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다양한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종류의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생체신호를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감지하는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역할을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할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B0EF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AB0EFE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AB0EFE" w:rsidRDefault="008B4C6B" w:rsidP="00AB0EFE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(110)는 일정한 주기로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움직임이나 다양한 생체신호를 감지하여 데이터를 획득할 수 있다.</w:t>
      </w:r>
    </w:p>
    <w:p w:rsidR="000C2C3F" w:rsidRDefault="00E54FB6" w:rsidP="00EA3CAE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 전송된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데이터와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까지의 거리 데이터를 기초로 하여, 팔꿈치 접힘 각도,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절대각도,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절대각도</w:t>
      </w:r>
      <w:r w:rsidR="00B34E8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구하는 프로세스를 수행할 수 있다.</w:t>
      </w:r>
      <w:r w:rsidR="00B34E8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B34E8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추가로 </w:t>
      </w:r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와 같은 외부기기로부터 수신된 손목의 움직임 데이터를 기초로 하여,</w:t>
      </w:r>
      <w:r w:rsidR="000C2C3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B34E8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 절대각도를 구하는 프로세스도 수행할 수 있다.</w:t>
      </w:r>
      <w:r w:rsidR="00B34E8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B34E8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손목의 절대 각도는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="00B34E8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 구하지 않고, </w:t>
      </w:r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B34E8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같이 손에 휴대할 수 있는 기기로부터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통신부(130)</w:t>
      </w:r>
      <w:r w:rsidR="00B34E8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통해 수신할 수도 있다.</w:t>
      </w:r>
    </w:p>
    <w:p w:rsidR="00EA3CAE" w:rsidRPr="00AB0EFE" w:rsidRDefault="00E54FB6" w:rsidP="00CB6BD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제어부(120)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B34E8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절대각도,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절대각도,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B34E8C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B34E8C"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및</w:t>
      </w:r>
      <w:r w:rsidR="00B34E8C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B34E8C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B34E8C"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기초로 하여, 인간 팔의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0C2C3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0C2C3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0C2C3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구할 수 있다.</w:t>
      </w:r>
      <w:r w:rsidR="000C2C3F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인간 팔의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0C2C3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0C2C3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데이터는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통신부(130)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</w:t>
      </w:r>
      <w:r w:rsidR="00EC6876">
        <w:rPr>
          <w:rFonts w:ascii="맑은 고딕" w:eastAsia="맑은 고딕" w:hAnsi="맑은 고딕"/>
          <w:color w:val="000000" w:themeColor="text1"/>
          <w:sz w:val="24"/>
          <w:lang w:eastAsia="ko-KR"/>
        </w:rPr>
        <w:t>HMD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나 </w:t>
      </w:r>
      <w:r w:rsidR="000C2C3F">
        <w:rPr>
          <w:rFonts w:ascii="맑은 고딕" w:eastAsia="맑은 고딕" w:hAnsi="맑은 고딕"/>
          <w:color w:val="000000" w:themeColor="text1"/>
          <w:sz w:val="24"/>
          <w:lang w:eastAsia="ko-KR"/>
        </w:rPr>
        <w:t>TV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같은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0C2C3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 있는 장치로 전송될 수 있다.</w:t>
      </w:r>
      <w:r w:rsidR="000C2C3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C2C3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또한 </w:t>
      </w:r>
      <w:proofErr w:type="spellStart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(211)</w:t>
      </w:r>
      <w:r w:rsidR="000C2C3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절대각도와 </w:t>
      </w:r>
      <w:r w:rsidR="000C2C3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lastRenderedPageBreak/>
        <w:t xml:space="preserve">손목의 절대각도를 기초로 하여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 w:rsidR="000C2C3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구할 수 있다.</w:t>
      </w:r>
      <w:r w:rsidR="00CB6BD3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 w:rsidR="00CB6BD3" w:rsidRP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데이터는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통신부(130)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</w:t>
      </w:r>
      <w:r w:rsidR="00EC6876">
        <w:rPr>
          <w:rFonts w:ascii="맑은 고딕" w:eastAsia="맑은 고딕" w:hAnsi="맑은 고딕"/>
          <w:color w:val="000000" w:themeColor="text1"/>
          <w:sz w:val="24"/>
          <w:lang w:eastAsia="ko-KR"/>
        </w:rPr>
        <w:t>HMD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나 </w:t>
      </w:r>
      <w:r w:rsidR="00CB6BD3">
        <w:rPr>
          <w:rFonts w:ascii="맑은 고딕" w:eastAsia="맑은 고딕" w:hAnsi="맑은 고딕"/>
          <w:color w:val="000000" w:themeColor="text1"/>
          <w:sz w:val="24"/>
          <w:lang w:eastAsia="ko-KR"/>
        </w:rPr>
        <w:t>TV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같은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 있는 장치로 전송될 수 있다.</w:t>
      </w:r>
    </w:p>
    <w:p w:rsidR="004B365C" w:rsidRPr="004B365C" w:rsidRDefault="004B365C" w:rsidP="004B365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착용 형태의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무선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통신이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가능하도록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통신부(130)</w:t>
      </w:r>
      <w:r w:rsidR="00A519C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포함할 수 있으며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본체(310)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무선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안테나가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설치될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한편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안테나는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케이스를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이용하여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그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성능을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확장시킬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예를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들어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도전성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재질을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포함하는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케이스가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안테나와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전기적으로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연결되어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그라운드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영역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방사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영역을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확장시키도록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구성될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4B365C" w:rsidRPr="004B365C" w:rsidRDefault="00E54FB6" w:rsidP="004B365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본체(310)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220C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일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면에는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배치되어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정보를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출력할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있으며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터치센서가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구비되어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터치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스크린으로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구현될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4B365C" w:rsidRPr="004B365C" w:rsidRDefault="00E54FB6" w:rsidP="004B365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본체(310)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저장부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(140)</w:t>
      </w:r>
      <w:r w:rsidR="00A519C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A519C9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전원부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(150)</w:t>
      </w:r>
      <w:r w:rsidR="00A519C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A519C9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출력부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(160)</w:t>
      </w:r>
      <w:r w:rsidR="00A519C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A519C9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사용자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입력부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(170)</w:t>
      </w:r>
      <w:r w:rsidR="00A519C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인터페이스부(180)</w:t>
      </w:r>
      <w:r w:rsidR="00A519C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 추가로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구비될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터치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스크린으로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구현되는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경우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사용자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입력부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(170)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기능할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있으며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이에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따라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본체(310)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별도의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키가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구비되지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않을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4B365C" w:rsidRPr="004B365C" w:rsidRDefault="00EC6876" w:rsidP="004B365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신체부착부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(320)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220C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팔뚝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착용되어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220C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팔뚝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을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감싸도록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이루어지며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착용이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용이하도록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플렉서블</w:t>
      </w:r>
      <w:proofErr w:type="spellEnd"/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재질로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형성될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그러한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예로서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신체부착부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(320)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가죽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고무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실리콘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합성수지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재질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등으로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형성될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신체부착부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(320)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본체(310)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착탈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</w:t>
      </w:r>
      <w:proofErr w:type="spellEnd"/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가능하게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구성되어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사용자가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취향에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따라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다양한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형태의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신체부착부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(320)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교체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가능하게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구성될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4B365C" w:rsidRPr="004B365C" w:rsidRDefault="004B365C" w:rsidP="004B365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한편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신체부착부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(320)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안테나의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성능을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확장시키는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데에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이용될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예를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들어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신체부착부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(320)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안테나와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전기적으로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연결되어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그라운드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영역을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확장시키는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그라운드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확장</w:t>
      </w:r>
      <w:r w:rsidR="00D220C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영역이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내장될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FE7885" w:rsidRDefault="00EC6876" w:rsidP="00141847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신체부착부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(320)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D220C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패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스너</w:t>
      </w:r>
      <w:proofErr w:type="spellEnd"/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(</w:t>
      </w:r>
      <w:r w:rsidR="00D220C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Fastener, </w:t>
      </w:r>
      <w:proofErr w:type="spellStart"/>
      <w:r w:rsidR="00D220C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미도시</w:t>
      </w:r>
      <w:proofErr w:type="spellEnd"/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구비될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. </w:t>
      </w:r>
      <w:proofErr w:type="spellStart"/>
      <w:r w:rsidR="00D220C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패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스너는</w:t>
      </w:r>
      <w:proofErr w:type="spellEnd"/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버클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(buckle), </w:t>
      </w:r>
      <w:proofErr w:type="spellStart"/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스냅핏</w:t>
      </w:r>
      <w:proofErr w:type="spellEnd"/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(snap-fit)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가능한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후크</w:t>
      </w:r>
      <w:proofErr w:type="spellEnd"/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(hook)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구조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벨크로</w:t>
      </w:r>
      <w:proofErr w:type="spellEnd"/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(</w:t>
      </w:r>
      <w:proofErr w:type="spellStart"/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>velcro</w:t>
      </w:r>
      <w:proofErr w:type="spellEnd"/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)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등에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의하여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구현될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있으며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신축성이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구간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또는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재질을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포함할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4B365C" w:rsidRPr="004B365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B365C" w:rsidRPr="004B365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있다</w:t>
      </w:r>
      <w:r w:rsidR="00D220C2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F07552" w:rsidRDefault="00F07552" w:rsidP="00F0755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="00A519C9"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본 발명의 일 실시예에 따른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69753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동작</w:t>
      </w:r>
      <w:r w:rsidR="00B876D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69753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방법을 설명하기 위한 도면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이다.</w:t>
      </w:r>
    </w:p>
    <w:p w:rsidR="00F07552" w:rsidRDefault="00557327" w:rsidP="00F7170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방법은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 w:rsidR="00A519C9"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10),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사이의 거리를 측정하는 단계(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S</w:t>
      </w:r>
      <w:r w:rsidR="00A519C9"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6F5C5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6F5C5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사이의 거리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데이터를</w:t>
      </w:r>
      <w:r w:rsidR="006F5C5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이용하여 팔꿈치의 접힘 각도를 획득하는 단계(</w:t>
      </w:r>
      <w:r w:rsidR="006F5C54">
        <w:rPr>
          <w:rFonts w:ascii="맑은 고딕" w:eastAsia="맑은 고딕" w:hAnsi="맑은 고딕"/>
          <w:color w:val="000000" w:themeColor="text1"/>
          <w:sz w:val="24"/>
          <w:lang w:eastAsia="ko-KR"/>
        </w:rPr>
        <w:t>S430),</w:t>
      </w:r>
      <w:r w:rsidR="006F5C54"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이용하여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 w:rsidR="00A519C9"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 w:rsidR="006F5C54"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 데이터 및 팔꿈치 접</w:t>
      </w:r>
      <w:r w:rsidR="004D694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힘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각도를 이용하여 팔의 위치 데이터를 획득하는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 w:rsidR="00A519C9"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50)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포함할 수 있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5A6035" w:rsidRDefault="00A519C9" w:rsidP="005A603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410)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="004446A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인간 팔 중 팔꿈치</w:t>
      </w:r>
      <w:r w:rsidR="004446A3" w:rsidRPr="004446A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</w:t>
      </w:r>
      <w:r w:rsidR="004446A3" w:rsidRPr="004446A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446A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</w:t>
      </w:r>
      <w:r w:rsidR="004446A3" w:rsidRPr="004446A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까지의</w:t>
      </w:r>
      <w:r w:rsidR="004446A3" w:rsidRPr="004446A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446A3" w:rsidRPr="004446A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부분</w:t>
      </w:r>
      <w:r w:rsidR="004446A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인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4446A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장착된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4446A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4446A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4446A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움직임을 감지하고 감지된 움직임 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="004446A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획득하는 과정일 수 있다.</w:t>
      </w:r>
      <w:r w:rsidR="004446A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여기서,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 데이터는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구성하는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 획득된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EA3CAE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3방향 각도(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EA3CAE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EA3CAE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EA3CAE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EA3CA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값으로부터 </w:t>
      </w:r>
      <w:r w:rsidR="00EA3CAE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얻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어진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5A6035" w:rsidRP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3방향 각도(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R</w:t>
      </w:r>
      <w:r w:rsidR="005614D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oll 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 w:rsidR="005614D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5614D4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 xml:space="preserve">Pitch 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 w:rsidR="005614D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Yaw 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 w:rsidR="005A6035" w:rsidRP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나타내는 값으로 표시될 수 있다.</w:t>
      </w:r>
    </w:p>
    <w:p w:rsidR="005A6035" w:rsidRDefault="004446A3" w:rsidP="005A603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420)은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가 장착된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까지의 거리를 측정하여 측정값을 획득하는 과정일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여기서,</w:t>
      </w:r>
      <w:r w:rsidR="005A603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까지의 거리는 거리를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나타내는 </w:t>
      </w:r>
      <w:r w:rsidR="005A603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mm, cm, m 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등의 단위로 표시될 수 있다.</w:t>
      </w:r>
    </w:p>
    <w:p w:rsidR="006F5C54" w:rsidRDefault="006F5C54" w:rsidP="006F5C54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S430)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 단계(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420)에서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획득된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EA3C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까지의 거리 데이터를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이용하여 팔꿈치의 접힘 정도를 나타내는 각도를 산출하는 과정일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여기서 팔꿈치의 접힘 각도는 각도를 나타내는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로 표시될 수 있다.</w:t>
      </w:r>
    </w:p>
    <w:p w:rsidR="005A6035" w:rsidRDefault="004446A3" w:rsidP="005A603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S4</w:t>
      </w:r>
      <w:r w:rsidR="006F5C54"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은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가 장착된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 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이용하여 인간 팔 중 어깨에서 팔꿈치까지의 부분인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움직임를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나타내는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데이터를 산출하는 과정일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여기서,</w:t>
      </w:r>
      <w:r w:rsidR="005A603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 데이터는 </w:t>
      </w:r>
      <w:r w:rsidR="005A6035" w:rsidRP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3방향 각도(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R</w:t>
      </w:r>
      <w:r w:rsidR="005614D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oll 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5614D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5614D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Pitch 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5614D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Yaw 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5614D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)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나타내는 값으로 표시될 수 있다.</w:t>
      </w:r>
    </w:p>
    <w:p w:rsidR="004446A3" w:rsidRPr="00426783" w:rsidRDefault="004446A3" w:rsidP="005A603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S450)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="004267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로부터</w:t>
      </w:r>
      <w:r w:rsidR="004267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획득된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4267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 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데이터와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 데이터로부터 산출된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 데이터 및 팔꿈치 접힘 각도</w:t>
      </w:r>
      <w:r w:rsidR="005A6035" w:rsidRP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5A6035" w:rsidRP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proofErr w:type="spellStart"/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proofErr w:type="spellEnd"/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이용하여 팔의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12197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12197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8B4C6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8B4C6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2197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 산출하는 과정일 수 있다.</w:t>
      </w:r>
      <w:r w:rsidR="0012197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5A603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5A603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 대한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데이터는 </w:t>
      </w:r>
      <w:r w:rsidR="005A603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x, y, z 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축의 </w:t>
      </w:r>
      <w:proofErr w:type="spellStart"/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좌표값으로</w:t>
      </w:r>
      <w:proofErr w:type="spellEnd"/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표시될 수 있다.</w:t>
      </w:r>
      <w:r w:rsidR="005A603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8B4C6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5A603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3D191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w:r w:rsidR="00762A5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손의 중심 위치(240)</w:t>
      </w:r>
      <w:r w:rsid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표시하기 </w:t>
      </w:r>
      <w:r w:rsid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 xml:space="preserve">위한 기준점으로서, </w:t>
      </w:r>
      <w:r w:rsidR="003D191F" w:rsidRP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기준점</w:t>
      </w:r>
      <w:r w:rsid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해당하는 </w:t>
      </w:r>
      <w:r w:rsidR="003D191F">
        <w:rPr>
          <w:rFonts w:ascii="맑은 고딕" w:eastAsia="맑은 고딕" w:hAnsi="맑은 고딕"/>
          <w:color w:val="000000" w:themeColor="text1"/>
          <w:sz w:val="24"/>
          <w:lang w:eastAsia="ko-KR"/>
        </w:rPr>
        <w:t>XYZ</w:t>
      </w:r>
      <w:r w:rsid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축의 </w:t>
      </w:r>
      <w:proofErr w:type="spellStart"/>
      <w:r w:rsid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좌표값인</w:t>
      </w:r>
      <w:proofErr w:type="spellEnd"/>
      <w:r w:rsidR="003D191F" w:rsidRPr="003D191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(0,</w:t>
      </w:r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D191F" w:rsidRPr="003D191F">
        <w:rPr>
          <w:rFonts w:ascii="맑은 고딕" w:eastAsia="맑은 고딕" w:hAnsi="맑은 고딕"/>
          <w:color w:val="000000" w:themeColor="text1"/>
          <w:sz w:val="24"/>
          <w:lang w:eastAsia="ko-KR"/>
        </w:rPr>
        <w:t>0,</w:t>
      </w:r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D191F" w:rsidRPr="003D191F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 w:rsid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으로 나타낼 수 있고 별도로 추출이나 계산과정을 거치지 않을 수 있다.</w:t>
      </w:r>
    </w:p>
    <w:p w:rsidR="00F07552" w:rsidRDefault="00557327" w:rsidP="004446A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804B7D">
        <w:rPr>
          <w:rFonts w:ascii="맑은 고딕" w:eastAsia="맑은 고딕" w:hAnsi="맑은 고딕"/>
          <w:color w:val="000000" w:themeColor="text1"/>
          <w:sz w:val="24"/>
          <w:lang w:eastAsia="ko-KR"/>
        </w:rPr>
        <w:t>5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804B7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설명하기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도면이다</w:t>
      </w:r>
    </w:p>
    <w:p w:rsidR="002B618D" w:rsidRDefault="00804B7D" w:rsidP="004446A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도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5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 도시하는 바와 같이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인간 팔에 장착될 수 있다.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인간 팔에 장착될 </w:t>
      </w:r>
      <w:r w:rsidR="002B618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때,</w:t>
      </w:r>
      <w:r w:rsidR="002B618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8B4C6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</w:t>
      </w:r>
      <w:r w:rsidR="002B618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뒤틀림에 영향을 받지 않도록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2B618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 w:rsidR="002B618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상부쪽인</w:t>
      </w:r>
      <w:proofErr w:type="spellEnd"/>
      <w:r w:rsidR="002B618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팔꿈치에 가까운 부분에 장착될 수 있다.</w:t>
      </w:r>
      <w:r w:rsidR="008B4C6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8B4C6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디바이스(10)는 팔꿈치 위치(220)와 손목 위치(230) 중에서 팔꿈치 위치(220)에 가까운 부분에 장착될 수 있다.</w:t>
      </w:r>
      <w:r w:rsidR="008B4C6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7EA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손목 움직임을 감지하기 위해서 손에 휴대가 가능한 </w:t>
      </w:r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추가 구성할 수 있다.</w:t>
      </w:r>
      <w:r w:rsidR="00747EA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무선 네트워크로 연결되거나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인터페이스부(180)</w:t>
      </w:r>
      <w:r w:rsidR="00747E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통해 유선으로 연결될 수 있다.</w:t>
      </w:r>
    </w:p>
    <w:p w:rsidR="009E2E30" w:rsidRDefault="00E54FB6" w:rsidP="00E6579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장착된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움직임을 감지할 수 있다.</w:t>
      </w:r>
      <w:r w:rsid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C2A8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예를 들어,</w:t>
      </w:r>
      <w:r w:rsidR="00DC2A8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움직임을 감지하기 위하여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움직임을 감지할 수 있다.</w:t>
      </w:r>
      <w:r w:rsid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감지된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움직임은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3방향 각도(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값으로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얻을 수 있다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  <w:r w:rsidR="009E2E3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E2E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9E2E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="009E2E30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3</w:t>
      </w:r>
      <w:r w:rsidR="009E2E30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방향의</w:t>
      </w:r>
      <w:r w:rsidR="009E2E30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E2E30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각도를</w:t>
      </w:r>
      <w:r w:rsidR="009E2E30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E2E30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통해</w:t>
      </w:r>
      <w:r w:rsidR="009E2E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9E2E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절대각도인</w:t>
      </w:r>
      <w:r w:rsid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 w:rsidR="00E65798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 w:rsidR="00E65798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를 아래 </w:t>
      </w:r>
      <w:r w:rsidR="00C0387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같은 </w:t>
      </w:r>
      <w:r w:rsidR="00E65798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식</w:t>
      </w:r>
      <w:r w:rsidR="00C0387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으로 나타낼 </w:t>
      </w:r>
      <w:r w:rsidR="00E65798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수 있다.</w:t>
      </w:r>
    </w:p>
    <w:p w:rsidR="00E65798" w:rsidRPr="00E65798" w:rsidRDefault="00B248A6" w:rsidP="00E6579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  <m:r>
          <m:rPr>
            <m:sty m:val="p"/>
          </m:rP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=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E65798" w:rsidRP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</w:p>
    <w:p w:rsidR="00E65798" w:rsidRPr="00E65798" w:rsidRDefault="00B248A6" w:rsidP="00E6579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=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1   </m:t>
            </m:r>
          </m:sub>
        </m:sSub>
      </m:oMath>
      <w:r w:rsidR="00E65798" w:rsidRP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>(</w:t>
      </w:r>
      <w:r w:rsidR="00E65798" w:rsidRP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알 수 없음</w:t>
      </w:r>
      <w:r w:rsidR="00E65798" w:rsidRPr="00E65798">
        <w:rPr>
          <w:rFonts w:ascii="맑은 고딕" w:eastAsia="맑은 고딕" w:hAnsi="맑은 고딕"/>
          <w:color w:val="000000" w:themeColor="text1"/>
          <w:sz w:val="24"/>
          <w:lang w:eastAsia="ko-KR"/>
        </w:rPr>
        <w:t>)</w:t>
      </w:r>
    </w:p>
    <w:p w:rsidR="00E65798" w:rsidRDefault="00B248A6" w:rsidP="00E6579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=</m:t>
        </m:r>
      </m:oMath>
      <w:r w:rsidR="00E65798" w:rsidRPr="00E6579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</w:p>
    <w:p w:rsidR="004A0D6E" w:rsidRDefault="004A0D6E" w:rsidP="004446A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6</w:t>
      </w:r>
      <w:r w:rsidR="004207D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6F5C5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 접힘 각도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</w:t>
      </w:r>
      <w:r w:rsidR="006F5C5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방법을 설명하기 위한 도면이다.</w:t>
      </w:r>
    </w:p>
    <w:p w:rsidR="006D3251" w:rsidRDefault="004A0D6E" w:rsidP="00DC2A8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도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6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 도시하는 바와 같이,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가 인간 팔의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상부쪽인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팔꿈치에 가까운 부분에 장착되었을 때,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통해 거리측정을 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DC2A8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측정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거리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6C550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DC2A8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발광부에 발사한 </w:t>
      </w:r>
      <w:r w:rsidR="00DC2A85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빛, 소리, 전파와 같은 무형의 </w:t>
      </w:r>
      <w:r w:rsidR="00DC2A85">
        <w:rPr>
          <w:rFonts w:ascii="맑은 고딕" w:eastAsia="맑은 고딕" w:hAnsi="맑은 고딕"/>
          <w:color w:val="000000" w:themeColor="text1"/>
          <w:sz w:val="24"/>
          <w:lang w:eastAsia="ko-KR"/>
        </w:rPr>
        <w:t>에너지</w:t>
      </w:r>
      <w:r w:rsidR="00DC2A8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</w:t>
      </w:r>
      <w:r w:rsidR="00DC2A85" w:rsidRPr="009A332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C2A8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DC2A8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 반사되어 수광부로 돌아온 속도를 이용하여 거리를 측정할 수 있다.</w:t>
      </w:r>
    </w:p>
    <w:p w:rsidR="006D3251" w:rsidRDefault="00E54FB6" w:rsidP="00DC2A8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DC2A8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측정거리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DC2A8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중심과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FE6D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의 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중심을 연결한 선과 평행한 방향으로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동일한 선 상에 위치한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가까운 지점과의 거리일 수 있다.</w:t>
      </w:r>
      <w:r w:rsidR="00FE6D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팔꿈치 사이의 거리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FE6D4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센서로부터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중심과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FE6D4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의 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중심을 연결한 선</w:t>
      </w:r>
      <w:r w:rsidR="004B65A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 수직으로 긋은 수직선이 만나는 점</w:t>
      </w:r>
      <w:r w:rsidR="00FE6D4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</w:t>
      </w:r>
      <w:r w:rsidR="00FE6D4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팔꿈치 위치(220)</w:t>
      </w:r>
      <w:r w:rsidR="00FE6D4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FE6D4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의 중심</w:t>
      </w:r>
      <w:r w:rsid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까지의 거리일 수 있다.</w:t>
      </w:r>
    </w:p>
    <w:p w:rsidR="006D3251" w:rsidRDefault="00E54FB6" w:rsidP="00DC2A8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4B65A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팔꿈치 사이의 거리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동작인식 디바이스(10)</w:t>
      </w:r>
      <w:r w:rsid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를 </w:t>
      </w:r>
      <w:proofErr w:type="spellStart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 w:rsid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착용할 때마다 달리지는 부분이 있어서,</w:t>
      </w:r>
      <w:r w:rsidR="004B65AD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동작인식 디바이스(10)</w:t>
      </w:r>
      <w:r w:rsid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가 콘텐츠와 연결되거나 콘텐츠가 실행될 때 수치 조정</w:t>
      </w:r>
      <w:r w:rsidR="004B65AD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(Calibration)</w:t>
      </w:r>
      <w:r w:rsid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과정을 거쳐 결정할 수 있다.</w:t>
      </w:r>
      <w:r w:rsidR="004B65AD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4B65A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팔꿈치 사이의 거리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사용자가 </w:t>
      </w:r>
      <w:proofErr w:type="spellStart"/>
      <w:r w:rsid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임의값을</w:t>
      </w:r>
      <w:proofErr w:type="spellEnd"/>
      <w:r w:rsid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w:r w:rsid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lastRenderedPageBreak/>
        <w:t>정하여 반영할 수 있다.</w:t>
      </w:r>
    </w:p>
    <w:p w:rsidR="00C96D1A" w:rsidRDefault="004B65AD" w:rsidP="00DC2A8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 중심으로부터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까지의 높이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로부터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중심과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의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중심을 연결한 선과 수직으로 만나는 선의 길이로 나타낼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 중심으로부터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까지의 높이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사용자별로 측정하지 않고 특정 </w:t>
      </w:r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성별과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나이</w:t>
      </w:r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갖는 사람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</w:t>
      </w:r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팔</w:t>
      </w:r>
      <w:r w:rsidR="006D325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 w:rsidR="006D325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상부의 두께</w:t>
      </w:r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대한 통계치</w:t>
      </w:r>
      <w:r w:rsidR="006D325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로부터 팔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 w:rsidR="006D325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상부의의 반지름 길이에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동작인식 디바이스(10)</w:t>
      </w:r>
      <w:r w:rsidR="006D325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신체 부착면으로부터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6D325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까지의 높이를 더한 값을</w:t>
      </w:r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사용할 수 있다.</w:t>
      </w:r>
      <w:r w:rsidR="00D3511A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예를 들어,</w:t>
      </w:r>
      <w:r w:rsidR="00D3511A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D3511A"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 중심으로부터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D3511A"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까지의 높이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</w:t>
      </w:r>
      <w:proofErr w:type="spellStart"/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주게임층인</w:t>
      </w:r>
      <w:proofErr w:type="spellEnd"/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w:r w:rsidR="00D3511A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30</w:t>
      </w:r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대 남성의 팔</w:t>
      </w:r>
      <w:r w:rsidR="006D325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 w:rsidR="006D325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상부 두께</w:t>
      </w:r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대한 통계치</w:t>
      </w:r>
      <w:r w:rsidR="006D325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로부터 계산하여</w:t>
      </w:r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사용할 수 있다.</w:t>
      </w:r>
    </w:p>
    <w:p w:rsidR="008402D1" w:rsidRDefault="00E54FB6" w:rsidP="00DC2A8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통해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위치한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동작인식 디바이스(10)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의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위치에서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팔꿈치가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proofErr w:type="spellStart"/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접혀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짐에</w:t>
      </w:r>
      <w:proofErr w:type="spellEnd"/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따라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측정 거리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가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줄어드는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것을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측정하여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팔꿈치의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접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힘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각도</w:t>
      </w:r>
      <w:r w:rsid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유도할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수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있다. 팔꿈치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굽힘이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90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도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일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때,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측정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측정 거리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와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와 팔꿈치 사이의 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거리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이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같아질 수 있다.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의 측정 거리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측정 거리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가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와 팔꿈치 사이의 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거리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보다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커지는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경우는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팔이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펴져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있는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상태를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나타낼 수 있다.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측정 거리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가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와 팔꿈치 사이의 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거리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보다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작아지는 경우는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팔을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굽힌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상태를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C96D1A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나타낼 수 있다</w:t>
      </w:r>
      <w:r w:rsidR="00C96D1A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.</w:t>
      </w:r>
    </w:p>
    <w:p w:rsidR="004A0D6E" w:rsidRDefault="00E54FB6" w:rsidP="00DC2A8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와 팔꿈치 사이의 거리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8402D1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8402D1"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 중심으로부터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거리측정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lastRenderedPageBreak/>
        <w:t>센서(111)</w:t>
      </w:r>
      <w:r w:rsidR="008402D1"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까지의 높이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일정한 상수이므로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측정 값을</w:t>
      </w:r>
      <w:r w:rsidR="008402D1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알면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w:r w:rsidR="008402D1" w:rsidRP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tan</w:t>
      </w:r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함수를 통해 팔꿈치 접힘 각도</w:t>
      </w:r>
      <w:r w:rsid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8402D1"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유도할 수 있다.</w:t>
      </w:r>
      <w:r w:rsidR="008402D1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이를</w:t>
      </w:r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통해 구해진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D3511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D3511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측정 거리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D3511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팔꿈치 사이의 거리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D3511A"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 중심으로부터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센서(111)</w:t>
      </w:r>
      <w:r w:rsidR="00D3511A"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까지의 높이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팔꿈치의 접힘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D3511A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와 아래와 같은 관계가 있음을 알 수 있다.</w:t>
      </w:r>
    </w:p>
    <w:p w:rsidR="00D3511A" w:rsidRPr="00D3511A" w:rsidRDefault="00D3511A" w:rsidP="00D3511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tan</m:t>
        </m:r>
        <m:r>
          <m:rPr>
            <m:sty m:val="p"/>
          </m:rP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(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-π/2)</m:t>
        </m:r>
      </m:oMath>
      <w:r w:rsidRPr="00D3511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= </w:t>
      </w:r>
      <m:oMath>
        <m:f>
          <m:f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/>
                    <w:i/>
                    <w:iCs/>
                    <w:color w:val="000000" w:themeColor="text1"/>
                    <w:sz w:val="24"/>
                    <w:lang w:eastAsia="ko-KR"/>
                  </w:rPr>
                </m:ctrlPr>
              </m:sSubPr>
              <m:e>
                <m:r>
                  <w:rPr>
                    <w:rFonts w:ascii="Cambria Math" w:eastAsia="맑은 고딕" w:hAnsi="Cambria Math"/>
                    <w:color w:val="000000" w:themeColor="text1"/>
                    <w:sz w:val="24"/>
                    <w:lang w:eastAsia="ko-KR"/>
                  </w:rPr>
                  <m:t>D</m:t>
                </m:r>
              </m:e>
              <m:sub>
                <m:r>
                  <w:rPr>
                    <w:rFonts w:ascii="Cambria Math" w:eastAsia="맑은 고딕" w:hAnsi="Cambria Math"/>
                    <w:color w:val="000000" w:themeColor="text1"/>
                    <w:sz w:val="24"/>
                    <w:lang w:eastAsia="ko-KR"/>
                  </w:rPr>
                  <m:t>s</m:t>
                </m:r>
              </m:sub>
            </m:s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-</m:t>
            </m:r>
            <m:sSub>
              <m:sSubPr>
                <m:ctrlPr>
                  <w:rPr>
                    <w:rFonts w:ascii="Cambria Math" w:eastAsia="맑은 고딕" w:hAnsi="Cambria Math"/>
                    <w:i/>
                    <w:iCs/>
                    <w:color w:val="000000" w:themeColor="text1"/>
                    <w:sz w:val="24"/>
                    <w:lang w:eastAsia="ko-KR"/>
                  </w:rPr>
                </m:ctrlPr>
              </m:sSubPr>
              <m:e>
                <m:r>
                  <w:rPr>
                    <w:rFonts w:ascii="Cambria Math" w:eastAsia="맑은 고딕" w:hAnsi="Cambria Math"/>
                    <w:color w:val="000000" w:themeColor="text1"/>
                    <w:sz w:val="24"/>
                    <w:lang w:eastAsia="ko-KR"/>
                  </w:rPr>
                  <m:t>d</m:t>
                </m:r>
              </m:e>
              <m:sub>
                <m:r>
                  <w:rPr>
                    <w:rFonts w:ascii="Cambria Math" w:eastAsia="맑은 고딕" w:hAnsi="Cambria Math"/>
                    <w:color w:val="000000" w:themeColor="text1"/>
                    <w:sz w:val="24"/>
                    <w:lang w:eastAsia="ko-KR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eastAsia="맑은 고딕" w:hAnsi="Cambria Math"/>
                    <w:i/>
                    <w:iCs/>
                    <w:color w:val="000000" w:themeColor="text1"/>
                    <w:sz w:val="24"/>
                    <w:lang w:eastAsia="ko-KR"/>
                  </w:rPr>
                </m:ctrlPr>
              </m:sSubPr>
              <m:e>
                <m:r>
                  <w:rPr>
                    <w:rFonts w:ascii="Cambria Math" w:eastAsia="맑은 고딕" w:hAnsi="Cambria Math"/>
                    <w:color w:val="000000" w:themeColor="text1"/>
                    <w:sz w:val="24"/>
                    <w:lang w:eastAsia="ko-KR"/>
                  </w:rPr>
                  <m:t>h</m:t>
                </m:r>
              </m:e>
              <m:sub>
                <m:r>
                  <w:rPr>
                    <w:rFonts w:ascii="Cambria Math" w:eastAsia="맑은 고딕" w:hAnsi="Cambria Math"/>
                    <w:color w:val="000000" w:themeColor="text1"/>
                    <w:sz w:val="24"/>
                    <w:lang w:eastAsia="ko-KR"/>
                  </w:rPr>
                  <m:t>s</m:t>
                </m:r>
              </m:sub>
            </m:sSub>
          </m:den>
        </m:f>
      </m:oMath>
    </w:p>
    <w:p w:rsidR="00D3511A" w:rsidRDefault="00D3511A" w:rsidP="006F5C54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위의 </w:t>
      </w:r>
      <w:r w:rsidRPr="006F5C5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관계식으로부터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팔꿈치의 접힘 각도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구하는 식을 아래와 같이 유도할 수 있다.</w:t>
      </w:r>
    </w:p>
    <w:p w:rsidR="006F5C54" w:rsidRPr="006F5C54" w:rsidRDefault="00B248A6" w:rsidP="006F5C54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1</m:t>
              </m:r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x</m:t>
              </m:r>
            </m:sub>
          </m:sSub>
          <m:r>
            <m:rPr>
              <m:sty m:val="p"/>
            </m:rP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=</m:t>
          </m:r>
          <m:func>
            <m:func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funcPr>
            <m:fName>
              <m:sSup>
                <m:sSupPr>
                  <m:ctrlPr>
                    <w:rPr>
                      <w:rFonts w:ascii="Cambria Math" w:eastAsia="맑은 고딕" w:hAnsi="Cambria Math"/>
                      <w:i/>
                      <w:iCs/>
                      <w:color w:val="000000" w:themeColor="text1"/>
                      <w:sz w:val="24"/>
                      <w:lang w:eastAsia="ko-K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tan</m:t>
                  </m:r>
                </m:e>
                <m:sup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="맑은 고딕" w:hAnsi="Cambria Math"/>
                      <w:i/>
                      <w:iCs/>
                      <w:color w:val="000000" w:themeColor="text1"/>
                      <w:sz w:val="24"/>
                      <w:lang w:eastAsia="ko-K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s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+π/2</m:t>
              </m:r>
            </m:e>
          </m:func>
        </m:oMath>
      </m:oMathPara>
    </w:p>
    <w:p w:rsidR="00EF1369" w:rsidRDefault="00EF1369" w:rsidP="00EF1369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 접힘 각도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proofErr w:type="spellStart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</w:t>
      </w:r>
      <w:proofErr w:type="spellEnd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구하는 과정은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에서 수행될 수 </w:t>
      </w:r>
      <w:r w:rsidR="00B211C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있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고,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EC6876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HMD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나 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TV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와 같은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디스플레이부(161)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가 있는 장치</w:t>
      </w:r>
      <w:r w:rsidR="00B211C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에서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동작인식 디바이스(10)</w:t>
      </w:r>
      <w:r w:rsidR="00B211C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B211C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측정거리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B211C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값을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수신하여 </w:t>
      </w:r>
      <w:r w:rsidR="00B211C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수행될 수도 있다.</w:t>
      </w:r>
    </w:p>
    <w:p w:rsidR="004257CB" w:rsidRDefault="004257CB" w:rsidP="004446A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EF1369" w:rsidRPr="00EF1369" w:rsidRDefault="00B211C5" w:rsidP="004446A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절대각도인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구하는 과정에 대해 살펴보기로 한다.</w:t>
      </w:r>
    </w:p>
    <w:p w:rsidR="008402D1" w:rsidRDefault="008402D1" w:rsidP="004446A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접힘이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없는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상태를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가정하여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상부쪽인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팔꿈치에 가까운 부분에 장착된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측정한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A2A4D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="002A2A4D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방향의</w:t>
      </w:r>
      <w:r w:rsidR="002A2A4D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A2A4D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각도</w:t>
      </w:r>
      <w:r w:rsidR="002A2A4D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(Roll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2A2A4D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Pitch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2A2A4D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Yaw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2A2A4D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2A2A4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A2A4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값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중</w:t>
      </w:r>
      <w:r w:rsidR="002A2A4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 </w:t>
      </w:r>
      <w:r w:rsidR="002A2A4D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Roll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값을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뒤틀림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0  </m:t>
            </m:r>
          </m:sub>
        </m:sSub>
      </m:oMath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으로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설정</w:t>
      </w:r>
      <w:r w:rsidR="007946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할 수 있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고,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나머지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두</w:t>
      </w:r>
      <w:r w:rsidR="002A2A4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개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A2A4D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Pitch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2A2A4D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Yaw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값을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이용하여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 xml:space="preserve">어깨 상하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어깨 좌우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</m:oMath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을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얻을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</w:t>
      </w:r>
      <w:r w:rsidR="002A2A4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다.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어깨 상하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어깨 좌우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</m:oMath>
      <w:r w:rsidR="00A31DB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구할 때,</w:t>
      </w:r>
      <w:r w:rsidR="00A31DB5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접힘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정도를 함께 고려하여 각각의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각도를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계산해야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하므로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31DB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팔꿈치의 접힘 각도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활용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할 수 있다.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또한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31DB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팔꿈치의 접힘 각도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뒤틀림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0  </m:t>
            </m:r>
          </m:sub>
        </m:sSub>
      </m:oMath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영향을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받아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회전축이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바뀌므로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측정한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31DB5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Pitch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31DB5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Yaw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값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A31DB5"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뒤틀림</w:t>
      </w:r>
      <w:r w:rsidR="00A31DB5"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0  </m:t>
            </m:r>
          </m:sub>
        </m:sSub>
      </m:oMath>
      <w:r w:rsidR="00A31DB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가중치를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946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곱한 </w:t>
      </w:r>
      <w:r w:rsidR="00A31DB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팔꿈치의 접힘 각도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값을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더해</w:t>
      </w:r>
      <w:r w:rsidR="007946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주어</w:t>
      </w:r>
      <w:r w:rsidR="00A31D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야</w:t>
      </w:r>
      <w:r w:rsidR="007946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어깨 상하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7946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어깨 좌우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</m:oMath>
      <w:r w:rsidR="00794662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를 구할 수 있다. </w:t>
      </w:r>
      <w:r w:rsidR="00A136A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위와 같은 과정을 거쳐</w:t>
      </w:r>
      <w:r w:rsidR="00A136A7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,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8402D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부착한</w:t>
      </w:r>
      <w:r w:rsidR="00A136A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7946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이용하여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7946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Pr="008402D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946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 데이터를 구할 수 있다.</w:t>
      </w:r>
    </w:p>
    <w:p w:rsidR="00747EA2" w:rsidRDefault="00E54FB6" w:rsidP="004446A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6F5C5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3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방향의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각도를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통해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절대적인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각도</w:t>
      </w:r>
      <w:r w:rsidR="005614D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 w:rsidR="005614D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 w:rsidR="005614D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)</w:t>
      </w:r>
      <w:proofErr w:type="spellStart"/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proofErr w:type="spellEnd"/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알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있으며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A31DB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팔꿈치의 접힘 각도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뒤틀림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방향</w:t>
      </w:r>
      <w:r w:rsid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>)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따라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축이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회전한다는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점을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통해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="00A73892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3</w:t>
      </w:r>
      <w:r w:rsidR="00A73892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방향의</w:t>
      </w:r>
      <w:r w:rsidR="00A73892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73892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각도</w:t>
      </w:r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(Roll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Pitch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Yaw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어깨 상하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어깨 좌우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</m:oMath>
      <w:r w:rsid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A7389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뒤틀림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0  </m:t>
            </m:r>
          </m:sub>
        </m:sSub>
      </m:oMath>
      <w:r w:rsidR="00A73892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가 아래 같은 관계가 있음을 알 수 있</w:t>
      </w:r>
      <w:r w:rsidR="00686EA4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</w:t>
      </w:r>
      <w:r w:rsidR="00686EA4" w:rsidRPr="00686EA4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A73892" w:rsidRPr="00A73892" w:rsidRDefault="00B248A6" w:rsidP="00A7389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= </w:t>
      </w:r>
      <m:oMath>
        <m:r>
          <m:rPr>
            <m:sty m:val="p"/>
          </m:rP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 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 </w:t>
      </w:r>
    </w:p>
    <w:p w:rsidR="00A73892" w:rsidRPr="00A73892" w:rsidRDefault="00B248A6" w:rsidP="00A7389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=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+</m:t>
        </m:r>
        <m:func>
          <m:func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funcPr>
          <m:fNam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sin</m:t>
            </m:r>
          </m:fName>
          <m:e>
            <m:d>
              <m:dPr>
                <m:ctrlPr>
                  <w:rPr>
                    <w:rFonts w:ascii="Cambria Math" w:eastAsia="맑은 고딕" w:hAnsi="Cambria Math"/>
                    <w:i/>
                    <w:iCs/>
                    <w:color w:val="000000" w:themeColor="text1"/>
                    <w:sz w:val="24"/>
                    <w:lang w:eastAsia="ko-KR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맑은 고딕" w:hAnsi="Cambria Math"/>
                        <w:i/>
                        <w:iCs/>
                        <w:color w:val="000000" w:themeColor="text1"/>
                        <w:sz w:val="24"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∅</m:t>
                    </m:r>
                  </m:e>
                  <m:sub>
                    <m: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∙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(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val="el-GR" w:eastAsia="ko-KR"/>
              </w:rPr>
              <m:t>π</m:t>
            </m:r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-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</w:p>
    <w:p w:rsidR="00A73892" w:rsidRPr="00686EA4" w:rsidRDefault="00B248A6" w:rsidP="00A7389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=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+</m:t>
        </m:r>
        <m:r>
          <m:rPr>
            <m:sty m:val="p"/>
          </m:rP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cos</m:t>
        </m:r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⁡(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)∙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(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val="el-GR" w:eastAsia="ko-KR"/>
              </w:rPr>
              <m:t>π</m:t>
            </m:r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-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</w:p>
    <w:p w:rsidR="00804B7D" w:rsidRDefault="00A73892" w:rsidP="004446A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위의 식으로부터 어깨 상하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어깨 좌우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뒤틀림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0  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아래와 같은 식으로 도출할 수 있다.</w:t>
      </w:r>
    </w:p>
    <w:p w:rsidR="00A73892" w:rsidRPr="00A73892" w:rsidRDefault="00B248A6" w:rsidP="00A7389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=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</w:p>
    <w:p w:rsidR="00A73892" w:rsidRPr="00A73892" w:rsidRDefault="00B248A6" w:rsidP="00A7389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=</w:t>
      </w:r>
      <m:oMath>
        <m:func>
          <m:func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funcPr>
          <m:fNam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 sin</m:t>
            </m:r>
          </m:fName>
          <m:e>
            <m:d>
              <m:dPr>
                <m:ctrlPr>
                  <w:rPr>
                    <w:rFonts w:ascii="Cambria Math" w:eastAsia="맑은 고딕" w:hAnsi="Cambria Math"/>
                    <w:i/>
                    <w:iCs/>
                    <w:color w:val="000000" w:themeColor="text1"/>
                    <w:sz w:val="24"/>
                    <w:lang w:eastAsia="ko-KR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맑은 고딕" w:hAnsi="Cambria Math"/>
                        <w:i/>
                        <w:iCs/>
                        <w:color w:val="000000" w:themeColor="text1"/>
                        <w:sz w:val="24"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∅</m:t>
                    </m:r>
                  </m:e>
                  <m:sub>
                    <m: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∙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(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val="el-GR" w:eastAsia="ko-KR"/>
              </w:rPr>
              <m:t>π</m:t>
            </m:r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-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) </w:t>
      </w:r>
      <m:oMath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-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</w:p>
    <w:p w:rsidR="00A73892" w:rsidRPr="00A73892" w:rsidRDefault="00B248A6" w:rsidP="00A7389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= </w:t>
      </w:r>
      <m:oMath>
        <m:func>
          <m:func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funcPr>
          <m:fNam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cos</m:t>
            </m:r>
          </m:fName>
          <m:e>
            <m:d>
              <m:dPr>
                <m:ctrlPr>
                  <w:rPr>
                    <w:rFonts w:ascii="Cambria Math" w:eastAsia="맑은 고딕" w:hAnsi="Cambria Math"/>
                    <w:i/>
                    <w:iCs/>
                    <w:color w:val="000000" w:themeColor="text1"/>
                    <w:sz w:val="24"/>
                    <w:lang w:eastAsia="ko-KR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맑은 고딕" w:hAnsi="Cambria Math"/>
                        <w:i/>
                        <w:iCs/>
                        <w:color w:val="000000" w:themeColor="text1"/>
                        <w:sz w:val="24"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∅</m:t>
                    </m:r>
                  </m:e>
                  <m:sub>
                    <m: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∙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(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val="el-GR" w:eastAsia="ko-KR"/>
              </w:rPr>
              <m:t>π</m:t>
            </m:r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-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  <m:r>
          <m:rPr>
            <m:nor/>
          </m:rPr>
          <w:rPr>
            <w:rFonts w:ascii="맑은 고딕" w:eastAsia="맑은 고딕" w:hAnsi="맑은 고딕" w:hint="eastAsia"/>
            <w:color w:val="000000" w:themeColor="text1"/>
            <w:sz w:val="24"/>
            <w:lang w:eastAsia="ko-KR"/>
          </w:rPr>
          <m:t>)</m:t>
        </m:r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-</m:t>
        </m:r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73892" w:rsidRPr="00A7389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</w:p>
    <w:p w:rsidR="00C0387B" w:rsidRDefault="00A73892" w:rsidP="00C0387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절대각도인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R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oll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Pitch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Yaw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각각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뒤틀림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상하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어깨 좌우 회전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</m:oMath>
      <w:r w:rsidR="006D325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와 동일한 값을 같게 됨을 알 수 있다.</w:t>
      </w:r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따라서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절대각도인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C0387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C0387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아래 같은 식으로 나타낼 수 있다.</w:t>
      </w:r>
    </w:p>
    <w:p w:rsidR="00C0387B" w:rsidRPr="00C0387B" w:rsidRDefault="00B248A6" w:rsidP="00C0387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C0387B" w:rsidRP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=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C0387B" w:rsidRP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= </w:t>
      </w:r>
      <m:oMath>
        <m:func>
          <m:func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funcPr>
          <m:fNam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sin</m:t>
            </m:r>
          </m:fName>
          <m:e>
            <m:d>
              <m:dPr>
                <m:ctrlPr>
                  <w:rPr>
                    <w:rFonts w:ascii="Cambria Math" w:eastAsia="맑은 고딕" w:hAnsi="Cambria Math"/>
                    <w:i/>
                    <w:iCs/>
                    <w:color w:val="000000" w:themeColor="text1"/>
                    <w:sz w:val="24"/>
                    <w:lang w:eastAsia="ko-KR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맑은 고딕" w:hAnsi="Cambria Math"/>
                        <w:i/>
                        <w:iCs/>
                        <w:color w:val="000000" w:themeColor="text1"/>
                        <w:sz w:val="24"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∅</m:t>
                    </m:r>
                  </m:e>
                  <m:sub>
                    <m: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∙</m:t>
        </m:r>
        <m:d>
          <m:dPr>
            <m:begChr m:val="["/>
            <m:endChr m:val="]"/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dPr>
          <m:e>
            <m:func>
              <m:funcPr>
                <m:ctrlPr>
                  <w:rPr>
                    <w:rFonts w:ascii="Cambria Math" w:eastAsia="맑은 고딕" w:hAnsi="Cambria Math"/>
                    <w:i/>
                    <w:iCs/>
                    <w:color w:val="000000" w:themeColor="text1"/>
                    <w:sz w:val="24"/>
                    <w:lang w:eastAsia="ko-KR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="맑은 고딕" w:hAnsi="Cambria Math"/>
                        <w:i/>
                        <w:iCs/>
                        <w:color w:val="000000" w:themeColor="text1"/>
                        <w:sz w:val="24"/>
                        <w:lang w:eastAsia="ko-KR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eastAsia="맑은 고딕" w:hAnsi="Cambria Math"/>
                            <w:i/>
                            <w:iCs/>
                            <w:color w:val="000000" w:themeColor="text1"/>
                            <w:sz w:val="24"/>
                            <w:lang w:eastAsia="ko-KR"/>
                          </w:rPr>
                        </m:ctrlPr>
                      </m:fPr>
                      <m:num>
                        <m:r>
                          <w:rPr>
                            <w:rFonts w:ascii="Cambria Math" w:eastAsia="맑은 고딕" w:hAnsi="Cambria Math"/>
                            <w:color w:val="000000" w:themeColor="text1"/>
                            <w:sz w:val="24"/>
                            <w:lang w:eastAsia="ko-KR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="맑은 고딕" w:hAnsi="Cambria Math"/>
                            <w:color w:val="000000" w:themeColor="text1"/>
                            <w:sz w:val="24"/>
                            <w:lang w:eastAsia="ko-KR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- </m:t>
                    </m:r>
                    <m:r>
                      <m:rPr>
                        <m:sty m:val="p"/>
                      </m:rP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tan</m:t>
                    </m:r>
                  </m:e>
                  <m:sup>
                    <m: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-1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eastAsia="맑은 고딕" w:hAnsi="Cambria Math"/>
                        <w:i/>
                        <w:iCs/>
                        <w:color w:val="000000" w:themeColor="text1"/>
                        <w:sz w:val="24"/>
                        <w:lang w:eastAsia="ko-KR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맑은 고딕" w:hAnsi="Cambria Math"/>
                            <w:i/>
                            <w:iCs/>
                            <w:color w:val="000000" w:themeColor="text1"/>
                            <w:sz w:val="24"/>
                            <w:lang w:eastAsia="ko-KR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맑은 고딕" w:hAnsi="Cambria Math"/>
                                <w:i/>
                                <w:iCs/>
                                <w:color w:val="000000" w:themeColor="text1"/>
                                <w:sz w:val="24"/>
                                <w:lang w:eastAsia="ko-K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="맑은 고딕" w:hAnsi="Cambria Math"/>
                            <w:color w:val="000000" w:themeColor="text1"/>
                            <w:sz w:val="24"/>
                            <w:lang w:eastAsia="ko-KR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맑은 고딕" w:hAnsi="Cambria Math"/>
                                <w:i/>
                                <w:iCs/>
                                <w:color w:val="000000" w:themeColor="text1"/>
                                <w:sz w:val="24"/>
                                <w:lang w:eastAsia="ko-K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s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맑은 고딕" w:hAnsi="Cambria Math"/>
                                <w:i/>
                                <w:iCs/>
                                <w:color w:val="000000" w:themeColor="text1"/>
                                <w:sz w:val="24"/>
                                <w:lang w:eastAsia="ko-K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s</m:t>
                            </m:r>
                          </m:sub>
                        </m:sSub>
                      </m:den>
                    </m:f>
                  </m:e>
                </m:d>
              </m:e>
            </m:func>
          </m:e>
        </m:d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-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</w:p>
    <w:p w:rsidR="00C0387B" w:rsidRPr="00C0387B" w:rsidRDefault="00B248A6" w:rsidP="00C0387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  <m:r>
          <m:rPr>
            <m:sty m:val="p"/>
          </m:rP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=</m:t>
        </m:r>
      </m:oMath>
      <w:r w:rsidR="00C0387B" w:rsidRP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C0387B" w:rsidRP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=</m:t>
        </m:r>
      </m:oMath>
      <w:r w:rsidR="00C0387B" w:rsidRPr="00C0387B">
        <w:rPr>
          <w:rFonts w:ascii="맑은 고딕" w:eastAsia="맑은 고딕" w:hAnsi="맑은 고딕"/>
          <w:i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C0387B" w:rsidRP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</w:p>
    <w:p w:rsidR="00A73892" w:rsidRPr="00C0387B" w:rsidRDefault="00B248A6" w:rsidP="00C0387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C0387B" w:rsidRP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=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y</m:t>
            </m:r>
          </m:sub>
        </m:sSub>
      </m:oMath>
      <w:r w:rsidR="00C0387B" w:rsidRP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= </w:t>
      </w:r>
      <m:oMath>
        <m:func>
          <m:func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funcPr>
          <m:fNam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cos</m:t>
            </m:r>
          </m:fName>
          <m:e>
            <m:d>
              <m:dPr>
                <m:ctrlPr>
                  <w:rPr>
                    <w:rFonts w:ascii="Cambria Math" w:eastAsia="맑은 고딕" w:hAnsi="Cambria Math"/>
                    <w:i/>
                    <w:iCs/>
                    <w:color w:val="000000" w:themeColor="text1"/>
                    <w:sz w:val="24"/>
                    <w:lang w:eastAsia="ko-KR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맑은 고딕" w:hAnsi="Cambria Math"/>
                        <w:i/>
                        <w:iCs/>
                        <w:color w:val="000000" w:themeColor="text1"/>
                        <w:sz w:val="24"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∅</m:t>
                    </m:r>
                  </m:e>
                  <m:sub>
                    <m: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∙</m:t>
        </m:r>
        <m:d>
          <m:dPr>
            <m:begChr m:val="["/>
            <m:endChr m:val="]"/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dPr>
          <m:e>
            <m:func>
              <m:funcPr>
                <m:ctrlPr>
                  <w:rPr>
                    <w:rFonts w:ascii="Cambria Math" w:eastAsia="맑은 고딕" w:hAnsi="Cambria Math"/>
                    <w:i/>
                    <w:iCs/>
                    <w:color w:val="000000" w:themeColor="text1"/>
                    <w:sz w:val="24"/>
                    <w:lang w:eastAsia="ko-KR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="맑은 고딕" w:hAnsi="Cambria Math"/>
                        <w:i/>
                        <w:iCs/>
                        <w:color w:val="000000" w:themeColor="text1"/>
                        <w:sz w:val="24"/>
                        <w:lang w:eastAsia="ko-KR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eastAsia="맑은 고딕" w:hAnsi="Cambria Math"/>
                            <w:i/>
                            <w:iCs/>
                            <w:color w:val="000000" w:themeColor="text1"/>
                            <w:sz w:val="24"/>
                            <w:lang w:eastAsia="ko-KR"/>
                          </w:rPr>
                        </m:ctrlPr>
                      </m:fPr>
                      <m:num>
                        <m:r>
                          <w:rPr>
                            <w:rFonts w:ascii="Cambria Math" w:eastAsia="맑은 고딕" w:hAnsi="Cambria Math"/>
                            <w:color w:val="000000" w:themeColor="text1"/>
                            <w:sz w:val="24"/>
                            <w:lang w:eastAsia="ko-KR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="맑은 고딕" w:hAnsi="Cambria Math"/>
                            <w:color w:val="000000" w:themeColor="text1"/>
                            <w:sz w:val="24"/>
                            <w:lang w:eastAsia="ko-KR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- </m:t>
                    </m:r>
                    <m:r>
                      <m:rPr>
                        <m:sty m:val="p"/>
                      </m:rP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tan</m:t>
                    </m:r>
                  </m:e>
                  <m:sup>
                    <m:r>
                      <w:rPr>
                        <w:rFonts w:ascii="Cambria Math" w:eastAsia="맑은 고딕" w:hAnsi="Cambria Math"/>
                        <w:color w:val="000000" w:themeColor="text1"/>
                        <w:sz w:val="24"/>
                        <w:lang w:eastAsia="ko-KR"/>
                      </w:rPr>
                      <m:t>-1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eastAsia="맑은 고딕" w:hAnsi="Cambria Math"/>
                        <w:i/>
                        <w:iCs/>
                        <w:color w:val="000000" w:themeColor="text1"/>
                        <w:sz w:val="24"/>
                        <w:lang w:eastAsia="ko-KR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맑은 고딕" w:hAnsi="Cambria Math"/>
                            <w:i/>
                            <w:iCs/>
                            <w:color w:val="000000" w:themeColor="text1"/>
                            <w:sz w:val="24"/>
                            <w:lang w:eastAsia="ko-KR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맑은 고딕" w:hAnsi="Cambria Math"/>
                                <w:i/>
                                <w:iCs/>
                                <w:color w:val="000000" w:themeColor="text1"/>
                                <w:sz w:val="24"/>
                                <w:lang w:eastAsia="ko-K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="맑은 고딕" w:hAnsi="Cambria Math"/>
                            <w:color w:val="000000" w:themeColor="text1"/>
                            <w:sz w:val="24"/>
                            <w:lang w:eastAsia="ko-KR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맑은 고딕" w:hAnsi="Cambria Math"/>
                                <w:i/>
                                <w:iCs/>
                                <w:color w:val="000000" w:themeColor="text1"/>
                                <w:sz w:val="24"/>
                                <w:lang w:eastAsia="ko-K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s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맑은 고딕" w:hAnsi="Cambria Math"/>
                                <w:i/>
                                <w:iCs/>
                                <w:color w:val="000000" w:themeColor="text1"/>
                                <w:sz w:val="24"/>
                                <w:lang w:eastAsia="ko-K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맑은 고딕" w:hAnsi="Cambria Math"/>
                                <w:color w:val="000000" w:themeColor="text1"/>
                                <w:sz w:val="24"/>
                                <w:lang w:eastAsia="ko-KR"/>
                              </w:rPr>
                              <m:t>s</m:t>
                            </m:r>
                          </m:sub>
                        </m:sSub>
                      </m:den>
                    </m:f>
                  </m:e>
                </m:d>
              </m:e>
            </m:func>
          </m:e>
        </m:d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-</m:t>
        </m:r>
      </m:oMath>
      <w:r w:rsidR="00C0387B" w:rsidRP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</w:p>
    <w:p w:rsidR="00EF1369" w:rsidRDefault="00EF1369" w:rsidP="005D321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D321B" w:rsidRDefault="005D321B" w:rsidP="005D321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 w:rsidR="004207D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본 발명의 일 실시예에 따른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방법을 설명하기 위한 도면이다.</w:t>
      </w:r>
    </w:p>
    <w:p w:rsidR="005D321B" w:rsidRDefault="005D321B" w:rsidP="005D321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방법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기준점으로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설정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10),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4A4862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A4862"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</w:t>
      </w:r>
      <w:r w:rsidR="004A4862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4A4862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A4862"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="004A4862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4A4862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A4862"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단계(</w:t>
      </w:r>
      <w:r w:rsid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4A4862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4A4862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A4862"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단계(</w:t>
      </w:r>
      <w:r w:rsid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>S7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30)</w:t>
      </w:r>
      <w:r w:rsid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4A4862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4A4862"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A4862"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득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 w:rsid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포함할 수 있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4A4862" w:rsidRDefault="004A4862" w:rsidP="005D321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w:r w:rsidR="00762A5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손의 중심 위치(240)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표시하기 위한 기준점으로서, </w:t>
      </w:r>
      <w:r w:rsidRP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기준점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해당하는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XYZ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축의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좌표값인</w:t>
      </w:r>
      <w:proofErr w:type="spellEnd"/>
      <w:r w:rsidRPr="003D191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(0,</w:t>
      </w:r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D191F">
        <w:rPr>
          <w:rFonts w:ascii="맑은 고딕" w:eastAsia="맑은 고딕" w:hAnsi="맑은 고딕"/>
          <w:color w:val="000000" w:themeColor="text1"/>
          <w:sz w:val="24"/>
          <w:lang w:eastAsia="ko-KR"/>
        </w:rPr>
        <w:t>0,</w:t>
      </w:r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D191F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으로 나타낼 수 있고 별도로 추출이나 계산과정을 거치지 않을 수 있다.</w:t>
      </w:r>
    </w:p>
    <w:p w:rsidR="00317340" w:rsidRDefault="004A4862" w:rsidP="004A486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72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사용자의 실제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길이를 측정을 통해 구할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사용자별로 측정하지 않고 특정 성별과 나이를 갖는 사람의 팔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상부의 길이 대한 통계치를 사용할 수 있다.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예를 들어,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주게임층인</w:t>
      </w:r>
      <w:proofErr w:type="spellEnd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30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대 남성의 팔 길이에 대한 통계치로부터 계산하여 사용할 수 있다</w:t>
      </w:r>
    </w:p>
    <w:p w:rsidR="00C0387B" w:rsidRDefault="004A4862" w:rsidP="006F219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 w:rsidR="006F2198"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에서,</w:t>
      </w:r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기준점인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좌표값인</w:t>
      </w:r>
      <w:proofErr w:type="spellEnd"/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>(0, 0, 0)</w:t>
      </w:r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로부터의 상대 위치인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획득할 수 있다.</w:t>
      </w:r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절대각도인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C0387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C0387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C0387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 w:rsidR="00C0387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(211)</w:t>
      </w:r>
      <w:r w:rsidR="00C0387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길이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C0387B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을 </w:t>
      </w:r>
      <w:r w:rsidR="00C0387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통해서 아래 식으로 구할 수 있다.</w:t>
      </w:r>
    </w:p>
    <w:p w:rsidR="006F2198" w:rsidRPr="006F2198" w:rsidRDefault="00B248A6" w:rsidP="006F219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m:oMathPara>
        <m:oMath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=</m:t>
          </m:r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l</m:t>
              </m:r>
            </m:e>
            <m:sub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1</m:t>
              </m:r>
            </m:sub>
          </m:sSub>
          <m: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∙</m:t>
          </m:r>
          <m:d>
            <m:d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dPr>
            <m:e>
              <m:eqArr>
                <m:eqArrPr>
                  <m:ctrlPr>
                    <w:rPr>
                      <w:rFonts w:ascii="Cambria Math" w:eastAsia="맑은 고딕" w:hAnsi="Cambria Math"/>
                      <w:i/>
                      <w:iCs/>
                      <w:color w:val="000000" w:themeColor="text1"/>
                      <w:sz w:val="24"/>
                      <w:lang w:eastAsia="ko-KR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cos</m:t>
                  </m:r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⁡(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H</m:t>
                      </m:r>
                    </m:sub>
                  </m:sSub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)∙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cos</m:t>
                      </m:r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⁡(θ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H</m:t>
                      </m:r>
                    </m:sub>
                  </m:sSub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,</m:t>
                  </m:r>
                </m:e>
                <m:e>
                  <m:eqArr>
                    <m:eqArr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sin</m:t>
                      </m:r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⁡(</m:t>
                      </m:r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)∙</m:t>
                      </m:r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cos</m:t>
                          </m:r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⁡(θ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),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sin</m:t>
                          </m:r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⁡(θ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</m:t>
                      </m:r>
                    </m:e>
                  </m:eqArr>
                </m:e>
              </m:eqArr>
            </m:e>
          </m:d>
        </m:oMath>
      </m:oMathPara>
    </w:p>
    <w:p w:rsidR="006F2198" w:rsidRDefault="006F2198" w:rsidP="006F219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74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기준점인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좌표값인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(0, 0, 0)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로부터의 상대 위치인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획득할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절대각도인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길이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을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통해서 아래 식으로 구할 수 있다.</w:t>
      </w:r>
    </w:p>
    <w:p w:rsidR="006F2198" w:rsidRPr="006F2198" w:rsidRDefault="00B248A6" w:rsidP="006F219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m:oMathPara>
        <m:oMath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=</m:t>
          </m:r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+</m:t>
          </m:r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l</m:t>
              </m:r>
            </m:e>
            <m:sub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2</m:t>
              </m:r>
            </m:sub>
          </m:sSub>
          <m: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∙</m:t>
          </m:r>
          <m:d>
            <m:d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dPr>
            <m:e>
              <m:eqArr>
                <m:eqArrPr>
                  <m:ctrlPr>
                    <w:rPr>
                      <w:rFonts w:ascii="Cambria Math" w:eastAsia="맑은 고딕" w:hAnsi="Cambria Math"/>
                      <w:i/>
                      <w:iCs/>
                      <w:color w:val="000000" w:themeColor="text1"/>
                      <w:sz w:val="24"/>
                      <w:lang w:eastAsia="ko-KR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cos</m:t>
                  </m:r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⁡(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L</m:t>
                      </m:r>
                    </m:sub>
                  </m:sSub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)∙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cos</m:t>
                      </m:r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⁡(θ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L</m:t>
                      </m:r>
                    </m:sub>
                  </m:sSub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,</m:t>
                  </m:r>
                </m:e>
                <m:e>
                  <m:eqArr>
                    <m:eqArr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sin</m:t>
                      </m:r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⁡(</m:t>
                      </m:r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)∙</m:t>
                      </m:r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cos</m:t>
                          </m:r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⁡(θ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),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sin</m:t>
                          </m:r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⁡(θ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</m:t>
                      </m:r>
                    </m:e>
                  </m:eqArr>
                </m:e>
              </m:eqArr>
            </m:e>
          </m:d>
        </m:oMath>
      </m:oMathPara>
    </w:p>
    <w:p w:rsidR="00F32DD6" w:rsidRDefault="006F2198" w:rsidP="006F2198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위의 단계를 통해 인간 팔의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466F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466FB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466FB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466FB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466FB4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466FB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구할 수 있고,</w:t>
      </w:r>
      <w:r w:rsidR="00466FB4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466FB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466FB4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466FB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값의 변화를 통해 팔의 움직임을 감지할 수 </w:t>
      </w:r>
      <w:r w:rsidR="00466FB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lastRenderedPageBreak/>
        <w:t>있다.</w:t>
      </w:r>
    </w:p>
    <w:p w:rsidR="00317340" w:rsidRDefault="00317340" w:rsidP="00317340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="00F32DD6">
        <w:rPr>
          <w:rFonts w:ascii="맑은 고딕" w:eastAsia="맑은 고딕" w:hAnsi="맑은 고딕"/>
          <w:color w:val="000000" w:themeColor="text1"/>
          <w:sz w:val="24"/>
          <w:lang w:eastAsia="ko-KR"/>
        </w:rPr>
        <w:t>8</w:t>
      </w:r>
      <w:r w:rsidR="004207D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Pr="002B618D">
        <w:rPr>
          <w:rFonts w:ascii="맑은 고딕" w:eastAsia="맑은 고딕" w:hAnsi="맑은 고딕"/>
          <w:color w:val="000000" w:themeColor="text1"/>
          <w:sz w:val="24"/>
          <w:lang w:eastAsia="ko-KR"/>
        </w:rPr>
        <w:t>HMD</w:t>
      </w:r>
      <w:r w:rsidR="00C671B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디바이스와</w:t>
      </w:r>
      <w:r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F32D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연결되는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도시하는 도면이다.</w:t>
      </w:r>
    </w:p>
    <w:p w:rsidR="00F32DD6" w:rsidRDefault="00C671BA" w:rsidP="00317340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>는</w:t>
      </w:r>
      <w:r w:rsid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사용자의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머리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착용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가능한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형태를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갖는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장치</w:t>
      </w:r>
      <w:r w:rsid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로서,</w:t>
      </w:r>
      <w:r w:rsid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사용자의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눈앞에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화면을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표시하는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디스플레이를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통해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가상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현실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>(VR</w:t>
      </w:r>
      <w:r w:rsid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>,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Virtual Reality)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세계를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보여주거나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실제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외계와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함께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증강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현실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>(AR</w:t>
      </w:r>
      <w:r w:rsid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>, Augmented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Reality)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 w:rsidRP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영상을</w:t>
      </w:r>
      <w:r w:rsidR="00317340" w:rsidRPr="0031734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1734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보여줄 수 있다.</w:t>
      </w:r>
    </w:p>
    <w:p w:rsidR="0048488A" w:rsidRDefault="00EC6876" w:rsidP="009F3D71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F32DD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9F3D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9F3D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움직임을 감지할 수 있는 다양한 센서를 통해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9F3D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움직임을 감지하여 디스플레이 장치로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9F3D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 데이터를 전송</w:t>
      </w:r>
      <w:r w:rsidR="001213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할 수 있</w:t>
      </w:r>
      <w:r w:rsidR="009F3D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다.</w:t>
      </w:r>
      <w:r w:rsidR="009F3D7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213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디스플레이 장치는 </w:t>
      </w:r>
      <w:r w:rsidR="00C671BA"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 w:rsidR="001213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포함할 수 있다.</w:t>
      </w:r>
      <w:r w:rsidR="0012133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1213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 손에 휴대할 수 있는 형태로 제작되어 손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목</w:t>
      </w:r>
      <w:r w:rsidR="001213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움직임을 감지하고 움직임 데이터를 생성하여 디스플레이 장치나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1213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 전송할 수 있다.</w:t>
      </w:r>
      <w:r w:rsidR="00121330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F3D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전송된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1213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나 손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목</w:t>
      </w:r>
      <w:r w:rsidR="009F3D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</w:t>
      </w:r>
      <w:r w:rsidR="0069218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을</w:t>
      </w:r>
      <w:r w:rsidR="009F3D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기초로 하여 디스플레이</w:t>
      </w:r>
      <w:r w:rsidR="0069218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장치에서</w:t>
      </w:r>
      <w:r w:rsidR="009F3D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실행되고 있는 어플리케이션에 제어 명령을 줄 수 있다.</w:t>
      </w:r>
      <w:r w:rsidR="009F3D7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F3D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또한 </w:t>
      </w:r>
      <w:r w:rsidR="001213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전송된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1213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나 손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목</w:t>
      </w:r>
      <w:r w:rsidR="001213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 데이터를 기초로 하여 </w:t>
      </w:r>
      <w:r w:rsidR="009F3D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디스플레이 </w:t>
      </w:r>
      <w:r w:rsidR="0069218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장치 </w:t>
      </w:r>
      <w:r w:rsidR="009F3D7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상에 실행되고 있는 어플리케이션 내의 객체를 움직임을 제어할 수 있다.</w:t>
      </w:r>
      <w:r w:rsidR="009F3D71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21330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어플리케이션 내의 객체나 사람이 될 수도 있고, 어플리케이션 내의 필요한 도구일 수도 있다.</w:t>
      </w:r>
    </w:p>
    <w:p w:rsidR="00692185" w:rsidRPr="00692185" w:rsidRDefault="00692185" w:rsidP="009F3D71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디바이스(10)는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디스플레이 장치의 어플리케이션으로 보낸 제어 명령이나 객체의 움직임 제어 명령에 대한 피드백으로 진동이나 소리 등을 출력할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또한 동작인식 디바이스(10)는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가상 현실 환경에서 동작인식 디바이스의 움직임에 대한 제약이나 외부의 충격을 받는 경우에도 그에 대한 피드백으로 진동이나 소리 등을 출력할 수 있다.</w:t>
      </w:r>
    </w:p>
    <w:p w:rsidR="00A462AB" w:rsidRDefault="00EC6876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48488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도1의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48488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구성의 한 예로서 손에 휴대가 용이한 형태로 제작될 수 있다.</w:t>
      </w:r>
      <w:r w:rsidR="0048488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48488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(510)</w:t>
      </w:r>
      <w:r w:rsidR="0048488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48488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손에 휴대한 사용자의 손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목</w:t>
      </w:r>
      <w:r w:rsidR="0048488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움직임을 감지하고,</w:t>
      </w:r>
      <w:r w:rsidR="0048488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8488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감지된 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손목의 움직임 </w:t>
      </w:r>
      <w:r w:rsidR="0048488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정보를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통신부(530)</w:t>
      </w:r>
      <w:r w:rsidR="0048488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 전달할 수 있다.</w:t>
      </w:r>
      <w:r w:rsidR="00A462AB" w:rsidRP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감지된 손목의 움직임 데이터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통신부(530)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의해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전송될 수 있다.</w:t>
      </w:r>
      <w:r w:rsidR="00CB6BD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또한,</w:t>
      </w:r>
      <w:r w:rsidR="00CB6BD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감지된 손목의 움직임 데이터는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나 </w:t>
      </w:r>
      <w:r w:rsidR="00CB6BD3">
        <w:rPr>
          <w:rFonts w:ascii="맑은 고딕" w:eastAsia="맑은 고딕" w:hAnsi="맑은 고딕"/>
          <w:color w:val="000000" w:themeColor="text1"/>
          <w:sz w:val="24"/>
          <w:lang w:eastAsia="ko-KR"/>
        </w:rPr>
        <w:t>TV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같은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810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 있는 기기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 </w:t>
      </w:r>
      <w:r w:rsidR="000165E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전송될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수 있다.</w:t>
      </w:r>
    </w:p>
    <w:p w:rsidR="00A462AB" w:rsidRDefault="00EC6876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CB6BD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1E6B6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목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움직임을 감지하기 위하여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(510)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센서(520)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통해 손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목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움직임을 감지할 수 있다.</w:t>
      </w:r>
      <w:r w:rsidR="001E6B6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센서(520)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통해 감지된 손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목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</w:t>
      </w:r>
      <w:r w:rsidR="000165E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데이터는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센서(520)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1E6B68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3방향 각도(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  <w:r w:rsidR="001E6B68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  <w:r w:rsidR="001E6B68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  <w:r w:rsidR="001E6B68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값으로</w:t>
      </w:r>
      <w:r w:rsidR="001E6B68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0165E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얻어질</w:t>
      </w:r>
      <w:r w:rsidR="001E6B68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수 있다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C671BA" w:rsidRPr="00F16CB5" w:rsidRDefault="00C671BA" w:rsidP="00C671B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 통신부(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830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)를 통해 동작인식 디바이스(10)의 통신부(130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(221)의 움직임 데이터와 거리측정 센서(111)의 측정 거리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값을 수신할 수 있다. 또한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 통신부(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830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)를 통해 컨트롤 디바이스(50)의 통신부(530)로부터 손목의 움직임 데이터를 수신할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HMD 디바이스(80)</w:t>
      </w:r>
      <w:r w:rsidR="00D94AD7" w:rsidRPr="00D94AD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D94AD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제어부(</w:t>
      </w:r>
      <w:r w:rsidR="00D94AD7">
        <w:rPr>
          <w:rFonts w:ascii="맑은 고딕" w:eastAsia="맑은 고딕" w:hAnsi="맑은 고딕"/>
          <w:color w:val="000000" w:themeColor="text1"/>
          <w:sz w:val="24"/>
          <w:lang w:eastAsia="ko-KR"/>
        </w:rPr>
        <w:t>820</w:t>
      </w:r>
      <w:r w:rsidR="00D94AD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수신된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(221)의 움직임 데이터와 거리측정 센서(111)의 측정 거리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을 이용하여 </w:t>
      </w:r>
      <w:proofErr w:type="spellStart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211)의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움직임 데이터를 산출할 수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lastRenderedPageBreak/>
        <w:t>있다.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 w:rsidR="00D94AD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제어부(</w:t>
      </w:r>
      <w:r w:rsidR="00D94AD7">
        <w:rPr>
          <w:rFonts w:ascii="맑은 고딕" w:eastAsia="맑은 고딕" w:hAnsi="맑은 고딕"/>
          <w:color w:val="000000" w:themeColor="text1"/>
          <w:sz w:val="24"/>
          <w:lang w:eastAsia="ko-KR"/>
        </w:rPr>
        <w:t>820</w:t>
      </w:r>
      <w:r w:rsidR="00D94AD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(221)의 움직임 데이터, </w:t>
      </w:r>
      <w:proofErr w:type="spellStart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상완부</w:t>
      </w:r>
      <w:proofErr w:type="spellEnd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211)의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움직임 데이터 및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 움직임 데이터를 이용하여 어깨 위치(210)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팔꿈치 위치(220),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 손의 중심 위치(240)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를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산출할 수 있다</w:t>
      </w:r>
      <w:r w:rsidR="00FC47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  <w:r w:rsidR="00FC47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HMD 디바이스(80)</w:t>
      </w:r>
      <w:r w:rsidR="00FC47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제어부(</w:t>
      </w:r>
      <w:r w:rsidR="00FC4755">
        <w:rPr>
          <w:rFonts w:ascii="맑은 고딕" w:eastAsia="맑은 고딕" w:hAnsi="맑은 고딕"/>
          <w:color w:val="000000" w:themeColor="text1"/>
          <w:sz w:val="24"/>
          <w:lang w:eastAsia="ko-KR"/>
        </w:rPr>
        <w:t>820</w:t>
      </w:r>
      <w:r w:rsidR="00FC47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)는 </w:t>
      </w:r>
      <w:proofErr w:type="spellStart"/>
      <w:r w:rsidR="00FC47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FC47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(221)의 움직임 데이터, </w:t>
      </w:r>
      <w:proofErr w:type="spellStart"/>
      <w:r w:rsidR="00FC475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상완부</w:t>
      </w:r>
      <w:proofErr w:type="spellEnd"/>
      <w:r w:rsidR="00FC475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</w:t>
      </w:r>
      <w:r w:rsidR="00FC4755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211)의 </w:t>
      </w:r>
      <w:r w:rsidR="00FC475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움직임 데이터 및 </w:t>
      </w:r>
      <w:r w:rsidR="00FC47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 움직임 데이터를 이용할 때,</w:t>
      </w:r>
      <w:r w:rsidR="00FC47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C47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동일 시간 대의 </w:t>
      </w:r>
      <w:proofErr w:type="spellStart"/>
      <w:r w:rsidR="00FC47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FC47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(221)의 움직임 데이터와 거리측정 센서(111)의 측정 거리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FC4755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값, 손목</w:t>
      </w:r>
      <w:r w:rsidR="00FC47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 데이터를 이용하여 사용자의 팔의 움직임을 정확하게 산출할 수 있다.</w:t>
      </w:r>
      <w:r w:rsidR="00D94AD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94AD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산출된 어깨 위치(210)</w:t>
      </w:r>
      <w:r w:rsidR="00D94AD7">
        <w:rPr>
          <w:rFonts w:ascii="맑은 고딕" w:eastAsia="맑은 고딕" w:hAnsi="맑은 고딕"/>
          <w:color w:val="000000" w:themeColor="text1"/>
          <w:sz w:val="24"/>
          <w:lang w:eastAsia="ko-KR"/>
        </w:rPr>
        <w:t>,</w:t>
      </w:r>
      <w:r w:rsidR="00D94AD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팔꿈치 위치(220),</w:t>
      </w:r>
      <w:r w:rsidR="00D94AD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94AD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D94AD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94AD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및 손의 중심 위치(240)를 기초로 하여 </w:t>
      </w:r>
      <w:r w:rsidR="00D94AD7"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 w:rsidR="00D94AD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제어부(</w:t>
      </w:r>
      <w:r w:rsidR="00D94AD7">
        <w:rPr>
          <w:rFonts w:ascii="맑은 고딕" w:eastAsia="맑은 고딕" w:hAnsi="맑은 고딕"/>
          <w:color w:val="000000" w:themeColor="text1"/>
          <w:sz w:val="24"/>
          <w:lang w:eastAsia="ko-KR"/>
        </w:rPr>
        <w:t>820</w:t>
      </w:r>
      <w:r w:rsidR="00D94AD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)를 통해 팔의 모형 데이터를 생성하고,</w:t>
      </w:r>
      <w:r w:rsidR="00D94AD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D94AD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</w:t>
      </w:r>
      <w:r w:rsidR="00D94AD7">
        <w:rPr>
          <w:rFonts w:ascii="맑은 고딕" w:eastAsia="맑은 고딕" w:hAnsi="맑은 고딕"/>
          <w:color w:val="000000" w:themeColor="text1"/>
          <w:sz w:val="24"/>
          <w:lang w:eastAsia="ko-KR"/>
        </w:rPr>
        <w:t>810)</w:t>
      </w:r>
      <w:r w:rsidR="00D94AD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통해 출력할 수 있다.</w:t>
      </w:r>
      <w:r w:rsidR="00F16CB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F16C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따라서 동작 인식 디바이스(10)</w:t>
      </w:r>
      <w:r w:rsidR="00E6301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와 컨트롤 디바이스(</w:t>
      </w:r>
      <w:r w:rsidR="00E6301E">
        <w:rPr>
          <w:rFonts w:ascii="맑은 고딕" w:eastAsia="맑은 고딕" w:hAnsi="맑은 고딕"/>
          <w:color w:val="000000" w:themeColor="text1"/>
          <w:sz w:val="24"/>
          <w:lang w:eastAsia="ko-KR"/>
        </w:rPr>
        <w:t>50)</w:t>
      </w:r>
      <w:r w:rsidR="00E6301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모두 또는 둘 중의 하나를 착용한 </w:t>
      </w:r>
      <w:r w:rsidR="00F16C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사용자가 팔을 움직임에 따라 발생된 움직임 데이터</w:t>
      </w:r>
      <w:r w:rsidR="00E6301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이용하여 </w:t>
      </w:r>
      <w:r w:rsidR="00E6301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HMD </w:t>
      </w:r>
      <w:r w:rsidR="00E6301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디바이스(</w:t>
      </w:r>
      <w:r w:rsidR="00E6301E">
        <w:rPr>
          <w:rFonts w:ascii="맑은 고딕" w:eastAsia="맑은 고딕" w:hAnsi="맑은 고딕"/>
          <w:color w:val="000000" w:themeColor="text1"/>
          <w:sz w:val="24"/>
          <w:lang w:eastAsia="ko-KR"/>
        </w:rPr>
        <w:t>50)</w:t>
      </w:r>
      <w:r w:rsidR="00E6301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디스플레이부(</w:t>
      </w:r>
      <w:r w:rsidR="00E6301E">
        <w:rPr>
          <w:rFonts w:ascii="맑은 고딕" w:eastAsia="맑은 고딕" w:hAnsi="맑은 고딕"/>
          <w:color w:val="000000" w:themeColor="text1"/>
          <w:sz w:val="24"/>
          <w:lang w:eastAsia="ko-KR"/>
        </w:rPr>
        <w:t>810)</w:t>
      </w:r>
      <w:r w:rsidR="00E6301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통해 실시간으로 사용자의 팔의 움직임을 팔 모형을 통해 보여줄 수 있다.</w:t>
      </w:r>
    </w:p>
    <w:p w:rsidR="007E6FEA" w:rsidRDefault="00E54FB6" w:rsidP="007F7BE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B211C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나 </w:t>
      </w:r>
      <w:r w:rsidR="00EC6876"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B211C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각각의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통신부(130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EC6876">
        <w:rPr>
          <w:rFonts w:ascii="맑은 고딕" w:eastAsia="맑은 고딕" w:hAnsi="맑은 고딕"/>
          <w:color w:val="000000" w:themeColor="text1"/>
          <w:sz w:val="24"/>
          <w:lang w:eastAsia="ko-KR"/>
        </w:rPr>
        <w:t>830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B211C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통해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통신부(530)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 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</w:t>
      </w:r>
      <w:r w:rsid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목</w:t>
      </w:r>
      <w:r w:rsidR="001E6B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 데이터</w:t>
      </w:r>
      <w:r w:rsidR="007F7BE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수신할 수 있다.</w:t>
      </w:r>
      <w:r w:rsidR="007F7BE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F7BE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수신된 손목의 움직임 데이터</w:t>
      </w:r>
      <w:r w:rsidR="007F7BED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  <w:r w:rsidR="007F7BED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  <w:r w:rsidR="007F7BED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  <w:r w:rsidR="007F7BED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7F7BE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이용하여 손목의 절대각도인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</m:oMath>
      <w:r w:rsidR="007F7BE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7F7BED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</m:oMath>
      <w:r w:rsidR="007F7BE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</m:oMath>
      <w:r w:rsidR="007F7BE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아래 같은 식으로 나타낼 수 있다.</w:t>
      </w:r>
    </w:p>
    <w:p w:rsidR="00A462AB" w:rsidRPr="00A462AB" w:rsidRDefault="00B248A6" w:rsidP="00A462A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  <m:r>
          <m:rPr>
            <m:sty m:val="p"/>
          </m:rP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=</m:t>
        </m:r>
      </m:oMath>
      <w:r w:rsidR="00A462AB" w:rsidRP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  <w:r w:rsidR="00A462AB" w:rsidRP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</w:p>
    <w:p w:rsidR="00A462AB" w:rsidRPr="00A462AB" w:rsidRDefault="00B248A6" w:rsidP="00A462A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=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=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+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A462AB" w:rsidRP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</w:p>
    <w:p w:rsidR="00A462AB" w:rsidRPr="00A462AB" w:rsidRDefault="00B248A6" w:rsidP="00A462A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=</m:t>
        </m:r>
      </m:oMath>
      <w:r w:rsidR="00A462AB" w:rsidRPr="00A462A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</w:p>
    <w:p w:rsidR="0048488A" w:rsidRDefault="007F7BED" w:rsidP="0048488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추가로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손목의 움직임 데이터의 롤 값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뒤틀림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를 이용하여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뒤틀림 각도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아래와 같이 구할 수 있다.</w:t>
      </w:r>
    </w:p>
    <w:p w:rsidR="007F7BED" w:rsidRPr="007F7BED" w:rsidRDefault="00B248A6" w:rsidP="007F7BE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  <m: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= 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  <m:r>
          <m:rPr>
            <m:sty m:val="p"/>
          </m:rPr>
          <w:rPr>
            <w:rFonts w:ascii="Cambria Math" w:eastAsia="맑은 고딕" w:hAnsi="Cambria Math"/>
            <w:color w:val="000000" w:themeColor="text1"/>
            <w:sz w:val="24"/>
            <w:lang w:eastAsia="ko-KR"/>
          </w:rPr>
          <m:t>-</m:t>
        </m:r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∅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7F7BED" w:rsidRPr="007F7BE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</w:p>
    <w:p w:rsidR="007F7BED" w:rsidRDefault="00EC6876" w:rsidP="0048488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A136A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손목의 </w:t>
      </w:r>
      <w:r w:rsidR="00A136A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3 </w:t>
      </w:r>
      <w:r w:rsidR="00A136A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자유도 값을 보여주는 기능을 수행할 수 있고,</w:t>
      </w:r>
      <w:r w:rsidR="00A136A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A136A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A136A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팔꿈치의 접힘 각도 </w:t>
      </w:r>
      <m:oMath>
        <m:sSub>
          <m:sSubPr>
            <m:ctrlPr>
              <w:rPr>
                <w:rFonts w:ascii="Cambria Math" w:eastAsia="맑은 고딕" w:hAnsi="Cambria Math"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x</m:t>
            </m:r>
          </m:sub>
        </m:sSub>
      </m:oMath>
      <w:r w:rsidR="00A136A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 w:rsidR="00A136A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</w:t>
      </w:r>
      <w:r w:rsidR="00A136A7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3 </w:t>
      </w:r>
      <w:r w:rsidR="00A136A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자유도 값을 추가로 알 수 있도록 하여 팔 전체의 움직임을 보여줄 수 있는 </w:t>
      </w:r>
      <w:r w:rsidR="00A136A7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7 </w:t>
      </w:r>
      <w:r w:rsidR="00A136A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자유도를 구현할 수 있다.</w:t>
      </w:r>
    </w:p>
    <w:p w:rsidR="007E6FEA" w:rsidRDefault="007E6FEA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본 발명의 일 실시예에 따른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 손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방법을 설명하기 위한 도면이다.</w:t>
      </w:r>
    </w:p>
    <w:p w:rsidR="007E6FEA" w:rsidRDefault="007E6FEA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방법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기준점으로</w:t>
      </w:r>
      <w:r w:rsidRPr="005D321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D321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설정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10),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단계(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단계(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S930),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득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94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 w:rsidRPr="007E6FE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득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95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포함할 수 있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7E6FEA" w:rsidRDefault="007E6FEA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w:r w:rsidR="00762A5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손의 중심 위치(240)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표시하기 위한 기준점으로서, </w:t>
      </w:r>
      <w:r w:rsidRPr="003D191F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기준점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해당하는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XYZ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축의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좌표값인</w:t>
      </w:r>
      <w:proofErr w:type="spellEnd"/>
      <w:r w:rsidRPr="003D191F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(0,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D191F">
        <w:rPr>
          <w:rFonts w:ascii="맑은 고딕" w:eastAsia="맑은 고딕" w:hAnsi="맑은 고딕"/>
          <w:color w:val="000000" w:themeColor="text1"/>
          <w:sz w:val="24"/>
          <w:lang w:eastAsia="ko-KR"/>
        </w:rPr>
        <w:t>0,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D191F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으로 나타낼 수 있고 별도로 추출이나 계산과정을 거치지 않을 수 있다.</w:t>
      </w:r>
    </w:p>
    <w:p w:rsidR="007E6FEA" w:rsidRDefault="007E6FEA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92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손의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사용자의 실제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 손의 길이를 측정을 통해 구할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손의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사용자별로 측정하지 않고 특정 성별과 나이를 갖는 사람의 팔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상부의 길이,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손의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대한 통계치를 사용할 수 있다.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예를 들어,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손의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주게임층인</w:t>
      </w:r>
      <w:proofErr w:type="spellEnd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30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대 남성의 팔 길이에 대한 통계치로부터 계산하여 사용할 수 있다</w:t>
      </w:r>
    </w:p>
    <w:p w:rsidR="007E6FEA" w:rsidRDefault="007E6FEA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93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기준점인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좌표값인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(0, 0, 0)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로부터의 상대 위치인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획득할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절대각도인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H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길이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을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통해서 아래 식으로 구할 수 있다.</w:t>
      </w:r>
    </w:p>
    <w:p w:rsidR="007E6FEA" w:rsidRPr="006F2198" w:rsidRDefault="00B248A6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m:oMathPara>
        <m:oMath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=</m:t>
          </m:r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l</m:t>
              </m:r>
            </m:e>
            <m:sub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1</m:t>
              </m:r>
            </m:sub>
          </m:sSub>
          <m: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∙</m:t>
          </m:r>
          <m:d>
            <m:d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dPr>
            <m:e>
              <m:eqArr>
                <m:eqArrPr>
                  <m:ctrlPr>
                    <w:rPr>
                      <w:rFonts w:ascii="Cambria Math" w:eastAsia="맑은 고딕" w:hAnsi="Cambria Math"/>
                      <w:i/>
                      <w:iCs/>
                      <w:color w:val="000000" w:themeColor="text1"/>
                      <w:sz w:val="24"/>
                      <w:lang w:eastAsia="ko-KR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cos</m:t>
                  </m:r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⁡(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H</m:t>
                      </m:r>
                    </m:sub>
                  </m:sSub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)∙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cos</m:t>
                      </m:r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⁡(θ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H</m:t>
                      </m:r>
                    </m:sub>
                  </m:sSub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,</m:t>
                  </m:r>
                </m:e>
                <m:e>
                  <m:eqArr>
                    <m:eqArr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sin</m:t>
                      </m:r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⁡(</m:t>
                      </m:r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)∙</m:t>
                      </m:r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cos</m:t>
                          </m:r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⁡(θ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),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sin</m:t>
                          </m:r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⁡(θ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</m:t>
                      </m:r>
                    </m:e>
                  </m:eqArr>
                </m:e>
              </m:eqArr>
            </m:e>
          </m:d>
        </m:oMath>
      </m:oMathPara>
    </w:p>
    <w:p w:rsidR="007E6FEA" w:rsidRDefault="007E6FEA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94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기준점인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좌표값인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(0, 0, 0)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로부터의 상대 위치인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획득할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절대각도인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의 길이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을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통해서 아래 식으로 구할 수 있다.</w:t>
      </w:r>
    </w:p>
    <w:p w:rsidR="007E6FEA" w:rsidRPr="006F2198" w:rsidRDefault="00B248A6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m:oMathPara>
        <m:oMath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=</m:t>
          </m:r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+</m:t>
          </m:r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l</m:t>
              </m:r>
            </m:e>
            <m:sub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2</m:t>
              </m:r>
            </m:sub>
          </m:sSub>
          <m: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∙</m:t>
          </m:r>
          <m:d>
            <m:d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dPr>
            <m:e>
              <m:eqArr>
                <m:eqArrPr>
                  <m:ctrlPr>
                    <w:rPr>
                      <w:rFonts w:ascii="Cambria Math" w:eastAsia="맑은 고딕" w:hAnsi="Cambria Math"/>
                      <w:i/>
                      <w:iCs/>
                      <w:color w:val="000000" w:themeColor="text1"/>
                      <w:sz w:val="24"/>
                      <w:lang w:eastAsia="ko-KR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cos</m:t>
                  </m:r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⁡(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L</m:t>
                      </m:r>
                    </m:sub>
                  </m:sSub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)∙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cos</m:t>
                      </m:r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⁡(θ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L</m:t>
                      </m:r>
                    </m:sub>
                  </m:sSub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,</m:t>
                  </m:r>
                </m:e>
                <m:e>
                  <m:eqArr>
                    <m:eqArr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sin</m:t>
                      </m:r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⁡(</m:t>
                      </m:r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)∙</m:t>
                      </m:r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cos</m:t>
                          </m:r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⁡(θ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),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sin</m:t>
                          </m:r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⁡(θ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</m:t>
                      </m:r>
                    </m:e>
                  </m:eqArr>
                </m:e>
              </m:eqArr>
            </m:e>
          </m:d>
        </m:oMath>
      </m:oMathPara>
    </w:p>
    <w:p w:rsidR="007E6FEA" w:rsidRDefault="007E6FEA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95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에서,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기준점인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좌표값인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(0, 0, 0)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로부터의 상대 위치인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손의 중심 위치(240)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획득할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손의 중심 위치(240)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r w:rsidR="007F7BE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손목의 절대각도인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</m:oMath>
      <w:r w:rsidR="007F7BE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7F7BED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</m:oMath>
      <w:r w:rsidR="007F7BE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W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손의 </w:t>
      </w:r>
      <w:r w:rsidRPr="004A486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길이</w:t>
      </w:r>
      <w:r w:rsidRPr="004A486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l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을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통해서 아래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lastRenderedPageBreak/>
        <w:t>식으로 구할 수 있다.</w:t>
      </w:r>
    </w:p>
    <w:p w:rsidR="007F7BED" w:rsidRDefault="00B248A6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m:oMathPara>
        <m:oMath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=</m:t>
          </m:r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+</m:t>
          </m:r>
          <m:sSub>
            <m:sSub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l</m:t>
              </m:r>
            </m:e>
            <m:sub>
              <m:r>
                <w:rPr>
                  <w:rFonts w:ascii="Cambria Math" w:eastAsia="맑은 고딕" w:hAnsi="Cambria Math"/>
                  <w:color w:val="000000" w:themeColor="text1"/>
                  <w:sz w:val="24"/>
                  <w:lang w:eastAsia="ko-KR"/>
                </w:rPr>
                <m:t>3</m:t>
              </m:r>
            </m:sub>
          </m:sSub>
          <m:r>
            <w:rPr>
              <w:rFonts w:ascii="Cambria Math" w:eastAsia="맑은 고딕" w:hAnsi="Cambria Math"/>
              <w:color w:val="000000" w:themeColor="text1"/>
              <w:sz w:val="24"/>
              <w:lang w:eastAsia="ko-KR"/>
            </w:rPr>
            <m:t>∙</m:t>
          </m:r>
          <m:d>
            <m:dPr>
              <m:ctrlPr>
                <w:rPr>
                  <w:rFonts w:ascii="Cambria Math" w:eastAsia="맑은 고딕" w:hAnsi="Cambria Math"/>
                  <w:i/>
                  <w:iCs/>
                  <w:color w:val="000000" w:themeColor="text1"/>
                  <w:sz w:val="24"/>
                  <w:lang w:eastAsia="ko-KR"/>
                </w:rPr>
              </m:ctrlPr>
            </m:dPr>
            <m:e>
              <m:eqArr>
                <m:eqArrPr>
                  <m:ctrlPr>
                    <w:rPr>
                      <w:rFonts w:ascii="Cambria Math" w:eastAsia="맑은 고딕" w:hAnsi="Cambria Math"/>
                      <w:i/>
                      <w:iCs/>
                      <w:color w:val="000000" w:themeColor="text1"/>
                      <w:sz w:val="24"/>
                      <w:lang w:eastAsia="ko-KR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cos</m:t>
                  </m:r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⁡(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W</m:t>
                      </m:r>
                    </m:sub>
                  </m:sSub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)∙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cos</m:t>
                      </m:r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⁡(θ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W</m:t>
                      </m:r>
                    </m:sub>
                  </m:sSub>
                  <m: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00000" w:themeColor="text1"/>
                      <w:sz w:val="24"/>
                      <w:lang w:eastAsia="ko-KR"/>
                    </w:rPr>
                    <m:t>,</m:t>
                  </m:r>
                </m:e>
                <m:e>
                  <m:eqArr>
                    <m:eqArrPr>
                      <m:ctrlPr>
                        <w:rPr>
                          <w:rFonts w:ascii="Cambria Math" w:eastAsia="맑은 고딕" w:hAnsi="Cambria Math"/>
                          <w:i/>
                          <w:iCs/>
                          <w:color w:val="000000" w:themeColor="text1"/>
                          <w:sz w:val="24"/>
                          <w:lang w:eastAsia="ko-KR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sin</m:t>
                      </m:r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⁡(</m:t>
                      </m:r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)∙</m:t>
                      </m:r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cos</m:t>
                          </m:r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⁡(θ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),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/>
                              <w:iCs/>
                              <w:color w:val="000000" w:themeColor="text1"/>
                              <w:sz w:val="24"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sin</m:t>
                          </m:r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⁡(θ</m:t>
                          </m:r>
                        </m:e>
                        <m:sub>
                          <m:r>
                            <w:rPr>
                              <w:rFonts w:ascii="Cambria Math" w:eastAsia="맑은 고딕" w:hAnsi="Cambria Math"/>
                              <w:color w:val="000000" w:themeColor="text1"/>
                              <w:sz w:val="24"/>
                              <w:lang w:eastAsia="ko-KR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eastAsia="맑은 고딕" w:hAnsi="Cambria Math"/>
                          <w:color w:val="000000" w:themeColor="text1"/>
                          <w:sz w:val="24"/>
                          <w:lang w:eastAsia="ko-KR"/>
                        </w:rPr>
                        <m:t>)</m:t>
                      </m:r>
                    </m:e>
                  </m:eqArr>
                </m:e>
              </m:eqArr>
            </m:e>
          </m:d>
        </m:oMath>
      </m:oMathPara>
    </w:p>
    <w:p w:rsidR="007E6FEA" w:rsidRDefault="007E6FEA" w:rsidP="007E6FEA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위의 단계를 통해 인간 팔의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7F7BE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 w:rsidR="007F7BE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구할 수 있고,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값의 변화를 통해 팔</w:t>
      </w:r>
      <w:r w:rsidR="00453B6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과 손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의 움직임을 감지할 수 있다</w:t>
      </w:r>
    </w:p>
    <w:p w:rsidR="00317340" w:rsidRDefault="005F2EEB" w:rsidP="003F505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bookmarkStart w:id="0" w:name="_GoBack"/>
      <w:bookmarkEnd w:id="0"/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>10</w:t>
      </w:r>
      <w:r w:rsid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인간 팔의 움직임을 디스플레이하는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방법을 설명하기 위한 도면이다.</w:t>
      </w:r>
    </w:p>
    <w:p w:rsidR="003F5055" w:rsidRDefault="003F5055" w:rsidP="003F505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인간 팔의 움직임을 디스플레이하는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A242FA"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="00A242FA"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242FA"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A242FA"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242FA"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A242FA"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A242FA"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수신</w:t>
      </w:r>
      <w:r w:rsidR="00A242FA"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="00A242FA"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242FA"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="00A242FA"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 w:rsid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>10</w:t>
      </w:r>
      <w:r w:rsidR="00A242FA"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10),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10</w:t>
      </w:r>
      <w:r w:rsid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0),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이용하여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형상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을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생성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단계(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S10</w:t>
      </w:r>
      <w:r w:rsid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0)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형상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출력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10</w:t>
      </w:r>
      <w:r w:rsid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0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)</w:t>
      </w:r>
      <w:r w:rsidRPr="007E6FE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포함할 수 있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7B6686" w:rsidRDefault="003F5055" w:rsidP="007B668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1010)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 송신한</w:t>
      </w:r>
      <w:r w:rsidR="0047550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</w:t>
      </w:r>
      <w:r w:rsidR="0047550A"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47550A"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데이터를 </w:t>
      </w:r>
      <w:r w:rsidR="00EC6876"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나</w:t>
      </w:r>
      <w:r w:rsidR="0047550A">
        <w:rPr>
          <w:rFonts w:ascii="맑은 고딕" w:eastAsia="맑은 고딕" w:hAnsi="맑은 고딕"/>
          <w:color w:val="000000" w:themeColor="text1"/>
          <w:sz w:val="24"/>
          <w:lang w:eastAsia="ko-KR"/>
        </w:rPr>
        <w:t>TV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같은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 있는 장치에서 수신하는 과정일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</w:t>
      </w:r>
      <w:r w:rsidR="00A242FA"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A242FA"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데이터는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BB42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의해 생성된 팔의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BB42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 데이터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사이의 </w:t>
      </w:r>
      <w:proofErr w:type="spellStart"/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거리값을</w:t>
      </w:r>
      <w:proofErr w:type="spellEnd"/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포함할 수 있다.</w:t>
      </w:r>
      <w:r w:rsidR="007F4DD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</w:t>
      </w:r>
      <w:r w:rsidR="00BB42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사이의 </w:t>
      </w:r>
      <w:proofErr w:type="spellStart"/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거리값은</w:t>
      </w:r>
      <w:proofErr w:type="spellEnd"/>
      <w:r w:rsidR="00BB42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BB42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나 </w:t>
      </w:r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BB42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의해 획득된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</w:t>
      </w:r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, 801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BB42B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측정값일 수 있다.</w:t>
      </w:r>
      <w:r w:rsidR="00BB42B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예를 들어,</w:t>
      </w:r>
      <w:r w:rsid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동작인식 디바이스(10)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감지된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A242FA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3방향 각도(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242FA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242FA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="00A242FA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값으로</w:t>
      </w:r>
      <w:r w:rsidR="00A242FA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HMD 디바이스에서 수신할</w:t>
      </w:r>
      <w:r w:rsidR="00A242FA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수 있다</w:t>
      </w:r>
      <w:r w:rsid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  <w:r w:rsidR="007F4DD2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사이의 </w:t>
      </w:r>
      <w:proofErr w:type="spellStart"/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거리값은</w:t>
      </w:r>
      <w:proofErr w:type="spellEnd"/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도6에서 설명하고 있는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측정 거리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 w:rsidR="007F4DD2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값으로 </w:t>
      </w:r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HMD 디바이스에서 수신할</w:t>
      </w:r>
      <w:r w:rsidR="007F4DD2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수 있다</w:t>
      </w:r>
      <w:r w:rsidR="007F4DD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  <w:r w:rsid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A242FA" w:rsidRDefault="007B6686" w:rsidP="007B668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</w:t>
      </w:r>
      <w:r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데이터는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 생성된 팔의 위치 데이터에 해당하는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값으로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HMD 디바이스에서 수신할</w:t>
      </w:r>
      <w:r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수 있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고,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이 경우에는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102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과정을 생략할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또한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</w:t>
      </w:r>
      <w:proofErr w:type="spellStart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기준값으로</w:t>
      </w:r>
      <w:proofErr w:type="spellEnd"/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전송을 생략할 수 있다.</w:t>
      </w:r>
    </w:p>
    <w:p w:rsidR="00317340" w:rsidRPr="003F5055" w:rsidRDefault="00A242FA" w:rsidP="00EE541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1020)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B6686"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="007B6686"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B6686"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나타낼 수 있는 팔의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EE541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EE541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EE541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EE541D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EE541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값을 구하는 과정일 수 있다.</w:t>
      </w:r>
      <w:r w:rsidR="00EE541D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EE541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팔의 위치 데이터</w:t>
      </w:r>
      <w:r w:rsid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팔의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 데이터와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사이의 </w:t>
      </w:r>
      <w:proofErr w:type="spellStart"/>
      <w:r w:rsid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거리값을</w:t>
      </w:r>
      <w:proofErr w:type="spellEnd"/>
      <w:r w:rsid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기초로 하여,</w:t>
      </w:r>
      <w:r w:rsid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도5</w:t>
      </w:r>
      <w:r w:rsid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 w:rsid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도6</w:t>
      </w:r>
      <w:r w:rsid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및 도7에서 설명하고 있는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2D2E1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절대각도,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2D2E1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절대각도, 팔꿈치의 접힘 각도 </w:t>
      </w:r>
      <w:r w:rsid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및 </w:t>
      </w:r>
      <w:r w:rsidR="007B6686"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="007B6686"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B6686"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="007B6686"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B6686"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="007B6686"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7B6686"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 w:rsid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방법을 통해 얻을 수 있다.</w:t>
      </w:r>
      <w:r w:rsidR="007B6686"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730C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="00E730C7"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 w:rsidR="00E730C7">
        <w:rPr>
          <w:rFonts w:ascii="맑은 고딕" w:eastAsia="맑은 고딕" w:hAnsi="맑은 고딕"/>
          <w:color w:val="000000" w:themeColor="text1"/>
          <w:sz w:val="24"/>
          <w:lang w:eastAsia="ko-KR"/>
        </w:rPr>
        <w:t>1020)</w:t>
      </w:r>
      <w:r w:rsidR="00E730C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인간 팔의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E730C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E730C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E730C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E730C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E730C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E730C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구할 수 있고,</w:t>
      </w:r>
      <w:r w:rsidR="00E730C7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E730C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E730C7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E730C7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값의 변화를 통해 팔의 움직임을 감지할 수 있다</w:t>
      </w:r>
      <w:r w:rsidR="00E730C7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.</w:t>
      </w:r>
      <w:r w:rsidR="00EE541D" w:rsidRP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E541D"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="00EE541D"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E541D"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="00EE541D"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E541D"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단계(</w:t>
      </w:r>
      <w:r w:rsidR="00EE541D">
        <w:rPr>
          <w:rFonts w:ascii="맑은 고딕" w:eastAsia="맑은 고딕" w:hAnsi="맑은 고딕"/>
          <w:color w:val="000000" w:themeColor="text1"/>
          <w:sz w:val="24"/>
          <w:lang w:eastAsia="ko-KR"/>
        </w:rPr>
        <w:t>S1020)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 구하는 과정 없이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2D2E1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로부터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C6876"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나 </w:t>
      </w:r>
      <w:r w:rsidR="00EE541D">
        <w:rPr>
          <w:rFonts w:ascii="맑은 고딕" w:eastAsia="맑은 고딕" w:hAnsi="맑은 고딕"/>
          <w:color w:val="000000" w:themeColor="text1"/>
          <w:sz w:val="24"/>
          <w:lang w:eastAsia="ko-KR"/>
        </w:rPr>
        <w:t>TV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등의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포함하고 있는 장치에서 직접 수신할 수도 있다.</w:t>
      </w:r>
    </w:p>
    <w:p w:rsidR="007A3C8F" w:rsidRPr="007A3C8F" w:rsidRDefault="00E730C7" w:rsidP="007A3C8F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1030)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 팔의 형상을 디스플레이에 나타내기 위하여 팔의 위치 데이터를 이용하여 팔의 형상을 생성하는 과정일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lastRenderedPageBreak/>
        <w:t xml:space="preserve">어깨의 중심점의 위치를 나타내고,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팔꿈치 중심의 위치를 나타내고,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는 손목 관절의 중심의 위치를 나타낼 수 있다.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값을 이용하여 팔 전체의 모양을 나타내고,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손의 형상은 팔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일정한 방향으로 손을 펴거나 쥐고 있는 형상으로 나타낼 수 있다.</w:t>
      </w:r>
    </w:p>
    <w:p w:rsidR="00E730C7" w:rsidRDefault="00E730C7" w:rsidP="00E730C7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10</w:t>
      </w:r>
      <w:r w:rsidR="00043D3C"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생성된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형상을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 출력하는 과정일 수 있다.</w:t>
      </w:r>
      <w:r w:rsidR="00EE541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위치 데이터가 변함에 따라 팔의 움직임을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 나타낼 수 있다.</w:t>
      </w:r>
      <w:r w:rsidR="00EE541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EE541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EE541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EE541D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EE541D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EE541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값에 의해 사용자의 어깨 관절과 </w:t>
      </w:r>
      <w:r w:rsidR="002D2E13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 </w:t>
      </w:r>
      <w:r w:rsidR="00EE541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관절의 움직임을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디스플레이부(161)</w:t>
      </w:r>
      <w:r w:rsidR="00043D3C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실시간으로 나타낼 수 있다.</w:t>
      </w:r>
      <w:r w:rsidR="00EE541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</w:p>
    <w:p w:rsidR="00043D3C" w:rsidRDefault="00043D3C" w:rsidP="00043D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11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은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손과 팔의 움직임을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디스플레이하는</w:t>
      </w:r>
      <w:proofErr w:type="spellEnd"/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방법을 설명하기 위한 도면이다.</w:t>
      </w:r>
    </w:p>
    <w:p w:rsidR="00043D3C" w:rsidRDefault="00043D3C" w:rsidP="00043D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손과 팔의 움직임을 디스플레이하는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방법은,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손과 </w:t>
      </w:r>
      <w:r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수신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11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10),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손과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112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0),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손과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데이터를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이용하여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형상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을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생성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 단계(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S1030)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형상</w:t>
      </w:r>
      <w:r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출력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1040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)</w:t>
      </w:r>
      <w:r w:rsidRPr="007E6FE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포함할 수 있</w:t>
      </w: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다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.</w:t>
      </w:r>
    </w:p>
    <w:p w:rsidR="00043D3C" w:rsidRDefault="00043D3C" w:rsidP="00043D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C747A3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10)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 송신한</w:t>
      </w:r>
      <w:r w:rsidR="0047550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손과 팔의 </w:t>
      </w:r>
      <w:r w:rsidR="0047550A"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47550A"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데이터를 </w:t>
      </w:r>
      <w:r w:rsidR="00EC6876"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나</w:t>
      </w:r>
      <w:r w:rsidR="0047550A">
        <w:rPr>
          <w:rFonts w:ascii="맑은 고딕" w:eastAsia="맑은 고딕" w:hAnsi="맑은 고딕"/>
          <w:color w:val="000000" w:themeColor="text1"/>
          <w:sz w:val="24"/>
          <w:lang w:eastAsia="ko-KR"/>
        </w:rPr>
        <w:t>TV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같은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 있는 장치에서 수신하는 과정일 수 있다.</w:t>
      </w:r>
      <w:r w:rsidR="0047550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 송신한</w:t>
      </w:r>
      <w:r w:rsidR="0047550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손의 </w:t>
      </w:r>
      <w:r w:rsidR="0047550A"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47550A"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데이터는 </w:t>
      </w:r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가 생성하여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 전송한 데이터일 수 있다.</w:t>
      </w:r>
      <w:r w:rsidR="00BD3E8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또한, </w:t>
      </w:r>
      <w:r w:rsidR="00EC6876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>HMD 디바이스(80)</w:t>
      </w:r>
      <w:r w:rsidR="00E54FB6">
        <w:rPr>
          <w:rFonts w:ascii="맑은 고딕" w:eastAsia="맑은 고딕" w:hAnsi="맑은 고딕"/>
          <w:color w:val="000000" w:themeColor="text1"/>
          <w:sz w:val="24"/>
          <w:lang w:eastAsia="ko-KR"/>
        </w:rPr>
        <w:t>나</w:t>
      </w:r>
      <w:r w:rsidR="0047550A">
        <w:rPr>
          <w:rFonts w:ascii="맑은 고딕" w:eastAsia="맑은 고딕" w:hAnsi="맑은 고딕"/>
          <w:color w:val="000000" w:themeColor="text1"/>
          <w:sz w:val="24"/>
          <w:lang w:eastAsia="ko-KR"/>
        </w:rPr>
        <w:t>TV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같은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</w:t>
      </w:r>
      <w:r w:rsidR="00EC6876">
        <w:rPr>
          <w:rFonts w:ascii="맑은 고딕" w:eastAsia="맑은 고딕" w:hAnsi="맑은 고딕"/>
          <w:color w:val="000000" w:themeColor="text1"/>
          <w:sz w:val="24"/>
          <w:lang w:eastAsia="ko-KR"/>
        </w:rPr>
        <w:t>810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가 있는 장치는 손의 움직임 데이터를 </w:t>
      </w:r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로부터 수신하고, 팔의 </w:t>
      </w:r>
      <w:r w:rsidR="0047550A"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47550A"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데이터를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로부터 수신할 수 있다.</w:t>
      </w:r>
      <w:r w:rsidR="0047550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손의 움직임 데이터는 </w:t>
      </w:r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 의해 생성된 손목의 움직임 데이터를 포함할 수 있다.</w:t>
      </w:r>
      <w:r w:rsidR="0047550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손목 움직임 데이터는 </w:t>
      </w:r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의해 획득된 </w:t>
      </w:r>
      <w:proofErr w:type="spellStart"/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(510)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측정값일 수 있다.</w:t>
      </w:r>
      <w:r w:rsidR="00BD3E8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</w:t>
      </w:r>
      <w:r w:rsidR="0047550A"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47550A"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데이터는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의해 생성된 팔의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 데이터와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사이의 </w:t>
      </w:r>
      <w:proofErr w:type="spellStart"/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거리값을</w:t>
      </w:r>
      <w:proofErr w:type="spellEnd"/>
      <w:r w:rsidR="0047550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포함할 수 있다.</w:t>
      </w:r>
      <w:r w:rsidR="0047550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사이의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거리값은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나 </w:t>
      </w:r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의해 획득된 </w:t>
      </w:r>
      <w:proofErr w:type="spellStart"/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(510)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측정값일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예를 들어,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컨트롤 디바이스(50)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센서(520)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감지된 손목의 움직임은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BD3E8B"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방향 각도</w:t>
      </w:r>
      <w:r w:rsidR="00BD3E8B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  <w:r w:rsidR="00BD3E8B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  <w:r w:rsidR="00BD3E8B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m</m:t>
            </m:r>
          </m:sub>
        </m:sSub>
      </m:oMath>
      <w:r w:rsidR="00BD3E8B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값으로 HMD 디바이스에서 직접 수신하거나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가 수신하여 HMD 디바이스로 전달할</w:t>
      </w:r>
      <w:r w:rsidR="00BD3E8B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수 있다</w:t>
      </w:r>
      <w:r w:rsidR="00BD3E8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  <w:r w:rsidR="00BD3E8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동작인식 디바이스(10)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감지된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센서(112)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3방향 각도(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ϕ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θ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ψ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g</m:t>
            </m:r>
          </m:sub>
        </m:sSub>
      </m:oMath>
      <w:r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값으로</w:t>
      </w:r>
      <w:r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HMD 디바이스에서 수신할</w:t>
      </w:r>
      <w:r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수 있다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사이의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거리값은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도6에서 설명하고 있는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(110)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센서(111)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측정 거리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D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S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값으로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HMD 디바이스에서 수신할</w:t>
      </w:r>
      <w:r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수 있다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043D3C" w:rsidRDefault="00BD3E8B" w:rsidP="00043D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손과 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</w:t>
      </w:r>
      <w:r w:rsidR="00043D3C" w:rsidRPr="00A242FA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움직임</w:t>
      </w:r>
      <w:r w:rsidR="00043D3C" w:rsidRPr="00A242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데이터는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 생성된 팔의 위치 데이터에 해당하는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043D3C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 w:rsidR="00043D3C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 w:rsidR="00043D3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 w:rsidR="00043D3C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값으로 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HMD 디바이스에서 수신할</w:t>
      </w:r>
      <w:r w:rsidR="00043D3C" w:rsidRPr="00686EA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수 있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고,</w:t>
      </w:r>
      <w:r w:rsidR="00043D3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이 경우에는 </w:t>
      </w:r>
      <w:r w:rsidR="00043D3C"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="00043D3C"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 w:rsidR="00043D3C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043D3C"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 w:rsidR="00043D3C"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0)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</w:t>
      </w:r>
      <w:r w:rsidR="00043D3C"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</w:t>
      </w:r>
      <w:r w:rsidR="00043D3C"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43D3C"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="00043D3C"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43D3C" w:rsidRPr="003F5055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043D3C" w:rsidRPr="003F5055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 w:rsidR="00043D3C"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하는</w:t>
      </w:r>
      <w:r w:rsidR="00043D3C"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과정을 생략할 수 있다.</w:t>
      </w:r>
      <w:r w:rsidR="00043D3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또한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어깨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위치(210)</w:t>
      </w:r>
      <w:r w:rsidR="00043D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 w:rsidR="00043D3C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</w:t>
      </w:r>
      <w:proofErr w:type="spellStart"/>
      <w:r w:rsidR="00043D3C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기준값으로</w:t>
      </w:r>
      <w:proofErr w:type="spellEnd"/>
      <w:r w:rsidR="00043D3C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전송을 생략할 수 있다.</w:t>
      </w:r>
    </w:p>
    <w:p w:rsidR="00043D3C" w:rsidRPr="003F5055" w:rsidRDefault="00043D3C" w:rsidP="00043D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BD3E8B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F136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손과 </w:t>
      </w:r>
      <w:r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나타낼 수 있는 팔의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BD3E8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 w:rsidR="00BD3E8B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 w:rsidR="00BD3E8B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값을 구하는 과정일 수 있다.</w:t>
      </w:r>
      <w:r w:rsidR="00EF1369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EF1369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손과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팔의 위치 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</w:t>
      </w:r>
      <w:r w:rsidR="00EF136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손목의 움직임 데이터,</w:t>
      </w:r>
      <w:r w:rsidR="00EF1369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</w:t>
      </w:r>
      <w:r w:rsidR="00EF136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및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사이의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거리값을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기초로 하여,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도5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도6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및 도</w:t>
      </w:r>
      <w:r w:rsidR="00B211C5">
        <w:rPr>
          <w:rFonts w:ascii="맑은 고딕" w:eastAsia="맑은 고딕" w:hAnsi="맑은 고딕"/>
          <w:color w:val="000000" w:themeColor="text1"/>
          <w:sz w:val="24"/>
          <w:lang w:eastAsia="ko-KR"/>
        </w:rPr>
        <w:t>9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 설명하고 있는 </w:t>
      </w:r>
      <w:r w:rsidR="002D2E1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절대각도,</w:t>
      </w:r>
      <w:r w:rsidR="002D2E1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(221)</w:t>
      </w:r>
      <w:r w:rsidR="002D2E1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절대각도,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(211)</w:t>
      </w:r>
      <w:r w:rsidR="002D2E1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절대각도,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팔꿈치의 접힘 각도 및 </w:t>
      </w:r>
      <w:r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획득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방법을 통해 얻을 수 있다.</w:t>
      </w:r>
      <w:r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2D2E13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통해 인간 팔의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구할 수 있고,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값의 변화를 통해 팔과 손의 움직임을 감지할 수 있다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>.</w:t>
      </w:r>
      <w:r w:rsidRPr="00EE541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2D2E1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손과 </w:t>
      </w:r>
      <w:r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</w:t>
      </w:r>
      <w:r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위치</w:t>
      </w:r>
      <w:r w:rsidRPr="007B668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7B668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단계(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S1</w:t>
      </w:r>
      <w:r w:rsidR="002D2E13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에서 구하는 과정 없이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디바이스(10)</w:t>
      </w:r>
      <w:r w:rsidR="002D2E1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로부터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EC6876"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나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TV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등의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포함하고 있는 장치에서 직접 수신할 수도 있다.</w:t>
      </w:r>
    </w:p>
    <w:p w:rsidR="00043D3C" w:rsidRDefault="00043D3C" w:rsidP="00043D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2D2E13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30)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팔의 형상을 디스플레이에 나타내기 위하여 </w:t>
      </w:r>
      <w:r w:rsidR="002D2E1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손과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위치 데이터를 이용하여 팔의 형상을 생성하는 과정일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어깨의 중심점의 위치를 나타내고,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팔꿈치 중심의 위치를 나타내고,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는 손목 관절의 중심의 위치를 </w:t>
      </w:r>
      <w:r w:rsidR="002D2E13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나타내고,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 w:rsidR="002D2E13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 w:rsidR="002D2E13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는 손의 중심의 위치를 나타낼 수 있다.</w:t>
      </w:r>
      <w:r w:rsidR="002D2E13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2D2E13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 w:rsidR="002D2E13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값을 이용하여 </w:t>
      </w:r>
      <w:r w:rsidR="002D2E13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손을 포함한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팔 전체의 모양을 나타낼 수 있다.</w:t>
      </w:r>
    </w:p>
    <w:p w:rsidR="00043D3C" w:rsidRPr="00EE541D" w:rsidRDefault="00043D3C" w:rsidP="00043D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57327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</w:t>
      </w:r>
      <w:r w:rsidRPr="00557327">
        <w:rPr>
          <w:rFonts w:ascii="맑은 고딕" w:eastAsia="맑은 고딕" w:hAnsi="맑은 고딕"/>
          <w:color w:val="000000" w:themeColor="text1"/>
          <w:sz w:val="24"/>
          <w:lang w:eastAsia="ko-KR"/>
        </w:rPr>
        <w:t>(S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2D2E13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40)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는 생성된 팔의 형상을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출력하는 과정일 수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위치 데이터가 변함에 따라 팔의 움직임을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에 나타낼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 w:rsidR="002D2E13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 w:rsidR="002D2E13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 w:rsidR="002D2E13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값에 의해 사용자의 어깨 관절</w:t>
      </w:r>
      <w:r w:rsidR="002D2E13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, 팔꿈치 관절 및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손목 관절의 움직임을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디스플레이부(161)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에 실시간으로 나타낼 수 있다. </w:t>
      </w:r>
    </w:p>
    <w:p w:rsidR="000165E3" w:rsidRDefault="000165E3" w:rsidP="000165E3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도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12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발명의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실시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예에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5F2EE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따른</w:t>
      </w:r>
      <w:r w:rsidRPr="005F2EE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화면 상에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팔의 움직임을 설명하기 위한 도면이다.</w:t>
      </w:r>
    </w:p>
    <w:p w:rsidR="002C4864" w:rsidRPr="007A3C8F" w:rsidRDefault="000165E3" w:rsidP="007A3C8F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움직임은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디스플레이부(161)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포함하고 있는 </w:t>
      </w:r>
      <w:r w:rsidR="00EC6876">
        <w:rPr>
          <w:rFonts w:ascii="맑은 고딕" w:eastAsia="맑은 고딕" w:hAnsi="맑은 고딕"/>
          <w:color w:val="000000" w:themeColor="text1"/>
          <w:sz w:val="24"/>
          <w:lang w:eastAsia="ko-KR"/>
        </w:rPr>
        <w:t>HMD 디바이스(80)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나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TV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등의 다양한 기기에 의해 디스플레이될 수 있다.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팔의 위치는 나타내기 위해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어깨 위치(210)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0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위치(220)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1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위치(230)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2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,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값을 이용하여 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사용자의 어깨 관절, 팔꿈치 관절 및 손목 관절의 움직임을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디스플레이부(161)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나타낼 수 있다.</w:t>
      </w:r>
      <w:r w:rsidR="007A3C8F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여기서,</w:t>
      </w:r>
      <w:r w:rsidR="007A3C8F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값을 별도로 계산하지 않고 손목 관절의 움직임 없이 팔 </w:t>
      </w:r>
      <w:proofErr w:type="spellStart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전완부</w:t>
      </w:r>
      <w:proofErr w:type="spellEnd"/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(221)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일정한 방향으로 손을 펴거나 쥐고 있는 형상으로 나타낼 수 있다.</w:t>
      </w:r>
      <w:r w:rsidR="007A3C8F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손의 중심 위치(240)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iCs/>
                <w:color w:val="000000" w:themeColor="text1"/>
                <w:sz w:val="24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color w:val="000000" w:themeColor="text1"/>
                <w:sz w:val="24"/>
                <w:lang w:eastAsia="ko-KR"/>
              </w:rPr>
              <m:t>3</m:t>
            </m:r>
          </m:sub>
        </m:sSub>
      </m:oMath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값을 이용하지 않으므로 손목의 움직임 데이터를 감지하기 위한 </w:t>
      </w:r>
      <w:r w:rsidR="00EC687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컨트롤 디바이스(50)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없이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동작인식 디바이스(10)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의해 감지된 데이터만으로 팔의 움직임을 나타낼 수 있다.</w:t>
      </w:r>
      <w:r w:rsidR="007A3C8F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팔의 움직임을 감지하기 위해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동작인식 디바이스(10)</w:t>
      </w:r>
      <w:r w:rsidR="002C486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가 한쪽 팔에만 장착되었을 경우,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한 쪽 팔</w:t>
      </w:r>
      <w:r w:rsidR="002C486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의 형상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만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디스플레이 장치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나타</w:t>
      </w:r>
      <w:r w:rsidR="002C486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내거나, 다른 쪽 팔의 형상을 동일한 움직임을 보여주도록 하여 두 팔의 형상 모두를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디스플레이 장치</w:t>
      </w:r>
      <w:r w:rsidR="002C486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나타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낼 수 있다.</w:t>
      </w:r>
      <w:r w:rsidR="007A3C8F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2C486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팔의 움직임을 감지하기 위해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동작인식 디바이스(10)</w:t>
      </w:r>
      <w:r w:rsidR="002C486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가 양쪽 팔에만 장착되었을 경우, 왼팔과 오른팔의 움직임을 독립적으로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디스플레이 장치</w:t>
      </w:r>
      <w:r w:rsidR="002C486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에 나타낼 </w:t>
      </w:r>
      <w:r w:rsidR="002C486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lastRenderedPageBreak/>
        <w:t>수 있다.</w:t>
      </w:r>
      <w:r w:rsidR="002C4864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디스플레이 장치</w:t>
      </w:r>
      <w:r w:rsidR="002C486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에 표시되는 인체의 형상은 전신의 모습, 상반신의 모습,</w:t>
      </w:r>
      <w:r w:rsidR="002C4864"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 w:rsidR="002C4864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팔 부분만의 모습 등 다양한 형태로 표시될</w:t>
      </w:r>
      <w:r w:rsidR="007A3C8F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수 있다.</w:t>
      </w:r>
    </w:p>
    <w:p w:rsidR="00587955" w:rsidRPr="00B26483" w:rsidRDefault="00587955" w:rsidP="0058795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014CA">
        <w:rPr>
          <w:rFonts w:ascii="맑은 고딕" w:eastAsia="맑은 고딕" w:hAnsi="맑은 고딕"/>
          <w:color w:val="000000" w:themeColor="text1"/>
          <w:sz w:val="24"/>
          <w:lang w:eastAsia="ko-KR"/>
        </w:rPr>
        <w:t>전술한 본 발명의 설명은 예시를 위한 것이며, 본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발명이 속하는 기술분야의 통상의 지식을 가진 자는 본 발명의 기술적 사상이나 필수적인 특징을 변경하지 않고서 다른 구체적인 형태로 쉽게 변형이 가능하다는 것을 이해할 수 있을 것이다.  그러므로 이상에서 기술한 실시예들은 모든 면에서 예시적인 것이며 한정적이 아닌 것으로 이해해야만 한다. 예를 들어, 단일형으로 설명되어 있는 각 구성 요소는 분산되어 실시될 수도 있으며, 마찬가지로 분산된 것으로 설명되어 있는 구성 요소들도 결합된 형태로 실시될 수 있다.</w:t>
      </w:r>
    </w:p>
    <w:p w:rsidR="00587955" w:rsidRPr="00B26483" w:rsidRDefault="00587955" w:rsidP="00587955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본 발명의 범위는 후술하는 특허청구범위에 의하여 나타내어지며, 특허청구범위의 의미 및 범위 그리고 그 균등 개념으로부터 도출되는 모든 변경 또는 변형된 형태가 본 발명의 범위에 포함되는 것으로 해석되어야 한다.</w:t>
      </w:r>
    </w:p>
    <w:p w:rsidR="00587955" w:rsidRPr="00B26483" w:rsidRDefault="00E70312" w:rsidP="00096E66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br w:type="page"/>
      </w:r>
      <w:r w:rsidR="00587955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>【부호의 설명】</w:t>
      </w:r>
    </w:p>
    <w:p w:rsidR="00F46E7E" w:rsidRDefault="001127D9" w:rsidP="001127D9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2A5AFA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0: </w:t>
      </w:r>
      <w:r w:rsidR="008B4C6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</w:t>
      </w:r>
    </w:p>
    <w:p w:rsidR="00015CD8" w:rsidRDefault="00F46E7E" w:rsidP="001127D9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762A53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0: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 w:rsidR="00762A5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</w:p>
    <w:p w:rsidR="00762A53" w:rsidRDefault="00762A53" w:rsidP="001127D9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120: 제어부</w:t>
      </w:r>
    </w:p>
    <w:p w:rsidR="00762A53" w:rsidRDefault="00762A53" w:rsidP="001127D9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130: 통신부</w:t>
      </w:r>
    </w:p>
    <w:p w:rsidR="00762A53" w:rsidRDefault="00762A53" w:rsidP="001127D9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210: 어깨 위치</w:t>
      </w:r>
    </w:p>
    <w:p w:rsidR="00762A53" w:rsidRDefault="00762A53" w:rsidP="001127D9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211: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proofErr w:type="spellEnd"/>
    </w:p>
    <w:p w:rsidR="00762A53" w:rsidRDefault="00762A53" w:rsidP="001127D9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22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0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: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 위치</w:t>
      </w:r>
    </w:p>
    <w:p w:rsidR="00762A53" w:rsidRDefault="00762A53" w:rsidP="001127D9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221: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proofErr w:type="spellEnd"/>
    </w:p>
    <w:p w:rsidR="00762A53" w:rsidRDefault="00762A53" w:rsidP="001127D9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2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0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: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손목 위치</w:t>
      </w:r>
    </w:p>
    <w:p w:rsidR="00762A53" w:rsidRDefault="00762A53" w:rsidP="00762A53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2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0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: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손의 중심 위치</w:t>
      </w:r>
    </w:p>
    <w:p w:rsidR="00762A53" w:rsidRDefault="00EC6876" w:rsidP="00762A53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5</w:t>
      </w:r>
      <w:r w:rsidR="00762A5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0: 컨트롤 디바이스</w:t>
      </w:r>
    </w:p>
    <w:p w:rsidR="001B5740" w:rsidRDefault="00762A53" w:rsidP="00762A53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8</w:t>
      </w:r>
      <w:r w:rsidR="00EC6876">
        <w:rPr>
          <w:rFonts w:ascii="맑은 고딕" w:eastAsia="맑은 고딕" w:hAnsi="맑은 고딕"/>
          <w:color w:val="000000" w:themeColor="text1"/>
          <w:sz w:val="24"/>
          <w:lang w:eastAsia="ko-KR"/>
        </w:rPr>
        <w:t>0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: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HMD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디바이스</w:t>
      </w:r>
    </w:p>
    <w:p w:rsidR="00136F96" w:rsidRPr="00B26483" w:rsidRDefault="00015CD8" w:rsidP="00136F96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ab/>
      </w:r>
    </w:p>
    <w:p w:rsidR="00D06C81" w:rsidRDefault="00D06C81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br w:type="page"/>
      </w:r>
    </w:p>
    <w:p w:rsidR="00587955" w:rsidRPr="00B26483" w:rsidRDefault="00587955" w:rsidP="00587955">
      <w:pPr>
        <w:adjustRightInd w:val="0"/>
        <w:spacing w:line="360" w:lineRule="auto"/>
        <w:jc w:val="center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>【특허청구범위】</w:t>
      </w: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【청구항 1】</w:t>
      </w:r>
    </w:p>
    <w:p w:rsidR="004E6668" w:rsidRDefault="00E54FB6" w:rsidP="00136F9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</w:t>
      </w:r>
      <w:r w:rsidR="004E66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의해 감지된 </w:t>
      </w:r>
      <w:r w:rsidR="005439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사용자의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r w:rsidR="004E66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proofErr w:type="spellEnd"/>
      <w:r w:rsidR="004E66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데이터를 수집하고,</w:t>
      </w:r>
      <w:r w:rsidR="004E6668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</w:t>
      </w:r>
      <w:r w:rsidR="004E66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에 의해 감지된 거리 데이터를 수집하는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4E66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;</w:t>
      </w:r>
    </w:p>
    <w:p w:rsidR="004E6668" w:rsidRDefault="00FF2EA9" w:rsidP="00136F9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거리데이터</w:t>
      </w:r>
      <w:r w:rsidR="001B087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와 </w:t>
      </w:r>
      <w:r w:rsidR="0079205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r w:rsidR="001B087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proofErr w:type="spellEnd"/>
      <w:r w:rsidR="001B087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기초로 하여,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r w:rsidR="004E66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의 움직임 데이터를 </w:t>
      </w:r>
      <w:r w:rsidR="0079205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산</w:t>
      </w:r>
      <w:r w:rsidR="004E666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출하</w:t>
      </w:r>
      <w:r w:rsidR="001B087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고, 상기 </w:t>
      </w:r>
      <w:proofErr w:type="spellStart"/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</w:t>
      </w:r>
      <w:r w:rsidR="001B087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</w:t>
      </w:r>
      <w:proofErr w:type="spellEnd"/>
      <w:r w:rsidR="001B087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데이터와 </w:t>
      </w:r>
      <w:r w:rsidR="004510F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</w:t>
      </w:r>
      <w:r w:rsidR="001B087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의 움직임 데이터를 기초로 하여,</w:t>
      </w:r>
      <w:r w:rsidR="001B087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1B087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움직임 데이터를 산출하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; 및</w:t>
      </w:r>
    </w:p>
    <w:p w:rsidR="00FF2EA9" w:rsidRDefault="001B087E" w:rsidP="00136F9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팔의 움직임 데이터를 네트워크를 통해 </w:t>
      </w:r>
      <w:r w:rsidR="00404B6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제1</w:t>
      </w:r>
      <w:r w:rsidR="00404B6B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404B6B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외부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기기로 전송하는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통신부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</w:t>
      </w:r>
      <w:r w:rsidR="00B248A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포함하는 것을 특징으로 하는 </w:t>
      </w:r>
      <w:r w:rsidR="00E54F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동작인식 디바이스</w:t>
      </w:r>
      <w:r w:rsidR="00DC397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D06C81" w:rsidRDefault="00D06C81" w:rsidP="00136F9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</w:pPr>
    </w:p>
    <w:p w:rsidR="001B087E" w:rsidRPr="00B26483" w:rsidRDefault="001B087E" w:rsidP="001B087E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1B087E" w:rsidRDefault="001B087E" w:rsidP="001B087E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제1항에 있어서,</w:t>
      </w:r>
    </w:p>
    <w:p w:rsidR="00B248A6" w:rsidRDefault="001B087E" w:rsidP="004510F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r w:rsidR="0079205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B248A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4510FD" w:rsidRDefault="00792056" w:rsidP="004510F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센서로부터 상완부까지의 거리를 측정하는 것을 특징으로 하는 동작인식 디바이스</w:t>
      </w:r>
      <w:r w:rsidR="00DC397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D06C81" w:rsidRDefault="00D06C81" w:rsidP="004510F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</w:pPr>
    </w:p>
    <w:p w:rsidR="00792056" w:rsidRPr="00B26483" w:rsidRDefault="00792056" w:rsidP="00792056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248A6" w:rsidRDefault="00792056" w:rsidP="0079205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제1항에 있어서,</w:t>
      </w:r>
    </w:p>
    <w:p w:rsidR="00792056" w:rsidRDefault="00792056" w:rsidP="0079205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제어부는</w:t>
      </w:r>
      <w:r w:rsidR="00B248A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B248A6" w:rsidRDefault="00792056" w:rsidP="0079205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거리 데이터를 기초로 하여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 접힘 각도를 산출한 후,</w:t>
      </w:r>
    </w:p>
    <w:p w:rsidR="00792056" w:rsidRDefault="00792056" w:rsidP="0079205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 xml:space="preserve">상기 팔꿈치의 접힘 각도와 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데이터를 기초로 하여 </w:t>
      </w:r>
      <w:r w:rsidR="004510F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상완부의 움직임 데이터를 산출하는 것을 특징으로 하는 동작인식 디바이스</w:t>
      </w:r>
      <w:r w:rsidR="00DC397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D06C81" w:rsidRDefault="00D06C81" w:rsidP="0079205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</w:pPr>
    </w:p>
    <w:p w:rsidR="004510FD" w:rsidRPr="00B26483" w:rsidRDefault="004510FD" w:rsidP="004510FD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248A6" w:rsidRDefault="004510FD" w:rsidP="004510F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Pr="004510F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4510FD" w:rsidRDefault="004510FD" w:rsidP="004510F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제어부는</w:t>
      </w:r>
      <w:r w:rsidR="00B248A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DC397D" w:rsidRDefault="004510FD" w:rsidP="00DC397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거리측정 센서로부터 상완부까지의 거리,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</w:t>
      </w:r>
      <w:r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와 팔꿈치 사이의 거리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및 </w:t>
      </w:r>
      <w:r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 중심으로부터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</w:t>
      </w:r>
      <w:r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까지의 높이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기초로 하여,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tan 함수를 통해 상기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 접힘 각도를 산출하는 것을 특징으로 하는 동작인식 디바이스</w:t>
      </w:r>
      <w:r w:rsidR="00DC397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D06C81" w:rsidRDefault="00D06C81" w:rsidP="00DC397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</w:pPr>
    </w:p>
    <w:p w:rsidR="00DC397D" w:rsidRPr="00B26483" w:rsidRDefault="00DC397D" w:rsidP="00DC397D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5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248A6" w:rsidRDefault="00DC397D" w:rsidP="00DC397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제1항에 있어서,</w:t>
      </w:r>
    </w:p>
    <w:p w:rsidR="00DC397D" w:rsidRDefault="00DC397D" w:rsidP="00DC397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제어부는</w:t>
      </w:r>
      <w:r w:rsidR="00B248A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DC397D" w:rsidRDefault="00DC397D" w:rsidP="00DC397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데이터, 상기 상완부의 움직임 데이터,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길이 및 상완부의 길이를 기초로 하여,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움직임 데이터를 산출하는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것을 특징으로 하는 동작인식 디바이스.</w:t>
      </w:r>
    </w:p>
    <w:p w:rsidR="00D06C81" w:rsidRPr="00DC397D" w:rsidRDefault="00D06C81" w:rsidP="00DC397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</w:pPr>
    </w:p>
    <w:p w:rsidR="00DC397D" w:rsidRPr="00B26483" w:rsidRDefault="00DC397D" w:rsidP="00DC397D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6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DC397D" w:rsidRDefault="00DC397D" w:rsidP="00DC397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제1항에 있어서,</w:t>
      </w:r>
    </w:p>
    <w:p w:rsidR="00DC397D" w:rsidRDefault="00DC397D" w:rsidP="00DC397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 xml:space="preserve">상기 팔의 움직임 데이터는 어깨의 위치, 팔꿈치의 위치 및 손목의 위치를 각각 나타내는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X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축,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Y축,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Z축의 좌표인 것을 특징으로 하는 동작인식 디바이스.</w:t>
      </w:r>
    </w:p>
    <w:p w:rsidR="00D06C81" w:rsidRPr="00DC397D" w:rsidRDefault="00D06C81" w:rsidP="00DC397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</w:pPr>
    </w:p>
    <w:p w:rsidR="00DC397D" w:rsidRPr="00B26483" w:rsidRDefault="00DC397D" w:rsidP="00DC397D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DC397D" w:rsidRDefault="00DC397D" w:rsidP="00DC397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6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B248A6" w:rsidRDefault="00404B6B" w:rsidP="00404B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팔의 움직임 데이터는</w:t>
      </w:r>
      <w:r w:rsidR="00B248A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404B6B" w:rsidRDefault="00404B6B" w:rsidP="00404B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어깨의 위치를 기준점으로 하고,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기준점을 기초로 하여 상기 팔꿈치의 위치,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손목의 위치를 순서대로 산출하는 것을 특징으로 하는 동작인식 디바이스.</w:t>
      </w:r>
    </w:p>
    <w:p w:rsidR="00D06C81" w:rsidRPr="00DC397D" w:rsidRDefault="00D06C81" w:rsidP="00404B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</w:pPr>
    </w:p>
    <w:p w:rsidR="00404B6B" w:rsidRPr="00B26483" w:rsidRDefault="00404B6B" w:rsidP="00404B6B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8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248A6" w:rsidRDefault="00404B6B" w:rsidP="00404B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404B6B" w:rsidRDefault="00404B6B" w:rsidP="00404B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통신부는</w:t>
      </w:r>
      <w:r w:rsidR="00B248A6">
        <w:rPr>
          <w:rFonts w:ascii="맑은 고딕" w:eastAsia="맑은 고딕" w:hAnsi="맑은 고딕"/>
          <w:color w:val="000000" w:themeColor="text1"/>
          <w:sz w:val="24"/>
          <w:lang w:eastAsia="ko-KR"/>
        </w:rPr>
        <w:t>,</w:t>
      </w:r>
    </w:p>
    <w:p w:rsidR="00404B6B" w:rsidRDefault="00404B6B" w:rsidP="00404B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제1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외부 기기가 아닌 다른 기기로부터 손목의 움직임 데이터를 수신하는 것을 특징으로 하는 동작인식 디바이스.</w:t>
      </w:r>
    </w:p>
    <w:p w:rsidR="00D06C81" w:rsidRPr="00DC397D" w:rsidRDefault="00D06C81" w:rsidP="00404B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</w:pPr>
    </w:p>
    <w:p w:rsidR="00404B6B" w:rsidRPr="00B26483" w:rsidRDefault="00404B6B" w:rsidP="00404B6B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9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248A6" w:rsidRDefault="00404B6B" w:rsidP="00404B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8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404B6B" w:rsidRDefault="00404B6B" w:rsidP="00404B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제어부는</w:t>
      </w:r>
      <w:r w:rsidR="00B248A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404B6B" w:rsidRDefault="00404B6B" w:rsidP="00404B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데이터, 상기 상완부의 움직임 데이터, </w:t>
      </w:r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손목의 </w:t>
      </w:r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움직임 데이터,</w:t>
      </w:r>
      <w:r w:rsidR="009014A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길이</w:t>
      </w:r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상완부의 길이</w:t>
      </w:r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및 손목의 길이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기초로 하여,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072ED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움직임 데이터를 산출하는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것을 특징으로 하는 동작인식 디바이스.</w:t>
      </w:r>
    </w:p>
    <w:p w:rsidR="00D06C81" w:rsidRPr="00DC397D" w:rsidRDefault="00D06C81" w:rsidP="00404B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</w:pPr>
    </w:p>
    <w:p w:rsidR="00404B6B" w:rsidRPr="00B26483" w:rsidRDefault="00404B6B" w:rsidP="00404B6B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10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248A6" w:rsidRDefault="00404B6B" w:rsidP="00404B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 w:rsidR="007334B9">
        <w:rPr>
          <w:rFonts w:ascii="맑은 고딕" w:eastAsia="맑은 고딕" w:hAnsi="맑은 고딕"/>
          <w:color w:val="000000" w:themeColor="text1"/>
          <w:sz w:val="24"/>
          <w:lang w:eastAsia="ko-KR"/>
        </w:rPr>
        <w:t>9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404B6B" w:rsidRDefault="00404B6B" w:rsidP="00404B6B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제어부는</w:t>
      </w:r>
      <w:r w:rsidR="00B248A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7334B9" w:rsidRDefault="00404B6B" w:rsidP="007334B9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r w:rsidR="00C11028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손목의 </w:t>
      </w:r>
      <w:r w:rsidR="007334B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움직임 데이터 중 일부와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상완부의 </w:t>
      </w:r>
      <w:r w:rsidR="007334B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뒤틀림 각도를 기초로 하여,</w:t>
      </w:r>
      <w:r w:rsidR="007334B9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 w:rsidR="007334B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="007334B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뒤틀림 각도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산출하는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것을 특징으로 하는 동작인식 디바이스.</w:t>
      </w:r>
    </w:p>
    <w:p w:rsidR="00D06C81" w:rsidRPr="00DC397D" w:rsidRDefault="00D06C81" w:rsidP="007334B9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</w:pPr>
    </w:p>
    <w:p w:rsidR="007334B9" w:rsidRPr="00B26483" w:rsidRDefault="007334B9" w:rsidP="007334B9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11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7334B9" w:rsidRDefault="007334B9" w:rsidP="007334B9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145C0D" w:rsidRDefault="00145C0D" w:rsidP="00145C0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전완부에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착용이 가능하도록 구성되는 </w:t>
      </w:r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신체부착부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를 포함하고,</w:t>
      </w:r>
    </w:p>
    <w:p w:rsidR="007334B9" w:rsidRDefault="00145C0D" w:rsidP="00145C0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r w:rsidR="00EC687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신체부착부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를 이용하여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상부에 착용되어 손목의 뒤틀림에 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센서의 값이</w:t>
      </w:r>
      <w:r w:rsidR="00267F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변하지 않는 것을 </w:t>
      </w:r>
      <w:r w:rsidR="007334B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특징으로 하는 동작인식 디바이스.</w:t>
      </w:r>
    </w:p>
    <w:p w:rsidR="00D06C81" w:rsidRPr="00DC397D" w:rsidRDefault="00D06C81" w:rsidP="00145C0D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</w:pPr>
    </w:p>
    <w:p w:rsidR="00267F3C" w:rsidRPr="00B26483" w:rsidRDefault="00267F3C" w:rsidP="00267F3C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【청구항 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267F3C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센서에 의해 감지된 </w:t>
      </w:r>
      <w:r w:rsidR="005439A2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사용자의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데이터를 수집하고,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센서에 의해 감지된 거리 데이터를 수집하는 단계;</w:t>
      </w:r>
    </w:p>
    <w:p w:rsidR="00C96074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거리데이터와 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데이터를 기초로 하여, 상완부의 움직임 데이터를 산출하</w:t>
      </w:r>
      <w:r w:rsidR="00C9607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 단계;</w:t>
      </w:r>
    </w:p>
    <w:p w:rsidR="00267F3C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 xml:space="preserve">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데이터와 상기 상완부의 움직임 데이터를 기초로 하여,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움직임 데이터를 산출하는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단계; 및</w:t>
      </w:r>
    </w:p>
    <w:p w:rsidR="00267F3C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팔의 움직임 데이터를 네트워크를 통해 제1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외부 기기로 전송하는 단계를</w:t>
      </w:r>
      <w:r w:rsidR="00B248A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포함하는 것을 특징으로 하는 동작인식 방법.</w:t>
      </w:r>
    </w:p>
    <w:p w:rsidR="00D06C81" w:rsidRDefault="00D06C81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</w:pPr>
    </w:p>
    <w:p w:rsidR="00267F3C" w:rsidRPr="00B26483" w:rsidRDefault="00267F3C" w:rsidP="00267F3C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13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267F3C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B248A6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거리측정 센서는</w:t>
      </w:r>
      <w:r w:rsidR="00B248A6">
        <w:rPr>
          <w:rFonts w:ascii="맑은 고딕" w:eastAsia="맑은 고딕" w:hAnsi="맑은 고딕"/>
          <w:color w:val="000000" w:themeColor="text1"/>
          <w:sz w:val="24"/>
          <w:lang w:eastAsia="ko-KR"/>
        </w:rPr>
        <w:t>,</w:t>
      </w:r>
    </w:p>
    <w:p w:rsidR="00267F3C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거리측정 센서로부터 상완부까지의 거리를 측정하는 것을 특징으로 하는 동작인식 방법.</w:t>
      </w:r>
    </w:p>
    <w:p w:rsidR="00D06C81" w:rsidRDefault="00D06C81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</w:pPr>
    </w:p>
    <w:p w:rsidR="00267F3C" w:rsidRPr="00B26483" w:rsidRDefault="00267F3C" w:rsidP="00267F3C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14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248A6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267F3C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r w:rsidR="006C324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상완부의 움직임 데이터를 산출하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6C324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단계는</w:t>
      </w:r>
      <w:r w:rsidR="00B248A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267F3C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거리 데이터를 기초로 하여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팔꿈치의 접힘 각도를 산출한 후, 상기 팔꿈치의 접힘 각도와 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데이터를 기초로 하여 상기 상완부의 움직임 데이터를 산출하는 것을 특징으로 하는 동작인식 </w:t>
      </w:r>
      <w:r w:rsidR="006C324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D06C81" w:rsidRDefault="00D06C81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</w:pPr>
    </w:p>
    <w:p w:rsidR="00267F3C" w:rsidRPr="00B26483" w:rsidRDefault="00267F3C" w:rsidP="00267F3C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 w:rsidR="006C3241">
        <w:rPr>
          <w:rFonts w:ascii="맑은 고딕" w:eastAsia="맑은 고딕" w:hAnsi="맑은 고딕"/>
          <w:color w:val="000000" w:themeColor="text1"/>
          <w:sz w:val="24"/>
          <w:lang w:eastAsia="ko-KR"/>
        </w:rPr>
        <w:t>15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248A6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 w:rsidR="006C3241">
        <w:rPr>
          <w:rFonts w:ascii="맑은 고딕" w:eastAsia="맑은 고딕" w:hAnsi="맑은 고딕"/>
          <w:color w:val="000000" w:themeColor="text1"/>
          <w:sz w:val="24"/>
          <w:lang w:eastAsia="ko-KR"/>
        </w:rPr>
        <w:t>14</w:t>
      </w:r>
      <w:r w:rsidRPr="004510FD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267F3C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 xml:space="preserve">상기 </w:t>
      </w:r>
      <w:r w:rsidR="006C324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팔꿈치의 접힘 각도를 산출하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6C324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단계는</w:t>
      </w:r>
      <w:r w:rsidR="00B248A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267F3C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거리측정 센서로부터 상완부까지의 거리,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</w:t>
      </w:r>
      <w:r w:rsidRPr="008402D1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와 팔꿈치 사이의 거리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 및 </w:t>
      </w:r>
      <w:r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팔꿈치 중심으로부터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거리측정 센서</w:t>
      </w:r>
      <w:r w:rsidRPr="004B65AD"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까지의 높이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>를 기초로 하여,</w:t>
      </w:r>
      <w:r>
        <w:rPr>
          <w:rFonts w:ascii="맑은 고딕" w:eastAsia="맑은 고딕" w:hAnsi="맑은 고딕"/>
          <w:iCs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iCs/>
          <w:color w:val="000000" w:themeColor="text1"/>
          <w:sz w:val="24"/>
          <w:lang w:eastAsia="ko-KR"/>
        </w:rPr>
        <w:t xml:space="preserve">tan 함수를 통해 상기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팔꿈치의 접힘 각도를 산출하는 것을 특징으로 하는 동작인식 </w:t>
      </w:r>
      <w:r w:rsidR="006C324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D06C81" w:rsidRDefault="00D06C81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</w:pPr>
    </w:p>
    <w:p w:rsidR="00267F3C" w:rsidRPr="00B26483" w:rsidRDefault="00267F3C" w:rsidP="00267F3C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 w:rsidR="006C3241">
        <w:rPr>
          <w:rFonts w:ascii="맑은 고딕" w:eastAsia="맑은 고딕" w:hAnsi="맑은 고딕"/>
          <w:color w:val="000000" w:themeColor="text1"/>
          <w:sz w:val="24"/>
          <w:lang w:eastAsia="ko-KR"/>
        </w:rPr>
        <w:t>16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248A6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제1</w:t>
      </w:r>
      <w:r w:rsidR="006C3241"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267F3C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r w:rsidR="006C324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움직임 데이터를 산출하는 단계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는</w:t>
      </w:r>
      <w:r w:rsidR="00B248A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267F3C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데이터, 상기 상완부의 움직임 데이터,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길이 및 상완부의 길이를 기초로 하여,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E4D8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움직임 데이터를 산출하는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것을 특징으로 하는 동작인식 </w:t>
      </w:r>
      <w:r w:rsidR="006C324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D06C81" w:rsidRPr="00DC397D" w:rsidRDefault="00D06C81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</w:pPr>
    </w:p>
    <w:p w:rsidR="00267F3C" w:rsidRPr="00B26483" w:rsidRDefault="00267F3C" w:rsidP="00267F3C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 w:rsidR="006C3241">
        <w:rPr>
          <w:rFonts w:ascii="맑은 고딕" w:eastAsia="맑은 고딕" w:hAnsi="맑은 고딕"/>
          <w:color w:val="000000" w:themeColor="text1"/>
          <w:sz w:val="24"/>
          <w:lang w:eastAsia="ko-KR"/>
        </w:rPr>
        <w:t>17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267F3C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제1</w:t>
      </w:r>
      <w:r w:rsidR="006C3241">
        <w:rPr>
          <w:rFonts w:ascii="맑은 고딕" w:eastAsia="맑은 고딕" w:hAnsi="맑은 고딕"/>
          <w:color w:val="000000" w:themeColor="text1"/>
          <w:sz w:val="24"/>
          <w:lang w:eastAsia="ko-KR"/>
        </w:rPr>
        <w:t>6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B248A6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팔의 움직임 데이터는</w:t>
      </w:r>
      <w:r w:rsidR="00B248A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267F3C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어깨의 위치, 팔꿈치의 위치 및 손목의 위치를 각각 나타내는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X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축,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Y축,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Z축의 좌표인 것을 특징으로 하는 동작인식 </w:t>
      </w:r>
      <w:r w:rsidR="006C324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D06C81" w:rsidRPr="00DC397D" w:rsidRDefault="00D06C81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</w:pPr>
    </w:p>
    <w:p w:rsidR="00267F3C" w:rsidRPr="00B26483" w:rsidRDefault="00267F3C" w:rsidP="00267F3C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 w:rsidR="006C3241">
        <w:rPr>
          <w:rFonts w:ascii="맑은 고딕" w:eastAsia="맑은 고딕" w:hAnsi="맑은 고딕"/>
          <w:color w:val="000000" w:themeColor="text1"/>
          <w:sz w:val="24"/>
          <w:lang w:eastAsia="ko-KR"/>
        </w:rPr>
        <w:t>18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267F3C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lastRenderedPageBreak/>
        <w:t>제</w:t>
      </w:r>
      <w:r w:rsidR="006C324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1</w:t>
      </w:r>
      <w:r w:rsidR="00373CD0"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B248A6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팔의 움직임 데이터는</w:t>
      </w:r>
      <w:r w:rsidR="00B248A6">
        <w:rPr>
          <w:rFonts w:ascii="맑은 고딕" w:eastAsia="맑은 고딕" w:hAnsi="맑은 고딕"/>
          <w:color w:val="000000" w:themeColor="text1"/>
          <w:sz w:val="24"/>
          <w:lang w:eastAsia="ko-KR"/>
        </w:rPr>
        <w:t>,</w:t>
      </w:r>
    </w:p>
    <w:p w:rsidR="00267F3C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어깨의 위치를 기준점으로 하고,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기준점을 기초로 하여 상기 팔꿈치의 위치,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손목의 위치를 순서대로 산출하는 것을 특징으로 하는 동작인식 </w:t>
      </w:r>
      <w:r w:rsidR="006C324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D06C81" w:rsidRPr="00DC397D" w:rsidRDefault="00D06C81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</w:pPr>
    </w:p>
    <w:p w:rsidR="00267F3C" w:rsidRPr="00B26483" w:rsidRDefault="00267F3C" w:rsidP="00267F3C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 w:rsidR="006C3241">
        <w:rPr>
          <w:rFonts w:ascii="맑은 고딕" w:eastAsia="맑은 고딕" w:hAnsi="맑은 고딕"/>
          <w:color w:val="000000" w:themeColor="text1"/>
          <w:sz w:val="24"/>
          <w:lang w:eastAsia="ko-KR"/>
        </w:rPr>
        <w:t>19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267F3C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  <w:r w:rsidR="006C3241"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267F3C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 제1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외부 기기가 아닌 다른 기기로부터 손목의 움직임 데이터를 수신하는 </w:t>
      </w:r>
      <w:r w:rsidR="006C324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단계를 </w:t>
      </w:r>
      <w:r w:rsidR="00072ED9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더 </w:t>
      </w:r>
      <w:r w:rsidR="006C324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포함하는 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것을 특징으로 하는 동작인식 </w:t>
      </w:r>
      <w:r w:rsidR="006C324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D06C81" w:rsidRPr="00DC397D" w:rsidRDefault="00D06C81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</w:pPr>
    </w:p>
    <w:p w:rsidR="00267F3C" w:rsidRPr="00B26483" w:rsidRDefault="00267F3C" w:rsidP="00267F3C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【청구항 </w:t>
      </w:r>
      <w:r w:rsidR="006C3241">
        <w:rPr>
          <w:rFonts w:ascii="맑은 고딕" w:eastAsia="맑은 고딕" w:hAnsi="맑은 고딕"/>
          <w:color w:val="000000" w:themeColor="text1"/>
          <w:sz w:val="24"/>
          <w:lang w:eastAsia="ko-KR"/>
        </w:rPr>
        <w:t>20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  <w:r w:rsidRPr="0079205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</w:p>
    <w:p w:rsidR="00B248A6" w:rsidRDefault="00267F3C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</w:t>
      </w:r>
      <w:r w:rsidR="006C324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1</w:t>
      </w:r>
      <w:r w:rsidR="006C3241">
        <w:rPr>
          <w:rFonts w:ascii="맑은 고딕" w:eastAsia="맑은 고딕" w:hAnsi="맑은 고딕"/>
          <w:color w:val="000000" w:themeColor="text1"/>
          <w:sz w:val="24"/>
          <w:lang w:eastAsia="ko-KR"/>
        </w:rPr>
        <w:t>9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항에 있어서,</w:t>
      </w:r>
    </w:p>
    <w:p w:rsidR="00267F3C" w:rsidRPr="006C3241" w:rsidRDefault="00B248A6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proofErr w:type="gram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  <w:r w:rsidR="00267F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상기</w:t>
      </w:r>
      <w:proofErr w:type="gramEnd"/>
      <w:r w:rsidR="00267F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</w:t>
      </w:r>
      <w:r w:rsidR="006C324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움직임 데이터를 산출하는 단계는</w:t>
      </w: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,</w:t>
      </w:r>
    </w:p>
    <w:p w:rsidR="00267F3C" w:rsidRPr="00DC397D" w:rsidRDefault="009014AE" w:rsidP="00267F3C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데이터, 상기 상완부의 움직임 데이터, 상기 손목의 움직임 데이터,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길이, 상완부의 길이 및 손목의 길이를 </w:t>
      </w:r>
      <w:r w:rsidR="00267F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기초로 하여,</w:t>
      </w:r>
      <w:r w:rsidR="00267F3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EE4D84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</w:t>
      </w:r>
      <w:r w:rsidR="00267F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움직임 데이터를 산출하는</w:t>
      </w:r>
      <w:r w:rsidR="00267F3C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267F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것을 특징으로 하는 동작인식 </w:t>
      </w:r>
      <w:r w:rsidR="006C3241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방법</w:t>
      </w:r>
      <w:r w:rsidR="00267F3C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.</w:t>
      </w:r>
    </w:p>
    <w:p w:rsidR="00136F96" w:rsidRDefault="00136F96" w:rsidP="00792056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br w:type="page"/>
      </w:r>
    </w:p>
    <w:p w:rsidR="00587955" w:rsidRPr="00B26483" w:rsidRDefault="00587955" w:rsidP="00587955">
      <w:pPr>
        <w:adjustRightInd w:val="0"/>
        <w:spacing w:line="360" w:lineRule="auto"/>
        <w:jc w:val="center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>【</w:t>
      </w:r>
      <w:r w:rsidRPr="00811B2D">
        <w:rPr>
          <w:rFonts w:ascii="맑은 고딕" w:eastAsia="맑은 고딕" w:hAnsi="맑은 고딕"/>
          <w:color w:val="000000" w:themeColor="text1"/>
          <w:sz w:val="24"/>
          <w:lang w:eastAsia="ko-KR"/>
        </w:rPr>
        <w:t>요약서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87955" w:rsidRPr="00B26483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【요약】</w:t>
      </w:r>
    </w:p>
    <w:p w:rsidR="009014AE" w:rsidRDefault="00E044B6" w:rsidP="009014AE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E044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본</w:t>
      </w:r>
      <w:r w:rsidRPr="00E044B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Pr="00E044B6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발명은</w:t>
      </w:r>
      <w:r w:rsidRPr="00E044B6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014AE">
        <w:rPr>
          <w:rFonts w:ascii="맑은 고딕" w:eastAsia="맑은 고딕" w:hAnsi="맑은 고딕" w:hint="eastAsia"/>
          <w:sz w:val="24"/>
          <w:lang w:eastAsia="ko-KR"/>
        </w:rPr>
        <w:t xml:space="preserve">동작인식 디바이스 및 </w:t>
      </w:r>
      <w:r w:rsidR="00B248A6">
        <w:rPr>
          <w:rFonts w:ascii="맑은 고딕" w:eastAsia="맑은 고딕" w:hAnsi="맑은 고딕" w:hint="eastAsia"/>
          <w:sz w:val="24"/>
          <w:lang w:eastAsia="ko-KR"/>
        </w:rPr>
        <w:t xml:space="preserve">이를 이용한 동작인식 </w:t>
      </w:r>
      <w:r w:rsidR="009014AE">
        <w:rPr>
          <w:rFonts w:ascii="맑은 고딕" w:eastAsia="맑은 고딕" w:hAnsi="맑은 고딕" w:hint="eastAsia"/>
          <w:sz w:val="24"/>
          <w:lang w:eastAsia="ko-KR"/>
        </w:rPr>
        <w:t>방법</w:t>
      </w:r>
      <w:r w:rsidR="009014AE" w:rsidRPr="00231449">
        <w:rPr>
          <w:rFonts w:ascii="맑은 고딕" w:eastAsia="맑은 고딕" w:hAnsi="맑은 고딕" w:hint="eastAsia"/>
          <w:sz w:val="24"/>
          <w:lang w:eastAsia="ko-KR"/>
        </w:rPr>
        <w:t>에</w:t>
      </w:r>
      <w:r w:rsidR="009014AE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9014AE" w:rsidRPr="00231449">
        <w:rPr>
          <w:rFonts w:ascii="맑은 고딕" w:eastAsia="맑은 고딕" w:hAnsi="맑은 고딕" w:hint="eastAsia"/>
          <w:sz w:val="24"/>
          <w:lang w:eastAsia="ko-KR"/>
        </w:rPr>
        <w:t>관한</w:t>
      </w:r>
      <w:r w:rsidR="009014AE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9014AE" w:rsidRPr="00231449">
        <w:rPr>
          <w:rFonts w:ascii="맑은 고딕" w:eastAsia="맑은 고딕" w:hAnsi="맑은 고딕" w:hint="eastAsia"/>
          <w:sz w:val="24"/>
          <w:lang w:eastAsia="ko-KR"/>
        </w:rPr>
        <w:t>것으로</w:t>
      </w:r>
      <w:r w:rsidR="009014AE" w:rsidRPr="00231449">
        <w:rPr>
          <w:rFonts w:ascii="맑은 고딕" w:eastAsia="맑은 고딕" w:hAnsi="맑은 고딕"/>
          <w:sz w:val="24"/>
          <w:lang w:eastAsia="ko-KR"/>
        </w:rPr>
        <w:t xml:space="preserve">, </w:t>
      </w:r>
      <w:r w:rsidR="009014AE" w:rsidRPr="00231449">
        <w:rPr>
          <w:rFonts w:ascii="맑은 고딕" w:eastAsia="맑은 고딕" w:hAnsi="맑은 고딕" w:hint="eastAsia"/>
          <w:sz w:val="24"/>
          <w:lang w:eastAsia="ko-KR"/>
        </w:rPr>
        <w:t>보다</w:t>
      </w:r>
      <w:r w:rsidR="009014AE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9014AE" w:rsidRPr="00231449">
        <w:rPr>
          <w:rFonts w:ascii="맑은 고딕" w:eastAsia="맑은 고딕" w:hAnsi="맑은 고딕" w:hint="eastAsia"/>
          <w:sz w:val="24"/>
          <w:lang w:eastAsia="ko-KR"/>
        </w:rPr>
        <w:t>상세하게는</w:t>
      </w:r>
      <w:r w:rsidR="009014AE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proofErr w:type="spellStart"/>
      <w:r w:rsidR="009014AE">
        <w:rPr>
          <w:rFonts w:ascii="맑은 고딕" w:eastAsia="맑은 고딕" w:hAnsi="맑은 고딕" w:hint="eastAsia"/>
          <w:sz w:val="24"/>
          <w:lang w:eastAsia="ko-KR"/>
        </w:rPr>
        <w:t>자이로</w:t>
      </w:r>
      <w:proofErr w:type="spellEnd"/>
      <w:r w:rsidR="009014AE">
        <w:rPr>
          <w:rFonts w:ascii="맑은 고딕" w:eastAsia="맑은 고딕" w:hAnsi="맑은 고딕" w:hint="eastAsia"/>
          <w:sz w:val="24"/>
          <w:lang w:eastAsia="ko-KR"/>
        </w:rPr>
        <w:t xml:space="preserve"> 센서 및 레이저</w:t>
      </w:r>
      <w:r w:rsidR="009014AE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9014AE" w:rsidRPr="00231449">
        <w:rPr>
          <w:rFonts w:ascii="맑은 고딕" w:eastAsia="맑은 고딕" w:hAnsi="맑은 고딕" w:hint="eastAsia"/>
          <w:sz w:val="24"/>
          <w:lang w:eastAsia="ko-KR"/>
        </w:rPr>
        <w:t>센서를</w:t>
      </w:r>
      <w:r w:rsidR="009014AE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9014AE">
        <w:rPr>
          <w:rFonts w:ascii="맑은 고딕" w:eastAsia="맑은 고딕" w:hAnsi="맑은 고딕" w:hint="eastAsia"/>
          <w:sz w:val="24"/>
          <w:lang w:eastAsia="ko-KR"/>
        </w:rPr>
        <w:t>이용하여 팔</w:t>
      </w:r>
      <w:r w:rsidR="009014AE" w:rsidRPr="00231449">
        <w:rPr>
          <w:rFonts w:ascii="맑은 고딕" w:eastAsia="맑은 고딕" w:hAnsi="맑은 고딕" w:hint="eastAsia"/>
          <w:sz w:val="24"/>
          <w:lang w:eastAsia="ko-KR"/>
        </w:rPr>
        <w:t>의</w:t>
      </w:r>
      <w:r w:rsidR="009014AE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9014AE" w:rsidRPr="00231449">
        <w:rPr>
          <w:rFonts w:ascii="맑은 고딕" w:eastAsia="맑은 고딕" w:hAnsi="맑은 고딕" w:hint="eastAsia"/>
          <w:sz w:val="24"/>
          <w:lang w:eastAsia="ko-KR"/>
        </w:rPr>
        <w:t>움직임을</w:t>
      </w:r>
      <w:r w:rsidR="009014AE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9014AE">
        <w:rPr>
          <w:rFonts w:ascii="맑은 고딕" w:eastAsia="맑은 고딕" w:hAnsi="맑은 고딕" w:hint="eastAsia"/>
          <w:sz w:val="24"/>
          <w:lang w:eastAsia="ko-KR"/>
        </w:rPr>
        <w:t>인식하도록 하는 동작인식 디바이스 및 방법</w:t>
      </w:r>
      <w:r w:rsidR="009014AE" w:rsidRPr="00231449">
        <w:rPr>
          <w:rFonts w:ascii="맑은 고딕" w:eastAsia="맑은 고딕" w:hAnsi="맑은 고딕" w:hint="eastAsia"/>
          <w:sz w:val="24"/>
          <w:lang w:eastAsia="ko-KR"/>
        </w:rPr>
        <w:t>에</w:t>
      </w:r>
      <w:r w:rsidR="009014AE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9014AE" w:rsidRPr="00231449">
        <w:rPr>
          <w:rFonts w:ascii="맑은 고딕" w:eastAsia="맑은 고딕" w:hAnsi="맑은 고딕" w:hint="eastAsia"/>
          <w:sz w:val="24"/>
          <w:lang w:eastAsia="ko-KR"/>
        </w:rPr>
        <w:t>관한</w:t>
      </w:r>
      <w:r w:rsidR="009014AE" w:rsidRPr="00231449">
        <w:rPr>
          <w:rFonts w:ascii="맑은 고딕" w:eastAsia="맑은 고딕" w:hAnsi="맑은 고딕"/>
          <w:sz w:val="24"/>
          <w:lang w:eastAsia="ko-KR"/>
        </w:rPr>
        <w:t xml:space="preserve"> </w:t>
      </w:r>
      <w:r w:rsidR="009014AE" w:rsidRPr="00231449">
        <w:rPr>
          <w:rFonts w:ascii="맑은 고딕" w:eastAsia="맑은 고딕" w:hAnsi="맑은 고딕" w:hint="eastAsia"/>
          <w:sz w:val="24"/>
          <w:lang w:eastAsia="ko-KR"/>
        </w:rPr>
        <w:t>것이다</w:t>
      </w:r>
      <w:r w:rsidR="009014AE" w:rsidRPr="00231449">
        <w:rPr>
          <w:rFonts w:ascii="맑은 고딕" w:eastAsia="맑은 고딕" w:hAnsi="맑은 고딕"/>
          <w:sz w:val="24"/>
          <w:lang w:eastAsia="ko-KR"/>
        </w:rPr>
        <w:t>.</w:t>
      </w:r>
      <w:r w:rsidR="009014AE">
        <w:rPr>
          <w:rFonts w:ascii="맑은 고딕" w:eastAsia="맑은 고딕" w:hAnsi="맑은 고딕"/>
          <w:sz w:val="24"/>
          <w:lang w:eastAsia="ko-KR"/>
        </w:rPr>
        <w:t xml:space="preserve"> </w:t>
      </w:r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본 발명의 일 실시 예에 따른 동작인식 디바이스는 </w:t>
      </w:r>
      <w:proofErr w:type="spellStart"/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자이로</w:t>
      </w:r>
      <w:proofErr w:type="spellEnd"/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센서에 의해 감지된 사용자의 </w:t>
      </w:r>
      <w:proofErr w:type="spellStart"/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데이터를 수집하고,</w:t>
      </w:r>
      <w:r w:rsidR="009014A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거리측정 센서에 의해 감지된 거리 데이터를 수집하는 </w:t>
      </w:r>
      <w:proofErr w:type="spellStart"/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센싱부</w:t>
      </w:r>
      <w:proofErr w:type="spellEnd"/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;</w:t>
      </w:r>
      <w:r w:rsidR="009014A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상기 거리데이터와 상기 </w:t>
      </w:r>
      <w:proofErr w:type="spellStart"/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데이터를 기초로 하여, 상완부의 움직임 데이터를 산출하고, 상기 </w:t>
      </w:r>
      <w:proofErr w:type="spellStart"/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전완부의</w:t>
      </w:r>
      <w:proofErr w:type="spellEnd"/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 움직임 데이터와 상기 상완부의 움직임 데이터를 기초로 하여,</w:t>
      </w:r>
      <w:r w:rsidR="009014A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팔의 움직임 데이터를 산출하는</w:t>
      </w:r>
      <w:r w:rsidR="009014A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제어부; 및 상기 팔의 움직임 데이터를 네트워크를 통해 제1</w:t>
      </w:r>
      <w:r w:rsidR="009014AE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 </w:t>
      </w:r>
      <w:r w:rsidR="009014AE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외부 기기로 전송하는 통신부를 포함하는 것을 특징으로 한다.</w:t>
      </w:r>
    </w:p>
    <w:p w:rsidR="00E044B6" w:rsidRPr="009014AE" w:rsidRDefault="00E044B6" w:rsidP="00AE14C2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E044B6" w:rsidRPr="00F70D83" w:rsidRDefault="00E044B6" w:rsidP="00E044B6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F70D83">
        <w:rPr>
          <w:rFonts w:ascii="맑은 고딕" w:eastAsia="맑은 고딕" w:hAnsi="맑은 고딕"/>
          <w:color w:val="000000" w:themeColor="text1"/>
          <w:sz w:val="24"/>
          <w:lang w:eastAsia="ko-KR"/>
        </w:rPr>
        <w:t>【</w:t>
      </w:r>
      <w:r w:rsidRPr="00F70D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>대표도</w:t>
      </w:r>
      <w:r w:rsidRPr="00F70D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E044B6" w:rsidRPr="00B26483" w:rsidRDefault="00E044B6" w:rsidP="004C043E">
      <w:pPr>
        <w:adjustRightInd w:val="0"/>
        <w:spacing w:line="360" w:lineRule="auto"/>
        <w:ind w:firstLineChars="330" w:firstLine="792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F70D83">
        <w:rPr>
          <w:rFonts w:ascii="맑은 고딕" w:eastAsia="맑은 고딕" w:hAnsi="맑은 고딕" w:hint="eastAsia"/>
          <w:color w:val="000000" w:themeColor="text1"/>
          <w:sz w:val="24"/>
          <w:lang w:eastAsia="ko-KR"/>
        </w:rPr>
        <w:t xml:space="preserve">도 </w:t>
      </w:r>
      <w:r w:rsidR="008F5A9D">
        <w:rPr>
          <w:rFonts w:ascii="맑은 고딕" w:eastAsia="맑은 고딕" w:hAnsi="맑은 고딕"/>
          <w:color w:val="000000" w:themeColor="text1"/>
          <w:sz w:val="24"/>
          <w:lang w:eastAsia="ko-KR"/>
        </w:rPr>
        <w:t>1</w:t>
      </w:r>
    </w:p>
    <w:p w:rsidR="00587955" w:rsidRPr="00B26483" w:rsidRDefault="00587955" w:rsidP="00587955">
      <w:pPr>
        <w:adjustRightInd w:val="0"/>
        <w:spacing w:line="360" w:lineRule="auto"/>
        <w:jc w:val="center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br w:type="page"/>
      </w:r>
      <w:r w:rsidRPr="00B14340">
        <w:rPr>
          <w:rFonts w:ascii="맑은 고딕" w:eastAsia="맑은 고딕" w:hAnsi="맑은 고딕"/>
          <w:color w:val="000000" w:themeColor="text1"/>
          <w:sz w:val="24"/>
          <w:lang w:eastAsia="ko-KR"/>
        </w:rPr>
        <w:lastRenderedPageBreak/>
        <w:t>【도면】</w:t>
      </w:r>
    </w:p>
    <w:p w:rsidR="00587955" w:rsidRDefault="00587955" w:rsidP="00587955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【도 1】</w:t>
      </w:r>
    </w:p>
    <w:p w:rsidR="00CB06C0" w:rsidRDefault="00E54FB6" w:rsidP="0043441C">
      <w:pPr>
        <w:widowControl/>
        <w:spacing w:after="200" w:line="276" w:lineRule="auto"/>
        <w:jc w:val="center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drawing>
          <wp:inline distT="0" distB="0" distL="0" distR="0" wp14:anchorId="23D46C3A">
            <wp:extent cx="5964865" cy="2932611"/>
            <wp:effectExtent l="0" t="0" r="0" b="1270"/>
            <wp:docPr id="577" name="그림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884" cy="2938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71C1" w:rsidRDefault="005F71C1" w:rsidP="00343F3A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E54FB6" w:rsidRDefault="00E54FB6" w:rsidP="00343F3A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343F3A" w:rsidRDefault="005F71C1" w:rsidP="00343F3A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drawing>
          <wp:anchor distT="0" distB="0" distL="114300" distR="114300" simplePos="0" relativeHeight="251673600" behindDoc="0" locked="0" layoutInCell="1" allowOverlap="1" wp14:anchorId="2EC50FA0" wp14:editId="58F53282">
            <wp:simplePos x="0" y="0"/>
            <wp:positionH relativeFrom="column">
              <wp:posOffset>630496</wp:posOffset>
            </wp:positionH>
            <wp:positionV relativeFrom="paragraph">
              <wp:posOffset>391795</wp:posOffset>
            </wp:positionV>
            <wp:extent cx="3590925" cy="1987550"/>
            <wp:effectExtent l="0" t="0" r="0" b="0"/>
            <wp:wrapTopAndBottom/>
            <wp:docPr id="572" name="그림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43F3A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【도 </w:t>
      </w:r>
      <w:r w:rsidR="00343F3A">
        <w:rPr>
          <w:rFonts w:ascii="맑은 고딕" w:eastAsia="맑은 고딕" w:hAnsi="맑은 고딕"/>
          <w:color w:val="000000" w:themeColor="text1"/>
          <w:sz w:val="24"/>
          <w:lang w:eastAsia="ko-KR"/>
        </w:rPr>
        <w:t>2</w:t>
      </w:r>
      <w:r w:rsidR="00343F3A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F71C1" w:rsidRPr="005F71C1" w:rsidRDefault="005F71C1" w:rsidP="00343F3A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Default="005F71C1" w:rsidP="00343F3A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Default="00762A53" w:rsidP="005F71C1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5F71C1"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03666CE" wp14:editId="5212CDF1">
                <wp:simplePos x="0" y="0"/>
                <wp:positionH relativeFrom="column">
                  <wp:posOffset>1361824</wp:posOffset>
                </wp:positionH>
                <wp:positionV relativeFrom="paragraph">
                  <wp:posOffset>395605</wp:posOffset>
                </wp:positionV>
                <wp:extent cx="1655445" cy="2980690"/>
                <wp:effectExtent l="0" t="0" r="0" b="0"/>
                <wp:wrapTopAndBottom/>
                <wp:docPr id="266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5445" cy="2980690"/>
                          <a:chOff x="0" y="0"/>
                          <a:chExt cx="1656294" cy="2980237"/>
                        </a:xfrm>
                      </wpg:grpSpPr>
                      <wps:wsp>
                        <wps:cNvPr id="267" name="원통 267"/>
                        <wps:cNvSpPr/>
                        <wps:spPr>
                          <a:xfrm rot="5400000">
                            <a:off x="-190940" y="977755"/>
                            <a:ext cx="2088232" cy="1022828"/>
                          </a:xfrm>
                          <a:prstGeom prst="can">
                            <a:avLst>
                              <a:gd name="adj" fmla="val 50000"/>
                            </a:avLst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268" name="정육면체 268"/>
                        <wps:cNvSpPr/>
                        <wps:spPr>
                          <a:xfrm>
                            <a:off x="0" y="417172"/>
                            <a:ext cx="1512168" cy="689907"/>
                          </a:xfrm>
                          <a:prstGeom prst="cube">
                            <a:avLst>
                              <a:gd name="adj" fmla="val 57042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269" name="구부러진 연결선 269"/>
                        <wps:cNvCnPr/>
                        <wps:spPr>
                          <a:xfrm rot="5400000">
                            <a:off x="1159601" y="238259"/>
                            <a:ext cx="298016" cy="245270"/>
                          </a:xfrm>
                          <a:prstGeom prst="curvedConnector3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" name="구부러진 연결선 270"/>
                        <wps:cNvCnPr/>
                        <wps:spPr>
                          <a:xfrm rot="5400000">
                            <a:off x="328979" y="2394145"/>
                            <a:ext cx="298016" cy="245270"/>
                          </a:xfrm>
                          <a:prstGeom prst="curvedConnector3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직사각형 271"/>
                        <wps:cNvSpPr/>
                        <wps:spPr>
                          <a:xfrm>
                            <a:off x="1220684" y="0"/>
                            <a:ext cx="435610" cy="3238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248A6" w:rsidRDefault="00B248A6" w:rsidP="005F71C1">
                              <w:pPr>
                                <w:pStyle w:val="a9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310</w:t>
                              </w:r>
                            </w:p>
                          </w:txbxContent>
                        </wps:txbx>
                        <wps:bodyPr wrap="square" rtlCol="0" anchor="t">
                          <a:spAutoFit/>
                        </wps:bodyPr>
                      </wps:wsp>
                      <wps:wsp>
                        <wps:cNvPr id="272" name="직사각형 272"/>
                        <wps:cNvSpPr/>
                        <wps:spPr>
                          <a:xfrm>
                            <a:off x="137593" y="2656387"/>
                            <a:ext cx="434975" cy="3238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248A6" w:rsidRDefault="00B248A6" w:rsidP="005F71C1">
                              <w:pPr>
                                <w:pStyle w:val="a9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320</w:t>
                              </w:r>
                            </w:p>
                          </w:txbxContent>
                        </wps:txbx>
                        <wps:bodyPr wrap="square" rtlCol="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3666CE" id="그룹 2" o:spid="_x0000_s1026" style="position:absolute;left:0;text-align:left;margin-left:107.25pt;margin-top:31.15pt;width:130.35pt;height:234.7pt;z-index:251661312;mso-width-relative:margin;mso-height-relative:margin" coordsize="16562,29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"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원통 267" o:spid="_x0000_s1027" type="#_x0000_t22" style="position:absolute;left:-1910;top:9777;width:20882;height:1022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" adj="10800" filled="f" strokecolor="black [3213]" strokeweight="1pt">
                  <v:textbox style="mso-fit-shape-to-text:t"/>
                </v:shape>
                <v:shapetype id="_x0000_t16" coordsize="21600,21600" o:spt="16" adj="5400" path="m@0,l0@0,,21600@1,21600,21600@2,21600,xem0@0nfl@1@0,21600,em@1@0nfl@1,21600e">
                  <v:stroke joinstyle="miter"/>
                  <v:formulas>
                    <v:f eqn="val #0"/>
                    <v:f eqn="sum width 0 #0"/>
                    <v:f eqn="sum height 0 #0"/>
                    <v:f eqn="mid height #0"/>
                    <v:f eqn="prod @1 1 2"/>
                    <v:f eqn="prod @2 1 2"/>
                    <v:f eqn="mid width #0"/>
                  </v:formulas>
                  <v:path o:extrusionok="f" gradientshapeok="t" limo="10800,10800" o:connecttype="custom" o:connectlocs="@6,0;@4,@0;0,@3;@4,21600;@1,@3;21600,@5" o:connectangles="270,270,180,90,0,0" textboxrect="0,@0,@1,21600"/>
                  <v:handles>
                    <v:h position="topLeft,#0" switch="" yrange="0,21600"/>
                  </v:handles>
                  <o:complex v:ext="view"/>
                </v:shapetype>
                <v:shape id="정육면체 268" o:spid="_x0000_s1028" type="#_x0000_t16" style="position:absolute;top:4171;width:15121;height:6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" adj="12321" fillcolor="#f2f2f2 [3052]" strokecolor="black [3213]" strokeweight="1pt">
                  <v:textbox style="mso-fit-shape-to-text:t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구부러진 연결선 269" o:spid="_x0000_s1029" type="#_x0000_t38" style="position:absolute;left:11595;top:2382;width:2981;height:2453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" adj="10800" strokecolor="black [3213]" strokeweight="1pt"/>
                <v:shape id="구부러진 연결선 270" o:spid="_x0000_s1030" type="#_x0000_t38" style="position:absolute;left:3290;top:23940;width:2980;height:2453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" adj="10800" strokecolor="black [3213]" strokeweight="1pt"/>
                <v:rect id="직사각형 271" o:spid="_x0000_s1031" style="position:absolute;left:12206;width:4356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" filled="f" stroked="f" strokeweight="1pt">
                  <v:textbox style="mso-fit-shape-to-text:t">
                    <w:txbxContent>
                      <w:p w:rsidR="00B248A6" w:rsidRDefault="00B248A6" w:rsidP="005F71C1">
                        <w:pPr>
                          <w:pStyle w:val="a9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310</w:t>
                        </w:r>
                      </w:p>
                    </w:txbxContent>
                  </v:textbox>
                </v:rect>
                <v:rect id="직사각형 272" o:spid="_x0000_s1032" style="position:absolute;left:1375;top:26563;width:4350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" filled="f" stroked="f" strokeweight="1pt">
                  <v:textbox style="mso-fit-shape-to-text:t">
                    <w:txbxContent>
                      <w:p w:rsidR="00B248A6" w:rsidRDefault="00B248A6" w:rsidP="005F71C1">
                        <w:pPr>
                          <w:pStyle w:val="a9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320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【도 </w:t>
      </w:r>
      <w:r w:rsidR="005F71C1">
        <w:rPr>
          <w:rFonts w:ascii="맑은 고딕" w:eastAsia="맑은 고딕" w:hAnsi="맑은 고딕"/>
          <w:color w:val="000000" w:themeColor="text1"/>
          <w:sz w:val="24"/>
          <w:lang w:eastAsia="ko-KR"/>
        </w:rPr>
        <w:t>3</w:t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F71C1" w:rsidRDefault="005F71C1" w:rsidP="00136F96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Default="005F71C1" w:rsidP="005F71C1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drawing>
          <wp:anchor distT="0" distB="0" distL="114300" distR="114300" simplePos="0" relativeHeight="251670528" behindDoc="0" locked="0" layoutInCell="1" allowOverlap="1" wp14:anchorId="1D93BF19" wp14:editId="4816EF09">
            <wp:simplePos x="0" y="0"/>
            <wp:positionH relativeFrom="column">
              <wp:posOffset>949473</wp:posOffset>
            </wp:positionH>
            <wp:positionV relativeFrom="paragraph">
              <wp:posOffset>399415</wp:posOffset>
            </wp:positionV>
            <wp:extent cx="3200400" cy="3108960"/>
            <wp:effectExtent l="0" t="0" r="0" b="0"/>
            <wp:wrapTopAndBottom/>
            <wp:docPr id="465" name="그림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10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【도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4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F71C1" w:rsidRDefault="005F71C1" w:rsidP="00136F96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Default="00EC6876" w:rsidP="005F71C1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lastRenderedPageBreak/>
        <w:drawing>
          <wp:anchor distT="0" distB="0" distL="114300" distR="114300" simplePos="0" relativeHeight="251679744" behindDoc="0" locked="0" layoutInCell="1" allowOverlap="1" wp14:anchorId="4FBFE88C" wp14:editId="10492338">
            <wp:simplePos x="0" y="0"/>
            <wp:positionH relativeFrom="column">
              <wp:posOffset>1193298</wp:posOffset>
            </wp:positionH>
            <wp:positionV relativeFrom="paragraph">
              <wp:posOffset>398780</wp:posOffset>
            </wp:positionV>
            <wp:extent cx="2872105" cy="1605280"/>
            <wp:effectExtent l="0" t="0" r="4445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5" cy="160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【도 </w:t>
      </w:r>
      <w:r w:rsidR="005F71C1">
        <w:rPr>
          <w:rFonts w:ascii="맑은 고딕" w:eastAsia="맑은 고딕" w:hAnsi="맑은 고딕"/>
          <w:color w:val="000000" w:themeColor="text1"/>
          <w:sz w:val="24"/>
          <w:lang w:eastAsia="ko-KR"/>
        </w:rPr>
        <w:t>5</w:t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F71C1" w:rsidRDefault="005F71C1" w:rsidP="005F71C1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Default="005F71C1" w:rsidP="005F71C1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drawing>
          <wp:anchor distT="0" distB="0" distL="114300" distR="114300" simplePos="0" relativeHeight="251671552" behindDoc="0" locked="0" layoutInCell="1" allowOverlap="1" wp14:anchorId="4402F1B3" wp14:editId="3FFF36F2">
            <wp:simplePos x="0" y="0"/>
            <wp:positionH relativeFrom="column">
              <wp:posOffset>833622</wp:posOffset>
            </wp:positionH>
            <wp:positionV relativeFrom="paragraph">
              <wp:posOffset>364150</wp:posOffset>
            </wp:positionV>
            <wp:extent cx="3838354" cy="1992610"/>
            <wp:effectExtent l="0" t="0" r="0" b="0"/>
            <wp:wrapTopAndBottom/>
            <wp:docPr id="424" name="그림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354" cy="1992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【도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6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F71C1" w:rsidRDefault="005F71C1" w:rsidP="00136F96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Default="005F71C1" w:rsidP="005F71C1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drawing>
          <wp:anchor distT="0" distB="0" distL="114300" distR="114300" simplePos="0" relativeHeight="251669504" behindDoc="0" locked="0" layoutInCell="1" allowOverlap="1" wp14:anchorId="3B6E6CA0" wp14:editId="164A1D14">
            <wp:simplePos x="0" y="0"/>
            <wp:positionH relativeFrom="column">
              <wp:posOffset>1066298</wp:posOffset>
            </wp:positionH>
            <wp:positionV relativeFrom="paragraph">
              <wp:posOffset>341807</wp:posOffset>
            </wp:positionV>
            <wp:extent cx="2848610" cy="2284730"/>
            <wp:effectExtent l="0" t="0" r="0" b="1270"/>
            <wp:wrapTopAndBottom/>
            <wp:docPr id="385" name="그림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2284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【도 </w:t>
      </w:r>
      <w:r>
        <w:rPr>
          <w:rFonts w:ascii="맑은 고딕" w:eastAsia="맑은 고딕" w:hAnsi="맑은 고딕"/>
          <w:color w:val="000000" w:themeColor="text1"/>
          <w:sz w:val="24"/>
          <w:lang w:eastAsia="ko-KR"/>
        </w:rPr>
        <w:t>7</w:t>
      </w:r>
      <w:r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F71C1" w:rsidRDefault="00EC6876" w:rsidP="005F71C1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lastRenderedPageBreak/>
        <w:drawing>
          <wp:anchor distT="0" distB="0" distL="114300" distR="114300" simplePos="0" relativeHeight="251680768" behindDoc="0" locked="0" layoutInCell="1" allowOverlap="1" wp14:anchorId="57A8C6B8" wp14:editId="00DC5F68">
            <wp:simplePos x="0" y="0"/>
            <wp:positionH relativeFrom="column">
              <wp:posOffset>332785</wp:posOffset>
            </wp:positionH>
            <wp:positionV relativeFrom="paragraph">
              <wp:posOffset>398780</wp:posOffset>
            </wp:positionV>
            <wp:extent cx="5407660" cy="2926080"/>
            <wp:effectExtent l="0" t="0" r="0" b="762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【도 </w:t>
      </w:r>
      <w:r w:rsidR="005F71C1">
        <w:rPr>
          <w:rFonts w:ascii="맑은 고딕" w:eastAsia="맑은 고딕" w:hAnsi="맑은 고딕"/>
          <w:color w:val="000000" w:themeColor="text1"/>
          <w:sz w:val="24"/>
          <w:lang w:eastAsia="ko-KR"/>
        </w:rPr>
        <w:t>8</w:t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F71C1" w:rsidRDefault="005F71C1" w:rsidP="00136F96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Default="007E61F9" w:rsidP="005F71C1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drawing>
          <wp:anchor distT="0" distB="0" distL="114300" distR="114300" simplePos="0" relativeHeight="251675648" behindDoc="0" locked="0" layoutInCell="1" allowOverlap="1" wp14:anchorId="2BA6CED0" wp14:editId="3958C393">
            <wp:simplePos x="0" y="0"/>
            <wp:positionH relativeFrom="column">
              <wp:posOffset>1417320</wp:posOffset>
            </wp:positionH>
            <wp:positionV relativeFrom="paragraph">
              <wp:posOffset>283845</wp:posOffset>
            </wp:positionV>
            <wp:extent cx="3319145" cy="3338195"/>
            <wp:effectExtent l="0" t="0" r="0" b="0"/>
            <wp:wrapTopAndBottom/>
            <wp:docPr id="574" name="그림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45" cy="3338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【도 </w:t>
      </w:r>
      <w:r w:rsidR="005F71C1">
        <w:rPr>
          <w:rFonts w:ascii="맑은 고딕" w:eastAsia="맑은 고딕" w:hAnsi="맑은 고딕"/>
          <w:color w:val="000000" w:themeColor="text1"/>
          <w:sz w:val="24"/>
          <w:lang w:eastAsia="ko-KR"/>
        </w:rPr>
        <w:t>9</w:t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F71C1" w:rsidRDefault="005F71C1" w:rsidP="005F71C1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Default="007E61F9" w:rsidP="005F71C1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lastRenderedPageBreak/>
        <w:drawing>
          <wp:anchor distT="0" distB="0" distL="114300" distR="114300" simplePos="0" relativeHeight="251676672" behindDoc="0" locked="0" layoutInCell="1" allowOverlap="1" wp14:anchorId="1586E748" wp14:editId="73636B2D">
            <wp:simplePos x="0" y="0"/>
            <wp:positionH relativeFrom="column">
              <wp:posOffset>896310</wp:posOffset>
            </wp:positionH>
            <wp:positionV relativeFrom="paragraph">
              <wp:posOffset>398780</wp:posOffset>
            </wp:positionV>
            <wp:extent cx="3255645" cy="2566670"/>
            <wp:effectExtent l="0" t="0" r="0" b="5080"/>
            <wp:wrapTopAndBottom/>
            <wp:docPr id="575" name="그림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【도 </w:t>
      </w:r>
      <w:r w:rsidR="005F71C1">
        <w:rPr>
          <w:rFonts w:ascii="맑은 고딕" w:eastAsia="맑은 고딕" w:hAnsi="맑은 고딕"/>
          <w:color w:val="000000" w:themeColor="text1"/>
          <w:sz w:val="24"/>
          <w:lang w:eastAsia="ko-KR"/>
        </w:rPr>
        <w:t>10</w:t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F71C1" w:rsidRDefault="005F71C1" w:rsidP="00136F96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7E61F9" w:rsidRDefault="007E61F9" w:rsidP="00136F96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Default="007E61F9" w:rsidP="005F71C1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drawing>
          <wp:anchor distT="0" distB="0" distL="114300" distR="114300" simplePos="0" relativeHeight="251677696" behindDoc="0" locked="0" layoutInCell="1" allowOverlap="1" wp14:anchorId="54023797" wp14:editId="741B8068">
            <wp:simplePos x="0" y="0"/>
            <wp:positionH relativeFrom="column">
              <wp:posOffset>960105</wp:posOffset>
            </wp:positionH>
            <wp:positionV relativeFrom="paragraph">
              <wp:posOffset>391160</wp:posOffset>
            </wp:positionV>
            <wp:extent cx="3255645" cy="2566670"/>
            <wp:effectExtent l="0" t="0" r="0" b="5080"/>
            <wp:wrapTopAndBottom/>
            <wp:docPr id="576" name="그림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【도 </w:t>
      </w:r>
      <w:r w:rsidR="005F71C1">
        <w:rPr>
          <w:rFonts w:ascii="맑은 고딕" w:eastAsia="맑은 고딕" w:hAnsi="맑은 고딕"/>
          <w:color w:val="000000" w:themeColor="text1"/>
          <w:sz w:val="24"/>
          <w:lang w:eastAsia="ko-KR"/>
        </w:rPr>
        <w:t>11</w:t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F71C1" w:rsidRDefault="005F71C1" w:rsidP="005F71C1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Default="005F71C1" w:rsidP="00136F96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Default="007E61F9" w:rsidP="005F71C1">
      <w:pPr>
        <w:adjustRightInd w:val="0"/>
        <w:spacing w:line="360" w:lineRule="auto"/>
        <w:outlineLvl w:val="1"/>
        <w:rPr>
          <w:rFonts w:ascii="맑은 고딕" w:eastAsia="맑은 고딕" w:hAnsi="맑은 고딕"/>
          <w:color w:val="000000" w:themeColor="text1"/>
          <w:sz w:val="24"/>
          <w:lang w:eastAsia="ko-KR"/>
        </w:rPr>
      </w:pPr>
      <w:r w:rsidRPr="007E61F9">
        <w:rPr>
          <w:rFonts w:ascii="맑은 고딕" w:eastAsia="맑은 고딕" w:hAnsi="맑은 고딕"/>
          <w:noProof/>
          <w:color w:val="000000" w:themeColor="text1"/>
          <w:sz w:val="24"/>
          <w:lang w:eastAsia="ko-KR"/>
        </w:rPr>
        <w:lastRenderedPageBreak/>
        <w:drawing>
          <wp:anchor distT="0" distB="0" distL="114300" distR="114300" simplePos="0" relativeHeight="251678720" behindDoc="0" locked="0" layoutInCell="1" allowOverlap="1" wp14:anchorId="7EC54982" wp14:editId="71A1FACE">
            <wp:simplePos x="0" y="0"/>
            <wp:positionH relativeFrom="column">
              <wp:posOffset>1544896</wp:posOffset>
            </wp:positionH>
            <wp:positionV relativeFrom="paragraph">
              <wp:posOffset>398780</wp:posOffset>
            </wp:positionV>
            <wp:extent cx="1686560" cy="1595120"/>
            <wp:effectExtent l="0" t="0" r="8890" b="5080"/>
            <wp:wrapTopAndBottom/>
            <wp:docPr id="55" name="그림 54">
              <a:extLst xmlns:a="http://schemas.openxmlformats.org/drawingml/2006/main">
                <a:ext uri="{FF2B5EF4-FFF2-40B4-BE49-F238E27FC236}">
                  <a16:creationId xmlns:a16="http://schemas.microsoft.com/office/drawing/2014/main" id="{6B50A16D-FA9D-4D92-9AC0-1662E9535A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4">
                      <a:extLst>
                        <a:ext uri="{FF2B5EF4-FFF2-40B4-BE49-F238E27FC236}">
                          <a16:creationId xmlns:a16="http://schemas.microsoft.com/office/drawing/2014/main" id="{6B50A16D-FA9D-4D92-9AC0-1662E9535A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 xml:space="preserve">【도 </w:t>
      </w:r>
      <w:r w:rsidR="005F71C1">
        <w:rPr>
          <w:rFonts w:ascii="맑은 고딕" w:eastAsia="맑은 고딕" w:hAnsi="맑은 고딕"/>
          <w:color w:val="000000" w:themeColor="text1"/>
          <w:sz w:val="24"/>
          <w:lang w:eastAsia="ko-KR"/>
        </w:rPr>
        <w:t>12</w:t>
      </w:r>
      <w:r w:rsidR="005F71C1" w:rsidRPr="00B26483">
        <w:rPr>
          <w:rFonts w:ascii="맑은 고딕" w:eastAsia="맑은 고딕" w:hAnsi="맑은 고딕"/>
          <w:color w:val="000000" w:themeColor="text1"/>
          <w:sz w:val="24"/>
          <w:lang w:eastAsia="ko-KR"/>
        </w:rPr>
        <w:t>】</w:t>
      </w:r>
    </w:p>
    <w:p w:rsidR="005F71C1" w:rsidRDefault="005F71C1" w:rsidP="005F71C1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p w:rsidR="005F71C1" w:rsidRPr="00B26483" w:rsidRDefault="005F71C1" w:rsidP="00136F96">
      <w:pPr>
        <w:widowControl/>
        <w:spacing w:after="200" w:line="276" w:lineRule="auto"/>
        <w:rPr>
          <w:rFonts w:ascii="맑은 고딕" w:eastAsia="맑은 고딕" w:hAnsi="맑은 고딕"/>
          <w:color w:val="000000" w:themeColor="text1"/>
          <w:sz w:val="24"/>
          <w:lang w:eastAsia="ko-KR"/>
        </w:rPr>
      </w:pPr>
    </w:p>
    <w:sectPr w:rsidR="005F71C1" w:rsidRPr="00B26483" w:rsidSect="00CB2E0C">
      <w:headerReference w:type="default" r:id="rId21"/>
      <w:footerReference w:type="default" r:id="rId22"/>
      <w:pgSz w:w="11900" w:h="16840"/>
      <w:pgMar w:top="2268" w:right="1134" w:bottom="2268" w:left="1418" w:header="737" w:footer="1134" w:gutter="0"/>
      <w:lnNumType w:countBy="5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7A3E" w:rsidRDefault="006D7A3E" w:rsidP="00587955">
      <w:r>
        <w:separator/>
      </w:r>
    </w:p>
  </w:endnote>
  <w:endnote w:type="continuationSeparator" w:id="0">
    <w:p w:rsidR="006D7A3E" w:rsidRDefault="006D7A3E" w:rsidP="005879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6EDE3CC2-5A2C-49CF-BCB6-EB76765F6437}"/>
    <w:embedBold r:id="rId2" w:subsetted="1" w:fontKey="{D11A39EA-81F5-4D85-9253-BADFE8D44AD8}"/>
    <w:embedItalic r:id="rId3" w:subsetted="1" w:fontKey="{06A98D13-6E99-4F3A-9EDC-0D2D49D22E78}"/>
  </w:font>
  <w:font w:name="Lucida Grande">
    <w:altName w:val="Times New Roman"/>
    <w:charset w:val="00"/>
    <w:family w:val="auto"/>
    <w:pitch w:val="variable"/>
    <w:sig w:usb0="00000A87" w:usb1="00000000" w:usb2="00000000" w:usb3="00000000" w:csb0="000000BF" w:csb1="00000000"/>
  </w:font>
  <w:font w:name="ヒラギノ角ゴ Pro W3">
    <w:altName w:val="Times New Roman"/>
    <w:charset w:val="00"/>
    <w:family w:val="roman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DIYMjO120-KSCpc-EUC-H">
    <w:altName w:val="Times New Roman"/>
    <w:panose1 w:val="00000000000000000000"/>
    <w:charset w:val="00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subsetted="1" w:fontKey="{7F7962DD-7172-4FBD-936E-93ABECF88915}"/>
    <w:embedItalic r:id="rId5" w:subsetted="1" w:fontKey="{451B1538-72B4-4688-870D-4A2856E957C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48A6" w:rsidRDefault="00B248A6">
    <w:pPr>
      <w:pStyle w:val="a4"/>
      <w:jc w:val="center"/>
    </w:pPr>
    <w:r>
      <w:rPr>
        <w:rFonts w:hint="eastAsia"/>
      </w:rPr>
      <w:t xml:space="preserve">- </w:t>
    </w:r>
    <w:sdt>
      <w:sdtPr>
        <w:id w:val="2104062860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Pr="00BA4FF5">
          <w:rPr>
            <w:noProof/>
            <w:lang w:val="ko-KR"/>
          </w:rPr>
          <w:t>3</w:t>
        </w:r>
        <w:r>
          <w:fldChar w:fldCharType="end"/>
        </w:r>
        <w:r>
          <w:rPr>
            <w:rFonts w:hint="eastAsia"/>
          </w:rPr>
          <w:t xml:space="preserve"> -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48A6" w:rsidRPr="008064BD" w:rsidRDefault="00B248A6" w:rsidP="00CB2E0C">
    <w:pPr>
      <w:pStyle w:val="a4"/>
      <w:jc w:val="center"/>
      <w:rPr>
        <w:rFonts w:ascii="맑은 고딕" w:eastAsia="맑은 고딕" w:hAnsi="맑은 고딕"/>
        <w:b/>
      </w:rPr>
    </w:pPr>
    <w:r w:rsidRPr="008064BD">
      <w:rPr>
        <w:rFonts w:ascii="맑은 고딕" w:eastAsia="맑은 고딕" w:hAnsi="맑은 고딕" w:hint="eastAsia"/>
        <w:b/>
      </w:rPr>
      <w:t xml:space="preserve">- </w:t>
    </w:r>
    <w:r w:rsidRPr="008064BD">
      <w:rPr>
        <w:rFonts w:ascii="맑은 고딕" w:eastAsia="맑은 고딕" w:hAnsi="맑은 고딕"/>
        <w:b/>
      </w:rPr>
      <w:fldChar w:fldCharType="begin"/>
    </w:r>
    <w:r w:rsidRPr="008064BD">
      <w:rPr>
        <w:rFonts w:ascii="맑은 고딕" w:eastAsia="맑은 고딕" w:hAnsi="맑은 고딕"/>
        <w:b/>
      </w:rPr>
      <w:instrText xml:space="preserve"> PAGE   \* MERGEFORMAT </w:instrText>
    </w:r>
    <w:r w:rsidRPr="008064BD">
      <w:rPr>
        <w:rFonts w:ascii="맑은 고딕" w:eastAsia="맑은 고딕" w:hAnsi="맑은 고딕"/>
        <w:b/>
      </w:rPr>
      <w:fldChar w:fldCharType="separate"/>
    </w:r>
    <w:r w:rsidRPr="00BA4FF5">
      <w:rPr>
        <w:rFonts w:ascii="맑은 고딕" w:eastAsia="맑은 고딕" w:hAnsi="맑은 고딕"/>
        <w:b/>
        <w:noProof/>
        <w:lang w:val="ko-KR"/>
      </w:rPr>
      <w:t>18</w:t>
    </w:r>
    <w:r w:rsidRPr="008064BD">
      <w:rPr>
        <w:rFonts w:ascii="맑은 고딕" w:eastAsia="맑은 고딕" w:hAnsi="맑은 고딕"/>
        <w:b/>
      </w:rPr>
      <w:fldChar w:fldCharType="end"/>
    </w:r>
    <w:r w:rsidRPr="008064BD">
      <w:rPr>
        <w:rFonts w:ascii="맑은 고딕" w:eastAsia="맑은 고딕" w:hAnsi="맑은 고딕" w:hint="eastAsia"/>
        <w:b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7A3E" w:rsidRDefault="006D7A3E" w:rsidP="00587955">
      <w:r>
        <w:separator/>
      </w:r>
    </w:p>
  </w:footnote>
  <w:footnote w:type="continuationSeparator" w:id="0">
    <w:p w:rsidR="006D7A3E" w:rsidRDefault="006D7A3E" w:rsidP="005879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206" w:type="dxa"/>
      <w:tblInd w:w="-459" w:type="dxa"/>
      <w:tblBorders>
        <w:bottom w:val="double" w:sz="4" w:space="0" w:color="auto"/>
        <w:insideH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2835"/>
      <w:gridCol w:w="7371"/>
    </w:tblGrid>
    <w:tr w:rsidR="00B248A6" w:rsidRPr="007017D9" w:rsidTr="00CB2E0C">
      <w:trPr>
        <w:trHeight w:val="843"/>
      </w:trPr>
      <w:tc>
        <w:tcPr>
          <w:tcW w:w="2835" w:type="dxa"/>
          <w:shd w:val="clear" w:color="auto" w:fill="auto"/>
          <w:vAlign w:val="center"/>
        </w:tcPr>
        <w:p w:rsidR="00B248A6" w:rsidRPr="004163A9" w:rsidRDefault="00B248A6" w:rsidP="00CB2E0C">
          <w:pPr>
            <w:pStyle w:val="1"/>
            <w:tabs>
              <w:tab w:val="clear" w:pos="9026"/>
              <w:tab w:val="right" w:pos="9000"/>
            </w:tabs>
            <w:ind w:firstLineChars="400" w:firstLine="800"/>
            <w:jc w:val="center"/>
            <w:rPr>
              <w:rFonts w:eastAsia="바탕"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4A1C3D59" wp14:editId="386A6B4E">
                <wp:simplePos x="0" y="0"/>
                <wp:positionH relativeFrom="margin">
                  <wp:posOffset>139065</wp:posOffset>
                </wp:positionH>
                <wp:positionV relativeFrom="margin">
                  <wp:posOffset>101600</wp:posOffset>
                </wp:positionV>
                <wp:extent cx="1045845" cy="404495"/>
                <wp:effectExtent l="0" t="0" r="0" b="0"/>
                <wp:wrapSquare wrapText="bothSides"/>
                <wp:docPr id="6" name="그림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그림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2881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5845" cy="404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371" w:type="dxa"/>
          <w:shd w:val="clear" w:color="auto" w:fill="auto"/>
          <w:vAlign w:val="center"/>
        </w:tcPr>
        <w:p w:rsidR="00B248A6" w:rsidRPr="008E4920" w:rsidRDefault="00B248A6" w:rsidP="00CB2E0C">
          <w:pPr>
            <w:pStyle w:val="1"/>
            <w:tabs>
              <w:tab w:val="right" w:pos="9000"/>
            </w:tabs>
            <w:jc w:val="right"/>
            <w:rPr>
              <w:rFonts w:ascii="맑은 고딕" w:eastAsia="맑은 고딕" w:hAnsi="맑은 고딕" w:cs="바탕"/>
              <w:b/>
              <w:noProof/>
              <w:sz w:val="16"/>
              <w:szCs w:val="16"/>
            </w:rPr>
          </w:pPr>
          <w:r>
            <w:rPr>
              <w:rFonts w:ascii="맑은 고딕" w:eastAsia="맑은 고딕" w:hAnsi="맑은 고딕" w:cs="바탕" w:hint="eastAsia"/>
              <w:b/>
              <w:noProof/>
              <w:sz w:val="16"/>
              <w:szCs w:val="16"/>
            </w:rPr>
            <w:t>지담특허법률사무소</w:t>
          </w:r>
        </w:p>
        <w:p w:rsidR="00B248A6" w:rsidRPr="00800015" w:rsidRDefault="00B248A6" w:rsidP="00CB2E0C">
          <w:pPr>
            <w:pStyle w:val="1"/>
            <w:tabs>
              <w:tab w:val="right" w:pos="9000"/>
            </w:tabs>
            <w:jc w:val="right"/>
            <w:rPr>
              <w:rFonts w:ascii="맑은 고딕" w:eastAsia="맑은 고딕" w:hAnsi="맑은 고딕"/>
              <w:noProof/>
              <w:sz w:val="14"/>
              <w:szCs w:val="14"/>
            </w:rPr>
          </w:pPr>
          <w:r w:rsidRPr="007017D9">
            <w:rPr>
              <w:rFonts w:ascii="맑은 고딕" w:eastAsia="맑은 고딕" w:hAnsi="맑은 고딕"/>
              <w:noProof/>
              <w:sz w:val="14"/>
              <w:szCs w:val="14"/>
            </w:rPr>
            <w:t xml:space="preserve"> Tel.:</w:t>
          </w:r>
          <w:r w:rsidRPr="004C0FE0">
            <w:rPr>
              <w:szCs w:val="24"/>
              <w:lang w:eastAsia="en-US"/>
            </w:rPr>
            <w:t xml:space="preserve"> </w:t>
          </w:r>
          <w:r>
            <w:rPr>
              <w:rFonts w:ascii="맑은 고딕" w:eastAsia="맑은 고딕" w:hAnsi="맑은 고딕"/>
              <w:noProof/>
              <w:sz w:val="14"/>
              <w:szCs w:val="14"/>
            </w:rPr>
            <w:t>0</w:t>
          </w:r>
          <w:r w:rsidRPr="004C0FE0">
            <w:rPr>
              <w:rFonts w:ascii="맑은 고딕" w:eastAsia="맑은 고딕" w:hAnsi="맑은 고딕"/>
              <w:noProof/>
              <w:sz w:val="14"/>
              <w:szCs w:val="14"/>
            </w:rPr>
            <w:t>70-4820-5501</w:t>
          </w:r>
          <w:r w:rsidRPr="007017D9">
            <w:rPr>
              <w:rFonts w:ascii="맑은 고딕" w:eastAsia="맑은 고딕" w:hAnsi="맑은 고딕"/>
              <w:noProof/>
              <w:sz w:val="14"/>
              <w:szCs w:val="14"/>
            </w:rPr>
            <w:t xml:space="preserve">  Fax: </w:t>
          </w:r>
          <w:r>
            <w:rPr>
              <w:rFonts w:ascii="맑은 고딕" w:eastAsia="맑은 고딕" w:hAnsi="맑은 고딕"/>
              <w:noProof/>
              <w:sz w:val="14"/>
              <w:szCs w:val="14"/>
            </w:rPr>
            <w:t>0</w:t>
          </w:r>
          <w:r w:rsidRPr="004C0FE0">
            <w:rPr>
              <w:rFonts w:ascii="맑은 고딕" w:eastAsia="맑은 고딕" w:hAnsi="맑은 고딕"/>
              <w:noProof/>
              <w:sz w:val="14"/>
              <w:szCs w:val="14"/>
            </w:rPr>
            <w:t>70-4009-7939</w:t>
          </w:r>
          <w:r w:rsidRPr="007017D9">
            <w:rPr>
              <w:rFonts w:ascii="맑은 고딕" w:eastAsia="맑은 고딕" w:hAnsi="맑은 고딕" w:hint="eastAsia"/>
              <w:noProof/>
              <w:sz w:val="14"/>
              <w:szCs w:val="14"/>
            </w:rPr>
            <w:t xml:space="preserve">  Email: </w:t>
          </w:r>
          <w:r w:rsidRPr="00FD5EDB">
            <w:rPr>
              <w:rFonts w:ascii="맑은 고딕" w:eastAsia="맑은 고딕" w:hAnsi="맑은 고딕"/>
              <w:noProof/>
              <w:sz w:val="14"/>
              <w:szCs w:val="14"/>
            </w:rPr>
            <w:t>jidam</w:t>
          </w:r>
          <w:r w:rsidRPr="00FD5EDB">
            <w:rPr>
              <w:rFonts w:ascii="맑은 고딕" w:eastAsia="맑은 고딕" w:hAnsi="맑은 고딕" w:hint="eastAsia"/>
              <w:noProof/>
              <w:sz w:val="14"/>
              <w:szCs w:val="14"/>
            </w:rPr>
            <w:t>@</w:t>
          </w:r>
          <w:r w:rsidRPr="00FD5EDB">
            <w:rPr>
              <w:rFonts w:ascii="맑은 고딕" w:eastAsia="맑은 고딕" w:hAnsi="맑은 고딕"/>
              <w:noProof/>
              <w:sz w:val="14"/>
              <w:szCs w:val="14"/>
            </w:rPr>
            <w:t>jidamip</w:t>
          </w:r>
          <w:r w:rsidRPr="00FD5EDB">
            <w:rPr>
              <w:rFonts w:ascii="맑은 고딕" w:eastAsia="맑은 고딕" w:hAnsi="맑은 고딕" w:hint="eastAsia"/>
              <w:noProof/>
              <w:sz w:val="14"/>
              <w:szCs w:val="14"/>
            </w:rPr>
            <w:t>.com</w:t>
          </w:r>
          <w:r w:rsidRPr="007017D9">
            <w:rPr>
              <w:rFonts w:ascii="맑은 고딕" w:eastAsia="맑은 고딕" w:hAnsi="맑은 고딕"/>
              <w:noProof/>
              <w:sz w:val="14"/>
              <w:szCs w:val="14"/>
            </w:rPr>
            <w:t xml:space="preserve"> </w:t>
          </w:r>
          <w:r>
            <w:rPr>
              <w:rFonts w:ascii="맑은 고딕" w:eastAsia="맑은 고딕" w:hAnsi="맑은 고딕"/>
              <w:noProof/>
              <w:sz w:val="14"/>
              <w:szCs w:val="14"/>
            </w:rPr>
            <w:t xml:space="preserve">/ </w:t>
          </w:r>
          <w:r w:rsidRPr="007017D9">
            <w:rPr>
              <w:rFonts w:ascii="맑은 고딕" w:eastAsia="맑은 고딕" w:hAnsi="맑은 고딕"/>
              <w:noProof/>
              <w:sz w:val="14"/>
              <w:szCs w:val="14"/>
            </w:rPr>
            <w:t>www.</w:t>
          </w:r>
          <w:r>
            <w:rPr>
              <w:rFonts w:ascii="맑은 고딕" w:eastAsia="맑은 고딕" w:hAnsi="맑은 고딕"/>
              <w:noProof/>
              <w:sz w:val="14"/>
              <w:szCs w:val="14"/>
            </w:rPr>
            <w:t>jidamip</w:t>
          </w:r>
          <w:r w:rsidRPr="007017D9">
            <w:rPr>
              <w:rFonts w:ascii="맑은 고딕" w:eastAsia="맑은 고딕" w:hAnsi="맑은 고딕"/>
              <w:noProof/>
              <w:sz w:val="14"/>
              <w:szCs w:val="14"/>
            </w:rPr>
            <w:t xml:space="preserve">.com </w:t>
          </w:r>
        </w:p>
      </w:tc>
    </w:tr>
  </w:tbl>
  <w:p w:rsidR="00B248A6" w:rsidRPr="00FD7E41" w:rsidRDefault="00B248A6" w:rsidP="00FD7E41">
    <w:pPr>
      <w:pStyle w:val="a3"/>
      <w:tabs>
        <w:tab w:val="clear" w:pos="4513"/>
        <w:tab w:val="clear" w:pos="9026"/>
        <w:tab w:val="center" w:pos="4252"/>
        <w:tab w:val="right" w:pos="8504"/>
      </w:tabs>
      <w:wordWrap/>
      <w:autoSpaceDE/>
      <w:autoSpaceDN/>
      <w:spacing w:after="0" w:line="240" w:lineRule="auto"/>
      <w:rPr>
        <w:rFonts w:ascii="Lucida Grande" w:eastAsia="ヒラギノ角ゴ Pro W3" w:hAnsi="Lucida Grande" w:cs="Times New Roman"/>
        <w:color w:val="000000"/>
        <w:szCs w:val="24"/>
        <w:lang w:eastAsia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48A6" w:rsidRPr="007A7E07" w:rsidRDefault="00B248A6" w:rsidP="00CB2E0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1E7968"/>
    <w:multiLevelType w:val="hybridMultilevel"/>
    <w:tmpl w:val="ADBCA680"/>
    <w:lvl w:ilvl="0" w:tplc="A46E8376">
      <w:start w:val="1"/>
      <w:numFmt w:val="decimal"/>
      <w:lvlText w:val="제%1항"/>
      <w:lvlJc w:val="left"/>
      <w:pPr>
        <w:ind w:left="1587" w:hanging="7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2" w:hanging="400"/>
      </w:pPr>
    </w:lvl>
    <w:lvl w:ilvl="2" w:tplc="0409001B" w:tentative="1">
      <w:start w:val="1"/>
      <w:numFmt w:val="lowerRoman"/>
      <w:lvlText w:val="%3."/>
      <w:lvlJc w:val="right"/>
      <w:pPr>
        <w:ind w:left="1992" w:hanging="400"/>
      </w:pPr>
    </w:lvl>
    <w:lvl w:ilvl="3" w:tplc="0409000F" w:tentative="1">
      <w:start w:val="1"/>
      <w:numFmt w:val="decimal"/>
      <w:lvlText w:val="%4."/>
      <w:lvlJc w:val="left"/>
      <w:pPr>
        <w:ind w:left="2392" w:hanging="400"/>
      </w:pPr>
    </w:lvl>
    <w:lvl w:ilvl="4" w:tplc="04090019" w:tentative="1">
      <w:start w:val="1"/>
      <w:numFmt w:val="upperLetter"/>
      <w:lvlText w:val="%5."/>
      <w:lvlJc w:val="left"/>
      <w:pPr>
        <w:ind w:left="2792" w:hanging="400"/>
      </w:pPr>
    </w:lvl>
    <w:lvl w:ilvl="5" w:tplc="0409001B" w:tentative="1">
      <w:start w:val="1"/>
      <w:numFmt w:val="lowerRoman"/>
      <w:lvlText w:val="%6."/>
      <w:lvlJc w:val="right"/>
      <w:pPr>
        <w:ind w:left="3192" w:hanging="400"/>
      </w:pPr>
    </w:lvl>
    <w:lvl w:ilvl="6" w:tplc="0409000F" w:tentative="1">
      <w:start w:val="1"/>
      <w:numFmt w:val="decimal"/>
      <w:lvlText w:val="%7."/>
      <w:lvlJc w:val="left"/>
      <w:pPr>
        <w:ind w:left="3592" w:hanging="400"/>
      </w:pPr>
    </w:lvl>
    <w:lvl w:ilvl="7" w:tplc="04090019" w:tentative="1">
      <w:start w:val="1"/>
      <w:numFmt w:val="upperLetter"/>
      <w:lvlText w:val="%8."/>
      <w:lvlJc w:val="left"/>
      <w:pPr>
        <w:ind w:left="3992" w:hanging="400"/>
      </w:pPr>
    </w:lvl>
    <w:lvl w:ilvl="8" w:tplc="0409001B" w:tentative="1">
      <w:start w:val="1"/>
      <w:numFmt w:val="lowerRoman"/>
      <w:lvlText w:val="%9."/>
      <w:lvlJc w:val="right"/>
      <w:pPr>
        <w:ind w:left="4392" w:hanging="400"/>
      </w:pPr>
    </w:lvl>
  </w:abstractNum>
  <w:abstractNum w:abstractNumId="1" w15:restartNumberingAfterBreak="0">
    <w:nsid w:val="7C2D10AE"/>
    <w:multiLevelType w:val="hybridMultilevel"/>
    <w:tmpl w:val="88080C0E"/>
    <w:lvl w:ilvl="0" w:tplc="05784438">
      <w:start w:val="1"/>
      <w:numFmt w:val="decimal"/>
      <w:lvlText w:val="제%1항"/>
      <w:lvlJc w:val="left"/>
      <w:pPr>
        <w:ind w:left="1647" w:hanging="85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2" w:hanging="400"/>
      </w:pPr>
    </w:lvl>
    <w:lvl w:ilvl="2" w:tplc="0409001B" w:tentative="1">
      <w:start w:val="1"/>
      <w:numFmt w:val="lowerRoman"/>
      <w:lvlText w:val="%3."/>
      <w:lvlJc w:val="right"/>
      <w:pPr>
        <w:ind w:left="1992" w:hanging="400"/>
      </w:pPr>
    </w:lvl>
    <w:lvl w:ilvl="3" w:tplc="0409000F" w:tentative="1">
      <w:start w:val="1"/>
      <w:numFmt w:val="decimal"/>
      <w:lvlText w:val="%4."/>
      <w:lvlJc w:val="left"/>
      <w:pPr>
        <w:ind w:left="2392" w:hanging="400"/>
      </w:pPr>
    </w:lvl>
    <w:lvl w:ilvl="4" w:tplc="04090019" w:tentative="1">
      <w:start w:val="1"/>
      <w:numFmt w:val="upperLetter"/>
      <w:lvlText w:val="%5."/>
      <w:lvlJc w:val="left"/>
      <w:pPr>
        <w:ind w:left="2792" w:hanging="400"/>
      </w:pPr>
    </w:lvl>
    <w:lvl w:ilvl="5" w:tplc="0409001B" w:tentative="1">
      <w:start w:val="1"/>
      <w:numFmt w:val="lowerRoman"/>
      <w:lvlText w:val="%6."/>
      <w:lvlJc w:val="right"/>
      <w:pPr>
        <w:ind w:left="3192" w:hanging="400"/>
      </w:pPr>
    </w:lvl>
    <w:lvl w:ilvl="6" w:tplc="0409000F" w:tentative="1">
      <w:start w:val="1"/>
      <w:numFmt w:val="decimal"/>
      <w:lvlText w:val="%7."/>
      <w:lvlJc w:val="left"/>
      <w:pPr>
        <w:ind w:left="3592" w:hanging="400"/>
      </w:pPr>
    </w:lvl>
    <w:lvl w:ilvl="7" w:tplc="04090019" w:tentative="1">
      <w:start w:val="1"/>
      <w:numFmt w:val="upperLetter"/>
      <w:lvlText w:val="%8."/>
      <w:lvlJc w:val="left"/>
      <w:pPr>
        <w:ind w:left="3992" w:hanging="400"/>
      </w:pPr>
    </w:lvl>
    <w:lvl w:ilvl="8" w:tplc="0409001B" w:tentative="1">
      <w:start w:val="1"/>
      <w:numFmt w:val="lowerRoman"/>
      <w:lvlText w:val="%9."/>
      <w:lvlJc w:val="right"/>
      <w:pPr>
        <w:ind w:left="4392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embedTrueTypeFonts/>
  <w:embedSystem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7955"/>
    <w:rsid w:val="0000031D"/>
    <w:rsid w:val="00001B88"/>
    <w:rsid w:val="000026B5"/>
    <w:rsid w:val="000060B9"/>
    <w:rsid w:val="00007FA0"/>
    <w:rsid w:val="00011258"/>
    <w:rsid w:val="00014315"/>
    <w:rsid w:val="0001555F"/>
    <w:rsid w:val="00015CD8"/>
    <w:rsid w:val="000165E3"/>
    <w:rsid w:val="0001695A"/>
    <w:rsid w:val="000261E1"/>
    <w:rsid w:val="00026725"/>
    <w:rsid w:val="00026E88"/>
    <w:rsid w:val="0003007C"/>
    <w:rsid w:val="00031715"/>
    <w:rsid w:val="00031870"/>
    <w:rsid w:val="000333B7"/>
    <w:rsid w:val="000337CA"/>
    <w:rsid w:val="00035046"/>
    <w:rsid w:val="000378D6"/>
    <w:rsid w:val="00040B19"/>
    <w:rsid w:val="00041F8D"/>
    <w:rsid w:val="00043D3C"/>
    <w:rsid w:val="00046CE9"/>
    <w:rsid w:val="00050C7F"/>
    <w:rsid w:val="0005212E"/>
    <w:rsid w:val="000525EA"/>
    <w:rsid w:val="0005664D"/>
    <w:rsid w:val="00062640"/>
    <w:rsid w:val="000635B6"/>
    <w:rsid w:val="00065F84"/>
    <w:rsid w:val="00067DC1"/>
    <w:rsid w:val="00070B45"/>
    <w:rsid w:val="000715E1"/>
    <w:rsid w:val="000717A0"/>
    <w:rsid w:val="000729DA"/>
    <w:rsid w:val="00072ED9"/>
    <w:rsid w:val="00073121"/>
    <w:rsid w:val="000758A0"/>
    <w:rsid w:val="00075D47"/>
    <w:rsid w:val="00077660"/>
    <w:rsid w:val="00077F75"/>
    <w:rsid w:val="00080D24"/>
    <w:rsid w:val="000823AC"/>
    <w:rsid w:val="00084140"/>
    <w:rsid w:val="00084752"/>
    <w:rsid w:val="00084E0C"/>
    <w:rsid w:val="000860CA"/>
    <w:rsid w:val="00087E69"/>
    <w:rsid w:val="0009178B"/>
    <w:rsid w:val="00092405"/>
    <w:rsid w:val="0009440E"/>
    <w:rsid w:val="00094457"/>
    <w:rsid w:val="00094F5E"/>
    <w:rsid w:val="0009534C"/>
    <w:rsid w:val="000956C4"/>
    <w:rsid w:val="00095FD5"/>
    <w:rsid w:val="00096E66"/>
    <w:rsid w:val="000A00CE"/>
    <w:rsid w:val="000A1445"/>
    <w:rsid w:val="000A4372"/>
    <w:rsid w:val="000A462C"/>
    <w:rsid w:val="000A5B6E"/>
    <w:rsid w:val="000A689B"/>
    <w:rsid w:val="000A73C9"/>
    <w:rsid w:val="000A7605"/>
    <w:rsid w:val="000B3A96"/>
    <w:rsid w:val="000B3F95"/>
    <w:rsid w:val="000B4B77"/>
    <w:rsid w:val="000B4E99"/>
    <w:rsid w:val="000B4EC9"/>
    <w:rsid w:val="000B7BD0"/>
    <w:rsid w:val="000B7CA6"/>
    <w:rsid w:val="000C102F"/>
    <w:rsid w:val="000C1784"/>
    <w:rsid w:val="000C19C1"/>
    <w:rsid w:val="000C1AFF"/>
    <w:rsid w:val="000C2C3F"/>
    <w:rsid w:val="000D09FE"/>
    <w:rsid w:val="000D286A"/>
    <w:rsid w:val="000D4096"/>
    <w:rsid w:val="000D637B"/>
    <w:rsid w:val="000E2F01"/>
    <w:rsid w:val="000E6423"/>
    <w:rsid w:val="000F1D8A"/>
    <w:rsid w:val="000F5844"/>
    <w:rsid w:val="000F6A49"/>
    <w:rsid w:val="00105534"/>
    <w:rsid w:val="001063C5"/>
    <w:rsid w:val="001079F9"/>
    <w:rsid w:val="00110440"/>
    <w:rsid w:val="001127D9"/>
    <w:rsid w:val="0011772D"/>
    <w:rsid w:val="001177E7"/>
    <w:rsid w:val="00117F55"/>
    <w:rsid w:val="001212C9"/>
    <w:rsid w:val="00121330"/>
    <w:rsid w:val="00121973"/>
    <w:rsid w:val="001238A7"/>
    <w:rsid w:val="001265C9"/>
    <w:rsid w:val="001266F5"/>
    <w:rsid w:val="00127782"/>
    <w:rsid w:val="001343A3"/>
    <w:rsid w:val="00134EC6"/>
    <w:rsid w:val="00135219"/>
    <w:rsid w:val="00136F96"/>
    <w:rsid w:val="00137B9F"/>
    <w:rsid w:val="00140723"/>
    <w:rsid w:val="00140E7F"/>
    <w:rsid w:val="00141847"/>
    <w:rsid w:val="001433D0"/>
    <w:rsid w:val="00143D0D"/>
    <w:rsid w:val="00145C0D"/>
    <w:rsid w:val="00145D8D"/>
    <w:rsid w:val="001470A5"/>
    <w:rsid w:val="001475EE"/>
    <w:rsid w:val="00154214"/>
    <w:rsid w:val="001547A9"/>
    <w:rsid w:val="00156EF2"/>
    <w:rsid w:val="00157626"/>
    <w:rsid w:val="0016247B"/>
    <w:rsid w:val="00167B41"/>
    <w:rsid w:val="00170190"/>
    <w:rsid w:val="0017442A"/>
    <w:rsid w:val="001777B9"/>
    <w:rsid w:val="001827AF"/>
    <w:rsid w:val="00184A54"/>
    <w:rsid w:val="0018536D"/>
    <w:rsid w:val="00190070"/>
    <w:rsid w:val="0019198E"/>
    <w:rsid w:val="00191D19"/>
    <w:rsid w:val="0019239A"/>
    <w:rsid w:val="00192671"/>
    <w:rsid w:val="00192CC5"/>
    <w:rsid w:val="00193E4A"/>
    <w:rsid w:val="0019508D"/>
    <w:rsid w:val="00197508"/>
    <w:rsid w:val="001A1A80"/>
    <w:rsid w:val="001A56AF"/>
    <w:rsid w:val="001A72A8"/>
    <w:rsid w:val="001A781B"/>
    <w:rsid w:val="001B087E"/>
    <w:rsid w:val="001B1363"/>
    <w:rsid w:val="001B1B54"/>
    <w:rsid w:val="001B48A6"/>
    <w:rsid w:val="001B5740"/>
    <w:rsid w:val="001C3C3A"/>
    <w:rsid w:val="001C654D"/>
    <w:rsid w:val="001C7B3C"/>
    <w:rsid w:val="001D053E"/>
    <w:rsid w:val="001D0579"/>
    <w:rsid w:val="001D2132"/>
    <w:rsid w:val="001D489C"/>
    <w:rsid w:val="001D6D78"/>
    <w:rsid w:val="001E1BA5"/>
    <w:rsid w:val="001E2571"/>
    <w:rsid w:val="001E2D89"/>
    <w:rsid w:val="001E4AB5"/>
    <w:rsid w:val="001E5248"/>
    <w:rsid w:val="001E6059"/>
    <w:rsid w:val="001E6B68"/>
    <w:rsid w:val="001E6BF9"/>
    <w:rsid w:val="001F1B7C"/>
    <w:rsid w:val="001F2EB8"/>
    <w:rsid w:val="001F3614"/>
    <w:rsid w:val="001F6911"/>
    <w:rsid w:val="00200D53"/>
    <w:rsid w:val="00202CFE"/>
    <w:rsid w:val="00203902"/>
    <w:rsid w:val="00203EFD"/>
    <w:rsid w:val="0021392E"/>
    <w:rsid w:val="002153E1"/>
    <w:rsid w:val="00216ADA"/>
    <w:rsid w:val="00216CA0"/>
    <w:rsid w:val="00220468"/>
    <w:rsid w:val="00222219"/>
    <w:rsid w:val="002244DB"/>
    <w:rsid w:val="0022472B"/>
    <w:rsid w:val="002270E1"/>
    <w:rsid w:val="00227692"/>
    <w:rsid w:val="0023096C"/>
    <w:rsid w:val="00231449"/>
    <w:rsid w:val="00231CED"/>
    <w:rsid w:val="00234A63"/>
    <w:rsid w:val="00235B11"/>
    <w:rsid w:val="00236C22"/>
    <w:rsid w:val="00242576"/>
    <w:rsid w:val="002458E9"/>
    <w:rsid w:val="00245D02"/>
    <w:rsid w:val="002507A4"/>
    <w:rsid w:val="00251B45"/>
    <w:rsid w:val="0025257F"/>
    <w:rsid w:val="0025310A"/>
    <w:rsid w:val="00263978"/>
    <w:rsid w:val="00267F3C"/>
    <w:rsid w:val="00273572"/>
    <w:rsid w:val="00275257"/>
    <w:rsid w:val="0027664B"/>
    <w:rsid w:val="00276A45"/>
    <w:rsid w:val="002770D2"/>
    <w:rsid w:val="002804CF"/>
    <w:rsid w:val="00280B25"/>
    <w:rsid w:val="00283523"/>
    <w:rsid w:val="00284A73"/>
    <w:rsid w:val="00285A62"/>
    <w:rsid w:val="00290768"/>
    <w:rsid w:val="00291FCB"/>
    <w:rsid w:val="00293B7F"/>
    <w:rsid w:val="00294C76"/>
    <w:rsid w:val="002956A0"/>
    <w:rsid w:val="00297235"/>
    <w:rsid w:val="002A0B1E"/>
    <w:rsid w:val="002A2A4D"/>
    <w:rsid w:val="002A32E4"/>
    <w:rsid w:val="002A3CB9"/>
    <w:rsid w:val="002A480B"/>
    <w:rsid w:val="002A58C9"/>
    <w:rsid w:val="002A5AFA"/>
    <w:rsid w:val="002A7653"/>
    <w:rsid w:val="002A7ED5"/>
    <w:rsid w:val="002B03AC"/>
    <w:rsid w:val="002B35C1"/>
    <w:rsid w:val="002B472E"/>
    <w:rsid w:val="002B5D6F"/>
    <w:rsid w:val="002B618D"/>
    <w:rsid w:val="002C0B88"/>
    <w:rsid w:val="002C35F7"/>
    <w:rsid w:val="002C4864"/>
    <w:rsid w:val="002C691A"/>
    <w:rsid w:val="002D0FD3"/>
    <w:rsid w:val="002D23CD"/>
    <w:rsid w:val="002D2E13"/>
    <w:rsid w:val="002D3F3D"/>
    <w:rsid w:val="002D4863"/>
    <w:rsid w:val="002D4C70"/>
    <w:rsid w:val="002D5617"/>
    <w:rsid w:val="002D58F2"/>
    <w:rsid w:val="002D5C6B"/>
    <w:rsid w:val="002D7D6E"/>
    <w:rsid w:val="002E2BE7"/>
    <w:rsid w:val="002E3768"/>
    <w:rsid w:val="002E4655"/>
    <w:rsid w:val="002E4E2B"/>
    <w:rsid w:val="002E5F17"/>
    <w:rsid w:val="002F03BC"/>
    <w:rsid w:val="002F049E"/>
    <w:rsid w:val="00301A0B"/>
    <w:rsid w:val="003033AB"/>
    <w:rsid w:val="0030405F"/>
    <w:rsid w:val="00306383"/>
    <w:rsid w:val="003065F6"/>
    <w:rsid w:val="00311631"/>
    <w:rsid w:val="003120F7"/>
    <w:rsid w:val="0031486C"/>
    <w:rsid w:val="00317340"/>
    <w:rsid w:val="003200DA"/>
    <w:rsid w:val="0032232F"/>
    <w:rsid w:val="003224B0"/>
    <w:rsid w:val="00323844"/>
    <w:rsid w:val="00325024"/>
    <w:rsid w:val="00326B8C"/>
    <w:rsid w:val="003274BE"/>
    <w:rsid w:val="00330000"/>
    <w:rsid w:val="00330B91"/>
    <w:rsid w:val="0033372B"/>
    <w:rsid w:val="00340989"/>
    <w:rsid w:val="00343D55"/>
    <w:rsid w:val="00343F3A"/>
    <w:rsid w:val="00346A1B"/>
    <w:rsid w:val="0035223F"/>
    <w:rsid w:val="00352368"/>
    <w:rsid w:val="00353B0D"/>
    <w:rsid w:val="00356B69"/>
    <w:rsid w:val="00356C2F"/>
    <w:rsid w:val="00357B17"/>
    <w:rsid w:val="00360269"/>
    <w:rsid w:val="00365D80"/>
    <w:rsid w:val="0036786E"/>
    <w:rsid w:val="0037250C"/>
    <w:rsid w:val="0037322F"/>
    <w:rsid w:val="00373A98"/>
    <w:rsid w:val="00373CD0"/>
    <w:rsid w:val="00374553"/>
    <w:rsid w:val="00375406"/>
    <w:rsid w:val="003757A6"/>
    <w:rsid w:val="003775D2"/>
    <w:rsid w:val="0037760F"/>
    <w:rsid w:val="00377DCF"/>
    <w:rsid w:val="003838EC"/>
    <w:rsid w:val="00383CCB"/>
    <w:rsid w:val="00387752"/>
    <w:rsid w:val="00393203"/>
    <w:rsid w:val="00393E33"/>
    <w:rsid w:val="00394FB0"/>
    <w:rsid w:val="00397ED5"/>
    <w:rsid w:val="003A76C8"/>
    <w:rsid w:val="003B10CC"/>
    <w:rsid w:val="003B15D2"/>
    <w:rsid w:val="003B1BC4"/>
    <w:rsid w:val="003B303F"/>
    <w:rsid w:val="003B3B9F"/>
    <w:rsid w:val="003C096D"/>
    <w:rsid w:val="003C0D08"/>
    <w:rsid w:val="003C12D0"/>
    <w:rsid w:val="003C2521"/>
    <w:rsid w:val="003C2F7A"/>
    <w:rsid w:val="003C5C19"/>
    <w:rsid w:val="003C5EA8"/>
    <w:rsid w:val="003D06AC"/>
    <w:rsid w:val="003D191F"/>
    <w:rsid w:val="003D1A88"/>
    <w:rsid w:val="003D4399"/>
    <w:rsid w:val="003D770A"/>
    <w:rsid w:val="003E1934"/>
    <w:rsid w:val="003E58C1"/>
    <w:rsid w:val="003F2A2C"/>
    <w:rsid w:val="003F5055"/>
    <w:rsid w:val="003F75AB"/>
    <w:rsid w:val="00402D48"/>
    <w:rsid w:val="00403420"/>
    <w:rsid w:val="00404B6B"/>
    <w:rsid w:val="00404BE0"/>
    <w:rsid w:val="00404E78"/>
    <w:rsid w:val="00406F26"/>
    <w:rsid w:val="004074D8"/>
    <w:rsid w:val="00411408"/>
    <w:rsid w:val="00411DEB"/>
    <w:rsid w:val="00414645"/>
    <w:rsid w:val="00415CB3"/>
    <w:rsid w:val="00416C6D"/>
    <w:rsid w:val="004174F1"/>
    <w:rsid w:val="004207D8"/>
    <w:rsid w:val="0042119E"/>
    <w:rsid w:val="00424B27"/>
    <w:rsid w:val="004254FC"/>
    <w:rsid w:val="004257CB"/>
    <w:rsid w:val="00425EF1"/>
    <w:rsid w:val="00426783"/>
    <w:rsid w:val="00427429"/>
    <w:rsid w:val="00427436"/>
    <w:rsid w:val="0042789F"/>
    <w:rsid w:val="00431846"/>
    <w:rsid w:val="00432A31"/>
    <w:rsid w:val="00433106"/>
    <w:rsid w:val="00433BB8"/>
    <w:rsid w:val="0043441C"/>
    <w:rsid w:val="004354A4"/>
    <w:rsid w:val="00436CD7"/>
    <w:rsid w:val="00440D37"/>
    <w:rsid w:val="0044180D"/>
    <w:rsid w:val="0044197B"/>
    <w:rsid w:val="00441B95"/>
    <w:rsid w:val="004442E2"/>
    <w:rsid w:val="004446A3"/>
    <w:rsid w:val="0044674B"/>
    <w:rsid w:val="004510FD"/>
    <w:rsid w:val="00451DA0"/>
    <w:rsid w:val="00452BDB"/>
    <w:rsid w:val="004533DE"/>
    <w:rsid w:val="00453B6D"/>
    <w:rsid w:val="004570DD"/>
    <w:rsid w:val="00460459"/>
    <w:rsid w:val="00460613"/>
    <w:rsid w:val="00462345"/>
    <w:rsid w:val="004631FD"/>
    <w:rsid w:val="0046332A"/>
    <w:rsid w:val="00463860"/>
    <w:rsid w:val="00464042"/>
    <w:rsid w:val="00464E68"/>
    <w:rsid w:val="0046501B"/>
    <w:rsid w:val="00466FB4"/>
    <w:rsid w:val="00467C4E"/>
    <w:rsid w:val="00467CB2"/>
    <w:rsid w:val="004738A4"/>
    <w:rsid w:val="0047550A"/>
    <w:rsid w:val="004819A0"/>
    <w:rsid w:val="00483D54"/>
    <w:rsid w:val="0048488A"/>
    <w:rsid w:val="004852DE"/>
    <w:rsid w:val="00485E9D"/>
    <w:rsid w:val="00486806"/>
    <w:rsid w:val="00487C8A"/>
    <w:rsid w:val="00491B48"/>
    <w:rsid w:val="004938C0"/>
    <w:rsid w:val="0049444F"/>
    <w:rsid w:val="004948D0"/>
    <w:rsid w:val="004A0D6E"/>
    <w:rsid w:val="004A1BA2"/>
    <w:rsid w:val="004A4701"/>
    <w:rsid w:val="004A47C8"/>
    <w:rsid w:val="004A4862"/>
    <w:rsid w:val="004A4CDD"/>
    <w:rsid w:val="004A4DF9"/>
    <w:rsid w:val="004A4EDA"/>
    <w:rsid w:val="004A7A88"/>
    <w:rsid w:val="004B14C0"/>
    <w:rsid w:val="004B1699"/>
    <w:rsid w:val="004B2BC5"/>
    <w:rsid w:val="004B3251"/>
    <w:rsid w:val="004B365C"/>
    <w:rsid w:val="004B65AD"/>
    <w:rsid w:val="004B75E7"/>
    <w:rsid w:val="004C01FA"/>
    <w:rsid w:val="004C043E"/>
    <w:rsid w:val="004C0449"/>
    <w:rsid w:val="004C127B"/>
    <w:rsid w:val="004C1BC2"/>
    <w:rsid w:val="004C1C79"/>
    <w:rsid w:val="004C3737"/>
    <w:rsid w:val="004C38EA"/>
    <w:rsid w:val="004D0612"/>
    <w:rsid w:val="004D0644"/>
    <w:rsid w:val="004D1404"/>
    <w:rsid w:val="004D1F7A"/>
    <w:rsid w:val="004D2070"/>
    <w:rsid w:val="004D27F3"/>
    <w:rsid w:val="004D2E91"/>
    <w:rsid w:val="004D3A4A"/>
    <w:rsid w:val="004D3AE0"/>
    <w:rsid w:val="004D671F"/>
    <w:rsid w:val="004D6949"/>
    <w:rsid w:val="004D6EDB"/>
    <w:rsid w:val="004E059C"/>
    <w:rsid w:val="004E29D9"/>
    <w:rsid w:val="004E306C"/>
    <w:rsid w:val="004E483E"/>
    <w:rsid w:val="004E4DE8"/>
    <w:rsid w:val="004E5CB1"/>
    <w:rsid w:val="004E6668"/>
    <w:rsid w:val="004E67BF"/>
    <w:rsid w:val="004E7D06"/>
    <w:rsid w:val="004F2278"/>
    <w:rsid w:val="004F2A27"/>
    <w:rsid w:val="005002D6"/>
    <w:rsid w:val="0050170E"/>
    <w:rsid w:val="00502647"/>
    <w:rsid w:val="005027A4"/>
    <w:rsid w:val="00502D6C"/>
    <w:rsid w:val="005035BD"/>
    <w:rsid w:val="0050503B"/>
    <w:rsid w:val="0050676A"/>
    <w:rsid w:val="00506E07"/>
    <w:rsid w:val="005127AF"/>
    <w:rsid w:val="0051489E"/>
    <w:rsid w:val="005163B2"/>
    <w:rsid w:val="0052134D"/>
    <w:rsid w:val="00522C04"/>
    <w:rsid w:val="00522C4C"/>
    <w:rsid w:val="00522ED8"/>
    <w:rsid w:val="00525101"/>
    <w:rsid w:val="00525588"/>
    <w:rsid w:val="00526114"/>
    <w:rsid w:val="0052763A"/>
    <w:rsid w:val="005279D8"/>
    <w:rsid w:val="00527B1B"/>
    <w:rsid w:val="005303F2"/>
    <w:rsid w:val="00531166"/>
    <w:rsid w:val="005334F3"/>
    <w:rsid w:val="00534320"/>
    <w:rsid w:val="0053528B"/>
    <w:rsid w:val="00535542"/>
    <w:rsid w:val="00535BA0"/>
    <w:rsid w:val="00536B93"/>
    <w:rsid w:val="00541469"/>
    <w:rsid w:val="005426BD"/>
    <w:rsid w:val="005439A2"/>
    <w:rsid w:val="00545B71"/>
    <w:rsid w:val="00550FFE"/>
    <w:rsid w:val="00552455"/>
    <w:rsid w:val="00552824"/>
    <w:rsid w:val="0055479B"/>
    <w:rsid w:val="00556AF6"/>
    <w:rsid w:val="00556D92"/>
    <w:rsid w:val="00557327"/>
    <w:rsid w:val="005614D4"/>
    <w:rsid w:val="005655A1"/>
    <w:rsid w:val="00565990"/>
    <w:rsid w:val="00570F24"/>
    <w:rsid w:val="005724F9"/>
    <w:rsid w:val="0057311B"/>
    <w:rsid w:val="00573634"/>
    <w:rsid w:val="00574065"/>
    <w:rsid w:val="005740EB"/>
    <w:rsid w:val="0058129C"/>
    <w:rsid w:val="005819C4"/>
    <w:rsid w:val="0058376A"/>
    <w:rsid w:val="005840C8"/>
    <w:rsid w:val="00585823"/>
    <w:rsid w:val="00586044"/>
    <w:rsid w:val="00587955"/>
    <w:rsid w:val="00590CEC"/>
    <w:rsid w:val="00595378"/>
    <w:rsid w:val="00595D25"/>
    <w:rsid w:val="00595E5B"/>
    <w:rsid w:val="00596592"/>
    <w:rsid w:val="00596ADF"/>
    <w:rsid w:val="00596F08"/>
    <w:rsid w:val="005A0C35"/>
    <w:rsid w:val="005A447F"/>
    <w:rsid w:val="005A4BC2"/>
    <w:rsid w:val="005A6035"/>
    <w:rsid w:val="005A7809"/>
    <w:rsid w:val="005B28B3"/>
    <w:rsid w:val="005B2A36"/>
    <w:rsid w:val="005B4DDE"/>
    <w:rsid w:val="005B6085"/>
    <w:rsid w:val="005C041D"/>
    <w:rsid w:val="005C367C"/>
    <w:rsid w:val="005C7424"/>
    <w:rsid w:val="005D321B"/>
    <w:rsid w:val="005D3E8D"/>
    <w:rsid w:val="005D7163"/>
    <w:rsid w:val="005E0E21"/>
    <w:rsid w:val="005E62AC"/>
    <w:rsid w:val="005F107A"/>
    <w:rsid w:val="005F1BB0"/>
    <w:rsid w:val="005F2EEB"/>
    <w:rsid w:val="005F71C1"/>
    <w:rsid w:val="005F7AA8"/>
    <w:rsid w:val="005F7DAD"/>
    <w:rsid w:val="0060010D"/>
    <w:rsid w:val="00600D51"/>
    <w:rsid w:val="0060261D"/>
    <w:rsid w:val="0060282D"/>
    <w:rsid w:val="00602D14"/>
    <w:rsid w:val="006042AB"/>
    <w:rsid w:val="006053D7"/>
    <w:rsid w:val="00607287"/>
    <w:rsid w:val="00607E04"/>
    <w:rsid w:val="00607E6E"/>
    <w:rsid w:val="0061024A"/>
    <w:rsid w:val="00613D7C"/>
    <w:rsid w:val="006153BF"/>
    <w:rsid w:val="006215FD"/>
    <w:rsid w:val="0062317E"/>
    <w:rsid w:val="00624365"/>
    <w:rsid w:val="00625BE5"/>
    <w:rsid w:val="0062639B"/>
    <w:rsid w:val="006266F7"/>
    <w:rsid w:val="00627941"/>
    <w:rsid w:val="00627E7F"/>
    <w:rsid w:val="0063192D"/>
    <w:rsid w:val="00632F47"/>
    <w:rsid w:val="00632F49"/>
    <w:rsid w:val="006333B7"/>
    <w:rsid w:val="00634558"/>
    <w:rsid w:val="00634860"/>
    <w:rsid w:val="00634B85"/>
    <w:rsid w:val="00634F10"/>
    <w:rsid w:val="00635D9B"/>
    <w:rsid w:val="00637F1C"/>
    <w:rsid w:val="00641C1F"/>
    <w:rsid w:val="00641F80"/>
    <w:rsid w:val="0064208A"/>
    <w:rsid w:val="00644F28"/>
    <w:rsid w:val="00645306"/>
    <w:rsid w:val="006464C7"/>
    <w:rsid w:val="0064682F"/>
    <w:rsid w:val="0064701B"/>
    <w:rsid w:val="0065354B"/>
    <w:rsid w:val="0065507C"/>
    <w:rsid w:val="00662DF6"/>
    <w:rsid w:val="00663976"/>
    <w:rsid w:val="00666010"/>
    <w:rsid w:val="00666E87"/>
    <w:rsid w:val="00667FCA"/>
    <w:rsid w:val="00670DC2"/>
    <w:rsid w:val="00670FEA"/>
    <w:rsid w:val="00676B59"/>
    <w:rsid w:val="006803CB"/>
    <w:rsid w:val="00680B86"/>
    <w:rsid w:val="00681E8C"/>
    <w:rsid w:val="0068373F"/>
    <w:rsid w:val="00684EED"/>
    <w:rsid w:val="006858B9"/>
    <w:rsid w:val="00686EA4"/>
    <w:rsid w:val="00692185"/>
    <w:rsid w:val="006945C1"/>
    <w:rsid w:val="0069539B"/>
    <w:rsid w:val="00696C64"/>
    <w:rsid w:val="00697538"/>
    <w:rsid w:val="006975EF"/>
    <w:rsid w:val="006A22A5"/>
    <w:rsid w:val="006A2C35"/>
    <w:rsid w:val="006A2F8B"/>
    <w:rsid w:val="006A368B"/>
    <w:rsid w:val="006A38DF"/>
    <w:rsid w:val="006A6506"/>
    <w:rsid w:val="006A778F"/>
    <w:rsid w:val="006B114C"/>
    <w:rsid w:val="006B214F"/>
    <w:rsid w:val="006B3232"/>
    <w:rsid w:val="006B3B5C"/>
    <w:rsid w:val="006B434E"/>
    <w:rsid w:val="006B4B3F"/>
    <w:rsid w:val="006B4C21"/>
    <w:rsid w:val="006C25A5"/>
    <w:rsid w:val="006C3241"/>
    <w:rsid w:val="006C4D68"/>
    <w:rsid w:val="006C5503"/>
    <w:rsid w:val="006C6E86"/>
    <w:rsid w:val="006C7289"/>
    <w:rsid w:val="006C791E"/>
    <w:rsid w:val="006D3251"/>
    <w:rsid w:val="006D7A3E"/>
    <w:rsid w:val="006E11C6"/>
    <w:rsid w:val="006E2730"/>
    <w:rsid w:val="006E4910"/>
    <w:rsid w:val="006E6238"/>
    <w:rsid w:val="006E630B"/>
    <w:rsid w:val="006E667B"/>
    <w:rsid w:val="006E77F3"/>
    <w:rsid w:val="006F1887"/>
    <w:rsid w:val="006F2198"/>
    <w:rsid w:val="006F4C3A"/>
    <w:rsid w:val="006F5C54"/>
    <w:rsid w:val="006F6E7C"/>
    <w:rsid w:val="007011EA"/>
    <w:rsid w:val="007014CA"/>
    <w:rsid w:val="00701626"/>
    <w:rsid w:val="00701E01"/>
    <w:rsid w:val="0070260C"/>
    <w:rsid w:val="00702B4C"/>
    <w:rsid w:val="00703B8C"/>
    <w:rsid w:val="00704481"/>
    <w:rsid w:val="00704DA0"/>
    <w:rsid w:val="007065A2"/>
    <w:rsid w:val="00706BF5"/>
    <w:rsid w:val="007129C6"/>
    <w:rsid w:val="0071377A"/>
    <w:rsid w:val="007154C5"/>
    <w:rsid w:val="00715601"/>
    <w:rsid w:val="00715A2B"/>
    <w:rsid w:val="007177E4"/>
    <w:rsid w:val="00721FD1"/>
    <w:rsid w:val="0072252A"/>
    <w:rsid w:val="007271F5"/>
    <w:rsid w:val="00730702"/>
    <w:rsid w:val="007308AD"/>
    <w:rsid w:val="00732922"/>
    <w:rsid w:val="007334B9"/>
    <w:rsid w:val="00733822"/>
    <w:rsid w:val="00734933"/>
    <w:rsid w:val="0073613E"/>
    <w:rsid w:val="007370DF"/>
    <w:rsid w:val="00740F05"/>
    <w:rsid w:val="00742026"/>
    <w:rsid w:val="0074341D"/>
    <w:rsid w:val="00744866"/>
    <w:rsid w:val="0074643B"/>
    <w:rsid w:val="00746674"/>
    <w:rsid w:val="00747262"/>
    <w:rsid w:val="007473C9"/>
    <w:rsid w:val="00747503"/>
    <w:rsid w:val="00747EA2"/>
    <w:rsid w:val="0075099B"/>
    <w:rsid w:val="0075226A"/>
    <w:rsid w:val="0075266A"/>
    <w:rsid w:val="0075590D"/>
    <w:rsid w:val="00755A3F"/>
    <w:rsid w:val="00755F55"/>
    <w:rsid w:val="00757F43"/>
    <w:rsid w:val="00760629"/>
    <w:rsid w:val="00762A53"/>
    <w:rsid w:val="007634D8"/>
    <w:rsid w:val="0076429D"/>
    <w:rsid w:val="007644B5"/>
    <w:rsid w:val="007660A9"/>
    <w:rsid w:val="00766A84"/>
    <w:rsid w:val="00770030"/>
    <w:rsid w:val="00770688"/>
    <w:rsid w:val="00774834"/>
    <w:rsid w:val="00783C88"/>
    <w:rsid w:val="00784499"/>
    <w:rsid w:val="00786A45"/>
    <w:rsid w:val="007878FA"/>
    <w:rsid w:val="00791371"/>
    <w:rsid w:val="00792056"/>
    <w:rsid w:val="007928BF"/>
    <w:rsid w:val="00792951"/>
    <w:rsid w:val="00792D95"/>
    <w:rsid w:val="007930C0"/>
    <w:rsid w:val="00794662"/>
    <w:rsid w:val="0079502C"/>
    <w:rsid w:val="007A1683"/>
    <w:rsid w:val="007A3C8F"/>
    <w:rsid w:val="007A6031"/>
    <w:rsid w:val="007B1EE4"/>
    <w:rsid w:val="007B3A86"/>
    <w:rsid w:val="007B579A"/>
    <w:rsid w:val="007B6686"/>
    <w:rsid w:val="007B6EE8"/>
    <w:rsid w:val="007C1180"/>
    <w:rsid w:val="007C5C1A"/>
    <w:rsid w:val="007C7319"/>
    <w:rsid w:val="007D0035"/>
    <w:rsid w:val="007D0885"/>
    <w:rsid w:val="007D2639"/>
    <w:rsid w:val="007D31FF"/>
    <w:rsid w:val="007D4ACB"/>
    <w:rsid w:val="007D6C30"/>
    <w:rsid w:val="007E2075"/>
    <w:rsid w:val="007E27CA"/>
    <w:rsid w:val="007E5AE6"/>
    <w:rsid w:val="007E61F9"/>
    <w:rsid w:val="007E692C"/>
    <w:rsid w:val="007E6FEA"/>
    <w:rsid w:val="007F082A"/>
    <w:rsid w:val="007F4DD2"/>
    <w:rsid w:val="007F6A1B"/>
    <w:rsid w:val="007F7BED"/>
    <w:rsid w:val="008014E2"/>
    <w:rsid w:val="008035ED"/>
    <w:rsid w:val="00804B7D"/>
    <w:rsid w:val="00806BFE"/>
    <w:rsid w:val="008118FD"/>
    <w:rsid w:val="00811B2D"/>
    <w:rsid w:val="00811F15"/>
    <w:rsid w:val="0081202B"/>
    <w:rsid w:val="00815411"/>
    <w:rsid w:val="00817381"/>
    <w:rsid w:val="008223B7"/>
    <w:rsid w:val="00834640"/>
    <w:rsid w:val="00835EE2"/>
    <w:rsid w:val="00837740"/>
    <w:rsid w:val="00837996"/>
    <w:rsid w:val="008402D1"/>
    <w:rsid w:val="00842003"/>
    <w:rsid w:val="008421E1"/>
    <w:rsid w:val="00843AF6"/>
    <w:rsid w:val="00844593"/>
    <w:rsid w:val="008459AF"/>
    <w:rsid w:val="00845F4D"/>
    <w:rsid w:val="00846263"/>
    <w:rsid w:val="00846820"/>
    <w:rsid w:val="00851874"/>
    <w:rsid w:val="00852152"/>
    <w:rsid w:val="00860AC2"/>
    <w:rsid w:val="00860DF6"/>
    <w:rsid w:val="008612E3"/>
    <w:rsid w:val="008626C7"/>
    <w:rsid w:val="00864672"/>
    <w:rsid w:val="00865297"/>
    <w:rsid w:val="00866B38"/>
    <w:rsid w:val="00871626"/>
    <w:rsid w:val="00872BDD"/>
    <w:rsid w:val="00873D48"/>
    <w:rsid w:val="008760BE"/>
    <w:rsid w:val="008769FA"/>
    <w:rsid w:val="00877043"/>
    <w:rsid w:val="00877F92"/>
    <w:rsid w:val="00881ACE"/>
    <w:rsid w:val="0088375C"/>
    <w:rsid w:val="0088433D"/>
    <w:rsid w:val="00885A46"/>
    <w:rsid w:val="00885D21"/>
    <w:rsid w:val="00886303"/>
    <w:rsid w:val="00890443"/>
    <w:rsid w:val="00891130"/>
    <w:rsid w:val="0089208E"/>
    <w:rsid w:val="00892684"/>
    <w:rsid w:val="00896CCC"/>
    <w:rsid w:val="008A076E"/>
    <w:rsid w:val="008A084F"/>
    <w:rsid w:val="008A239D"/>
    <w:rsid w:val="008A4D3F"/>
    <w:rsid w:val="008A644D"/>
    <w:rsid w:val="008B03CB"/>
    <w:rsid w:val="008B2D04"/>
    <w:rsid w:val="008B4760"/>
    <w:rsid w:val="008B4C6B"/>
    <w:rsid w:val="008B63F4"/>
    <w:rsid w:val="008B6C45"/>
    <w:rsid w:val="008C059F"/>
    <w:rsid w:val="008C1895"/>
    <w:rsid w:val="008C4475"/>
    <w:rsid w:val="008C6E60"/>
    <w:rsid w:val="008E111A"/>
    <w:rsid w:val="008E1525"/>
    <w:rsid w:val="008E4966"/>
    <w:rsid w:val="008E5B6E"/>
    <w:rsid w:val="008E6A05"/>
    <w:rsid w:val="008E72CF"/>
    <w:rsid w:val="008F271C"/>
    <w:rsid w:val="008F3E9E"/>
    <w:rsid w:val="008F5A9D"/>
    <w:rsid w:val="008F77C7"/>
    <w:rsid w:val="008F7F3B"/>
    <w:rsid w:val="009014AE"/>
    <w:rsid w:val="00901FC3"/>
    <w:rsid w:val="00906872"/>
    <w:rsid w:val="00906B6A"/>
    <w:rsid w:val="0091092F"/>
    <w:rsid w:val="009111EA"/>
    <w:rsid w:val="00911D67"/>
    <w:rsid w:val="00912CBD"/>
    <w:rsid w:val="00914CF2"/>
    <w:rsid w:val="00915AD0"/>
    <w:rsid w:val="00916103"/>
    <w:rsid w:val="00916241"/>
    <w:rsid w:val="0092170C"/>
    <w:rsid w:val="009219A8"/>
    <w:rsid w:val="00922435"/>
    <w:rsid w:val="00924F33"/>
    <w:rsid w:val="0092716B"/>
    <w:rsid w:val="00927F1E"/>
    <w:rsid w:val="00930DD5"/>
    <w:rsid w:val="00931726"/>
    <w:rsid w:val="00933B59"/>
    <w:rsid w:val="009369DF"/>
    <w:rsid w:val="009373F4"/>
    <w:rsid w:val="00940724"/>
    <w:rsid w:val="00944804"/>
    <w:rsid w:val="00945AA4"/>
    <w:rsid w:val="00951A03"/>
    <w:rsid w:val="00953144"/>
    <w:rsid w:val="00953C6A"/>
    <w:rsid w:val="00967374"/>
    <w:rsid w:val="0097180A"/>
    <w:rsid w:val="00971C17"/>
    <w:rsid w:val="00973868"/>
    <w:rsid w:val="00975906"/>
    <w:rsid w:val="00975F2D"/>
    <w:rsid w:val="00977BA2"/>
    <w:rsid w:val="00981DCA"/>
    <w:rsid w:val="00983E74"/>
    <w:rsid w:val="00984571"/>
    <w:rsid w:val="00984A90"/>
    <w:rsid w:val="0098583E"/>
    <w:rsid w:val="00987C61"/>
    <w:rsid w:val="0099017A"/>
    <w:rsid w:val="00990A66"/>
    <w:rsid w:val="00992CB4"/>
    <w:rsid w:val="009949F3"/>
    <w:rsid w:val="00995157"/>
    <w:rsid w:val="009A0B1A"/>
    <w:rsid w:val="009A0F5E"/>
    <w:rsid w:val="009A1E20"/>
    <w:rsid w:val="009A21DB"/>
    <w:rsid w:val="009A332C"/>
    <w:rsid w:val="009A442D"/>
    <w:rsid w:val="009A5BC0"/>
    <w:rsid w:val="009A689E"/>
    <w:rsid w:val="009A7A5B"/>
    <w:rsid w:val="009A7C06"/>
    <w:rsid w:val="009B259C"/>
    <w:rsid w:val="009B2C23"/>
    <w:rsid w:val="009B3CFC"/>
    <w:rsid w:val="009B5BCB"/>
    <w:rsid w:val="009B6AD1"/>
    <w:rsid w:val="009B7A5F"/>
    <w:rsid w:val="009C1171"/>
    <w:rsid w:val="009C15C0"/>
    <w:rsid w:val="009C3137"/>
    <w:rsid w:val="009C4F4B"/>
    <w:rsid w:val="009C6814"/>
    <w:rsid w:val="009D0E64"/>
    <w:rsid w:val="009D1028"/>
    <w:rsid w:val="009D1119"/>
    <w:rsid w:val="009D218D"/>
    <w:rsid w:val="009D710D"/>
    <w:rsid w:val="009E2E30"/>
    <w:rsid w:val="009E329E"/>
    <w:rsid w:val="009E3396"/>
    <w:rsid w:val="009E4F12"/>
    <w:rsid w:val="009E6AC3"/>
    <w:rsid w:val="009E708E"/>
    <w:rsid w:val="009E7E3D"/>
    <w:rsid w:val="009F1008"/>
    <w:rsid w:val="009F22B9"/>
    <w:rsid w:val="009F2A6F"/>
    <w:rsid w:val="009F36DC"/>
    <w:rsid w:val="009F3D71"/>
    <w:rsid w:val="00A029E3"/>
    <w:rsid w:val="00A06AA5"/>
    <w:rsid w:val="00A07750"/>
    <w:rsid w:val="00A11588"/>
    <w:rsid w:val="00A1334A"/>
    <w:rsid w:val="00A136A7"/>
    <w:rsid w:val="00A20EB8"/>
    <w:rsid w:val="00A2126D"/>
    <w:rsid w:val="00A242FA"/>
    <w:rsid w:val="00A243CB"/>
    <w:rsid w:val="00A25CF2"/>
    <w:rsid w:val="00A27315"/>
    <w:rsid w:val="00A31DB5"/>
    <w:rsid w:val="00A328CA"/>
    <w:rsid w:val="00A343B5"/>
    <w:rsid w:val="00A355AA"/>
    <w:rsid w:val="00A35602"/>
    <w:rsid w:val="00A3678B"/>
    <w:rsid w:val="00A36CB5"/>
    <w:rsid w:val="00A401E3"/>
    <w:rsid w:val="00A41553"/>
    <w:rsid w:val="00A41D64"/>
    <w:rsid w:val="00A43B66"/>
    <w:rsid w:val="00A43BDC"/>
    <w:rsid w:val="00A45EE9"/>
    <w:rsid w:val="00A45F64"/>
    <w:rsid w:val="00A462AB"/>
    <w:rsid w:val="00A47BBF"/>
    <w:rsid w:val="00A47EB5"/>
    <w:rsid w:val="00A505D9"/>
    <w:rsid w:val="00A516F7"/>
    <w:rsid w:val="00A519C9"/>
    <w:rsid w:val="00A524A4"/>
    <w:rsid w:val="00A5431B"/>
    <w:rsid w:val="00A549B3"/>
    <w:rsid w:val="00A55523"/>
    <w:rsid w:val="00A55E52"/>
    <w:rsid w:val="00A62F4E"/>
    <w:rsid w:val="00A66E0B"/>
    <w:rsid w:val="00A67734"/>
    <w:rsid w:val="00A67D00"/>
    <w:rsid w:val="00A67D14"/>
    <w:rsid w:val="00A73892"/>
    <w:rsid w:val="00A75071"/>
    <w:rsid w:val="00A7562B"/>
    <w:rsid w:val="00A7654A"/>
    <w:rsid w:val="00A76F9F"/>
    <w:rsid w:val="00A80510"/>
    <w:rsid w:val="00A809B4"/>
    <w:rsid w:val="00A80D4A"/>
    <w:rsid w:val="00A82917"/>
    <w:rsid w:val="00A82D40"/>
    <w:rsid w:val="00A82F26"/>
    <w:rsid w:val="00A8380F"/>
    <w:rsid w:val="00A83D24"/>
    <w:rsid w:val="00A83FF1"/>
    <w:rsid w:val="00A84521"/>
    <w:rsid w:val="00A85B8F"/>
    <w:rsid w:val="00A861C9"/>
    <w:rsid w:val="00A87001"/>
    <w:rsid w:val="00A90464"/>
    <w:rsid w:val="00A92747"/>
    <w:rsid w:val="00A971BE"/>
    <w:rsid w:val="00A976B0"/>
    <w:rsid w:val="00A97CB7"/>
    <w:rsid w:val="00AA1AAE"/>
    <w:rsid w:val="00AA6274"/>
    <w:rsid w:val="00AA6C5F"/>
    <w:rsid w:val="00AA6F91"/>
    <w:rsid w:val="00AA7BBA"/>
    <w:rsid w:val="00AB0EFE"/>
    <w:rsid w:val="00AB5F17"/>
    <w:rsid w:val="00AB6C99"/>
    <w:rsid w:val="00AC5C38"/>
    <w:rsid w:val="00AC6F9E"/>
    <w:rsid w:val="00AD1F70"/>
    <w:rsid w:val="00AD2CB1"/>
    <w:rsid w:val="00AD3C71"/>
    <w:rsid w:val="00AD5305"/>
    <w:rsid w:val="00AD6219"/>
    <w:rsid w:val="00AE04D8"/>
    <w:rsid w:val="00AE14C2"/>
    <w:rsid w:val="00AE2A86"/>
    <w:rsid w:val="00AE4694"/>
    <w:rsid w:val="00AE5219"/>
    <w:rsid w:val="00AE626F"/>
    <w:rsid w:val="00AF1474"/>
    <w:rsid w:val="00AF1964"/>
    <w:rsid w:val="00AF26BE"/>
    <w:rsid w:val="00AF549C"/>
    <w:rsid w:val="00AF5E60"/>
    <w:rsid w:val="00B00719"/>
    <w:rsid w:val="00B00E50"/>
    <w:rsid w:val="00B020ED"/>
    <w:rsid w:val="00B03CA4"/>
    <w:rsid w:val="00B04062"/>
    <w:rsid w:val="00B06D2C"/>
    <w:rsid w:val="00B12231"/>
    <w:rsid w:val="00B14340"/>
    <w:rsid w:val="00B16835"/>
    <w:rsid w:val="00B20798"/>
    <w:rsid w:val="00B211C5"/>
    <w:rsid w:val="00B2409A"/>
    <w:rsid w:val="00B248A6"/>
    <w:rsid w:val="00B24F84"/>
    <w:rsid w:val="00B26159"/>
    <w:rsid w:val="00B263FC"/>
    <w:rsid w:val="00B26483"/>
    <w:rsid w:val="00B27AD5"/>
    <w:rsid w:val="00B27BCE"/>
    <w:rsid w:val="00B30942"/>
    <w:rsid w:val="00B3106B"/>
    <w:rsid w:val="00B3378D"/>
    <w:rsid w:val="00B34BC9"/>
    <w:rsid w:val="00B34E8C"/>
    <w:rsid w:val="00B36AE5"/>
    <w:rsid w:val="00B37878"/>
    <w:rsid w:val="00B42EDD"/>
    <w:rsid w:val="00B432AC"/>
    <w:rsid w:val="00B45BCF"/>
    <w:rsid w:val="00B471D6"/>
    <w:rsid w:val="00B47463"/>
    <w:rsid w:val="00B50FE3"/>
    <w:rsid w:val="00B53A70"/>
    <w:rsid w:val="00B54284"/>
    <w:rsid w:val="00B56782"/>
    <w:rsid w:val="00B601BC"/>
    <w:rsid w:val="00B60E94"/>
    <w:rsid w:val="00B64685"/>
    <w:rsid w:val="00B67CB4"/>
    <w:rsid w:val="00B7038D"/>
    <w:rsid w:val="00B70CB2"/>
    <w:rsid w:val="00B719AC"/>
    <w:rsid w:val="00B73576"/>
    <w:rsid w:val="00B73DFC"/>
    <w:rsid w:val="00B75FBB"/>
    <w:rsid w:val="00B83FC2"/>
    <w:rsid w:val="00B84EDB"/>
    <w:rsid w:val="00B876DC"/>
    <w:rsid w:val="00B91C6A"/>
    <w:rsid w:val="00B925B8"/>
    <w:rsid w:val="00B939BA"/>
    <w:rsid w:val="00BA163B"/>
    <w:rsid w:val="00BA1791"/>
    <w:rsid w:val="00BA254D"/>
    <w:rsid w:val="00BA2F54"/>
    <w:rsid w:val="00BA3A7B"/>
    <w:rsid w:val="00BA4FF5"/>
    <w:rsid w:val="00BA5DF1"/>
    <w:rsid w:val="00BA7929"/>
    <w:rsid w:val="00BB42B5"/>
    <w:rsid w:val="00BB686D"/>
    <w:rsid w:val="00BB7FFC"/>
    <w:rsid w:val="00BC01AC"/>
    <w:rsid w:val="00BC53E0"/>
    <w:rsid w:val="00BC571D"/>
    <w:rsid w:val="00BC6AB0"/>
    <w:rsid w:val="00BC6CE7"/>
    <w:rsid w:val="00BC7032"/>
    <w:rsid w:val="00BD1159"/>
    <w:rsid w:val="00BD16AB"/>
    <w:rsid w:val="00BD2AF7"/>
    <w:rsid w:val="00BD3E8B"/>
    <w:rsid w:val="00BD4217"/>
    <w:rsid w:val="00BD4C0E"/>
    <w:rsid w:val="00BD5FF4"/>
    <w:rsid w:val="00BD62CE"/>
    <w:rsid w:val="00BD7585"/>
    <w:rsid w:val="00BE31FC"/>
    <w:rsid w:val="00BE6674"/>
    <w:rsid w:val="00BF186A"/>
    <w:rsid w:val="00BF3189"/>
    <w:rsid w:val="00BF4522"/>
    <w:rsid w:val="00BF48B3"/>
    <w:rsid w:val="00BF5D12"/>
    <w:rsid w:val="00C01691"/>
    <w:rsid w:val="00C01777"/>
    <w:rsid w:val="00C0387B"/>
    <w:rsid w:val="00C044A7"/>
    <w:rsid w:val="00C04577"/>
    <w:rsid w:val="00C05CEB"/>
    <w:rsid w:val="00C068E6"/>
    <w:rsid w:val="00C11028"/>
    <w:rsid w:val="00C14976"/>
    <w:rsid w:val="00C16B6F"/>
    <w:rsid w:val="00C16F6D"/>
    <w:rsid w:val="00C2071A"/>
    <w:rsid w:val="00C20A63"/>
    <w:rsid w:val="00C218B4"/>
    <w:rsid w:val="00C22D27"/>
    <w:rsid w:val="00C22F94"/>
    <w:rsid w:val="00C23865"/>
    <w:rsid w:val="00C23E6C"/>
    <w:rsid w:val="00C2499D"/>
    <w:rsid w:val="00C25EF8"/>
    <w:rsid w:val="00C3058D"/>
    <w:rsid w:val="00C3288C"/>
    <w:rsid w:val="00C3356D"/>
    <w:rsid w:val="00C34F82"/>
    <w:rsid w:val="00C355F2"/>
    <w:rsid w:val="00C35AC2"/>
    <w:rsid w:val="00C40064"/>
    <w:rsid w:val="00C402C3"/>
    <w:rsid w:val="00C40E22"/>
    <w:rsid w:val="00C42120"/>
    <w:rsid w:val="00C4222C"/>
    <w:rsid w:val="00C428A6"/>
    <w:rsid w:val="00C42D45"/>
    <w:rsid w:val="00C451A5"/>
    <w:rsid w:val="00C455FB"/>
    <w:rsid w:val="00C46BA7"/>
    <w:rsid w:val="00C46BDB"/>
    <w:rsid w:val="00C46EDD"/>
    <w:rsid w:val="00C47CF1"/>
    <w:rsid w:val="00C5287F"/>
    <w:rsid w:val="00C535A9"/>
    <w:rsid w:val="00C53F50"/>
    <w:rsid w:val="00C544D6"/>
    <w:rsid w:val="00C54C28"/>
    <w:rsid w:val="00C572CD"/>
    <w:rsid w:val="00C5751E"/>
    <w:rsid w:val="00C600DF"/>
    <w:rsid w:val="00C604BA"/>
    <w:rsid w:val="00C61062"/>
    <w:rsid w:val="00C61790"/>
    <w:rsid w:val="00C629DB"/>
    <w:rsid w:val="00C64469"/>
    <w:rsid w:val="00C671BA"/>
    <w:rsid w:val="00C67326"/>
    <w:rsid w:val="00C6791A"/>
    <w:rsid w:val="00C679F9"/>
    <w:rsid w:val="00C70AB6"/>
    <w:rsid w:val="00C711F5"/>
    <w:rsid w:val="00C71714"/>
    <w:rsid w:val="00C747A3"/>
    <w:rsid w:val="00C8128D"/>
    <w:rsid w:val="00C813EC"/>
    <w:rsid w:val="00C8350E"/>
    <w:rsid w:val="00C84B8F"/>
    <w:rsid w:val="00C85646"/>
    <w:rsid w:val="00C8574A"/>
    <w:rsid w:val="00C85870"/>
    <w:rsid w:val="00C8761E"/>
    <w:rsid w:val="00C909B5"/>
    <w:rsid w:val="00C91AD1"/>
    <w:rsid w:val="00C92063"/>
    <w:rsid w:val="00C94567"/>
    <w:rsid w:val="00C96074"/>
    <w:rsid w:val="00C966A4"/>
    <w:rsid w:val="00C96D1A"/>
    <w:rsid w:val="00C979BC"/>
    <w:rsid w:val="00CA1207"/>
    <w:rsid w:val="00CA3B9C"/>
    <w:rsid w:val="00CA4700"/>
    <w:rsid w:val="00CA4F34"/>
    <w:rsid w:val="00CA50C9"/>
    <w:rsid w:val="00CA75EB"/>
    <w:rsid w:val="00CA761B"/>
    <w:rsid w:val="00CB03C5"/>
    <w:rsid w:val="00CB06C0"/>
    <w:rsid w:val="00CB2E0C"/>
    <w:rsid w:val="00CB3587"/>
    <w:rsid w:val="00CB3DF9"/>
    <w:rsid w:val="00CB4632"/>
    <w:rsid w:val="00CB5D06"/>
    <w:rsid w:val="00CB6589"/>
    <w:rsid w:val="00CB6BD3"/>
    <w:rsid w:val="00CC2BFB"/>
    <w:rsid w:val="00CC40CB"/>
    <w:rsid w:val="00CC5ADD"/>
    <w:rsid w:val="00CD0B43"/>
    <w:rsid w:val="00CD1649"/>
    <w:rsid w:val="00CD1992"/>
    <w:rsid w:val="00CD2947"/>
    <w:rsid w:val="00CD2BCC"/>
    <w:rsid w:val="00CD2F5E"/>
    <w:rsid w:val="00CD3553"/>
    <w:rsid w:val="00CD3F60"/>
    <w:rsid w:val="00CD713F"/>
    <w:rsid w:val="00CD7E75"/>
    <w:rsid w:val="00CE0B73"/>
    <w:rsid w:val="00CE0EDE"/>
    <w:rsid w:val="00CE18DF"/>
    <w:rsid w:val="00CE39CE"/>
    <w:rsid w:val="00CE4431"/>
    <w:rsid w:val="00CE4E7B"/>
    <w:rsid w:val="00CE533F"/>
    <w:rsid w:val="00CF14DB"/>
    <w:rsid w:val="00CF4C8A"/>
    <w:rsid w:val="00CF51CF"/>
    <w:rsid w:val="00CF6A35"/>
    <w:rsid w:val="00CF7846"/>
    <w:rsid w:val="00D00A1D"/>
    <w:rsid w:val="00D01095"/>
    <w:rsid w:val="00D01BBA"/>
    <w:rsid w:val="00D03374"/>
    <w:rsid w:val="00D0381C"/>
    <w:rsid w:val="00D04CE3"/>
    <w:rsid w:val="00D06C81"/>
    <w:rsid w:val="00D07000"/>
    <w:rsid w:val="00D11F6F"/>
    <w:rsid w:val="00D125D9"/>
    <w:rsid w:val="00D128CE"/>
    <w:rsid w:val="00D149CE"/>
    <w:rsid w:val="00D1757E"/>
    <w:rsid w:val="00D220C2"/>
    <w:rsid w:val="00D2519D"/>
    <w:rsid w:val="00D25227"/>
    <w:rsid w:val="00D260CF"/>
    <w:rsid w:val="00D3061C"/>
    <w:rsid w:val="00D30FC1"/>
    <w:rsid w:val="00D313C6"/>
    <w:rsid w:val="00D31E73"/>
    <w:rsid w:val="00D3511A"/>
    <w:rsid w:val="00D36E84"/>
    <w:rsid w:val="00D37775"/>
    <w:rsid w:val="00D40BCB"/>
    <w:rsid w:val="00D40FA7"/>
    <w:rsid w:val="00D43320"/>
    <w:rsid w:val="00D43E48"/>
    <w:rsid w:val="00D43ECA"/>
    <w:rsid w:val="00D46092"/>
    <w:rsid w:val="00D46294"/>
    <w:rsid w:val="00D466E2"/>
    <w:rsid w:val="00D4679A"/>
    <w:rsid w:val="00D47A25"/>
    <w:rsid w:val="00D5037D"/>
    <w:rsid w:val="00D53FEB"/>
    <w:rsid w:val="00D549BA"/>
    <w:rsid w:val="00D55132"/>
    <w:rsid w:val="00D55B37"/>
    <w:rsid w:val="00D6165F"/>
    <w:rsid w:val="00D61678"/>
    <w:rsid w:val="00D65047"/>
    <w:rsid w:val="00D659B3"/>
    <w:rsid w:val="00D7062B"/>
    <w:rsid w:val="00D72213"/>
    <w:rsid w:val="00D73D38"/>
    <w:rsid w:val="00D758BC"/>
    <w:rsid w:val="00D76E26"/>
    <w:rsid w:val="00D76F0A"/>
    <w:rsid w:val="00D77336"/>
    <w:rsid w:val="00D77E8B"/>
    <w:rsid w:val="00D80353"/>
    <w:rsid w:val="00D80482"/>
    <w:rsid w:val="00D82402"/>
    <w:rsid w:val="00D863C5"/>
    <w:rsid w:val="00D8688B"/>
    <w:rsid w:val="00D875A7"/>
    <w:rsid w:val="00D919F1"/>
    <w:rsid w:val="00D93063"/>
    <w:rsid w:val="00D93D03"/>
    <w:rsid w:val="00D93D7C"/>
    <w:rsid w:val="00D9466D"/>
    <w:rsid w:val="00D94AD7"/>
    <w:rsid w:val="00D94E08"/>
    <w:rsid w:val="00D9575E"/>
    <w:rsid w:val="00D97A09"/>
    <w:rsid w:val="00D97E54"/>
    <w:rsid w:val="00DA030D"/>
    <w:rsid w:val="00DA2872"/>
    <w:rsid w:val="00DA2E90"/>
    <w:rsid w:val="00DA5375"/>
    <w:rsid w:val="00DA6B4F"/>
    <w:rsid w:val="00DA72A0"/>
    <w:rsid w:val="00DB023A"/>
    <w:rsid w:val="00DB07B8"/>
    <w:rsid w:val="00DB1ABA"/>
    <w:rsid w:val="00DB1E84"/>
    <w:rsid w:val="00DB3C4E"/>
    <w:rsid w:val="00DB655C"/>
    <w:rsid w:val="00DC1A46"/>
    <w:rsid w:val="00DC1E87"/>
    <w:rsid w:val="00DC2A85"/>
    <w:rsid w:val="00DC2E98"/>
    <w:rsid w:val="00DC397D"/>
    <w:rsid w:val="00DC4220"/>
    <w:rsid w:val="00DC4765"/>
    <w:rsid w:val="00DC49A0"/>
    <w:rsid w:val="00DC67C2"/>
    <w:rsid w:val="00DC6BC5"/>
    <w:rsid w:val="00DC7607"/>
    <w:rsid w:val="00DD28DA"/>
    <w:rsid w:val="00DD50B1"/>
    <w:rsid w:val="00DD5599"/>
    <w:rsid w:val="00DD6D3F"/>
    <w:rsid w:val="00DE1026"/>
    <w:rsid w:val="00DE15DA"/>
    <w:rsid w:val="00DE47AC"/>
    <w:rsid w:val="00DE70E0"/>
    <w:rsid w:val="00DE7751"/>
    <w:rsid w:val="00DE794D"/>
    <w:rsid w:val="00DF3CAD"/>
    <w:rsid w:val="00DF6884"/>
    <w:rsid w:val="00DF709A"/>
    <w:rsid w:val="00DF7B72"/>
    <w:rsid w:val="00E01034"/>
    <w:rsid w:val="00E0344C"/>
    <w:rsid w:val="00E044B6"/>
    <w:rsid w:val="00E059D8"/>
    <w:rsid w:val="00E07CAF"/>
    <w:rsid w:val="00E10BC0"/>
    <w:rsid w:val="00E11B11"/>
    <w:rsid w:val="00E1325D"/>
    <w:rsid w:val="00E13411"/>
    <w:rsid w:val="00E134E8"/>
    <w:rsid w:val="00E14CAE"/>
    <w:rsid w:val="00E162F2"/>
    <w:rsid w:val="00E16CC2"/>
    <w:rsid w:val="00E20FDA"/>
    <w:rsid w:val="00E235E4"/>
    <w:rsid w:val="00E27B2B"/>
    <w:rsid w:val="00E27C1B"/>
    <w:rsid w:val="00E32AD3"/>
    <w:rsid w:val="00E33A0E"/>
    <w:rsid w:val="00E33EDB"/>
    <w:rsid w:val="00E35272"/>
    <w:rsid w:val="00E37644"/>
    <w:rsid w:val="00E37AE1"/>
    <w:rsid w:val="00E40089"/>
    <w:rsid w:val="00E40E74"/>
    <w:rsid w:val="00E410FB"/>
    <w:rsid w:val="00E412F7"/>
    <w:rsid w:val="00E43448"/>
    <w:rsid w:val="00E44495"/>
    <w:rsid w:val="00E47308"/>
    <w:rsid w:val="00E50B15"/>
    <w:rsid w:val="00E50F86"/>
    <w:rsid w:val="00E51135"/>
    <w:rsid w:val="00E51364"/>
    <w:rsid w:val="00E52267"/>
    <w:rsid w:val="00E5395E"/>
    <w:rsid w:val="00E53ED4"/>
    <w:rsid w:val="00E54FB6"/>
    <w:rsid w:val="00E565B8"/>
    <w:rsid w:val="00E57051"/>
    <w:rsid w:val="00E60029"/>
    <w:rsid w:val="00E60375"/>
    <w:rsid w:val="00E612D8"/>
    <w:rsid w:val="00E61B09"/>
    <w:rsid w:val="00E61E32"/>
    <w:rsid w:val="00E62EE3"/>
    <w:rsid w:val="00E6301E"/>
    <w:rsid w:val="00E63D09"/>
    <w:rsid w:val="00E64E34"/>
    <w:rsid w:val="00E64FBF"/>
    <w:rsid w:val="00E65089"/>
    <w:rsid w:val="00E65798"/>
    <w:rsid w:val="00E6584B"/>
    <w:rsid w:val="00E67EF7"/>
    <w:rsid w:val="00E70312"/>
    <w:rsid w:val="00E70E5A"/>
    <w:rsid w:val="00E730C7"/>
    <w:rsid w:val="00E73AD3"/>
    <w:rsid w:val="00E77403"/>
    <w:rsid w:val="00E82CFD"/>
    <w:rsid w:val="00E83313"/>
    <w:rsid w:val="00E83D08"/>
    <w:rsid w:val="00E846D8"/>
    <w:rsid w:val="00E918BD"/>
    <w:rsid w:val="00E9258F"/>
    <w:rsid w:val="00E9477F"/>
    <w:rsid w:val="00E94A90"/>
    <w:rsid w:val="00E950A8"/>
    <w:rsid w:val="00E95CA1"/>
    <w:rsid w:val="00EA05B1"/>
    <w:rsid w:val="00EA0F21"/>
    <w:rsid w:val="00EA2E34"/>
    <w:rsid w:val="00EA3CAE"/>
    <w:rsid w:val="00EA5A71"/>
    <w:rsid w:val="00EA7126"/>
    <w:rsid w:val="00EA72B4"/>
    <w:rsid w:val="00EB28E3"/>
    <w:rsid w:val="00EB3DEA"/>
    <w:rsid w:val="00EB64B8"/>
    <w:rsid w:val="00EC1215"/>
    <w:rsid w:val="00EC2526"/>
    <w:rsid w:val="00EC3224"/>
    <w:rsid w:val="00EC367B"/>
    <w:rsid w:val="00EC6876"/>
    <w:rsid w:val="00EC70CF"/>
    <w:rsid w:val="00EC7D74"/>
    <w:rsid w:val="00ED0065"/>
    <w:rsid w:val="00ED1A7B"/>
    <w:rsid w:val="00ED28B6"/>
    <w:rsid w:val="00ED293E"/>
    <w:rsid w:val="00ED6AA2"/>
    <w:rsid w:val="00ED75FA"/>
    <w:rsid w:val="00EE2DDA"/>
    <w:rsid w:val="00EE4015"/>
    <w:rsid w:val="00EE4D84"/>
    <w:rsid w:val="00EE541D"/>
    <w:rsid w:val="00EE59D3"/>
    <w:rsid w:val="00EE5DBB"/>
    <w:rsid w:val="00EE5DF6"/>
    <w:rsid w:val="00EE6611"/>
    <w:rsid w:val="00EE6D11"/>
    <w:rsid w:val="00EF07FA"/>
    <w:rsid w:val="00EF0AA4"/>
    <w:rsid w:val="00EF1369"/>
    <w:rsid w:val="00EF16AE"/>
    <w:rsid w:val="00EF2A4C"/>
    <w:rsid w:val="00EF2AB3"/>
    <w:rsid w:val="00EF2B03"/>
    <w:rsid w:val="00EF3607"/>
    <w:rsid w:val="00EF4810"/>
    <w:rsid w:val="00EF5AA3"/>
    <w:rsid w:val="00EF614F"/>
    <w:rsid w:val="00EF7AA2"/>
    <w:rsid w:val="00F015C7"/>
    <w:rsid w:val="00F02669"/>
    <w:rsid w:val="00F03E6C"/>
    <w:rsid w:val="00F05A9B"/>
    <w:rsid w:val="00F05D15"/>
    <w:rsid w:val="00F05D63"/>
    <w:rsid w:val="00F07552"/>
    <w:rsid w:val="00F10903"/>
    <w:rsid w:val="00F11037"/>
    <w:rsid w:val="00F11A02"/>
    <w:rsid w:val="00F13853"/>
    <w:rsid w:val="00F14B6F"/>
    <w:rsid w:val="00F160F6"/>
    <w:rsid w:val="00F16CB5"/>
    <w:rsid w:val="00F21A19"/>
    <w:rsid w:val="00F21CC6"/>
    <w:rsid w:val="00F23FE6"/>
    <w:rsid w:val="00F24034"/>
    <w:rsid w:val="00F24BFF"/>
    <w:rsid w:val="00F26F67"/>
    <w:rsid w:val="00F31E2E"/>
    <w:rsid w:val="00F325B4"/>
    <w:rsid w:val="00F32A84"/>
    <w:rsid w:val="00F32DD6"/>
    <w:rsid w:val="00F34280"/>
    <w:rsid w:val="00F4267D"/>
    <w:rsid w:val="00F437C9"/>
    <w:rsid w:val="00F43CB0"/>
    <w:rsid w:val="00F4485C"/>
    <w:rsid w:val="00F45B00"/>
    <w:rsid w:val="00F45D4E"/>
    <w:rsid w:val="00F46E7E"/>
    <w:rsid w:val="00F46F11"/>
    <w:rsid w:val="00F4780C"/>
    <w:rsid w:val="00F50B5E"/>
    <w:rsid w:val="00F51F35"/>
    <w:rsid w:val="00F5298E"/>
    <w:rsid w:val="00F549EA"/>
    <w:rsid w:val="00F54F95"/>
    <w:rsid w:val="00F573BC"/>
    <w:rsid w:val="00F61413"/>
    <w:rsid w:val="00F61774"/>
    <w:rsid w:val="00F63370"/>
    <w:rsid w:val="00F63579"/>
    <w:rsid w:val="00F70D83"/>
    <w:rsid w:val="00F70E8B"/>
    <w:rsid w:val="00F7170C"/>
    <w:rsid w:val="00F7252E"/>
    <w:rsid w:val="00F740C3"/>
    <w:rsid w:val="00F75E50"/>
    <w:rsid w:val="00F83058"/>
    <w:rsid w:val="00F8388D"/>
    <w:rsid w:val="00F8501E"/>
    <w:rsid w:val="00F87528"/>
    <w:rsid w:val="00F9033C"/>
    <w:rsid w:val="00F906F4"/>
    <w:rsid w:val="00F932A7"/>
    <w:rsid w:val="00FA198F"/>
    <w:rsid w:val="00FA3C40"/>
    <w:rsid w:val="00FB0157"/>
    <w:rsid w:val="00FB0697"/>
    <w:rsid w:val="00FB0B46"/>
    <w:rsid w:val="00FB5813"/>
    <w:rsid w:val="00FB67C6"/>
    <w:rsid w:val="00FB6E7E"/>
    <w:rsid w:val="00FC0BB1"/>
    <w:rsid w:val="00FC4755"/>
    <w:rsid w:val="00FD3794"/>
    <w:rsid w:val="00FD7E41"/>
    <w:rsid w:val="00FE2303"/>
    <w:rsid w:val="00FE2C9F"/>
    <w:rsid w:val="00FE34C1"/>
    <w:rsid w:val="00FE3CC3"/>
    <w:rsid w:val="00FE5B29"/>
    <w:rsid w:val="00FE6D47"/>
    <w:rsid w:val="00FE7673"/>
    <w:rsid w:val="00FE7885"/>
    <w:rsid w:val="00FF0D74"/>
    <w:rsid w:val="00FF2493"/>
    <w:rsid w:val="00FF2EA9"/>
    <w:rsid w:val="00FF3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F043AA"/>
  <w15:docId w15:val="{8D97CD2D-AAB4-4A2E-B687-1A6CB14C0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738A4"/>
    <w:pPr>
      <w:widowControl w:val="0"/>
      <w:spacing w:after="0" w:line="240" w:lineRule="auto"/>
    </w:pPr>
    <w:rPr>
      <w:rFonts w:ascii="Lucida Grande" w:eastAsia="ヒラギノ角ゴ Pro W3" w:hAnsi="Lucida Grande" w:cs="Times New Roman"/>
      <w:color w:val="000000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587955"/>
    <w:pPr>
      <w:tabs>
        <w:tab w:val="center" w:pos="4513"/>
        <w:tab w:val="right" w:pos="9026"/>
      </w:tabs>
      <w:wordWrap w:val="0"/>
      <w:autoSpaceDE w:val="0"/>
      <w:autoSpaceDN w:val="0"/>
      <w:snapToGrid w:val="0"/>
      <w:spacing w:after="200" w:line="276" w:lineRule="auto"/>
    </w:pPr>
    <w:rPr>
      <w:rFonts w:asciiTheme="minorHAnsi" w:eastAsiaTheme="minorEastAsia" w:hAnsiTheme="minorHAnsi" w:cstheme="minorBidi"/>
      <w:color w:val="auto"/>
      <w:szCs w:val="22"/>
      <w:lang w:eastAsia="ko-KR"/>
    </w:rPr>
  </w:style>
  <w:style w:type="character" w:customStyle="1" w:styleId="Char">
    <w:name w:val="머리글 Char"/>
    <w:basedOn w:val="a0"/>
    <w:link w:val="a3"/>
    <w:rsid w:val="00587955"/>
  </w:style>
  <w:style w:type="paragraph" w:styleId="a4">
    <w:name w:val="footer"/>
    <w:basedOn w:val="a"/>
    <w:link w:val="Char0"/>
    <w:uiPriority w:val="99"/>
    <w:unhideWhenUsed/>
    <w:rsid w:val="00587955"/>
    <w:pPr>
      <w:tabs>
        <w:tab w:val="center" w:pos="4513"/>
        <w:tab w:val="right" w:pos="9026"/>
      </w:tabs>
      <w:wordWrap w:val="0"/>
      <w:autoSpaceDE w:val="0"/>
      <w:autoSpaceDN w:val="0"/>
      <w:snapToGrid w:val="0"/>
      <w:spacing w:after="200" w:line="276" w:lineRule="auto"/>
    </w:pPr>
    <w:rPr>
      <w:rFonts w:asciiTheme="minorHAnsi" w:eastAsiaTheme="minorEastAsia" w:hAnsiTheme="minorHAnsi" w:cstheme="minorBidi"/>
      <w:color w:val="auto"/>
      <w:szCs w:val="22"/>
      <w:lang w:eastAsia="ko-KR"/>
    </w:rPr>
  </w:style>
  <w:style w:type="character" w:customStyle="1" w:styleId="Char0">
    <w:name w:val="바닥글 Char"/>
    <w:basedOn w:val="a0"/>
    <w:link w:val="a4"/>
    <w:uiPriority w:val="99"/>
    <w:rsid w:val="00587955"/>
  </w:style>
  <w:style w:type="paragraph" w:customStyle="1" w:styleId="1">
    <w:name w:val="머리글1"/>
    <w:rsid w:val="00587955"/>
    <w:pPr>
      <w:widowControl w:val="0"/>
      <w:tabs>
        <w:tab w:val="center" w:pos="4513"/>
        <w:tab w:val="right" w:pos="9026"/>
      </w:tabs>
      <w:spacing w:after="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character" w:styleId="a5">
    <w:name w:val="line number"/>
    <w:basedOn w:val="a0"/>
    <w:uiPriority w:val="99"/>
    <w:semiHidden/>
    <w:unhideWhenUsed/>
    <w:rsid w:val="00587955"/>
  </w:style>
  <w:style w:type="paragraph" w:styleId="a6">
    <w:name w:val="Balloon Text"/>
    <w:basedOn w:val="a"/>
    <w:link w:val="Char1"/>
    <w:uiPriority w:val="99"/>
    <w:semiHidden/>
    <w:unhideWhenUsed/>
    <w:rsid w:val="001E2D8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1E2D89"/>
    <w:rPr>
      <w:rFonts w:asciiTheme="majorHAnsi" w:eastAsiaTheme="majorEastAsia" w:hAnsiTheme="majorHAnsi" w:cstheme="majorBidi"/>
      <w:color w:val="000000"/>
      <w:sz w:val="18"/>
      <w:szCs w:val="18"/>
      <w:lang w:eastAsia="en-US"/>
    </w:rPr>
  </w:style>
  <w:style w:type="paragraph" w:styleId="a7">
    <w:name w:val="List Paragraph"/>
    <w:basedOn w:val="a"/>
    <w:uiPriority w:val="34"/>
    <w:qFormat/>
    <w:rsid w:val="00984571"/>
    <w:pPr>
      <w:ind w:leftChars="400" w:left="800"/>
    </w:pPr>
  </w:style>
  <w:style w:type="paragraph" w:customStyle="1" w:styleId="a8">
    <w:name w:val="바탕글"/>
    <w:basedOn w:val="a"/>
    <w:rsid w:val="001547A9"/>
    <w:pPr>
      <w:wordWrap w:val="0"/>
      <w:autoSpaceDE w:val="0"/>
      <w:autoSpaceDN w:val="0"/>
      <w:spacing w:line="384" w:lineRule="auto"/>
      <w:textAlignment w:val="baseline"/>
    </w:pPr>
    <w:rPr>
      <w:rFonts w:ascii="굴림" w:eastAsia="굴림" w:hAnsi="굴림" w:cs="굴림"/>
      <w:kern w:val="0"/>
      <w:szCs w:val="20"/>
      <w:lang w:eastAsia="ko-KR"/>
    </w:rPr>
  </w:style>
  <w:style w:type="paragraph" w:styleId="a9">
    <w:name w:val="Normal (Web)"/>
    <w:basedOn w:val="a"/>
    <w:uiPriority w:val="99"/>
    <w:semiHidden/>
    <w:unhideWhenUsed/>
    <w:rsid w:val="00117F55"/>
    <w:pPr>
      <w:widowControl/>
      <w:spacing w:before="100" w:beforeAutospacing="1" w:after="100" w:afterAutospacing="1"/>
      <w:jc w:val="left"/>
    </w:pPr>
    <w:rPr>
      <w:rFonts w:ascii="굴림" w:eastAsia="굴림" w:hAnsi="굴림" w:cs="굴림"/>
      <w:color w:val="auto"/>
      <w:kern w:val="0"/>
      <w:sz w:val="24"/>
      <w:lang w:eastAsia="ko-KR"/>
    </w:rPr>
  </w:style>
  <w:style w:type="character" w:customStyle="1" w:styleId="fontstyle01">
    <w:name w:val="fontstyle01"/>
    <w:basedOn w:val="a0"/>
    <w:rsid w:val="00DE70E0"/>
    <w:rPr>
      <w:rFonts w:ascii="바탕체" w:eastAsia="바탕체" w:hAnsi="바탕체" w:hint="eastAsia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a0"/>
    <w:rsid w:val="00DE70E0"/>
    <w:rPr>
      <w:rFonts w:ascii="Symbol" w:hAnsi="Symbol" w:hint="default"/>
      <w:b w:val="0"/>
      <w:bCs w:val="0"/>
      <w:i w:val="0"/>
      <w:iCs w:val="0"/>
      <w:color w:val="000080"/>
      <w:sz w:val="18"/>
      <w:szCs w:val="18"/>
    </w:rPr>
  </w:style>
  <w:style w:type="paragraph" w:customStyle="1" w:styleId="style-scope">
    <w:name w:val="style-scope"/>
    <w:basedOn w:val="a"/>
    <w:rsid w:val="00E70E5A"/>
    <w:pPr>
      <w:widowControl/>
      <w:spacing w:before="100" w:beforeAutospacing="1" w:after="100" w:afterAutospacing="1"/>
      <w:jc w:val="left"/>
    </w:pPr>
    <w:rPr>
      <w:rFonts w:ascii="굴림" w:eastAsia="굴림" w:hAnsi="굴림" w:cs="굴림"/>
      <w:color w:val="auto"/>
      <w:kern w:val="0"/>
      <w:sz w:val="24"/>
      <w:lang w:eastAsia="ko-KR"/>
    </w:rPr>
  </w:style>
  <w:style w:type="character" w:customStyle="1" w:styleId="fontstyle11">
    <w:name w:val="fontstyle11"/>
    <w:basedOn w:val="a0"/>
    <w:rsid w:val="00DB3C4E"/>
    <w:rPr>
      <w:rFonts w:ascii="YDIYMjO120-KSCpc-EUC-H" w:hAnsi="YDIYMjO120-KSCpc-EUC-H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2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05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6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620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200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481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5102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864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0408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7987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9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A1D55D-2F03-47BB-B533-0DAE3E5F1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58</Pages>
  <Words>6159</Words>
  <Characters>35108</Characters>
  <Application>Microsoft Office Word</Application>
  <DocSecurity>0</DocSecurity>
  <Lines>292</Lines>
  <Paragraphs>82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swpar</dc:creator>
  <cp:lastModifiedBy> </cp:lastModifiedBy>
  <cp:revision>4</cp:revision>
  <cp:lastPrinted>2018-09-10T07:45:00Z</cp:lastPrinted>
  <dcterms:created xsi:type="dcterms:W3CDTF">2018-10-18T04:46:00Z</dcterms:created>
  <dcterms:modified xsi:type="dcterms:W3CDTF">2018-10-18T04:59:00Z</dcterms:modified>
</cp:coreProperties>
</file>