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D2C" w:rsidRDefault="00CE6D2C" w:rsidP="00CE6D2C">
      <w:pPr>
        <w:pStyle w:val="a3"/>
      </w:pPr>
      <w:r>
        <w:t>&lt;</w:t>
      </w:r>
      <w:r>
        <w:rPr>
          <w:rFonts w:hint="eastAsia"/>
        </w:rPr>
        <w:t>컨설팅</w:t>
      </w:r>
      <w:r>
        <w:t>_</w:t>
      </w:r>
      <w:proofErr w:type="spellStart"/>
      <w:r>
        <w:rPr>
          <w:rFonts w:hint="eastAsia"/>
        </w:rPr>
        <w:t>특허법인무한</w:t>
      </w:r>
      <w:proofErr w:type="spellEnd"/>
      <w:r>
        <w:t>_</w:t>
      </w:r>
      <w:proofErr w:type="gramStart"/>
      <w:r>
        <w:t>IPRND,</w:t>
      </w:r>
      <w:proofErr w:type="spellStart"/>
      <w:r>
        <w:rPr>
          <w:rFonts w:hint="eastAsia"/>
        </w:rPr>
        <w:t>본투글로벌</w:t>
      </w:r>
      <w:proofErr w:type="spellEnd"/>
      <w:proofErr w:type="gramEnd"/>
      <w:r>
        <w:rPr>
          <w:rFonts w:hint="eastAsia"/>
        </w:rPr>
        <w:t>,T</w:t>
      </w:r>
      <w:r>
        <w:t>P&gt;</w:t>
      </w:r>
    </w:p>
    <w:p w:rsidR="00CE6D2C" w:rsidRDefault="00CE6D2C" w:rsidP="00CE6D2C">
      <w:pPr>
        <w:pStyle w:val="a4"/>
        <w:rPr>
          <w:rFonts w:hint="eastAsia"/>
        </w:rPr>
      </w:pPr>
      <w:r>
        <w:rPr>
          <w:rFonts w:hint="eastAsia"/>
        </w:rPr>
        <w:t>1</w:t>
      </w:r>
      <w:r>
        <w:t>8/10/26</w:t>
      </w:r>
    </w:p>
    <w:p w:rsidR="00CE6D2C" w:rsidRDefault="00CE6D2C" w:rsidP="00CE6D2C">
      <w:pPr>
        <w:pStyle w:val="a4"/>
        <w:rPr>
          <w:rFonts w:hint="eastAsia"/>
        </w:rPr>
      </w:pPr>
      <w:r>
        <w:rPr>
          <w:rFonts w:hint="eastAsia"/>
        </w:rPr>
        <w:t>{</w:t>
      </w:r>
      <w:r>
        <w:t xml:space="preserve">IPRND2차 </w:t>
      </w:r>
      <w:r>
        <w:rPr>
          <w:rFonts w:hint="eastAsia"/>
        </w:rPr>
        <w:t>연장선상 출원}</w:t>
      </w:r>
    </w:p>
    <w:p w:rsidR="00CE6D2C" w:rsidRDefault="00CE6D2C">
      <w:r w:rsidRPr="0011652D">
        <w:rPr>
          <w:rFonts w:hint="eastAsia"/>
          <w:u w:val="single"/>
        </w:rPr>
        <w:t>1</w:t>
      </w:r>
      <w:r w:rsidRPr="0011652D">
        <w:rPr>
          <w:u w:val="single"/>
        </w:rPr>
        <w:t xml:space="preserve">. </w:t>
      </w:r>
      <w:proofErr w:type="gramStart"/>
      <w:r w:rsidRPr="0011652D">
        <w:rPr>
          <w:rFonts w:hint="eastAsia"/>
          <w:u w:val="single"/>
        </w:rPr>
        <w:t xml:space="preserve">강도 </w:t>
      </w:r>
      <w:r w:rsidRPr="0011652D">
        <w:rPr>
          <w:u w:val="single"/>
        </w:rPr>
        <w:t>;</w:t>
      </w:r>
      <w:proofErr w:type="gramEnd"/>
      <w:r w:rsidRPr="0011652D">
        <w:rPr>
          <w:u w:val="single"/>
        </w:rPr>
        <w:t xml:space="preserve"> </w:t>
      </w:r>
      <w:r w:rsidRPr="0011652D">
        <w:rPr>
          <w:rFonts w:hint="eastAsia"/>
          <w:u w:val="single"/>
        </w:rPr>
        <w:t>많은 예시를 만들어 보험을 드는 것이 필요.</w:t>
      </w:r>
      <w:r w:rsidRPr="0011652D">
        <w:rPr>
          <w:u w:val="single"/>
        </w:rPr>
        <w:t xml:space="preserve"> </w:t>
      </w:r>
      <w:r w:rsidRPr="0011652D">
        <w:rPr>
          <w:rFonts w:hint="eastAsia"/>
          <w:u w:val="single"/>
        </w:rPr>
        <w:t>(조각)</w:t>
      </w:r>
      <w:r w:rsidRPr="0011652D">
        <w:rPr>
          <w:u w:val="single"/>
        </w:rPr>
        <w:t xml:space="preserve"> </w:t>
      </w:r>
      <w:r w:rsidRPr="0011652D">
        <w:rPr>
          <w:rFonts w:hint="eastAsia"/>
          <w:u w:val="single"/>
        </w:rPr>
        <w:t>강도차에 의해 발생하는 것 자체이다</w:t>
      </w:r>
      <w:r>
        <w:rPr>
          <w:rFonts w:hint="eastAsia"/>
        </w:rPr>
        <w:t>.</w:t>
      </w:r>
    </w:p>
    <w:p w:rsidR="00CE6D2C" w:rsidRDefault="00CE6D2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자세 </w:t>
      </w:r>
      <w:r>
        <w:t>Firing</w:t>
      </w:r>
    </w:p>
    <w:p w:rsidR="00CE6D2C" w:rsidRDefault="00CE6D2C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밀도 </w:t>
      </w:r>
      <w:r>
        <w:t>(</w:t>
      </w:r>
      <w:r>
        <w:rPr>
          <w:rFonts w:hint="eastAsia"/>
        </w:rPr>
        <w:t>부력)</w:t>
      </w:r>
      <w:r>
        <w:t xml:space="preserve"> </w:t>
      </w:r>
      <w:r>
        <w:rPr>
          <w:rFonts w:hint="eastAsia"/>
        </w:rPr>
        <w:t>무게가 아닌 환경개념으로 접근</w:t>
      </w:r>
    </w:p>
    <w:p w:rsidR="00CE6D2C" w:rsidRDefault="00CE6D2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이동방향 </w:t>
      </w:r>
      <w:r>
        <w:t>(tug)</w:t>
      </w:r>
    </w:p>
    <w:p w:rsidR="00CE6D2C" w:rsidRPr="0011652D" w:rsidRDefault="00CE6D2C">
      <w:pPr>
        <w:rPr>
          <w:rFonts w:hint="eastAsia"/>
          <w:u w:val="single"/>
        </w:rPr>
      </w:pPr>
      <w:r w:rsidRPr="0011652D">
        <w:rPr>
          <w:u w:val="single"/>
        </w:rPr>
        <w:t xml:space="preserve">5. 점도 (painting) </w:t>
      </w:r>
      <w:r w:rsidRPr="0011652D">
        <w:rPr>
          <w:rFonts w:hint="eastAsia"/>
          <w:u w:val="single"/>
        </w:rPr>
        <w:t>밀도</w:t>
      </w:r>
      <w:r w:rsidRPr="0011652D">
        <w:rPr>
          <w:u w:val="single"/>
        </w:rPr>
        <w:t>’</w:t>
      </w:r>
      <w:r w:rsidRPr="0011652D">
        <w:rPr>
          <w:rFonts w:hint="eastAsia"/>
          <w:u w:val="single"/>
        </w:rPr>
        <w:t>차</w:t>
      </w:r>
      <w:r w:rsidRPr="0011652D">
        <w:rPr>
          <w:u w:val="single"/>
        </w:rPr>
        <w:t>’</w:t>
      </w:r>
      <w:r w:rsidRPr="0011652D">
        <w:rPr>
          <w:rFonts w:hint="eastAsia"/>
          <w:u w:val="single"/>
        </w:rPr>
        <w:t xml:space="preserve">에 의한 흐름을 느끼는 것 </w:t>
      </w:r>
      <w:r w:rsidRPr="0011652D">
        <w:rPr>
          <w:u w:val="single"/>
        </w:rPr>
        <w:t xml:space="preserve">=&gt; </w:t>
      </w:r>
      <w:r w:rsidRPr="0011652D">
        <w:rPr>
          <w:rFonts w:hint="eastAsia"/>
          <w:u w:val="single"/>
        </w:rPr>
        <w:t>기존의 밀도와 차이점 서술(움직임)</w:t>
      </w:r>
    </w:p>
    <w:p w:rsidR="00CE6D2C" w:rsidRDefault="00CE6D2C">
      <w:r>
        <w:t xml:space="preserve">6. </w:t>
      </w:r>
      <w:r>
        <w:rPr>
          <w:rFonts w:hint="eastAsia"/>
        </w:rPr>
        <w:t xml:space="preserve">접촉각도 </w:t>
      </w:r>
      <w:r>
        <w:t>(pressing)</w:t>
      </w:r>
    </w:p>
    <w:p w:rsidR="00CE6D2C" w:rsidRDefault="00CE6D2C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경계효과 </w:t>
      </w:r>
      <w:r>
        <w:t>(pressing)</w:t>
      </w:r>
    </w:p>
    <w:p w:rsidR="00CE6D2C" w:rsidRPr="0011652D" w:rsidRDefault="00CE6D2C">
      <w:pPr>
        <w:rPr>
          <w:u w:val="single"/>
        </w:rPr>
      </w:pPr>
      <w:r w:rsidRPr="0011652D">
        <w:rPr>
          <w:rFonts w:hint="eastAsia"/>
          <w:u w:val="single"/>
        </w:rPr>
        <w:t>8</w:t>
      </w:r>
      <w:r w:rsidRPr="0011652D">
        <w:rPr>
          <w:u w:val="single"/>
        </w:rPr>
        <w:t xml:space="preserve">. </w:t>
      </w:r>
      <w:r w:rsidRPr="0011652D">
        <w:rPr>
          <w:rFonts w:hint="eastAsia"/>
          <w:u w:val="single"/>
        </w:rPr>
        <w:t xml:space="preserve">접근속도 </w:t>
      </w:r>
      <w:r w:rsidRPr="0011652D">
        <w:rPr>
          <w:u w:val="single"/>
        </w:rPr>
        <w:t xml:space="preserve">(pulling, </w:t>
      </w:r>
      <w:r w:rsidRPr="0011652D">
        <w:rPr>
          <w:rFonts w:hint="eastAsia"/>
          <w:u w:val="single"/>
        </w:rPr>
        <w:t>상대속도)</w:t>
      </w:r>
      <w:r w:rsidRPr="0011652D">
        <w:rPr>
          <w:u w:val="single"/>
        </w:rPr>
        <w:t xml:space="preserve"> </w:t>
      </w:r>
    </w:p>
    <w:p w:rsidR="00CE6D2C" w:rsidRDefault="00CE6D2C"/>
    <w:p w:rsidR="00CE6D2C" w:rsidRDefault="00CE6D2C" w:rsidP="00CE6D2C">
      <w:pPr>
        <w:pStyle w:val="a4"/>
      </w:pPr>
      <w:r>
        <w:rPr>
          <w:rFonts w:hint="eastAsia"/>
        </w:rPr>
        <w:t>{</w:t>
      </w:r>
      <w:r>
        <w:t>2</w:t>
      </w:r>
      <w:r>
        <w:rPr>
          <w:rFonts w:hint="eastAsia"/>
        </w:rPr>
        <w:t>축 디바이스</w:t>
      </w:r>
      <w:r>
        <w:t xml:space="preserve"> </w:t>
      </w:r>
      <w:r>
        <w:rPr>
          <w:rFonts w:hint="eastAsia"/>
        </w:rPr>
        <w:t>컨설팅}</w:t>
      </w:r>
    </w:p>
    <w:p w:rsidR="00CE6D2C" w:rsidRDefault="00CE6D2C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프리휠링클러치모터가</w:t>
      </w:r>
      <w:proofErr w:type="spellEnd"/>
      <w:r>
        <w:rPr>
          <w:rFonts w:hint="eastAsia"/>
        </w:rPr>
        <w:t xml:space="preserve"> 들어갔을 때 장점을 살릴 수 있는 디바이스는?</w:t>
      </w:r>
    </w:p>
    <w:p w:rsidR="00CE6D2C" w:rsidRDefault="00CE6D2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기존의</w:t>
      </w:r>
      <w:r>
        <w:t xml:space="preserve"> </w:t>
      </w:r>
      <w:proofErr w:type="spellStart"/>
      <w:r>
        <w:rPr>
          <w:rFonts w:hint="eastAsia"/>
        </w:rPr>
        <w:t>포스피드백장치에서</w:t>
      </w:r>
      <w:proofErr w:type="spellEnd"/>
      <w:r>
        <w:rPr>
          <w:rFonts w:hint="eastAsia"/>
        </w:rPr>
        <w:t xml:space="preserve"> 장점을 살릴 수 있는지?</w:t>
      </w:r>
      <w:r>
        <w:t xml:space="preserve"> </w:t>
      </w:r>
    </w:p>
    <w:p w:rsidR="00CE6D2C" w:rsidRDefault="00CE6D2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모터가 들어간</w:t>
      </w:r>
      <w:r>
        <w:t xml:space="preserve"> </w:t>
      </w:r>
      <w:proofErr w:type="spellStart"/>
      <w:r>
        <w:rPr>
          <w:rFonts w:hint="eastAsia"/>
        </w:rPr>
        <w:t>포스피드백</w:t>
      </w:r>
      <w:proofErr w:type="spellEnd"/>
      <w:r>
        <w:rPr>
          <w:rFonts w:hint="eastAsia"/>
        </w:rPr>
        <w:t xml:space="preserve"> 장치의 범위를 정하기</w:t>
      </w:r>
    </w:p>
    <w:p w:rsidR="0011652D" w:rsidRDefault="0011652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제한범위;</w:t>
      </w:r>
      <w:r>
        <w:t xml:space="preserve"> </w:t>
      </w:r>
      <w:proofErr w:type="gramStart"/>
      <w:r>
        <w:rPr>
          <w:rFonts w:hint="eastAsia"/>
        </w:rPr>
        <w:t>팔</w:t>
      </w:r>
      <w:r>
        <w:t>?x</w:t>
      </w:r>
      <w:proofErr w:type="gramEnd"/>
      <w:r>
        <w:t xml:space="preserve"> </w:t>
      </w:r>
      <w:r>
        <w:rPr>
          <w:rFonts w:hint="eastAsia"/>
        </w:rPr>
        <w:t>웨어러블?x</w:t>
      </w:r>
      <w:r>
        <w:t xml:space="preserve"> </w:t>
      </w:r>
    </w:p>
    <w:p w:rsidR="0011652D" w:rsidRDefault="0011652D"/>
    <w:p w:rsidR="0011652D" w:rsidRDefault="0011652D" w:rsidP="001772F7">
      <w:pPr>
        <w:pStyle w:val="a4"/>
      </w:pPr>
      <w:r>
        <w:rPr>
          <w:rFonts w:hint="eastAsia"/>
        </w:rPr>
        <w:t>{과제요건}</w:t>
      </w:r>
    </w:p>
    <w:p w:rsidR="0011652D" w:rsidRDefault="0011652D">
      <w:r>
        <w:rPr>
          <w:rFonts w:hint="eastAsia"/>
        </w:rPr>
        <w:t>1</w:t>
      </w:r>
      <w:r>
        <w:t xml:space="preserve">. 12/20 </w:t>
      </w:r>
      <w:proofErr w:type="spellStart"/>
      <w:r>
        <w:rPr>
          <w:rFonts w:hint="eastAsia"/>
        </w:rPr>
        <w:t>본투글로벌</w:t>
      </w:r>
      <w:proofErr w:type="spellEnd"/>
      <w:r>
        <w:rPr>
          <w:rFonts w:hint="eastAsia"/>
        </w:rPr>
        <w:t xml:space="preserve"> 보고서 마감일</w:t>
      </w:r>
    </w:p>
    <w:p w:rsidR="0011652D" w:rsidRDefault="0011652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1</w:t>
      </w:r>
      <w:r>
        <w:t>2/5 2</w:t>
      </w:r>
      <w:r>
        <w:rPr>
          <w:rFonts w:hint="eastAsia"/>
        </w:rPr>
        <w:t xml:space="preserve">차 바우처 </w:t>
      </w:r>
      <w:r>
        <w:t>2</w:t>
      </w:r>
      <w:r>
        <w:rPr>
          <w:rFonts w:hint="eastAsia"/>
        </w:rPr>
        <w:t>건 출원</w:t>
      </w:r>
      <w:r w:rsidR="001772F7">
        <w:rPr>
          <w:rFonts w:hint="eastAsia"/>
        </w:rPr>
        <w:t xml:space="preserve"> </w:t>
      </w:r>
      <w:r w:rsidR="001772F7">
        <w:t>(</w:t>
      </w:r>
      <w:proofErr w:type="spellStart"/>
      <w:r w:rsidR="001772F7">
        <w:rPr>
          <w:rFonts w:hint="eastAsia"/>
        </w:rPr>
        <w:t>포스피드백</w:t>
      </w:r>
      <w:proofErr w:type="spellEnd"/>
      <w:r w:rsidR="001772F7">
        <w:rPr>
          <w:rFonts w:hint="eastAsia"/>
        </w:rPr>
        <w:t>)</w:t>
      </w:r>
      <w:r w:rsidR="001772F7">
        <w:t>(</w:t>
      </w:r>
      <w:r w:rsidR="001772F7">
        <w:rPr>
          <w:rFonts w:hint="eastAsia"/>
        </w:rPr>
        <w:t>밀도</w:t>
      </w:r>
      <w:r w:rsidR="001772F7">
        <w:t>)</w:t>
      </w:r>
    </w:p>
    <w:p w:rsidR="0011652D" w:rsidRDefault="0011652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1</w:t>
      </w:r>
      <w:r>
        <w:t xml:space="preserve">1/5 </w:t>
      </w:r>
      <w:proofErr w:type="spellStart"/>
      <w:r>
        <w:rPr>
          <w:rFonts w:hint="eastAsia"/>
        </w:rPr>
        <w:t>전략원</w:t>
      </w:r>
      <w:proofErr w:type="spellEnd"/>
      <w:r>
        <w:rPr>
          <w:rFonts w:hint="eastAsia"/>
        </w:rPr>
        <w:t xml:space="preserve"> 국내1</w:t>
      </w:r>
      <w:r w:rsidR="001772F7">
        <w:t>(</w:t>
      </w:r>
      <w:proofErr w:type="spellStart"/>
      <w:r w:rsidR="001772F7">
        <w:rPr>
          <w:rFonts w:hint="eastAsia"/>
        </w:rPr>
        <w:t>필압감</w:t>
      </w:r>
      <w:proofErr w:type="spellEnd"/>
      <w:r w:rsidR="001772F7">
        <w:rPr>
          <w:rFonts w:hint="eastAsia"/>
        </w:rPr>
        <w:t>)</w:t>
      </w:r>
      <w:r>
        <w:t xml:space="preserve"> pct1(</w:t>
      </w:r>
      <w:proofErr w:type="spellStart"/>
      <w:r>
        <w:rPr>
          <w:rFonts w:hint="eastAsia"/>
        </w:rPr>
        <w:t>필압감</w:t>
      </w:r>
      <w:proofErr w:type="spellEnd"/>
      <w:r>
        <w:rPr>
          <w:rFonts w:hint="eastAsia"/>
        </w:rPr>
        <w:t>)</w:t>
      </w:r>
      <w:r>
        <w:t xml:space="preserve"> </w:t>
      </w:r>
    </w:p>
    <w:p w:rsidR="0011652D" w:rsidRDefault="0011652D">
      <w:r>
        <w:t xml:space="preserve">4. 12/15 </w:t>
      </w:r>
      <w:proofErr w:type="spellStart"/>
      <w:r>
        <w:rPr>
          <w:rFonts w:hint="eastAsia"/>
        </w:rPr>
        <w:t>미국개국출원</w:t>
      </w:r>
      <w:proofErr w:type="spellEnd"/>
      <w:r>
        <w:rPr>
          <w:rFonts w:hint="eastAsia"/>
        </w:rPr>
        <w:t xml:space="preserve"> 3건 </w:t>
      </w:r>
      <w:r w:rsidR="001772F7">
        <w:t>(</w:t>
      </w:r>
      <w:proofErr w:type="spellStart"/>
      <w:r w:rsidR="001772F7">
        <w:rPr>
          <w:rFonts w:hint="eastAsia"/>
        </w:rPr>
        <w:t>필압감</w:t>
      </w:r>
      <w:proofErr w:type="spellEnd"/>
      <w:r w:rsidR="001772F7">
        <w:rPr>
          <w:rFonts w:hint="eastAsia"/>
        </w:rPr>
        <w:t>)</w:t>
      </w:r>
      <w:r w:rsidR="001772F7">
        <w:t>(</w:t>
      </w:r>
      <w:r w:rsidR="001772F7">
        <w:rPr>
          <w:rFonts w:hint="eastAsia"/>
        </w:rPr>
        <w:t>밀도)</w:t>
      </w:r>
    </w:p>
    <w:p w:rsidR="001772F7" w:rsidRDefault="0011652D">
      <w:pPr>
        <w:rPr>
          <w:rFonts w:hint="eastAsia"/>
        </w:rPr>
      </w:pPr>
      <w:r>
        <w:rPr>
          <w:rFonts w:hint="eastAsia"/>
        </w:rPr>
        <w:t>5</w:t>
      </w:r>
      <w:r>
        <w:t xml:space="preserve">. 12/15 </w:t>
      </w:r>
      <w:r>
        <w:rPr>
          <w:rFonts w:hint="eastAsia"/>
        </w:rPr>
        <w:t>서울T</w:t>
      </w:r>
      <w:r>
        <w:t xml:space="preserve">P </w:t>
      </w:r>
      <w:r>
        <w:rPr>
          <w:rFonts w:hint="eastAsia"/>
        </w:rPr>
        <w:t>국내출원</w:t>
      </w:r>
      <w:r w:rsidR="001772F7">
        <w:rPr>
          <w:rFonts w:hint="eastAsia"/>
        </w:rPr>
        <w:t xml:space="preserve"> </w:t>
      </w:r>
      <w:r w:rsidR="001772F7">
        <w:t>2</w:t>
      </w:r>
      <w:r w:rsidR="001772F7">
        <w:rPr>
          <w:rFonts w:hint="eastAsia"/>
        </w:rPr>
        <w:t xml:space="preserve">건 </w:t>
      </w:r>
      <w:r w:rsidR="001772F7">
        <w:t>(</w:t>
      </w:r>
      <w:r w:rsidR="001772F7">
        <w:rPr>
          <w:rFonts w:hint="eastAsia"/>
        </w:rPr>
        <w:t>강도</w:t>
      </w:r>
      <w:r w:rsidR="001772F7">
        <w:t>)(</w:t>
      </w:r>
      <w:r w:rsidR="001772F7">
        <w:rPr>
          <w:rFonts w:hint="eastAsia"/>
        </w:rPr>
        <w:t>점성?)</w:t>
      </w:r>
    </w:p>
    <w:p w:rsidR="0011652D" w:rsidRDefault="001772F7">
      <w:pPr>
        <w:rPr>
          <w:rFonts w:hint="eastAsia"/>
        </w:rPr>
      </w:pPr>
      <w:r>
        <w:t xml:space="preserve">6. </w:t>
      </w:r>
      <w:proofErr w:type="spellStart"/>
      <w:r>
        <w:rPr>
          <w:rFonts w:hint="eastAsia"/>
        </w:rPr>
        <w:t>본투글로벌</w:t>
      </w:r>
      <w:proofErr w:type="spellEnd"/>
      <w:r>
        <w:rPr>
          <w:rFonts w:hint="eastAsia"/>
        </w:rPr>
        <w:t xml:space="preserve"> </w:t>
      </w:r>
      <w:proofErr w:type="spellStart"/>
      <w:r>
        <w:t>pct</w:t>
      </w:r>
      <w:proofErr w:type="spellEnd"/>
      <w:r>
        <w:t xml:space="preserve"> 3</w:t>
      </w:r>
      <w:proofErr w:type="gramStart"/>
      <w:r>
        <w:rPr>
          <w:rFonts w:hint="eastAsia"/>
        </w:rPr>
        <w:t xml:space="preserve">건 </w:t>
      </w:r>
      <w:r w:rsidR="0011652D">
        <w:rPr>
          <w:rFonts w:hint="eastAsia"/>
        </w:rPr>
        <w:t xml:space="preserve"> </w:t>
      </w:r>
      <w:r>
        <w:t>(</w:t>
      </w:r>
      <w:proofErr w:type="gramEnd"/>
      <w:r>
        <w:rPr>
          <w:rFonts w:hint="eastAsia"/>
        </w:rPr>
        <w:t>강도</w:t>
      </w:r>
      <w:r>
        <w:t>)(</w:t>
      </w:r>
      <w:r>
        <w:rPr>
          <w:rFonts w:hint="eastAsia"/>
        </w:rPr>
        <w:t>점성)</w:t>
      </w:r>
    </w:p>
    <w:p w:rsidR="00CE6D2C" w:rsidRDefault="001772F7" w:rsidP="001772F7">
      <w:pPr>
        <w:pStyle w:val="a4"/>
      </w:pPr>
      <w:r>
        <w:rPr>
          <w:rFonts w:hint="eastAsia"/>
        </w:rPr>
        <w:lastRenderedPageBreak/>
        <w:t>1</w:t>
      </w:r>
      <w:r>
        <w:t xml:space="preserve">8/11/23 </w:t>
      </w:r>
    </w:p>
    <w:p w:rsidR="001772F7" w:rsidRDefault="001772F7" w:rsidP="001772F7">
      <w:pPr>
        <w:pStyle w:val="a4"/>
      </w:pPr>
      <w:r>
        <w:rPr>
          <w:rFonts w:hint="eastAsia"/>
        </w:rPr>
        <w:t>{</w:t>
      </w:r>
      <w:proofErr w:type="spellStart"/>
      <w:r>
        <w:rPr>
          <w:rFonts w:hint="eastAsia"/>
        </w:rPr>
        <w:t>본투글로벌</w:t>
      </w:r>
      <w:proofErr w:type="spellEnd"/>
      <w:r>
        <w:rPr>
          <w:rFonts w:hint="eastAsia"/>
        </w:rPr>
        <w:t xml:space="preserve"> </w:t>
      </w:r>
      <w:r>
        <w:t>PCT3</w:t>
      </w:r>
      <w:r>
        <w:rPr>
          <w:rFonts w:hint="eastAsia"/>
        </w:rPr>
        <w:t>건을 위한 컨설팅;</w:t>
      </w:r>
      <w:r w:rsidR="00BB4922">
        <w:t xml:space="preserve"> </w:t>
      </w:r>
      <w:r>
        <w:t>IP</w:t>
      </w:r>
      <w:r w:rsidR="00BB4922">
        <w:t xml:space="preserve"> 2</w:t>
      </w:r>
      <w:r w:rsidR="008409E2">
        <w:rPr>
          <w:rFonts w:hint="eastAsia"/>
        </w:rPr>
        <w:t>강도</w:t>
      </w:r>
      <w:r w:rsidR="008409E2">
        <w:t xml:space="preserve"> &amp; </w:t>
      </w:r>
      <w:r w:rsidR="008409E2">
        <w:rPr>
          <w:rFonts w:hint="eastAsia"/>
        </w:rPr>
        <w:t>I</w:t>
      </w:r>
      <w:r w:rsidR="008409E2">
        <w:t>P</w:t>
      </w:r>
      <w:r>
        <w:t xml:space="preserve"> 4-8</w:t>
      </w:r>
      <w:r>
        <w:rPr>
          <w:rFonts w:hint="eastAsia"/>
        </w:rPr>
        <w:t xml:space="preserve">중 </w:t>
      </w:r>
      <w:r>
        <w:t>2</w:t>
      </w:r>
      <w:r>
        <w:rPr>
          <w:rFonts w:hint="eastAsia"/>
        </w:rPr>
        <w:t>건결정}</w:t>
      </w:r>
    </w:p>
    <w:p w:rsidR="001772F7" w:rsidRPr="001772F7" w:rsidRDefault="001772F7" w:rsidP="001772F7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</w:p>
    <w:p w:rsidR="001772F7" w:rsidRDefault="00BB4922">
      <w:r w:rsidRPr="00BB4922">
        <w:drawing>
          <wp:inline distT="0" distB="0" distL="0" distR="0" wp14:anchorId="17A86991" wp14:editId="56C42181">
            <wp:extent cx="5668433" cy="39243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411" cy="393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22" w:rsidRPr="008409E2" w:rsidRDefault="00BB4922">
      <w:pPr>
        <w:rPr>
          <w:b/>
        </w:rPr>
      </w:pPr>
      <w:r w:rsidRPr="008409E2">
        <w:rPr>
          <w:b/>
        </w:rPr>
        <w:t xml:space="preserve">2. </w:t>
      </w:r>
      <w:r w:rsidRPr="008409E2">
        <w:rPr>
          <w:rFonts w:hint="eastAsia"/>
          <w:b/>
        </w:rPr>
        <w:t xml:space="preserve">접근속도와 가상물질의 점도를 고려한 </w:t>
      </w:r>
      <w:proofErr w:type="spellStart"/>
      <w:r w:rsidRPr="008409E2">
        <w:rPr>
          <w:rFonts w:hint="eastAsia"/>
          <w:b/>
        </w:rPr>
        <w:t>포스피드백</w:t>
      </w:r>
      <w:proofErr w:type="spellEnd"/>
    </w:p>
    <w:p w:rsidR="00BB4922" w:rsidRDefault="00BB4922">
      <w:r>
        <w:rPr>
          <w:rFonts w:hint="eastAsia"/>
        </w:rPr>
        <w:t>내가(주체)</w:t>
      </w:r>
      <w:r>
        <w:t xml:space="preserve"> </w:t>
      </w:r>
      <w:r>
        <w:rPr>
          <w:rFonts w:hint="eastAsia"/>
        </w:rPr>
        <w:t>움직이는 것으로 점성을 느낌</w:t>
      </w:r>
    </w:p>
    <w:p w:rsidR="00BB4922" w:rsidRDefault="00BB4922" w:rsidP="00BB4922">
      <w:r>
        <w:rPr>
          <w:rFonts w:hint="eastAsia"/>
        </w:rPr>
        <w:t xml:space="preserve">상대속도가 </w:t>
      </w:r>
      <w:proofErr w:type="gramStart"/>
      <w:r>
        <w:t xml:space="preserve">main  </w:t>
      </w:r>
      <w:r>
        <w:rPr>
          <w:rFonts w:hint="eastAsia"/>
        </w:rPr>
        <w:t>점도는</w:t>
      </w:r>
      <w:proofErr w:type="gramEnd"/>
      <w:r>
        <w:rPr>
          <w:rFonts w:hint="eastAsia"/>
        </w:rPr>
        <w:t xml:space="preserve"> </w:t>
      </w:r>
      <w:r>
        <w:t>second</w:t>
      </w:r>
    </w:p>
    <w:p w:rsidR="00BB4922" w:rsidRDefault="00BB4922">
      <w:r>
        <w:rPr>
          <w:rFonts w:hint="eastAsia"/>
        </w:rPr>
        <w:t>유체가 나에게 다가오는 느낌을 상대속도로 한다.</w:t>
      </w:r>
    </w:p>
    <w:p w:rsidR="008409E2" w:rsidRDefault="008409E2" w:rsidP="008409E2">
      <w:r>
        <w:rPr>
          <w:rFonts w:hint="eastAsia"/>
        </w:rPr>
        <w:t>점도와 접근속도를 고려하면</w:t>
      </w:r>
      <w:r>
        <w:t xml:space="preserve">…? </w:t>
      </w:r>
      <w:r w:rsidRPr="006B18B4">
        <w:rPr>
          <w:rFonts w:hint="eastAsia"/>
          <w:u w:val="single"/>
        </w:rPr>
        <w:t>접촉이벤트</w:t>
      </w:r>
      <w:r>
        <w:rPr>
          <w:rFonts w:hint="eastAsia"/>
        </w:rPr>
        <w:t>에서 이미 공지되어 등록가능성이 높지 않다고 판단</w:t>
      </w:r>
      <w:r>
        <w:t xml:space="preserve">. </w:t>
      </w:r>
    </w:p>
    <w:p w:rsidR="008409E2" w:rsidRDefault="008409E2" w:rsidP="008409E2">
      <w:r>
        <w:rPr>
          <w:rFonts w:hint="eastAsia"/>
        </w:rPr>
        <w:t xml:space="preserve">상대속도에 대해 </w:t>
      </w:r>
      <w:proofErr w:type="spellStart"/>
      <w:r>
        <w:rPr>
          <w:rFonts w:hint="eastAsia"/>
        </w:rPr>
        <w:t>피드백되는</w:t>
      </w:r>
      <w:proofErr w:type="spellEnd"/>
      <w:r>
        <w:rPr>
          <w:rFonts w:hint="eastAsia"/>
        </w:rPr>
        <w:t xml:space="preserve"> 힘에 대한 구체화가 필요하다.</w:t>
      </w:r>
      <w:r>
        <w:t xml:space="preserve"> </w:t>
      </w:r>
    </w:p>
    <w:p w:rsidR="008409E2" w:rsidRPr="006B18B4" w:rsidRDefault="006B18B4">
      <w:pPr>
        <w:rPr>
          <w:rFonts w:hint="eastAsia"/>
          <w:u w:val="single"/>
        </w:rPr>
      </w:pPr>
      <w:r w:rsidRPr="006B18B4">
        <w:rPr>
          <w:rFonts w:hint="eastAsia"/>
          <w:u w:val="single"/>
        </w:rPr>
        <w:t>*</w:t>
      </w:r>
      <w:r w:rsidRPr="006B18B4">
        <w:rPr>
          <w:u w:val="single"/>
        </w:rPr>
        <w:t xml:space="preserve">접촉 </w:t>
      </w:r>
      <w:r w:rsidRPr="006B18B4">
        <w:rPr>
          <w:rFonts w:hint="eastAsia"/>
          <w:u w:val="single"/>
        </w:rPr>
        <w:t xml:space="preserve">없이 점도를 </w:t>
      </w:r>
      <w:proofErr w:type="spellStart"/>
      <w:r w:rsidRPr="006B18B4">
        <w:rPr>
          <w:rFonts w:hint="eastAsia"/>
          <w:u w:val="single"/>
        </w:rPr>
        <w:t>논할수있나</w:t>
      </w:r>
      <w:proofErr w:type="spellEnd"/>
      <w:r w:rsidRPr="006B18B4">
        <w:rPr>
          <w:rFonts w:hint="eastAsia"/>
          <w:u w:val="single"/>
        </w:rPr>
        <w:t>?</w:t>
      </w:r>
      <w:r w:rsidRPr="006B18B4">
        <w:rPr>
          <w:u w:val="single"/>
        </w:rPr>
        <w:t xml:space="preserve"> </w:t>
      </w:r>
    </w:p>
    <w:p w:rsidR="00BB4922" w:rsidRDefault="00BB4922">
      <w:r>
        <w:rPr>
          <w:rFonts w:hint="eastAsia"/>
        </w:rPr>
        <w:t>밀도=</w:t>
      </w:r>
      <w:r>
        <w:t xml:space="preserve"> </w:t>
      </w:r>
      <w:r>
        <w:rPr>
          <w:rFonts w:hint="eastAsia"/>
        </w:rPr>
        <w:t xml:space="preserve">평균밀도개념 </w:t>
      </w:r>
      <w:r>
        <w:t xml:space="preserve">&amp; </w:t>
      </w:r>
      <w:r>
        <w:rPr>
          <w:rFonts w:hint="eastAsia"/>
        </w:rPr>
        <w:t>주변환경의 외력 없이 밀도변화 만에 의한 이동</w:t>
      </w:r>
    </w:p>
    <w:p w:rsidR="00BB4922" w:rsidRDefault="00BB4922">
      <w:r>
        <w:rPr>
          <w:rFonts w:hint="eastAsia"/>
        </w:rPr>
        <w:t>점도</w:t>
      </w:r>
      <w:r>
        <w:t>=</w:t>
      </w:r>
      <w:r>
        <w:rPr>
          <w:rFonts w:hint="eastAsia"/>
        </w:rPr>
        <w:t xml:space="preserve"> 중간에 들어가는 물질로 밀도명세서에 </w:t>
      </w:r>
      <w:proofErr w:type="spellStart"/>
      <w:r>
        <w:rPr>
          <w:rFonts w:hint="eastAsia"/>
        </w:rPr>
        <w:t>썻었음</w:t>
      </w:r>
      <w:proofErr w:type="spellEnd"/>
    </w:p>
    <w:p w:rsidR="00BB4922" w:rsidRDefault="00BB4922">
      <w:r>
        <w:tab/>
      </w:r>
      <w:r>
        <w:tab/>
        <w:t>이때, 튜브는 밀도차에 의해 물에 39-14 서 밀려나지만 튜브의 표면 마찰 및 점도와 물의 마찰 및 점도에 의해 힘이 생겨 힘이 일부 상쇄된다.</w:t>
      </w:r>
    </w:p>
    <w:p w:rsidR="00BB4922" w:rsidRDefault="00BB4922">
      <w:r>
        <w:lastRenderedPageBreak/>
        <w:tab/>
        <w:t>이와는 반대로, 사용자 객체(U)가 쇠로 된 물체이고, 가상객체(O)가 물일 때, 밀도차이에 의해 물에 사용자 객체(U)가 더 깊이 침투하게 된다. 이때, 마찰과 점도에 의해 밀도차이에 의해 사용자 객체(U)에 작용하는 힘이 일부 힘이 상쇄될 수 있다</w:t>
      </w:r>
    </w:p>
    <w:p w:rsidR="00BB4922" w:rsidRDefault="00BB4922">
      <w:r>
        <w:tab/>
        <w:t xml:space="preserve">제어변수부(223)는 마찰 계수 또는 점도에 따라 감쇠상수를 변화시키거나, </w:t>
      </w:r>
      <w:proofErr w:type="spellStart"/>
      <w:r>
        <w:t>역감의</w:t>
      </w:r>
      <w:proofErr w:type="spellEnd"/>
      <w:r>
        <w:t xml:space="preserve"> 크기 및 방향에 따라 스프링 상수k 및 질량 상수 m을 변화시킴으로써 출력장치(300)에 제공할 </w:t>
      </w:r>
      <w:proofErr w:type="spellStart"/>
      <w:r>
        <w:t>역감을</w:t>
      </w:r>
      <w:proofErr w:type="spellEnd"/>
      <w:r>
        <w:t xml:space="preserve"> 결정하</w:t>
      </w:r>
    </w:p>
    <w:p w:rsidR="00BB4922" w:rsidRDefault="00BB4922">
      <w:r>
        <w:tab/>
        <w:t xml:space="preserve">여기서, 밀도 이외의 제어인자는 사용자 객체와 가상객체의 접 촉각도, 사용자 객체와 가상객체의 접촉면적, 사용자 객체의 강성, 사용자 객체의 마찰계수, 가상객체의 마찰계수, 사용자 객체의 점도, 가상객체의 점도, </w:t>
      </w:r>
      <w:proofErr w:type="gramStart"/>
      <w:r>
        <w:t>가상객체 의</w:t>
      </w:r>
      <w:proofErr w:type="gramEnd"/>
      <w:r>
        <w:t xml:space="preserve"> 흐름 중 적어도 하나 이상을 포함할 수 있다.</w:t>
      </w:r>
    </w:p>
    <w:p w:rsidR="00BB4922" w:rsidRDefault="00BB4922">
      <w:r>
        <w:tab/>
        <w:t>제어변수부(223)는 출력장치(300)의 제어방법에 맞춰 제어변수를 설정한다. 예를 들어, 출력장치(300)의 제어방법이 임피던스 제어방법일 경우 제어변수 부(223)는 힘의 크기, 접촉각도, 접촉면적, 강성, 마찰계수 또는 점도 중 어느 하 나 이상의 제어인자에 따라 제어변수 스프링상수 k,</w:t>
      </w:r>
    </w:p>
    <w:p w:rsidR="00BB4922" w:rsidRDefault="00BB4922">
      <w:r>
        <w:tab/>
        <w:t xml:space="preserve">사용자 객체와 가상객체의 접촉각도, 사용자 객체와 가상객체의 접촉면적, 사용자 객체의 강성, 사용자 객체의 마찰계수, 가상객체의 마찰계수, 사용자 </w:t>
      </w:r>
      <w:proofErr w:type="gramStart"/>
      <w:r>
        <w:t>객체 의</w:t>
      </w:r>
      <w:proofErr w:type="gramEnd"/>
      <w:r>
        <w:t xml:space="preserve"> 점도, 가상객체의 점도, 가상객체의 흐름 중 적어도 하나 이상을 제어인자로 더 포함하여 포스 피드백 제어변수의 변경이 가능한 포스 피드백 방법.</w:t>
      </w:r>
    </w:p>
    <w:p w:rsidR="00BB4922" w:rsidRDefault="00BB4922">
      <w:pPr>
        <w:rPr>
          <w:rFonts w:hint="eastAsia"/>
        </w:rPr>
      </w:pPr>
      <w:r>
        <w:tab/>
        <w:t xml:space="preserve">【청구항 17】 제11항에 있어서, 상기 제어장치는, 사용자 객체가 이동할 때, 사용자 객체와 가상객체의 접촉각도, 사용자 객체 와 가상객체의 접촉면적, 사용자 객체의 강성, 사용자 객체의 마찰계수, </w:t>
      </w:r>
      <w:proofErr w:type="gramStart"/>
      <w:r>
        <w:t>가상객체 의</w:t>
      </w:r>
      <w:proofErr w:type="gramEnd"/>
      <w:r>
        <w:t xml:space="preserve"> 마찰계수, 사용자 객체의 점도, 가상객체의 점도 중 적어도 하나 이상의 제어인 자에 따라 포스 피드백 제어변수를 변경하는 포스 피드백 시스템.</w:t>
      </w:r>
    </w:p>
    <w:p w:rsidR="00BB4922" w:rsidRDefault="00BB4922"/>
    <w:p w:rsidR="00DE2B0F" w:rsidRDefault="00DE2B0F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검색식</w:t>
      </w:r>
      <w:proofErr w:type="spellEnd"/>
      <w:r>
        <w:t xml:space="preserve">: </w:t>
      </w:r>
      <w:proofErr w:type="gramStart"/>
      <w:r>
        <w:rPr>
          <w:rFonts w:hint="eastAsia"/>
        </w:rPr>
        <w:t>외골격</w:t>
      </w:r>
      <w:r>
        <w:t xml:space="preserve">/ </w:t>
      </w:r>
      <w:proofErr w:type="spellStart"/>
      <w:r>
        <w:rPr>
          <w:rFonts w:hint="eastAsia"/>
        </w:rPr>
        <w:t>햅틱</w:t>
      </w:r>
      <w:proofErr w:type="spellEnd"/>
      <w:proofErr w:type="gramEnd"/>
      <w:r>
        <w:rPr>
          <w:rFonts w:hint="eastAsia"/>
        </w:rPr>
        <w:t xml:space="preserve">(대신에 </w:t>
      </w:r>
      <w:proofErr w:type="spellStart"/>
      <w:r>
        <w:rPr>
          <w:rFonts w:hint="eastAsia"/>
        </w:rPr>
        <w:t>키네마틱스</w:t>
      </w:r>
      <w:proofErr w:type="spellEnd"/>
      <w:r>
        <w:rPr>
          <w:rFonts w:hint="eastAsia"/>
        </w:rPr>
        <w:t>)</w:t>
      </w:r>
      <w:r>
        <w:t xml:space="preserve"> -&gt; </w:t>
      </w:r>
      <w:proofErr w:type="spellStart"/>
      <w:r>
        <w:rPr>
          <w:rFonts w:hint="eastAsia"/>
        </w:rPr>
        <w:t>햅틱이</w:t>
      </w:r>
      <w:proofErr w:type="spellEnd"/>
      <w:r>
        <w:rPr>
          <w:rFonts w:hint="eastAsia"/>
        </w:rPr>
        <w:t xml:space="preserve"> 단순 진동을 의미하는 경우만 제외.</w:t>
      </w:r>
      <w:r>
        <w:t xml:space="preserve"> </w:t>
      </w:r>
      <w:r>
        <w:rPr>
          <w:rFonts w:hint="eastAsia"/>
        </w:rPr>
        <w:t>그래도 큰 개념이므로 계속 포함시킴.</w:t>
      </w:r>
      <w:r>
        <w:t xml:space="preserve"> </w:t>
      </w:r>
    </w:p>
    <w:p w:rsidR="00DE2B0F" w:rsidRDefault="00DE2B0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선행기술조사;</w:t>
      </w:r>
      <w:r>
        <w:t xml:space="preserve"> </w:t>
      </w:r>
      <w:proofErr w:type="spellStart"/>
      <w:r>
        <w:rPr>
          <w:rFonts w:hint="eastAsia"/>
        </w:rPr>
        <w:t>진동되는섬유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반지형,</w:t>
      </w:r>
      <w:r>
        <w:t xml:space="preserve"> </w:t>
      </w:r>
      <w:proofErr w:type="spellStart"/>
      <w:r>
        <w:rPr>
          <w:rFonts w:hint="eastAsia"/>
        </w:rPr>
        <w:t>공압식</w:t>
      </w:r>
      <w:proofErr w:type="spellEnd"/>
      <w:r>
        <w:rPr>
          <w:rFonts w:hint="eastAsia"/>
        </w:rPr>
        <w:t xml:space="preserve"> </w:t>
      </w:r>
      <w:r>
        <w:t>lin</w:t>
      </w:r>
      <w:bookmarkStart w:id="0" w:name="_GoBack"/>
      <w:bookmarkEnd w:id="0"/>
      <w:r>
        <w:t xml:space="preserve">ear </w:t>
      </w:r>
      <w:r>
        <w:rPr>
          <w:rFonts w:hint="eastAsia"/>
        </w:rPr>
        <w:t>모터,</w:t>
      </w:r>
      <w:r>
        <w:t xml:space="preserve"> </w:t>
      </w:r>
      <w:r>
        <w:rPr>
          <w:rFonts w:hint="eastAsia"/>
        </w:rPr>
        <w:t xml:space="preserve">스탠포드 </w:t>
      </w:r>
      <w:proofErr w:type="spellStart"/>
      <w:r>
        <w:t>breaksystem</w:t>
      </w:r>
      <w:proofErr w:type="spellEnd"/>
      <w:r>
        <w:t xml:space="preserve"> </w:t>
      </w:r>
      <w:r>
        <w:rPr>
          <w:rFonts w:hint="eastAsia"/>
        </w:rPr>
        <w:t xml:space="preserve">팔의 움직임으로 </w:t>
      </w:r>
      <w:proofErr w:type="spellStart"/>
      <w:r>
        <w:rPr>
          <w:rFonts w:hint="eastAsia"/>
        </w:rPr>
        <w:t>다리르</w:t>
      </w:r>
      <w:proofErr w:type="spellEnd"/>
      <w:r>
        <w:rPr>
          <w:rFonts w:hint="eastAsia"/>
        </w:rPr>
        <w:t xml:space="preserve"> 제어,</w:t>
      </w:r>
      <w:r>
        <w:t xml:space="preserve"> </w:t>
      </w:r>
      <w:r>
        <w:rPr>
          <w:rFonts w:hint="eastAsia"/>
        </w:rPr>
        <w:t xml:space="preserve">클러치없이 구조 자체로 어깨에서 </w:t>
      </w:r>
      <w:r>
        <w:t>2</w:t>
      </w:r>
      <w:r>
        <w:rPr>
          <w:rFonts w:hint="eastAsia"/>
        </w:rPr>
        <w:t xml:space="preserve">축 </w:t>
      </w:r>
      <w:proofErr w:type="gramStart"/>
      <w:r>
        <w:rPr>
          <w:rFonts w:hint="eastAsia"/>
        </w:rPr>
        <w:t>디바이스/</w:t>
      </w:r>
      <w:r>
        <w:t xml:space="preserve"> </w:t>
      </w:r>
      <w:r>
        <w:rPr>
          <w:rFonts w:hint="eastAsia"/>
        </w:rPr>
        <w:t>초음파모터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손가락관절에 다 붙이는 것/</w:t>
      </w:r>
      <w:r>
        <w:t xml:space="preserve"> </w:t>
      </w:r>
      <w:r>
        <w:rPr>
          <w:rFonts w:hint="eastAsia"/>
        </w:rPr>
        <w:t>모듈과 모듈의 결합/</w:t>
      </w:r>
      <w:r>
        <w:t xml:space="preserve"> </w:t>
      </w:r>
      <w:r>
        <w:rPr>
          <w:rFonts w:hint="eastAsia"/>
        </w:rPr>
        <w:t>마스터를 신체의 다른 부분으로 사용 가능/</w:t>
      </w:r>
      <w:r>
        <w:t xml:space="preserve">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 xml:space="preserve">마스터가 분리된 발명에서 우리 발명으로 응용 가능 </w:t>
      </w:r>
      <w:r>
        <w:t>(</w:t>
      </w:r>
      <w:proofErr w:type="spellStart"/>
      <w:r>
        <w:rPr>
          <w:rFonts w:hint="eastAsia"/>
        </w:rPr>
        <w:t>도쿄랩</w:t>
      </w:r>
      <w:proofErr w:type="spellEnd"/>
      <w:r>
        <w:rPr>
          <w:rFonts w:hint="eastAsia"/>
        </w:rPr>
        <w:t>)</w:t>
      </w:r>
      <w:r>
        <w:t xml:space="preserve">/ </w:t>
      </w:r>
      <w:proofErr w:type="spellStart"/>
      <w:r>
        <w:rPr>
          <w:rFonts w:hint="eastAsia"/>
        </w:rPr>
        <w:t>T</w:t>
      </w:r>
      <w:r>
        <w:t>aclim</w:t>
      </w:r>
      <w:proofErr w:type="spellEnd"/>
      <w:r>
        <w:t xml:space="preserve"> </w:t>
      </w:r>
      <w:proofErr w:type="spellStart"/>
      <w:r>
        <w:rPr>
          <w:rFonts w:hint="eastAsia"/>
        </w:rPr>
        <w:t>v</w:t>
      </w:r>
      <w:r>
        <w:t>r</w:t>
      </w:r>
      <w:proofErr w:type="spellEnd"/>
      <w:r>
        <w:rPr>
          <w:rFonts w:hint="eastAsia"/>
        </w:rPr>
        <w:t xml:space="preserve">총 및 신발 등 </w:t>
      </w:r>
      <w:proofErr w:type="spellStart"/>
      <w:r>
        <w:rPr>
          <w:rFonts w:hint="eastAsia"/>
        </w:rPr>
        <w:t>햅틱장치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만드는회사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t>ekxoVest</w:t>
      </w:r>
      <w:proofErr w:type="spellEnd"/>
      <w:r>
        <w:t xml:space="preserve"> </w:t>
      </w:r>
      <w:r>
        <w:rPr>
          <w:rFonts w:hint="eastAsia"/>
        </w:rPr>
        <w:t>전세계 공장에 공급하는 입는 로봇.</w:t>
      </w:r>
      <w:r>
        <w:t xml:space="preserve"> </w:t>
      </w:r>
      <w:r>
        <w:rPr>
          <w:rFonts w:hint="eastAsia"/>
        </w:rPr>
        <w:t xml:space="preserve">작업자들 </w:t>
      </w:r>
      <w:r>
        <w:t xml:space="preserve">ford, Toyota </w:t>
      </w:r>
      <w:proofErr w:type="spellStart"/>
      <w:r>
        <w:rPr>
          <w:rFonts w:hint="eastAsia"/>
        </w:rPr>
        <w:t>h</w:t>
      </w:r>
      <w:r>
        <w:t>yndai</w:t>
      </w:r>
      <w:proofErr w:type="spellEnd"/>
      <w:r>
        <w:t xml:space="preserve"> </w:t>
      </w:r>
      <w:r>
        <w:rPr>
          <w:rFonts w:hint="eastAsia"/>
        </w:rPr>
        <w:t xml:space="preserve">호평 </w:t>
      </w:r>
      <w:r>
        <w:t>/</w:t>
      </w:r>
      <w:r>
        <w:rPr>
          <w:rFonts w:hint="eastAsia"/>
        </w:rPr>
        <w:t>데니스홍</w:t>
      </w:r>
    </w:p>
    <w:p w:rsidR="00DE2B0F" w:rsidRDefault="00DE2B0F"/>
    <w:p w:rsidR="00DE2B0F" w:rsidRDefault="00DE2B0F" w:rsidP="00DE2B0F">
      <w:pPr>
        <w:pStyle w:val="a4"/>
      </w:pPr>
      <w:r>
        <w:rPr>
          <w:rFonts w:hint="eastAsia"/>
        </w:rPr>
        <w:t>1</w:t>
      </w:r>
      <w:r>
        <w:t xml:space="preserve">8/12/03 </w:t>
      </w:r>
    </w:p>
    <w:p w:rsidR="00DE2B0F" w:rsidRDefault="00DE2B0F" w:rsidP="00DE2B0F">
      <w:pPr>
        <w:pStyle w:val="a4"/>
      </w:pPr>
      <w:r>
        <w:rPr>
          <w:rFonts w:hint="eastAsia"/>
        </w:rPr>
        <w:t>{다빈치 로봇 특허 검토</w:t>
      </w:r>
      <w:r>
        <w:t>}</w:t>
      </w:r>
    </w:p>
    <w:p w:rsidR="00DE2B0F" w:rsidRDefault="00DE2B0F">
      <w:r>
        <w:rPr>
          <w:rFonts w:hint="eastAsia"/>
        </w:rPr>
        <w:lastRenderedPageBreak/>
        <w:t>1</w:t>
      </w:r>
      <w:r>
        <w:t xml:space="preserve">. </w:t>
      </w:r>
      <w:r w:rsidRPr="00DE2B0F">
        <w:rPr>
          <w:rFonts w:hint="eastAsia"/>
        </w:rPr>
        <w:t>거치형</w:t>
      </w:r>
      <w:r w:rsidRPr="00DE2B0F">
        <w:t xml:space="preserve"> 디바이스 + 3D마우서 +</w:t>
      </w:r>
      <w:proofErr w:type="gramStart"/>
      <w:r w:rsidRPr="00DE2B0F">
        <w:t>다빈치로봇 ;</w:t>
      </w:r>
      <w:proofErr w:type="gramEnd"/>
      <w:r w:rsidRPr="00DE2B0F">
        <w:t xml:space="preserve"> (키워드포함) -&gt;</w:t>
      </w:r>
      <w:proofErr w:type="spellStart"/>
      <w:r w:rsidRPr="00DE2B0F">
        <w:t>한번만들어볼듯</w:t>
      </w:r>
      <w:proofErr w:type="spellEnd"/>
    </w:p>
    <w:p w:rsidR="00DE2B0F" w:rsidRDefault="00DE2B0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Pr="00DE2B0F">
        <w:rPr>
          <w:rFonts w:hint="eastAsia"/>
        </w:rPr>
        <w:t>타사분석</w:t>
      </w:r>
      <w:r w:rsidRPr="00DE2B0F">
        <w:t xml:space="preserve"> 1. Microsoft, 2. Stanford(</w:t>
      </w:r>
      <w:proofErr w:type="spellStart"/>
      <w:r w:rsidRPr="00DE2B0F">
        <w:t>울버린</w:t>
      </w:r>
      <w:proofErr w:type="spellEnd"/>
      <w:r w:rsidRPr="00DE2B0F">
        <w:t xml:space="preserve">, +중력이 </w:t>
      </w:r>
      <w:proofErr w:type="spellStart"/>
      <w:r w:rsidRPr="00DE2B0F">
        <w:t>포함된구성</w:t>
      </w:r>
      <w:proofErr w:type="spellEnd"/>
      <w:proofErr w:type="gramStart"/>
      <w:r w:rsidRPr="00DE2B0F">
        <w:t>) ;</w:t>
      </w:r>
      <w:proofErr w:type="gramEnd"/>
      <w:r w:rsidRPr="00DE2B0F">
        <w:t xml:space="preserve"> </w:t>
      </w:r>
      <w:proofErr w:type="spellStart"/>
      <w:r w:rsidRPr="00DE2B0F">
        <w:t>특허공개찾아봤지만</w:t>
      </w:r>
      <w:proofErr w:type="spellEnd"/>
      <w:r w:rsidRPr="00DE2B0F">
        <w:t xml:space="preserve">x , </w:t>
      </w:r>
      <w:proofErr w:type="spellStart"/>
      <w:r w:rsidRPr="00DE2B0F">
        <w:t>작년에공개됐음</w:t>
      </w:r>
      <w:proofErr w:type="spellEnd"/>
      <w:r w:rsidRPr="00DE2B0F">
        <w:t xml:space="preserve">. -&gt; </w:t>
      </w:r>
      <w:proofErr w:type="spellStart"/>
      <w:r w:rsidRPr="00DE2B0F">
        <w:t>특허공개안됐으니</w:t>
      </w:r>
      <w:proofErr w:type="spellEnd"/>
      <w:r w:rsidRPr="00DE2B0F">
        <w:t xml:space="preserve">, </w:t>
      </w:r>
      <w:proofErr w:type="spellStart"/>
      <w:r w:rsidRPr="00DE2B0F">
        <w:t>논문찾는게어떨지</w:t>
      </w:r>
      <w:proofErr w:type="spellEnd"/>
      <w:r w:rsidRPr="00DE2B0F">
        <w:t xml:space="preserve">. author 발명자. </w:t>
      </w:r>
      <w:proofErr w:type="gramStart"/>
      <w:r w:rsidRPr="00DE2B0F">
        <w:t>산학.개발자3.SensAble</w:t>
      </w:r>
      <w:proofErr w:type="gramEnd"/>
      <w:r w:rsidRPr="00DE2B0F">
        <w:t>; phantom omni; 특허0</w:t>
      </w:r>
    </w:p>
    <w:p w:rsidR="00DE2B0F" w:rsidRDefault="00DE2B0F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수술용로봇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 관심분야와는 거리가 있지만,</w:t>
      </w:r>
      <w:r>
        <w:t xml:space="preserve"> </w:t>
      </w:r>
      <w:r>
        <w:rPr>
          <w:rFonts w:hint="eastAsia"/>
        </w:rPr>
        <w:t>후속 개발로서 또는 과제 문제로 도움이 되고자.</w:t>
      </w:r>
      <w:r>
        <w:t xml:space="preserve"> </w:t>
      </w:r>
      <w:r>
        <w:rPr>
          <w:rFonts w:hint="eastAsia"/>
        </w:rPr>
        <w:t>자료 정리.</w:t>
      </w:r>
      <w:r>
        <w:t xml:space="preserve"> </w:t>
      </w:r>
      <w:r w:rsidR="00724F87">
        <w:rPr>
          <w:rFonts w:hint="eastAsia"/>
        </w:rPr>
        <w:t>디바이스와 관련성은 떨어지지만 모듈로서 활용가능.</w:t>
      </w:r>
      <w:r w:rsidR="00724F87">
        <w:t xml:space="preserve"> </w:t>
      </w:r>
      <w:r w:rsidR="00724F87">
        <w:rPr>
          <w:rFonts w:hint="eastAsia"/>
        </w:rPr>
        <w:t>적용될 수 있는 분야가 넓음</w:t>
      </w:r>
    </w:p>
    <w:p w:rsidR="00724F87" w:rsidRDefault="00724F8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h</w:t>
      </w:r>
      <w:r>
        <w:t xml:space="preserve">aptic plane </w:t>
      </w:r>
      <w:r>
        <w:rPr>
          <w:rFonts w:hint="eastAsia"/>
        </w:rPr>
        <w:t>손잡이가 가상의 평면 상에서만 움직이며 벗어날 때 피드백을 줌.</w:t>
      </w:r>
      <w:r>
        <w:t xml:space="preserve"> (</w:t>
      </w:r>
      <w:r>
        <w:rPr>
          <w:rFonts w:hint="eastAsia"/>
        </w:rPr>
        <w:t>모터가 필요?</w:t>
      </w:r>
      <w:r>
        <w:t xml:space="preserve"> </w:t>
      </w:r>
      <w:r>
        <w:rPr>
          <w:rFonts w:hint="eastAsia"/>
        </w:rPr>
        <w:t>고정해줌)</w:t>
      </w:r>
      <w:r>
        <w:t xml:space="preserve"> 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 xml:space="preserve">나오는 청구항만 확인 </w:t>
      </w:r>
      <w:r>
        <w:t xml:space="preserve">-&gt; </w:t>
      </w:r>
      <w:r>
        <w:rPr>
          <w:rFonts w:hint="eastAsia"/>
        </w:rPr>
        <w:t>그러나 모터 관점은 아니었음</w:t>
      </w:r>
    </w:p>
    <w:p w:rsidR="00724F87" w:rsidRDefault="00724F87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기존시장의 의료기기와 호환이 가능할 것.</w:t>
      </w:r>
      <w:r>
        <w:t xml:space="preserve"> </w:t>
      </w:r>
      <w:r>
        <w:rPr>
          <w:rFonts w:hint="eastAsia"/>
        </w:rPr>
        <w:t>포터블의 유용성 v</w:t>
      </w:r>
      <w:r>
        <w:t xml:space="preserve">s </w:t>
      </w:r>
      <w:proofErr w:type="gramStart"/>
      <w:r>
        <w:rPr>
          <w:rFonts w:hint="eastAsia"/>
        </w:rPr>
        <w:t>거치설치형</w:t>
      </w:r>
      <w:r>
        <w:t>/ slave</w:t>
      </w:r>
      <w:proofErr w:type="gramEnd"/>
      <w:r>
        <w:t xml:space="preserve"> </w:t>
      </w:r>
      <w:r>
        <w:rPr>
          <w:rFonts w:hint="eastAsia"/>
        </w:rPr>
        <w:t xml:space="preserve">보다는 </w:t>
      </w:r>
      <w:proofErr w:type="spellStart"/>
      <w:r>
        <w:rPr>
          <w:rFonts w:hint="eastAsia"/>
        </w:rPr>
        <w:t>마스터쪽</w:t>
      </w:r>
      <w:proofErr w:type="spellEnd"/>
      <w:r>
        <w:rPr>
          <w:rFonts w:hint="eastAsia"/>
        </w:rPr>
        <w:t xml:space="preserve"> 구조설계에</w:t>
      </w:r>
      <w:r>
        <w:t xml:space="preserve"> </w:t>
      </w:r>
      <w:r>
        <w:rPr>
          <w:rFonts w:hint="eastAsia"/>
        </w:rPr>
        <w:t>집중해서 볼 것.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클러치들어간</w:t>
      </w:r>
      <w:proofErr w:type="spellEnd"/>
      <w:r>
        <w:rPr>
          <w:rFonts w:hint="eastAsia"/>
        </w:rPr>
        <w:t xml:space="preserve"> 것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>마스터의 기본구조 분류하기.</w:t>
      </w:r>
      <w:r>
        <w:t>(</w:t>
      </w:r>
      <w:proofErr w:type="spellStart"/>
      <w:r>
        <w:rPr>
          <w:rFonts w:hint="eastAsia"/>
        </w:rPr>
        <w:t>거치식</w:t>
      </w:r>
      <w:proofErr w:type="spellEnd"/>
      <w:r>
        <w:rPr>
          <w:rFonts w:hint="eastAsia"/>
        </w:rPr>
        <w:t>/착용형/</w:t>
      </w:r>
      <w:proofErr w:type="spellStart"/>
      <w:r>
        <w:rPr>
          <w:rFonts w:hint="eastAsia"/>
        </w:rPr>
        <w:t>유공압</w:t>
      </w:r>
      <w:proofErr w:type="spellEnd"/>
      <w:r>
        <w:rPr>
          <w:rFonts w:hint="eastAsia"/>
        </w:rPr>
        <w:t>/클러치/</w:t>
      </w:r>
      <w:proofErr w:type="spellStart"/>
      <w:r>
        <w:rPr>
          <w:rFonts w:hint="eastAsia"/>
        </w:rPr>
        <w:t>포스피드백입출력</w:t>
      </w:r>
      <w:proofErr w:type="spellEnd"/>
      <w:r>
        <w:t>)</w:t>
      </w:r>
    </w:p>
    <w:p w:rsidR="00724F87" w:rsidRDefault="00724F87"/>
    <w:p w:rsidR="00724F87" w:rsidRDefault="00724F87">
      <w:r>
        <w:rPr>
          <w:rFonts w:hint="eastAsia"/>
        </w:rPr>
        <w:t>1</w:t>
      </w:r>
      <w:r>
        <w:t xml:space="preserve">8/12/05 </w:t>
      </w:r>
    </w:p>
    <w:p w:rsidR="00724F87" w:rsidRDefault="00724F87">
      <w:r>
        <w:rPr>
          <w:rFonts w:hint="eastAsia"/>
        </w:rPr>
        <w:t>{특허회의</w:t>
      </w:r>
      <w:r>
        <w:t>-</w:t>
      </w:r>
      <w:r>
        <w:rPr>
          <w:rFonts w:hint="eastAsia"/>
        </w:rPr>
        <w:t>구로}</w:t>
      </w:r>
    </w:p>
    <w:p w:rsidR="00724F87" w:rsidRDefault="00724F87">
      <w:r>
        <w:rPr>
          <w:rFonts w:hint="eastAsia"/>
        </w:rPr>
        <w:t>1</w:t>
      </w:r>
      <w:r>
        <w:t xml:space="preserve">. </w:t>
      </w:r>
      <w:proofErr w:type="spellStart"/>
      <w:r>
        <w:t>namiki</w:t>
      </w:r>
      <w:proofErr w:type="spellEnd"/>
      <w:r>
        <w:t xml:space="preserve"> </w:t>
      </w:r>
      <w:r>
        <w:rPr>
          <w:rFonts w:hint="eastAsia"/>
        </w:rPr>
        <w:t xml:space="preserve">전부 </w:t>
      </w:r>
      <w:proofErr w:type="spellStart"/>
      <w:r>
        <w:rPr>
          <w:rFonts w:hint="eastAsia"/>
        </w:rPr>
        <w:t>출원건인데</w:t>
      </w:r>
      <w:proofErr w:type="spellEnd"/>
      <w:r>
        <w:rPr>
          <w:rFonts w:hint="eastAsia"/>
        </w:rPr>
        <w:t xml:space="preserve"> 왜 대응이 없지?</w:t>
      </w:r>
      <w:r>
        <w:t>?</w:t>
      </w:r>
    </w:p>
    <w:p w:rsidR="003A07FE" w:rsidRDefault="003A07F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강도특허 확인 </w:t>
      </w:r>
    </w:p>
    <w:p w:rsidR="003A07FE" w:rsidRDefault="003A07FE">
      <w:pPr>
        <w:rPr>
          <w:rFonts w:ascii="맑은 고딕" w:eastAsia="맑은 고딕" w:hAnsi="맑은 고딕"/>
          <w:color w:val="999999"/>
          <w:spacing w:val="-8"/>
          <w:szCs w:val="20"/>
          <w:shd w:val="clear" w:color="auto" w:fill="FFFFFF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다빈치 로봇</w:t>
      </w:r>
      <w:r>
        <w:t xml:space="preserve"> </w:t>
      </w:r>
      <w:proofErr w:type="gramStart"/>
      <w:r>
        <w:rPr>
          <w:rFonts w:hint="eastAsia"/>
        </w:rPr>
        <w:t xml:space="preserve">특허분쟁 </w:t>
      </w:r>
      <w:r>
        <w:t>:</w:t>
      </w:r>
      <w:proofErr w:type="gramEnd"/>
      <w:r>
        <w:t xml:space="preserve"> </w:t>
      </w:r>
      <w:r w:rsidR="00730754">
        <w:t>(</w:t>
      </w:r>
      <w:r w:rsidR="00730754">
        <w:rPr>
          <w:rFonts w:hint="eastAsia"/>
        </w:rPr>
        <w:t>이전에S</w:t>
      </w:r>
      <w:r w:rsidR="00730754">
        <w:t>RI international</w:t>
      </w:r>
      <w:r w:rsidR="00730754">
        <w:rPr>
          <w:rFonts w:hint="eastAsia"/>
        </w:rPr>
        <w:t>에서 시작.</w:t>
      </w:r>
      <w:r w:rsidR="00730754">
        <w:t xml:space="preserve"> </w:t>
      </w:r>
      <w:r w:rsidR="00730754">
        <w:rPr>
          <w:rFonts w:hint="eastAsia"/>
        </w:rPr>
        <w:t xml:space="preserve">로봇기술과 지재권을 받아 </w:t>
      </w:r>
      <w:r w:rsidR="00730754">
        <w:t>IS</w:t>
      </w:r>
      <w:r w:rsidR="00730754">
        <w:rPr>
          <w:rFonts w:hint="eastAsia"/>
        </w:rPr>
        <w:t>가 설립,</w:t>
      </w:r>
      <w:r w:rsidR="00730754">
        <w:t xml:space="preserve"> </w:t>
      </w:r>
      <w:r w:rsidR="00730754">
        <w:rPr>
          <w:rFonts w:hint="eastAsia"/>
        </w:rPr>
        <w:t>미국F</w:t>
      </w:r>
      <w:r w:rsidR="00730754">
        <w:t>DA</w:t>
      </w:r>
      <w:r w:rsidR="00730754">
        <w:rPr>
          <w:rFonts w:hint="eastAsia"/>
        </w:rPr>
        <w:t>첫승인받음</w:t>
      </w:r>
      <w:r w:rsidR="00730754">
        <w:t>)</w:t>
      </w:r>
      <w:r w:rsidR="008409E2">
        <w:t xml:space="preserve"> -&gt;</w:t>
      </w:r>
      <w:r w:rsidR="008409E2">
        <w:rPr>
          <w:rFonts w:hint="eastAsia"/>
        </w:rPr>
        <w:t>파생s</w:t>
      </w:r>
      <w:r w:rsidR="008409E2">
        <w:t>pinoff</w:t>
      </w:r>
      <w:r w:rsidR="008409E2">
        <w:rPr>
          <w:rFonts w:hint="eastAsia"/>
        </w:rPr>
        <w:t>-</w:t>
      </w:r>
      <w:r w:rsidR="008409E2">
        <w:t>&gt;</w:t>
      </w:r>
      <w:r w:rsidR="00730754">
        <w:t xml:space="preserve"> </w:t>
      </w:r>
      <w:r w:rsidRPr="008409E2">
        <w:rPr>
          <w:b/>
        </w:rPr>
        <w:t>DaVinci</w:t>
      </w:r>
      <w:r w:rsidR="00730754" w:rsidRPr="008409E2">
        <w:rPr>
          <w:b/>
        </w:rPr>
        <w:t>(Intuitive Surgical)</w:t>
      </w:r>
      <w:r>
        <w:t xml:space="preserve"> </w:t>
      </w:r>
      <w:r>
        <w:rPr>
          <w:rFonts w:hint="eastAsia"/>
        </w:rPr>
        <w:t>v</w:t>
      </w:r>
      <w:r>
        <w:t>s Zeus(</w:t>
      </w:r>
      <w:r w:rsidR="00730754">
        <w:t>Computer</w:t>
      </w:r>
      <w:r w:rsidR="008409E2">
        <w:t xml:space="preserve"> </w:t>
      </w:r>
      <w:r w:rsidR="00730754">
        <w:t>Motion,</w:t>
      </w:r>
      <w:r w:rsidR="008409E2">
        <w:t xml:space="preserve"> </w:t>
      </w:r>
      <w:r w:rsidR="00730754">
        <w:rPr>
          <w:rFonts w:hint="eastAsia"/>
        </w:rPr>
        <w:t>A</w:t>
      </w:r>
      <w:r w:rsidR="00730754">
        <w:t>esop</w:t>
      </w:r>
      <w:r w:rsidR="00730754">
        <w:rPr>
          <w:rFonts w:hint="eastAsia"/>
        </w:rPr>
        <w:t>시스템,</w:t>
      </w:r>
      <w:r w:rsidR="008409E2">
        <w:t xml:space="preserve"> </w:t>
      </w:r>
      <w:proofErr w:type="spellStart"/>
      <w:r w:rsidR="00730754">
        <w:rPr>
          <w:rFonts w:hint="eastAsia"/>
        </w:rPr>
        <w:t>음성인식로봇제어기능</w:t>
      </w:r>
      <w:proofErr w:type="spellEnd"/>
      <w:r w:rsidR="008409E2">
        <w:rPr>
          <w:rFonts w:hint="eastAsia"/>
        </w:rPr>
        <w:t xml:space="preserve"> 연구</w:t>
      </w:r>
      <w:r w:rsidR="00730754">
        <w:rPr>
          <w:rFonts w:hint="eastAsia"/>
        </w:rPr>
        <w:t>.</w:t>
      </w:r>
      <w:r w:rsidR="00730754">
        <w:t xml:space="preserve"> IBM</w:t>
      </w:r>
      <w:r w:rsidR="00730754">
        <w:rPr>
          <w:rFonts w:hint="eastAsia"/>
        </w:rPr>
        <w:t>과의 특허소송</w:t>
      </w:r>
      <w:r w:rsidR="008409E2">
        <w:t xml:space="preserve"> </w:t>
      </w:r>
      <w:r w:rsidR="00730754">
        <w:rPr>
          <w:rFonts w:hint="eastAsia"/>
        </w:rPr>
        <w:t>중 패소)</w:t>
      </w:r>
      <w:r w:rsidR="00730754">
        <w:t xml:space="preserve">-&gt; </w:t>
      </w:r>
      <w:r w:rsidR="00730754">
        <w:rPr>
          <w:rFonts w:hint="eastAsia"/>
        </w:rPr>
        <w:t>다빈치</w:t>
      </w:r>
      <w:r w:rsidR="008409E2">
        <w:rPr>
          <w:rFonts w:hint="eastAsia"/>
        </w:rPr>
        <w:t>3대 기술</w:t>
      </w:r>
      <w:r w:rsidR="00730754">
        <w:rPr>
          <w:rFonts w:hint="eastAsia"/>
        </w:rPr>
        <w:t>;</w:t>
      </w:r>
      <w:r w:rsidR="00730754">
        <w:t xml:space="preserve"> surgical Robot, Telesurgery, Operating room </w:t>
      </w:r>
      <w:proofErr w:type="spellStart"/>
      <w:r w:rsidR="00730754">
        <w:t>intergration</w:t>
      </w:r>
      <w:proofErr w:type="spellEnd"/>
      <w:r w:rsidR="00730754">
        <w:t xml:space="preserve">. </w:t>
      </w:r>
      <w:r w:rsidR="00730754">
        <w:rPr>
          <w:rFonts w:ascii="맑은 고딕" w:eastAsia="맑은 고딕" w:hAnsi="맑은 고딕" w:hint="eastAsia"/>
          <w:color w:val="999999"/>
          <w:spacing w:val="-8"/>
          <w:szCs w:val="20"/>
          <w:shd w:val="clear" w:color="auto" w:fill="FFFFFF"/>
        </w:rPr>
        <w:t xml:space="preserve">심장 수술에 관련된 Computer Motion의 기본 특허. US 6244809 B1 2004.11.18일자로 Intuitive Surgical로 특허의 주인이 바뀐다. </w:t>
      </w:r>
    </w:p>
    <w:p w:rsidR="00770F37" w:rsidRDefault="00770F37" w:rsidP="00770F37">
      <w:pPr>
        <w:tabs>
          <w:tab w:val="center" w:pos="4513"/>
        </w:tabs>
        <w:rPr>
          <w:szCs w:val="20"/>
        </w:rPr>
      </w:pPr>
      <w:hyperlink r:id="rId5" w:tgtFrame="_blank" w:history="1">
        <w:r w:rsidRPr="00770F37">
          <w:rPr>
            <w:rStyle w:val="a6"/>
            <w:rFonts w:ascii="Arial" w:hAnsi="Arial" w:cs="Arial"/>
            <w:color w:val="auto"/>
            <w:spacing w:val="15"/>
            <w:szCs w:val="20"/>
          </w:rPr>
          <w:t>https://youtu.be/_q-YQwFjIj0</w:t>
        </w:r>
      </w:hyperlink>
      <w:r>
        <w:rPr>
          <w:szCs w:val="20"/>
        </w:rPr>
        <w:tab/>
        <w:t>(</w:t>
      </w:r>
      <w:r>
        <w:rPr>
          <w:rFonts w:hint="eastAsia"/>
          <w:szCs w:val="20"/>
        </w:rPr>
        <w:t xml:space="preserve">다빈치 </w:t>
      </w:r>
      <w:r>
        <w:rPr>
          <w:szCs w:val="20"/>
        </w:rPr>
        <w:t xml:space="preserve">xi </w:t>
      </w:r>
      <w:r>
        <w:rPr>
          <w:rFonts w:hint="eastAsia"/>
          <w:szCs w:val="20"/>
        </w:rPr>
        <w:t>기술영상)</w:t>
      </w:r>
    </w:p>
    <w:p w:rsidR="00770F37" w:rsidRDefault="00770F37" w:rsidP="00770F37">
      <w:pPr>
        <w:tabs>
          <w:tab w:val="center" w:pos="4513"/>
        </w:tabs>
        <w:rPr>
          <w:rFonts w:ascii="맑은 고딕" w:eastAsia="맑은 고딕" w:hAnsi="맑은 고딕"/>
          <w:spacing w:val="-8"/>
          <w:szCs w:val="20"/>
          <w:shd w:val="clear" w:color="auto" w:fill="FFFFFF"/>
        </w:rPr>
      </w:pPr>
      <w:hyperlink r:id="rId6" w:history="1">
        <w:r w:rsidRPr="005117E1">
          <w:rPr>
            <w:rStyle w:val="a6"/>
            <w:rFonts w:ascii="맑은 고딕" w:eastAsia="맑은 고딕" w:hAnsi="맑은 고딕"/>
            <w:spacing w:val="-8"/>
            <w:szCs w:val="20"/>
            <w:shd w:val="clear" w:color="auto" w:fill="FFFFFF"/>
          </w:rPr>
          <w:t>https://pinkwink.kr/754?category=555145</w:t>
        </w:r>
      </w:hyperlink>
      <w:r>
        <w:rPr>
          <w:rFonts w:ascii="맑은 고딕" w:eastAsia="맑은 고딕" w:hAnsi="맑은 고딕"/>
          <w:spacing w:val="-8"/>
          <w:szCs w:val="20"/>
          <w:shd w:val="clear" w:color="auto" w:fill="FFFFFF"/>
        </w:rPr>
        <w:t xml:space="preserve"> (SRI international</w:t>
      </w:r>
      <w:r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회사에 대하여.</w:t>
      </w:r>
      <w:r>
        <w:rPr>
          <w:rFonts w:ascii="맑은 고딕" w:eastAsia="맑은 고딕" w:hAnsi="맑은 고딕"/>
          <w:spacing w:val="-8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pacing w:val="-8"/>
          <w:szCs w:val="20"/>
          <w:shd w:val="clear" w:color="auto" w:fill="FFFFFF"/>
        </w:rPr>
        <w:t>다빈치 모태회사)</w:t>
      </w:r>
      <w:r>
        <w:rPr>
          <w:rFonts w:ascii="맑은 고딕" w:eastAsia="맑은 고딕" w:hAnsi="맑은 고딕"/>
          <w:spacing w:val="-8"/>
          <w:szCs w:val="20"/>
          <w:shd w:val="clear" w:color="auto" w:fill="FFFFFF"/>
        </w:rPr>
        <w:t xml:space="preserve"> </w:t>
      </w:r>
    </w:p>
    <w:p w:rsidR="003A07FE" w:rsidRDefault="003A07F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모터 시스템 분류 </w:t>
      </w:r>
    </w:p>
    <w:p w:rsidR="008409E2" w:rsidRDefault="008409E2">
      <w:r>
        <w:rPr>
          <w:noProof/>
        </w:rPr>
        <w:lastRenderedPageBreak/>
        <w:drawing>
          <wp:inline distT="0" distB="0" distL="0" distR="0" wp14:anchorId="53253BD4" wp14:editId="2DCC5824">
            <wp:extent cx="5731510" cy="34391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E2" w:rsidRDefault="008409E2">
      <w:pPr>
        <w:rPr>
          <w:rFonts w:hint="eastAsia"/>
        </w:rPr>
      </w:pPr>
    </w:p>
    <w:p w:rsidR="00724F87" w:rsidRDefault="00FB4AE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다음 특허 논의 </w:t>
      </w:r>
    </w:p>
    <w:p w:rsidR="008409E2" w:rsidRPr="00CE6D2C" w:rsidRDefault="008409E2">
      <w:pPr>
        <w:rPr>
          <w:rFonts w:hint="eastAsia"/>
        </w:rPr>
      </w:pPr>
    </w:p>
    <w:sectPr w:rsidR="008409E2" w:rsidRPr="00CE6D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C"/>
    <w:rsid w:val="00097C68"/>
    <w:rsid w:val="0011652D"/>
    <w:rsid w:val="001772F7"/>
    <w:rsid w:val="003A07FE"/>
    <w:rsid w:val="006B18B4"/>
    <w:rsid w:val="00724F87"/>
    <w:rsid w:val="00730754"/>
    <w:rsid w:val="00770F37"/>
    <w:rsid w:val="00825A11"/>
    <w:rsid w:val="008409E2"/>
    <w:rsid w:val="00BB4922"/>
    <w:rsid w:val="00CE6D2C"/>
    <w:rsid w:val="00DD45E0"/>
    <w:rsid w:val="00DE2B0F"/>
    <w:rsid w:val="00FB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6146"/>
  <w15:chartTrackingRefBased/>
  <w15:docId w15:val="{F4AFAE07-2762-4976-9F60-BE7D05B2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6D2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E6D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E6D2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CE6D2C"/>
    <w:rPr>
      <w:sz w:val="24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1772F7"/>
  </w:style>
  <w:style w:type="character" w:customStyle="1" w:styleId="Char1">
    <w:name w:val="날짜 Char"/>
    <w:basedOn w:val="a0"/>
    <w:link w:val="a5"/>
    <w:uiPriority w:val="99"/>
    <w:semiHidden/>
    <w:rsid w:val="001772F7"/>
  </w:style>
  <w:style w:type="character" w:styleId="a6">
    <w:name w:val="Hyperlink"/>
    <w:basedOn w:val="a0"/>
    <w:uiPriority w:val="99"/>
    <w:unhideWhenUsed/>
    <w:rsid w:val="00770F37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70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nkwink.kr/754?category=555145" TargetMode="External"/><Relationship Id="rId5" Type="http://schemas.openxmlformats.org/officeDocument/2006/relationships/hyperlink" Target="https://youtu.be/_q-YQwFjIj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정연우</dc:creator>
  <cp:keywords/>
  <dc:description/>
  <cp:lastModifiedBy>정연우</cp:lastModifiedBy>
  <cp:revision>3</cp:revision>
  <cp:lastPrinted>2018-12-05T06:56:00Z</cp:lastPrinted>
  <dcterms:created xsi:type="dcterms:W3CDTF">2018-12-05T01:25:00Z</dcterms:created>
  <dcterms:modified xsi:type="dcterms:W3CDTF">2018-12-05T11:30:00Z</dcterms:modified>
</cp:coreProperties>
</file>