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B98" w:rsidRDefault="00C30B98">
      <w:pPr>
        <w:jc w:val="center"/>
        <w:rPr>
          <w:rFonts w:ascii="Times New Roman" w:eastAsia="Times New Roman" w:hAnsi="Times New Roman" w:cs="Times New Roman"/>
          <w:b/>
          <w:sz w:val="36"/>
          <w:szCs w:val="36"/>
          <w:u w:val="single"/>
        </w:rPr>
      </w:pPr>
    </w:p>
    <w:p w:rsidR="00C30B98" w:rsidRDefault="00C30B98">
      <w:pPr>
        <w:jc w:val="center"/>
        <w:rPr>
          <w:rFonts w:ascii="Times New Roman" w:eastAsia="Times New Roman" w:hAnsi="Times New Roman" w:cs="Times New Roman"/>
          <w:b/>
          <w:sz w:val="36"/>
          <w:szCs w:val="36"/>
          <w:u w:val="single"/>
        </w:rPr>
      </w:pPr>
    </w:p>
    <w:p w:rsidR="00C30B98" w:rsidRDefault="00C30B98">
      <w:pPr>
        <w:jc w:val="center"/>
        <w:rPr>
          <w:rFonts w:ascii="Times New Roman" w:eastAsia="Times New Roman" w:hAnsi="Times New Roman" w:cs="Times New Roman"/>
          <w:b/>
          <w:sz w:val="36"/>
          <w:szCs w:val="36"/>
          <w:u w:val="single"/>
        </w:rPr>
      </w:pPr>
    </w:p>
    <w:p w:rsidR="00C30B98" w:rsidRDefault="00C30B98">
      <w:pPr>
        <w:jc w:val="center"/>
        <w:rPr>
          <w:rFonts w:ascii="Times New Roman" w:eastAsia="Times New Roman" w:hAnsi="Times New Roman" w:cs="Times New Roman"/>
          <w:b/>
          <w:sz w:val="36"/>
          <w:szCs w:val="36"/>
          <w:u w:val="single"/>
        </w:rPr>
      </w:pPr>
    </w:p>
    <w:p w:rsidR="00C30B98" w:rsidRDefault="00E83C3C">
      <w:pPr>
        <w:jc w:val="center"/>
        <w:rPr>
          <w:rFonts w:ascii="Times New Roman" w:eastAsia="Times New Roman" w:hAnsi="Times New Roman" w:cs="Times New Roman"/>
          <w:b/>
          <w:sz w:val="36"/>
          <w:szCs w:val="36"/>
          <w:u w:val="single"/>
        </w:rPr>
      </w:pPr>
      <w:r>
        <w:pict w14:anchorId="6EDFC771">
          <v:rect id="_x0000_i1025" style="width:0;height:1.5pt" o:hralign="center" o:hrstd="t" o:hr="t" fillcolor="#a0a0a0" stroked="f"/>
        </w:pict>
      </w:r>
    </w:p>
    <w:p w:rsidR="00C30B98" w:rsidRDefault="00C30B98">
      <w:pPr>
        <w:jc w:val="center"/>
        <w:rPr>
          <w:rFonts w:ascii="Times New Roman" w:eastAsia="Times New Roman" w:hAnsi="Times New Roman" w:cs="Times New Roman"/>
          <w:b/>
          <w:sz w:val="36"/>
          <w:szCs w:val="36"/>
          <w:u w:val="single"/>
        </w:rPr>
      </w:pPr>
    </w:p>
    <w:p w:rsidR="00C30B98" w:rsidRDefault="00E83C3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Domain Adaptation in NLP for Specialized Texts: Fine-Tuning BERT on Gen-Z Slangs and Emoji Usage</w:t>
      </w:r>
    </w:p>
    <w:p w:rsidR="00C30B98" w:rsidRDefault="00C30B98">
      <w:pPr>
        <w:jc w:val="center"/>
        <w:rPr>
          <w:rFonts w:ascii="Times New Roman" w:eastAsia="Times New Roman" w:hAnsi="Times New Roman" w:cs="Times New Roman"/>
          <w:sz w:val="26"/>
          <w:szCs w:val="26"/>
        </w:rPr>
      </w:pPr>
    </w:p>
    <w:p w:rsidR="00C30B98" w:rsidRDefault="00E83C3C">
      <w:pPr>
        <w:jc w:val="center"/>
        <w:rPr>
          <w:rFonts w:ascii="Times New Roman" w:eastAsia="Times New Roman" w:hAnsi="Times New Roman" w:cs="Times New Roman"/>
          <w:sz w:val="26"/>
          <w:szCs w:val="26"/>
        </w:rPr>
      </w:pPr>
      <w:r>
        <w:pict w14:anchorId="296BE595">
          <v:rect id="_x0000_i1026" style="width:0;height:1.5pt" o:hralign="center" o:hrstd="t" o:hr="t" fillcolor="#a0a0a0" stroked="f"/>
        </w:pict>
      </w: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E83C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r>
        <w:rPr>
          <w:rFonts w:ascii="Times New Roman" w:eastAsia="Times New Roman" w:hAnsi="Times New Roman" w:cs="Times New Roman"/>
          <w:sz w:val="26"/>
          <w:szCs w:val="26"/>
        </w:rPr>
        <w:t>:</w:t>
      </w:r>
    </w:p>
    <w:p w:rsidR="00C30B98" w:rsidRDefault="00E83C3C">
      <w:pPr>
        <w:jc w:val="center"/>
        <w:rPr>
          <w:rFonts w:ascii="Times New Roman" w:eastAsia="Times New Roman" w:hAnsi="Times New Roman" w:cs="Times New Roman"/>
          <w:sz w:val="26"/>
          <w:szCs w:val="26"/>
        </w:rPr>
      </w:pPr>
      <w:r>
        <w:pict w14:anchorId="74D3475C">
          <v:rect id="_x0000_i1027" style="width:0;height:1.5pt" o:hralign="center" o:hrstd="t" o:hr="t" fillcolor="#a0a0a0" stroked="f"/>
        </w:pict>
      </w:r>
      <w:bookmarkStart w:id="0" w:name="_GoBack"/>
      <w:bookmarkEnd w:id="0"/>
    </w:p>
    <w:p w:rsidR="00C30B98" w:rsidRDefault="00E83C3C">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Anoushka </w:t>
      </w:r>
      <w:proofErr w:type="gramStart"/>
      <w:r>
        <w:rPr>
          <w:rFonts w:ascii="Times New Roman" w:eastAsia="Times New Roman" w:hAnsi="Times New Roman" w:cs="Times New Roman"/>
          <w:sz w:val="26"/>
          <w:szCs w:val="26"/>
        </w:rPr>
        <w:t>Vats(</w:t>
      </w:r>
      <w:proofErr w:type="gramEnd"/>
      <w:r>
        <w:rPr>
          <w:rFonts w:ascii="Times New Roman" w:eastAsia="Times New Roman" w:hAnsi="Times New Roman" w:cs="Times New Roman"/>
          <w:sz w:val="26"/>
          <w:szCs w:val="26"/>
        </w:rPr>
        <w:t>229309242)</w:t>
      </w:r>
    </w:p>
    <w:p w:rsidR="00C30B98" w:rsidRDefault="00C30B98">
      <w:pPr>
        <w:jc w:val="center"/>
        <w:rPr>
          <w:rFonts w:ascii="Times New Roman" w:eastAsia="Times New Roman" w:hAnsi="Times New Roman" w:cs="Times New Roman"/>
          <w:sz w:val="26"/>
          <w:szCs w:val="26"/>
        </w:rPr>
      </w:pPr>
    </w:p>
    <w:p w:rsidR="00C30B98" w:rsidRDefault="00C30B98">
      <w:pPr>
        <w:jc w:val="center"/>
        <w:rPr>
          <w:rFonts w:ascii="Times New Roman" w:eastAsia="Times New Roman" w:hAnsi="Times New Roman" w:cs="Times New Roman"/>
          <w:sz w:val="26"/>
          <w:szCs w:val="26"/>
        </w:rPr>
      </w:pPr>
    </w:p>
    <w:p w:rsidR="00C30B98" w:rsidRDefault="00E83C3C">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Department of Data Science, School of Information Science and Data Science</w:t>
      </w:r>
    </w:p>
    <w:p w:rsidR="00C30B98" w:rsidRDefault="00C30B98">
      <w:pPr>
        <w:jc w:val="center"/>
        <w:rPr>
          <w:rFonts w:ascii="Times New Roman" w:eastAsia="Times New Roman" w:hAnsi="Times New Roman" w:cs="Times New Roman"/>
          <w:b/>
          <w:sz w:val="30"/>
          <w:szCs w:val="30"/>
        </w:rPr>
      </w:pPr>
    </w:p>
    <w:p w:rsidR="00C30B98" w:rsidRDefault="00C30B98">
      <w:pPr>
        <w:jc w:val="center"/>
        <w:rPr>
          <w:rFonts w:ascii="Times New Roman" w:eastAsia="Times New Roman" w:hAnsi="Times New Roman" w:cs="Times New Roman"/>
          <w:b/>
          <w:sz w:val="30"/>
          <w:szCs w:val="30"/>
        </w:rPr>
      </w:pPr>
    </w:p>
    <w:p w:rsidR="00C30B98" w:rsidRDefault="00C30B98">
      <w:pPr>
        <w:jc w:val="center"/>
        <w:rPr>
          <w:rFonts w:ascii="Times New Roman" w:eastAsia="Times New Roman" w:hAnsi="Times New Roman" w:cs="Times New Roman"/>
          <w:b/>
          <w:sz w:val="30"/>
          <w:szCs w:val="30"/>
        </w:rPr>
      </w:pPr>
    </w:p>
    <w:p w:rsidR="00C30B98" w:rsidRDefault="00E83C3C">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15 November, 2024</w:t>
      </w:r>
    </w:p>
    <w:p w:rsidR="00C30B98" w:rsidRDefault="00E83C3C">
      <w:pPr>
        <w:jc w:val="center"/>
        <w:rPr>
          <w:rFonts w:ascii="Times New Roman" w:eastAsia="Times New Roman" w:hAnsi="Times New Roman" w:cs="Times New Roman"/>
          <w:sz w:val="26"/>
          <w:szCs w:val="26"/>
        </w:rPr>
      </w:pPr>
      <w:r>
        <w:rPr>
          <w:rFonts w:ascii="Times New Roman" w:eastAsia="Times New Roman" w:hAnsi="Times New Roman" w:cs="Times New Roman"/>
          <w:b/>
          <w:sz w:val="30"/>
          <w:szCs w:val="30"/>
        </w:rPr>
        <w:t>Manipal University Jaipur</w:t>
      </w:r>
    </w:p>
    <w:p w:rsidR="00C30B98" w:rsidRDefault="00E83C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 ADAPTATION IN NLP FOR SPECIALIZED TEXTS: RESEARCH PAPER</w:t>
      </w:r>
    </w:p>
    <w:p w:rsidR="00C30B98" w:rsidRDefault="00E83C3C">
      <w:pPr>
        <w:jc w:val="center"/>
        <w:rPr>
          <w:rFonts w:ascii="Times New Roman" w:eastAsia="Times New Roman" w:hAnsi="Times New Roman" w:cs="Times New Roman"/>
          <w:b/>
          <w:sz w:val="24"/>
          <w:szCs w:val="24"/>
        </w:rPr>
      </w:pPr>
      <w:r>
        <w:lastRenderedPageBreak/>
        <w:pict w14:anchorId="2188B406">
          <v:rect id="_x0000_i1028" style="width:0;height:1.5pt" o:hralign="center" o:hrstd="t" o:hr="t" fillcolor="#a0a0a0" stroked="f"/>
        </w:pic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i/>
          <w:sz w:val="20"/>
          <w:szCs w:val="20"/>
        </w:rPr>
        <w:t>Keywords</w:t>
      </w:r>
      <w:r>
        <w:rPr>
          <w:rFonts w:ascii="Times New Roman" w:eastAsia="Times New Roman" w:hAnsi="Times New Roman" w:cs="Times New Roman"/>
          <w:sz w:val="20"/>
          <w:szCs w:val="20"/>
        </w:rPr>
        <w:t>: Natural Language Processing, Domain Adaptation, Fine-tuning, LLM, Gen-Z slangs.</w:t>
      </w:r>
    </w:p>
    <w:p w:rsidR="00C30B98" w:rsidRDefault="00C30B98">
      <w:pPr>
        <w:rPr>
          <w:rFonts w:ascii="Times New Roman" w:eastAsia="Times New Roman" w:hAnsi="Times New Roman" w:cs="Times New Roman"/>
          <w:sz w:val="20"/>
          <w:szCs w:val="20"/>
        </w:rPr>
      </w:pPr>
    </w:p>
    <w:p w:rsidR="00C30B98" w:rsidRDefault="00E83C3C">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Abstract: Natural Language Processing (NLP) models, especially large pre-trained language models such as BERT (Bidirectional Encoder Representations from Transformers), have</w:t>
      </w:r>
      <w:r>
        <w:rPr>
          <w:rFonts w:ascii="Times New Roman" w:eastAsia="Times New Roman" w:hAnsi="Times New Roman" w:cs="Times New Roman"/>
          <w:i/>
          <w:sz w:val="20"/>
          <w:szCs w:val="20"/>
        </w:rPr>
        <w:t xml:space="preserve"> demonstrated impressive performance on various NLP tasks. However, these models are often trained on general-purpose corpora, which can lead to performance degradation when applied to specialised domains with unique lexicons, such as Gen-Z slang or emoji </w:t>
      </w:r>
      <w:r>
        <w:rPr>
          <w:rFonts w:ascii="Times New Roman" w:eastAsia="Times New Roman" w:hAnsi="Times New Roman" w:cs="Times New Roman"/>
          <w:i/>
          <w:sz w:val="20"/>
          <w:szCs w:val="20"/>
        </w:rPr>
        <w:t>usage. This paper explores domain adaptation by fine-tuning BERT on a corpus of Gen-Z slangs and emojis. We show how fine-tuning the pre-trained BERT model using this domain-specific data improves the model's ability to understand and process specialised l</w:t>
      </w:r>
      <w:r>
        <w:rPr>
          <w:rFonts w:ascii="Times New Roman" w:eastAsia="Times New Roman" w:hAnsi="Times New Roman" w:cs="Times New Roman"/>
          <w:i/>
          <w:sz w:val="20"/>
          <w:szCs w:val="20"/>
        </w:rPr>
        <w:t xml:space="preserve">anguage. We also compare the performance of the fine-tuned model with the standard BERT model on NLP tasks such as text classification, accuracy, and semantic understanding. </w:t>
      </w:r>
    </w:p>
    <w:p w:rsidR="00C30B98" w:rsidRDefault="00C30B98">
      <w:pPr>
        <w:rPr>
          <w:rFonts w:ascii="Times New Roman" w:eastAsia="Times New Roman" w:hAnsi="Times New Roman" w:cs="Times New Roman"/>
          <w:b/>
          <w:i/>
          <w:sz w:val="20"/>
          <w:szCs w:val="20"/>
        </w:rPr>
      </w:pPr>
    </w:p>
    <w:p w:rsidR="00C30B98" w:rsidRDefault="00E83C3C">
      <w:pPr>
        <w:numPr>
          <w:ilvl w:val="0"/>
          <w:numId w:val="2"/>
        </w:num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In recent years, deep learning models, particularly transformer-bas</w:t>
      </w:r>
      <w:r>
        <w:rPr>
          <w:rFonts w:ascii="Times New Roman" w:eastAsia="Times New Roman" w:hAnsi="Times New Roman" w:cs="Times New Roman"/>
          <w:sz w:val="20"/>
          <w:szCs w:val="20"/>
        </w:rPr>
        <w:t>ed architectures like BERT, have revolutionised the field of NLP. These models, pre-trained on massive amounts of text, provide powerful representations that can be fine-tuned for specific tasks. However, one challenge in deploying pre-trained models is do</w:t>
      </w:r>
      <w:r>
        <w:rPr>
          <w:rFonts w:ascii="Times New Roman" w:eastAsia="Times New Roman" w:hAnsi="Times New Roman" w:cs="Times New Roman"/>
          <w:sz w:val="20"/>
          <w:szCs w:val="20"/>
        </w:rPr>
        <w:t xml:space="preserve">main adaptation: the need to adjust a model to work well in specialised domains that differ from the training corpus. This challenge is particularly evident in informal and evolving language used by specific groups, such as </w:t>
      </w:r>
      <w:r>
        <w:rPr>
          <w:rFonts w:ascii="Times New Roman" w:eastAsia="Times New Roman" w:hAnsi="Times New Roman" w:cs="Times New Roman"/>
          <w:b/>
          <w:sz w:val="20"/>
          <w:szCs w:val="20"/>
        </w:rPr>
        <w:t>Gen-Z</w:t>
      </w:r>
      <w:r>
        <w:rPr>
          <w:rFonts w:ascii="Times New Roman" w:eastAsia="Times New Roman" w:hAnsi="Times New Roman" w:cs="Times New Roman"/>
          <w:sz w:val="20"/>
          <w:szCs w:val="20"/>
        </w:rPr>
        <w:t xml:space="preserve">, which frequently employs </w:t>
      </w:r>
      <w:r>
        <w:rPr>
          <w:rFonts w:ascii="Times New Roman" w:eastAsia="Times New Roman" w:hAnsi="Times New Roman" w:cs="Times New Roman"/>
          <w:sz w:val="20"/>
          <w:szCs w:val="20"/>
        </w:rPr>
        <w:t>slang, abbreviations, and emojis.</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adaptation is the process of fine-tuning a pre-trained model to perform well on domain-specific data. Studies emphasize that while BERT's pre-training on general-purpose corpora like Wikipedia provides a robust foun</w:t>
      </w:r>
      <w:r>
        <w:rPr>
          <w:rFonts w:ascii="Times New Roman" w:eastAsia="Times New Roman" w:hAnsi="Times New Roman" w:cs="Times New Roman"/>
          <w:sz w:val="20"/>
          <w:szCs w:val="20"/>
        </w:rPr>
        <w:t xml:space="preserve">dation, it often fails to capture nuances like informal slang, abbreviations, or visual-textual combinations (e.g., emojis). Such discrepancies highlight the necessity of additional domain-specific pre-training or fine-tuning (e.g., </w:t>
      </w:r>
      <w:r>
        <w:rPr>
          <w:rFonts w:ascii="Times New Roman" w:eastAsia="Times New Roman" w:hAnsi="Times New Roman" w:cs="Times New Roman"/>
          <w:b/>
          <w:sz w:val="20"/>
          <w:szCs w:val="20"/>
        </w:rPr>
        <w:t xml:space="preserve">BERT -&gt; </w:t>
      </w:r>
      <w:proofErr w:type="spellStart"/>
      <w:r>
        <w:rPr>
          <w:rFonts w:ascii="Times New Roman" w:eastAsia="Times New Roman" w:hAnsi="Times New Roman" w:cs="Times New Roman"/>
          <w:b/>
          <w:sz w:val="20"/>
          <w:szCs w:val="20"/>
        </w:rPr>
        <w:t>LawBERT</w:t>
      </w:r>
      <w:proofErr w:type="spellEnd"/>
      <w:r>
        <w:rPr>
          <w:rFonts w:ascii="Times New Roman" w:eastAsia="Times New Roman" w:hAnsi="Times New Roman" w:cs="Times New Roman"/>
          <w:sz w:val="20"/>
          <w:szCs w:val="20"/>
        </w:rPr>
        <w:t xml:space="preserve"> for leg</w:t>
      </w:r>
      <w:r>
        <w:rPr>
          <w:rFonts w:ascii="Times New Roman" w:eastAsia="Times New Roman" w:hAnsi="Times New Roman" w:cs="Times New Roman"/>
          <w:sz w:val="20"/>
          <w:szCs w:val="20"/>
        </w:rPr>
        <w:t xml:space="preserve">al texts or </w:t>
      </w:r>
      <w:proofErr w:type="spellStart"/>
      <w:r>
        <w:rPr>
          <w:rFonts w:ascii="Times New Roman" w:eastAsia="Times New Roman" w:hAnsi="Times New Roman" w:cs="Times New Roman"/>
          <w:b/>
          <w:sz w:val="20"/>
          <w:szCs w:val="20"/>
        </w:rPr>
        <w:t>BioBERT</w:t>
      </w:r>
      <w:proofErr w:type="spellEnd"/>
      <w:r>
        <w:rPr>
          <w:rFonts w:ascii="Times New Roman" w:eastAsia="Times New Roman" w:hAnsi="Times New Roman" w:cs="Times New Roman"/>
          <w:sz w:val="20"/>
          <w:szCs w:val="20"/>
        </w:rPr>
        <w:t xml:space="preserve"> for biomedical applications). </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focus on adapting a pre-trained </w:t>
      </w:r>
      <w:r>
        <w:rPr>
          <w:rFonts w:ascii="Times New Roman" w:eastAsia="Times New Roman" w:hAnsi="Times New Roman" w:cs="Times New Roman"/>
          <w:b/>
          <w:sz w:val="20"/>
          <w:szCs w:val="20"/>
        </w:rPr>
        <w:t>BERT-base-uncased</w:t>
      </w:r>
      <w:r>
        <w:rPr>
          <w:rFonts w:ascii="Times New Roman" w:eastAsia="Times New Roman" w:hAnsi="Times New Roman" w:cs="Times New Roman"/>
          <w:sz w:val="20"/>
          <w:szCs w:val="20"/>
        </w:rPr>
        <w:t xml:space="preserve"> model to the domain of Gen-Z slang and emoji usage. We will investigate how fine-tuning the model with this specific language data impact</w:t>
      </w:r>
      <w:r>
        <w:rPr>
          <w:rFonts w:ascii="Times New Roman" w:eastAsia="Times New Roman" w:hAnsi="Times New Roman" w:cs="Times New Roman"/>
          <w:sz w:val="20"/>
          <w:szCs w:val="20"/>
        </w:rPr>
        <w:t>s its performance on various NLP tasks and compare it to the performance of a standard, general-purpose BERT model.</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By investigating the performance of a standard BERT model versus a fine-tuned variant for Gen-Z language, this study could reveal critical i</w:t>
      </w:r>
      <w:r>
        <w:rPr>
          <w:rFonts w:ascii="Times New Roman" w:eastAsia="Times New Roman" w:hAnsi="Times New Roman" w:cs="Times New Roman"/>
          <w:sz w:val="20"/>
          <w:szCs w:val="20"/>
        </w:rPr>
        <w:t>nsights about how domain adaptation affects transformer-based NLP models. Such research is invaluable for applications ranging from personalized chatbots to content moderation systems tailored for specific user demographics.</w:t>
      </w:r>
    </w:p>
    <w:p w:rsidR="00C30B98" w:rsidRDefault="00C30B98">
      <w:pPr>
        <w:ind w:left="720"/>
        <w:rPr>
          <w:rFonts w:ascii="Times New Roman" w:eastAsia="Times New Roman" w:hAnsi="Times New Roman" w:cs="Times New Roman"/>
          <w:sz w:val="20"/>
          <w:szCs w:val="20"/>
        </w:rPr>
      </w:pPr>
    </w:p>
    <w:p w:rsidR="00C30B98" w:rsidRDefault="00E83C3C">
      <w:pPr>
        <w:numPr>
          <w:ilvl w:val="0"/>
          <w:numId w:val="2"/>
        </w:num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LITERATURE REVIEW</w:t>
      </w:r>
    </w:p>
    <w:p w:rsidR="00C30B98" w:rsidRDefault="00E83C3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Pre-tra</w:t>
      </w:r>
      <w:r>
        <w:rPr>
          <w:rFonts w:ascii="Times New Roman" w:eastAsia="Times New Roman" w:hAnsi="Times New Roman" w:cs="Times New Roman"/>
          <w:b/>
          <w:sz w:val="20"/>
          <w:szCs w:val="20"/>
        </w:rPr>
        <w:t xml:space="preserve">ined Models and Domain Adaptation: </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Several studies have explored domain adaptation for NLP tasks. BERT and its variants, such as </w:t>
      </w:r>
      <w:proofErr w:type="spellStart"/>
      <w:r>
        <w:rPr>
          <w:rFonts w:ascii="Times New Roman" w:eastAsia="Times New Roman" w:hAnsi="Times New Roman" w:cs="Times New Roman"/>
          <w:sz w:val="20"/>
          <w:szCs w:val="20"/>
        </w:rPr>
        <w:t>RoBERTa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DistilBERT</w:t>
      </w:r>
      <w:proofErr w:type="spellEnd"/>
      <w:r>
        <w:rPr>
          <w:rFonts w:ascii="Times New Roman" w:eastAsia="Times New Roman" w:hAnsi="Times New Roman" w:cs="Times New Roman"/>
          <w:sz w:val="20"/>
          <w:szCs w:val="20"/>
        </w:rPr>
        <w:t xml:space="preserve">, are pre-trained on large general-purpose datasets. However, these models may struggle with tasks involving specialized </w:t>
      </w:r>
      <w:proofErr w:type="spellStart"/>
      <w:proofErr w:type="gramStart"/>
      <w:r>
        <w:rPr>
          <w:rFonts w:ascii="Times New Roman" w:eastAsia="Times New Roman" w:hAnsi="Times New Roman" w:cs="Times New Roman"/>
          <w:sz w:val="20"/>
          <w:szCs w:val="20"/>
        </w:rPr>
        <w:t>language.</w:t>
      </w:r>
      <w:r>
        <w:rPr>
          <w:rFonts w:ascii="Times New Roman" w:eastAsia="Times New Roman" w:hAnsi="Times New Roman" w:cs="Times New Roman"/>
          <w:sz w:val="20"/>
          <w:szCs w:val="20"/>
          <w:highlight w:val="white"/>
        </w:rPr>
        <w:t>In</w:t>
      </w:r>
      <w:proofErr w:type="spellEnd"/>
      <w:proofErr w:type="gramEnd"/>
      <w:r>
        <w:rPr>
          <w:rFonts w:ascii="Times New Roman" w:eastAsia="Times New Roman" w:hAnsi="Times New Roman" w:cs="Times New Roman"/>
          <w:sz w:val="20"/>
          <w:szCs w:val="20"/>
          <w:highlight w:val="white"/>
        </w:rPr>
        <w:t xml:space="preserve"> natural</w:t>
      </w:r>
      <w:r>
        <w:rPr>
          <w:rFonts w:ascii="Times New Roman" w:eastAsia="Times New Roman" w:hAnsi="Times New Roman" w:cs="Times New Roman"/>
          <w:sz w:val="20"/>
          <w:szCs w:val="20"/>
          <w:highlight w:val="white"/>
        </w:rPr>
        <w:t xml:space="preserve"> language processing (NLP), pre-trained models (PLMs) can be fine-tuned to improve their performance in specific domains. However, there are challenges to adapting PLMs to new domains, such as the risk of overfitting or performance drop. </w:t>
      </w:r>
      <w:r>
        <w:rPr>
          <w:rFonts w:ascii="Times New Roman" w:eastAsia="Times New Roman" w:hAnsi="Times New Roman" w:cs="Times New Roman"/>
          <w:sz w:val="20"/>
          <w:szCs w:val="20"/>
        </w:rPr>
        <w:t>Domain-specific ad</w:t>
      </w:r>
      <w:r>
        <w:rPr>
          <w:rFonts w:ascii="Times New Roman" w:eastAsia="Times New Roman" w:hAnsi="Times New Roman" w:cs="Times New Roman"/>
          <w:sz w:val="20"/>
          <w:szCs w:val="20"/>
        </w:rPr>
        <w:t>aptations, such as fine-tuning BERT on medical texts (</w:t>
      </w:r>
      <w:proofErr w:type="spellStart"/>
      <w:r>
        <w:rPr>
          <w:rFonts w:ascii="Times New Roman" w:eastAsia="Times New Roman" w:hAnsi="Times New Roman" w:cs="Times New Roman"/>
          <w:sz w:val="20"/>
          <w:szCs w:val="20"/>
        </w:rPr>
        <w:t>BioBERT</w:t>
      </w:r>
      <w:proofErr w:type="spellEnd"/>
      <w:r>
        <w:rPr>
          <w:rFonts w:ascii="Times New Roman" w:eastAsia="Times New Roman" w:hAnsi="Times New Roman" w:cs="Times New Roman"/>
          <w:sz w:val="20"/>
          <w:szCs w:val="20"/>
        </w:rPr>
        <w:t>) or legal documents (</w:t>
      </w:r>
      <w:proofErr w:type="spellStart"/>
      <w:r>
        <w:rPr>
          <w:rFonts w:ascii="Times New Roman" w:eastAsia="Times New Roman" w:hAnsi="Times New Roman" w:cs="Times New Roman"/>
          <w:sz w:val="20"/>
          <w:szCs w:val="20"/>
        </w:rPr>
        <w:t>LegalBERT</w:t>
      </w:r>
      <w:proofErr w:type="spellEnd"/>
      <w:r>
        <w:rPr>
          <w:rFonts w:ascii="Times New Roman" w:eastAsia="Times New Roman" w:hAnsi="Times New Roman" w:cs="Times New Roman"/>
          <w:sz w:val="20"/>
          <w:szCs w:val="20"/>
        </w:rPr>
        <w:t xml:space="preserve">), have been shown to significantly improve model performance in those domains. he original </w:t>
      </w:r>
      <w:r>
        <w:rPr>
          <w:rFonts w:ascii="Times New Roman" w:eastAsia="Times New Roman" w:hAnsi="Times New Roman" w:cs="Times New Roman"/>
          <w:b/>
          <w:sz w:val="20"/>
          <w:szCs w:val="20"/>
        </w:rPr>
        <w:t>BERT-base</w:t>
      </w:r>
      <w:r>
        <w:rPr>
          <w:rFonts w:ascii="Times New Roman" w:eastAsia="Times New Roman" w:hAnsi="Times New Roman" w:cs="Times New Roman"/>
          <w:sz w:val="20"/>
          <w:szCs w:val="20"/>
        </w:rPr>
        <w:t xml:space="preserve"> model, pre-trained on formal and diverse corpora such as Wikip</w:t>
      </w:r>
      <w:r>
        <w:rPr>
          <w:rFonts w:ascii="Times New Roman" w:eastAsia="Times New Roman" w:hAnsi="Times New Roman" w:cs="Times New Roman"/>
          <w:sz w:val="20"/>
          <w:szCs w:val="20"/>
        </w:rPr>
        <w:t xml:space="preserve">edia and </w:t>
      </w:r>
      <w:proofErr w:type="spellStart"/>
      <w:r>
        <w:rPr>
          <w:rFonts w:ascii="Times New Roman" w:eastAsia="Times New Roman" w:hAnsi="Times New Roman" w:cs="Times New Roman"/>
          <w:sz w:val="20"/>
          <w:szCs w:val="20"/>
        </w:rPr>
        <w:t>BookCorpus</w:t>
      </w:r>
      <w:proofErr w:type="spellEnd"/>
      <w:r>
        <w:rPr>
          <w:rFonts w:ascii="Times New Roman" w:eastAsia="Times New Roman" w:hAnsi="Times New Roman" w:cs="Times New Roman"/>
          <w:sz w:val="20"/>
          <w:szCs w:val="20"/>
        </w:rPr>
        <w:t>, excels in a broad range of NLP tasks. However, when applied to informal and domain-specific data, such as Gen-Z slang or text rich in emoji usage, its performance typically declines. This is due to:</w:t>
      </w:r>
    </w:p>
    <w:p w:rsidR="00C30B98" w:rsidRDefault="00E83C3C">
      <w:pPr>
        <w:numPr>
          <w:ilvl w:val="0"/>
          <w:numId w:val="1"/>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Limited representation of informal l</w:t>
      </w:r>
      <w:r>
        <w:rPr>
          <w:rFonts w:ascii="Times New Roman" w:eastAsia="Times New Roman" w:hAnsi="Times New Roman" w:cs="Times New Roman"/>
          <w:sz w:val="20"/>
          <w:szCs w:val="20"/>
        </w:rPr>
        <w:t>anguage in its pre-training data.</w:t>
      </w:r>
    </w:p>
    <w:p w:rsidR="00C30B98" w:rsidRDefault="00E83C3C">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Ineffective handling of out-of-vocabulary tokens, including emojis and novel slang terms.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model further pre-trained or fine-tuned on domain-specific datasets (e.g., Gen-Z slang and emoji-laden texts) adapts its represent</w:t>
      </w:r>
      <w:r>
        <w:rPr>
          <w:rFonts w:ascii="Times New Roman" w:eastAsia="Times New Roman" w:hAnsi="Times New Roman" w:cs="Times New Roman"/>
          <w:sz w:val="20"/>
          <w:szCs w:val="20"/>
        </w:rPr>
        <w:t>ations to the domain and demonstrates measurable improvements in performance for related NLP tasks. For example:</w:t>
      </w:r>
    </w:p>
    <w:p w:rsidR="00C30B98" w:rsidRDefault="00E83C3C">
      <w:pPr>
        <w:numPr>
          <w:ilvl w:val="0"/>
          <w:numId w:val="5"/>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Improved sentiment analysis accuracy when interpreting slang or emojis.</w:t>
      </w:r>
    </w:p>
    <w:p w:rsidR="00C30B98" w:rsidRDefault="00E83C3C">
      <w:pPr>
        <w:numPr>
          <w:ilvl w:val="0"/>
          <w:numId w:val="5"/>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Better contextual understanding of informal phrases and symbols.</w:t>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1" w:name="_w7u7p02eeukl" w:colFirst="0" w:colLast="0"/>
      <w:bookmarkEnd w:id="1"/>
      <w:r>
        <w:rPr>
          <w:rFonts w:ascii="Times New Roman" w:eastAsia="Times New Roman" w:hAnsi="Times New Roman" w:cs="Times New Roman"/>
          <w:b/>
          <w:color w:val="000000"/>
          <w:sz w:val="20"/>
          <w:szCs w:val="20"/>
        </w:rPr>
        <w:t>2.2. Gen-Z Language and Emojis in Text:</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rapid evolution of informal communication, particularly among Gen-Z, presents unique challenges for Natural Language Processing (NLP) systems. Gen-Z language is characterized by its heavy reliance on slang, abbre</w:t>
      </w:r>
      <w:r>
        <w:rPr>
          <w:rFonts w:ascii="Times New Roman" w:eastAsia="Times New Roman" w:hAnsi="Times New Roman" w:cs="Times New Roman"/>
          <w:sz w:val="20"/>
          <w:szCs w:val="20"/>
        </w:rPr>
        <w:t>viations, acronyms, and the integration of emojis, which act as extensions of text, adding emotional or contextual nuance. While state-of-the-art models like BERT have shown exceptional performance across general NLP tasks, their pre-training on formal cor</w:t>
      </w:r>
      <w:r>
        <w:rPr>
          <w:rFonts w:ascii="Times New Roman" w:eastAsia="Times New Roman" w:hAnsi="Times New Roman" w:cs="Times New Roman"/>
          <w:sz w:val="20"/>
          <w:szCs w:val="20"/>
        </w:rPr>
        <w:t xml:space="preserve">pora such as Wikipedia or </w:t>
      </w:r>
      <w:proofErr w:type="spellStart"/>
      <w:r>
        <w:rPr>
          <w:rFonts w:ascii="Times New Roman" w:eastAsia="Times New Roman" w:hAnsi="Times New Roman" w:cs="Times New Roman"/>
          <w:sz w:val="20"/>
          <w:szCs w:val="20"/>
        </w:rPr>
        <w:t>BookCorpus</w:t>
      </w:r>
      <w:proofErr w:type="spellEnd"/>
      <w:r>
        <w:rPr>
          <w:rFonts w:ascii="Times New Roman" w:eastAsia="Times New Roman" w:hAnsi="Times New Roman" w:cs="Times New Roman"/>
          <w:sz w:val="20"/>
          <w:szCs w:val="20"/>
        </w:rPr>
        <w:t xml:space="preserve"> often leaves them ill-equipped to handle such informal and evolving linguistic domains. Domain adaptation, therefore, becomes a critical process to fine-tune these models for specialized, dynamic languages like Gen-Z's.</w:t>
      </w:r>
      <w:r>
        <w:rPr>
          <w:rFonts w:ascii="Times New Roman" w:eastAsia="Times New Roman" w:hAnsi="Times New Roman" w:cs="Times New Roman"/>
          <w:sz w:val="20"/>
          <w:szCs w:val="20"/>
        </w:rPr>
        <w:t xml:space="preserve"> Gen-Z language has evolved rapidly, characterized by its use of slang, abbreviations, and emojis. Previous work in NLP has largely focused on traditional language forms, while few studies have specifically targeted the unique challenges posed by Gen-Z tex</w:t>
      </w:r>
      <w:r>
        <w:rPr>
          <w:rFonts w:ascii="Times New Roman" w:eastAsia="Times New Roman" w:hAnsi="Times New Roman" w:cs="Times New Roman"/>
          <w:sz w:val="20"/>
          <w:szCs w:val="20"/>
        </w:rPr>
        <w:t xml:space="preserve">t. Additionally, emojis play a crucial role in communication for Gen-Z, with many conveying complex sentiments and meaning that go beyond simple text. </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on domain adaptation for Twitter data, including informal language and emojis, demonstrates tha</w:t>
      </w:r>
      <w:r>
        <w:rPr>
          <w:rFonts w:ascii="Times New Roman" w:eastAsia="Times New Roman" w:hAnsi="Times New Roman" w:cs="Times New Roman"/>
          <w:sz w:val="20"/>
          <w:szCs w:val="20"/>
        </w:rPr>
        <w:t>t fine-tuning improves sentiment classification and contextual understanding significantly. Studies like Barbieri et al. (2018) have explored emoji embeddings using deep learning models pre-trained on Twitter data. These embeddings enhance the understandin</w:t>
      </w:r>
      <w:r>
        <w:rPr>
          <w:rFonts w:ascii="Times New Roman" w:eastAsia="Times New Roman" w:hAnsi="Times New Roman" w:cs="Times New Roman"/>
          <w:sz w:val="20"/>
          <w:szCs w:val="20"/>
        </w:rPr>
        <w:t>g of emojis in sentiment analysis and other tasks.  Experiments combining textual and visual data (emojis and their associated meanings) have shown enhanced performance in understanding social media communication. This approach emphasizes the importance of</w:t>
      </w:r>
      <w:r>
        <w:rPr>
          <w:rFonts w:ascii="Times New Roman" w:eastAsia="Times New Roman" w:hAnsi="Times New Roman" w:cs="Times New Roman"/>
          <w:sz w:val="20"/>
          <w:szCs w:val="20"/>
        </w:rPr>
        <w:t xml:space="preserve"> emoji tokenization in domain-specific tasks. </w:t>
      </w:r>
    </w:p>
    <w:p w:rsidR="00C30B98" w:rsidRDefault="00E83C3C">
      <w:pPr>
        <w:pStyle w:val="Heading3"/>
        <w:keepNext w:val="0"/>
        <w:keepLines w:val="0"/>
        <w:spacing w:before="280"/>
        <w:ind w:left="720"/>
        <w:rPr>
          <w:rFonts w:ascii="Times New Roman" w:eastAsia="Times New Roman" w:hAnsi="Times New Roman" w:cs="Times New Roman"/>
          <w:b/>
          <w:color w:val="000000"/>
          <w:sz w:val="20"/>
          <w:szCs w:val="20"/>
        </w:rPr>
      </w:pPr>
      <w:bookmarkStart w:id="2" w:name="_k3kqpmda0th4" w:colFirst="0" w:colLast="0"/>
      <w:bookmarkEnd w:id="2"/>
      <w:r>
        <w:rPr>
          <w:rFonts w:ascii="Times New Roman" w:eastAsia="Times New Roman" w:hAnsi="Times New Roman" w:cs="Times New Roman"/>
          <w:b/>
          <w:color w:val="000000"/>
          <w:sz w:val="20"/>
          <w:szCs w:val="20"/>
        </w:rPr>
        <w:t>3. Methodology:</w:t>
      </w:r>
    </w:p>
    <w:p w:rsidR="00C30B98" w:rsidRDefault="00E83C3C">
      <w:pPr>
        <w:pStyle w:val="Heading4"/>
        <w:keepNext w:val="0"/>
        <w:keepLines w:val="0"/>
        <w:spacing w:before="240" w:after="40"/>
        <w:ind w:left="720"/>
        <w:rPr>
          <w:rFonts w:ascii="Times New Roman" w:eastAsia="Times New Roman" w:hAnsi="Times New Roman" w:cs="Times New Roman"/>
          <w:b/>
          <w:color w:val="000000"/>
          <w:sz w:val="20"/>
          <w:szCs w:val="20"/>
        </w:rPr>
      </w:pPr>
      <w:bookmarkStart w:id="3" w:name="_enr2m3i9vkw2" w:colFirst="0" w:colLast="0"/>
      <w:bookmarkEnd w:id="3"/>
      <w:r>
        <w:rPr>
          <w:rFonts w:ascii="Times New Roman" w:eastAsia="Times New Roman" w:hAnsi="Times New Roman" w:cs="Times New Roman"/>
          <w:b/>
          <w:color w:val="000000"/>
          <w:sz w:val="20"/>
          <w:szCs w:val="20"/>
        </w:rPr>
        <w:t>3.1. Dataset:</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use two datasets for our experiments:</w:t>
      </w:r>
    </w:p>
    <w:p w:rsidR="00C30B98" w:rsidRDefault="00E83C3C">
      <w:pPr>
        <w:numPr>
          <w:ilvl w:val="0"/>
          <w:numId w:val="8"/>
        </w:numPr>
        <w:spacing w:before="240"/>
        <w:rPr>
          <w:rFonts w:ascii="Times New Roman" w:eastAsia="Times New Roman" w:hAnsi="Times New Roman" w:cs="Times New Roman"/>
          <w:sz w:val="20"/>
          <w:szCs w:val="20"/>
        </w:rPr>
      </w:pPr>
      <w:r>
        <w:rPr>
          <w:rFonts w:ascii="Times New Roman" w:eastAsia="Times New Roman" w:hAnsi="Times New Roman" w:cs="Times New Roman"/>
          <w:b/>
          <w:sz w:val="20"/>
          <w:szCs w:val="20"/>
        </w:rPr>
        <w:t>Gen-Z Slang Dataset (</w:t>
      </w:r>
      <w:r>
        <w:rPr>
          <w:rFonts w:ascii="Times New Roman" w:eastAsia="Times New Roman" w:hAnsi="Times New Roman" w:cs="Times New Roman"/>
          <w:b/>
          <w:color w:val="188038"/>
          <w:sz w:val="20"/>
          <w:szCs w:val="20"/>
        </w:rPr>
        <w:t>genz_slang.csv</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This dataset contains a collection of Gen-Z slang keywords paired with their definitions.</w:t>
      </w:r>
    </w:p>
    <w:p w:rsidR="00C30B98" w:rsidRDefault="00E83C3C">
      <w:pPr>
        <w:numPr>
          <w:ilvl w:val="0"/>
          <w:numId w:val="8"/>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Gen-Z Emoj</w:t>
      </w:r>
      <w:r>
        <w:rPr>
          <w:rFonts w:ascii="Times New Roman" w:eastAsia="Times New Roman" w:hAnsi="Times New Roman" w:cs="Times New Roman"/>
          <w:b/>
          <w:sz w:val="20"/>
          <w:szCs w:val="20"/>
        </w:rPr>
        <w:t>i Dataset (</w:t>
      </w:r>
      <w:r>
        <w:rPr>
          <w:rFonts w:ascii="Times New Roman" w:eastAsia="Times New Roman" w:hAnsi="Times New Roman" w:cs="Times New Roman"/>
          <w:b/>
          <w:color w:val="188038"/>
          <w:sz w:val="20"/>
          <w:szCs w:val="20"/>
        </w:rPr>
        <w:t>genz_emojis.csv</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This dataset includes emojis along with their corresponding names and descriptions.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57488" cy="161322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757488" cy="1613224"/>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extent cx="2771775" cy="160955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771775" cy="1609559"/>
                    </a:xfrm>
                    <a:prstGeom prst="rect">
                      <a:avLst/>
                    </a:prstGeom>
                    <a:ln/>
                  </pic:spPr>
                </pic:pic>
              </a:graphicData>
            </a:graphic>
          </wp:inline>
        </w:drawing>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slang and emoji texts are combined to create a specialised corpus of text that represents the unique linguistic patterns of Gen-Z. </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714750" cy="16736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14750" cy="1673637"/>
                    </a:xfrm>
                    <a:prstGeom prst="rect">
                      <a:avLst/>
                    </a:prstGeom>
                    <a:ln/>
                  </pic:spPr>
                </pic:pic>
              </a:graphicData>
            </a:graphic>
          </wp:inline>
        </w:drawing>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4" w:name="_7xl571g9hh9l" w:colFirst="0" w:colLast="0"/>
      <w:bookmarkEnd w:id="4"/>
      <w:r>
        <w:rPr>
          <w:rFonts w:ascii="Times New Roman" w:eastAsia="Times New Roman" w:hAnsi="Times New Roman" w:cs="Times New Roman"/>
          <w:b/>
          <w:color w:val="000000"/>
          <w:sz w:val="20"/>
          <w:szCs w:val="20"/>
        </w:rPr>
        <w:t>3.2. Pre-trained Model Selection:</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baseline model is typically a </w:t>
      </w:r>
      <w:r>
        <w:rPr>
          <w:rFonts w:ascii="Times New Roman" w:eastAsia="Times New Roman" w:hAnsi="Times New Roman" w:cs="Times New Roman"/>
          <w:b/>
          <w:sz w:val="20"/>
          <w:szCs w:val="20"/>
        </w:rPr>
        <w:t>pre-trained model</w:t>
      </w:r>
      <w:r>
        <w:rPr>
          <w:rFonts w:ascii="Times New Roman" w:eastAsia="Times New Roman" w:hAnsi="Times New Roman" w:cs="Times New Roman"/>
          <w:sz w:val="20"/>
          <w:szCs w:val="20"/>
        </w:rPr>
        <w:t xml:space="preserve"> without fine-tuning on your domain-specific data. We selected the </w:t>
      </w:r>
      <w:r>
        <w:rPr>
          <w:rFonts w:ascii="Times New Roman" w:eastAsia="Times New Roman" w:hAnsi="Times New Roman" w:cs="Times New Roman"/>
          <w:b/>
          <w:sz w:val="20"/>
          <w:szCs w:val="20"/>
        </w:rPr>
        <w:t>BERT-base-uncased</w:t>
      </w:r>
      <w:r>
        <w:rPr>
          <w:rFonts w:ascii="Times New Roman" w:eastAsia="Times New Roman" w:hAnsi="Times New Roman" w:cs="Times New Roman"/>
          <w:sz w:val="20"/>
          <w:szCs w:val="20"/>
        </w:rPr>
        <w:t xml:space="preserve"> model as our pre-trained model due to its robust performance across a wide range of ta</w:t>
      </w:r>
      <w:r>
        <w:rPr>
          <w:rFonts w:ascii="Times New Roman" w:eastAsia="Times New Roman" w:hAnsi="Times New Roman" w:cs="Times New Roman"/>
          <w:sz w:val="20"/>
          <w:szCs w:val="20"/>
        </w:rPr>
        <w:t xml:space="preserve">sks. The model is pre-trained on the English Wikipedia and </w:t>
      </w:r>
      <w:proofErr w:type="spellStart"/>
      <w:r>
        <w:rPr>
          <w:rFonts w:ascii="Times New Roman" w:eastAsia="Times New Roman" w:hAnsi="Times New Roman" w:cs="Times New Roman"/>
          <w:sz w:val="20"/>
          <w:szCs w:val="20"/>
        </w:rPr>
        <w:t>BookCorpus</w:t>
      </w:r>
      <w:proofErr w:type="spellEnd"/>
      <w:r>
        <w:rPr>
          <w:rFonts w:ascii="Times New Roman" w:eastAsia="Times New Roman" w:hAnsi="Times New Roman" w:cs="Times New Roman"/>
          <w:sz w:val="20"/>
          <w:szCs w:val="20"/>
        </w:rPr>
        <w:t xml:space="preserve">, making it a good candidate for domain adaptation in this study. </w:t>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5" w:name="_ts2dvrp32lv2" w:colFirst="0" w:colLast="0"/>
      <w:bookmarkEnd w:id="5"/>
      <w:r>
        <w:rPr>
          <w:rFonts w:ascii="Times New Roman" w:eastAsia="Times New Roman" w:hAnsi="Times New Roman" w:cs="Times New Roman"/>
          <w:b/>
          <w:color w:val="000000"/>
          <w:sz w:val="20"/>
          <w:szCs w:val="20"/>
        </w:rPr>
        <w:t>3.3. Fine-Tuning BERT:</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fine-tune the BERT model using the prepared dataset of Gen-Z slang and emoji texts. The fine-t</w:t>
      </w:r>
      <w:r>
        <w:rPr>
          <w:rFonts w:ascii="Times New Roman" w:eastAsia="Times New Roman" w:hAnsi="Times New Roman" w:cs="Times New Roman"/>
          <w:sz w:val="20"/>
          <w:szCs w:val="20"/>
        </w:rPr>
        <w:t xml:space="preserve">uning procedure uses a </w:t>
      </w:r>
      <w:r>
        <w:rPr>
          <w:rFonts w:ascii="Times New Roman" w:eastAsia="Times New Roman" w:hAnsi="Times New Roman" w:cs="Times New Roman"/>
          <w:b/>
          <w:sz w:val="20"/>
          <w:szCs w:val="20"/>
        </w:rPr>
        <w:t xml:space="preserve">Masked Language </w:t>
      </w:r>
      <w:proofErr w:type="spellStart"/>
      <w:r>
        <w:rPr>
          <w:rFonts w:ascii="Times New Roman" w:eastAsia="Times New Roman" w:hAnsi="Times New Roman" w:cs="Times New Roman"/>
          <w:b/>
          <w:sz w:val="20"/>
          <w:szCs w:val="20"/>
        </w:rPr>
        <w:t>Modeling</w:t>
      </w:r>
      <w:proofErr w:type="spellEnd"/>
      <w:r>
        <w:rPr>
          <w:rFonts w:ascii="Times New Roman" w:eastAsia="Times New Roman" w:hAnsi="Times New Roman" w:cs="Times New Roman"/>
          <w:sz w:val="20"/>
          <w:szCs w:val="20"/>
        </w:rPr>
        <w:t xml:space="preserve"> (MLM) objective, which is particularly suitable for understanding the contextual meaning of words in the sentences. </w:t>
      </w:r>
    </w:p>
    <w:p w:rsidR="00C30B98" w:rsidRDefault="00E83C3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731200" cy="3949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949700"/>
                    </a:xfrm>
                    <a:prstGeom prst="rect">
                      <a:avLst/>
                    </a:prstGeom>
                    <a:ln/>
                  </pic:spPr>
                </pic:pic>
              </a:graphicData>
            </a:graphic>
          </wp:inline>
        </w:drawing>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6" w:name="_xz5iubhduj6s" w:colFirst="0" w:colLast="0"/>
      <w:bookmarkEnd w:id="6"/>
      <w:r>
        <w:rPr>
          <w:rFonts w:ascii="Times New Roman" w:eastAsia="Times New Roman" w:hAnsi="Times New Roman" w:cs="Times New Roman"/>
          <w:b/>
          <w:color w:val="000000"/>
          <w:sz w:val="20"/>
          <w:szCs w:val="20"/>
        </w:rPr>
        <w:t>3.4. Evaluation Metrics: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evaluate the models based on:</w:t>
      </w:r>
    </w:p>
    <w:p w:rsidR="00C30B98" w:rsidRDefault="00E83C3C">
      <w:pPr>
        <w:numPr>
          <w:ilvl w:val="0"/>
          <w:numId w:val="7"/>
        </w:num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Perplexity</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Perplexity is a met</w:t>
      </w:r>
      <w:r>
        <w:rPr>
          <w:rFonts w:ascii="Times New Roman" w:eastAsia="Times New Roman" w:hAnsi="Times New Roman" w:cs="Times New Roman"/>
          <w:sz w:val="20"/>
          <w:szCs w:val="20"/>
          <w:highlight w:val="white"/>
        </w:rPr>
        <w:t xml:space="preserve">ric used to evaluate how well a language model predicts the next word in a sequence of text. It's a key indicator for evaluating the quality of language models and generative AI models in fields such as language </w:t>
      </w:r>
      <w:proofErr w:type="spellStart"/>
      <w:r>
        <w:rPr>
          <w:rFonts w:ascii="Times New Roman" w:eastAsia="Times New Roman" w:hAnsi="Times New Roman" w:cs="Times New Roman"/>
          <w:sz w:val="20"/>
          <w:szCs w:val="20"/>
          <w:highlight w:val="white"/>
        </w:rPr>
        <w:t>modeling</w:t>
      </w:r>
      <w:proofErr w:type="spellEnd"/>
      <w:r>
        <w:rPr>
          <w:rFonts w:ascii="Times New Roman" w:eastAsia="Times New Roman" w:hAnsi="Times New Roman" w:cs="Times New Roman"/>
          <w:sz w:val="20"/>
          <w:szCs w:val="20"/>
          <w:highlight w:val="white"/>
        </w:rPr>
        <w:t>, machine translation, speech recogn</w:t>
      </w:r>
      <w:r>
        <w:rPr>
          <w:rFonts w:ascii="Times New Roman" w:eastAsia="Times New Roman" w:hAnsi="Times New Roman" w:cs="Times New Roman"/>
          <w:sz w:val="20"/>
          <w:szCs w:val="20"/>
          <w:highlight w:val="white"/>
        </w:rPr>
        <w:t>ition, and text generation</w:t>
      </w:r>
    </w:p>
    <w:p w:rsidR="00C30B98" w:rsidRDefault="00E83C3C">
      <w:pPr>
        <w:pStyle w:val="Heading3"/>
        <w:keepNext w:val="0"/>
        <w:keepLines w:val="0"/>
        <w:spacing w:before="280"/>
        <w:rPr>
          <w:rFonts w:ascii="Times New Roman" w:eastAsia="Times New Roman" w:hAnsi="Times New Roman" w:cs="Times New Roman"/>
          <w:b/>
          <w:color w:val="000000"/>
          <w:sz w:val="20"/>
          <w:szCs w:val="20"/>
        </w:rPr>
      </w:pPr>
      <w:bookmarkStart w:id="7" w:name="_bullvk55yng5" w:colFirst="0" w:colLast="0"/>
      <w:bookmarkEnd w:id="7"/>
      <w:r>
        <w:rPr>
          <w:rFonts w:ascii="Times New Roman" w:eastAsia="Times New Roman" w:hAnsi="Times New Roman" w:cs="Times New Roman"/>
          <w:b/>
          <w:color w:val="000000"/>
          <w:sz w:val="20"/>
          <w:szCs w:val="20"/>
        </w:rPr>
        <w:t>4. Experiments: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compare the performance of two models:</w:t>
      </w:r>
    </w:p>
    <w:p w:rsidR="00C30B98" w:rsidRDefault="00E83C3C">
      <w:pPr>
        <w:numPr>
          <w:ilvl w:val="0"/>
          <w:numId w:val="3"/>
        </w:numPr>
        <w:spacing w:before="240"/>
        <w:rPr>
          <w:rFonts w:ascii="Times New Roman" w:eastAsia="Times New Roman" w:hAnsi="Times New Roman" w:cs="Times New Roman"/>
          <w:sz w:val="20"/>
          <w:szCs w:val="20"/>
        </w:rPr>
      </w:pPr>
      <w:r>
        <w:rPr>
          <w:rFonts w:ascii="Times New Roman" w:eastAsia="Times New Roman" w:hAnsi="Times New Roman" w:cs="Times New Roman"/>
          <w:b/>
          <w:sz w:val="20"/>
          <w:szCs w:val="20"/>
        </w:rPr>
        <w:t>BERT (pre-trained on general data)</w:t>
      </w:r>
      <w:r>
        <w:rPr>
          <w:rFonts w:ascii="Times New Roman" w:eastAsia="Times New Roman" w:hAnsi="Times New Roman" w:cs="Times New Roman"/>
          <w:sz w:val="20"/>
          <w:szCs w:val="20"/>
        </w:rPr>
        <w:t>: This serves as our baseline.</w:t>
      </w:r>
    </w:p>
    <w:p w:rsidR="00C30B98" w:rsidRDefault="00E83C3C">
      <w:pPr>
        <w:numPr>
          <w:ilvl w:val="0"/>
          <w:numId w:val="3"/>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BERT Fine-Tuned on Gen-Z Slang and Emojis</w:t>
      </w:r>
      <w:r>
        <w:rPr>
          <w:rFonts w:ascii="Times New Roman" w:eastAsia="Times New Roman" w:hAnsi="Times New Roman" w:cs="Times New Roman"/>
          <w:sz w:val="20"/>
          <w:szCs w:val="20"/>
        </w:rPr>
        <w:t>: This model is adapted to understand domain-specific language.</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will use standard NLP classification tasks and qualitative analysis to assess model performance.</w:t>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8" w:name="_uacu1kgybh1z" w:colFirst="0" w:colLast="0"/>
      <w:bookmarkEnd w:id="8"/>
      <w:r>
        <w:rPr>
          <w:rFonts w:ascii="Times New Roman" w:eastAsia="Times New Roman" w:hAnsi="Times New Roman" w:cs="Times New Roman"/>
          <w:b/>
          <w:color w:val="000000"/>
          <w:sz w:val="20"/>
          <w:szCs w:val="20"/>
        </w:rPr>
        <w:t>4.1. Quantitative Results: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evaluation metrics (perplexity) are calculated on both the fine-tuned model and the baseline model.</w:t>
      </w:r>
    </w:p>
    <w:p w:rsidR="00C30B98" w:rsidRDefault="00C30B98">
      <w:pPr>
        <w:spacing w:before="240" w:after="240"/>
        <w:rPr>
          <w:rFonts w:ascii="Times New Roman" w:eastAsia="Times New Roman" w:hAnsi="Times New Roman" w:cs="Times New Roman"/>
          <w:sz w:val="20"/>
          <w:szCs w:val="20"/>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C30B98">
        <w:tc>
          <w:tcPr>
            <w:tcW w:w="2505" w:type="dxa"/>
            <w:shd w:val="clear" w:color="auto" w:fill="auto"/>
            <w:tcMar>
              <w:top w:w="100" w:type="dxa"/>
              <w:left w:w="100" w:type="dxa"/>
              <w:bottom w:w="100" w:type="dxa"/>
              <w:right w:w="100" w:type="dxa"/>
            </w:tcMar>
          </w:tcPr>
          <w:p w:rsidR="00C30B98" w:rsidRDefault="00E83C3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6495" w:type="dxa"/>
            <w:shd w:val="clear" w:color="auto" w:fill="auto"/>
            <w:tcMar>
              <w:top w:w="100" w:type="dxa"/>
              <w:left w:w="100" w:type="dxa"/>
              <w:bottom w:w="100" w:type="dxa"/>
              <w:right w:w="100" w:type="dxa"/>
            </w:tcMar>
          </w:tcPr>
          <w:p w:rsidR="00C30B98" w:rsidRDefault="00E83C3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Perplexity Score</w:t>
            </w:r>
          </w:p>
        </w:tc>
      </w:tr>
      <w:tr w:rsidR="00C30B98">
        <w:tc>
          <w:tcPr>
            <w:tcW w:w="2505" w:type="dxa"/>
            <w:shd w:val="clear" w:color="auto" w:fill="auto"/>
            <w:tcMar>
              <w:top w:w="100" w:type="dxa"/>
              <w:left w:w="100" w:type="dxa"/>
              <w:bottom w:w="100" w:type="dxa"/>
              <w:right w:w="100" w:type="dxa"/>
            </w:tcMar>
          </w:tcPr>
          <w:p w:rsidR="00C30B98" w:rsidRDefault="00E83C3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Fine-tuned BERT</w:t>
            </w:r>
          </w:p>
        </w:tc>
        <w:tc>
          <w:tcPr>
            <w:tcW w:w="6495" w:type="dxa"/>
            <w:shd w:val="clear" w:color="auto" w:fill="auto"/>
            <w:tcMar>
              <w:top w:w="100" w:type="dxa"/>
              <w:left w:w="100" w:type="dxa"/>
              <w:bottom w:w="100" w:type="dxa"/>
              <w:right w:w="100" w:type="dxa"/>
            </w:tcMar>
          </w:tcPr>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990975" cy="13208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990975" cy="1320800"/>
                          </a:xfrm>
                          <a:prstGeom prst="rect">
                            <a:avLst/>
                          </a:prstGeom>
                          <a:ln/>
                        </pic:spPr>
                      </pic:pic>
                    </a:graphicData>
                  </a:graphic>
                </wp:inline>
              </w:drawing>
            </w:r>
          </w:p>
        </w:tc>
      </w:tr>
      <w:tr w:rsidR="00C30B98">
        <w:tc>
          <w:tcPr>
            <w:tcW w:w="2505" w:type="dxa"/>
            <w:shd w:val="clear" w:color="auto" w:fill="auto"/>
            <w:tcMar>
              <w:top w:w="100" w:type="dxa"/>
              <w:left w:w="100" w:type="dxa"/>
              <w:bottom w:w="100" w:type="dxa"/>
              <w:right w:w="100" w:type="dxa"/>
            </w:tcMar>
          </w:tcPr>
          <w:p w:rsidR="00C30B98" w:rsidRDefault="00E83C3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Pre-trained BERT</w:t>
            </w:r>
          </w:p>
        </w:tc>
        <w:tc>
          <w:tcPr>
            <w:tcW w:w="6495" w:type="dxa"/>
            <w:shd w:val="clear" w:color="auto" w:fill="auto"/>
            <w:tcMar>
              <w:top w:w="100" w:type="dxa"/>
              <w:left w:w="100" w:type="dxa"/>
              <w:bottom w:w="100" w:type="dxa"/>
              <w:right w:w="100" w:type="dxa"/>
            </w:tcMar>
          </w:tcPr>
          <w:p w:rsidR="00C30B98" w:rsidRDefault="00E83C3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990975" cy="1536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90975" cy="1536700"/>
                          </a:xfrm>
                          <a:prstGeom prst="rect">
                            <a:avLst/>
                          </a:prstGeom>
                          <a:ln/>
                        </pic:spPr>
                      </pic:pic>
                    </a:graphicData>
                  </a:graphic>
                </wp:inline>
              </w:drawing>
            </w:r>
          </w:p>
        </w:tc>
      </w:tr>
    </w:tbl>
    <w:p w:rsidR="00C30B98" w:rsidRDefault="00E83C3C">
      <w:pPr>
        <w:pStyle w:val="Heading3"/>
        <w:keepNext w:val="0"/>
        <w:keepLines w:val="0"/>
        <w:spacing w:before="280"/>
        <w:rPr>
          <w:rFonts w:ascii="Times New Roman" w:eastAsia="Times New Roman" w:hAnsi="Times New Roman" w:cs="Times New Roman"/>
          <w:b/>
          <w:color w:val="000000"/>
          <w:sz w:val="20"/>
          <w:szCs w:val="20"/>
        </w:rPr>
      </w:pPr>
      <w:bookmarkStart w:id="9" w:name="_6tyez355vab7" w:colFirst="0" w:colLast="0"/>
      <w:bookmarkEnd w:id="9"/>
      <w:r>
        <w:rPr>
          <w:rFonts w:ascii="Times New Roman" w:eastAsia="Times New Roman" w:hAnsi="Times New Roman" w:cs="Times New Roman"/>
          <w:b/>
          <w:color w:val="000000"/>
          <w:sz w:val="20"/>
          <w:szCs w:val="20"/>
        </w:rPr>
        <w:t>5. Results and Discussion:</w:t>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10" w:name="_rekivghfz996" w:colFirst="0" w:colLast="0"/>
      <w:bookmarkEnd w:id="10"/>
      <w:r>
        <w:rPr>
          <w:rFonts w:ascii="Times New Roman" w:eastAsia="Times New Roman" w:hAnsi="Times New Roman" w:cs="Times New Roman"/>
          <w:b/>
          <w:color w:val="000000"/>
          <w:sz w:val="20"/>
          <w:szCs w:val="20"/>
        </w:rPr>
        <w:t>5.1. Performance Analysis: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discuss the results from the quantitative analysis, highlighting improvements in text classification and semantic understanding of Gen-Z slang and emojis.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731200" cy="19050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1905000"/>
                    </a:xfrm>
                    <a:prstGeom prst="rect">
                      <a:avLst/>
                    </a:prstGeom>
                    <a:ln/>
                  </pic:spPr>
                </pic:pic>
              </a:graphicData>
            </a:graphic>
          </wp:inline>
        </w:drawing>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11" w:name="_8bhae6xkovxv" w:colFirst="0" w:colLast="0"/>
      <w:bookmarkEnd w:id="11"/>
      <w:r>
        <w:rPr>
          <w:rFonts w:ascii="Times New Roman" w:eastAsia="Times New Roman" w:hAnsi="Times New Roman" w:cs="Times New Roman"/>
          <w:b/>
          <w:color w:val="000000"/>
          <w:sz w:val="20"/>
          <w:szCs w:val="20"/>
        </w:rPr>
        <w:t>5.2. Qualitative Observations: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provide example outputs from both models on test data, showing how the fine-tuned model better handles slang and emoji interpretations.</w:t>
      </w:r>
    </w:p>
    <w:p w:rsidR="00C30B98" w:rsidRDefault="00E83C3C">
      <w:pPr>
        <w:pStyle w:val="Heading4"/>
        <w:keepNext w:val="0"/>
        <w:keepLines w:val="0"/>
        <w:spacing w:before="240" w:after="40"/>
        <w:rPr>
          <w:rFonts w:ascii="Times New Roman" w:eastAsia="Times New Roman" w:hAnsi="Times New Roman" w:cs="Times New Roman"/>
          <w:b/>
          <w:color w:val="000000"/>
          <w:sz w:val="20"/>
          <w:szCs w:val="20"/>
        </w:rPr>
      </w:pPr>
      <w:bookmarkStart w:id="12" w:name="_u01irwr04aun" w:colFirst="0" w:colLast="0"/>
      <w:bookmarkEnd w:id="12"/>
      <w:r>
        <w:rPr>
          <w:rFonts w:ascii="Times New Roman" w:eastAsia="Times New Roman" w:hAnsi="Times New Roman" w:cs="Times New Roman"/>
          <w:b/>
          <w:color w:val="000000"/>
          <w:sz w:val="20"/>
          <w:szCs w:val="20"/>
        </w:rPr>
        <w:t>5.3. Limitations:</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We also discuss potential challenges, such as the model's sensitivit</w:t>
      </w:r>
      <w:r>
        <w:rPr>
          <w:rFonts w:ascii="Times New Roman" w:eastAsia="Times New Roman" w:hAnsi="Times New Roman" w:cs="Times New Roman"/>
          <w:sz w:val="20"/>
          <w:szCs w:val="20"/>
        </w:rPr>
        <w:t xml:space="preserve">y to variations in slang or how it may fail to generalize across sub-groups of Gen-Z. After </w:t>
      </w:r>
      <w:proofErr w:type="spellStart"/>
      <w:r>
        <w:rPr>
          <w:rFonts w:ascii="Times New Roman" w:eastAsia="Times New Roman" w:hAnsi="Times New Roman" w:cs="Times New Roman"/>
          <w:sz w:val="20"/>
          <w:szCs w:val="20"/>
        </w:rPr>
        <w:t>analyzing</w:t>
      </w:r>
      <w:proofErr w:type="spellEnd"/>
      <w:r>
        <w:rPr>
          <w:rFonts w:ascii="Times New Roman" w:eastAsia="Times New Roman" w:hAnsi="Times New Roman" w:cs="Times New Roman"/>
          <w:sz w:val="20"/>
          <w:szCs w:val="20"/>
        </w:rPr>
        <w:t xml:space="preserve"> various available model fine-tuned on various domain data corpora, we have concluded a few limitations to our domain-specific model as follows: </w:t>
      </w:r>
    </w:p>
    <w:p w:rsidR="00C30B98" w:rsidRDefault="00E83C3C">
      <w:pPr>
        <w:numPr>
          <w:ilvl w:val="0"/>
          <w:numId w:val="4"/>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w:t>
      </w:r>
      <w:r>
        <w:rPr>
          <w:rFonts w:ascii="Times New Roman" w:eastAsia="Times New Roman" w:hAnsi="Times New Roman" w:cs="Times New Roman"/>
          <w:sz w:val="20"/>
          <w:szCs w:val="20"/>
        </w:rPr>
        <w:t>ty to Slang Variations</w:t>
      </w:r>
    </w:p>
    <w:p w:rsidR="00C30B98" w:rsidRDefault="00E83C3C">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Generalization Across Sub-Groups</w:t>
      </w:r>
    </w:p>
    <w:p w:rsidR="00C30B98" w:rsidRDefault="00E83C3C">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Overfitting to Training Data</w:t>
      </w:r>
    </w:p>
    <w:p w:rsidR="00C30B98" w:rsidRDefault="00E83C3C">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Ethical Implications</w:t>
      </w:r>
    </w:p>
    <w:p w:rsidR="00C30B98" w:rsidRDefault="00E83C3C">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 of Interpretability</w:t>
      </w:r>
    </w:p>
    <w:p w:rsidR="00C30B98" w:rsidRDefault="00E83C3C">
      <w:pPr>
        <w:numPr>
          <w:ilvl w:val="0"/>
          <w:numId w:val="4"/>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Data Collection and Labelling Challenges</w:t>
      </w:r>
    </w:p>
    <w:p w:rsidR="00C30B98" w:rsidRDefault="00E83C3C">
      <w:pPr>
        <w:pStyle w:val="Heading3"/>
        <w:keepNext w:val="0"/>
        <w:keepLines w:val="0"/>
        <w:spacing w:before="280"/>
        <w:rPr>
          <w:rFonts w:ascii="Times New Roman" w:eastAsia="Times New Roman" w:hAnsi="Times New Roman" w:cs="Times New Roman"/>
          <w:b/>
          <w:color w:val="000000"/>
          <w:sz w:val="20"/>
          <w:szCs w:val="20"/>
        </w:rPr>
      </w:pPr>
      <w:bookmarkStart w:id="13" w:name="_uu6o5zt3ru6v" w:colFirst="0" w:colLast="0"/>
      <w:bookmarkEnd w:id="13"/>
      <w:r>
        <w:rPr>
          <w:rFonts w:ascii="Times New Roman" w:eastAsia="Times New Roman" w:hAnsi="Times New Roman" w:cs="Times New Roman"/>
          <w:b/>
          <w:color w:val="000000"/>
          <w:sz w:val="20"/>
          <w:szCs w:val="20"/>
        </w:rPr>
        <w:t>6. Conclusion:</w:t>
      </w:r>
    </w:p>
    <w:p w:rsidR="00C30B98" w:rsidRDefault="00E83C3C">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we have demonstrated the importance of domain adaptati</w:t>
      </w:r>
      <w:r>
        <w:rPr>
          <w:rFonts w:ascii="Times New Roman" w:eastAsia="Times New Roman" w:hAnsi="Times New Roman" w:cs="Times New Roman"/>
          <w:sz w:val="20"/>
          <w:szCs w:val="20"/>
        </w:rPr>
        <w:t>on for NLP tasks involving specialized language, such as Gen-Z slang and emojis. Fine-tuning a pre-trained BERT model on a domain-specific corpus significantly improves its performance on tasks involving informal language. Future work could explore additio</w:t>
      </w:r>
      <w:r>
        <w:rPr>
          <w:rFonts w:ascii="Times New Roman" w:eastAsia="Times New Roman" w:hAnsi="Times New Roman" w:cs="Times New Roman"/>
          <w:sz w:val="20"/>
          <w:szCs w:val="20"/>
        </w:rPr>
        <w:t>nal fine-tuning strategies, such as multi-task learning, and investigate the application of the model to more diverse specialized domains.</w:t>
      </w:r>
      <w:r>
        <w:rPr>
          <w:rFonts w:ascii="Times New Roman" w:eastAsia="Times New Roman" w:hAnsi="Times New Roman" w:cs="Times New Roman"/>
          <w:sz w:val="20"/>
          <w:szCs w:val="20"/>
        </w:rPr>
        <w:br/>
        <w:t>This study underscores the critical role of domain adaptation in enhancing the efficacy of NLP models when applied to</w:t>
      </w:r>
      <w:r>
        <w:rPr>
          <w:rFonts w:ascii="Times New Roman" w:eastAsia="Times New Roman" w:hAnsi="Times New Roman" w:cs="Times New Roman"/>
          <w:sz w:val="20"/>
          <w:szCs w:val="20"/>
        </w:rPr>
        <w:t xml:space="preserve"> specialized and dynamic language contexts, such as Gen-Z slang and emoji usage. By fine-tuning a pre-trained BERT model on a corpus specific to informal language, we observed significant improvements in performance compared to general-purpose models, high</w:t>
      </w:r>
      <w:r>
        <w:rPr>
          <w:rFonts w:ascii="Times New Roman" w:eastAsia="Times New Roman" w:hAnsi="Times New Roman" w:cs="Times New Roman"/>
          <w:sz w:val="20"/>
          <w:szCs w:val="20"/>
        </w:rPr>
        <w:t>lighting the necessity of tailoring models to fit the linguistic nuances of target domains. The findings not only emphasize the adaptability of transformer-based architectures but also open avenues for further research, including advanced fine-tuning strat</w:t>
      </w:r>
      <w:r>
        <w:rPr>
          <w:rFonts w:ascii="Times New Roman" w:eastAsia="Times New Roman" w:hAnsi="Times New Roman" w:cs="Times New Roman"/>
          <w:sz w:val="20"/>
          <w:szCs w:val="20"/>
        </w:rPr>
        <w:t>egies like multi-task learning and transfer learning across domains. Expanding this approach to other unique linguistic domains, such as industry-specific jargon or regionally diverse dialects, could enhance NLP applications in diverse real-world contexts.</w:t>
      </w:r>
      <w:r>
        <w:rPr>
          <w:rFonts w:ascii="Times New Roman" w:eastAsia="Times New Roman" w:hAnsi="Times New Roman" w:cs="Times New Roman"/>
          <w:sz w:val="20"/>
          <w:szCs w:val="20"/>
        </w:rPr>
        <w:t xml:space="preserve"> These advancements will help bridge the gap between generalized AI models and specialized user requirements, paving the way for more inclusive and precise NLP systems.</w:t>
      </w:r>
    </w:p>
    <w:p w:rsidR="00C30B98" w:rsidRDefault="00E83C3C">
      <w:pPr>
        <w:pStyle w:val="Heading3"/>
        <w:keepNext w:val="0"/>
        <w:keepLines w:val="0"/>
        <w:spacing w:before="280"/>
        <w:rPr>
          <w:rFonts w:ascii="Times New Roman" w:eastAsia="Times New Roman" w:hAnsi="Times New Roman" w:cs="Times New Roman"/>
          <w:b/>
          <w:color w:val="000000"/>
          <w:sz w:val="20"/>
          <w:szCs w:val="20"/>
        </w:rPr>
      </w:pPr>
      <w:bookmarkStart w:id="14" w:name="_3goeoe6nyjht" w:colFirst="0" w:colLast="0"/>
      <w:bookmarkEnd w:id="14"/>
      <w:r>
        <w:rPr>
          <w:rFonts w:ascii="Times New Roman" w:eastAsia="Times New Roman" w:hAnsi="Times New Roman" w:cs="Times New Roman"/>
          <w:b/>
          <w:color w:val="000000"/>
          <w:sz w:val="20"/>
          <w:szCs w:val="20"/>
        </w:rPr>
        <w:t>References:</w:t>
      </w:r>
    </w:p>
    <w:p w:rsidR="00C30B98" w:rsidRDefault="00E83C3C">
      <w:pPr>
        <w:numPr>
          <w:ilvl w:val="0"/>
          <w:numId w:val="6"/>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Devlin, J., Chang, M. W., Lee, K., &amp; Toutanova, K. (2019). BERT: Pre-traini</w:t>
      </w:r>
      <w:r>
        <w:rPr>
          <w:rFonts w:ascii="Times New Roman" w:eastAsia="Times New Roman" w:hAnsi="Times New Roman" w:cs="Times New Roman"/>
          <w:sz w:val="20"/>
          <w:szCs w:val="20"/>
        </w:rPr>
        <w:t xml:space="preserve">ng of Deep Bidirectional Transformers for Language Understanding. </w:t>
      </w:r>
      <w:proofErr w:type="spellStart"/>
      <w:r>
        <w:rPr>
          <w:rFonts w:ascii="Times New Roman" w:eastAsia="Times New Roman" w:hAnsi="Times New Roman" w:cs="Times New Roman"/>
          <w:i/>
          <w:sz w:val="20"/>
          <w:szCs w:val="20"/>
        </w:rPr>
        <w:t>arXiv</w:t>
      </w:r>
      <w:proofErr w:type="spellEnd"/>
      <w:r>
        <w:rPr>
          <w:rFonts w:ascii="Times New Roman" w:eastAsia="Times New Roman" w:hAnsi="Times New Roman" w:cs="Times New Roman"/>
          <w:i/>
          <w:sz w:val="20"/>
          <w:szCs w:val="20"/>
        </w:rPr>
        <w:t xml:space="preserve"> preprint arXiv:1810.04805</w:t>
      </w:r>
      <w:r>
        <w:rPr>
          <w:rFonts w:ascii="Times New Roman" w:eastAsia="Times New Roman" w:hAnsi="Times New Roman" w:cs="Times New Roman"/>
          <w:sz w:val="20"/>
          <w:szCs w:val="20"/>
        </w:rPr>
        <w:t>.</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Lee, J., Yoon, W., Kim, S., Kim, D., &amp; Kang, J. (2020). </w:t>
      </w:r>
      <w:proofErr w:type="spellStart"/>
      <w:r>
        <w:rPr>
          <w:rFonts w:ascii="Times New Roman" w:eastAsia="Times New Roman" w:hAnsi="Times New Roman" w:cs="Times New Roman"/>
          <w:sz w:val="20"/>
          <w:szCs w:val="20"/>
        </w:rPr>
        <w:t>BioBERT</w:t>
      </w:r>
      <w:proofErr w:type="spellEnd"/>
      <w:r>
        <w:rPr>
          <w:rFonts w:ascii="Times New Roman" w:eastAsia="Times New Roman" w:hAnsi="Times New Roman" w:cs="Times New Roman"/>
          <w:sz w:val="20"/>
          <w:szCs w:val="20"/>
        </w:rPr>
        <w:t xml:space="preserve">: a pre-trained biomedical language representation model for biomedical text mining. </w:t>
      </w:r>
      <w:r>
        <w:rPr>
          <w:rFonts w:ascii="Times New Roman" w:eastAsia="Times New Roman" w:hAnsi="Times New Roman" w:cs="Times New Roman"/>
          <w:i/>
          <w:sz w:val="20"/>
          <w:szCs w:val="20"/>
        </w:rPr>
        <w:t>Bioinform</w:t>
      </w:r>
      <w:r>
        <w:rPr>
          <w:rFonts w:ascii="Times New Roman" w:eastAsia="Times New Roman" w:hAnsi="Times New Roman" w:cs="Times New Roman"/>
          <w:i/>
          <w:sz w:val="20"/>
          <w:szCs w:val="20"/>
        </w:rPr>
        <w:t>atics</w:t>
      </w:r>
      <w:r>
        <w:rPr>
          <w:rFonts w:ascii="Times New Roman" w:eastAsia="Times New Roman" w:hAnsi="Times New Roman" w:cs="Times New Roman"/>
          <w:sz w:val="20"/>
          <w:szCs w:val="20"/>
        </w:rPr>
        <w:t>, 36(4), 1234-1240.</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Howard, J., &amp; Ruder, S. (2018). Universal Language Model Fine-tuning for Text Classification. </w:t>
      </w:r>
      <w:r>
        <w:rPr>
          <w:rFonts w:ascii="Times New Roman" w:eastAsia="Times New Roman" w:hAnsi="Times New Roman" w:cs="Times New Roman"/>
          <w:i/>
          <w:sz w:val="20"/>
          <w:szCs w:val="20"/>
        </w:rPr>
        <w:t>Proceedings of the 56th Annual Meeting of the Association for Computational Linguistics (ACL 2018)</w:t>
      </w:r>
      <w:r>
        <w:rPr>
          <w:rFonts w:ascii="Times New Roman" w:eastAsia="Times New Roman" w:hAnsi="Times New Roman" w:cs="Times New Roman"/>
          <w:sz w:val="20"/>
          <w:szCs w:val="20"/>
        </w:rPr>
        <w:t>.</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Barbieri, F., et al. (2016). "What does this emoji mean? A vector space skip-gram model for Twitter emojis."</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Barbieri, F., Camacho-</w:t>
      </w:r>
      <w:proofErr w:type="spellStart"/>
      <w:r>
        <w:rPr>
          <w:rFonts w:ascii="Times New Roman" w:eastAsia="Times New Roman" w:hAnsi="Times New Roman" w:cs="Times New Roman"/>
          <w:sz w:val="20"/>
          <w:szCs w:val="20"/>
        </w:rPr>
        <w:t>Collados</w:t>
      </w:r>
      <w:proofErr w:type="spellEnd"/>
      <w:r>
        <w:rPr>
          <w:rFonts w:ascii="Times New Roman" w:eastAsia="Times New Roman" w:hAnsi="Times New Roman" w:cs="Times New Roman"/>
          <w:sz w:val="20"/>
          <w:szCs w:val="20"/>
        </w:rPr>
        <w:t>, J., &amp; Espinosa-</w:t>
      </w:r>
      <w:proofErr w:type="spellStart"/>
      <w:r>
        <w:rPr>
          <w:rFonts w:ascii="Times New Roman" w:eastAsia="Times New Roman" w:hAnsi="Times New Roman" w:cs="Times New Roman"/>
          <w:sz w:val="20"/>
          <w:szCs w:val="20"/>
        </w:rPr>
        <w:t>Anke</w:t>
      </w:r>
      <w:proofErr w:type="spellEnd"/>
      <w:r>
        <w:rPr>
          <w:rFonts w:ascii="Times New Roman" w:eastAsia="Times New Roman" w:hAnsi="Times New Roman" w:cs="Times New Roman"/>
          <w:sz w:val="20"/>
          <w:szCs w:val="20"/>
        </w:rPr>
        <w:t>, L. (2018). "Interpreting emojis in text: Machine learning approaches to emoji prediction."</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Mis</w:t>
      </w:r>
      <w:r>
        <w:rPr>
          <w:rFonts w:ascii="Times New Roman" w:eastAsia="Times New Roman" w:hAnsi="Times New Roman" w:cs="Times New Roman"/>
          <w:sz w:val="20"/>
          <w:szCs w:val="20"/>
        </w:rPr>
        <w:t>hra, A., et al. (2019). "Domain Adaptation for Sentiment Analysis of Social Media Text with Sarcasm."</w:t>
      </w:r>
    </w:p>
    <w:p w:rsidR="00C30B98" w:rsidRDefault="00E83C3C">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Nguyen, D. Q., et al. (2020). "</w:t>
      </w:r>
      <w:proofErr w:type="spellStart"/>
      <w:r>
        <w:rPr>
          <w:rFonts w:ascii="Times New Roman" w:eastAsia="Times New Roman" w:hAnsi="Times New Roman" w:cs="Times New Roman"/>
          <w:sz w:val="20"/>
          <w:szCs w:val="20"/>
        </w:rPr>
        <w:t>BERTweet</w:t>
      </w:r>
      <w:proofErr w:type="spellEnd"/>
      <w:r>
        <w:rPr>
          <w:rFonts w:ascii="Times New Roman" w:eastAsia="Times New Roman" w:hAnsi="Times New Roman" w:cs="Times New Roman"/>
          <w:sz w:val="20"/>
          <w:szCs w:val="20"/>
        </w:rPr>
        <w:t>: A Pre-trained Language Model for English Tweets."</w:t>
      </w:r>
    </w:p>
    <w:p w:rsidR="00C30B98" w:rsidRDefault="00E83C3C">
      <w:pPr>
        <w:numPr>
          <w:ilvl w:val="0"/>
          <w:numId w:val="6"/>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Felbo</w:t>
      </w:r>
      <w:proofErr w:type="spellEnd"/>
      <w:r>
        <w:rPr>
          <w:rFonts w:ascii="Times New Roman" w:eastAsia="Times New Roman" w:hAnsi="Times New Roman" w:cs="Times New Roman"/>
          <w:sz w:val="20"/>
          <w:szCs w:val="20"/>
        </w:rPr>
        <w:t xml:space="preserve">, B., et al. (2017). "Using millions of emoji occurrences </w:t>
      </w:r>
      <w:r>
        <w:rPr>
          <w:rFonts w:ascii="Times New Roman" w:eastAsia="Times New Roman" w:hAnsi="Times New Roman" w:cs="Times New Roman"/>
          <w:sz w:val="20"/>
          <w:szCs w:val="20"/>
        </w:rPr>
        <w:t>to learn any-domain representations for detecting sentiment, emotion, and sarcasm."</w:t>
      </w:r>
    </w:p>
    <w:p w:rsidR="00C30B98" w:rsidRDefault="00E83C3C">
      <w:pPr>
        <w:numPr>
          <w:ilvl w:val="0"/>
          <w:numId w:val="6"/>
        </w:numPr>
        <w:spacing w:after="240"/>
        <w:rPr>
          <w:rFonts w:ascii="Times New Roman" w:eastAsia="Times New Roman" w:hAnsi="Times New Roman" w:cs="Times New Roman"/>
        </w:rPr>
      </w:pPr>
      <w:r>
        <w:rPr>
          <w:rFonts w:ascii="Times New Roman" w:eastAsia="Times New Roman" w:hAnsi="Times New Roman" w:cs="Times New Roman"/>
          <w:sz w:val="20"/>
          <w:szCs w:val="20"/>
        </w:rPr>
        <w:t xml:space="preserve">Novak, P. K., </w:t>
      </w:r>
      <w:proofErr w:type="spellStart"/>
      <w:r>
        <w:rPr>
          <w:rFonts w:ascii="Times New Roman" w:eastAsia="Times New Roman" w:hAnsi="Times New Roman" w:cs="Times New Roman"/>
          <w:sz w:val="20"/>
          <w:szCs w:val="20"/>
        </w:rPr>
        <w:t>Smailović</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Sluban</w:t>
      </w:r>
      <w:proofErr w:type="spellEnd"/>
      <w:r>
        <w:rPr>
          <w:rFonts w:ascii="Times New Roman" w:eastAsia="Times New Roman" w:hAnsi="Times New Roman" w:cs="Times New Roman"/>
          <w:sz w:val="20"/>
          <w:szCs w:val="20"/>
        </w:rPr>
        <w:t xml:space="preserve">, B., &amp; </w:t>
      </w:r>
      <w:proofErr w:type="spellStart"/>
      <w:r>
        <w:rPr>
          <w:rFonts w:ascii="Times New Roman" w:eastAsia="Times New Roman" w:hAnsi="Times New Roman" w:cs="Times New Roman"/>
          <w:sz w:val="20"/>
          <w:szCs w:val="20"/>
        </w:rPr>
        <w:t>Mozetič</w:t>
      </w:r>
      <w:proofErr w:type="spellEnd"/>
      <w:r>
        <w:rPr>
          <w:rFonts w:ascii="Times New Roman" w:eastAsia="Times New Roman" w:hAnsi="Times New Roman" w:cs="Times New Roman"/>
          <w:sz w:val="20"/>
          <w:szCs w:val="20"/>
        </w:rPr>
        <w:t>, I. (2015). "Sentiment of emojis.</w:t>
      </w:r>
      <w:r>
        <w:rPr>
          <w:rFonts w:ascii="Times New Roman" w:eastAsia="Times New Roman" w:hAnsi="Times New Roman" w:cs="Times New Roman"/>
        </w:rPr>
        <w:t>"</w:t>
      </w:r>
    </w:p>
    <w:sectPr w:rsidR="00C30B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4C4"/>
    <w:multiLevelType w:val="multilevel"/>
    <w:tmpl w:val="261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44CE7"/>
    <w:multiLevelType w:val="multilevel"/>
    <w:tmpl w:val="FA624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E23228"/>
    <w:multiLevelType w:val="multilevel"/>
    <w:tmpl w:val="BF9E8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C4E56"/>
    <w:multiLevelType w:val="multilevel"/>
    <w:tmpl w:val="E47AA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8E32750"/>
    <w:multiLevelType w:val="multilevel"/>
    <w:tmpl w:val="BA5CE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EB3DEF"/>
    <w:multiLevelType w:val="multilevel"/>
    <w:tmpl w:val="72E67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91960"/>
    <w:multiLevelType w:val="multilevel"/>
    <w:tmpl w:val="3A80D0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D83070"/>
    <w:multiLevelType w:val="multilevel"/>
    <w:tmpl w:val="C8526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98"/>
    <w:rsid w:val="00C30B98"/>
    <w:rsid w:val="00E8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9485"/>
  <w15:docId w15:val="{9E20D869-65C1-4191-A93D-E18B1FCB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Anoushka Ashok Vats</cp:lastModifiedBy>
  <cp:revision>2</cp:revision>
  <dcterms:created xsi:type="dcterms:W3CDTF">2025-05-22T15:25:00Z</dcterms:created>
  <dcterms:modified xsi:type="dcterms:W3CDTF">2025-05-22T15:28:00Z</dcterms:modified>
</cp:coreProperties>
</file>