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vertAnchor="page" w:horzAnchor="page" w:tblpX="777" w:tblpY="3779"/>
        <w:tblOverlap w:val="never"/>
        <w:tblW w:w="1065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456"/>
        <w:gridCol w:w="3416"/>
        <w:gridCol w:w="111"/>
        <w:gridCol w:w="1089"/>
        <w:gridCol w:w="1784"/>
        <w:gridCol w:w="2454"/>
      </w:tblGrid>
      <w:tr w14:paraId="07D7626B">
        <w:trPr>
          <w:trHeight w:val="205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1A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line="320" w:lineRule="exac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To Messrs:</w:t>
            </w:r>
          </w:p>
        </w:tc>
        <w:tc>
          <w:tcPr>
            <w:tcW w:w="50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6B433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{{custName}}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78D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编号(No):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65CC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{{code}}</w:t>
            </w:r>
          </w:p>
        </w:tc>
      </w:tr>
      <w:tr w14:paraId="309F414A">
        <w:trPr>
          <w:trHeight w:val="338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7CE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5072" w:type="dxa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5EEC3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680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Customer Po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bidi="ar"/>
              </w:rPr>
              <w:t>: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C323F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 xml:space="preserve">{{custPo}}  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 xml:space="preserve">                   </w:t>
            </w:r>
          </w:p>
        </w:tc>
      </w:tr>
      <w:tr w14:paraId="6A9B1D42">
        <w:trPr>
          <w:trHeight w:val="329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1FD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50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DCF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97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 xml:space="preserve"> 日期(Date):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DE56D0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 xml:space="preserve">{{inputDate}}  </w:t>
            </w:r>
          </w:p>
        </w:tc>
      </w:tr>
      <w:tr w14:paraId="6D926043">
        <w:trPr>
          <w:trHeight w:val="347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77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50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9AA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40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业务员(Sales):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8ED936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>{{s</w:t>
            </w: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/>
              </w:rPr>
              <w:t>ales</w:t>
            </w: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 xml:space="preserve">Name}} </w:t>
            </w:r>
          </w:p>
        </w:tc>
      </w:tr>
      <w:tr w14:paraId="481107DF">
        <w:trPr>
          <w:trHeight w:val="400" w:hRule="atLeast"/>
        </w:trPr>
        <w:tc>
          <w:tcPr>
            <w:tcW w:w="10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EDC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default" w:ascii="微软雅黑" w:hAnsi="微软雅黑" w:eastAsia="微软雅黑" w:cs="微软雅黑"/>
                <w:kern w:val="0"/>
                <w:sz w:val="21"/>
                <w:szCs w:val="21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We hereby confirm having sold to you the following goods on the terms and conditions stipulated below:{</w:t>
            </w:r>
            <w:r>
              <w:rPr>
                <w:rFonts w:hint="default" w:ascii="微软雅黑" w:hAnsi="微软雅黑" w:eastAsia="微软雅黑" w:cs="微软雅黑"/>
                <w:kern w:val="0"/>
                <w:sz w:val="21"/>
                <w:szCs w:val="21"/>
                <w:lang w:val="en-US" w:bidi="ar"/>
              </w:rPr>
              <w:t>{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settlementTermType}</w:t>
            </w:r>
            <w:r>
              <w:rPr>
                <w:rFonts w:hint="default" w:ascii="微软雅黑" w:hAnsi="微软雅黑" w:eastAsia="微软雅黑" w:cs="微软雅黑"/>
                <w:kern w:val="0"/>
                <w:sz w:val="21"/>
                <w:szCs w:val="21"/>
                <w:lang w:val="en-US" w:bidi="ar"/>
              </w:rPr>
              <w:t>}</w:t>
            </w:r>
            <w:bookmarkStart w:id="0" w:name="_GoBack"/>
            <w:bookmarkEnd w:id="0"/>
          </w:p>
          <w:p w14:paraId="16E27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微软雅黑" w:hAnsi="微软雅黑" w:eastAsia="微软雅黑" w:cs="微软雅黑"/>
              </w:rPr>
              <w:t>{{#saleContractTable}}</w:t>
            </w:r>
          </w:p>
        </w:tc>
      </w:tr>
      <w:tr w14:paraId="65AEDA15">
        <w:trPr>
          <w:trHeight w:val="400" w:hRule="atLeast"/>
        </w:trPr>
        <w:tc>
          <w:tcPr>
            <w:tcW w:w="53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95D362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(5)包装:</w:t>
            </w:r>
          </w:p>
        </w:tc>
        <w:tc>
          <w:tcPr>
            <w:tcW w:w="53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783A9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(6)唛头:</w:t>
            </w:r>
          </w:p>
        </w:tc>
      </w:tr>
      <w:tr w14:paraId="2DB5E774">
        <w:trPr>
          <w:trHeight w:val="400" w:hRule="atLeast"/>
        </w:trPr>
        <w:tc>
          <w:tcPr>
            <w:tcW w:w="53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7E5AFE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Packing:</w:t>
            </w:r>
          </w:p>
        </w:tc>
        <w:tc>
          <w:tcPr>
            <w:tcW w:w="53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7D6CA2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Shipping Mark:</w:t>
            </w:r>
          </w:p>
        </w:tc>
      </w:tr>
      <w:tr w14:paraId="208027FA">
        <w:trPr>
          <w:trHeight w:val="400" w:hRule="atLeast"/>
        </w:trPr>
        <w:tc>
          <w:tcPr>
            <w:tcW w:w="10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C5FA0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(7)装船日期：</w:t>
            </w:r>
          </w:p>
        </w:tc>
      </w:tr>
      <w:tr w14:paraId="7B30C7A9">
        <w:trPr>
          <w:trHeight w:val="400" w:hRule="atLeast"/>
        </w:trPr>
        <w:tc>
          <w:tcPr>
            <w:tcW w:w="10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1178E0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Time of Shipment:{{custDeliveryDate}}</w:t>
            </w:r>
          </w:p>
        </w:tc>
      </w:tr>
      <w:tr w14:paraId="0AAC687A">
        <w:trPr>
          <w:trHeight w:val="400" w:hRule="atLeast"/>
        </w:trPr>
        <w:tc>
          <w:tcPr>
            <w:tcW w:w="53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B57B4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(8)装运港：</w:t>
            </w:r>
          </w:p>
        </w:tc>
        <w:tc>
          <w:tcPr>
            <w:tcW w:w="53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0A1C1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(9)目的港：</w:t>
            </w:r>
          </w:p>
        </w:tc>
      </w:tr>
      <w:tr w14:paraId="3980907A">
        <w:trPr>
          <w:trHeight w:val="400" w:hRule="atLeast"/>
        </w:trPr>
        <w:tc>
          <w:tcPr>
            <w:tcW w:w="53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AF2168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  <w:t>Port of Loading: {{departurePortName}}</w:t>
            </w:r>
          </w:p>
        </w:tc>
        <w:tc>
          <w:tcPr>
            <w:tcW w:w="53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D82305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  <w:t xml:space="preserve">Port of Destination: </w:t>
            </w:r>
            <w:r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  <w:t>{{destinationPortName}}</w:t>
            </w:r>
          </w:p>
        </w:tc>
      </w:tr>
      <w:tr w14:paraId="1717F11F">
        <w:trPr>
          <w:trHeight w:val="400" w:hRule="atLeast"/>
        </w:trPr>
        <w:tc>
          <w:tcPr>
            <w:tcW w:w="10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C3F12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(10)付款条件：</w:t>
            </w:r>
          </w:p>
        </w:tc>
      </w:tr>
      <w:tr w14:paraId="2150F5A1">
        <w:trPr>
          <w:trHeight w:val="400" w:hRule="atLeast"/>
        </w:trPr>
        <w:tc>
          <w:tcPr>
            <w:tcW w:w="10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CD100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Terms of Payment:{{paymentName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Eng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14:paraId="0451524B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BCED98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(11)保险：</w:t>
            </w:r>
          </w:p>
        </w:tc>
        <w:tc>
          <w:tcPr>
            <w:tcW w:w="8854" w:type="dxa"/>
            <w:gridSpan w:val="5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5646B3D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Insurance to be effected by the sellers for 110% of invoice value against All Risks and War Risks as per Ocean Marine Cargo and War Clauses of the People's Insurance Company of China dated 01/01/1981.</w:t>
            </w:r>
          </w:p>
        </w:tc>
      </w:tr>
      <w:tr w14:paraId="3263866C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C4E5C7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854" w:type="dxa"/>
            <w:gridSpan w:val="5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510D549D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</w:tr>
      <w:tr w14:paraId="12E58F64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C6AB46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Insurance:</w:t>
            </w:r>
          </w:p>
        </w:tc>
        <w:tc>
          <w:tcPr>
            <w:tcW w:w="8854" w:type="dxa"/>
            <w:gridSpan w:val="5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CEF6631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To be effected by the buyer.</w:t>
            </w:r>
          </w:p>
        </w:tc>
      </w:tr>
      <w:tr w14:paraId="7B57B89B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6BEC5A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(12)索赔：</w:t>
            </w:r>
          </w:p>
        </w:tc>
        <w:tc>
          <w:tcPr>
            <w:tcW w:w="8854" w:type="dxa"/>
            <w:gridSpan w:val="5"/>
            <w:vMerge w:val="restar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9D13C63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Claims for damage or quality/quantity discrepancy should be filed by the buyers within 30 days after arrival of the goods at destination and supported by sufficient evidence for sellers reference; otherwise the sellers shal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l refuse to consider.Claims in respect of matters within reponsibility of insurance company and/or shipping company will not be considered or entertained by the sellers.</w:t>
            </w:r>
          </w:p>
        </w:tc>
      </w:tr>
      <w:tr w14:paraId="788713F9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7EE68C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Claim:</w:t>
            </w:r>
          </w:p>
        </w:tc>
        <w:tc>
          <w:tcPr>
            <w:tcW w:w="8854" w:type="dxa"/>
            <w:gridSpan w:val="5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99ABA6F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</w:tr>
      <w:tr w14:paraId="2271EA12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C1045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854" w:type="dxa"/>
            <w:gridSpan w:val="5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386E134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</w:tr>
      <w:tr w14:paraId="42CF0E3E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4CD9CC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(13)仲裁条款：</w:t>
            </w:r>
          </w:p>
        </w:tc>
        <w:tc>
          <w:tcPr>
            <w:tcW w:w="8854" w:type="dxa"/>
            <w:gridSpan w:val="5"/>
            <w:vMerge w:val="restart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867C1CF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Any dispute arising from or in connection with this contract shall be submitted to China International Economy and Trade Arbitration Commission or its Shenzhen sub-commission or its Shanghai sub-commission at the option of the claimant int accordance with its existing rules of arbitration.The arbitral award is final and binding upon both parties.</w:t>
            </w:r>
          </w:p>
        </w:tc>
      </w:tr>
      <w:tr w14:paraId="3830478B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ED2C5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Arbitration:</w:t>
            </w:r>
          </w:p>
        </w:tc>
        <w:tc>
          <w:tcPr>
            <w:tcW w:w="8854" w:type="dxa"/>
            <w:gridSpan w:val="5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BA4D2D1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</w:tr>
      <w:tr w14:paraId="6C9C0EA2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EB7759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854" w:type="dxa"/>
            <w:gridSpan w:val="5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7AD49AB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</w:tr>
      <w:tr w14:paraId="104D919B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839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(14)其他条款:</w:t>
            </w:r>
          </w:p>
          <w:p w14:paraId="2AB2C344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Other Terms:</w:t>
            </w:r>
          </w:p>
        </w:tc>
        <w:tc>
          <w:tcPr>
            <w:tcW w:w="8854" w:type="dxa"/>
            <w:gridSpan w:val="5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353641C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</w:tr>
      <w:tr w14:paraId="5E37D664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BFB48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41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966A73E">
            <w:pPr>
              <w:keepNext w:val="0"/>
              <w:keepLines w:val="0"/>
              <w:pageBreakBefore w:val="0"/>
              <w:widowControl/>
              <w:tabs>
                <w:tab w:val="left" w:pos="87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买方(The Buyer)：</w:t>
            </w:r>
          </w:p>
        </w:tc>
        <w:tc>
          <w:tcPr>
            <w:tcW w:w="5438" w:type="dxa"/>
            <w:gridSpan w:val="4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4B3509D">
            <w:pPr>
              <w:keepNext w:val="0"/>
              <w:keepLines w:val="0"/>
              <w:pageBreakBefore w:val="0"/>
              <w:widowControl/>
              <w:tabs>
                <w:tab w:val="left" w:pos="87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{{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  <w:t>companyImg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}}卖方(The Seller)：</w:t>
            </w:r>
          </w:p>
        </w:tc>
      </w:tr>
      <w:tr w14:paraId="6DE9F4DC">
        <w:trPr>
          <w:trHeight w:val="400" w:hRule="atLeast"/>
        </w:trPr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AAC08">
            <w:pPr>
              <w:keepNext w:val="0"/>
              <w:keepLines w:val="0"/>
              <w:pageBreakBefore w:val="0"/>
              <w:widowControl/>
              <w:tabs>
                <w:tab w:val="left" w:pos="73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416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CA37A26">
            <w:pPr>
              <w:keepNext w:val="0"/>
              <w:keepLines w:val="0"/>
              <w:pageBreakBefore w:val="0"/>
              <w:widowControl/>
              <w:tabs>
                <w:tab w:val="left" w:pos="87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  <w:t>{{custName}}</w:t>
            </w:r>
          </w:p>
        </w:tc>
        <w:tc>
          <w:tcPr>
            <w:tcW w:w="5438" w:type="dxa"/>
            <w:gridSpan w:val="4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1987FDD">
            <w:pPr>
              <w:keepNext w:val="0"/>
              <w:keepLines w:val="0"/>
              <w:pageBreakBefore w:val="0"/>
              <w:widowControl/>
              <w:tabs>
                <w:tab w:val="left" w:pos="87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bidi="ar"/>
              </w:rPr>
              <w:t>{{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  <w:t>company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bidi="ar"/>
              </w:rPr>
              <w:t>NameEng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14:paraId="5171BE80">
        <w:trPr>
          <w:trHeight w:val="400" w:hRule="atLeast"/>
        </w:trPr>
        <w:tc>
          <w:tcPr>
            <w:tcW w:w="10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754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BENEFICIARY BANK：</w:t>
            </w:r>
          </w:p>
          <w:p w14:paraId="30C28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 xml:space="preserve">BANK: {{bank}} </w:t>
            </w:r>
          </w:p>
          <w:p w14:paraId="229C4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ADD: {{bankAdd}}</w:t>
            </w:r>
          </w:p>
          <w:p w14:paraId="64B998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SWIFT : {{swith}}</w:t>
            </w:r>
          </w:p>
          <w:p w14:paraId="4C6855C3">
            <w:pPr>
              <w:keepNext w:val="0"/>
              <w:keepLines w:val="0"/>
              <w:pageBreakBefore w:val="0"/>
              <w:widowControl/>
              <w:tabs>
                <w:tab w:val="left" w:pos="3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BENIFICIARY：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ab/>
            </w:r>
          </w:p>
          <w:p w14:paraId="00434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bidi="ar"/>
              </w:rPr>
              <w:t>{{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  <w:t>company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bidi="ar"/>
              </w:rPr>
              <w:t>NameEng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}}</w:t>
            </w:r>
          </w:p>
          <w:p w14:paraId="79393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 xml:space="preserve">ACCT.NO.：{{account}} </w:t>
            </w:r>
          </w:p>
          <w:p w14:paraId="26DC1F98">
            <w:pPr>
              <w:keepNext w:val="0"/>
              <w:keepLines w:val="0"/>
              <w:pageBreakBefore w:val="0"/>
              <w:widowControl/>
              <w:tabs>
                <w:tab w:val="left" w:pos="87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 xml:space="preserve">ADDRESS: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bidi="ar"/>
              </w:rPr>
              <w:t>{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{companyAddressEng}}</w:t>
            </w:r>
          </w:p>
        </w:tc>
      </w:tr>
    </w:tbl>
    <w:p w14:paraId="6E2438A0"/>
    <w:p w14:paraId="50ED24B1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230B1">
    <w:pPr>
      <w:widowControl/>
      <w:jc w:val="center"/>
      <w:textAlignment w:val="center"/>
      <w:rPr>
        <w:rFonts w:hint="default" w:ascii="微软雅黑" w:hAnsi="微软雅黑" w:eastAsia="微软雅黑" w:cs="微软雅黑"/>
        <w:b/>
        <w:bCs/>
        <w:sz w:val="28"/>
        <w:szCs w:val="28"/>
        <w:lang w:val="en-US" w:eastAsia="zh-CN" w:bidi="ar"/>
      </w:rPr>
    </w:pPr>
    <w:r>
      <w:rPr>
        <w:rFonts w:hint="eastAsia" w:ascii="微软雅黑" w:hAnsi="微软雅黑" w:eastAsia="微软雅黑" w:cs="微软雅黑"/>
        <w:b/>
        <w:bCs/>
        <w:sz w:val="28"/>
        <w:szCs w:val="28"/>
        <w:lang w:val="en-US" w:eastAsia="zh-CN" w:bidi="ar"/>
      </w:rPr>
      <w:t>{{companyNameEng}}</w:t>
    </w:r>
  </w:p>
  <w:p w14:paraId="53A476C5">
    <w:pPr>
      <w:widowControl/>
      <w:jc w:val="center"/>
      <w:textAlignment w:val="center"/>
      <w:rPr>
        <w:rFonts w:hint="eastAsia" w:ascii="微软雅黑" w:hAnsi="微软雅黑" w:eastAsia="微软雅黑" w:cs="微软雅黑"/>
        <w:b/>
        <w:bCs/>
        <w:kern w:val="0"/>
        <w:sz w:val="28"/>
        <w:szCs w:val="28"/>
        <w:lang w:bidi="ar"/>
      </w:rPr>
    </w:pPr>
    <w:r>
      <w:rPr>
        <w:rFonts w:hint="eastAsia" w:ascii="微软雅黑" w:hAnsi="微软雅黑" w:eastAsia="微软雅黑" w:cs="微软雅黑"/>
        <w:b/>
        <w:bCs/>
        <w:sz w:val="28"/>
        <w:szCs w:val="28"/>
        <w:lang w:val="en-US" w:bidi="ar"/>
      </w:rPr>
      <w:t>{{</w:t>
    </w:r>
    <w:r>
      <w:rPr>
        <w:rFonts w:hint="eastAsia" w:ascii="微软雅黑" w:hAnsi="微软雅黑" w:eastAsia="微软雅黑" w:cs="微软雅黑"/>
        <w:b/>
        <w:bCs/>
        <w:sz w:val="28"/>
        <w:szCs w:val="28"/>
        <w:lang w:bidi="ar"/>
      </w:rPr>
      <w:t>company</w:t>
    </w:r>
    <w:r>
      <w:rPr>
        <w:rFonts w:hint="eastAsia" w:ascii="微软雅黑" w:hAnsi="微软雅黑" w:eastAsia="微软雅黑" w:cs="微软雅黑"/>
        <w:b/>
        <w:bCs/>
        <w:sz w:val="28"/>
        <w:szCs w:val="28"/>
        <w:lang w:val="en-US" w:bidi="ar"/>
      </w:rPr>
      <w:t>Name</w:t>
    </w:r>
    <w:r>
      <w:rPr>
        <w:rFonts w:hint="eastAsia" w:ascii="微软雅黑" w:hAnsi="微软雅黑" w:eastAsia="微软雅黑" w:cs="微软雅黑"/>
        <w:b/>
        <w:bCs/>
        <w:kern w:val="0"/>
        <w:sz w:val="28"/>
        <w:szCs w:val="28"/>
        <w:lang w:bidi="ar"/>
      </w:rPr>
      <w:t>}}</w:t>
    </w:r>
  </w:p>
  <w:p w14:paraId="2B30A16B">
    <w:pPr>
      <w:widowControl/>
      <w:jc w:val="center"/>
      <w:textAlignment w:val="center"/>
      <w:rPr>
        <w:rFonts w:hint="eastAsia" w:ascii="微软雅黑" w:hAnsi="微软雅黑" w:eastAsia="微软雅黑" w:cs="微软雅黑"/>
        <w:b/>
        <w:bCs/>
        <w:kern w:val="0"/>
        <w:sz w:val="28"/>
        <w:szCs w:val="28"/>
        <w:lang w:bidi="ar"/>
      </w:rPr>
    </w:pP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>ADD: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Address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eastAsia="zh-CN" w:bidi="ar"/>
      </w:rPr>
      <w:t>Eng</w:t>
    </w:r>
    <w:r>
      <w:rPr>
        <w:rFonts w:hint="eastAsia" w:ascii="微软雅黑" w:hAnsi="微软雅黑" w:eastAsia="微软雅黑" w:cs="微软雅黑"/>
        <w:b w:val="0"/>
        <w:bCs w:val="0"/>
        <w:kern w:val="0"/>
        <w:sz w:val="20"/>
        <w:szCs w:val="20"/>
        <w:lang w:bidi="ar"/>
      </w:rPr>
      <w:t>}}</w:t>
    </w:r>
  </w:p>
  <w:p w14:paraId="47D1162D">
    <w:pPr>
      <w:widowControl/>
      <w:jc w:val="center"/>
      <w:textAlignment w:val="center"/>
      <w:rPr>
        <w:rFonts w:hint="eastAsia" w:ascii="微软雅黑" w:hAnsi="微软雅黑" w:eastAsia="微软雅黑" w:cs="微软雅黑"/>
        <w:b w:val="0"/>
        <w:bCs w:val="0"/>
        <w:sz w:val="20"/>
        <w:szCs w:val="20"/>
      </w:rPr>
    </w:pP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>ADD: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Addres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eastAsia="zh-CN" w:bidi="ar"/>
      </w:rPr>
      <w:t>s</w:t>
    </w:r>
    <w:r>
      <w:rPr>
        <w:rFonts w:hint="eastAsia" w:ascii="微软雅黑" w:hAnsi="微软雅黑" w:eastAsia="微软雅黑" w:cs="微软雅黑"/>
        <w:b w:val="0"/>
        <w:bCs w:val="0"/>
        <w:kern w:val="0"/>
        <w:sz w:val="20"/>
        <w:szCs w:val="20"/>
        <w:lang w:bidi="ar"/>
      </w:rPr>
      <w:t>}}</w:t>
    </w:r>
  </w:p>
  <w:p w14:paraId="340CA53D">
    <w:pPr>
      <w:pStyle w:val="3"/>
      <w:jc w:val="center"/>
      <w:rPr>
        <w:rFonts w:hint="eastAsia" w:ascii="微软雅黑" w:hAnsi="微软雅黑" w:eastAsia="微软雅黑" w:cs="微软雅黑"/>
        <w:b w:val="0"/>
        <w:bCs w:val="0"/>
        <w:sz w:val="20"/>
        <w:szCs w:val="20"/>
      </w:rPr>
    </w:pP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>Tel: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Tel</w:t>
    </w:r>
    <w:r>
      <w:rPr>
        <w:rFonts w:hint="eastAsia" w:ascii="微软雅黑" w:hAnsi="微软雅黑" w:eastAsia="微软雅黑" w:cs="微软雅黑"/>
        <w:b w:val="0"/>
        <w:bCs w:val="0"/>
        <w:kern w:val="0"/>
        <w:sz w:val="20"/>
        <w:szCs w:val="20"/>
        <w:lang w:bidi="ar"/>
      </w:rPr>
      <w:t>}}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 xml:space="preserve">   Fax: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Fax</w:t>
    </w:r>
    <w:r>
      <w:rPr>
        <w:rFonts w:hint="eastAsia" w:ascii="微软雅黑" w:hAnsi="微软雅黑" w:eastAsia="微软雅黑" w:cs="微软雅黑"/>
        <w:b w:val="0"/>
        <w:bCs w:val="0"/>
        <w:kern w:val="0"/>
        <w:sz w:val="20"/>
        <w:szCs w:val="20"/>
        <w:lang w:bidi="ar"/>
      </w:rPr>
      <w:t>}}</w:t>
    </w:r>
  </w:p>
  <w:p w14:paraId="2647B859">
    <w:pPr>
      <w:pStyle w:val="3"/>
      <w:jc w:val="center"/>
      <w:rPr>
        <w:rFonts w:hint="eastAsia" w:ascii="微软雅黑" w:hAnsi="微软雅黑" w:eastAsia="微软雅黑" w:cs="微软雅黑"/>
        <w:b w:val="0"/>
        <w:bCs w:val="0"/>
        <w:sz w:val="24"/>
        <w:szCs w:val="24"/>
      </w:rPr>
    </w:pPr>
    <w:r>
      <w:rPr>
        <w:rFonts w:hint="eastAsia" w:ascii="微软雅黑" w:hAnsi="微软雅黑" w:eastAsia="微软雅黑" w:cs="微软雅黑"/>
        <w:b w:val="0"/>
        <w:bCs w:val="0"/>
        <w:sz w:val="24"/>
        <w:szCs w:val="24"/>
      </w:rPr>
      <w:t>销 售 确 认 书</w:t>
    </w:r>
  </w:p>
  <w:p w14:paraId="7E961876">
    <w:pPr>
      <w:pStyle w:val="3"/>
      <w:jc w:val="center"/>
      <w:rPr>
        <w:rFonts w:hint="eastAsia" w:ascii="微软雅黑" w:hAnsi="微软雅黑" w:eastAsia="微软雅黑" w:cs="微软雅黑"/>
        <w:b w:val="0"/>
        <w:bCs w:val="0"/>
        <w:sz w:val="20"/>
        <w:szCs w:val="20"/>
      </w:rPr>
    </w:pP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 xml:space="preserve">PROFORMA INVOICE </w:t>
    </w:r>
  </w:p>
  <w:p w14:paraId="48BF338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F360C3"/>
    <w:rsid w:val="369EE91C"/>
    <w:rsid w:val="3FE78D47"/>
    <w:rsid w:val="48DF9EEE"/>
    <w:rsid w:val="5FF9AD95"/>
    <w:rsid w:val="6FFB5743"/>
    <w:rsid w:val="73EFBCA6"/>
    <w:rsid w:val="76E7DE9D"/>
    <w:rsid w:val="7A6C1405"/>
    <w:rsid w:val="7EEA9D77"/>
    <w:rsid w:val="7FD3BD0C"/>
    <w:rsid w:val="7FDD4B62"/>
    <w:rsid w:val="AE3D21CF"/>
    <w:rsid w:val="BCEB2462"/>
    <w:rsid w:val="BCF360C3"/>
    <w:rsid w:val="C1EE2074"/>
    <w:rsid w:val="D5DDF5D2"/>
    <w:rsid w:val="D7CBF274"/>
    <w:rsid w:val="EFBC4D30"/>
    <w:rsid w:val="F6EFB375"/>
    <w:rsid w:val="FBF840B4"/>
    <w:rsid w:val="FD7F33F7"/>
    <w:rsid w:val="FEBD8DCD"/>
    <w:rsid w:val="FF7F286B"/>
    <w:rsid w:val="FF9E2209"/>
    <w:rsid w:val="FFBE446B"/>
    <w:rsid w:val="FFCF56F7"/>
    <w:rsid w:val="FFDD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 w:themeColor="text1"/>
      <w:kern w:val="2"/>
      <w:sz w:val="18"/>
      <w:szCs w:val="18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2025-10-16T13:55:00Z</dcterms:created>
  <dc:creator>yangyy</dc:creator>
  <cp:lastModifiedBy>yangyy</cp:lastModifiedBy>
  <dcterms:modified xsi:type="dcterms:W3CDTF">2025-10-15T17:40:32Z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ABED8F4BDEC604543737EF68D7C24349_41</vt:lpwstr>
  </property>
</Properties>
</file>