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7CB2"/>
          <w:sz w:val="44"/>
          <w:szCs w:val="44"/>
        </w:rPr>
        <w:t xml:space="preserve">Planejamento do CRM YDEA</w:t>
      </w:r>
    </w:p>
    <w:p>
      <w:pPr>
        <w:pBdr>
          <w:bottom w:val="single" w:color="1B7CB2" w:sz="8" w:space="6"/>
        </w:pBdr>
        <w:spacing w:after="240"/>
      </w:pPr>
      <w:r>
        <w:rPr>
          <w:rFonts w:ascii="Arial" w:cs="Arial" w:eastAsia="Arial" w:hAnsi="Arial"/>
          <w:color w:val="5A5A5A"/>
          <w:sz w:val="24"/>
          <w:szCs w:val="24"/>
        </w:rPr>
        <w:t xml:space="preserve">Diagnóstico do projeto atual e proposta de próximos passos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Este documento resume a leitura do projeto do CRM e o plano proposto, com base nas respostas sobre as dores do dia a dia, no uso do SolarZ para propostas e nos recursos do Pipedrive que mais interessam. A base atual é boa: login com cargos, funil real no Firestore, anotações, atividades, documentos, notificações e dashboard por cargo.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7CB2"/>
          <w:sz w:val="28"/>
          <w:szCs w:val="28"/>
        </w:rPr>
        <w:t xml:space="preserve">O que já existe e o que falta para as suas dores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Atividades. </w:t>
      </w:r>
      <w:r>
        <w:rPr>
          <w:rFonts w:ascii="Arial" w:cs="Arial" w:eastAsia="Arial" w:hAnsi="Arial"/>
          <w:sz w:val="22"/>
          <w:szCs w:val="22"/>
        </w:rPr>
        <w:t xml:space="preserve">Cada negócio já tem atividades com data, hora e responsável, e o card mostra um ícone dizendo se há atividade. Mas não existe agenda geral, lista de “hoje” e “atrasadas” nem lembrete. O item “Atividades” do menu ainda está inativo. Por isso é fácil esquecer.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Pós-venda e NPS. </w:t>
      </w:r>
      <w:r>
        <w:rPr>
          <w:rFonts w:ascii="Arial" w:cs="Arial" w:eastAsia="Arial" w:hAnsi="Arial"/>
          <w:sz w:val="22"/>
          <w:szCs w:val="22"/>
        </w:rPr>
        <w:t xml:space="preserve">Hoje ninguém é avisado nem o card é criado. Quem lembra de duplicar o cliente nos funis de Engenharia, Pós-Acompanhamento e NPS é o usuário. Ao marcar um negócio como Ganho, nada acontece.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Montar cards. </w:t>
      </w:r>
      <w:r>
        <w:rPr>
          <w:rFonts w:ascii="Arial" w:cs="Arial" w:eastAsia="Arial" w:hAnsi="Arial"/>
          <w:sz w:val="22"/>
          <w:szCs w:val="22"/>
        </w:rPr>
        <w:t xml:space="preserve">O formulário de novo negócio tem muitos campos, e ainda existem três cadastros parecidos (Cliente, Pessoa e Organização). Esse foi o motivo da confusão com a busca de pessoas.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Propostas. </w:t>
      </w:r>
      <w:r>
        <w:rPr>
          <w:rFonts w:ascii="Arial" w:cs="Arial" w:eastAsia="Arial" w:hAnsi="Arial"/>
          <w:sz w:val="22"/>
          <w:szCs w:val="22"/>
        </w:rPr>
        <w:t xml:space="preserve">Como a YDEA monta as propostas no SolarZ, não vale a pena construir um gerador de proposta agora. Dá para guardar no negócio o link da proposta, valor, kWp, validade e status.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Insights. </w:t>
      </w:r>
      <w:r>
        <w:rPr>
          <w:rFonts w:ascii="Arial" w:cs="Arial" w:eastAsia="Arial" w:hAnsi="Arial"/>
          <w:sz w:val="22"/>
          <w:szCs w:val="22"/>
        </w:rPr>
        <w:t xml:space="preserve">O Dashboard tem os gráficos, mas alguns números vêm de Leads de exemplo (Projetos instalados, Homologações, Leads). Ou seja, mostram dados inventados. Também não existe histórico de mudança de etapa, e sem ele nunca dá para calcular tempo em cada etapa ou taxa de conversão. Quanto antes ele começar a ser gravado, mais dados reais a YDEA terá depois.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Automações do Pipedrive. </w:t>
      </w:r>
      <w:r>
        <w:rPr>
          <w:rFonts w:ascii="Arial" w:cs="Arial" w:eastAsia="Arial" w:hAnsi="Arial"/>
          <w:sz w:val="22"/>
          <w:szCs w:val="22"/>
        </w:rPr>
        <w:t xml:space="preserve">Elas funcionam como “quando acontece X, faça Y”, por exemplo “quando o negócio chegar na etapa Contrato, crie uma atividade ou outro negócio”. É exatamente o que resolve o problema do pós-venda.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7CB2"/>
          <w:sz w:val="28"/>
          <w:szCs w:val="28"/>
        </w:rPr>
        <w:t xml:space="preserve">Proposta de ordem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Automação de pós-venda e histórico de etapas. </w:t>
      </w:r>
      <w:r>
        <w:rPr>
          <w:rFonts w:ascii="Arial" w:cs="Arial" w:eastAsia="Arial" w:hAnsi="Arial"/>
          <w:sz w:val="22"/>
          <w:szCs w:val="22"/>
        </w:rPr>
        <w:t xml:space="preserve">Ao ganhar o negócio, o sistema cria sozinho os cards de Pós-Acompanhamento e NPS, já com cliente, valor e dados copiados. Ao mesmo tempo passa a gravar cada mudança de etapa. É pequeno e resolve a dor citada.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Agenda e tarefas com lembrete. </w:t>
      </w:r>
      <w:r>
        <w:rPr>
          <w:rFonts w:ascii="Arial" w:cs="Arial" w:eastAsia="Arial" w:hAnsi="Arial"/>
          <w:sz w:val="22"/>
          <w:szCs w:val="22"/>
        </w:rPr>
        <w:t xml:space="preserve">Tela “Atividades” com Hoje, Atrasadas e calendário. Negócio sem próxima atividade ganha um aviso no card, no estilo Pipedrive. Os lembretes aparecem no sino que já funciona. Lembrete fora do sistema (e-mail ou WhatsApp) é uma etapa à parte.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Criar card mais direto. </w:t>
      </w:r>
      <w:r>
        <w:rPr>
          <w:rFonts w:ascii="Arial" w:cs="Arial" w:eastAsia="Arial" w:hAnsi="Arial"/>
          <w:sz w:val="22"/>
          <w:szCs w:val="22"/>
        </w:rPr>
        <w:t xml:space="preserve">Formulário curto (cliente, telefone, valor, origem, responsável) e o resto preenchido depois no negócio. Aqui também se decide se Cliente, Pessoa e Organização viram um cadastro só.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Proposta ligada ao SolarZ. </w:t>
      </w:r>
      <w:r>
        <w:rPr>
          <w:rFonts w:ascii="Arial" w:cs="Arial" w:eastAsia="Arial" w:hAnsi="Arial"/>
          <w:sz w:val="22"/>
          <w:szCs w:val="22"/>
        </w:rPr>
        <w:t xml:space="preserve">Bloco no negócio com link, valor, kWp, validade e status.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Relatórios e insights. </w:t>
      </w:r>
      <w:r>
        <w:rPr>
          <w:rFonts w:ascii="Arial" w:cs="Arial" w:eastAsia="Arial" w:hAnsi="Arial"/>
          <w:sz w:val="22"/>
          <w:szCs w:val="22"/>
        </w:rPr>
        <w:t xml:space="preserve">Conversão por etapa, tempo parado, motivos de perda e ranking. Os gráficos do Dashboard passam a usar só dados reais, e Leads de exemplo saem.</w:t>
      </w:r>
    </w:p>
    <w:p>
      <w:pPr>
        <w:spacing w:after="140" w:before="160" w:line="300"/>
      </w:pPr>
      <w:r>
        <w:rPr>
          <w:rFonts w:ascii="Arial" w:cs="Arial" w:eastAsia="Arial" w:hAnsi="Arial"/>
          <w:sz w:val="22"/>
          <w:szCs w:val="22"/>
        </w:rPr>
        <w:t xml:space="preserve">Pela ordem, o passo 1 já vale para destravar o resto.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7CB2"/>
          <w:sz w:val="28"/>
          <w:szCs w:val="28"/>
        </w:rPr>
        <w:t xml:space="preserve">Decisão pendente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 que momento o card de pós-venda e NPS deve ser criado? </w:t>
      </w:r>
      <w:r>
        <w:rPr>
          <w:rFonts w:ascii="Arial" w:cs="Arial" w:eastAsia="Arial" w:hAnsi="Arial"/>
          <w:sz w:val="22"/>
          <w:szCs w:val="22"/>
        </w:rPr>
        <w:t xml:space="preserve">As opções são: quando o negócio é marcado como Ganho, quando chega na etapa Contrato do funil Comercial, ou outro momento. Se não houver preferência, a implementação usa o Ganho.</w:t>
      </w:r>
    </w:p>
    <w:sectPr>
      <w:footerReference w:type="default" r:id="rId7"/>
      <w:pgSz w:w="11906" w:h="16838" w:orient="portrait"/>
      <w:pgMar w:top="1440" w:right="1304" w:bottom="1440" w:left="13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7A7A"/>
        <w:sz w:val="18"/>
        <w:szCs w:val="18"/>
      </w:rPr>
      <w:t xml:space="preserve">Planejamento do CRM YDEA  •  Página </w:t>
    </w:r>
    <w:r>
      <w:rPr>
        <w:rFonts w:ascii="Arial" w:cs="Arial" w:eastAsia="Arial" w:hAnsi="Arial"/>
        <w:b w:val="false"/>
        <w:bCs w:val="false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B7CB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7CB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Planejamento do CRM YDEA</dc:title>
  <dc:creator>Claude</dc:creator>
  <cp:lastModifiedBy>Un-named</cp:lastModifiedBy>
  <cp:revision>1</cp:revision>
  <dcterms:created xsi:type="dcterms:W3CDTF">2026-10-02T16:42:33.587Z</dcterms:created>
  <dcterms:modified xsi:type="dcterms:W3CDTF">2026-10-02T16:42:33.587Z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