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FA5DB1" w14:textId="62BCB7BC" w:rsidR="00922406" w:rsidRPr="00562A7E" w:rsidRDefault="00C40EB2" w:rsidP="00562A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Концепция </w:t>
      </w:r>
      <w:r w:rsidR="00922406"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веб платформы </w:t>
      </w:r>
      <w:proofErr w:type="spellStart"/>
      <w:r w:rsidR="00922406" w:rsidRPr="00562A7E">
        <w:rPr>
          <w:rFonts w:ascii="Times New Roman" w:hAnsi="Times New Roman" w:cs="Times New Roman"/>
          <w:sz w:val="28"/>
          <w:szCs w:val="28"/>
          <w:lang w:val="ru-RU"/>
        </w:rPr>
        <w:t>киберполигона</w:t>
      </w:r>
      <w:proofErr w:type="spellEnd"/>
      <w:r w:rsidR="00922406" w:rsidRPr="00562A7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2970373" w14:textId="54E8E185" w:rsidR="004A414F" w:rsidRPr="00562A7E" w:rsidRDefault="00922406" w:rsidP="00562A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- идентификация пользователей, проходящих учение на </w:t>
      </w:r>
      <w:proofErr w:type="spellStart"/>
      <w:r w:rsidRPr="00562A7E">
        <w:rPr>
          <w:rFonts w:ascii="Times New Roman" w:hAnsi="Times New Roman" w:cs="Times New Roman"/>
          <w:sz w:val="28"/>
          <w:szCs w:val="28"/>
          <w:lang w:val="ru-RU"/>
        </w:rPr>
        <w:t>киберполигоне</w:t>
      </w:r>
      <w:proofErr w:type="spellEnd"/>
      <w:r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 (страница авторизации) </w:t>
      </w:r>
    </w:p>
    <w:p w14:paraId="547130FD" w14:textId="6984055A" w:rsidR="00922406" w:rsidRPr="00562A7E" w:rsidRDefault="00922406" w:rsidP="00562A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- отображение списка сценариев (начальная страница для отображение доступных сценариев </w:t>
      </w:r>
      <w:proofErr w:type="spellStart"/>
      <w:r w:rsidRPr="00562A7E">
        <w:rPr>
          <w:rFonts w:ascii="Times New Roman" w:hAnsi="Times New Roman" w:cs="Times New Roman"/>
          <w:sz w:val="28"/>
          <w:szCs w:val="28"/>
          <w:lang w:val="ru-RU"/>
        </w:rPr>
        <w:t>киберполигона</w:t>
      </w:r>
      <w:proofErr w:type="spellEnd"/>
      <w:r w:rsidRPr="00562A7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3556ABD" w14:textId="6934BAD7" w:rsidR="00922406" w:rsidRPr="00562A7E" w:rsidRDefault="00922406" w:rsidP="00562A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- реализация сценария (включает 3 раздела) указанные разделы вынесены в </w:t>
      </w:r>
      <w:r w:rsidR="00C40EB2" w:rsidRPr="00562A7E">
        <w:rPr>
          <w:rFonts w:ascii="Times New Roman" w:hAnsi="Times New Roman" w:cs="Times New Roman"/>
          <w:sz w:val="28"/>
          <w:szCs w:val="28"/>
          <w:lang w:val="ru-RU"/>
        </w:rPr>
        <w:t>левое боковое меню по умолчанию отображается Легенда</w:t>
      </w:r>
      <w:r w:rsidRPr="00562A7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8F2DB05" w14:textId="4D31A270" w:rsidR="00922406" w:rsidRPr="00562A7E" w:rsidRDefault="00922406" w:rsidP="00562A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1. Легенда (Текстовое описание сценария </w:t>
      </w:r>
      <w:proofErr w:type="spellStart"/>
      <w:r w:rsidRPr="00562A7E">
        <w:rPr>
          <w:rFonts w:ascii="Times New Roman" w:hAnsi="Times New Roman" w:cs="Times New Roman"/>
          <w:sz w:val="28"/>
          <w:szCs w:val="28"/>
          <w:lang w:val="ru-RU"/>
        </w:rPr>
        <w:t>киберучения</w:t>
      </w:r>
      <w:proofErr w:type="spellEnd"/>
      <w:r w:rsidRPr="00562A7E">
        <w:rPr>
          <w:rFonts w:ascii="Times New Roman" w:hAnsi="Times New Roman" w:cs="Times New Roman"/>
          <w:sz w:val="28"/>
          <w:szCs w:val="28"/>
          <w:lang w:val="ru-RU"/>
        </w:rPr>
        <w:t>, правил и иной справочной информации</w:t>
      </w:r>
      <w:r w:rsidR="00C40EB2" w:rsidRPr="00562A7E">
        <w:rPr>
          <w:rFonts w:ascii="Times New Roman" w:hAnsi="Times New Roman" w:cs="Times New Roman"/>
          <w:sz w:val="28"/>
          <w:szCs w:val="28"/>
          <w:lang w:val="ru-RU"/>
        </w:rPr>
        <w:t>, после текста прикрепляются дополнительные файлы (</w:t>
      </w:r>
      <w:r w:rsidR="00C40EB2" w:rsidRPr="00562A7E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C40EB2"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40EB2" w:rsidRPr="00562A7E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="00C40EB2"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C40EB2" w:rsidRPr="00562A7E">
        <w:rPr>
          <w:rFonts w:ascii="Times New Roman" w:hAnsi="Times New Roman" w:cs="Times New Roman"/>
          <w:sz w:val="28"/>
          <w:szCs w:val="28"/>
          <w:lang w:val="en-US"/>
        </w:rPr>
        <w:t>dok</w:t>
      </w:r>
      <w:proofErr w:type="spellEnd"/>
      <w:r w:rsidR="00C40EB2"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 или иные)</w:t>
      </w:r>
      <w:r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49327EF" w14:textId="0C6B9B9B" w:rsidR="00922406" w:rsidRPr="00562A7E" w:rsidRDefault="00922406" w:rsidP="00562A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2. Схема </w:t>
      </w:r>
      <w:r w:rsidR="00C40EB2" w:rsidRPr="00562A7E">
        <w:rPr>
          <w:rFonts w:ascii="Times New Roman" w:hAnsi="Times New Roman" w:cs="Times New Roman"/>
          <w:sz w:val="28"/>
          <w:szCs w:val="28"/>
          <w:lang w:val="ru-RU"/>
        </w:rPr>
        <w:t>(отображает графическую схему, имеется возможность масштабирования схемы)</w:t>
      </w:r>
    </w:p>
    <w:p w14:paraId="09AAFC6D" w14:textId="10FF9A0F" w:rsidR="00C40EB2" w:rsidRPr="00562A7E" w:rsidRDefault="00922406" w:rsidP="00562A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562A7E">
        <w:rPr>
          <w:rFonts w:ascii="Times New Roman" w:hAnsi="Times New Roman" w:cs="Times New Roman"/>
          <w:sz w:val="28"/>
          <w:szCs w:val="28"/>
          <w:lang w:val="en-US"/>
        </w:rPr>
        <w:t>CTF</w:t>
      </w:r>
      <w:r w:rsidR="00C40EB2"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 (Система ввода флагов(ответов) найденных во время учений) </w:t>
      </w:r>
    </w:p>
    <w:p w14:paraId="38C5F39D" w14:textId="1201AC50" w:rsidR="008A2FE7" w:rsidRPr="00562A7E" w:rsidRDefault="008A2FE7" w:rsidP="00562A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A7E">
        <w:rPr>
          <w:rFonts w:ascii="Times New Roman" w:hAnsi="Times New Roman" w:cs="Times New Roman"/>
          <w:sz w:val="28"/>
          <w:szCs w:val="28"/>
          <w:lang w:val="ru-RU"/>
        </w:rPr>
        <w:t>- Окно профиля*</w:t>
      </w:r>
    </w:p>
    <w:p w14:paraId="2B84F4D5" w14:textId="653C31A2" w:rsidR="00C40EB2" w:rsidRPr="00562A7E" w:rsidRDefault="00C40EB2" w:rsidP="00562A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A7E">
        <w:rPr>
          <w:rFonts w:ascii="Times New Roman" w:hAnsi="Times New Roman" w:cs="Times New Roman"/>
          <w:sz w:val="28"/>
          <w:szCs w:val="28"/>
          <w:lang w:val="ru-RU"/>
        </w:rPr>
        <w:t>С учетом этого на веб платформе должно быть реализовано 3</w:t>
      </w:r>
      <w:r w:rsidR="008A2FE7" w:rsidRPr="00562A7E">
        <w:rPr>
          <w:rFonts w:ascii="Times New Roman" w:hAnsi="Times New Roman" w:cs="Times New Roman"/>
          <w:sz w:val="28"/>
          <w:szCs w:val="28"/>
          <w:lang w:val="ru-RU"/>
        </w:rPr>
        <w:t>*</w:t>
      </w:r>
      <w:r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 шаблона сайта </w:t>
      </w:r>
    </w:p>
    <w:p w14:paraId="63A6EF11" w14:textId="1A269CAE" w:rsidR="00922406" w:rsidRPr="00562A7E" w:rsidRDefault="00C40EB2" w:rsidP="00562A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1. Окно авторизации  </w:t>
      </w:r>
    </w:p>
    <w:p w14:paraId="56558B56" w14:textId="48CB2BB9" w:rsidR="00C40EB2" w:rsidRPr="00562A7E" w:rsidRDefault="00C40EB2" w:rsidP="00562A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Примерный вид </w:t>
      </w:r>
    </w:p>
    <w:p w14:paraId="35593B7D" w14:textId="18DD8F21" w:rsidR="00C40EB2" w:rsidRPr="00562A7E" w:rsidRDefault="00C40EB2" w:rsidP="00562A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A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D081CD" wp14:editId="763636B4">
            <wp:extent cx="5940425" cy="28365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B0E5" w14:textId="373E40E4" w:rsidR="00C40EB2" w:rsidRPr="00562A7E" w:rsidRDefault="008A2FE7" w:rsidP="00562A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A7E">
        <w:rPr>
          <w:rFonts w:ascii="Times New Roman" w:hAnsi="Times New Roman" w:cs="Times New Roman"/>
          <w:sz w:val="28"/>
          <w:szCs w:val="28"/>
          <w:lang w:val="ru-RU"/>
        </w:rPr>
        <w:t>учетные записи предполагается делать напрямую в базе или позднее с консоли администратора, поэтому формы регистрации</w:t>
      </w:r>
      <w:r w:rsidR="006F6168"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 в окне авторизации</w:t>
      </w:r>
      <w:r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 не предполагается.</w:t>
      </w:r>
    </w:p>
    <w:p w14:paraId="58CA5363" w14:textId="7104EEE5" w:rsidR="008A2FE7" w:rsidRPr="00562A7E" w:rsidRDefault="006F6168" w:rsidP="00562A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A7E">
        <w:rPr>
          <w:rFonts w:ascii="Times New Roman" w:hAnsi="Times New Roman" w:cs="Times New Roman"/>
          <w:sz w:val="28"/>
          <w:szCs w:val="28"/>
          <w:lang w:val="ru-RU"/>
        </w:rPr>
        <w:t>Окно выбора сценариев</w:t>
      </w:r>
    </w:p>
    <w:p w14:paraId="654DAE5E" w14:textId="36C780FA" w:rsidR="006F6168" w:rsidRPr="00562A7E" w:rsidRDefault="006F6168" w:rsidP="00562A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A7E">
        <w:rPr>
          <w:rFonts w:ascii="Times New Roman" w:hAnsi="Times New Roman" w:cs="Times New Roman"/>
          <w:sz w:val="28"/>
          <w:szCs w:val="28"/>
          <w:lang w:val="ru-RU"/>
        </w:rPr>
        <w:t>Примерный вид</w:t>
      </w:r>
    </w:p>
    <w:p w14:paraId="3E544D61" w14:textId="4DAFE042" w:rsidR="006F6168" w:rsidRPr="00562A7E" w:rsidRDefault="006F6168" w:rsidP="00562A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A7E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2A4A403" wp14:editId="67EC5850">
            <wp:extent cx="5934075" cy="41910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70"/>
                    <a:stretch/>
                  </pic:blipFill>
                  <pic:spPr bwMode="auto">
                    <a:xfrm>
                      <a:off x="0" y="0"/>
                      <a:ext cx="5934075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B11E6" w14:textId="477EAD20" w:rsidR="006F6168" w:rsidRPr="00562A7E" w:rsidRDefault="006F6168" w:rsidP="00562A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62A7E">
        <w:rPr>
          <w:rFonts w:ascii="Times New Roman" w:hAnsi="Times New Roman" w:cs="Times New Roman"/>
          <w:sz w:val="28"/>
          <w:szCs w:val="28"/>
          <w:lang w:val="ru-RU"/>
        </w:rPr>
        <w:t>Реализиция</w:t>
      </w:r>
      <w:proofErr w:type="spellEnd"/>
      <w:r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 сценария</w:t>
      </w:r>
    </w:p>
    <w:p w14:paraId="61C47792" w14:textId="2E43A5CE" w:rsidR="005B25F2" w:rsidRPr="00562A7E" w:rsidRDefault="005B25F2" w:rsidP="00562A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A7E">
        <w:rPr>
          <w:rFonts w:ascii="Times New Roman" w:hAnsi="Times New Roman" w:cs="Times New Roman"/>
          <w:sz w:val="28"/>
          <w:szCs w:val="28"/>
          <w:lang w:val="ru-RU"/>
        </w:rPr>
        <w:t>Легенда</w:t>
      </w:r>
    </w:p>
    <w:p w14:paraId="743CA95F" w14:textId="22B3D74C" w:rsidR="00173CD1" w:rsidRPr="00562A7E" w:rsidRDefault="00173CD1" w:rsidP="00562A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A7E">
        <w:rPr>
          <w:rFonts w:ascii="Times New Roman" w:hAnsi="Times New Roman" w:cs="Times New Roman"/>
          <w:sz w:val="28"/>
          <w:szCs w:val="28"/>
          <w:lang w:val="ru-RU"/>
        </w:rPr>
        <w:t>Примерный вид</w:t>
      </w:r>
    </w:p>
    <w:p w14:paraId="4DFD078A" w14:textId="7A4A425E" w:rsidR="005B25F2" w:rsidRPr="00562A7E" w:rsidRDefault="005B25F2" w:rsidP="00562A7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2A7E">
        <w:rPr>
          <w:rFonts w:ascii="Times New Roman" w:hAnsi="Times New Roman" w:cs="Times New Roman"/>
          <w:sz w:val="28"/>
          <w:szCs w:val="28"/>
        </w:rPr>
        <w:object w:dxaOrig="4320" w:dyaOrig="3681" w14:anchorId="098B2D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5.75pt;height:197.45pt" o:ole="">
            <v:imagedata r:id="rId6" o:title=""/>
          </v:shape>
          <o:OLEObject Type="Embed" ProgID="Paint.Picture.1" ShapeID="_x0000_i1025" DrawAspect="Content" ObjectID="_1840009323" r:id="rId7"/>
        </w:object>
      </w:r>
    </w:p>
    <w:p w14:paraId="50D5ADC3" w14:textId="685732E8" w:rsidR="00622F6F" w:rsidRPr="00562A7E" w:rsidRDefault="00622F6F" w:rsidP="00562A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A7E">
        <w:rPr>
          <w:rFonts w:ascii="Times New Roman" w:hAnsi="Times New Roman" w:cs="Times New Roman"/>
          <w:sz w:val="28"/>
          <w:szCs w:val="28"/>
          <w:lang w:val="ru-RU"/>
        </w:rPr>
        <w:t>Схема</w:t>
      </w:r>
    </w:p>
    <w:p w14:paraId="2BB5AAF2" w14:textId="77777777" w:rsidR="00173CD1" w:rsidRPr="00562A7E" w:rsidRDefault="00173CD1" w:rsidP="00562A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A7E">
        <w:rPr>
          <w:rFonts w:ascii="Times New Roman" w:hAnsi="Times New Roman" w:cs="Times New Roman"/>
          <w:sz w:val="28"/>
          <w:szCs w:val="28"/>
          <w:lang w:val="ru-RU"/>
        </w:rPr>
        <w:t>Примерный вид</w:t>
      </w:r>
    </w:p>
    <w:p w14:paraId="7448E63D" w14:textId="77777777" w:rsidR="00173CD1" w:rsidRPr="00562A7E" w:rsidRDefault="00173CD1" w:rsidP="00562A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EE9788" w14:textId="193AA9C8" w:rsidR="006F6168" w:rsidRPr="00562A7E" w:rsidRDefault="00622F6F" w:rsidP="00562A7E">
      <w:pPr>
        <w:jc w:val="both"/>
        <w:rPr>
          <w:rFonts w:ascii="Times New Roman" w:hAnsi="Times New Roman" w:cs="Times New Roman"/>
          <w:sz w:val="28"/>
          <w:szCs w:val="28"/>
        </w:rPr>
      </w:pPr>
      <w:r w:rsidRPr="00562A7E">
        <w:rPr>
          <w:rFonts w:ascii="Times New Roman" w:hAnsi="Times New Roman" w:cs="Times New Roman"/>
          <w:sz w:val="28"/>
          <w:szCs w:val="28"/>
        </w:rPr>
        <w:object w:dxaOrig="4320" w:dyaOrig="3681" w14:anchorId="59E3DB65">
          <v:shape id="_x0000_i1026" type="#_x0000_t75" style="width:462.05pt;height:206.7pt" o:ole="">
            <v:imagedata r:id="rId8" o:title=""/>
          </v:shape>
          <o:OLEObject Type="Embed" ProgID="Paint.Picture.1" ShapeID="_x0000_i1026" DrawAspect="Content" ObjectID="_1840009324" r:id="rId9"/>
        </w:object>
      </w:r>
    </w:p>
    <w:p w14:paraId="7A901B05" w14:textId="736BD842" w:rsidR="00622F6F" w:rsidRPr="00562A7E" w:rsidRDefault="00622F6F" w:rsidP="00562A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Задания </w:t>
      </w:r>
    </w:p>
    <w:p w14:paraId="0B544DB9" w14:textId="0C60CDD6" w:rsidR="00173CD1" w:rsidRPr="00562A7E" w:rsidRDefault="00173CD1" w:rsidP="00562A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A7E">
        <w:rPr>
          <w:rFonts w:ascii="Times New Roman" w:hAnsi="Times New Roman" w:cs="Times New Roman"/>
          <w:sz w:val="28"/>
          <w:szCs w:val="28"/>
          <w:lang w:val="ru-RU"/>
        </w:rPr>
        <w:t>Примерный вид</w:t>
      </w:r>
    </w:p>
    <w:p w14:paraId="43614830" w14:textId="743E605E" w:rsidR="00622F6F" w:rsidRPr="00562A7E" w:rsidRDefault="00622F6F" w:rsidP="00562A7E">
      <w:pPr>
        <w:jc w:val="both"/>
        <w:rPr>
          <w:rFonts w:ascii="Times New Roman" w:hAnsi="Times New Roman" w:cs="Times New Roman"/>
          <w:sz w:val="28"/>
          <w:szCs w:val="28"/>
        </w:rPr>
      </w:pPr>
      <w:r w:rsidRPr="00562A7E">
        <w:rPr>
          <w:rFonts w:ascii="Times New Roman" w:hAnsi="Times New Roman" w:cs="Times New Roman"/>
          <w:sz w:val="28"/>
          <w:szCs w:val="28"/>
        </w:rPr>
        <w:object w:dxaOrig="4320" w:dyaOrig="3686" w14:anchorId="62ACE154">
          <v:shape id="_x0000_i1027" type="#_x0000_t75" style="width:477.5pt;height:189.05pt" o:ole="">
            <v:imagedata r:id="rId10" o:title=""/>
          </v:shape>
          <o:OLEObject Type="Embed" ProgID="Paint.Picture.1" ShapeID="_x0000_i1027" DrawAspect="Content" ObjectID="_1840009325" r:id="rId11"/>
        </w:object>
      </w:r>
    </w:p>
    <w:p w14:paraId="1803FD52" w14:textId="5D379D33" w:rsidR="00173CD1" w:rsidRPr="00562A7E" w:rsidRDefault="00173CD1" w:rsidP="00562A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A7E">
        <w:rPr>
          <w:rFonts w:ascii="Times New Roman" w:hAnsi="Times New Roman" w:cs="Times New Roman"/>
          <w:sz w:val="28"/>
          <w:szCs w:val="28"/>
          <w:lang w:val="ru-RU"/>
        </w:rPr>
        <w:t>Функциональные возможности</w:t>
      </w:r>
    </w:p>
    <w:p w14:paraId="39968FC2" w14:textId="674CE219" w:rsidR="00173CD1" w:rsidRPr="00562A7E" w:rsidRDefault="00173CD1" w:rsidP="00562A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A7E">
        <w:rPr>
          <w:rFonts w:ascii="Times New Roman" w:hAnsi="Times New Roman" w:cs="Times New Roman"/>
          <w:sz w:val="28"/>
          <w:szCs w:val="28"/>
          <w:lang w:val="ru-RU"/>
        </w:rPr>
        <w:t>В системе предполагается ролевая модель учетных записей</w:t>
      </w:r>
    </w:p>
    <w:p w14:paraId="0B8AC774" w14:textId="0449ED2E" w:rsidR="00173CD1" w:rsidRPr="00562A7E" w:rsidRDefault="00173CD1" w:rsidP="00562A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A7E">
        <w:rPr>
          <w:rFonts w:ascii="Times New Roman" w:hAnsi="Times New Roman" w:cs="Times New Roman"/>
          <w:sz w:val="28"/>
          <w:szCs w:val="28"/>
          <w:lang w:val="ru-RU"/>
        </w:rPr>
        <w:t>Администратор и пользователь</w:t>
      </w:r>
    </w:p>
    <w:p w14:paraId="3C8BE35F" w14:textId="4AB4CFE4" w:rsidR="00173CD1" w:rsidRPr="00562A7E" w:rsidRDefault="00173CD1" w:rsidP="00562A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A7E">
        <w:rPr>
          <w:rFonts w:ascii="Times New Roman" w:hAnsi="Times New Roman" w:cs="Times New Roman"/>
          <w:sz w:val="28"/>
          <w:szCs w:val="28"/>
          <w:lang w:val="ru-RU"/>
        </w:rPr>
        <w:t>Пользователь имеет возможность выпора доступных сценариев, просмотра легенды скачивая закрепленных файлов в разделе легенды, просмотра схемы, и ответов на вопросы. Дополнительно рекомендуется функционал просмотра профиля с историей пройдённых учений, а также отображение текущих баллов во время прохождения системы.</w:t>
      </w:r>
    </w:p>
    <w:p w14:paraId="7BA250DA" w14:textId="4930DF37" w:rsidR="00173CD1" w:rsidRPr="00562A7E" w:rsidRDefault="00173CD1" w:rsidP="00562A7E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562A7E">
        <w:rPr>
          <w:rFonts w:ascii="Times New Roman" w:hAnsi="Times New Roman" w:cs="Times New Roman"/>
          <w:i/>
          <w:iCs/>
          <w:sz w:val="28"/>
          <w:szCs w:val="28"/>
          <w:lang w:val="ru-RU"/>
        </w:rPr>
        <w:t>Администратор имеет функционал создание сценариев. Создание и изменения легенды, схемы, заданий. А также создания учетных записей. *</w:t>
      </w:r>
    </w:p>
    <w:p w14:paraId="2778E4AB" w14:textId="40720939" w:rsidR="00562A7E" w:rsidRPr="00562A7E" w:rsidRDefault="00173CD1" w:rsidP="00562A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Легенда реализуется как </w:t>
      </w:r>
      <w:r w:rsidR="00562A7E"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текстовая </w:t>
      </w:r>
      <w:proofErr w:type="spellStart"/>
      <w:r w:rsidR="00562A7E" w:rsidRPr="00562A7E">
        <w:rPr>
          <w:rFonts w:ascii="Times New Roman" w:hAnsi="Times New Roman" w:cs="Times New Roman"/>
          <w:sz w:val="28"/>
          <w:szCs w:val="28"/>
          <w:lang w:val="ru-RU"/>
        </w:rPr>
        <w:t>html</w:t>
      </w:r>
      <w:proofErr w:type="spellEnd"/>
      <w:r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 страница с возможностью наполнения текстом, и прикреплением файлов.</w:t>
      </w:r>
      <w:r w:rsidR="00562A7E"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2F0E781" w14:textId="62EC6AD7" w:rsidR="00562A7E" w:rsidRPr="00562A7E" w:rsidRDefault="00562A7E" w:rsidP="00562A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A7E">
        <w:rPr>
          <w:rFonts w:ascii="Times New Roman" w:hAnsi="Times New Roman" w:cs="Times New Roman"/>
          <w:sz w:val="28"/>
          <w:szCs w:val="28"/>
          <w:lang w:val="ru-RU"/>
        </w:rPr>
        <w:lastRenderedPageBreak/>
        <w:t>Базовая реализация схемы. Прикрепляется схема как картинка с возможностью масштабирования.</w:t>
      </w:r>
    </w:p>
    <w:p w14:paraId="4B2F1A28" w14:textId="2ECC7E01" w:rsidR="00173CD1" w:rsidRPr="00562A7E" w:rsidRDefault="00173CD1" w:rsidP="00562A7E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62A7E" w:rsidRPr="00562A7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Продвинутая реализация: возможность рисования схемы на сайте или интеграция с </w:t>
      </w:r>
      <w:r w:rsidR="00562A7E" w:rsidRPr="00562A7E">
        <w:rPr>
          <w:rFonts w:ascii="Times New Roman" w:hAnsi="Times New Roman" w:cs="Times New Roman"/>
          <w:i/>
          <w:iCs/>
          <w:sz w:val="28"/>
          <w:szCs w:val="28"/>
          <w:lang w:val="en-US"/>
        </w:rPr>
        <w:t>Zabbix</w:t>
      </w:r>
      <w:r w:rsidR="00562A7E" w:rsidRPr="00562A7E">
        <w:rPr>
          <w:rFonts w:ascii="Times New Roman" w:hAnsi="Times New Roman" w:cs="Times New Roman"/>
          <w:i/>
          <w:iCs/>
          <w:sz w:val="28"/>
          <w:szCs w:val="28"/>
          <w:lang w:val="ru-RU"/>
        </w:rPr>
        <w:t>*</w:t>
      </w:r>
    </w:p>
    <w:p w14:paraId="118B7D8D" w14:textId="77777777" w:rsidR="00562A7E" w:rsidRPr="00562A7E" w:rsidRDefault="00562A7E" w:rsidP="00562A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Задания: </w:t>
      </w:r>
    </w:p>
    <w:p w14:paraId="760AB364" w14:textId="43C329DC" w:rsidR="00562A7E" w:rsidRPr="00562A7E" w:rsidRDefault="00562A7E" w:rsidP="00562A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базовая версия для пользователя отображаются все вопросы, имеется однократная возможность ввода, </w:t>
      </w:r>
      <w:r w:rsidRPr="00562A7E">
        <w:rPr>
          <w:rFonts w:ascii="Times New Roman" w:hAnsi="Times New Roman" w:cs="Times New Roman"/>
          <w:sz w:val="28"/>
          <w:szCs w:val="28"/>
          <w:lang w:val="ru-RU"/>
        </w:rPr>
        <w:t>после</w:t>
      </w:r>
      <w:r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 чего ответ фиксируется строка с ответом блокируется для изменений без информирования о правильном или неправильном ответе.</w:t>
      </w:r>
    </w:p>
    <w:p w14:paraId="20F4E73F" w14:textId="1A1812FE" w:rsidR="00562A7E" w:rsidRPr="00562A7E" w:rsidRDefault="00562A7E" w:rsidP="00562A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Улучшенная базовая версия </w:t>
      </w:r>
      <w:r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для пользователя отображаются все вопросы, имеется однократная возможность ввода, после чего ответ </w:t>
      </w:r>
      <w:r w:rsidRPr="00562A7E">
        <w:rPr>
          <w:rFonts w:ascii="Times New Roman" w:hAnsi="Times New Roman" w:cs="Times New Roman"/>
          <w:sz w:val="28"/>
          <w:szCs w:val="28"/>
          <w:lang w:val="ru-RU"/>
        </w:rPr>
        <w:t>фиксируется строка</w:t>
      </w:r>
      <w:r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 с ответом блокируется для изменений</w:t>
      </w:r>
      <w:r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 и информирует верно ли дан ответ</w:t>
      </w:r>
    </w:p>
    <w:p w14:paraId="77CF4F18" w14:textId="5EE27D4D" w:rsidR="00562A7E" w:rsidRPr="00562A7E" w:rsidRDefault="00562A7E" w:rsidP="00562A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A7E">
        <w:rPr>
          <w:rFonts w:ascii="Times New Roman" w:hAnsi="Times New Roman" w:cs="Times New Roman"/>
          <w:sz w:val="28"/>
          <w:szCs w:val="28"/>
          <w:lang w:val="ru-RU"/>
        </w:rPr>
        <w:t>Улучшенная базовая версия</w:t>
      </w:r>
      <w:r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 2</w:t>
      </w:r>
      <w:r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 для пользователя отображаются все вопросы, имеется </w:t>
      </w:r>
      <w:r w:rsidRPr="00562A7E">
        <w:rPr>
          <w:rFonts w:ascii="Times New Roman" w:hAnsi="Times New Roman" w:cs="Times New Roman"/>
          <w:sz w:val="28"/>
          <w:szCs w:val="28"/>
          <w:lang w:val="ru-RU"/>
        </w:rPr>
        <w:t>двухкратная</w:t>
      </w:r>
      <w:r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 возможность ввода, п</w:t>
      </w:r>
      <w:r w:rsidRPr="00562A7E">
        <w:rPr>
          <w:rFonts w:ascii="Times New Roman" w:hAnsi="Times New Roman" w:cs="Times New Roman"/>
          <w:sz w:val="28"/>
          <w:szCs w:val="28"/>
          <w:lang w:val="ru-RU"/>
        </w:rPr>
        <w:t>осле</w:t>
      </w:r>
      <w:r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 чего ответ фиксируется строка с ответом блокируется для изменений и информирует верно ли дан ответ</w:t>
      </w:r>
      <w:r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62A7E">
        <w:rPr>
          <w:rFonts w:ascii="Times New Roman" w:hAnsi="Times New Roman" w:cs="Times New Roman"/>
          <w:sz w:val="28"/>
          <w:szCs w:val="28"/>
          <w:lang w:val="ru-RU"/>
        </w:rPr>
        <w:t>неправильный ответ отнимает</w:t>
      </w:r>
      <w:r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 1 бал.</w:t>
      </w:r>
    </w:p>
    <w:p w14:paraId="2B1B1975" w14:textId="44FAA89B" w:rsidR="00562A7E" w:rsidRPr="00562A7E" w:rsidRDefault="00562A7E" w:rsidP="00562A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Продвинутая версия вопросы могут разделятся на блоки, блоки вопросов открывается только когда закрыт предыдущий, можно задавать </w:t>
      </w:r>
      <w:proofErr w:type="spellStart"/>
      <w:r w:rsidRPr="00562A7E">
        <w:rPr>
          <w:rFonts w:ascii="Times New Roman" w:hAnsi="Times New Roman" w:cs="Times New Roman"/>
          <w:sz w:val="28"/>
          <w:szCs w:val="28"/>
          <w:lang w:val="ru-RU"/>
        </w:rPr>
        <w:t>колличество</w:t>
      </w:r>
      <w:proofErr w:type="spellEnd"/>
      <w:r w:rsidRPr="00562A7E">
        <w:rPr>
          <w:rFonts w:ascii="Times New Roman" w:hAnsi="Times New Roman" w:cs="Times New Roman"/>
          <w:sz w:val="28"/>
          <w:szCs w:val="28"/>
          <w:lang w:val="ru-RU"/>
        </w:rPr>
        <w:t xml:space="preserve"> попыток для ответа к любому вопросу, неправильный ответ отнимает заданное количество баллов</w:t>
      </w:r>
    </w:p>
    <w:p w14:paraId="123FFE0E" w14:textId="77777777" w:rsidR="00562A7E" w:rsidRPr="00562A7E" w:rsidRDefault="00562A7E">
      <w:pPr>
        <w:rPr>
          <w:lang w:val="ru-RU"/>
        </w:rPr>
      </w:pPr>
    </w:p>
    <w:p w14:paraId="263EFC09" w14:textId="77777777" w:rsidR="00562A7E" w:rsidRPr="00562A7E" w:rsidRDefault="00562A7E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562A7E" w:rsidRPr="00562A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502"/>
    <w:rsid w:val="00173CD1"/>
    <w:rsid w:val="004A414F"/>
    <w:rsid w:val="00562A7E"/>
    <w:rsid w:val="005B25F2"/>
    <w:rsid w:val="00622F6F"/>
    <w:rsid w:val="006C2502"/>
    <w:rsid w:val="006F6168"/>
    <w:rsid w:val="008A2FE7"/>
    <w:rsid w:val="00922406"/>
    <w:rsid w:val="00C40EB2"/>
    <w:rsid w:val="00D4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577DC"/>
  <w15:chartTrackingRefBased/>
  <w15:docId w15:val="{41377723-23BA-4392-8A68-792A43692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oleObject" Target="embeddings/oleObject3.bin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Скакалин</dc:creator>
  <cp:keywords/>
  <dc:description/>
  <cp:lastModifiedBy>Максим Скакалин</cp:lastModifiedBy>
  <cp:revision>5</cp:revision>
  <dcterms:created xsi:type="dcterms:W3CDTF">2026-05-11T05:49:00Z</dcterms:created>
  <dcterms:modified xsi:type="dcterms:W3CDTF">2026-05-11T09:56:00Z</dcterms:modified>
</cp:coreProperties>
</file>