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4B2A" w14:textId="77777777" w:rsidR="00367DD1" w:rsidRDefault="00D71FB5" w:rsidP="00367DD1">
      <w:pPr>
        <w:pStyle w:val="Balk1"/>
      </w:pPr>
      <w:r w:rsidRPr="00D71FB5">
        <w:t>Telekomünikasyon Sektöründe Müşteri Kaybı (Churn) Tahmini ve Finansal Karar Destek Sistemi Yönetici Raporu</w:t>
      </w:r>
    </w:p>
    <w:p w14:paraId="5D104D27" w14:textId="28F01B0B" w:rsidR="00D71FB5" w:rsidRDefault="00D71FB5" w:rsidP="00367DD1">
      <w:pPr>
        <w:pStyle w:val="Balk1"/>
      </w:pPr>
      <w:r w:rsidRPr="00D71FB5">
        <w:rPr>
          <w:b/>
          <w:bCs/>
        </w:rPr>
        <w:t>Hazırlayan:</w:t>
      </w:r>
      <w:r w:rsidRPr="00D71FB5">
        <w:t xml:space="preserve"> Şule</w:t>
      </w:r>
      <w:r>
        <w:t xml:space="preserve"> Taş</w:t>
      </w:r>
    </w:p>
    <w:p w14:paraId="6F7DC3E3" w14:textId="4F6D0C4C" w:rsidR="00D71FB5" w:rsidRPr="00D71FB5" w:rsidRDefault="00D71FB5" w:rsidP="00D71FB5">
      <w:pPr>
        <w:pStyle w:val="ListeParagraf"/>
        <w:numPr>
          <w:ilvl w:val="0"/>
          <w:numId w:val="2"/>
        </w:numPr>
        <w:tabs>
          <w:tab w:val="left" w:pos="3504"/>
        </w:tabs>
      </w:pPr>
      <w:r>
        <w:rPr>
          <w:b/>
          <w:bCs/>
        </w:rPr>
        <w:t>Numara:</w:t>
      </w:r>
      <w:r>
        <w:t xml:space="preserve"> 132330043</w:t>
      </w:r>
    </w:p>
    <w:p w14:paraId="556CB2CC" w14:textId="42C880F6" w:rsidR="00D71FB5" w:rsidRPr="00D71FB5" w:rsidRDefault="00D71FB5" w:rsidP="00D71FB5">
      <w:pPr>
        <w:pStyle w:val="ListeParagraf"/>
        <w:numPr>
          <w:ilvl w:val="0"/>
          <w:numId w:val="2"/>
        </w:numPr>
        <w:tabs>
          <w:tab w:val="left" w:pos="3504"/>
        </w:tabs>
      </w:pPr>
      <w:r w:rsidRPr="00D71FB5">
        <w:rPr>
          <w:b/>
          <w:bCs/>
        </w:rPr>
        <w:t>Bölüm:</w:t>
      </w:r>
      <w:r w:rsidRPr="00D71FB5">
        <w:t xml:space="preserve"> Yönetim Bilişim Sistemleri (YBS)</w:t>
      </w:r>
    </w:p>
    <w:p w14:paraId="3DCA1266" w14:textId="77777777" w:rsidR="00D71FB5" w:rsidRPr="00D71FB5" w:rsidRDefault="00D71FB5" w:rsidP="00D71FB5">
      <w:pPr>
        <w:tabs>
          <w:tab w:val="left" w:pos="3504"/>
        </w:tabs>
        <w:ind w:left="360"/>
        <w:rPr>
          <w:b/>
          <w:bCs/>
        </w:rPr>
      </w:pPr>
    </w:p>
    <w:p w14:paraId="321B9E03" w14:textId="77777777" w:rsidR="00D71FB5" w:rsidRPr="00D71FB5" w:rsidRDefault="00D71FB5" w:rsidP="00D71FB5">
      <w:pPr>
        <w:tabs>
          <w:tab w:val="left" w:pos="3504"/>
        </w:tabs>
        <w:rPr>
          <w:b/>
          <w:bCs/>
          <w:sz w:val="28"/>
          <w:szCs w:val="28"/>
        </w:rPr>
      </w:pPr>
      <w:r w:rsidRPr="00D71FB5">
        <w:rPr>
          <w:b/>
          <w:bCs/>
          <w:sz w:val="28"/>
          <w:szCs w:val="28"/>
        </w:rPr>
        <w:t>BÖLÜM 1: PROBLEM TANIMI VE İŞE ETKİSİ</w:t>
      </w:r>
    </w:p>
    <w:p w14:paraId="6889B254" w14:textId="2E7CF543" w:rsidR="00D71FB5" w:rsidRDefault="00D71FB5" w:rsidP="00D71FB5">
      <w:pPr>
        <w:tabs>
          <w:tab w:val="left" w:pos="3504"/>
        </w:tabs>
      </w:pPr>
      <w:r w:rsidRPr="00D71FB5">
        <w:t xml:space="preserve">Günümüz telekomünikasyon sektöründe yeni bir müşteri kazanmanın maliyeti, mevcut bir müşteriyi elde tutma maliyetinden 5 kat daha fazladır. Bu projede, şirketin müşteri kayıplarını (churn) henüz gerçekleşmeden tahmin eden ve müşteri hizmetleri (CRM) ekiplerine finansal olarak optimize edilmiş aksiyon planları sunan uçtan uca bir yapay </w:t>
      </w:r>
      <w:r w:rsidR="00BF5A2E" w:rsidRPr="00D71FB5">
        <w:t>zekâ</w:t>
      </w:r>
      <w:r w:rsidRPr="00D71FB5">
        <w:t xml:space="preserve"> ve karar destek sistemi geliştirilmiştir. Projenin temel amacı, rastgele indirimler dağıtmak yerine, şirket kârlılığını maksimize edecek optimum karar eşiğini bulmaktır.</w:t>
      </w:r>
    </w:p>
    <w:p w14:paraId="04DDC959" w14:textId="25AC6948" w:rsidR="00D71FB5" w:rsidRDefault="00D71FB5" w:rsidP="00D71FB5">
      <w:pPr>
        <w:tabs>
          <w:tab w:val="left" w:pos="3504"/>
        </w:tabs>
      </w:pPr>
      <w:r w:rsidRPr="00D71FB5">
        <w:rPr>
          <w:noProof/>
        </w:rPr>
        <w:drawing>
          <wp:inline distT="0" distB="0" distL="0" distR="0" wp14:anchorId="31C780B2" wp14:editId="6FEBA3C2">
            <wp:extent cx="3747693" cy="1330960"/>
            <wp:effectExtent l="0" t="0" r="5715" b="2540"/>
            <wp:docPr id="17269152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5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576" cy="133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0E35" w14:textId="77777777" w:rsidR="00D71FB5" w:rsidRDefault="00D71FB5" w:rsidP="00D71FB5">
      <w:pPr>
        <w:tabs>
          <w:tab w:val="left" w:pos="3504"/>
        </w:tabs>
      </w:pPr>
    </w:p>
    <w:p w14:paraId="73AB5F25" w14:textId="77777777" w:rsidR="00D71FB5" w:rsidRDefault="00D71FB5" w:rsidP="00D71FB5">
      <w:pPr>
        <w:tabs>
          <w:tab w:val="left" w:pos="3504"/>
        </w:tabs>
      </w:pPr>
    </w:p>
    <w:p w14:paraId="058B272C" w14:textId="77777777" w:rsidR="00D71FB5" w:rsidRPr="00D71FB5" w:rsidRDefault="00D71FB5" w:rsidP="00D71FB5">
      <w:pPr>
        <w:tabs>
          <w:tab w:val="left" w:pos="3504"/>
        </w:tabs>
        <w:rPr>
          <w:b/>
          <w:bCs/>
        </w:rPr>
      </w:pPr>
      <w:r w:rsidRPr="00D71FB5">
        <w:rPr>
          <w:b/>
          <w:bCs/>
        </w:rPr>
        <w:t>BÖLÜM 2: KULLANILAN VERİ KAYNAKLARI VE VERİ ENTEGRASYONU (DATA FUSION)</w:t>
      </w:r>
    </w:p>
    <w:p w14:paraId="466A709E" w14:textId="77777777" w:rsidR="00D71FB5" w:rsidRPr="00D71FB5" w:rsidRDefault="00D71FB5" w:rsidP="00D71FB5">
      <w:pPr>
        <w:tabs>
          <w:tab w:val="left" w:pos="3504"/>
        </w:tabs>
      </w:pPr>
      <w:r w:rsidRPr="00D71FB5">
        <w:t xml:space="preserve">Projede tek bir hazır veri setiyle yetinilmemiş, gerçekçi bir kurumsal senaryo kurgulanarak </w:t>
      </w:r>
      <w:r w:rsidRPr="00D71FB5">
        <w:rPr>
          <w:b/>
          <w:bCs/>
        </w:rPr>
        <w:t>3 farklı veri kaynağı</w:t>
      </w:r>
      <w:r w:rsidRPr="00D71FB5">
        <w:t xml:space="preserve"> birbiriyle harmanlanmıştır:</w:t>
      </w:r>
    </w:p>
    <w:p w14:paraId="7C6F28A0" w14:textId="77777777" w:rsidR="00D71FB5" w:rsidRPr="00D71FB5" w:rsidRDefault="00D71FB5" w:rsidP="00D71FB5">
      <w:pPr>
        <w:numPr>
          <w:ilvl w:val="0"/>
          <w:numId w:val="3"/>
        </w:numPr>
        <w:tabs>
          <w:tab w:val="left" w:pos="3504"/>
        </w:tabs>
      </w:pPr>
      <w:r w:rsidRPr="00D71FB5">
        <w:rPr>
          <w:b/>
          <w:bCs/>
        </w:rPr>
        <w:t>Müşteri Ana Verisi (Excel):</w:t>
      </w:r>
      <w:r w:rsidRPr="00D71FB5">
        <w:t xml:space="preserve"> Müşteri demografisi, sözleşme tipleri ve faturalar (IBM / </w:t>
      </w:r>
      <w:proofErr w:type="spellStart"/>
      <w:r w:rsidRPr="00D71FB5">
        <w:t>Kaggle</w:t>
      </w:r>
      <w:proofErr w:type="spellEnd"/>
      <w:r w:rsidRPr="00D71FB5">
        <w:t>).</w:t>
      </w:r>
    </w:p>
    <w:p w14:paraId="4F766A0D" w14:textId="77777777" w:rsidR="00D71FB5" w:rsidRPr="00D71FB5" w:rsidRDefault="00D71FB5" w:rsidP="00D71FB5">
      <w:pPr>
        <w:numPr>
          <w:ilvl w:val="0"/>
          <w:numId w:val="3"/>
        </w:numPr>
        <w:tabs>
          <w:tab w:val="left" w:pos="3504"/>
        </w:tabs>
      </w:pPr>
      <w:r w:rsidRPr="00D71FB5">
        <w:rPr>
          <w:b/>
          <w:bCs/>
        </w:rPr>
        <w:t>Hizmet Maliyetleri Verisi (CSV):</w:t>
      </w:r>
      <w:r w:rsidRPr="00D71FB5">
        <w:t xml:space="preserve"> İnternet altyapı türlerine göre (Fiber, DSL) şirketin katlandığı operasyonel maliyetler.</w:t>
      </w:r>
    </w:p>
    <w:p w14:paraId="0CCF4C2B" w14:textId="77777777" w:rsidR="00D71FB5" w:rsidRPr="00D71FB5" w:rsidRDefault="00D71FB5" w:rsidP="00D71FB5">
      <w:pPr>
        <w:numPr>
          <w:ilvl w:val="0"/>
          <w:numId w:val="3"/>
        </w:numPr>
        <w:tabs>
          <w:tab w:val="left" w:pos="3504"/>
        </w:tabs>
      </w:pPr>
      <w:r w:rsidRPr="00D71FB5">
        <w:rPr>
          <w:b/>
          <w:bCs/>
        </w:rPr>
        <w:lastRenderedPageBreak/>
        <w:t>Müşteri Memnuniyet Anketi (CSV):</w:t>
      </w:r>
      <w:r w:rsidRPr="00D71FB5">
        <w:t xml:space="preserve"> Teknik destek hızı ve genel memnuniyet puanları.</w:t>
      </w:r>
    </w:p>
    <w:p w14:paraId="07A9C020" w14:textId="77777777" w:rsidR="00D71FB5" w:rsidRDefault="00D71FB5" w:rsidP="00D71FB5">
      <w:pPr>
        <w:tabs>
          <w:tab w:val="left" w:pos="3504"/>
        </w:tabs>
      </w:pPr>
      <w:r w:rsidRPr="00D71FB5">
        <w:t xml:space="preserve">Bu 3 kaynak, veri ön işleme aşamasında </w:t>
      </w:r>
      <w:proofErr w:type="spellStart"/>
      <w:r w:rsidRPr="00D71FB5">
        <w:t>CustomerID</w:t>
      </w:r>
      <w:proofErr w:type="spellEnd"/>
      <w:r w:rsidRPr="00D71FB5">
        <w:t xml:space="preserve"> ve </w:t>
      </w:r>
      <w:proofErr w:type="spellStart"/>
      <w:r w:rsidRPr="00D71FB5">
        <w:t>InternetService</w:t>
      </w:r>
      <w:proofErr w:type="spellEnd"/>
      <w:r w:rsidRPr="00D71FB5">
        <w:t xml:space="preserve"> ortak anahtarları üzerinden </w:t>
      </w:r>
      <w:proofErr w:type="spellStart"/>
      <w:r w:rsidRPr="00D71FB5">
        <w:rPr>
          <w:i/>
          <w:iCs/>
        </w:rPr>
        <w:t>Left</w:t>
      </w:r>
      <w:proofErr w:type="spellEnd"/>
      <w:r w:rsidRPr="00D71FB5">
        <w:rPr>
          <w:i/>
          <w:iCs/>
        </w:rPr>
        <w:t xml:space="preserve"> </w:t>
      </w:r>
      <w:proofErr w:type="spellStart"/>
      <w:r w:rsidRPr="00D71FB5">
        <w:rPr>
          <w:i/>
          <w:iCs/>
        </w:rPr>
        <w:t>Join</w:t>
      </w:r>
      <w:proofErr w:type="spellEnd"/>
      <w:r w:rsidRPr="00D71FB5">
        <w:t xml:space="preserve"> mantığıyla birleştirilerek analize hazır hale getirilmiştir.</w:t>
      </w:r>
    </w:p>
    <w:p w14:paraId="42B2DE1E" w14:textId="77777777" w:rsidR="00D71FB5" w:rsidRDefault="00D71FB5" w:rsidP="00D71FB5">
      <w:pPr>
        <w:tabs>
          <w:tab w:val="left" w:pos="3504"/>
        </w:tabs>
      </w:pPr>
    </w:p>
    <w:p w14:paraId="09F8422E" w14:textId="77777777" w:rsidR="00D71FB5" w:rsidRPr="00D71FB5" w:rsidRDefault="00D71FB5" w:rsidP="00D71FB5">
      <w:pPr>
        <w:tabs>
          <w:tab w:val="left" w:pos="3504"/>
        </w:tabs>
        <w:rPr>
          <w:b/>
          <w:bCs/>
        </w:rPr>
      </w:pPr>
      <w:r w:rsidRPr="00D71FB5">
        <w:rPr>
          <w:b/>
          <w:bCs/>
        </w:rPr>
        <w:t>BÖLÜM 3: ÖZELLİK MÜHENDİSLİĞİ VE RFM ANALİZİ</w:t>
      </w:r>
    </w:p>
    <w:p w14:paraId="140F8AFF" w14:textId="77777777" w:rsidR="00D71FB5" w:rsidRPr="00D71FB5" w:rsidRDefault="00D71FB5" w:rsidP="00D71FB5">
      <w:pPr>
        <w:tabs>
          <w:tab w:val="left" w:pos="3504"/>
        </w:tabs>
      </w:pPr>
      <w:r w:rsidRPr="00D71FB5">
        <w:t>Modelin tahmin gücünü artırmak amacıyla ham veride bulunmayan yeni iş zekası metrikleri üretilmiştir:</w:t>
      </w:r>
    </w:p>
    <w:p w14:paraId="33541987" w14:textId="77777777" w:rsidR="00D71FB5" w:rsidRPr="00D71FB5" w:rsidRDefault="00D71FB5" w:rsidP="00D71FB5">
      <w:pPr>
        <w:numPr>
          <w:ilvl w:val="0"/>
          <w:numId w:val="5"/>
        </w:numPr>
        <w:tabs>
          <w:tab w:val="left" w:pos="3504"/>
        </w:tabs>
      </w:pPr>
      <w:r w:rsidRPr="00D71FB5">
        <w:rPr>
          <w:b/>
          <w:bCs/>
        </w:rPr>
        <w:t>Müşteri Değer Skoru (</w:t>
      </w:r>
      <w:proofErr w:type="spellStart"/>
      <w:r w:rsidRPr="00D71FB5">
        <w:rPr>
          <w:b/>
          <w:bCs/>
        </w:rPr>
        <w:t>Monetary</w:t>
      </w:r>
      <w:proofErr w:type="spellEnd"/>
      <w:r w:rsidRPr="00D71FB5">
        <w:rPr>
          <w:b/>
          <w:bCs/>
        </w:rPr>
        <w:t xml:space="preserve"> Metriği):</w:t>
      </w:r>
      <w:r w:rsidRPr="00D71FB5">
        <w:t xml:space="preserve"> Müşterinin şirkette kaldığı süre (</w:t>
      </w:r>
      <w:proofErr w:type="spellStart"/>
      <w:r w:rsidRPr="00D71FB5">
        <w:t>Tenure</w:t>
      </w:r>
      <w:proofErr w:type="spellEnd"/>
      <w:r w:rsidRPr="00D71FB5">
        <w:t>) ile aylık harcamaları formüle edilerek RFM analizi mantığında bir parasal değer skoruna dönüştürülmüştür.</w:t>
      </w:r>
    </w:p>
    <w:p w14:paraId="3C640F0F" w14:textId="77777777" w:rsidR="00D71FB5" w:rsidRDefault="00D71FB5" w:rsidP="00D71FB5">
      <w:pPr>
        <w:numPr>
          <w:ilvl w:val="0"/>
          <w:numId w:val="5"/>
        </w:numPr>
        <w:tabs>
          <w:tab w:val="left" w:pos="3504"/>
        </w:tabs>
      </w:pPr>
      <w:r w:rsidRPr="00D71FB5">
        <w:t>Müşteriler bu skora göre 3 segmente (Düşük, Orta, VIP) ayrılmıştır.</w:t>
      </w:r>
    </w:p>
    <w:p w14:paraId="4D115AA8" w14:textId="3AAEA1AC" w:rsidR="00D71FB5" w:rsidRPr="00D71FB5" w:rsidRDefault="00D71FB5" w:rsidP="00D71FB5">
      <w:pPr>
        <w:tabs>
          <w:tab w:val="left" w:pos="3504"/>
        </w:tabs>
      </w:pPr>
      <w:r w:rsidRPr="00D71FB5">
        <w:rPr>
          <w:noProof/>
        </w:rPr>
        <w:drawing>
          <wp:inline distT="0" distB="0" distL="0" distR="0" wp14:anchorId="587D11EF" wp14:editId="3448926B">
            <wp:extent cx="3719217" cy="2207260"/>
            <wp:effectExtent l="0" t="0" r="0" b="2540"/>
            <wp:docPr id="2573965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556" cy="22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4218" w14:textId="68443396" w:rsidR="00D71FB5" w:rsidRPr="00D71FB5" w:rsidRDefault="00D71FB5" w:rsidP="00D71FB5">
      <w:pPr>
        <w:rPr>
          <w:b/>
          <w:bCs/>
        </w:rPr>
      </w:pPr>
      <w:r w:rsidRPr="00D71FB5">
        <w:rPr>
          <w:b/>
          <w:bCs/>
        </w:rPr>
        <w:t>Şekil 1: RFM Değer Segmentasyonu incelendiğinde, düşük değerli kitlenin churn oranının çok daha agresif olduğu görülmektedir.</w:t>
      </w:r>
    </w:p>
    <w:p w14:paraId="16E158B9" w14:textId="7D58A099" w:rsidR="00D71FB5" w:rsidRDefault="00D71FB5"/>
    <w:p w14:paraId="7FB7FA57" w14:textId="49FA3630" w:rsidR="00D71FB5" w:rsidRPr="00367DD1" w:rsidRDefault="00D71FB5" w:rsidP="00D71FB5">
      <w:r w:rsidRPr="00D71FB5">
        <w:rPr>
          <w:b/>
          <w:bCs/>
        </w:rPr>
        <w:t>BÖLÜM 4: MODEL BAŞARISI VE PERFORMANS METRİKLERİ</w:t>
      </w:r>
    </w:p>
    <w:p w14:paraId="500BD836" w14:textId="77777777" w:rsidR="00D71FB5" w:rsidRDefault="00D71FB5" w:rsidP="00D71FB5">
      <w:r w:rsidRPr="00D71FB5">
        <w:t xml:space="preserve">Projede sınıflandırma başarısı yüksek olan </w:t>
      </w:r>
      <w:proofErr w:type="spellStart"/>
      <w:r w:rsidRPr="00D71FB5">
        <w:rPr>
          <w:b/>
          <w:bCs/>
        </w:rPr>
        <w:t>Random</w:t>
      </w:r>
      <w:proofErr w:type="spellEnd"/>
      <w:r w:rsidRPr="00D71FB5">
        <w:rPr>
          <w:b/>
          <w:bCs/>
        </w:rPr>
        <w:t xml:space="preserve"> </w:t>
      </w:r>
      <w:proofErr w:type="spellStart"/>
      <w:r w:rsidRPr="00D71FB5">
        <w:rPr>
          <w:b/>
          <w:bCs/>
        </w:rPr>
        <w:t>Forest</w:t>
      </w:r>
      <w:proofErr w:type="spellEnd"/>
      <w:r w:rsidRPr="00D71FB5">
        <w:t xml:space="preserve"> algoritması kullanılmıştır. Modelin başarısı sadece ham doğruluk (</w:t>
      </w:r>
      <w:proofErr w:type="spellStart"/>
      <w:r w:rsidRPr="00D71FB5">
        <w:t>Accuracy</w:t>
      </w:r>
      <w:proofErr w:type="spellEnd"/>
      <w:r w:rsidRPr="00D71FB5">
        <w:t xml:space="preserve">) ile değil, dengesiz veri setlerinde en güvenilir metrik olan </w:t>
      </w:r>
      <w:r w:rsidRPr="00D71FB5">
        <w:rPr>
          <w:b/>
          <w:bCs/>
        </w:rPr>
        <w:t>ROC-AUC</w:t>
      </w:r>
      <w:r w:rsidRPr="00D71FB5">
        <w:t xml:space="preserve"> skoru ile ölçülmüştür. Modelimiz </w:t>
      </w:r>
      <w:r w:rsidRPr="00D71FB5">
        <w:rPr>
          <w:b/>
          <w:bCs/>
        </w:rPr>
        <w:t>%84+ ROC-AUC</w:t>
      </w:r>
      <w:r w:rsidRPr="00D71FB5">
        <w:t xml:space="preserve"> başarısına ulaşarak sektör standartlarının üzerinde bir tahmin gücü kanıtlamıştır.</w:t>
      </w:r>
    </w:p>
    <w:p w14:paraId="201E8316" w14:textId="77777777" w:rsidR="00367DD1" w:rsidRPr="00553F49" w:rsidRDefault="00367DD1" w:rsidP="00367DD1">
      <w:pPr>
        <w:rPr>
          <w:b/>
          <w:bCs/>
        </w:rPr>
      </w:pPr>
      <w:r w:rsidRPr="00553F49">
        <w:rPr>
          <w:b/>
          <w:bCs/>
        </w:rPr>
        <w:t>ANALİZ SONUÇLARI VE STRATEJİK YORUM</w:t>
      </w:r>
    </w:p>
    <w:p w14:paraId="4D97A7DA" w14:textId="77777777" w:rsidR="00367DD1" w:rsidRPr="00553F49" w:rsidRDefault="00367DD1" w:rsidP="00367DD1">
      <w:pPr>
        <w:numPr>
          <w:ilvl w:val="0"/>
          <w:numId w:val="9"/>
        </w:numPr>
      </w:pPr>
      <w:r w:rsidRPr="00553F49">
        <w:rPr>
          <w:b/>
          <w:bCs/>
        </w:rPr>
        <w:t>Sadık Müşteri Başarısı:</w:t>
      </w:r>
      <w:r w:rsidRPr="00553F49">
        <w:t xml:space="preserve"> Modelimiz mevcut sadık müşterileri belirlemede oldukça yüksek bir performans sergilemektedir (</w:t>
      </w:r>
      <w:r w:rsidRPr="00553F49">
        <w:rPr>
          <w:b/>
          <w:bCs/>
        </w:rPr>
        <w:t>F1-Score: 0.87</w:t>
      </w:r>
      <w:r w:rsidRPr="00553F49">
        <w:t>).</w:t>
      </w:r>
    </w:p>
    <w:p w14:paraId="4E0F2D43" w14:textId="77777777" w:rsidR="00367DD1" w:rsidRPr="00553F49" w:rsidRDefault="00367DD1" w:rsidP="00367DD1">
      <w:pPr>
        <w:numPr>
          <w:ilvl w:val="0"/>
          <w:numId w:val="9"/>
        </w:numPr>
      </w:pPr>
      <w:r w:rsidRPr="00553F49">
        <w:rPr>
          <w:b/>
          <w:bCs/>
        </w:rPr>
        <w:lastRenderedPageBreak/>
        <w:t>Kayıp Müşteri Yakalama:</w:t>
      </w:r>
      <w:r w:rsidRPr="00553F49">
        <w:t xml:space="preserve"> Ayrılma eğilimindeki müşterilerin yaklaşık yarısı başarıyla tespit edilmektedir (</w:t>
      </w:r>
      <w:proofErr w:type="spellStart"/>
      <w:r w:rsidRPr="00553F49">
        <w:rPr>
          <w:b/>
          <w:bCs/>
        </w:rPr>
        <w:t>Recall</w:t>
      </w:r>
      <w:proofErr w:type="spellEnd"/>
      <w:r w:rsidRPr="00553F49">
        <w:rPr>
          <w:b/>
          <w:bCs/>
        </w:rPr>
        <w:t>: 0.48</w:t>
      </w:r>
      <w:r w:rsidRPr="00553F49">
        <w:t>).</w:t>
      </w:r>
    </w:p>
    <w:p w14:paraId="37483FBA" w14:textId="77777777" w:rsidR="00367DD1" w:rsidRDefault="00367DD1" w:rsidP="00367DD1">
      <w:pPr>
        <w:numPr>
          <w:ilvl w:val="0"/>
          <w:numId w:val="9"/>
        </w:numPr>
      </w:pPr>
      <w:r w:rsidRPr="00553F49">
        <w:rPr>
          <w:b/>
          <w:bCs/>
        </w:rPr>
        <w:t>Finansal Optimizasyon:</w:t>
      </w:r>
      <w:r w:rsidRPr="00553F49">
        <w:t xml:space="preserve"> Karmaşıklık matrisindeki 194 adet "hatalı pozitif" (yanlış alarm) tespiti, </w:t>
      </w:r>
      <w:proofErr w:type="spellStart"/>
      <w:r w:rsidRPr="00553F49">
        <w:rPr>
          <w:b/>
          <w:bCs/>
        </w:rPr>
        <w:t>Threshold</w:t>
      </w:r>
      <w:proofErr w:type="spellEnd"/>
      <w:r w:rsidRPr="00553F49">
        <w:rPr>
          <w:b/>
          <w:bCs/>
        </w:rPr>
        <w:t xml:space="preserve"> Optimizasyonu</w:t>
      </w:r>
      <w:r w:rsidRPr="00553F49">
        <w:t xml:space="preserve"> ile minimize edilmiştir. Böylece, ayrılma niyeti olmayan müşterilere boş yere promosyon bütçesi harcanması engellenmiş ve operasyonel kârlılık maksimize edilmiştir.</w:t>
      </w:r>
    </w:p>
    <w:p w14:paraId="2BC8F1B8" w14:textId="1AD35BA4" w:rsidR="00BF5A2E" w:rsidRDefault="00BF5A2E" w:rsidP="00D71FB5">
      <w:r w:rsidRPr="00BF5A2E">
        <w:rPr>
          <w:noProof/>
        </w:rPr>
        <w:drawing>
          <wp:inline distT="0" distB="0" distL="0" distR="0" wp14:anchorId="7A9714E2" wp14:editId="08D0C04B">
            <wp:extent cx="5760720" cy="3870325"/>
            <wp:effectExtent l="0" t="0" r="0" b="0"/>
            <wp:docPr id="14436502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1632" w14:textId="77777777" w:rsidR="00367DD1" w:rsidRDefault="00367DD1" w:rsidP="00367DD1">
      <w:pPr>
        <w:rPr>
          <w:b/>
          <w:bCs/>
        </w:rPr>
      </w:pPr>
    </w:p>
    <w:p w14:paraId="4882ED9F" w14:textId="09ED4AB6" w:rsidR="001923A5" w:rsidRPr="001923A5" w:rsidRDefault="001923A5" w:rsidP="00367DD1">
      <w:pPr>
        <w:rPr>
          <w:b/>
          <w:bCs/>
        </w:rPr>
      </w:pPr>
      <w:r w:rsidRPr="001923A5">
        <w:rPr>
          <w:b/>
          <w:bCs/>
        </w:rPr>
        <w:t>BÖLÜM</w:t>
      </w:r>
      <w:r w:rsidR="00367DD1">
        <w:rPr>
          <w:b/>
          <w:bCs/>
        </w:rPr>
        <w:t xml:space="preserve"> 5</w:t>
      </w:r>
      <w:r w:rsidRPr="001923A5">
        <w:rPr>
          <w:b/>
          <w:bCs/>
        </w:rPr>
        <w:t xml:space="preserve">: İNTERAKTİF RİSK ANALİZİ </w:t>
      </w:r>
    </w:p>
    <w:p w14:paraId="61E2CFE4" w14:textId="77777777" w:rsidR="001923A5" w:rsidRPr="001923A5" w:rsidRDefault="001923A5" w:rsidP="00367DD1">
      <w:pPr>
        <w:pStyle w:val="ListeParagraf"/>
        <w:numPr>
          <w:ilvl w:val="0"/>
          <w:numId w:val="12"/>
        </w:numPr>
      </w:pPr>
      <w:r w:rsidRPr="001923A5">
        <w:t xml:space="preserve">Statik grafiklerin ötesinde, modelin karar uzayını daha derinlemesine incelemek amacıyla </w:t>
      </w:r>
      <w:proofErr w:type="spellStart"/>
      <w:r w:rsidRPr="00367DD1">
        <w:rPr>
          <w:b/>
          <w:bCs/>
        </w:rPr>
        <w:t>Plotly</w:t>
      </w:r>
      <w:proofErr w:type="spellEnd"/>
      <w:r w:rsidRPr="001923A5">
        <w:t xml:space="preserve"> kütüphanesi kullanılarak interaktif bir </w:t>
      </w:r>
      <w:r w:rsidRPr="00367DD1">
        <w:rPr>
          <w:b/>
          <w:bCs/>
        </w:rPr>
        <w:t>3D Risk Haritası</w:t>
      </w:r>
      <w:r w:rsidRPr="001923A5">
        <w:t xml:space="preserve"> tasarlanmıştır.</w:t>
      </w:r>
    </w:p>
    <w:p w14:paraId="3683783B" w14:textId="77777777" w:rsidR="001923A5" w:rsidRPr="001923A5" w:rsidRDefault="001923A5" w:rsidP="001923A5">
      <w:pPr>
        <w:numPr>
          <w:ilvl w:val="0"/>
          <w:numId w:val="10"/>
        </w:numPr>
      </w:pPr>
      <w:r w:rsidRPr="001923A5">
        <w:rPr>
          <w:b/>
          <w:bCs/>
        </w:rPr>
        <w:t>Canlı Deneyim:</w:t>
      </w:r>
      <w:r w:rsidRPr="001923A5">
        <w:t xml:space="preserve"> Yukarıdaki görsel, modelin farklı müşteri segmentlerini nasıl ayırdığını gösteren 3D analizimizin sabit bir örneğidir.</w:t>
      </w:r>
    </w:p>
    <w:p w14:paraId="6CA845C0" w14:textId="77777777" w:rsidR="001923A5" w:rsidRDefault="001923A5" w:rsidP="001923A5">
      <w:pPr>
        <w:numPr>
          <w:ilvl w:val="0"/>
          <w:numId w:val="10"/>
        </w:numPr>
      </w:pPr>
      <w:r w:rsidRPr="001923A5">
        <w:rPr>
          <w:b/>
          <w:bCs/>
        </w:rPr>
        <w:t>İnceleme Talimatı:</w:t>
      </w:r>
      <w:r w:rsidRPr="001923A5">
        <w:t xml:space="preserve"> Proje klasörünüzde yer alan </w:t>
      </w:r>
      <w:r w:rsidRPr="001923A5">
        <w:rPr>
          <w:b/>
          <w:bCs/>
        </w:rPr>
        <w:t>interaktif_grafik.html</w:t>
      </w:r>
      <w:r w:rsidRPr="001923A5">
        <w:t xml:space="preserve"> dosyasını herhangi bir web tarayıcısı (Chrome, </w:t>
      </w:r>
      <w:proofErr w:type="spellStart"/>
      <w:r w:rsidRPr="001923A5">
        <w:t>Edge</w:t>
      </w:r>
      <w:proofErr w:type="spellEnd"/>
      <w:r w:rsidRPr="001923A5">
        <w:t xml:space="preserve"> vb.) ile açarak; grafiği farenizle döndürebilir, yakınlaştırabilir ve müşteri noktalarının üzerine gelerek detaylı verilerine ulaşabilirsiniz.</w:t>
      </w:r>
    </w:p>
    <w:p w14:paraId="0130598C" w14:textId="639ABB51" w:rsidR="001923A5" w:rsidRPr="001923A5" w:rsidRDefault="001923A5" w:rsidP="001923A5">
      <w:pPr>
        <w:ind w:left="720"/>
      </w:pPr>
      <w:r w:rsidRPr="001923A5">
        <w:rPr>
          <w:noProof/>
        </w:rPr>
        <w:lastRenderedPageBreak/>
        <w:drawing>
          <wp:inline distT="0" distB="0" distL="0" distR="0" wp14:anchorId="4211091D" wp14:editId="2297780D">
            <wp:extent cx="4732430" cy="3330229"/>
            <wp:effectExtent l="0" t="0" r="0" b="3810"/>
            <wp:docPr id="18943955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95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9973" w14:textId="77777777" w:rsidR="001923A5" w:rsidRPr="00553F49" w:rsidRDefault="001923A5" w:rsidP="001923A5">
      <w:pPr>
        <w:ind w:left="720"/>
      </w:pPr>
    </w:p>
    <w:p w14:paraId="5C1BA638" w14:textId="77777777" w:rsidR="00553F49" w:rsidRDefault="00553F49" w:rsidP="00D71FB5"/>
    <w:p w14:paraId="3EF313B9" w14:textId="5D842282" w:rsidR="00BF5A2E" w:rsidRPr="00D71FB5" w:rsidRDefault="00BF5A2E" w:rsidP="00D71FB5"/>
    <w:p w14:paraId="04902B11" w14:textId="77777777" w:rsidR="00D71FB5" w:rsidRDefault="00D71FB5"/>
    <w:p w14:paraId="2FEA2FF7" w14:textId="175C95BB" w:rsidR="00D71FB5" w:rsidRPr="00D71FB5" w:rsidRDefault="00D71FB5" w:rsidP="00D71FB5">
      <w:pPr>
        <w:rPr>
          <w:b/>
          <w:bCs/>
        </w:rPr>
      </w:pPr>
      <w:r w:rsidRPr="00D71FB5">
        <w:rPr>
          <w:b/>
          <w:bCs/>
        </w:rPr>
        <w:t xml:space="preserve">BÖLÜM </w:t>
      </w:r>
      <w:r w:rsidR="00367DD1">
        <w:rPr>
          <w:b/>
          <w:bCs/>
        </w:rPr>
        <w:t>6</w:t>
      </w:r>
      <w:r w:rsidRPr="00D71FB5">
        <w:rPr>
          <w:b/>
          <w:bCs/>
        </w:rPr>
        <w:t>: MODEL KARARLARININ ŞEFFAFLAŞTIRILMASI (SHAP ANALİZİ)</w:t>
      </w:r>
    </w:p>
    <w:p w14:paraId="463EF464" w14:textId="77777777" w:rsidR="00D71FB5" w:rsidRDefault="00D71FB5" w:rsidP="00D71FB5">
      <w:r w:rsidRPr="00D71FB5">
        <w:t xml:space="preserve">Yapay zekanın bir "kara kutu" olarak kalmaması ve şirket yönetiminin kararlara güvenebilmesi için </w:t>
      </w:r>
      <w:r w:rsidRPr="00D71FB5">
        <w:rPr>
          <w:b/>
          <w:bCs/>
        </w:rPr>
        <w:t>SHAP (</w:t>
      </w:r>
      <w:proofErr w:type="spellStart"/>
      <w:r w:rsidRPr="00D71FB5">
        <w:rPr>
          <w:b/>
          <w:bCs/>
        </w:rPr>
        <w:t>Shapley</w:t>
      </w:r>
      <w:proofErr w:type="spellEnd"/>
      <w:r w:rsidRPr="00D71FB5">
        <w:rPr>
          <w:b/>
          <w:bCs/>
        </w:rPr>
        <w:t xml:space="preserve"> </w:t>
      </w:r>
      <w:proofErr w:type="spellStart"/>
      <w:r w:rsidRPr="00D71FB5">
        <w:rPr>
          <w:b/>
          <w:bCs/>
        </w:rPr>
        <w:t>Additive</w:t>
      </w:r>
      <w:proofErr w:type="spellEnd"/>
      <w:r w:rsidRPr="00D71FB5">
        <w:rPr>
          <w:b/>
          <w:bCs/>
        </w:rPr>
        <w:t xml:space="preserve"> </w:t>
      </w:r>
      <w:proofErr w:type="spellStart"/>
      <w:r w:rsidRPr="00D71FB5">
        <w:rPr>
          <w:b/>
          <w:bCs/>
        </w:rPr>
        <w:t>exPlanations</w:t>
      </w:r>
      <w:proofErr w:type="spellEnd"/>
      <w:r w:rsidRPr="00D71FB5">
        <w:rPr>
          <w:b/>
          <w:bCs/>
        </w:rPr>
        <w:t>)</w:t>
      </w:r>
      <w:r w:rsidRPr="00D71FB5">
        <w:t xml:space="preserve"> kütüphanesi entegre edilmiştir.</w:t>
      </w:r>
    </w:p>
    <w:p w14:paraId="512CA0CB" w14:textId="7B1CDB7C" w:rsidR="00BF5A2E" w:rsidRPr="00D71FB5" w:rsidRDefault="00BF5A2E" w:rsidP="00D71FB5">
      <w:r>
        <w:t xml:space="preserve">                       </w:t>
      </w:r>
      <w:r w:rsidRPr="00D71FB5">
        <w:rPr>
          <w:noProof/>
        </w:rPr>
        <w:drawing>
          <wp:inline distT="0" distB="0" distL="0" distR="0" wp14:anchorId="4336B41D" wp14:editId="5B91DB3C">
            <wp:extent cx="3032760" cy="2287139"/>
            <wp:effectExtent l="0" t="0" r="0" b="0"/>
            <wp:docPr id="15459115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5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870" cy="229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C42F" w14:textId="32EF6CEE" w:rsidR="00D71FB5" w:rsidRDefault="00D71FB5" w:rsidP="00367DD1">
      <w:pPr>
        <w:numPr>
          <w:ilvl w:val="0"/>
          <w:numId w:val="6"/>
        </w:numPr>
      </w:pPr>
      <w:r w:rsidRPr="00D71FB5">
        <w:rPr>
          <w:b/>
          <w:bCs/>
        </w:rPr>
        <w:t>Global (Genel) Faktörler:</w:t>
      </w:r>
      <w:r w:rsidRPr="00D71FB5">
        <w:t xml:space="preserve"> Modelin şirket genelinde müşteri kaybını tetikleyen en büyük iki faktörün </w:t>
      </w:r>
      <w:r w:rsidRPr="00D71FB5">
        <w:rPr>
          <w:b/>
          <w:bCs/>
        </w:rPr>
        <w:t>Aylık Sözleşme Tipi</w:t>
      </w:r>
      <w:r w:rsidRPr="00D71FB5">
        <w:t xml:space="preserve"> ve </w:t>
      </w:r>
      <w:r w:rsidRPr="00D71FB5">
        <w:rPr>
          <w:b/>
          <w:bCs/>
        </w:rPr>
        <w:t>Yüksek Aylık Fatura</w:t>
      </w:r>
      <w:r w:rsidRPr="00D71FB5">
        <w:t xml:space="preserve"> olduğunu kanıtlamıştır.</w:t>
      </w:r>
      <w:r w:rsidR="00BF5A2E" w:rsidRPr="00BF5A2E">
        <w:t xml:space="preserve"> </w:t>
      </w:r>
    </w:p>
    <w:p w14:paraId="38A16DB9" w14:textId="77777777" w:rsidR="00BF5A2E" w:rsidRDefault="00D71FB5" w:rsidP="00D71FB5">
      <w:pPr>
        <w:pStyle w:val="ListeParagraf"/>
        <w:numPr>
          <w:ilvl w:val="0"/>
          <w:numId w:val="7"/>
        </w:numPr>
      </w:pPr>
      <w:r w:rsidRPr="00D71FB5">
        <w:rPr>
          <w:b/>
          <w:bCs/>
        </w:rPr>
        <w:lastRenderedPageBreak/>
        <w:t>Lokal (Tekil) Müşteri Bulguları:</w:t>
      </w:r>
      <w:r w:rsidRPr="00D71FB5">
        <w:t xml:space="preserve"> Geliştirilen sistem, sadece şirket genelini değil, müşteri hizmetlerini arayan tek bir müşterinin bile neden gitmek istediğini saniyeler içinde analiz edebilmektedir.</w:t>
      </w:r>
    </w:p>
    <w:p w14:paraId="4AE8986A" w14:textId="77777777" w:rsidR="00BF5A2E" w:rsidRDefault="00BF5A2E" w:rsidP="00BF5A2E">
      <w:pPr>
        <w:pStyle w:val="ListeParagraf"/>
      </w:pPr>
    </w:p>
    <w:p w14:paraId="22D9DBEE" w14:textId="0C9066B5" w:rsidR="00BF5A2E" w:rsidRPr="00D71FB5" w:rsidRDefault="00BF5A2E" w:rsidP="00BF5A2E">
      <w:pPr>
        <w:rPr>
          <w:b/>
          <w:bCs/>
        </w:rPr>
      </w:pPr>
      <w:r w:rsidRPr="00D71FB5">
        <w:rPr>
          <w:b/>
          <w:bCs/>
        </w:rPr>
        <w:t xml:space="preserve">BÖLÜM </w:t>
      </w:r>
      <w:r w:rsidR="00367DD1">
        <w:rPr>
          <w:b/>
          <w:bCs/>
        </w:rPr>
        <w:t>7</w:t>
      </w:r>
      <w:r w:rsidRPr="00D71FB5">
        <w:rPr>
          <w:b/>
          <w:bCs/>
        </w:rPr>
        <w:t>: FİNANSAL SENARYO VE THRESHOLD (EŞİK) OPTİMİZASYONU</w:t>
      </w:r>
      <w:r w:rsidR="001923A5">
        <w:rPr>
          <w:b/>
          <w:bCs/>
        </w:rPr>
        <w:t xml:space="preserve"> </w:t>
      </w:r>
    </w:p>
    <w:p w14:paraId="1AD6F914" w14:textId="77777777" w:rsidR="00BF5A2E" w:rsidRPr="00D71FB5" w:rsidRDefault="00BF5A2E" w:rsidP="00BF5A2E">
      <w:r w:rsidRPr="00D71FB5">
        <w:t xml:space="preserve">Yönergede sunulan finansal probleme odaklanılmıştır: </w:t>
      </w:r>
      <w:r w:rsidRPr="00D71FB5">
        <w:rPr>
          <w:i/>
          <w:iCs/>
        </w:rPr>
        <w:t>"Modelin tespit ettiği riskli müşterilere 100 TL promosyon tanımlanırsa ve kurtarılan müşterinin şirkete değeri (CLTV) 1000 TL olursa şirketin kârı ne olur?"</w:t>
      </w:r>
    </w:p>
    <w:p w14:paraId="441E2FE9" w14:textId="77777777" w:rsidR="00BF5A2E" w:rsidRPr="00D71FB5" w:rsidRDefault="00BF5A2E" w:rsidP="00BF5A2E">
      <w:pPr>
        <w:numPr>
          <w:ilvl w:val="0"/>
          <w:numId w:val="8"/>
        </w:numPr>
      </w:pPr>
      <w:r w:rsidRPr="00D71FB5">
        <w:rPr>
          <w:b/>
          <w:bCs/>
        </w:rPr>
        <w:t>Standart Yaklaşım (%50 Eşik):</w:t>
      </w:r>
      <w:r w:rsidRPr="00D71FB5">
        <w:t xml:space="preserve"> Yapay zekanın standart %50 olasılık eşiği kullanılsaydı, gitmeyecek müşterilere boşuna promosyon tanımlanması (</w:t>
      </w:r>
      <w:proofErr w:type="spellStart"/>
      <w:r w:rsidRPr="00D71FB5">
        <w:t>False</w:t>
      </w:r>
      <w:proofErr w:type="spellEnd"/>
      <w:r w:rsidRPr="00D71FB5">
        <w:t xml:space="preserve"> </w:t>
      </w:r>
      <w:proofErr w:type="spellStart"/>
      <w:r w:rsidRPr="00D71FB5">
        <w:t>Positive</w:t>
      </w:r>
      <w:proofErr w:type="spellEnd"/>
      <w:r w:rsidRPr="00D71FB5">
        <w:t xml:space="preserve"> maliyeti) sebebiyle şirketin net kârı optimize edilemiyordu.</w:t>
      </w:r>
    </w:p>
    <w:p w14:paraId="3496F71A" w14:textId="1FE3A4C7" w:rsidR="00BF5A2E" w:rsidRDefault="00BF5A2E" w:rsidP="00BF5A2E">
      <w:pPr>
        <w:numPr>
          <w:ilvl w:val="0"/>
          <w:numId w:val="8"/>
        </w:numPr>
      </w:pPr>
      <w:r w:rsidRPr="00D71FB5">
        <w:rPr>
          <w:b/>
          <w:bCs/>
        </w:rPr>
        <w:t>Geliştirilen Optimum Yaklaşım:</w:t>
      </w:r>
      <w:r w:rsidRPr="00D71FB5">
        <w:t xml:space="preserve"> Yazdığımız simülasyon algoritması sayesinde, şirkete en yüksek parayı kazandıran </w:t>
      </w:r>
      <w:r w:rsidRPr="00D71FB5">
        <w:rPr>
          <w:b/>
          <w:bCs/>
        </w:rPr>
        <w:t>Optimum Karar Eşiği</w:t>
      </w:r>
      <w:r w:rsidRPr="00D71FB5">
        <w:t xml:space="preserve"> tespit edilmiştir.</w:t>
      </w:r>
    </w:p>
    <w:p w14:paraId="1C4DE193" w14:textId="77777777" w:rsidR="00BF5A2E" w:rsidRDefault="00BF5A2E" w:rsidP="00BF5A2E">
      <w:pPr>
        <w:ind w:left="720"/>
      </w:pPr>
    </w:p>
    <w:p w14:paraId="6EB09C45" w14:textId="2D20C673" w:rsidR="00BF5A2E" w:rsidRPr="00D71FB5" w:rsidRDefault="00BF5A2E" w:rsidP="00BF5A2E">
      <w:pPr>
        <w:ind w:left="360"/>
      </w:pPr>
      <w:r w:rsidRPr="00D71FB5">
        <w:rPr>
          <w:noProof/>
        </w:rPr>
        <w:drawing>
          <wp:inline distT="0" distB="0" distL="0" distR="0" wp14:anchorId="5D6A00B1" wp14:editId="7A6231A7">
            <wp:extent cx="4511040" cy="2677188"/>
            <wp:effectExtent l="0" t="0" r="3810" b="8890"/>
            <wp:docPr id="2678390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9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786" cy="26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7DD1" w14:textId="11C55735" w:rsidR="00BF5A2E" w:rsidRDefault="00BF5A2E" w:rsidP="00367DD1">
      <w:pPr>
        <w:pStyle w:val="ListeParagraf"/>
        <w:numPr>
          <w:ilvl w:val="0"/>
          <w:numId w:val="7"/>
        </w:numPr>
      </w:pPr>
      <w:r w:rsidRPr="00D71FB5">
        <w:rPr>
          <w:b/>
          <w:bCs/>
        </w:rPr>
        <w:t>Finansal Çıktı Özeti:</w:t>
      </w:r>
      <w:r w:rsidRPr="00D71FB5">
        <w:t xml:space="preserve"> Standart %50 karar eşiği yerine modelimizin bulduğu optimum karar eşiği kullanıldığında şirkete </w:t>
      </w:r>
      <w:r w:rsidRPr="00D71FB5">
        <w:rPr>
          <w:b/>
          <w:bCs/>
        </w:rPr>
        <w:t>[113,400] TL</w:t>
      </w:r>
      <w:r w:rsidRPr="00D71FB5">
        <w:t xml:space="preserve"> ekstra kâr sağlanmıştır.</w:t>
      </w:r>
    </w:p>
    <w:p w14:paraId="10D439F1" w14:textId="77777777" w:rsidR="00367DD1" w:rsidRPr="00367DD1" w:rsidRDefault="00367DD1" w:rsidP="00367DD1">
      <w:pPr>
        <w:pStyle w:val="ListeParagraf"/>
        <w:rPr>
          <w:b/>
          <w:bCs/>
          <w:color w:val="E59EDC" w:themeColor="accent5" w:themeTint="66"/>
        </w:rPr>
      </w:pPr>
    </w:p>
    <w:p w14:paraId="25C21503" w14:textId="6090B572" w:rsidR="00367DD1" w:rsidRPr="00367DD1" w:rsidRDefault="00367DD1" w:rsidP="00367DD1">
      <w:pPr>
        <w:pStyle w:val="ListeParagraf"/>
        <w:rPr>
          <w:color w:val="E59EDC" w:themeColor="accent5" w:themeTint="66"/>
        </w:rPr>
      </w:pPr>
      <w:r w:rsidRPr="00367DD1">
        <w:rPr>
          <w:b/>
          <w:bCs/>
          <w:color w:val="E59EDC" w:themeColor="accent5" w:themeTint="66"/>
        </w:rPr>
        <w:t>"SON SÖZ:</w:t>
      </w:r>
      <w:r w:rsidRPr="00367DD1">
        <w:rPr>
          <w:color w:val="E59EDC" w:themeColor="accent5" w:themeTint="66"/>
        </w:rPr>
        <w:t xml:space="preserve"> Bu proje, sadece bir veri analizi çalışması değil; müşteri verisinden finansal değer üretmeye odaklanan bir karar destek sistemidir. Elde edilen model, şirketin promosyon bütçesini optimize ederek operasyonel verimliliği artıracak sürdürülebilir bir altyapı sunmaktadır."</w:t>
      </w:r>
    </w:p>
    <w:sectPr w:rsidR="00367DD1" w:rsidRPr="00367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44E0F" w14:textId="77777777" w:rsidR="006E2A7A" w:rsidRDefault="006E2A7A" w:rsidP="00D71FB5">
      <w:pPr>
        <w:spacing w:after="0" w:line="240" w:lineRule="auto"/>
      </w:pPr>
      <w:r>
        <w:separator/>
      </w:r>
    </w:p>
  </w:endnote>
  <w:endnote w:type="continuationSeparator" w:id="0">
    <w:p w14:paraId="7E89AA6A" w14:textId="77777777" w:rsidR="006E2A7A" w:rsidRDefault="006E2A7A" w:rsidP="00D71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45CB" w14:textId="77777777" w:rsidR="006E2A7A" w:rsidRDefault="006E2A7A" w:rsidP="00D71FB5">
      <w:pPr>
        <w:spacing w:after="0" w:line="240" w:lineRule="auto"/>
      </w:pPr>
      <w:r>
        <w:separator/>
      </w:r>
    </w:p>
  </w:footnote>
  <w:footnote w:type="continuationSeparator" w:id="0">
    <w:p w14:paraId="238E84F0" w14:textId="77777777" w:rsidR="006E2A7A" w:rsidRDefault="006E2A7A" w:rsidP="00D71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473"/>
    <w:multiLevelType w:val="multilevel"/>
    <w:tmpl w:val="B4B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0564F"/>
    <w:multiLevelType w:val="multilevel"/>
    <w:tmpl w:val="B57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108AA"/>
    <w:multiLevelType w:val="hybridMultilevel"/>
    <w:tmpl w:val="06BA9074"/>
    <w:lvl w:ilvl="0" w:tplc="041F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28F7361F"/>
    <w:multiLevelType w:val="hybridMultilevel"/>
    <w:tmpl w:val="18FC02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728A0"/>
    <w:multiLevelType w:val="hybridMultilevel"/>
    <w:tmpl w:val="B2AC20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F7030"/>
    <w:multiLevelType w:val="hybridMultilevel"/>
    <w:tmpl w:val="478E7B6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A56777"/>
    <w:multiLevelType w:val="multilevel"/>
    <w:tmpl w:val="20E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97D22"/>
    <w:multiLevelType w:val="multilevel"/>
    <w:tmpl w:val="CBA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511B3"/>
    <w:multiLevelType w:val="multilevel"/>
    <w:tmpl w:val="680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41548"/>
    <w:multiLevelType w:val="multilevel"/>
    <w:tmpl w:val="2A1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F1C46"/>
    <w:multiLevelType w:val="multilevel"/>
    <w:tmpl w:val="E512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716F7"/>
    <w:multiLevelType w:val="hybridMultilevel"/>
    <w:tmpl w:val="BDEA67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288784">
    <w:abstractNumId w:val="2"/>
  </w:num>
  <w:num w:numId="2" w16cid:durableId="175006163">
    <w:abstractNumId w:val="4"/>
  </w:num>
  <w:num w:numId="3" w16cid:durableId="1738891431">
    <w:abstractNumId w:val="10"/>
  </w:num>
  <w:num w:numId="4" w16cid:durableId="1337684576">
    <w:abstractNumId w:val="9"/>
  </w:num>
  <w:num w:numId="5" w16cid:durableId="1743331048">
    <w:abstractNumId w:val="6"/>
  </w:num>
  <w:num w:numId="6" w16cid:durableId="1142580134">
    <w:abstractNumId w:val="7"/>
  </w:num>
  <w:num w:numId="7" w16cid:durableId="845905124">
    <w:abstractNumId w:val="11"/>
  </w:num>
  <w:num w:numId="8" w16cid:durableId="726412998">
    <w:abstractNumId w:val="8"/>
  </w:num>
  <w:num w:numId="9" w16cid:durableId="562716348">
    <w:abstractNumId w:val="0"/>
  </w:num>
  <w:num w:numId="10" w16cid:durableId="603925013">
    <w:abstractNumId w:val="1"/>
  </w:num>
  <w:num w:numId="11" w16cid:durableId="827941505">
    <w:abstractNumId w:val="5"/>
  </w:num>
  <w:num w:numId="12" w16cid:durableId="587151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B5"/>
    <w:rsid w:val="001923A5"/>
    <w:rsid w:val="00367DD1"/>
    <w:rsid w:val="00482BD1"/>
    <w:rsid w:val="005058C0"/>
    <w:rsid w:val="00553F49"/>
    <w:rsid w:val="006E2A7A"/>
    <w:rsid w:val="00827280"/>
    <w:rsid w:val="00900C92"/>
    <w:rsid w:val="009B2630"/>
    <w:rsid w:val="009D2632"/>
    <w:rsid w:val="00B63B63"/>
    <w:rsid w:val="00BF5A2E"/>
    <w:rsid w:val="00D7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4446"/>
  <w15:chartTrackingRefBased/>
  <w15:docId w15:val="{698A24D4-041A-4643-82B9-9F765A26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1FB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1FB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1FB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1FB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1FB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1FB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1FB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1FB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1FB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1FB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1FB5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71F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71FB5"/>
  </w:style>
  <w:style w:type="paragraph" w:styleId="AltBilgi">
    <w:name w:val="footer"/>
    <w:basedOn w:val="Normal"/>
    <w:link w:val="AltBilgiChar"/>
    <w:uiPriority w:val="99"/>
    <w:unhideWhenUsed/>
    <w:rsid w:val="00D71F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71FB5"/>
  </w:style>
  <w:style w:type="paragraph" w:styleId="NormalWeb">
    <w:name w:val="Normal (Web)"/>
    <w:basedOn w:val="Normal"/>
    <w:uiPriority w:val="99"/>
    <w:semiHidden/>
    <w:unhideWhenUsed/>
    <w:rsid w:val="00D71F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Şule  Taş</dc:creator>
  <cp:keywords/>
  <dc:description/>
  <cp:lastModifiedBy>Şule  Taş</cp:lastModifiedBy>
  <cp:revision>2</cp:revision>
  <dcterms:created xsi:type="dcterms:W3CDTF">2026-06-04T12:25:00Z</dcterms:created>
  <dcterms:modified xsi:type="dcterms:W3CDTF">2026-06-04T13:29:00Z</dcterms:modified>
</cp:coreProperties>
</file>