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Назва проекту: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Нам треба придумати назву і пару слів, які її пояснять. Наприклад, щось таке: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Уривок (те, що буде розміщено на загальній сторінці проектів)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highlight w:val="white"/>
          <w:rtl w:val="0"/>
        </w:rPr>
        <w:t xml:space="preserve">В уривку не дублюйте назву проекту, бо він під назвою розміщений і буде. Опишіть проект одним-двома реченнями, загальною довжиною до 200 символів (враховуючи пробіли). На сайті постійно знаходиться декілька активних проектів, тому на цю сторінку потрапляють не лише ті, хто хоче підтримати саме вас, а й інші, вони можуть пройти повз, або прочитавши опис, клікнути на проект, перейнятися їм та підтримати і його також. Змусьте їх це зробити.)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highlight w:val="white"/>
          <w:rtl w:val="0"/>
        </w:rPr>
        <w:t xml:space="preserve">Маємо в цьому уривку, акцентуватися на тому, що приверне найбільшу увагу.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Основний опис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Цей опис має надати майбутнім доброчинцям максимальну інформацію про ваш проект і повинен бути структурований наступним чином: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Хто ви? Чим ви займаєтесь? Як давно? З якої ви школи/гуртка?</w:t>
      </w: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Дуже коротко, бо у вас ще буде окремий блок про це, фактично просто зробіть вступне слово перед загальним описом проекту. Наприклад: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В чому полягає ідея проекту? Опишіть суть вашого проекту.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Опишіть основну ідею проекту, те, на що ви плануєте залучити кошти.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Для кого він створений? Чому цей проект потрібний?</w:t>
      </w: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Опишіть як проект допомагає учням розвиватися, пробуджує інтерес до предмету, розвитку.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Що ви вже зробили для реалізації проекту?</w:t>
      </w: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Люди більш охоче підтримують фінансово проекти, автори яких докладають до реалізації і власні зусилля.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Як проект розвиватиметься далі?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Ідеальні ініціативи сталі, тому розкажіть що буде після реалізації, чи буде він розвиватися, на яку кількість учнів матиме вплив?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Яким ви бачите результат проекту? Як ви будете його вимірювати? Чого ви прагнете?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Чи є інші джерела фінансування?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Якщо вас фінансово підтримує ще хтось, зазначте це.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9999"/>
          <w:sz w:val="24"/>
          <w:szCs w:val="24"/>
          <w:rtl w:val="0"/>
        </w:rPr>
        <w:t xml:space="preserve">Що вам потрібно для реалізації проекту? Куди буде використано бюджет, зібраний на GoFundEd?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Якщо гроші потрібні на проїзд або щось подібне, просто не заповнюй останню колонку.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29"/>
        <w:gridCol w:w="1245"/>
        <w:gridCol w:w="1320"/>
        <w:gridCol w:w="1290"/>
        <w:gridCol w:w="3345"/>
        <w:tblGridChange w:id="0">
          <w:tblGrid>
            <w:gridCol w:w="1829"/>
            <w:gridCol w:w="1245"/>
            <w:gridCol w:w="1320"/>
            <w:gridCol w:w="1290"/>
            <w:gridCol w:w="33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Що потрібно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Вартість, грн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Кількість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Сума, грн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Посилання на магазин/компанію де будете закуповувати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Нова пошта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Банківські послуги (додатково до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вашого бюджету)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Адміністративні витрати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GoFundEd (додатково до вашого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бюджету)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Всього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Придумайте заклик до дії, не “кричалку”, а хорошу фразу, яка залишиться в пам’яті у потенційних доброчинців.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Блок про автора проекту, буде на сторінці проекту під фото: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999999"/>
          <w:sz w:val="24"/>
          <w:szCs w:val="24"/>
          <w:rtl w:val="0"/>
        </w:rPr>
        <w:t xml:space="preserve">Буквально один абзац про себе, щоб люди могли вас собі уявити.  Чому вирішили зробити цей проект, ваша власна мотивація.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   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Georgia" w:cs="Georgia" w:eastAsia="Georgia" w:hAnsi="Georgi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Georgia" w:cs="Georgia" w:eastAsia="Georgia" w:hAnsi="Georgia"/>
          <w:color w:val="66666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666666"/>
          <w:sz w:val="24"/>
          <w:szCs w:val="24"/>
          <w:rtl w:val="0"/>
        </w:rPr>
        <w:t xml:space="preserve">Сценарій відео ролика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Georgia" w:cs="Georgia" w:eastAsia="Georgia" w:hAnsi="Georgi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730"/>
        <w:gridCol w:w="5250"/>
        <w:tblGridChange w:id="0">
          <w:tblGrid>
            <w:gridCol w:w="1350"/>
            <w:gridCol w:w="2730"/>
            <w:gridCol w:w="5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Локація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(час) Текст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firstLine="70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0" w:line="276" w:lineRule="auto"/>
              <w:ind w:left="720" w:firstLine="0"/>
              <w:contextualSpacing w:val="0"/>
              <w:rPr>
                <w:rFonts w:ascii="Georgia" w:cs="Georgia" w:eastAsia="Georgia" w:hAnsi="Georgia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