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sz w:val="22"/>
          <w:szCs w:val="22"/>
        </w:rPr>
      </w:pPr>
      <w:bookmarkStart w:colFirst="0" w:colLast="0" w:name="_wam826kg7csv" w:id="0"/>
      <w:bookmarkEnd w:id="0"/>
      <w:r w:rsidDel="00000000" w:rsidR="00000000" w:rsidRPr="00000000">
        <w:rPr>
          <w:sz w:val="22"/>
          <w:szCs w:val="22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Федеральное государственное бюджетное образовательное учреждение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«КУБАНСКИЙ ГОСУДАРСТВЕННЫЙ УНИВЕРСИТЕТ»</w:t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(ФГБОУ ВО «КубГУ»)</w:t>
      </w:r>
    </w:p>
    <w:p w:rsidR="00000000" w:rsidDel="00000000" w:rsidP="00000000" w:rsidRDefault="00000000" w:rsidRPr="00000000" w14:paraId="00000006">
      <w:pPr>
        <w:spacing w:after="0" w:before="120" w:lineRule="auto"/>
        <w:jc w:val="center"/>
        <w:rPr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Факультет компьютерных технологий и прикладной математики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120" w:lineRule="auto"/>
        <w:jc w:val="center"/>
        <w:rPr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Кафедра информационных технологий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ОТЧЕТ ПО ЛАБОРАТОРНОЙ РАБОТЕ № 7</w:t>
      </w:r>
    </w:p>
    <w:p w:rsidR="00000000" w:rsidDel="00000000" w:rsidP="00000000" w:rsidRDefault="00000000" w:rsidRPr="00000000" w14:paraId="00000011">
      <w:pPr>
        <w:spacing w:after="0" w:line="256" w:lineRule="auto"/>
        <w:jc w:val="center"/>
        <w:rPr>
          <w:b w:val="1"/>
          <w:bCs w:val="1"/>
        </w:rPr>
      </w:pPr>
      <w:bookmarkStart w:colFirst="0" w:colLast="0" w:name="_z6f25pq889f7" w:id="1"/>
      <w:bookmarkEnd w:id="1"/>
      <w:r w:rsidDel="00000000" w:rsidR="00000000" w:rsidRPr="00000000">
        <w:rPr>
          <w:b w:val="1"/>
          <w:bCs w:val="1"/>
          <w:rtl w:val="0"/>
        </w:rPr>
        <w:t xml:space="preserve">«БАЗОВЫЙ КОМПЛЕКС СРЕДСТВ ЗАЩИТЫ ИНФОРМАЦИИ»</w:t>
      </w:r>
    </w:p>
    <w:p w:rsidR="00000000" w:rsidDel="00000000" w:rsidP="00000000" w:rsidRDefault="00000000" w:rsidRPr="00000000" w14:paraId="00000012">
      <w:pPr>
        <w:spacing w:after="0" w:lineRule="auto"/>
        <w:jc w:val="center"/>
        <w:rPr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по дисциплине</w:t>
        <w:br w:type="textWrapping"/>
        <w:t xml:space="preserve"> «ОПЕРАЦИОННЫЕ СИСТЕМЫ»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jc w:val="center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jc w:val="center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center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Выполнил студент группы МО-32/2 </w:t>
      </w:r>
      <w:r w:rsidDel="00000000" w:rsidR="00000000" w:rsidRPr="00000000">
        <w:rPr>
          <w:color w:val="000000"/>
          <w:highlight w:val="white"/>
          <w:u w:val="single"/>
          <w:rtl w:val="0"/>
        </w:rPr>
        <w:t xml:space="preserve">                                      </w:t>
      </w:r>
      <w:r w:rsidDel="00000000" w:rsidR="00000000" w:rsidRPr="00000000">
        <w:rPr>
          <w:highlight w:val="white"/>
          <w:rtl w:val="0"/>
        </w:rPr>
        <w:t xml:space="preserve">С</w:t>
      </w:r>
      <w:r w:rsidDel="00000000" w:rsidR="00000000" w:rsidRPr="00000000">
        <w:rPr>
          <w:rtl w:val="0"/>
        </w:rPr>
        <w:t xml:space="preserve">. Е. Пятунин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jc w:val="both"/>
        <w:rPr>
          <w:sz w:val="18"/>
          <w:szCs w:val="18"/>
          <w:u w:val="single"/>
        </w:rPr>
      </w:pPr>
      <w:r w:rsidDel="00000000" w:rsidR="00000000" w:rsidRPr="00000000">
        <w:rPr>
          <w:rtl w:val="0"/>
        </w:rPr>
        <w:t xml:space="preserve">Направление подготовки </w:t>
      </w:r>
      <w:r w:rsidDel="00000000" w:rsidR="00000000" w:rsidRPr="00000000">
        <w:rPr>
          <w:u w:val="single"/>
          <w:rtl w:val="0"/>
        </w:rPr>
        <w:t xml:space="preserve">02.03.03 Математическое обеспечение и администрирование информационных систем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Курс </w:t>
      </w:r>
      <w:r w:rsidDel="00000000" w:rsidR="00000000" w:rsidRPr="00000000">
        <w:rPr>
          <w:u w:val="single"/>
          <w:rtl w:val="0"/>
        </w:rPr>
        <w:t xml:space="preserve">   3   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Отчет принял</w:t>
      </w:r>
      <w:r w:rsidDel="00000000" w:rsidR="00000000" w:rsidRPr="00000000">
        <w:rPr>
          <w:color w:val="000000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color w:val="000000"/>
          <w:sz w:val="24"/>
          <w:szCs w:val="24"/>
          <w:highlight w:val="white"/>
          <w:u w:val="single"/>
          <w:rtl w:val="0"/>
        </w:rPr>
        <w:t xml:space="preserve">                                                                                      </w:t>
      </w:r>
      <w:r w:rsidDel="00000000" w:rsidR="00000000" w:rsidRPr="00000000">
        <w:rPr>
          <w:color w:val="000000"/>
          <w:sz w:val="24"/>
          <w:szCs w:val="24"/>
          <w:highlight w:val="white"/>
          <w:rtl w:val="0"/>
        </w:rPr>
        <w:t xml:space="preserve">   </w:t>
      </w:r>
      <w:r w:rsidDel="00000000" w:rsidR="00000000" w:rsidRPr="00000000">
        <w:rPr>
          <w:rtl w:val="0"/>
        </w:rPr>
        <w:t xml:space="preserve">А. А. Полупанов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27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2B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Краснодар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2025 г.</w:t>
      </w:r>
    </w:p>
    <w:p w:rsidR="00000000" w:rsidDel="00000000" w:rsidP="00000000" w:rsidRDefault="00000000" w:rsidRPr="00000000" w14:paraId="00000030">
      <w:pPr>
        <w:tabs>
          <w:tab w:val="left" w:leader="none" w:pos="993"/>
        </w:tabs>
        <w:spacing w:after="0" w:line="360" w:lineRule="auto"/>
        <w:ind w:right="-2" w:firstLine="851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Задание 1.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-2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Войдите в ОС с учетной записью пользователя sa (Уровень_0, Высокий).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-2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074825" cy="222885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26772" l="31122" r="25976" t="34722"/>
                    <a:stretch>
                      <a:fillRect/>
                    </a:stretch>
                  </pic:blipFill>
                  <pic:spPr>
                    <a:xfrm>
                      <a:off x="0" y="0"/>
                      <a:ext cx="3074825" cy="222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-2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1 – Вход в ОС с учетной записью sa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-2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Запустите графическую утилиту редактирования учетных записей пользователей.</w:t>
      </w:r>
    </w:p>
    <w:p w:rsidR="00000000" w:rsidDel="00000000" w:rsidP="00000000" w:rsidRDefault="00000000" w:rsidRPr="00000000" w14:paraId="00000035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/>
        <w:drawing>
          <wp:inline distB="0" distT="0" distL="0" distR="0">
            <wp:extent cx="4770275" cy="3371850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4950" l="1127" r="1780" t="5435"/>
                    <a:stretch>
                      <a:fillRect/>
                    </a:stretch>
                  </pic:blipFill>
                  <pic:spPr>
                    <a:xfrm>
                      <a:off x="0" y="0"/>
                      <a:ext cx="4770275" cy="3371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>
          <w:rtl w:val="0"/>
        </w:rPr>
        <w:t xml:space="preserve">Рисунок 2 – Графическая утилита редактирования учетных записей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-2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Создать 2 пользователя user1, user2. Для созданных учетных записей пользователей задайте максимальный уровень целостности.</w:t>
      </w:r>
    </w:p>
    <w:p w:rsidR="00000000" w:rsidDel="00000000" w:rsidP="00000000" w:rsidRDefault="00000000" w:rsidRPr="00000000" w14:paraId="00000038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/>
        <w:drawing>
          <wp:inline distB="0" distT="0" distL="0" distR="0">
            <wp:extent cx="2092487" cy="638175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 b="0" l="18003" r="3974" t="58113"/>
                    <a:stretch>
                      <a:fillRect/>
                    </a:stretch>
                  </pic:blipFill>
                  <pic:spPr>
                    <a:xfrm>
                      <a:off x="0" y="0"/>
                      <a:ext cx="2092487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>
          <w:rtl w:val="0"/>
        </w:rPr>
        <w:t xml:space="preserve">Рисунок 3 – Новые пользователи</w:t>
      </w:r>
    </w:p>
    <w:p w:rsidR="00000000" w:rsidDel="00000000" w:rsidP="00000000" w:rsidRDefault="00000000" w:rsidRPr="00000000" w14:paraId="0000003A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/>
        <w:drawing>
          <wp:inline distB="0" distT="0" distL="0" distR="0">
            <wp:extent cx="3779675" cy="990600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6938" l="3321" r="1246" t="8481"/>
                    <a:stretch>
                      <a:fillRect/>
                    </a:stretch>
                  </pic:blipFill>
                  <pic:spPr>
                    <a:xfrm>
                      <a:off x="0" y="0"/>
                      <a:ext cx="3779675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>
          <w:rtl w:val="0"/>
        </w:rPr>
        <w:t xml:space="preserve">Рисунок 4 – Уровень целостности пользователей user1, user2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-2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Войдите в ОС с учетной записью пользователя user2, выбрав уровень доступа Уровень_0, Высокий.</w:t>
      </w:r>
    </w:p>
    <w:p w:rsidR="00000000" w:rsidDel="00000000" w:rsidP="00000000" w:rsidRDefault="00000000" w:rsidRPr="00000000" w14:paraId="0000003D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/>
        <w:drawing>
          <wp:inline distB="0" distT="0" distL="0" distR="0">
            <wp:extent cx="3341525" cy="1952625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6690" l="3142" r="3508" t="7172"/>
                    <a:stretch>
                      <a:fillRect/>
                    </a:stretch>
                  </pic:blipFill>
                  <pic:spPr>
                    <a:xfrm>
                      <a:off x="0" y="0"/>
                      <a:ext cx="3341525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>
          <w:rtl w:val="0"/>
        </w:rPr>
        <w:t xml:space="preserve">Рисунок 5 – Вход в ОС с учетной записью пользователя user2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-2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Создайте в каталоге Документы файл 1.txt, добавив в него любой текст.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/>
        <w:drawing>
          <wp:inline distB="0" distT="0" distL="0" distR="0">
            <wp:extent cx="1996613" cy="899238"/>
            <wp:effectExtent b="0" l="0" r="0" t="0"/>
            <wp:docPr id="21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899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>
          <w:rtl w:val="0"/>
        </w:rPr>
        <w:t xml:space="preserve">Рисунок 6 – Текст файла 1.txt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-2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Просмотрите уровень целостности, указанный в свойствах файла. Каким он оказался?</w:t>
      </w:r>
    </w:p>
    <w:p w:rsidR="00000000" w:rsidDel="00000000" w:rsidP="00000000" w:rsidRDefault="00000000" w:rsidRPr="00000000" w14:paraId="00000043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/>
        <w:drawing>
          <wp:inline distB="0" distT="0" distL="0" distR="0">
            <wp:extent cx="4362450" cy="330073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2"/>
                    <a:srcRect b="26988" l="0" r="0" t="12771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330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>
          <w:rtl w:val="0"/>
        </w:rPr>
        <w:t xml:space="preserve">Рисунок 7 – Уровень целостности файла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-2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Выйдите из ОС.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-2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Войдите в ОС с учетной записью пользователя sa (Уровень_0, Высокий).</w:t>
      </w:r>
    </w:p>
    <w:p w:rsidR="00000000" w:rsidDel="00000000" w:rsidP="00000000" w:rsidRDefault="00000000" w:rsidRPr="00000000" w14:paraId="00000047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/>
        <w:drawing>
          <wp:inline distB="0" distT="0" distL="0" distR="0">
            <wp:extent cx="3076575" cy="1752652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3"/>
                    <a:srcRect b="5210" l="2015" r="2421" t="7585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7526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>
          <w:rtl w:val="0"/>
        </w:rPr>
        <w:t xml:space="preserve">Рисунок 8 – Вход в ОС с записью пользователя sa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-2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Проверьте, включен ли режим мандатного контроля целостности. В случае если режим мандатного контроля целостности не включен, включите. После включения режима для вступления изменений в силу требуется перезагрузка.</w:t>
      </w:r>
    </w:p>
    <w:p w:rsidR="00000000" w:rsidDel="00000000" w:rsidP="00000000" w:rsidRDefault="00000000" w:rsidRPr="00000000" w14:paraId="0000004A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/>
        <w:drawing>
          <wp:inline distB="0" distT="0" distL="0" distR="0">
            <wp:extent cx="3159287" cy="742950"/>
            <wp:effectExtent b="0" l="0" r="0" t="0"/>
            <wp:docPr id="3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4"/>
                    <a:srcRect b="7160" l="1577" r="0" t="9839"/>
                    <a:stretch>
                      <a:fillRect/>
                    </a:stretch>
                  </pic:blipFill>
                  <pic:spPr>
                    <a:xfrm>
                      <a:off x="0" y="0"/>
                      <a:ext cx="3159287" cy="74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>
          <w:rtl w:val="0"/>
        </w:rPr>
        <w:t xml:space="preserve">Рисунок 9 – Статус режима мандатного контроля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-2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графической утилите Политика безопасности выберите пункт Мандатный контроль целостности → Режим эксперта → Редактирование конфига добавьте строку, указав файл пользователя user2 Файл 1.txt, и установите для пользователя user2 уровень целостности максимальный. Перезагрузите ОС.</w:t>
      </w:r>
    </w:p>
    <w:p w:rsidR="00000000" w:rsidDel="00000000" w:rsidP="00000000" w:rsidRDefault="00000000" w:rsidRPr="00000000" w14:paraId="0000004D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/>
        <w:drawing>
          <wp:inline distB="0" distT="0" distL="0" distR="0">
            <wp:extent cx="4059400" cy="790575"/>
            <wp:effectExtent b="0" l="0" r="0" t="0"/>
            <wp:docPr id="2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5"/>
                    <a:srcRect b="21296" l="1767" r="1851" t="3869"/>
                    <a:stretch>
                      <a:fillRect/>
                    </a:stretch>
                  </pic:blipFill>
                  <pic:spPr>
                    <a:xfrm>
                      <a:off x="0" y="0"/>
                      <a:ext cx="4059400" cy="79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>
          <w:rtl w:val="0"/>
        </w:rPr>
        <w:t xml:space="preserve">Рисунок 10 – Изменение уровня целостности пользователя user2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-2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Войдите в ОС с учетной записью пользователя user2, выбрав уровень доступа Уровень_0, Высокий.</w:t>
      </w:r>
    </w:p>
    <w:p w:rsidR="00000000" w:rsidDel="00000000" w:rsidP="00000000" w:rsidRDefault="00000000" w:rsidRPr="00000000" w14:paraId="00000050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/>
        <w:drawing>
          <wp:inline distB="0" distT="0" distL="0" distR="0">
            <wp:extent cx="3124200" cy="1804035"/>
            <wp:effectExtent b="0" l="0" r="0" t="0"/>
            <wp:docPr id="2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6"/>
                    <a:srcRect b="7077" l="2702" r="2227" t="6999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804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>
          <w:rtl w:val="0"/>
        </w:rPr>
        <w:t xml:space="preserve">Рисунок 11 – Вход в ОС с записью пользователя user2 с заданными уровнями доступа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-2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Попробуйте отредактировать файл 1.txt, добавив в него любой текст. Получилось? Почему? Выйдите из ОС.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-2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Файл был успешно изменен, так как пользователь имеет максимальный уровень целостности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-2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Субъект с определенным уровнем целостности может получить доступ на запись к сущности, если его уровень целостности не ниже уровня целостности сущности</w:t>
      </w:r>
    </w:p>
    <w:p w:rsidR="00000000" w:rsidDel="00000000" w:rsidP="00000000" w:rsidRDefault="00000000" w:rsidRPr="00000000" w14:paraId="00000055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/>
        <w:drawing>
          <wp:inline distB="0" distT="0" distL="0" distR="0">
            <wp:extent cx="1085850" cy="1151138"/>
            <wp:effectExtent b="0" l="0" r="0" t="0"/>
            <wp:docPr id="3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7"/>
                    <a:srcRect b="41218" l="0" r="67431" t="2268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151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>
          <w:rtl w:val="0"/>
        </w:rPr>
        <w:t xml:space="preserve">Рисунок 12 – Внесенные в файл изменения</w:t>
        <w:br w:type="textWrapping"/>
      </w:r>
    </w:p>
    <w:p w:rsidR="00000000" w:rsidDel="00000000" w:rsidP="00000000" w:rsidRDefault="00000000" w:rsidRPr="00000000" w14:paraId="00000057">
      <w:pPr>
        <w:tabs>
          <w:tab w:val="left" w:leader="none" w:pos="993"/>
        </w:tabs>
        <w:spacing w:after="0" w:line="360" w:lineRule="auto"/>
        <w:ind w:right="-2" w:firstLine="851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Задание 2.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-2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Зайдите в систему под администратором. Запустите графическую утилиту Мандатное управление доступом с правами root.</w:t>
      </w:r>
    </w:p>
    <w:p w:rsidR="00000000" w:rsidDel="00000000" w:rsidP="00000000" w:rsidRDefault="00000000" w:rsidRPr="00000000" w14:paraId="00000059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/>
        <w:drawing>
          <wp:inline distB="0" distT="0" distL="0" distR="0">
            <wp:extent cx="4288000" cy="1438275"/>
            <wp:effectExtent b="0" l="0" r="0" t="0"/>
            <wp:docPr id="3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8"/>
                    <a:srcRect b="20315" l="1275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8000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>
          <w:rtl w:val="0"/>
        </w:rPr>
        <w:t xml:space="preserve">Рисунок 13 – Графическая утилита Мандатное управление доступом</w:t>
      </w:r>
    </w:p>
    <w:p w:rsidR="00000000" w:rsidDel="00000000" w:rsidP="00000000" w:rsidRDefault="00000000" w:rsidRPr="00000000" w14:paraId="0000005B">
      <w:pPr>
        <w:tabs>
          <w:tab w:val="left" w:leader="none" w:pos="993"/>
        </w:tabs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  <w:t xml:space="preserve">2. Переименуйте уровни конфиденциальности:</w:t>
      </w:r>
    </w:p>
    <w:p w:rsidR="00000000" w:rsidDel="00000000" w:rsidP="00000000" w:rsidRDefault="00000000" w:rsidRPr="00000000" w14:paraId="0000005C">
      <w:pPr>
        <w:tabs>
          <w:tab w:val="left" w:leader="none" w:pos="993"/>
        </w:tabs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  <w:t xml:space="preserve">• 0 - for _all;</w:t>
      </w:r>
    </w:p>
    <w:p w:rsidR="00000000" w:rsidDel="00000000" w:rsidP="00000000" w:rsidRDefault="00000000" w:rsidRPr="00000000" w14:paraId="0000005D">
      <w:pPr>
        <w:tabs>
          <w:tab w:val="left" w:leader="none" w:pos="993"/>
        </w:tabs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  <w:t xml:space="preserve">• 1 - secret;</w:t>
      </w:r>
    </w:p>
    <w:p w:rsidR="00000000" w:rsidDel="00000000" w:rsidP="00000000" w:rsidRDefault="00000000" w:rsidRPr="00000000" w14:paraId="0000005E">
      <w:pPr>
        <w:tabs>
          <w:tab w:val="left" w:leader="none" w:pos="993"/>
        </w:tabs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  <w:t xml:space="preserve">• 2 - very_secret;</w:t>
      </w:r>
    </w:p>
    <w:p w:rsidR="00000000" w:rsidDel="00000000" w:rsidP="00000000" w:rsidRDefault="00000000" w:rsidRPr="00000000" w14:paraId="0000005F">
      <w:pPr>
        <w:tabs>
          <w:tab w:val="left" w:leader="none" w:pos="993"/>
        </w:tabs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  <w:t xml:space="preserve">• 3 - very_important.</w:t>
      </w:r>
    </w:p>
    <w:p w:rsidR="00000000" w:rsidDel="00000000" w:rsidP="00000000" w:rsidRDefault="00000000" w:rsidRPr="00000000" w14:paraId="00000060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/>
        <w:drawing>
          <wp:inline distB="0" distT="0" distL="0" distR="0">
            <wp:extent cx="3959388" cy="1362075"/>
            <wp:effectExtent b="0" l="0" r="0" t="0"/>
            <wp:docPr id="3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9"/>
                    <a:srcRect b="16734" l="1043" r="259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9388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>
          <w:rtl w:val="0"/>
        </w:rPr>
        <w:t xml:space="preserve">Рисунок 14 – Переименованные уровни конфиденциальности</w:t>
      </w:r>
    </w:p>
    <w:p w:rsidR="00000000" w:rsidDel="00000000" w:rsidP="00000000" w:rsidRDefault="00000000" w:rsidRPr="00000000" w14:paraId="00000062">
      <w:pPr>
        <w:tabs>
          <w:tab w:val="left" w:leader="none" w:pos="993"/>
        </w:tabs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  <w:t xml:space="preserve">3. Создайте учетную запись для пользователя ivanov:</w:t>
      </w:r>
    </w:p>
    <w:p w:rsidR="00000000" w:rsidDel="00000000" w:rsidP="00000000" w:rsidRDefault="00000000" w:rsidRPr="00000000" w14:paraId="00000063">
      <w:pPr>
        <w:tabs>
          <w:tab w:val="left" w:leader="none" w:pos="993"/>
        </w:tabs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  <w:t xml:space="preserve">• минимальный уровень конфиденциальности - for_all;</w:t>
      </w:r>
    </w:p>
    <w:p w:rsidR="00000000" w:rsidDel="00000000" w:rsidP="00000000" w:rsidRDefault="00000000" w:rsidRPr="00000000" w14:paraId="00000064">
      <w:pPr>
        <w:tabs>
          <w:tab w:val="left" w:leader="none" w:pos="993"/>
        </w:tabs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  <w:t xml:space="preserve">• максимальный уровень конфиденциальности - very_secret.</w:t>
      </w:r>
    </w:p>
    <w:p w:rsidR="00000000" w:rsidDel="00000000" w:rsidP="00000000" w:rsidRDefault="00000000" w:rsidRPr="00000000" w14:paraId="00000065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/>
        <w:drawing>
          <wp:inline distB="0" distT="0" distL="0" distR="0">
            <wp:extent cx="4086225" cy="1444534"/>
            <wp:effectExtent b="0" l="0" r="0" t="0"/>
            <wp:docPr id="3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0"/>
                    <a:srcRect b="4618" l="1750" r="792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444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>
          <w:rtl w:val="0"/>
        </w:rPr>
        <w:t xml:space="preserve">Рисунок 15 – Учетная запись пользователя ivanov</w:t>
      </w:r>
    </w:p>
    <w:p w:rsidR="00000000" w:rsidDel="00000000" w:rsidP="00000000" w:rsidRDefault="00000000" w:rsidRPr="00000000" w14:paraId="00000067">
      <w:pPr>
        <w:tabs>
          <w:tab w:val="left" w:leader="none" w:pos="993"/>
        </w:tabs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  <w:t xml:space="preserve">4. Создайте учетную запись для пользователя petrov:</w:t>
      </w:r>
    </w:p>
    <w:p w:rsidR="00000000" w:rsidDel="00000000" w:rsidP="00000000" w:rsidRDefault="00000000" w:rsidRPr="00000000" w14:paraId="00000068">
      <w:pPr>
        <w:tabs>
          <w:tab w:val="left" w:leader="none" w:pos="993"/>
        </w:tabs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  <w:t xml:space="preserve">• минимальный уровень конфиденциальности - for_all;</w:t>
      </w:r>
    </w:p>
    <w:p w:rsidR="00000000" w:rsidDel="00000000" w:rsidP="00000000" w:rsidRDefault="00000000" w:rsidRPr="00000000" w14:paraId="00000069">
      <w:pPr>
        <w:tabs>
          <w:tab w:val="left" w:leader="none" w:pos="993"/>
        </w:tabs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  <w:t xml:space="preserve">• максимальный уровень конфиденциальности – secret.</w:t>
      </w:r>
    </w:p>
    <w:p w:rsidR="00000000" w:rsidDel="00000000" w:rsidP="00000000" w:rsidRDefault="00000000" w:rsidRPr="00000000" w14:paraId="0000006A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/>
        <w:drawing>
          <wp:inline distB="0" distT="0" distL="0" distR="0">
            <wp:extent cx="3830800" cy="1381125"/>
            <wp:effectExtent b="0" l="0" r="0" t="0"/>
            <wp:docPr id="37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1"/>
                    <a:srcRect b="5961" l="1404" r="1493" t="6685"/>
                    <a:stretch>
                      <a:fillRect/>
                    </a:stretch>
                  </pic:blipFill>
                  <pic:spPr>
                    <a:xfrm>
                      <a:off x="0" y="0"/>
                      <a:ext cx="3830800" cy="138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>
          <w:rtl w:val="0"/>
        </w:rPr>
        <w:t xml:space="preserve">Рисунок 16 – Учетная запись пользователя petrov</w:t>
      </w:r>
    </w:p>
    <w:p w:rsidR="00000000" w:rsidDel="00000000" w:rsidP="00000000" w:rsidRDefault="00000000" w:rsidRPr="00000000" w14:paraId="0000006C">
      <w:pPr>
        <w:tabs>
          <w:tab w:val="left" w:leader="none" w:pos="993"/>
        </w:tabs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993"/>
        </w:tabs>
        <w:spacing w:after="0" w:line="360" w:lineRule="auto"/>
        <w:ind w:right="-2" w:firstLine="851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Задание 3.</w:t>
      </w:r>
    </w:p>
    <w:p w:rsidR="00000000" w:rsidDel="00000000" w:rsidP="00000000" w:rsidRDefault="00000000" w:rsidRPr="00000000" w14:paraId="0000006E">
      <w:pPr>
        <w:tabs>
          <w:tab w:val="left" w:leader="none" w:pos="993"/>
        </w:tabs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  <w:t xml:space="preserve">1. Создайте каталог /home/project. Установите на каталог уровень конфиденциальности very_important и дополнительный атрибут ccnr.</w:t>
      </w:r>
    </w:p>
    <w:p w:rsidR="00000000" w:rsidDel="00000000" w:rsidP="00000000" w:rsidRDefault="00000000" w:rsidRPr="00000000" w14:paraId="0000006F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/>
        <w:drawing>
          <wp:inline distB="0" distT="0" distL="0" distR="0">
            <wp:extent cx="4897600" cy="2314575"/>
            <wp:effectExtent b="0" l="0" r="0" t="0"/>
            <wp:docPr id="3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2"/>
                    <a:srcRect b="14547" l="1830" r="2273" t="7556"/>
                    <a:stretch>
                      <a:fillRect/>
                    </a:stretch>
                  </pic:blipFill>
                  <pic:spPr>
                    <a:xfrm>
                      <a:off x="0" y="0"/>
                      <a:ext cx="4897600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>
          <w:rtl w:val="0"/>
        </w:rPr>
        <w:t xml:space="preserve">Рисунок 17 – Мандатные метки каталога project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-2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Создайте каталог /home/project/secret. Установите на каталог уровень конфиденциальности secret.</w:t>
      </w:r>
    </w:p>
    <w:p w:rsidR="00000000" w:rsidDel="00000000" w:rsidP="00000000" w:rsidRDefault="00000000" w:rsidRPr="00000000" w14:paraId="00000072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/>
        <w:drawing>
          <wp:inline distB="0" distT="0" distL="0" distR="0">
            <wp:extent cx="5819775" cy="1173946"/>
            <wp:effectExtent b="0" l="0" r="0" t="0"/>
            <wp:docPr id="41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3"/>
                    <a:srcRect b="21303" l="1331" r="865" t="14266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11739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>
          <w:rtl w:val="0"/>
        </w:rPr>
        <w:t xml:space="preserve">Рисунок 18 – Мандатные метки каталога secret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-2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Создайте каталог /home/project/very_secret. Установите на каталог уровень конфиденциальности very _secret.</w:t>
      </w:r>
    </w:p>
    <w:p w:rsidR="00000000" w:rsidDel="00000000" w:rsidP="00000000" w:rsidRDefault="00000000" w:rsidRPr="00000000" w14:paraId="00000075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/>
        <w:drawing>
          <wp:inline distB="0" distT="0" distL="0" distR="0">
            <wp:extent cx="4888075" cy="1695450"/>
            <wp:effectExtent b="0" l="0" r="0" t="0"/>
            <wp:docPr id="42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4"/>
                    <a:srcRect b="13207" l="2064" r="0" t="8717"/>
                    <a:stretch>
                      <a:fillRect/>
                    </a:stretch>
                  </pic:blipFill>
                  <pic:spPr>
                    <a:xfrm>
                      <a:off x="0" y="0"/>
                      <a:ext cx="4888075" cy="169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>
          <w:rtl w:val="0"/>
        </w:rPr>
        <w:t xml:space="preserve">Рисунок 19 – Мандатные метки каталога very_secret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-2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Установите файловые списки управления доступом (ACL) и файловые списки управления доступом по умолчанию (default ACL) на каталоги /home/project, /home/project/secret и /home/project/very_secret, позволяющие пользователям ivanov и petrov создавать и удалять файлы в этих каталогах и изменять содержимое созданных файлов.</w:t>
      </w:r>
    </w:p>
    <w:p w:rsidR="00000000" w:rsidDel="00000000" w:rsidP="00000000" w:rsidRDefault="00000000" w:rsidRPr="00000000" w14:paraId="00000078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/>
        <w:drawing>
          <wp:inline distB="0" distT="0" distL="0" distR="0">
            <wp:extent cx="5229225" cy="2758310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5"/>
                    <a:srcRect b="0" l="0" r="0" t="2823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2758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>
          <w:rtl w:val="0"/>
        </w:rPr>
        <w:t xml:space="preserve">Рисунок 20 – Установленные списки управления доступом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-2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Зайдите в систему под учетной записью ivanov с уровнем конфиденциальности secret.</w:t>
      </w:r>
    </w:p>
    <w:p w:rsidR="00000000" w:rsidDel="00000000" w:rsidP="00000000" w:rsidRDefault="00000000" w:rsidRPr="00000000" w14:paraId="0000007B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/>
        <w:drawing>
          <wp:inline distB="0" distT="0" distL="0" distR="0">
            <wp:extent cx="3116425" cy="1819275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 b="7959" l="6451" r="8489" t="11786"/>
                    <a:stretch>
                      <a:fillRect/>
                    </a:stretch>
                  </pic:blipFill>
                  <pic:spPr>
                    <a:xfrm>
                      <a:off x="0" y="0"/>
                      <a:ext cx="3116425" cy="181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>
          <w:rtl w:val="0"/>
        </w:rPr>
        <w:t xml:space="preserve">Рисунок 21 – Вход в систему под записью ivanov</w:t>
      </w:r>
    </w:p>
    <w:p w:rsidR="00000000" w:rsidDel="00000000" w:rsidP="00000000" w:rsidRDefault="00000000" w:rsidRPr="00000000" w14:paraId="0000007D">
      <w:pPr>
        <w:tabs>
          <w:tab w:val="left" w:leader="none" w:pos="993"/>
        </w:tabs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  <w:t xml:space="preserve">6. Создайте файл file1.txt в каталоге /home/project/secret. В этот файл добавьте строку ivanov. Сохраните файл. Удалось ли создать, изменить и сохранить файл file1.txt?</w:t>
      </w:r>
    </w:p>
    <w:p w:rsidR="00000000" w:rsidDel="00000000" w:rsidP="00000000" w:rsidRDefault="00000000" w:rsidRPr="00000000" w14:paraId="0000007E">
      <w:pPr>
        <w:tabs>
          <w:tab w:val="left" w:leader="none" w:pos="993"/>
        </w:tabs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993"/>
        </w:tabs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/>
        <w:drawing>
          <wp:inline distB="0" distT="0" distL="0" distR="0">
            <wp:extent cx="3009900" cy="94869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20657" r="2947" t="9454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948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>
          <w:rtl w:val="0"/>
        </w:rPr>
        <w:t xml:space="preserve">Рисунок 22 – Созданный файл</w:t>
      </w:r>
    </w:p>
    <w:p w:rsidR="00000000" w:rsidDel="00000000" w:rsidP="00000000" w:rsidRDefault="00000000" w:rsidRPr="00000000" w14:paraId="00000082">
      <w:pPr>
        <w:tabs>
          <w:tab w:val="left" w:leader="none" w:pos="993"/>
        </w:tabs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  <w:t xml:space="preserve">7. Виден ли каталог /home/project/very _secret?</w:t>
      </w:r>
    </w:p>
    <w:p w:rsidR="00000000" w:rsidDel="00000000" w:rsidP="00000000" w:rsidRDefault="00000000" w:rsidRPr="00000000" w14:paraId="00000083">
      <w:pPr>
        <w:tabs>
          <w:tab w:val="left" w:leader="none" w:pos="993"/>
        </w:tabs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  <w:t xml:space="preserve">Каталог /home/project/very _secret не виден:</w:t>
      </w:r>
    </w:p>
    <w:p w:rsidR="00000000" w:rsidDel="00000000" w:rsidP="00000000" w:rsidRDefault="00000000" w:rsidRPr="00000000" w14:paraId="00000084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/>
        <w:drawing>
          <wp:inline distB="0" distT="0" distL="0" distR="0">
            <wp:extent cx="2665250" cy="1200150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 b="0" l="4740" r="2828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5250" cy="120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>
          <w:rtl w:val="0"/>
        </w:rPr>
        <w:t xml:space="preserve">Рисунок 23 – Видимое содержимое каталога</w:t>
      </w:r>
    </w:p>
    <w:p w:rsidR="00000000" w:rsidDel="00000000" w:rsidP="00000000" w:rsidRDefault="00000000" w:rsidRPr="00000000" w14:paraId="00000086">
      <w:pPr>
        <w:tabs>
          <w:tab w:val="left" w:leader="none" w:pos="993"/>
        </w:tabs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  <w:t xml:space="preserve">8. Зайдите под учетной записью ivanov в систему с уровнем конфиденциальности very_secret.</w:t>
      </w:r>
    </w:p>
    <w:p w:rsidR="00000000" w:rsidDel="00000000" w:rsidP="00000000" w:rsidRDefault="00000000" w:rsidRPr="00000000" w14:paraId="00000087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/>
        <w:drawing>
          <wp:inline distB="0" distT="0" distL="0" distR="0">
            <wp:extent cx="3130712" cy="1819275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9"/>
                    <a:srcRect b="9637" l="5106" r="3254" t="8050"/>
                    <a:stretch>
                      <a:fillRect/>
                    </a:stretch>
                  </pic:blipFill>
                  <pic:spPr>
                    <a:xfrm>
                      <a:off x="0" y="0"/>
                      <a:ext cx="3130712" cy="181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>
          <w:rtl w:val="0"/>
        </w:rPr>
        <w:t xml:space="preserve">Рисунок 24 – Вход под записью с другим уровнем конфиденциальности</w:t>
      </w:r>
    </w:p>
    <w:p w:rsidR="00000000" w:rsidDel="00000000" w:rsidP="00000000" w:rsidRDefault="00000000" w:rsidRPr="00000000" w14:paraId="00000089">
      <w:pPr>
        <w:tabs>
          <w:tab w:val="left" w:leader="none" w:pos="993"/>
        </w:tabs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  <w:t xml:space="preserve">9. Создайте файл file2.txt в каталоге /home/project/very_secret. В этот файл добавьте строку ivanov. Сохраните файл. Удалось ли создать, изменить и сохранить файл file2.txt?</w:t>
      </w:r>
    </w:p>
    <w:p w:rsidR="00000000" w:rsidDel="00000000" w:rsidP="00000000" w:rsidRDefault="00000000" w:rsidRPr="00000000" w14:paraId="0000008A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/>
        <w:drawing>
          <wp:inline distB="0" distT="0" distL="0" distR="0">
            <wp:extent cx="3343275" cy="694213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0"/>
                    <a:srcRect b="6921" l="20198" r="-1905" t="7206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694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>
          <w:rtl w:val="0"/>
        </w:rPr>
        <w:t xml:space="preserve">Рисунок 25 – Сохраненный файл</w:t>
      </w:r>
    </w:p>
    <w:p w:rsidR="00000000" w:rsidDel="00000000" w:rsidP="00000000" w:rsidRDefault="00000000" w:rsidRPr="00000000" w14:paraId="0000008C">
      <w:pPr>
        <w:tabs>
          <w:tab w:val="left" w:leader="none" w:pos="993"/>
        </w:tabs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  <w:t xml:space="preserve">10. Виден ли каталог /home/project/secret?</w:t>
      </w:r>
    </w:p>
    <w:p w:rsidR="00000000" w:rsidDel="00000000" w:rsidP="00000000" w:rsidRDefault="00000000" w:rsidRPr="00000000" w14:paraId="0000008D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/>
        <w:drawing>
          <wp:inline distB="0" distT="0" distL="0" distR="0">
            <wp:extent cx="3438525" cy="661035"/>
            <wp:effectExtent b="0" l="0" r="0" t="0"/>
            <wp:docPr id="1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1"/>
                    <a:srcRect b="16343" l="10053" r="0" t="10947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661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>
          <w:rtl w:val="0"/>
        </w:rPr>
        <w:t xml:space="preserve">Рисунок 26 – Видимое содержимое каталога с другим уровнем конфиденциальности</w:t>
      </w:r>
    </w:p>
    <w:p w:rsidR="00000000" w:rsidDel="00000000" w:rsidP="00000000" w:rsidRDefault="00000000" w:rsidRPr="00000000" w14:paraId="0000008F">
      <w:pPr>
        <w:tabs>
          <w:tab w:val="left" w:leader="none" w:pos="993"/>
        </w:tabs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  <w:t xml:space="preserve">11. Виден ли файл /home/project/secret/file1.txt?</w:t>
      </w:r>
    </w:p>
    <w:p w:rsidR="00000000" w:rsidDel="00000000" w:rsidP="00000000" w:rsidRDefault="00000000" w:rsidRPr="00000000" w14:paraId="00000090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/>
        <w:drawing>
          <wp:inline distB="0" distT="0" distL="0" distR="0">
            <wp:extent cx="2144875" cy="695325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2"/>
                    <a:srcRect b="12179" l="27825" r="0" t="6712"/>
                    <a:stretch>
                      <a:fillRect/>
                    </a:stretch>
                  </pic:blipFill>
                  <pic:spPr>
                    <a:xfrm>
                      <a:off x="0" y="0"/>
                      <a:ext cx="2144875" cy="69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>
          <w:rtl w:val="0"/>
        </w:rPr>
        <w:t xml:space="preserve">Рисунок 27 – Видимый файл file1</w:t>
      </w:r>
    </w:p>
    <w:p w:rsidR="00000000" w:rsidDel="00000000" w:rsidP="00000000" w:rsidRDefault="00000000" w:rsidRPr="00000000" w14:paraId="00000092">
      <w:pPr>
        <w:tabs>
          <w:tab w:val="left" w:leader="none" w:pos="993"/>
        </w:tabs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  <w:t xml:space="preserve">12. Добавьте в файл /home/project/secret/file1.txt строку ivanov2. Удалось ли изменить содержимое этого файла?</w:t>
      </w:r>
    </w:p>
    <w:p w:rsidR="00000000" w:rsidDel="00000000" w:rsidP="00000000" w:rsidRDefault="00000000" w:rsidRPr="00000000" w14:paraId="00000093">
      <w:pPr>
        <w:tabs>
          <w:tab w:val="left" w:leader="none" w:pos="993"/>
        </w:tabs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  <w:t xml:space="preserve">Не удалось изменить файл:</w:t>
      </w:r>
    </w:p>
    <w:p w:rsidR="00000000" w:rsidDel="00000000" w:rsidP="00000000" w:rsidRDefault="00000000" w:rsidRPr="00000000" w14:paraId="00000094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/>
        <w:drawing>
          <wp:inline distB="0" distT="0" distL="0" distR="0">
            <wp:extent cx="4597563" cy="2276475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3"/>
                    <a:srcRect b="0" l="8409" r="0" t="29846"/>
                    <a:stretch>
                      <a:fillRect/>
                    </a:stretch>
                  </pic:blipFill>
                  <pic:spPr>
                    <a:xfrm>
                      <a:off x="0" y="0"/>
                      <a:ext cx="4597563" cy="227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>
          <w:rtl w:val="0"/>
        </w:rPr>
        <w:t xml:space="preserve">Рисунок 28 – Ошибка при попытке изменить файл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-2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Зайдите в систему под учетной записью пользователем petrov с уровнем конфиденциальности secret.</w:t>
      </w:r>
    </w:p>
    <w:p w:rsidR="00000000" w:rsidDel="00000000" w:rsidP="00000000" w:rsidRDefault="00000000" w:rsidRPr="00000000" w14:paraId="00000097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/>
        <w:drawing>
          <wp:inline distB="0" distT="0" distL="0" distR="0">
            <wp:extent cx="3076575" cy="1801337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4"/>
                    <a:srcRect b="5817" l="4111" r="3213" t="8778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801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>
          <w:rtl w:val="0"/>
        </w:rPr>
        <w:t xml:space="preserve">Рисунок 29 – Вход в систему под записью пользователя petrov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-2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Добавьте в файл /home/project/secret/file1.txt строку petrov. Удалось ли изменить содержимое этого файла?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851" w:right="-2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Изменить содержимое файла не удалось:</w:t>
      </w:r>
    </w:p>
    <w:p w:rsidR="00000000" w:rsidDel="00000000" w:rsidP="00000000" w:rsidRDefault="00000000" w:rsidRPr="00000000" w14:paraId="0000009B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/>
        <w:drawing>
          <wp:inline distB="0" distT="0" distL="0" distR="0">
            <wp:extent cx="5048250" cy="2423056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5"/>
                    <a:srcRect b="0" l="8903" r="0" t="27317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423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>
          <w:rtl w:val="0"/>
        </w:rPr>
        <w:t xml:space="preserve">Рисунок 30 – Попытка изменить содержимое файла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-2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Можете ли вы прочитать содержимое файла /home/project/very _secret/file2.txt?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851" w:right="-2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Прочитать содержимое файла нельзя</w:t>
      </w:r>
    </w:p>
    <w:p w:rsidR="00000000" w:rsidDel="00000000" w:rsidP="00000000" w:rsidRDefault="00000000" w:rsidRPr="00000000" w14:paraId="0000009F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/>
        <w:drawing>
          <wp:inline distB="0" distT="0" distL="0" distR="0">
            <wp:extent cx="2381250" cy="1028208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6"/>
                    <a:srcRect b="0" l="42087" r="0" t="9287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0282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>
          <w:rtl w:val="0"/>
        </w:rPr>
        <w:t xml:space="preserve">Рисунок 31 – Видимое содержимое каталога project</w:t>
      </w:r>
    </w:p>
    <w:p w:rsidR="00000000" w:rsidDel="00000000" w:rsidP="00000000" w:rsidRDefault="00000000" w:rsidRPr="00000000" w14:paraId="000000A1">
      <w:pPr>
        <w:tabs>
          <w:tab w:val="left" w:leader="none" w:pos="993"/>
        </w:tabs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993"/>
        </w:tabs>
        <w:spacing w:after="0" w:line="360" w:lineRule="auto"/>
        <w:ind w:right="-2" w:firstLine="851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Задание 4.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-2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Создайте пользователей user5, user6 и user7.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-2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1895475" cy="738116"/>
            <wp:effectExtent b="0" l="0" r="0" t="0"/>
            <wp:docPr id="2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7"/>
                    <a:srcRect b="7940" l="16817" r="-3115" t="10098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7381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-2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3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– Созданные пользователи</w:t>
      </w:r>
    </w:p>
    <w:p w:rsidR="00000000" w:rsidDel="00000000" w:rsidP="00000000" w:rsidRDefault="00000000" w:rsidRPr="00000000" w14:paraId="000000A6">
      <w:pPr>
        <w:tabs>
          <w:tab w:val="left" w:leader="none" w:pos="993"/>
        </w:tabs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  <w:t xml:space="preserve">2. Настройте графический киоск для пользователя user5, для этого:</w:t>
      </w:r>
    </w:p>
    <w:p w:rsidR="00000000" w:rsidDel="00000000" w:rsidP="00000000" w:rsidRDefault="00000000" w:rsidRPr="00000000" w14:paraId="000000A7">
      <w:pPr>
        <w:tabs>
          <w:tab w:val="left" w:leader="none" w:pos="993"/>
        </w:tabs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  <w:t xml:space="preserve">• добавьте запуск следующих приложений: Веб-браузер Firefox, Офис Libreoffice, Почта Thunderblrd;</w:t>
      </w:r>
    </w:p>
    <w:p w:rsidR="00000000" w:rsidDel="00000000" w:rsidP="00000000" w:rsidRDefault="00000000" w:rsidRPr="00000000" w14:paraId="000000A8">
      <w:pPr>
        <w:tabs>
          <w:tab w:val="left" w:leader="none" w:pos="993"/>
        </w:tabs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  <w:t xml:space="preserve">• поставьте галочки: Разрешить изменение внешнего вида и Разрешить создание и удаление файлов на рабочем столе;</w:t>
      </w:r>
    </w:p>
    <w:p w:rsidR="00000000" w:rsidDel="00000000" w:rsidP="00000000" w:rsidRDefault="00000000" w:rsidRPr="00000000" w14:paraId="000000A9">
      <w:pPr>
        <w:tabs>
          <w:tab w:val="left" w:leader="none" w:pos="993"/>
        </w:tabs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  <w:t xml:space="preserve">• сохраните настройки;</w:t>
      </w:r>
    </w:p>
    <w:p w:rsidR="00000000" w:rsidDel="00000000" w:rsidP="00000000" w:rsidRDefault="00000000" w:rsidRPr="00000000" w14:paraId="000000AA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/>
        <w:drawing>
          <wp:inline distB="0" distT="0" distL="0" distR="0">
            <wp:extent cx="4579775" cy="2762250"/>
            <wp:effectExtent b="0" l="0" r="0" t="0"/>
            <wp:docPr id="2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8"/>
                    <a:srcRect b="0" l="0" r="2295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775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>
          <w:rtl w:val="0"/>
        </w:rPr>
        <w:t xml:space="preserve">Рисунок 33 – Настройки графического киоска для user5</w:t>
      </w:r>
    </w:p>
    <w:p w:rsidR="00000000" w:rsidDel="00000000" w:rsidP="00000000" w:rsidRDefault="00000000" w:rsidRPr="00000000" w14:paraId="000000AC">
      <w:pPr>
        <w:tabs>
          <w:tab w:val="left" w:leader="none" w:pos="993"/>
        </w:tabs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  <w:t xml:space="preserve">3. Войдите в ОС под пользователем user5 и протестируйте, какой функционал доступен:</w:t>
      </w:r>
    </w:p>
    <w:p w:rsidR="00000000" w:rsidDel="00000000" w:rsidP="00000000" w:rsidRDefault="00000000" w:rsidRPr="00000000" w14:paraId="000000AD">
      <w:pPr>
        <w:tabs>
          <w:tab w:val="left" w:leader="none" w:pos="993"/>
        </w:tabs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  <w:t xml:space="preserve">• открываются ли приложения на Рабочем столе? - Открываются</w:t>
      </w:r>
    </w:p>
    <w:p w:rsidR="00000000" w:rsidDel="00000000" w:rsidP="00000000" w:rsidRDefault="00000000" w:rsidRPr="00000000" w14:paraId="000000AE">
      <w:pPr>
        <w:tabs>
          <w:tab w:val="left" w:leader="none" w:pos="993"/>
        </w:tabs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  <w:t xml:space="preserve">• можете ли вы создать файл или каталог на Рабочем столе? - Можем</w:t>
      </w:r>
    </w:p>
    <w:p w:rsidR="00000000" w:rsidDel="00000000" w:rsidP="00000000" w:rsidRDefault="00000000" w:rsidRPr="00000000" w14:paraId="000000AF">
      <w:pPr>
        <w:tabs>
          <w:tab w:val="left" w:leader="none" w:pos="993"/>
        </w:tabs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  <w:t xml:space="preserve">4. Войдите в ОС под пользователем sa на высоком уровне целостности.</w:t>
      </w:r>
    </w:p>
    <w:p w:rsidR="00000000" w:rsidDel="00000000" w:rsidP="00000000" w:rsidRDefault="00000000" w:rsidRPr="00000000" w14:paraId="000000B0">
      <w:pPr>
        <w:tabs>
          <w:tab w:val="left" w:leader="none" w:pos="993"/>
        </w:tabs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  <w:t xml:space="preserve">5. Добавьте еще один ярлык на рабочий стол пользователя user5, для этого:</w:t>
      </w:r>
    </w:p>
    <w:p w:rsidR="00000000" w:rsidDel="00000000" w:rsidP="00000000" w:rsidRDefault="00000000" w:rsidRPr="00000000" w14:paraId="000000B1">
      <w:pPr>
        <w:tabs>
          <w:tab w:val="left" w:leader="none" w:pos="993"/>
        </w:tabs>
        <w:spacing w:after="0" w:line="360" w:lineRule="auto"/>
        <w:ind w:right="-2" w:firstLine="851"/>
        <w:jc w:val="both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• выберите меню Пуск → Интернет→Веб-браузер Chromium→ПКМ→Отправить→ Рабочий стол;</w:t>
      </w:r>
    </w:p>
    <w:p w:rsidR="00000000" w:rsidDel="00000000" w:rsidP="00000000" w:rsidRDefault="00000000" w:rsidRPr="00000000" w14:paraId="000000B2">
      <w:pPr>
        <w:tabs>
          <w:tab w:val="left" w:leader="none" w:pos="993"/>
        </w:tabs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  <w:t xml:space="preserve">• скопируйте данный ярлык в профиль пользователя киоска user5 таким образом, чтобы у пользователя user5 ярлык появился на рабочем столе. Путь для копирования: /etc/fly-kiosk/user5/desktop.</w:t>
      </w:r>
    </w:p>
    <w:p w:rsidR="00000000" w:rsidDel="00000000" w:rsidP="00000000" w:rsidRDefault="00000000" w:rsidRPr="00000000" w14:paraId="000000B3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/>
        <w:drawing>
          <wp:inline distB="0" distT="0" distL="0" distR="0">
            <wp:extent cx="3714750" cy="1251585"/>
            <wp:effectExtent b="0" l="0" r="0" t="0"/>
            <wp:docPr id="3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9"/>
                    <a:srcRect b="7141" l="0" r="6742" t="4324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251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>
          <w:rtl w:val="0"/>
        </w:rPr>
        <w:t xml:space="preserve">Рисунок 34 – Добавлен ярлык Веб-браузер Chromium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-2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Войдите в ОС под пользователем user5 и убедитесь, что пользователь теперь может запускать веб-браузер Chromium (ярлык появился на рабочем столе).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-2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486400" cy="1884433"/>
            <wp:effectExtent b="0" l="0" r="0" t="0"/>
            <wp:docPr id="3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0"/>
                    <a:srcRect b="3778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84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-2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3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– Запуск веб-браузера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-2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Войдите в ОС под пользователем sa на высоком уровне целостности и по аналогии с предыдущими пунктами задайте для пользователя user6 режим графического киоска с запуском одного приложения. В качестве приложения выберите веб-браузер Chromium.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-2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495925" cy="2266148"/>
            <wp:effectExtent b="0" l="0" r="0" t="0"/>
            <wp:docPr id="3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1"/>
                    <a:srcRect b="0" l="0" r="0" t="6332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2661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>
          <w:rtl w:val="0"/>
        </w:rPr>
        <w:t xml:space="preserve">Рисунок 36 – Графический киоск пользователя user6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-2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После этого войдите в ОС под пользователем user6 и убедитесь, что запускается только одно приложение – веб-браузер Chromium. Закрыв браузер, выйдите из ОС.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-2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458793" cy="3506140"/>
            <wp:effectExtent b="0" l="0" r="0" t="0"/>
            <wp:docPr id="40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8793" cy="3506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-2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</w:t>
      </w:r>
      <w:r w:rsidDel="00000000" w:rsidR="00000000" w:rsidRPr="00000000">
        <w:rPr>
          <w:rtl w:val="0"/>
        </w:rPr>
        <w:t xml:space="preserve">37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– Открытый браузер </w:t>
      </w:r>
      <w:r w:rsidDel="00000000" w:rsidR="00000000" w:rsidRPr="00000000">
        <w:rPr>
          <w:rtl w:val="0"/>
        </w:rPr>
        <w:t xml:space="preserve">пользователем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user6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-2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Войдите в ОС под пользователем sa на высоком уровне целостности.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1069" w:right="-2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Настройте работу в системном киоске, для этого:</w:t>
      </w:r>
    </w:p>
    <w:p w:rsidR="00000000" w:rsidDel="00000000" w:rsidP="00000000" w:rsidRDefault="00000000" w:rsidRPr="00000000" w14:paraId="000000C0">
      <w:pPr>
        <w:tabs>
          <w:tab w:val="left" w:leader="none" w:pos="993"/>
        </w:tabs>
        <w:spacing w:after="0" w:line="360" w:lineRule="auto"/>
        <w:ind w:right="-2" w:firstLine="851"/>
        <w:jc w:val="both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• откройте приложение Пуск → Параметры → Панель управления →Безопасность → Системный киоск;</w:t>
      </w:r>
    </w:p>
    <w:p w:rsidR="00000000" w:rsidDel="00000000" w:rsidP="00000000" w:rsidRDefault="00000000" w:rsidRPr="00000000" w14:paraId="000000C1">
      <w:pPr>
        <w:tabs>
          <w:tab w:val="left" w:leader="none" w:pos="993"/>
        </w:tabs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  <w:t xml:space="preserve">• на верхней панели инструментов нажмите + и добавьте профиль для нового пользователя user7;</w:t>
      </w:r>
    </w:p>
    <w:p w:rsidR="00000000" w:rsidDel="00000000" w:rsidP="00000000" w:rsidRDefault="00000000" w:rsidRPr="00000000" w14:paraId="000000C2">
      <w:pPr>
        <w:tabs>
          <w:tab w:val="left" w:leader="none" w:pos="993"/>
        </w:tabs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  <w:t xml:space="preserve">• выделив пользователя user7 справа в окне Профили, выберите в качестве профиля пользователя everything;</w:t>
      </w:r>
    </w:p>
    <w:p w:rsidR="00000000" w:rsidDel="00000000" w:rsidP="00000000" w:rsidRDefault="00000000" w:rsidRPr="00000000" w14:paraId="000000C3">
      <w:pPr>
        <w:tabs>
          <w:tab w:val="left" w:leader="none" w:pos="993"/>
        </w:tabs>
        <w:spacing w:after="0" w:line="360" w:lineRule="auto"/>
        <w:ind w:right="-2" w:firstLine="851"/>
        <w:jc w:val="both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• после этого включите режим киоска, выбрав в верхнем меню Файл → Включить режим киоска;</w:t>
      </w:r>
    </w:p>
    <w:p w:rsidR="00000000" w:rsidDel="00000000" w:rsidP="00000000" w:rsidRDefault="00000000" w:rsidRPr="00000000" w14:paraId="000000C4">
      <w:pPr>
        <w:tabs>
          <w:tab w:val="left" w:leader="none" w:pos="993"/>
        </w:tabs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  <w:t xml:space="preserve">• во всплывающем сообщении Несохраненные изменения нажмите Да.</w:t>
      </w:r>
    </w:p>
    <w:p w:rsidR="00000000" w:rsidDel="00000000" w:rsidP="00000000" w:rsidRDefault="00000000" w:rsidRPr="00000000" w14:paraId="000000C5">
      <w:pPr>
        <w:tabs>
          <w:tab w:val="left" w:leader="none" w:pos="993"/>
        </w:tabs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  <w:t xml:space="preserve">• в окне с требованием аутентификации введите пароль пользователя sa и нажмите Да.</w:t>
      </w:r>
    </w:p>
    <w:p w:rsidR="00000000" w:rsidDel="00000000" w:rsidP="00000000" w:rsidRDefault="00000000" w:rsidRPr="00000000" w14:paraId="000000C6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/>
        <w:drawing>
          <wp:inline distB="0" distT="0" distL="0" distR="0">
            <wp:extent cx="5292887" cy="306705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3"/>
                    <a:srcRect b="7180" l="925" r="2379" t="5783"/>
                    <a:stretch>
                      <a:fillRect/>
                    </a:stretch>
                  </pic:blipFill>
                  <pic:spPr>
                    <a:xfrm>
                      <a:off x="0" y="0"/>
                      <a:ext cx="5292887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993"/>
        </w:tabs>
        <w:spacing w:after="0" w:line="360" w:lineRule="auto"/>
        <w:ind w:right="-2"/>
        <w:jc w:val="center"/>
        <w:rPr/>
      </w:pPr>
      <w:r w:rsidDel="00000000" w:rsidR="00000000" w:rsidRPr="00000000">
        <w:rPr>
          <w:rtl w:val="0"/>
        </w:rPr>
        <w:t xml:space="preserve">Рисунок 38 – Настройки системного киоска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1069" w:right="-2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Войдите в ОС под пользователем user7 и убедитесь, что пользователю доступен стандартный функционал системы (откройте браузер, создайте файлы на рабочем столе и в домашнем каталоге, откройте любое доступное приложение из меню Пуск).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360" w:lineRule="auto"/>
        <w:ind w:left="0" w:right="-2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819150" cy="1025304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4"/>
                    <a:srcRect b="25390" l="22758" r="40794" t="15652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10253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360" w:lineRule="auto"/>
        <w:ind w:left="0" w:right="-2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</w:t>
      </w:r>
      <w:r w:rsidDel="00000000" w:rsidR="00000000" w:rsidRPr="00000000">
        <w:rPr>
          <w:rtl w:val="0"/>
        </w:rPr>
        <w:t xml:space="preserve">39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– Созданный файл на рабочем столе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360" w:lineRule="auto"/>
        <w:ind w:left="0" w:right="-2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878425" cy="25241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5"/>
                    <a:srcRect b="0" l="911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8425" cy="252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360" w:lineRule="auto"/>
        <w:ind w:left="0" w:right="-2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4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– Созданный файл в домашнем каталоге</w:t>
      </w:r>
    </w:p>
    <w:p w:rsidR="00000000" w:rsidDel="00000000" w:rsidP="00000000" w:rsidRDefault="00000000" w:rsidRPr="00000000" w14:paraId="000000CD">
      <w:pPr>
        <w:tabs>
          <w:tab w:val="left" w:leader="none" w:pos="1701"/>
        </w:tabs>
        <w:spacing w:after="0" w:line="360" w:lineRule="auto"/>
        <w:ind w:right="-2"/>
        <w:jc w:val="center"/>
        <w:rPr/>
      </w:pPr>
      <w:r w:rsidDel="00000000" w:rsidR="00000000" w:rsidRPr="00000000">
        <w:rPr/>
        <w:drawing>
          <wp:inline distB="0" distT="0" distL="0" distR="0">
            <wp:extent cx="4714875" cy="1442085"/>
            <wp:effectExtent b="0" l="0" r="0" t="0"/>
            <wp:docPr id="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6"/>
                    <a:srcRect b="5759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442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1701"/>
        </w:tabs>
        <w:spacing w:after="0" w:line="360" w:lineRule="auto"/>
        <w:ind w:right="-2"/>
        <w:jc w:val="center"/>
        <w:rPr/>
      </w:pPr>
      <w:r w:rsidDel="00000000" w:rsidR="00000000" w:rsidRPr="00000000">
        <w:rPr>
          <w:rtl w:val="0"/>
        </w:rPr>
        <w:t xml:space="preserve">Рисунок 41 – Открытый браузер</w:t>
      </w:r>
    </w:p>
    <w:p w:rsidR="00000000" w:rsidDel="00000000" w:rsidP="00000000" w:rsidRDefault="00000000" w:rsidRPr="00000000" w14:paraId="000000CF">
      <w:pPr>
        <w:tabs>
          <w:tab w:val="left" w:leader="none" w:pos="1701"/>
        </w:tabs>
        <w:spacing w:after="0" w:line="360" w:lineRule="auto"/>
        <w:ind w:right="-2"/>
        <w:jc w:val="center"/>
        <w:rPr/>
      </w:pPr>
      <w:r w:rsidDel="00000000" w:rsidR="00000000" w:rsidRPr="00000000">
        <w:rPr/>
        <w:drawing>
          <wp:inline distB="0" distT="0" distL="0" distR="0">
            <wp:extent cx="1940087" cy="23622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7"/>
                    <a:srcRect b="14668" l="15010" r="20135" t="7076"/>
                    <a:stretch>
                      <a:fillRect/>
                    </a:stretch>
                  </pic:blipFill>
                  <pic:spPr>
                    <a:xfrm>
                      <a:off x="0" y="0"/>
                      <a:ext cx="1940087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1701"/>
        </w:tabs>
        <w:spacing w:after="0" w:line="360" w:lineRule="auto"/>
        <w:ind w:right="-2"/>
        <w:jc w:val="center"/>
        <w:rPr/>
      </w:pPr>
      <w:r w:rsidDel="00000000" w:rsidR="00000000" w:rsidRPr="00000000">
        <w:rPr>
          <w:rtl w:val="0"/>
        </w:rPr>
        <w:t xml:space="preserve">Рисунок 42 – Открытое приложение из меню Пуск</w:t>
      </w:r>
    </w:p>
    <w:p w:rsidR="00000000" w:rsidDel="00000000" w:rsidP="00000000" w:rsidRDefault="00000000" w:rsidRPr="00000000" w14:paraId="000000D1">
      <w:pPr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="360" w:lineRule="auto"/>
        <w:ind w:right="-2" w:firstLine="851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Вопросы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2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Что реализуют политики мандатного контроля целостности?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2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Политики мандатного контроля целостности определяют уровни целостности для субъектов и объектов. Эти уровни состоят из двух компонентов: неиерархических категорий и иерархических (линейных) уровней.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2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Какой уровень целостности является минимальным?</w:t>
      </w:r>
    </w:p>
    <w:p w:rsidR="00000000" w:rsidDel="00000000" w:rsidP="00000000" w:rsidRDefault="00000000" w:rsidRPr="00000000" w14:paraId="000000D6">
      <w:pPr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  <w:t xml:space="preserve">Минимальный уровень — это уровень 0.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2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Какой уровень целостности присваивается привилегированному пользователю?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2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Привилегированному пользователю присваивается максимальный уровень целостности — 63.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2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чего предназначен режим графического киоска в Astra Linux?</w:t>
      </w:r>
    </w:p>
    <w:p w:rsidR="00000000" w:rsidDel="00000000" w:rsidP="00000000" w:rsidRDefault="00000000" w:rsidRPr="00000000" w14:paraId="000000DA">
      <w:pPr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  <w:t xml:space="preserve">Режим графического киоска служит для ограничения возможностей локальных пользователей на уровне графической среды, контролируя доступные для запуска приложения.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2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какой программе настраивается графический киоск?</w:t>
      </w:r>
    </w:p>
    <w:p w:rsidR="00000000" w:rsidDel="00000000" w:rsidP="00000000" w:rsidRDefault="00000000" w:rsidRPr="00000000" w14:paraId="000000DC">
      <w:pPr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  <w:t xml:space="preserve">Настройка графического киоска выполняется в программе управления политикой безопасности.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2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чего предназначен системный киоск?</w:t>
      </w:r>
    </w:p>
    <w:p w:rsidR="00000000" w:rsidDel="00000000" w:rsidP="00000000" w:rsidRDefault="00000000" w:rsidRPr="00000000" w14:paraId="000000DE">
      <w:pPr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  <w:t xml:space="preserve">Системный киоск — это инструмент PARSEC для ограничения возможностей непривилегированных пользователей.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2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 чего зависит цветовая индикация интерфейса?</w:t>
      </w:r>
    </w:p>
    <w:p w:rsidR="00000000" w:rsidDel="00000000" w:rsidP="00000000" w:rsidRDefault="00000000" w:rsidRPr="00000000" w14:paraId="000000E0">
      <w:pPr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  <w:t xml:space="preserve">Цветовая индикация определяется уровнем конфиденциальности.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2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что влияет установка минимальной категории конфиденциальности пользователя?</w:t>
      </w:r>
    </w:p>
    <w:p w:rsidR="00000000" w:rsidDel="00000000" w:rsidP="00000000" w:rsidRDefault="00000000" w:rsidRPr="00000000" w14:paraId="000000E2">
      <w:pPr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  <w:t xml:space="preserve">Пользователь с минимальной категорией конфиденциальности лишён доступа к информации, категория которой выше его собственной.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2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каком уровне защищённости доступно редактирование мандатных атрибутов?</w:t>
      </w:r>
    </w:p>
    <w:p w:rsidR="00000000" w:rsidDel="00000000" w:rsidP="00000000" w:rsidRDefault="00000000" w:rsidRPr="00000000" w14:paraId="000000E4">
      <w:pPr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  <w:t xml:space="preserve">Редактирование мандатных атрибутов возможно только при работе на самом высоком уровне защищённости.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2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Как изменить мандатные атрибуты объекта?</w:t>
      </w:r>
    </w:p>
    <w:p w:rsidR="00000000" w:rsidDel="00000000" w:rsidP="00000000" w:rsidRDefault="00000000" w:rsidRPr="00000000" w14:paraId="000000E6">
      <w:pPr>
        <w:spacing w:after="0" w:line="360" w:lineRule="auto"/>
        <w:ind w:right="-2" w:firstLine="851"/>
        <w:jc w:val="both"/>
        <w:rPr/>
      </w:pPr>
      <w:r w:rsidDel="00000000" w:rsidR="00000000" w:rsidRPr="00000000">
        <w:rPr>
          <w:rtl w:val="0"/>
        </w:rPr>
        <w:t xml:space="preserve">Для изменения мандатных атрибутов необходимо войти в систему под учётной записью с высоким уровнем целостности и запустить файловый менеджер с правами root.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2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Что может сделать субъект имеющий первый уровень конфиденциальности с объектом, имеющим второй уровень?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2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Субъект может только просматривать атрибуты такого объекта.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69" w:hanging="360"/>
      </w:pPr>
      <w:rPr/>
    </w:lvl>
    <w:lvl w:ilvl="1">
      <w:start w:val="1"/>
      <w:numFmt w:val="lowerLetter"/>
      <w:lvlText w:val="%2."/>
      <w:lvlJc w:val="left"/>
      <w:pPr>
        <w:ind w:left="1789" w:hanging="360"/>
      </w:pPr>
      <w:rPr/>
    </w:lvl>
    <w:lvl w:ilvl="2">
      <w:start w:val="1"/>
      <w:numFmt w:val="lowerRoman"/>
      <w:lvlText w:val="%3."/>
      <w:lvlJc w:val="right"/>
      <w:pPr>
        <w:ind w:left="2509" w:hanging="18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lowerLetter"/>
      <w:lvlText w:val="%5."/>
      <w:lvlJc w:val="left"/>
      <w:pPr>
        <w:ind w:left="3949" w:hanging="360"/>
      </w:pPr>
      <w:rPr/>
    </w:lvl>
    <w:lvl w:ilvl="5">
      <w:start w:val="1"/>
      <w:numFmt w:val="lowerRoman"/>
      <w:lvlText w:val="%6."/>
      <w:lvlJc w:val="right"/>
      <w:pPr>
        <w:ind w:left="4669" w:hanging="18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lowerLetter"/>
      <w:lvlText w:val="%8."/>
      <w:lvlJc w:val="left"/>
      <w:pPr>
        <w:ind w:left="6109" w:hanging="360"/>
      </w:pPr>
      <w:rPr/>
    </w:lvl>
    <w:lvl w:ilvl="8">
      <w:start w:val="1"/>
      <w:numFmt w:val="lowerRoman"/>
      <w:lvlText w:val="%9."/>
      <w:lvlJc w:val="right"/>
      <w:pPr>
        <w:ind w:left="6829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093" w:hanging="384"/>
      </w:pPr>
      <w:rPr/>
    </w:lvl>
    <w:lvl w:ilvl="1">
      <w:start w:val="1"/>
      <w:numFmt w:val="lowerLetter"/>
      <w:lvlText w:val="%2."/>
      <w:lvlJc w:val="left"/>
      <w:pPr>
        <w:ind w:left="1789" w:hanging="360"/>
      </w:pPr>
      <w:rPr/>
    </w:lvl>
    <w:lvl w:ilvl="2">
      <w:start w:val="1"/>
      <w:numFmt w:val="lowerRoman"/>
      <w:lvlText w:val="%3."/>
      <w:lvlJc w:val="right"/>
      <w:pPr>
        <w:ind w:left="2509" w:hanging="18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lowerLetter"/>
      <w:lvlText w:val="%5."/>
      <w:lvlJc w:val="left"/>
      <w:pPr>
        <w:ind w:left="3949" w:hanging="360"/>
      </w:pPr>
      <w:rPr/>
    </w:lvl>
    <w:lvl w:ilvl="5">
      <w:start w:val="1"/>
      <w:numFmt w:val="lowerRoman"/>
      <w:lvlText w:val="%6."/>
      <w:lvlJc w:val="right"/>
      <w:pPr>
        <w:ind w:left="4669" w:hanging="18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lowerLetter"/>
      <w:lvlText w:val="%8."/>
      <w:lvlJc w:val="left"/>
      <w:pPr>
        <w:ind w:left="6109" w:hanging="360"/>
      </w:pPr>
      <w:rPr/>
    </w:lvl>
    <w:lvl w:ilvl="8">
      <w:start w:val="1"/>
      <w:numFmt w:val="lowerRoman"/>
      <w:lvlText w:val="%9."/>
      <w:lvlJc w:val="right"/>
      <w:pPr>
        <w:ind w:left="6829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1069" w:hanging="360"/>
      </w:pPr>
      <w:rPr/>
    </w:lvl>
    <w:lvl w:ilvl="1">
      <w:start w:val="1"/>
      <w:numFmt w:val="lowerLetter"/>
      <w:lvlText w:val="%2."/>
      <w:lvlJc w:val="left"/>
      <w:pPr>
        <w:ind w:left="1789" w:hanging="360"/>
      </w:pPr>
      <w:rPr/>
    </w:lvl>
    <w:lvl w:ilvl="2">
      <w:start w:val="1"/>
      <w:numFmt w:val="lowerRoman"/>
      <w:lvlText w:val="%3."/>
      <w:lvlJc w:val="right"/>
      <w:pPr>
        <w:ind w:left="2509" w:hanging="18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lowerLetter"/>
      <w:lvlText w:val="%5."/>
      <w:lvlJc w:val="left"/>
      <w:pPr>
        <w:ind w:left="3949" w:hanging="360"/>
      </w:pPr>
      <w:rPr/>
    </w:lvl>
    <w:lvl w:ilvl="5">
      <w:start w:val="1"/>
      <w:numFmt w:val="lowerRoman"/>
      <w:lvlText w:val="%6."/>
      <w:lvlJc w:val="right"/>
      <w:pPr>
        <w:ind w:left="4669" w:hanging="18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lowerLetter"/>
      <w:lvlText w:val="%8."/>
      <w:lvlJc w:val="left"/>
      <w:pPr>
        <w:ind w:left="6109" w:hanging="360"/>
      </w:pPr>
      <w:rPr/>
    </w:lvl>
    <w:lvl w:ilvl="8">
      <w:start w:val="1"/>
      <w:numFmt w:val="lowerRoman"/>
      <w:lvlText w:val="%9."/>
      <w:lvlJc w:val="right"/>
      <w:pPr>
        <w:ind w:left="6829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1069" w:hanging="360"/>
      </w:pPr>
      <w:rPr/>
    </w:lvl>
    <w:lvl w:ilvl="1">
      <w:start w:val="1"/>
      <w:numFmt w:val="lowerLetter"/>
      <w:lvlText w:val="%2."/>
      <w:lvlJc w:val="left"/>
      <w:pPr>
        <w:ind w:left="1789" w:hanging="360"/>
      </w:pPr>
      <w:rPr/>
    </w:lvl>
    <w:lvl w:ilvl="2">
      <w:start w:val="1"/>
      <w:numFmt w:val="lowerRoman"/>
      <w:lvlText w:val="%3."/>
      <w:lvlJc w:val="right"/>
      <w:pPr>
        <w:ind w:left="2509" w:hanging="18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lowerLetter"/>
      <w:lvlText w:val="%5."/>
      <w:lvlJc w:val="left"/>
      <w:pPr>
        <w:ind w:left="3949" w:hanging="360"/>
      </w:pPr>
      <w:rPr/>
    </w:lvl>
    <w:lvl w:ilvl="5">
      <w:start w:val="1"/>
      <w:numFmt w:val="lowerRoman"/>
      <w:lvlText w:val="%6."/>
      <w:lvlJc w:val="right"/>
      <w:pPr>
        <w:ind w:left="4669" w:hanging="18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lowerLetter"/>
      <w:lvlText w:val="%8."/>
      <w:lvlJc w:val="left"/>
      <w:pPr>
        <w:ind w:left="6109" w:hanging="360"/>
      </w:pPr>
      <w:rPr/>
    </w:lvl>
    <w:lvl w:ilvl="8">
      <w:start w:val="1"/>
      <w:numFmt w:val="lowerRoman"/>
      <w:lvlText w:val="%9."/>
      <w:lvlJc w:val="right"/>
      <w:pPr>
        <w:ind w:left="6829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after="1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e75b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e75b5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color w:val="595959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7.png"/><Relationship Id="rId20" Type="http://schemas.openxmlformats.org/officeDocument/2006/relationships/image" Target="media/image29.png"/><Relationship Id="rId42" Type="http://schemas.openxmlformats.org/officeDocument/2006/relationships/image" Target="media/image35.png"/><Relationship Id="rId41" Type="http://schemas.openxmlformats.org/officeDocument/2006/relationships/image" Target="media/image36.png"/><Relationship Id="rId22" Type="http://schemas.openxmlformats.org/officeDocument/2006/relationships/image" Target="media/image33.png"/><Relationship Id="rId44" Type="http://schemas.openxmlformats.org/officeDocument/2006/relationships/image" Target="media/image12.png"/><Relationship Id="rId21" Type="http://schemas.openxmlformats.org/officeDocument/2006/relationships/image" Target="media/image42.png"/><Relationship Id="rId43" Type="http://schemas.openxmlformats.org/officeDocument/2006/relationships/image" Target="media/image3.png"/><Relationship Id="rId24" Type="http://schemas.openxmlformats.org/officeDocument/2006/relationships/image" Target="media/image41.png"/><Relationship Id="rId46" Type="http://schemas.openxmlformats.org/officeDocument/2006/relationships/image" Target="media/image25.png"/><Relationship Id="rId23" Type="http://schemas.openxmlformats.org/officeDocument/2006/relationships/image" Target="media/image38.png"/><Relationship Id="rId45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image" Target="media/image9.png"/><Relationship Id="rId25" Type="http://schemas.openxmlformats.org/officeDocument/2006/relationships/image" Target="media/image16.png"/><Relationship Id="rId47" Type="http://schemas.openxmlformats.org/officeDocument/2006/relationships/image" Target="media/image7.png"/><Relationship Id="rId28" Type="http://schemas.openxmlformats.org/officeDocument/2006/relationships/image" Target="media/image17.png"/><Relationship Id="rId27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29" Type="http://schemas.openxmlformats.org/officeDocument/2006/relationships/image" Target="media/image15.png"/><Relationship Id="rId7" Type="http://schemas.openxmlformats.org/officeDocument/2006/relationships/image" Target="media/image5.png"/><Relationship Id="rId8" Type="http://schemas.openxmlformats.org/officeDocument/2006/relationships/image" Target="media/image19.png"/><Relationship Id="rId31" Type="http://schemas.openxmlformats.org/officeDocument/2006/relationships/image" Target="media/image27.png"/><Relationship Id="rId30" Type="http://schemas.openxmlformats.org/officeDocument/2006/relationships/image" Target="media/image14.png"/><Relationship Id="rId11" Type="http://schemas.openxmlformats.org/officeDocument/2006/relationships/image" Target="media/image39.png"/><Relationship Id="rId33" Type="http://schemas.openxmlformats.org/officeDocument/2006/relationships/image" Target="media/image11.png"/><Relationship Id="rId10" Type="http://schemas.openxmlformats.org/officeDocument/2006/relationships/image" Target="media/image13.png"/><Relationship Id="rId32" Type="http://schemas.openxmlformats.org/officeDocument/2006/relationships/image" Target="media/image6.png"/><Relationship Id="rId13" Type="http://schemas.openxmlformats.org/officeDocument/2006/relationships/image" Target="media/image22.png"/><Relationship Id="rId35" Type="http://schemas.openxmlformats.org/officeDocument/2006/relationships/image" Target="media/image18.png"/><Relationship Id="rId12" Type="http://schemas.openxmlformats.org/officeDocument/2006/relationships/image" Target="media/image23.png"/><Relationship Id="rId34" Type="http://schemas.openxmlformats.org/officeDocument/2006/relationships/image" Target="media/image8.png"/><Relationship Id="rId15" Type="http://schemas.openxmlformats.org/officeDocument/2006/relationships/image" Target="media/image32.png"/><Relationship Id="rId37" Type="http://schemas.openxmlformats.org/officeDocument/2006/relationships/image" Target="media/image31.png"/><Relationship Id="rId14" Type="http://schemas.openxmlformats.org/officeDocument/2006/relationships/image" Target="media/image40.png"/><Relationship Id="rId36" Type="http://schemas.openxmlformats.org/officeDocument/2006/relationships/image" Target="media/image20.png"/><Relationship Id="rId17" Type="http://schemas.openxmlformats.org/officeDocument/2006/relationships/image" Target="media/image26.png"/><Relationship Id="rId39" Type="http://schemas.openxmlformats.org/officeDocument/2006/relationships/image" Target="media/image28.png"/><Relationship Id="rId16" Type="http://schemas.openxmlformats.org/officeDocument/2006/relationships/image" Target="media/image30.png"/><Relationship Id="rId38" Type="http://schemas.openxmlformats.org/officeDocument/2006/relationships/image" Target="media/image21.png"/><Relationship Id="rId19" Type="http://schemas.openxmlformats.org/officeDocument/2006/relationships/image" Target="media/image24.png"/><Relationship Id="rId1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