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58521" w14:textId="43CF37A9" w:rsidR="00D10409" w:rsidRDefault="008D3A74" w:rsidP="008D3A74">
      <w:pPr>
        <w:jc w:val="center"/>
        <w:rPr>
          <w:rFonts w:ascii="Times New Roman" w:hAnsi="Times New Roman" w:cs="Times New Roman"/>
          <w:b/>
          <w:bCs/>
          <w:sz w:val="24"/>
          <w:szCs w:val="24"/>
        </w:rPr>
      </w:pPr>
      <w:r w:rsidRPr="008D3A74">
        <w:rPr>
          <w:rFonts w:ascii="Times New Roman" w:hAnsi="Times New Roman" w:cs="Times New Roman"/>
          <w:b/>
          <w:bCs/>
          <w:sz w:val="24"/>
          <w:szCs w:val="24"/>
        </w:rPr>
        <w:t xml:space="preserve">Отчёт по практике </w:t>
      </w:r>
      <w:r w:rsidR="00B06E11">
        <w:rPr>
          <w:rFonts w:ascii="Times New Roman" w:hAnsi="Times New Roman" w:cs="Times New Roman"/>
          <w:b/>
          <w:bCs/>
          <w:sz w:val="24"/>
          <w:szCs w:val="24"/>
        </w:rPr>
        <w:t>7.</w:t>
      </w:r>
    </w:p>
    <w:p w14:paraId="69557315" w14:textId="430B821C" w:rsidR="008D3A74" w:rsidRPr="008D3A74" w:rsidRDefault="008D3A74">
      <w:pPr>
        <w:rPr>
          <w:rFonts w:ascii="Times New Roman" w:hAnsi="Times New Roman" w:cs="Times New Roman"/>
          <w:b/>
          <w:bCs/>
          <w:sz w:val="24"/>
          <w:szCs w:val="24"/>
        </w:rPr>
      </w:pPr>
      <w:r>
        <w:rPr>
          <w:rFonts w:ascii="Times New Roman" w:hAnsi="Times New Roman" w:cs="Times New Roman"/>
          <w:b/>
          <w:bCs/>
          <w:sz w:val="24"/>
          <w:szCs w:val="24"/>
        </w:rPr>
        <w:t>Студент: Гуртякова А.П.</w:t>
      </w:r>
    </w:p>
    <w:p w14:paraId="7A993F5C" w14:textId="77777777" w:rsidR="007F2765" w:rsidRDefault="007F2765" w:rsidP="007F2765">
      <w:pPr>
        <w:pStyle w:val="a3"/>
        <w:shd w:val="clear" w:color="auto" w:fill="FFFFFF"/>
        <w:spacing w:before="0" w:beforeAutospacing="0" w:after="225" w:afterAutospacing="0"/>
        <w:rPr>
          <w:rFonts w:ascii="Tahoma" w:hAnsi="Tahoma" w:cs="Tahoma"/>
          <w:color w:val="494948"/>
        </w:rPr>
      </w:pPr>
      <w:r>
        <w:rPr>
          <w:rStyle w:val="a4"/>
          <w:color w:val="494948"/>
          <w:sz w:val="28"/>
          <w:szCs w:val="28"/>
        </w:rPr>
        <w:t>Задача</w:t>
      </w:r>
      <w:proofErr w:type="gramStart"/>
      <w:r>
        <w:rPr>
          <w:rStyle w:val="a4"/>
          <w:color w:val="494948"/>
          <w:sz w:val="28"/>
          <w:szCs w:val="28"/>
        </w:rPr>
        <w:t>: </w:t>
      </w:r>
      <w:r>
        <w:rPr>
          <w:color w:val="494948"/>
          <w:sz w:val="28"/>
          <w:szCs w:val="28"/>
        </w:rPr>
        <w:t>Изучить</w:t>
      </w:r>
      <w:proofErr w:type="gramEnd"/>
      <w:r>
        <w:rPr>
          <w:color w:val="494948"/>
          <w:sz w:val="28"/>
          <w:szCs w:val="28"/>
        </w:rPr>
        <w:t xml:space="preserve"> теги и их свойства</w:t>
      </w:r>
    </w:p>
    <w:p w14:paraId="6420AAE6" w14:textId="77777777" w:rsidR="007F2765" w:rsidRDefault="007F2765" w:rsidP="007F2765">
      <w:pPr>
        <w:pStyle w:val="a3"/>
        <w:shd w:val="clear" w:color="auto" w:fill="FFFFFF"/>
        <w:spacing w:before="0" w:beforeAutospacing="0" w:after="225" w:afterAutospacing="0"/>
        <w:rPr>
          <w:rFonts w:ascii="Tahoma" w:hAnsi="Tahoma" w:cs="Tahoma"/>
          <w:color w:val="494948"/>
        </w:rPr>
      </w:pPr>
      <w:r>
        <w:rPr>
          <w:rStyle w:val="a4"/>
          <w:color w:val="494948"/>
          <w:sz w:val="28"/>
          <w:szCs w:val="28"/>
        </w:rPr>
        <w:t>Цель задания</w:t>
      </w:r>
      <w:proofErr w:type="gramStart"/>
      <w:r>
        <w:rPr>
          <w:rStyle w:val="a4"/>
          <w:color w:val="494948"/>
          <w:sz w:val="28"/>
          <w:szCs w:val="28"/>
        </w:rPr>
        <w:t>: </w:t>
      </w:r>
      <w:r>
        <w:rPr>
          <w:color w:val="494948"/>
          <w:sz w:val="28"/>
          <w:szCs w:val="28"/>
        </w:rPr>
        <w:t>Научиться</w:t>
      </w:r>
      <w:proofErr w:type="gramEnd"/>
      <w:r>
        <w:rPr>
          <w:color w:val="494948"/>
          <w:sz w:val="28"/>
          <w:szCs w:val="28"/>
        </w:rPr>
        <w:t xml:space="preserve"> пользоваться тегами и понять как они применяются</w:t>
      </w:r>
    </w:p>
    <w:p w14:paraId="600C3590" w14:textId="77777777" w:rsidR="00B06E11" w:rsidRDefault="00B06E11" w:rsidP="00B06E11">
      <w:pPr>
        <w:pStyle w:val="a3"/>
        <w:shd w:val="clear" w:color="auto" w:fill="FFFFFF"/>
        <w:spacing w:before="0" w:beforeAutospacing="0" w:after="225" w:afterAutospacing="0"/>
        <w:rPr>
          <w:rFonts w:ascii="Tahoma" w:hAnsi="Tahoma" w:cs="Tahoma"/>
          <w:color w:val="494948"/>
        </w:rPr>
      </w:pPr>
      <w:r>
        <w:rPr>
          <w:rStyle w:val="a4"/>
          <w:color w:val="494948"/>
          <w:sz w:val="28"/>
          <w:szCs w:val="28"/>
        </w:rPr>
        <w:t>Ответить на вопросы:</w:t>
      </w:r>
    </w:p>
    <w:p w14:paraId="4F6FC28F" w14:textId="77777777" w:rsidR="00B06E11" w:rsidRDefault="00B06E11" w:rsidP="00B06E11">
      <w:pPr>
        <w:pStyle w:val="a3"/>
        <w:shd w:val="clear" w:color="auto" w:fill="FFFFFF"/>
        <w:spacing w:before="0" w:beforeAutospacing="0" w:after="225" w:afterAutospacing="0"/>
        <w:rPr>
          <w:rFonts w:ascii="Tahoma" w:hAnsi="Tahoma" w:cs="Tahoma"/>
          <w:color w:val="494948"/>
        </w:rPr>
      </w:pPr>
      <w:r>
        <w:rPr>
          <w:color w:val="494948"/>
          <w:sz w:val="28"/>
          <w:szCs w:val="28"/>
        </w:rPr>
        <w:t>Напишите своими словами, как Вы поняли</w:t>
      </w:r>
    </w:p>
    <w:p w14:paraId="0D87BB59" w14:textId="77777777" w:rsidR="00B06E11" w:rsidRDefault="00B06E11" w:rsidP="00B06E11">
      <w:pPr>
        <w:pStyle w:val="a3"/>
        <w:shd w:val="clear" w:color="auto" w:fill="FFFFFF"/>
        <w:spacing w:before="0" w:beforeAutospacing="0" w:after="225" w:afterAutospacing="0"/>
        <w:rPr>
          <w:rFonts w:ascii="Tahoma" w:hAnsi="Tahoma" w:cs="Tahoma"/>
          <w:color w:val="494948"/>
        </w:rPr>
      </w:pPr>
      <w:r>
        <w:rPr>
          <w:color w:val="494948"/>
          <w:sz w:val="28"/>
          <w:szCs w:val="28"/>
        </w:rPr>
        <w:t>Что такое breakpoint?</w:t>
      </w:r>
    </w:p>
    <w:p w14:paraId="2B2AFF2E" w14:textId="77777777" w:rsidR="00B06E11" w:rsidRDefault="00B06E11" w:rsidP="00B06E11">
      <w:pPr>
        <w:pStyle w:val="a3"/>
        <w:shd w:val="clear" w:color="auto" w:fill="FFFFFF"/>
        <w:spacing w:before="0" w:beforeAutospacing="0" w:after="225" w:afterAutospacing="0"/>
        <w:rPr>
          <w:rFonts w:ascii="Tahoma" w:hAnsi="Tahoma" w:cs="Tahoma"/>
          <w:color w:val="494948"/>
        </w:rPr>
      </w:pPr>
      <w:r>
        <w:rPr>
          <w:color w:val="494948"/>
          <w:sz w:val="28"/>
          <w:szCs w:val="28"/>
        </w:rPr>
        <w:t>Что такое debugger?</w:t>
      </w:r>
    </w:p>
    <w:p w14:paraId="2B8C43E1" w14:textId="77777777" w:rsidR="00B06E11" w:rsidRDefault="00B06E11" w:rsidP="00B06E11">
      <w:pPr>
        <w:pStyle w:val="a3"/>
        <w:shd w:val="clear" w:color="auto" w:fill="FFFFFF"/>
        <w:spacing w:before="0" w:beforeAutospacing="0" w:after="225" w:afterAutospacing="0"/>
        <w:rPr>
          <w:rFonts w:ascii="Tahoma" w:hAnsi="Tahoma" w:cs="Tahoma"/>
          <w:color w:val="494948"/>
        </w:rPr>
      </w:pPr>
      <w:r>
        <w:rPr>
          <w:color w:val="494948"/>
          <w:sz w:val="28"/>
          <w:szCs w:val="28"/>
        </w:rPr>
        <w:t>Для чего это нужно?</w:t>
      </w:r>
    </w:p>
    <w:p w14:paraId="42135395" w14:textId="36A1B746" w:rsidR="00B06E11" w:rsidRDefault="00B06E11" w:rsidP="00B06E11">
      <w:pPr>
        <w:pStyle w:val="a3"/>
        <w:shd w:val="clear" w:color="auto" w:fill="FFFFFF"/>
        <w:spacing w:before="0" w:beforeAutospacing="0" w:after="225" w:afterAutospacing="0"/>
        <w:rPr>
          <w:b/>
          <w:bCs/>
          <w:sz w:val="28"/>
          <w:szCs w:val="28"/>
        </w:rPr>
      </w:pPr>
      <w:r w:rsidRPr="00B06E11">
        <w:rPr>
          <w:b/>
          <w:bCs/>
          <w:sz w:val="28"/>
          <w:szCs w:val="28"/>
        </w:rPr>
        <w:t>Ответ:</w:t>
      </w:r>
    </w:p>
    <w:p w14:paraId="37D51DAD" w14:textId="2CD83014" w:rsidR="00B06E11" w:rsidRDefault="00B06E11" w:rsidP="00B06E11">
      <w:pPr>
        <w:pStyle w:val="a3"/>
        <w:shd w:val="clear" w:color="auto" w:fill="FFFFFF"/>
        <w:spacing w:before="0" w:beforeAutospacing="0" w:after="225" w:afterAutospacing="0"/>
        <w:rPr>
          <w:sz w:val="28"/>
          <w:szCs w:val="28"/>
        </w:rPr>
      </w:pPr>
      <w:r w:rsidRPr="00B06E11">
        <w:rPr>
          <w:b/>
          <w:bCs/>
          <w:sz w:val="28"/>
          <w:szCs w:val="28"/>
        </w:rPr>
        <w:t>Точк</w:t>
      </w:r>
      <w:r w:rsidRPr="00B06E11">
        <w:rPr>
          <w:b/>
          <w:bCs/>
          <w:sz w:val="28"/>
          <w:szCs w:val="28"/>
        </w:rPr>
        <w:t>а</w:t>
      </w:r>
      <w:r w:rsidRPr="00B06E11">
        <w:rPr>
          <w:b/>
          <w:bCs/>
          <w:sz w:val="28"/>
          <w:szCs w:val="28"/>
        </w:rPr>
        <w:t xml:space="preserve"> останова</w:t>
      </w:r>
      <w:r>
        <w:rPr>
          <w:sz w:val="28"/>
          <w:szCs w:val="28"/>
        </w:rPr>
        <w:t xml:space="preserve"> (</w:t>
      </w:r>
      <w:r>
        <w:rPr>
          <w:sz w:val="28"/>
          <w:szCs w:val="28"/>
          <w:lang w:val="en-US"/>
        </w:rPr>
        <w:t>breakpoint</w:t>
      </w:r>
      <w:r w:rsidRPr="00B06E11">
        <w:rPr>
          <w:sz w:val="28"/>
          <w:szCs w:val="28"/>
        </w:rPr>
        <w:t>) —</w:t>
      </w:r>
      <w:r w:rsidRPr="00B06E11">
        <w:rPr>
          <w:sz w:val="28"/>
          <w:szCs w:val="28"/>
        </w:rPr>
        <w:t xml:space="preserve"> это один из важнейших инструментов разработчика для выполнения отладки. Точки останова устанавливаются везде, где нужно приостановить выполнение отладчика. Например, </w:t>
      </w:r>
      <w:r>
        <w:rPr>
          <w:sz w:val="28"/>
          <w:szCs w:val="28"/>
        </w:rPr>
        <w:t xml:space="preserve">если нужно </w:t>
      </w:r>
      <w:r w:rsidRPr="00B06E11">
        <w:rPr>
          <w:sz w:val="28"/>
          <w:szCs w:val="28"/>
        </w:rPr>
        <w:t>просмотреть состояние переменных кода или стек вызовов в определенной точке останова.</w:t>
      </w:r>
    </w:p>
    <w:p w14:paraId="6A02D051" w14:textId="2FE43A58" w:rsidR="00B06E11" w:rsidRDefault="00B06E11" w:rsidP="00B06E11">
      <w:pPr>
        <w:pStyle w:val="a3"/>
        <w:shd w:val="clear" w:color="auto" w:fill="FFFFFF"/>
        <w:spacing w:before="0" w:beforeAutospacing="0" w:after="225" w:afterAutospacing="0"/>
        <w:rPr>
          <w:sz w:val="28"/>
          <w:szCs w:val="28"/>
        </w:rPr>
      </w:pPr>
      <w:r w:rsidRPr="00B06E11">
        <w:rPr>
          <w:sz w:val="28"/>
          <w:szCs w:val="28"/>
        </w:rPr>
        <w:t>Пошаговый режим весьма полезен, но в больших программах его использование может быть очень утомительным, особенно если отлаживаемый участок кода расположен глубоко в программе. Вместо клавиш F10 и F11 для достижения отлаживаемого участка кода гораздо удобнее использовать точки останова в начале того участка, который необходимо отладить. Точка останова означает остановку выполнения программы. Когда выполнение программы достигает точки останова, программа прекращает выполняться до того, как соответствующая строка кода будет выполнена. Управление возвращается отладчику, что позволяет проверить значение определенных переменных и начать режим пошаговой отладки. Установить точку останова можно на любую инструкцию исполняемого кода. После задания одной или нескольких точек останова следует запустить программу при помощи клавиши F5 или меню Debug/Start.</w:t>
      </w:r>
    </w:p>
    <w:p w14:paraId="5FC7985B" w14:textId="0C31FB0D" w:rsidR="00B06E11" w:rsidRPr="00B06E11" w:rsidRDefault="00B06E11" w:rsidP="00B06E11">
      <w:pPr>
        <w:pStyle w:val="a3"/>
        <w:shd w:val="clear" w:color="auto" w:fill="FFFFFF"/>
        <w:spacing w:before="0" w:beforeAutospacing="0" w:after="225" w:afterAutospacing="0"/>
        <w:rPr>
          <w:sz w:val="28"/>
          <w:szCs w:val="28"/>
        </w:rPr>
      </w:pPr>
      <w:r w:rsidRPr="00B06E11">
        <w:rPr>
          <w:b/>
          <w:bCs/>
          <w:sz w:val="28"/>
          <w:szCs w:val="28"/>
        </w:rPr>
        <w:t>Отл</w:t>
      </w:r>
      <w:r>
        <w:rPr>
          <w:b/>
          <w:bCs/>
          <w:sz w:val="28"/>
          <w:szCs w:val="28"/>
        </w:rPr>
        <w:t>а</w:t>
      </w:r>
      <w:r w:rsidRPr="00B06E11">
        <w:rPr>
          <w:b/>
          <w:bCs/>
          <w:sz w:val="28"/>
          <w:szCs w:val="28"/>
        </w:rPr>
        <w:t>дчик</w:t>
      </w:r>
      <w:r w:rsidRPr="00B06E11">
        <w:rPr>
          <w:sz w:val="28"/>
          <w:szCs w:val="28"/>
        </w:rPr>
        <w:t> (debugger) является модулем среды разработки или отдельным приложением, предназначенным для поиска ошибок в программе. Отладчик позволяет выполнять пошаговую трассировку, отслеживать, устанавливать или изменять значения переменных в процессе выполнения программы, устанавливать и удалять контрольные точки или условия остановки и т. д.</w:t>
      </w:r>
    </w:p>
    <w:sectPr w:rsidR="00B06E11" w:rsidRPr="00B06E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76EA1"/>
    <w:multiLevelType w:val="multilevel"/>
    <w:tmpl w:val="E856D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DA3D00"/>
    <w:multiLevelType w:val="multilevel"/>
    <w:tmpl w:val="B22CD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A26DFC"/>
    <w:multiLevelType w:val="multilevel"/>
    <w:tmpl w:val="6D6C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5492709">
    <w:abstractNumId w:val="1"/>
  </w:num>
  <w:num w:numId="2" w16cid:durableId="1552422655">
    <w:abstractNumId w:val="2"/>
  </w:num>
  <w:num w:numId="3" w16cid:durableId="94523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AF0"/>
    <w:rsid w:val="0027291A"/>
    <w:rsid w:val="004E769D"/>
    <w:rsid w:val="00527606"/>
    <w:rsid w:val="006D66A8"/>
    <w:rsid w:val="00703AF0"/>
    <w:rsid w:val="007F2765"/>
    <w:rsid w:val="008D3A74"/>
    <w:rsid w:val="00B06E11"/>
    <w:rsid w:val="00C25253"/>
    <w:rsid w:val="00D104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4C6AD"/>
  <w15:chartTrackingRefBased/>
  <w15:docId w15:val="{67B99D65-7D5E-4A6B-9E4C-0FF151D80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25253"/>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Strong"/>
    <w:basedOn w:val="a0"/>
    <w:uiPriority w:val="22"/>
    <w:qFormat/>
    <w:rsid w:val="00C25253"/>
    <w:rPr>
      <w:b/>
      <w:bCs/>
    </w:rPr>
  </w:style>
  <w:style w:type="character" w:styleId="a5">
    <w:name w:val="Hyperlink"/>
    <w:basedOn w:val="a0"/>
    <w:uiPriority w:val="99"/>
    <w:unhideWhenUsed/>
    <w:rsid w:val="004E769D"/>
    <w:rPr>
      <w:color w:val="0563C1" w:themeColor="hyperlink"/>
      <w:u w:val="single"/>
    </w:rPr>
  </w:style>
  <w:style w:type="character" w:styleId="a6">
    <w:name w:val="Unresolved Mention"/>
    <w:basedOn w:val="a0"/>
    <w:uiPriority w:val="99"/>
    <w:semiHidden/>
    <w:unhideWhenUsed/>
    <w:rsid w:val="004E76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50907">
      <w:bodyDiv w:val="1"/>
      <w:marLeft w:val="0"/>
      <w:marRight w:val="0"/>
      <w:marTop w:val="0"/>
      <w:marBottom w:val="0"/>
      <w:divBdr>
        <w:top w:val="none" w:sz="0" w:space="0" w:color="auto"/>
        <w:left w:val="none" w:sz="0" w:space="0" w:color="auto"/>
        <w:bottom w:val="none" w:sz="0" w:space="0" w:color="auto"/>
        <w:right w:val="none" w:sz="0" w:space="0" w:color="auto"/>
      </w:divBdr>
    </w:div>
    <w:div w:id="390927050">
      <w:bodyDiv w:val="1"/>
      <w:marLeft w:val="0"/>
      <w:marRight w:val="0"/>
      <w:marTop w:val="0"/>
      <w:marBottom w:val="0"/>
      <w:divBdr>
        <w:top w:val="none" w:sz="0" w:space="0" w:color="auto"/>
        <w:left w:val="none" w:sz="0" w:space="0" w:color="auto"/>
        <w:bottom w:val="none" w:sz="0" w:space="0" w:color="auto"/>
        <w:right w:val="none" w:sz="0" w:space="0" w:color="auto"/>
      </w:divBdr>
    </w:div>
    <w:div w:id="397752343">
      <w:bodyDiv w:val="1"/>
      <w:marLeft w:val="0"/>
      <w:marRight w:val="0"/>
      <w:marTop w:val="0"/>
      <w:marBottom w:val="0"/>
      <w:divBdr>
        <w:top w:val="none" w:sz="0" w:space="0" w:color="auto"/>
        <w:left w:val="none" w:sz="0" w:space="0" w:color="auto"/>
        <w:bottom w:val="none" w:sz="0" w:space="0" w:color="auto"/>
        <w:right w:val="none" w:sz="0" w:space="0" w:color="auto"/>
      </w:divBdr>
    </w:div>
    <w:div w:id="640353699">
      <w:bodyDiv w:val="1"/>
      <w:marLeft w:val="0"/>
      <w:marRight w:val="0"/>
      <w:marTop w:val="0"/>
      <w:marBottom w:val="0"/>
      <w:divBdr>
        <w:top w:val="none" w:sz="0" w:space="0" w:color="auto"/>
        <w:left w:val="none" w:sz="0" w:space="0" w:color="auto"/>
        <w:bottom w:val="none" w:sz="0" w:space="0" w:color="auto"/>
        <w:right w:val="none" w:sz="0" w:space="0" w:color="auto"/>
      </w:divBdr>
    </w:div>
    <w:div w:id="803893629">
      <w:bodyDiv w:val="1"/>
      <w:marLeft w:val="0"/>
      <w:marRight w:val="0"/>
      <w:marTop w:val="0"/>
      <w:marBottom w:val="0"/>
      <w:divBdr>
        <w:top w:val="none" w:sz="0" w:space="0" w:color="auto"/>
        <w:left w:val="none" w:sz="0" w:space="0" w:color="auto"/>
        <w:bottom w:val="none" w:sz="0" w:space="0" w:color="auto"/>
        <w:right w:val="none" w:sz="0" w:space="0" w:color="auto"/>
      </w:divBdr>
    </w:div>
    <w:div w:id="1256014562">
      <w:bodyDiv w:val="1"/>
      <w:marLeft w:val="0"/>
      <w:marRight w:val="0"/>
      <w:marTop w:val="0"/>
      <w:marBottom w:val="0"/>
      <w:divBdr>
        <w:top w:val="none" w:sz="0" w:space="0" w:color="auto"/>
        <w:left w:val="none" w:sz="0" w:space="0" w:color="auto"/>
        <w:bottom w:val="none" w:sz="0" w:space="0" w:color="auto"/>
        <w:right w:val="none" w:sz="0" w:space="0" w:color="auto"/>
      </w:divBdr>
    </w:div>
    <w:div w:id="1438255757">
      <w:bodyDiv w:val="1"/>
      <w:marLeft w:val="0"/>
      <w:marRight w:val="0"/>
      <w:marTop w:val="0"/>
      <w:marBottom w:val="0"/>
      <w:divBdr>
        <w:top w:val="none" w:sz="0" w:space="0" w:color="auto"/>
        <w:left w:val="none" w:sz="0" w:space="0" w:color="auto"/>
        <w:bottom w:val="none" w:sz="0" w:space="0" w:color="auto"/>
        <w:right w:val="none" w:sz="0" w:space="0" w:color="auto"/>
      </w:divBdr>
    </w:div>
    <w:div w:id="1620258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41898-AD25-481C-A333-B936D03D7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265</Words>
  <Characters>1513</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Kalida Nastya</dc:creator>
  <cp:keywords/>
  <dc:description/>
  <cp:lastModifiedBy>Kalida Nastya</cp:lastModifiedBy>
  <cp:revision>9</cp:revision>
  <dcterms:created xsi:type="dcterms:W3CDTF">2023-07-01T13:43:00Z</dcterms:created>
  <dcterms:modified xsi:type="dcterms:W3CDTF">2023-07-07T02:08:00Z</dcterms:modified>
</cp:coreProperties>
</file>