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0266" w14:textId="0F33C85D" w:rsidR="0052532A" w:rsidRDefault="0052532A" w:rsidP="0052532A">
      <w:pPr>
        <w:pStyle w:val="1"/>
      </w:pPr>
      <w:r>
        <w:rPr>
          <w:rFonts w:hint="eastAsia"/>
        </w:rPr>
        <w:t>&lt;P</w:t>
      </w:r>
      <w:r>
        <w:t xml:space="preserve">artB-1: </w:t>
      </w: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사망자 예측&gt;</w:t>
      </w:r>
    </w:p>
    <w:p w14:paraId="450F5AED" w14:textId="1A2F60C0" w:rsidR="009513E1" w:rsidRPr="009513E1" w:rsidRDefault="009513E1" w:rsidP="009513E1">
      <w:pPr>
        <w:pStyle w:val="af0"/>
        <w:numPr>
          <w:ilvl w:val="0"/>
          <w:numId w:val="2"/>
        </w:numPr>
        <w:rPr>
          <w:b/>
          <w:bCs/>
          <w:sz w:val="20"/>
          <w:szCs w:val="20"/>
        </w:rPr>
      </w:pPr>
      <w:r w:rsidRPr="0052532A">
        <w:rPr>
          <w:noProof/>
        </w:rPr>
        <w:drawing>
          <wp:anchor distT="0" distB="0" distL="114300" distR="114300" simplePos="0" relativeHeight="251669504" behindDoc="0" locked="0" layoutInCell="1" allowOverlap="1" wp14:anchorId="44C4C4DA" wp14:editId="2812282D">
            <wp:simplePos x="0" y="0"/>
            <wp:positionH relativeFrom="column">
              <wp:posOffset>2228850</wp:posOffset>
            </wp:positionH>
            <wp:positionV relativeFrom="paragraph">
              <wp:posOffset>321310</wp:posOffset>
            </wp:positionV>
            <wp:extent cx="1190625" cy="1454150"/>
            <wp:effectExtent l="0" t="0" r="9525" b="0"/>
            <wp:wrapTopAndBottom/>
            <wp:docPr id="1" name="그림 1" descr="텍스트, 옅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옅은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56"/>
                    <a:stretch/>
                  </pic:blipFill>
                  <pic:spPr bwMode="auto">
                    <a:xfrm>
                      <a:off x="0" y="0"/>
                      <a:ext cx="1190625" cy="14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558">
        <w:rPr>
          <w:noProof/>
        </w:rPr>
        <w:t xml:space="preserve"> </w:t>
      </w:r>
      <w:r w:rsidR="0052532A" w:rsidRPr="00F81DAF">
        <w:rPr>
          <w:rFonts w:hint="eastAsia"/>
          <w:b/>
          <w:bCs/>
        </w:rPr>
        <w:t>2</w:t>
      </w:r>
      <w:r w:rsidR="0052532A" w:rsidRPr="00F81DAF">
        <w:rPr>
          <w:b/>
          <w:bCs/>
        </w:rPr>
        <w:t>020.3.7 ~ 2020.8.31</w:t>
      </w:r>
      <w:r w:rsidR="0052532A" w:rsidRPr="00F81DAF">
        <w:rPr>
          <w:rFonts w:hint="eastAsia"/>
          <w:b/>
          <w:bCs/>
        </w:rPr>
        <w:t xml:space="preserve">영국의 일별 </w:t>
      </w:r>
      <w:r w:rsidR="0052532A" w:rsidRPr="00F81DAF">
        <w:rPr>
          <w:b/>
          <w:bCs/>
        </w:rPr>
        <w:t xml:space="preserve">Covid-19 </w:t>
      </w:r>
      <w:r w:rsidR="0052532A" w:rsidRPr="00F81DAF">
        <w:rPr>
          <w:rFonts w:hint="eastAsia"/>
          <w:b/>
          <w:bCs/>
        </w:rPr>
        <w:t>사망자 수</w:t>
      </w:r>
      <w:r w:rsidRPr="0052532A">
        <w:rPr>
          <w:sz w:val="20"/>
          <w:szCs w:val="20"/>
        </w:rPr>
        <w:t>(rolling 7-day average)</w:t>
      </w:r>
      <w:r w:rsidRPr="009513E1">
        <w:t xml:space="preserve"> </w:t>
      </w:r>
    </w:p>
    <w:p w14:paraId="4F96D76A" w14:textId="6B9FECC0" w:rsidR="009513E1" w:rsidRPr="009513E1" w:rsidRDefault="009513E1" w:rsidP="009513E1">
      <w:pPr>
        <w:rPr>
          <w:b/>
          <w:bCs/>
          <w:sz w:val="20"/>
          <w:szCs w:val="20"/>
        </w:rPr>
      </w:pPr>
    </w:p>
    <w:p w14:paraId="4F425F86" w14:textId="5C1F24F3" w:rsidR="0052532A" w:rsidRPr="00F81DAF" w:rsidRDefault="00797BE4" w:rsidP="0052532A">
      <w:pPr>
        <w:pStyle w:val="af0"/>
        <w:numPr>
          <w:ilvl w:val="1"/>
          <w:numId w:val="2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6FBC" wp14:editId="61D1EBC4">
                <wp:simplePos x="0" y="0"/>
                <wp:positionH relativeFrom="column">
                  <wp:posOffset>1162050</wp:posOffset>
                </wp:positionH>
                <wp:positionV relativeFrom="paragraph">
                  <wp:posOffset>2733040</wp:posOffset>
                </wp:positionV>
                <wp:extent cx="4105275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D45008" w14:textId="6BA2A1FA" w:rsidR="00B854BC" w:rsidRPr="00E86F33" w:rsidRDefault="00B854BC" w:rsidP="00B854BC">
                            <w:pPr>
                              <w:pStyle w:val="a3"/>
                              <w:rPr>
                                <w:color w:val="31479E" w:themeColor="accent1" w:themeShade="BF"/>
                                <w:sz w:val="24"/>
                                <w:szCs w:val="24"/>
                              </w:rPr>
                            </w:pPr>
                            <w:r w:rsidRPr="00E86F33">
                              <w:rPr>
                                <w:color w:val="31479E" w:themeColor="accent1" w:themeShade="BF"/>
                              </w:rPr>
                              <w:t xml:space="preserve">그림 </w:t>
                            </w:r>
                            <w:r w:rsidRPr="00E86F33">
                              <w:rPr>
                                <w:color w:val="31479E" w:themeColor="accent1" w:themeShade="BF"/>
                              </w:rPr>
                              <w:fldChar w:fldCharType="begin"/>
                            </w:r>
                            <w:r w:rsidRPr="00E86F33">
                              <w:rPr>
                                <w:color w:val="31479E" w:themeColor="accent1" w:themeShade="BF"/>
                              </w:rPr>
                              <w:instrText xml:space="preserve"> SEQ 그림 \* ARABIC </w:instrText>
                            </w:r>
                            <w:r w:rsidRPr="00E86F33">
                              <w:rPr>
                                <w:color w:val="31479E" w:themeColor="accent1" w:themeShade="BF"/>
                              </w:rPr>
                              <w:fldChar w:fldCharType="separate"/>
                            </w:r>
                            <w:r w:rsidR="00797BE4" w:rsidRPr="00E86F33">
                              <w:rPr>
                                <w:noProof/>
                                <w:color w:val="31479E" w:themeColor="accent1" w:themeShade="BF"/>
                              </w:rPr>
                              <w:t>1</w:t>
                            </w:r>
                            <w:r w:rsidRPr="00E86F33">
                              <w:rPr>
                                <w:color w:val="31479E" w:themeColor="accent1" w:themeShade="BF"/>
                              </w:rPr>
                              <w:fldChar w:fldCharType="end"/>
                            </w:r>
                            <w:r w:rsidRPr="00E86F33">
                              <w:rPr>
                                <w:color w:val="31479E" w:themeColor="accent1" w:themeShade="BF"/>
                              </w:rPr>
                              <w:t xml:space="preserve"> </w:t>
                            </w:r>
                            <w:r w:rsidRPr="00E86F33">
                              <w:rPr>
                                <w:rFonts w:hint="eastAsia"/>
                                <w:color w:val="31479E" w:themeColor="accent1" w:themeShade="BF"/>
                              </w:rPr>
                              <w:t xml:space="preserve">영국 일일 신규 </w:t>
                            </w:r>
                            <w:r w:rsidRPr="00E86F33">
                              <w:rPr>
                                <w:color w:val="31479E" w:themeColor="accent1" w:themeShade="BF"/>
                              </w:rPr>
                              <w:t xml:space="preserve">Covid-19 </w:t>
                            </w:r>
                            <w:r w:rsidRPr="00E86F33">
                              <w:rPr>
                                <w:rFonts w:hint="eastAsia"/>
                                <w:color w:val="31479E" w:themeColor="accent1" w:themeShade="BF"/>
                              </w:rPr>
                              <w:t>사망자 수</w:t>
                            </w:r>
                            <w:r w:rsidRPr="00E86F33">
                              <w:rPr>
                                <w:color w:val="31479E" w:themeColor="accent1" w:themeShade="BF"/>
                              </w:rPr>
                              <w:t xml:space="preserve"> </w:t>
                            </w:r>
                            <w:r w:rsidRPr="00E86F33">
                              <w:rPr>
                                <w:rFonts w:hint="eastAsia"/>
                                <w:color w:val="31479E" w:themeColor="accent1" w:themeShade="BF"/>
                              </w:rPr>
                              <w:t>시계열 도표 (</w:t>
                            </w:r>
                            <w:r w:rsidRPr="00E86F33">
                              <w:rPr>
                                <w:color w:val="31479E" w:themeColor="accent1" w:themeShade="BF"/>
                              </w:rPr>
                              <w:t>St, Yt)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C6FB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91.5pt;margin-top:215.2pt;width:323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" stroked="f">
                <v:textbox style="mso-fit-shape-to-text:t" inset="0,0,0,0">
                  <w:txbxContent>
                    <w:p w14:paraId="73D45008" w14:textId="6BA2A1FA" w:rsidR="00B854BC" w:rsidRPr="00E86F33" w:rsidRDefault="00B854BC" w:rsidP="00B854BC">
                      <w:pPr>
                        <w:pStyle w:val="a3"/>
                        <w:rPr>
                          <w:color w:val="31479E" w:themeColor="accent1" w:themeShade="BF"/>
                          <w:sz w:val="24"/>
                          <w:szCs w:val="24"/>
                        </w:rPr>
                      </w:pPr>
                      <w:r w:rsidRPr="00E86F33">
                        <w:rPr>
                          <w:color w:val="31479E" w:themeColor="accent1" w:themeShade="BF"/>
                        </w:rPr>
                        <w:t xml:space="preserve">그림 </w:t>
                      </w:r>
                      <w:r w:rsidRPr="00E86F33">
                        <w:rPr>
                          <w:color w:val="31479E" w:themeColor="accent1" w:themeShade="BF"/>
                        </w:rPr>
                        <w:fldChar w:fldCharType="begin"/>
                      </w:r>
                      <w:r w:rsidRPr="00E86F33">
                        <w:rPr>
                          <w:color w:val="31479E" w:themeColor="accent1" w:themeShade="BF"/>
                        </w:rPr>
                        <w:instrText xml:space="preserve"> SEQ 그림 \* ARABIC </w:instrText>
                      </w:r>
                      <w:r w:rsidRPr="00E86F33">
                        <w:rPr>
                          <w:color w:val="31479E" w:themeColor="accent1" w:themeShade="BF"/>
                        </w:rPr>
                        <w:fldChar w:fldCharType="separate"/>
                      </w:r>
                      <w:r w:rsidR="00797BE4" w:rsidRPr="00E86F33">
                        <w:rPr>
                          <w:noProof/>
                          <w:color w:val="31479E" w:themeColor="accent1" w:themeShade="BF"/>
                        </w:rPr>
                        <w:t>1</w:t>
                      </w:r>
                      <w:r w:rsidRPr="00E86F33">
                        <w:rPr>
                          <w:color w:val="31479E" w:themeColor="accent1" w:themeShade="BF"/>
                        </w:rPr>
                        <w:fldChar w:fldCharType="end"/>
                      </w:r>
                      <w:r w:rsidRPr="00E86F33">
                        <w:rPr>
                          <w:color w:val="31479E" w:themeColor="accent1" w:themeShade="BF"/>
                        </w:rPr>
                        <w:t xml:space="preserve"> </w:t>
                      </w:r>
                      <w:r w:rsidRPr="00E86F33">
                        <w:rPr>
                          <w:rFonts w:hint="eastAsia"/>
                          <w:color w:val="31479E" w:themeColor="accent1" w:themeShade="BF"/>
                        </w:rPr>
                        <w:t xml:space="preserve">영국 일일 신규 </w:t>
                      </w:r>
                      <w:r w:rsidRPr="00E86F33">
                        <w:rPr>
                          <w:color w:val="31479E" w:themeColor="accent1" w:themeShade="BF"/>
                        </w:rPr>
                        <w:t xml:space="preserve">Covid-19 </w:t>
                      </w:r>
                      <w:r w:rsidRPr="00E86F33">
                        <w:rPr>
                          <w:rFonts w:hint="eastAsia"/>
                          <w:color w:val="31479E" w:themeColor="accent1" w:themeShade="BF"/>
                        </w:rPr>
                        <w:t>사망자 수</w:t>
                      </w:r>
                      <w:r w:rsidRPr="00E86F33">
                        <w:rPr>
                          <w:color w:val="31479E" w:themeColor="accent1" w:themeShade="BF"/>
                        </w:rPr>
                        <w:t xml:space="preserve"> </w:t>
                      </w:r>
                      <w:r w:rsidRPr="00E86F33">
                        <w:rPr>
                          <w:rFonts w:hint="eastAsia"/>
                          <w:color w:val="31479E" w:themeColor="accent1" w:themeShade="BF"/>
                        </w:rPr>
                        <w:t>시계열 도표 (</w:t>
                      </w:r>
                      <w:r w:rsidRPr="00E86F33">
                        <w:rPr>
                          <w:color w:val="31479E" w:themeColor="accent1" w:themeShade="BF"/>
                        </w:rPr>
                        <w:t>St, Yt)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81DA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741D705" wp14:editId="5F3E007E">
            <wp:simplePos x="0" y="0"/>
            <wp:positionH relativeFrom="margin">
              <wp:posOffset>1000125</wp:posOffset>
            </wp:positionH>
            <wp:positionV relativeFrom="paragraph">
              <wp:posOffset>342265</wp:posOffset>
            </wp:positionV>
            <wp:extent cx="3591560" cy="2400300"/>
            <wp:effectExtent l="0" t="0" r="889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32A" w:rsidRPr="00F81DAF">
        <w:rPr>
          <w:rFonts w:hint="eastAsia"/>
          <w:b/>
          <w:bCs/>
        </w:rPr>
        <w:t xml:space="preserve">일별 신규 </w:t>
      </w:r>
      <w:r w:rsidR="0052532A" w:rsidRPr="00F81DAF">
        <w:rPr>
          <w:b/>
          <w:bCs/>
        </w:rPr>
        <w:t xml:space="preserve">Covid-19 </w:t>
      </w:r>
      <w:r w:rsidR="0052532A" w:rsidRPr="00F81DAF">
        <w:rPr>
          <w:rFonts w:hint="eastAsia"/>
          <w:b/>
          <w:bCs/>
        </w:rPr>
        <w:t>사망자 수</w:t>
      </w:r>
      <w:r w:rsidR="0052532A" w:rsidRPr="00F81DAF">
        <w:rPr>
          <w:b/>
          <w:bCs/>
        </w:rPr>
        <w:t xml:space="preserve">(St), </w:t>
      </w:r>
      <w:r w:rsidR="0052532A" w:rsidRPr="00F81DAF">
        <w:rPr>
          <w:rFonts w:hint="eastAsia"/>
          <w:b/>
          <w:bCs/>
        </w:rPr>
        <w:t>누적 사망자 수(</w:t>
      </w:r>
      <w:r w:rsidR="0052532A" w:rsidRPr="00F81DAF">
        <w:rPr>
          <w:b/>
          <w:bCs/>
        </w:rPr>
        <w:t xml:space="preserve">Yt) </w:t>
      </w:r>
      <w:r w:rsidR="0052532A" w:rsidRPr="00F81DAF">
        <w:rPr>
          <w:rFonts w:hint="eastAsia"/>
          <w:b/>
          <w:bCs/>
        </w:rPr>
        <w:t>시계열도표</w:t>
      </w:r>
    </w:p>
    <w:p w14:paraId="5496BAF4" w14:textId="68DFC185" w:rsidR="00F81DAF" w:rsidRDefault="0052532A" w:rsidP="009513E1">
      <w:pPr>
        <w:ind w:left="800"/>
        <w:rPr>
          <w:sz w:val="20"/>
          <w:szCs w:val="20"/>
        </w:rPr>
      </w:pPr>
      <w:r w:rsidRPr="00F81DAF">
        <w:rPr>
          <w:rFonts w:hint="eastAsia"/>
          <w:sz w:val="20"/>
          <w:szCs w:val="20"/>
        </w:rPr>
        <w:t>2</w:t>
      </w:r>
      <w:r w:rsidRPr="00F81DAF">
        <w:rPr>
          <w:sz w:val="20"/>
          <w:szCs w:val="20"/>
        </w:rPr>
        <w:t>020</w:t>
      </w:r>
      <w:r w:rsidRPr="00F81DAF">
        <w:rPr>
          <w:rFonts w:hint="eastAsia"/>
          <w:sz w:val="20"/>
          <w:szCs w:val="20"/>
        </w:rPr>
        <w:t xml:space="preserve">년 </w:t>
      </w:r>
      <w:r w:rsidRPr="00F81DAF">
        <w:rPr>
          <w:sz w:val="20"/>
          <w:szCs w:val="20"/>
        </w:rPr>
        <w:t>3</w:t>
      </w:r>
      <w:r w:rsidRPr="00F81DAF">
        <w:rPr>
          <w:rFonts w:hint="eastAsia"/>
          <w:sz w:val="20"/>
          <w:szCs w:val="20"/>
        </w:rPr>
        <w:t xml:space="preserve">월 </w:t>
      </w:r>
      <w:r w:rsidRPr="00F81DAF">
        <w:rPr>
          <w:sz w:val="20"/>
          <w:szCs w:val="20"/>
        </w:rPr>
        <w:t>7</w:t>
      </w:r>
      <w:r w:rsidRPr="00F81DAF">
        <w:rPr>
          <w:rFonts w:hint="eastAsia"/>
          <w:sz w:val="20"/>
          <w:szCs w:val="20"/>
        </w:rPr>
        <w:t>일 영국에서 코로나1</w:t>
      </w:r>
      <w:r w:rsidRPr="00F81DAF">
        <w:rPr>
          <w:sz w:val="20"/>
          <w:szCs w:val="20"/>
        </w:rPr>
        <w:t>9</w:t>
      </w:r>
      <w:r w:rsidRPr="00F81DAF">
        <w:rPr>
          <w:rFonts w:hint="eastAsia"/>
          <w:sz w:val="20"/>
          <w:szCs w:val="20"/>
        </w:rPr>
        <w:t xml:space="preserve">로 인한 사망자가 발생한 후 </w:t>
      </w:r>
      <w:r w:rsidRPr="00F81DAF">
        <w:rPr>
          <w:sz w:val="20"/>
          <w:szCs w:val="20"/>
        </w:rPr>
        <w:t>2020</w:t>
      </w:r>
      <w:r w:rsidRPr="00F81DAF">
        <w:rPr>
          <w:rFonts w:hint="eastAsia"/>
          <w:sz w:val="20"/>
          <w:szCs w:val="20"/>
        </w:rPr>
        <w:t xml:space="preserve">년 </w:t>
      </w:r>
      <w:r w:rsidRPr="00F81DAF">
        <w:rPr>
          <w:sz w:val="20"/>
          <w:szCs w:val="20"/>
        </w:rPr>
        <w:t>4</w:t>
      </w:r>
      <w:r w:rsidRPr="00F81DAF">
        <w:rPr>
          <w:rFonts w:hint="eastAsia"/>
          <w:sz w:val="20"/>
          <w:szCs w:val="20"/>
        </w:rPr>
        <w:t xml:space="preserve">월 </w:t>
      </w:r>
      <w:r w:rsidRPr="00F81DAF">
        <w:rPr>
          <w:sz w:val="20"/>
          <w:szCs w:val="20"/>
        </w:rPr>
        <w:t>13</w:t>
      </w:r>
      <w:r w:rsidRPr="00F81DAF">
        <w:rPr>
          <w:rFonts w:hint="eastAsia"/>
          <w:sz w:val="20"/>
          <w:szCs w:val="20"/>
        </w:rPr>
        <w:t>일까지 일일 신규 사망자가 급격하게 증가하다가 이후</w:t>
      </w:r>
      <w:r w:rsidRPr="00F81DAF">
        <w:rPr>
          <w:sz w:val="20"/>
          <w:szCs w:val="20"/>
        </w:rPr>
        <w:t xml:space="preserve"> </w:t>
      </w:r>
      <w:r w:rsidRPr="00F81DAF">
        <w:rPr>
          <w:rFonts w:hint="eastAsia"/>
          <w:sz w:val="20"/>
          <w:szCs w:val="20"/>
        </w:rPr>
        <w:t>천천히 감소하며 오른쪽 꼬리가 긴 분포를 보이고 있다.</w:t>
      </w:r>
      <w:r w:rsidRPr="00F81DAF">
        <w:rPr>
          <w:sz w:val="20"/>
          <w:szCs w:val="20"/>
        </w:rPr>
        <w:t xml:space="preserve"> </w:t>
      </w:r>
      <w:r w:rsidRPr="00F81DAF">
        <w:rPr>
          <w:rFonts w:hint="eastAsia"/>
          <w:sz w:val="20"/>
          <w:szCs w:val="20"/>
        </w:rPr>
        <w:t>또한 누적 사망자 수도</w:t>
      </w:r>
      <w:r w:rsidRPr="00F81DAF">
        <w:rPr>
          <w:sz w:val="20"/>
          <w:szCs w:val="20"/>
        </w:rPr>
        <w:t xml:space="preserve"> </w:t>
      </w:r>
      <w:r w:rsidRPr="00F81DAF">
        <w:rPr>
          <w:rFonts w:hint="eastAsia"/>
          <w:sz w:val="20"/>
          <w:szCs w:val="20"/>
        </w:rPr>
        <w:t>시간이 지남에 따라 수렴하는 양상을 보인다.</w:t>
      </w:r>
    </w:p>
    <w:p w14:paraId="6B0FEB13" w14:textId="77777777" w:rsidR="00753E47" w:rsidRPr="00F81DAF" w:rsidRDefault="00753E47" w:rsidP="009513E1">
      <w:pPr>
        <w:ind w:left="800"/>
        <w:rPr>
          <w:sz w:val="20"/>
          <w:szCs w:val="20"/>
        </w:rPr>
      </w:pPr>
    </w:p>
    <w:p w14:paraId="04C558BC" w14:textId="1C268EF0" w:rsidR="0052532A" w:rsidRPr="00F81DAF" w:rsidRDefault="00F81DAF" w:rsidP="0052532A">
      <w:pPr>
        <w:pStyle w:val="af0"/>
        <w:numPr>
          <w:ilvl w:val="1"/>
          <w:numId w:val="2"/>
        </w:numPr>
        <w:rPr>
          <w:b/>
          <w:bCs/>
        </w:rPr>
      </w:pPr>
      <w:r w:rsidRPr="00F81DAF">
        <w:rPr>
          <w:rFonts w:hint="eastAsia"/>
          <w:b/>
          <w:bCs/>
        </w:rPr>
        <w:t>영국 내 총 사망자 수 추정</w:t>
      </w:r>
    </w:p>
    <w:p w14:paraId="0E4655A6" w14:textId="6B44EAEF" w:rsidR="00F81DAF" w:rsidRPr="00F81DAF" w:rsidRDefault="00F81DAF" w:rsidP="00F81DAF">
      <w:pPr>
        <w:pStyle w:val="af0"/>
        <w:numPr>
          <w:ilvl w:val="2"/>
          <w:numId w:val="2"/>
        </w:numPr>
        <w:rPr>
          <w:b/>
          <w:bCs/>
          <w:sz w:val="22"/>
          <w:szCs w:val="22"/>
        </w:rPr>
      </w:pPr>
      <w:r w:rsidRPr="00F81DAF">
        <w:rPr>
          <w:rFonts w:hint="eastAsia"/>
          <w:b/>
          <w:bCs/>
          <w:sz w:val="22"/>
          <w:szCs w:val="22"/>
        </w:rPr>
        <w:t>O</w:t>
      </w:r>
      <w:r w:rsidRPr="00F81DAF">
        <w:rPr>
          <w:b/>
          <w:bCs/>
          <w:sz w:val="22"/>
          <w:szCs w:val="22"/>
        </w:rPr>
        <w:t xml:space="preserve">LS </w:t>
      </w:r>
      <w:r w:rsidRPr="00F81DAF">
        <w:rPr>
          <w:rFonts w:hint="eastAsia"/>
          <w:b/>
          <w:bCs/>
          <w:sz w:val="22"/>
          <w:szCs w:val="22"/>
        </w:rPr>
        <w:t>추정법</w:t>
      </w:r>
    </w:p>
    <w:p w14:paraId="0CCC819B" w14:textId="142E7470" w:rsidR="00AB53DF" w:rsidRPr="00AB53DF" w:rsidRDefault="00F81DAF" w:rsidP="00AB53DF">
      <w:pPr>
        <w:pStyle w:val="af0"/>
        <w:ind w:left="1600"/>
        <w:rPr>
          <w:sz w:val="20"/>
          <w:szCs w:val="20"/>
        </w:rPr>
      </w:pPr>
      <w:r w:rsidRPr="00CE3296">
        <w:rPr>
          <w:rFonts w:hint="eastAsia"/>
          <w:sz w:val="20"/>
          <w:szCs w:val="20"/>
        </w:rPr>
        <w:t xml:space="preserve">각각 </w:t>
      </w:r>
      <w:r w:rsidRPr="00CE3296">
        <w:rPr>
          <w:sz w:val="20"/>
          <w:szCs w:val="20"/>
        </w:rPr>
        <w:t>n=20, 30, 50</w:t>
      </w:r>
      <w:r w:rsidRPr="00CE3296">
        <w:rPr>
          <w:rFonts w:hint="eastAsia"/>
          <w:sz w:val="20"/>
          <w:szCs w:val="20"/>
        </w:rPr>
        <w:t xml:space="preserve">일 때 </w:t>
      </w:r>
      <w:r w:rsidRPr="00CE3296">
        <w:rPr>
          <w:sz w:val="20"/>
          <w:szCs w:val="20"/>
        </w:rPr>
        <w:t>Bass, Logistic, Gumbel model</w:t>
      </w:r>
      <w:r w:rsidRPr="00CE3296">
        <w:rPr>
          <w:rFonts w:hint="eastAsia"/>
          <w:sz w:val="20"/>
          <w:szCs w:val="20"/>
        </w:rPr>
        <w:t xml:space="preserve">을 가정하여 </w:t>
      </w:r>
      <w:r w:rsidRPr="00CE3296">
        <w:rPr>
          <w:sz w:val="20"/>
          <w:szCs w:val="20"/>
        </w:rPr>
        <w:t xml:space="preserve">OLS </w:t>
      </w:r>
      <w:r w:rsidRPr="00CE3296">
        <w:rPr>
          <w:rFonts w:hint="eastAsia"/>
          <w:sz w:val="20"/>
          <w:szCs w:val="20"/>
        </w:rPr>
        <w:t>추정법을 통해 모수(</w:t>
      </w:r>
      <w:r w:rsidRPr="00CE3296">
        <w:rPr>
          <w:sz w:val="20"/>
          <w:szCs w:val="20"/>
        </w:rPr>
        <w:t>m,p,q)</w:t>
      </w:r>
      <w:r w:rsidRPr="00CE3296">
        <w:rPr>
          <w:rFonts w:hint="eastAsia"/>
          <w:sz w:val="20"/>
          <w:szCs w:val="20"/>
        </w:rPr>
        <w:t>를 추정하였다.</w:t>
      </w:r>
      <w:r w:rsidRPr="00CE3296">
        <w:rPr>
          <w:sz w:val="20"/>
          <w:szCs w:val="20"/>
        </w:rPr>
        <w:t xml:space="preserve"> </w:t>
      </w:r>
      <w:r w:rsidR="00CE3296">
        <w:rPr>
          <w:rFonts w:hint="eastAsia"/>
          <w:sz w:val="20"/>
          <w:szCs w:val="20"/>
        </w:rPr>
        <w:t>아래 표는 모수 추정</w:t>
      </w:r>
      <w:r w:rsidR="00CE3296">
        <w:rPr>
          <w:sz w:val="20"/>
          <w:szCs w:val="20"/>
        </w:rPr>
        <w:t xml:space="preserve"> </w:t>
      </w:r>
      <w:r w:rsidR="00CE3296">
        <w:rPr>
          <w:rFonts w:hint="eastAsia"/>
          <w:sz w:val="20"/>
          <w:szCs w:val="20"/>
        </w:rPr>
        <w:t xml:space="preserve">결과와 영국의 </w:t>
      </w:r>
      <w:r w:rsidR="00CE3296">
        <w:rPr>
          <w:sz w:val="20"/>
          <w:szCs w:val="20"/>
        </w:rPr>
        <w:t>2020</w:t>
      </w:r>
      <w:r w:rsidR="00CE3296">
        <w:rPr>
          <w:rFonts w:hint="eastAsia"/>
          <w:sz w:val="20"/>
          <w:szCs w:val="20"/>
        </w:rPr>
        <w:t xml:space="preserve">년 </w:t>
      </w:r>
      <w:r w:rsidR="00CE3296">
        <w:rPr>
          <w:sz w:val="20"/>
          <w:szCs w:val="20"/>
        </w:rPr>
        <w:t>8</w:t>
      </w:r>
      <w:r w:rsidR="00CE3296">
        <w:rPr>
          <w:rFonts w:hint="eastAsia"/>
          <w:sz w:val="20"/>
          <w:szCs w:val="20"/>
        </w:rPr>
        <w:t xml:space="preserve">월 </w:t>
      </w:r>
      <w:r w:rsidR="00CE3296">
        <w:rPr>
          <w:sz w:val="20"/>
          <w:szCs w:val="20"/>
        </w:rPr>
        <w:t>31</w:t>
      </w:r>
      <w:r w:rsidR="00CE3296">
        <w:rPr>
          <w:rFonts w:hint="eastAsia"/>
          <w:sz w:val="20"/>
          <w:szCs w:val="20"/>
        </w:rPr>
        <w:t>일의 누적 사망자 수(</w:t>
      </w:r>
      <w:r w:rsidR="00CE3296">
        <w:rPr>
          <w:sz w:val="20"/>
          <w:szCs w:val="20"/>
        </w:rPr>
        <w:t>m=</w:t>
      </w:r>
      <w:r w:rsidR="00CE3296" w:rsidRPr="00CE3296">
        <w:rPr>
          <w:sz w:val="20"/>
          <w:szCs w:val="20"/>
        </w:rPr>
        <w:t>41569</w:t>
      </w:r>
      <w:r w:rsidR="00CE3296">
        <w:rPr>
          <w:sz w:val="20"/>
          <w:szCs w:val="20"/>
        </w:rPr>
        <w:t>)</w:t>
      </w:r>
      <w:r w:rsidR="00CE3296">
        <w:rPr>
          <w:rFonts w:hint="eastAsia"/>
          <w:sz w:val="20"/>
          <w:szCs w:val="20"/>
        </w:rPr>
        <w:t>와 비교한 상대 오차를 구한 결과이다.</w:t>
      </w:r>
      <w:r w:rsidR="00CE3296">
        <w:rPr>
          <w:sz w:val="20"/>
          <w:szCs w:val="20"/>
        </w:rPr>
        <w:t xml:space="preserve"> </w:t>
      </w:r>
      <w:r w:rsidR="000C7D14" w:rsidRPr="000C7D14">
        <w:rPr>
          <w:sz w:val="20"/>
          <w:szCs w:val="20"/>
        </w:rPr>
        <w:t>Covid</w:t>
      </w:r>
      <w:r w:rsidR="000C7D14">
        <w:rPr>
          <w:sz w:val="20"/>
          <w:szCs w:val="20"/>
        </w:rPr>
        <w:t>-19</w:t>
      </w:r>
      <w:r w:rsidR="000C7D14" w:rsidRPr="000C7D14">
        <w:rPr>
          <w:sz w:val="20"/>
          <w:szCs w:val="20"/>
        </w:rPr>
        <w:t xml:space="preserve"> 사망자 수는 </w:t>
      </w:r>
      <w:r w:rsidR="000C7D14">
        <w:rPr>
          <w:rFonts w:hint="eastAsia"/>
          <w:sz w:val="20"/>
          <w:szCs w:val="20"/>
        </w:rPr>
        <w:t>혁신 계수(</w:t>
      </w:r>
      <w:r w:rsidR="000C7D14">
        <w:rPr>
          <w:sz w:val="20"/>
          <w:szCs w:val="20"/>
        </w:rPr>
        <w:t>p)</w:t>
      </w:r>
      <w:r w:rsidR="000C7D14" w:rsidRPr="000C7D14">
        <w:rPr>
          <w:sz w:val="20"/>
          <w:szCs w:val="20"/>
        </w:rPr>
        <w:t xml:space="preserve">보다 </w:t>
      </w:r>
      <w:r w:rsidR="000C7D14">
        <w:rPr>
          <w:rFonts w:hint="eastAsia"/>
          <w:sz w:val="20"/>
          <w:szCs w:val="20"/>
        </w:rPr>
        <w:t>모방 계수(</w:t>
      </w:r>
      <w:r w:rsidR="000C7D14">
        <w:rPr>
          <w:sz w:val="20"/>
          <w:szCs w:val="20"/>
        </w:rPr>
        <w:t>q)</w:t>
      </w:r>
      <w:r w:rsidR="000C7D14">
        <w:rPr>
          <w:rFonts w:hint="eastAsia"/>
          <w:sz w:val="20"/>
          <w:szCs w:val="20"/>
        </w:rPr>
        <w:t>가 더</w:t>
      </w:r>
      <w:r w:rsidR="000C7D14" w:rsidRPr="000C7D14">
        <w:rPr>
          <w:sz w:val="20"/>
          <w:szCs w:val="20"/>
        </w:rPr>
        <w:t xml:space="preserve"> 크다. Covid</w:t>
      </w:r>
      <w:r w:rsidR="000C7D14">
        <w:rPr>
          <w:sz w:val="20"/>
          <w:szCs w:val="20"/>
        </w:rPr>
        <w:t>-19</w:t>
      </w:r>
      <w:r w:rsidR="000C7D14" w:rsidRPr="000C7D14">
        <w:rPr>
          <w:sz w:val="20"/>
          <w:szCs w:val="20"/>
        </w:rPr>
        <w:t xml:space="preserve"> 감염</w:t>
      </w:r>
      <w:r w:rsidR="000C7D14">
        <w:rPr>
          <w:rFonts w:hint="eastAsia"/>
          <w:sz w:val="20"/>
          <w:szCs w:val="20"/>
        </w:rPr>
        <w:t>은</w:t>
      </w:r>
      <w:r w:rsidR="000C7D14" w:rsidRPr="000C7D14">
        <w:rPr>
          <w:sz w:val="20"/>
          <w:szCs w:val="20"/>
        </w:rPr>
        <w:t xml:space="preserve"> 접촉에 의해 발생하기 때문</w:t>
      </w:r>
      <w:r w:rsidR="000C7D14">
        <w:rPr>
          <w:rFonts w:hint="eastAsia"/>
          <w:sz w:val="20"/>
          <w:szCs w:val="20"/>
        </w:rPr>
        <w:t>이다</w:t>
      </w:r>
      <w:r w:rsidR="000C7D14" w:rsidRPr="000C7D14">
        <w:rPr>
          <w:sz w:val="20"/>
          <w:szCs w:val="20"/>
        </w:rPr>
        <w:t xml:space="preserve">. </w:t>
      </w:r>
      <w:r w:rsidR="000C7D14">
        <w:rPr>
          <w:rFonts w:hint="eastAsia"/>
          <w:sz w:val="20"/>
          <w:szCs w:val="20"/>
        </w:rPr>
        <w:t xml:space="preserve">영국의 </w:t>
      </w:r>
      <w:r w:rsidR="000C7D14" w:rsidRPr="000C7D14">
        <w:rPr>
          <w:sz w:val="20"/>
          <w:szCs w:val="20"/>
        </w:rPr>
        <w:t xml:space="preserve">신규 코로나 사망자 </w:t>
      </w:r>
      <w:r w:rsidR="000C7D14">
        <w:rPr>
          <w:rFonts w:hint="eastAsia"/>
          <w:sz w:val="20"/>
          <w:szCs w:val="20"/>
        </w:rPr>
        <w:t xml:space="preserve">수가 </w:t>
      </w:r>
      <w:r w:rsidR="000C7D14">
        <w:rPr>
          <w:sz w:val="20"/>
          <w:szCs w:val="20"/>
        </w:rPr>
        <w:t>2020</w:t>
      </w:r>
      <w:r w:rsidR="000C7D14">
        <w:rPr>
          <w:rFonts w:hint="eastAsia"/>
          <w:sz w:val="20"/>
          <w:szCs w:val="20"/>
        </w:rPr>
        <w:t xml:space="preserve">년 </w:t>
      </w:r>
      <w:r w:rsidR="000C7D14">
        <w:rPr>
          <w:sz w:val="20"/>
          <w:szCs w:val="20"/>
        </w:rPr>
        <w:t>4</w:t>
      </w:r>
      <w:r w:rsidR="000C7D14">
        <w:rPr>
          <w:rFonts w:hint="eastAsia"/>
          <w:sz w:val="20"/>
          <w:szCs w:val="20"/>
        </w:rPr>
        <w:t>월 중순에 정점을 찍는다.</w:t>
      </w:r>
      <w:r w:rsidR="000C7D14">
        <w:rPr>
          <w:sz w:val="20"/>
          <w:szCs w:val="20"/>
        </w:rPr>
        <w:t xml:space="preserve"> n</w:t>
      </w:r>
      <w:r w:rsidR="000C7D14">
        <w:rPr>
          <w:rFonts w:hint="eastAsia"/>
          <w:sz w:val="20"/>
          <w:szCs w:val="20"/>
        </w:rPr>
        <w:t xml:space="preserve">이 작을 경우 </w:t>
      </w:r>
      <w:r w:rsidR="00500F57">
        <w:rPr>
          <w:rFonts w:hint="eastAsia"/>
          <w:sz w:val="20"/>
          <w:szCs w:val="20"/>
        </w:rPr>
        <w:t>학습자료에 정점을 포함하지 못하므로 m이 작게 추정된다.</w:t>
      </w:r>
      <w:r w:rsidR="00500F57">
        <w:rPr>
          <w:sz w:val="20"/>
          <w:szCs w:val="20"/>
        </w:rPr>
        <w:t xml:space="preserve"> </w:t>
      </w:r>
      <w:r w:rsidR="00500F57">
        <w:rPr>
          <w:rFonts w:hint="eastAsia"/>
          <w:sz w:val="20"/>
          <w:szCs w:val="20"/>
        </w:rPr>
        <w:t>또한 신규 코로나 사망자 수는 정점 전후의 증가세(감소세)가 다르다.</w:t>
      </w:r>
      <w:r w:rsidR="00500F57">
        <w:rPr>
          <w:sz w:val="20"/>
          <w:szCs w:val="20"/>
        </w:rPr>
        <w:t xml:space="preserve"> </w:t>
      </w:r>
      <w:r w:rsidR="00500F57">
        <w:rPr>
          <w:rFonts w:hint="eastAsia"/>
          <w:sz w:val="20"/>
          <w:szCs w:val="20"/>
        </w:rPr>
        <w:t>이러한 분포를</w:t>
      </w:r>
      <w:r w:rsidR="00500F57">
        <w:rPr>
          <w:sz w:val="20"/>
          <w:szCs w:val="20"/>
        </w:rPr>
        <w:t xml:space="preserve"> normal</w:t>
      </w:r>
      <w:r w:rsidR="00500F57">
        <w:rPr>
          <w:rFonts w:hint="eastAsia"/>
          <w:sz w:val="20"/>
          <w:szCs w:val="20"/>
        </w:rPr>
        <w:t xml:space="preserve"> 분포의 모양을 가지는 </w:t>
      </w:r>
      <w:r w:rsidR="00500F57" w:rsidRPr="000C7D14">
        <w:rPr>
          <w:sz w:val="20"/>
          <w:szCs w:val="20"/>
        </w:rPr>
        <w:t>Bass와 Logistic model은 고</w:t>
      </w:r>
      <w:r w:rsidR="00500F57">
        <w:rPr>
          <w:rFonts w:hint="eastAsia"/>
          <w:sz w:val="20"/>
          <w:szCs w:val="20"/>
        </w:rPr>
        <w:t>려하지 못하므로 해당 데이터에는 적절하지 않다.</w:t>
      </w:r>
      <w:r w:rsidR="00500F57">
        <w:rPr>
          <w:sz w:val="20"/>
          <w:szCs w:val="20"/>
        </w:rPr>
        <w:t xml:space="preserve"> </w:t>
      </w:r>
      <w:r w:rsidR="00500F57">
        <w:rPr>
          <w:rFonts w:hint="eastAsia"/>
          <w:sz w:val="20"/>
          <w:szCs w:val="20"/>
        </w:rPr>
        <w:t xml:space="preserve">이로 인해 상대 오차가 </w:t>
      </w:r>
      <w:r w:rsidR="00500F57">
        <w:rPr>
          <w:sz w:val="20"/>
          <w:szCs w:val="20"/>
        </w:rPr>
        <w:t>Gumbel</w:t>
      </w:r>
      <w:r w:rsidR="00500F57">
        <w:rPr>
          <w:rFonts w:hint="eastAsia"/>
          <w:sz w:val="20"/>
          <w:szCs w:val="20"/>
        </w:rPr>
        <w:t>에 비해 크다.</w:t>
      </w:r>
      <w:r w:rsidR="00500F57">
        <w:rPr>
          <w:sz w:val="20"/>
          <w:szCs w:val="20"/>
        </w:rPr>
        <w:t xml:space="preserve"> </w:t>
      </w:r>
      <w:r w:rsidR="00500F57">
        <w:rPr>
          <w:rFonts w:hint="eastAsia"/>
          <w:sz w:val="20"/>
          <w:szCs w:val="20"/>
        </w:rPr>
        <w:t xml:space="preserve">따라서 꼬리가 긴 분포를 </w:t>
      </w:r>
      <w:r w:rsidR="00500F57">
        <w:rPr>
          <w:rFonts w:hint="eastAsia"/>
          <w:sz w:val="20"/>
          <w:szCs w:val="20"/>
        </w:rPr>
        <w:lastRenderedPageBreak/>
        <w:t>가지며 정점을</w:t>
      </w:r>
      <w:r w:rsidR="00500F57">
        <w:rPr>
          <w:sz w:val="20"/>
          <w:szCs w:val="20"/>
        </w:rPr>
        <w:t xml:space="preserve"> </w:t>
      </w:r>
      <w:r w:rsidR="00500F57">
        <w:rPr>
          <w:rFonts w:hint="eastAsia"/>
          <w:sz w:val="20"/>
          <w:szCs w:val="20"/>
        </w:rPr>
        <w:t xml:space="preserve">학습자료에 포함하는 </w:t>
      </w:r>
      <w:r w:rsidR="00500F57">
        <w:rPr>
          <w:sz w:val="20"/>
          <w:szCs w:val="20"/>
        </w:rPr>
        <w:t>n=50</w:t>
      </w:r>
      <w:r w:rsidR="00500F57">
        <w:rPr>
          <w:rFonts w:hint="eastAsia"/>
          <w:sz w:val="20"/>
          <w:szCs w:val="20"/>
        </w:rPr>
        <w:t>이고</w:t>
      </w:r>
      <w:r w:rsidR="00500F57">
        <w:rPr>
          <w:sz w:val="20"/>
          <w:szCs w:val="20"/>
        </w:rPr>
        <w:t xml:space="preserve"> Gumbel model</w:t>
      </w:r>
      <w:r w:rsidR="00500F57">
        <w:rPr>
          <w:rFonts w:hint="eastAsia"/>
          <w:sz w:val="20"/>
          <w:szCs w:val="20"/>
        </w:rPr>
        <w:t>을 이용한 모형을 최적으로 선택한다.</w:t>
      </w:r>
    </w:p>
    <w:p w14:paraId="6ECC04CD" w14:textId="3D0A9389" w:rsidR="00CE3296" w:rsidRPr="00E86F33" w:rsidRDefault="00E86F33" w:rsidP="00E86F33">
      <w:pPr>
        <w:pStyle w:val="a3"/>
        <w:keepNext/>
        <w:jc w:val="center"/>
        <w:rPr>
          <w:color w:val="31479E" w:themeColor="accent1" w:themeShade="BF"/>
        </w:rPr>
      </w:pPr>
      <w:r>
        <w:rPr>
          <w:rFonts w:hint="eastAsia"/>
          <w:color w:val="31479E" w:themeColor="accent1" w:themeShade="BF"/>
        </w:rPr>
        <w:t>표</w:t>
      </w:r>
      <w:r w:rsidR="00CE3296" w:rsidRPr="00E86F33">
        <w:rPr>
          <w:color w:val="31479E" w:themeColor="accent1" w:themeShade="BF"/>
        </w:rPr>
        <w:fldChar w:fldCharType="begin"/>
      </w:r>
      <w:r w:rsidR="00CE3296" w:rsidRPr="00E86F33">
        <w:rPr>
          <w:color w:val="31479E" w:themeColor="accent1" w:themeShade="BF"/>
        </w:rPr>
        <w:instrText xml:space="preserve"> SEQ 표 \* ARABIC </w:instrText>
      </w:r>
      <w:r w:rsidR="00CE3296" w:rsidRPr="00E86F33">
        <w:rPr>
          <w:color w:val="31479E" w:themeColor="accent1" w:themeShade="BF"/>
        </w:rPr>
        <w:fldChar w:fldCharType="separate"/>
      </w:r>
      <w:r w:rsidR="00CE3296" w:rsidRPr="00E86F33">
        <w:rPr>
          <w:noProof/>
          <w:color w:val="31479E" w:themeColor="accent1" w:themeShade="BF"/>
        </w:rPr>
        <w:t>1</w:t>
      </w:r>
      <w:r w:rsidR="00CE3296" w:rsidRPr="00E86F33">
        <w:rPr>
          <w:color w:val="31479E" w:themeColor="accent1" w:themeShade="BF"/>
        </w:rPr>
        <w:fldChar w:fldCharType="end"/>
      </w:r>
      <w:r w:rsidR="00CE3296" w:rsidRPr="00E86F33">
        <w:rPr>
          <w:color w:val="31479E" w:themeColor="accent1" w:themeShade="BF"/>
        </w:rPr>
        <w:t xml:space="preserve">. OLS </w:t>
      </w:r>
      <w:r w:rsidR="00CE3296" w:rsidRPr="00E86F33">
        <w:rPr>
          <w:rFonts w:hint="eastAsia"/>
          <w:color w:val="31479E" w:themeColor="accent1" w:themeShade="BF"/>
        </w:rPr>
        <w:t>추정 결과</w:t>
      </w:r>
    </w:p>
    <w:tbl>
      <w:tblPr>
        <w:tblStyle w:val="10"/>
        <w:tblW w:w="7058" w:type="dxa"/>
        <w:tblInd w:w="1088" w:type="dxa"/>
        <w:tblLook w:val="04A0" w:firstRow="1" w:lastRow="0" w:firstColumn="1" w:lastColumn="0" w:noHBand="0" w:noVBand="1"/>
      </w:tblPr>
      <w:tblGrid>
        <w:gridCol w:w="1094"/>
        <w:gridCol w:w="1094"/>
        <w:gridCol w:w="1094"/>
        <w:gridCol w:w="1094"/>
        <w:gridCol w:w="1225"/>
        <w:gridCol w:w="1457"/>
      </w:tblGrid>
      <w:tr w:rsidR="00840C4C" w:rsidRPr="00F81DAF" w14:paraId="59CD8BE4" w14:textId="77777777" w:rsidTr="00840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noWrap/>
            <w:vAlign w:val="center"/>
            <w:hideMark/>
          </w:tcPr>
          <w:p w14:paraId="506487F0" w14:textId="77777777" w:rsidR="00840C4C" w:rsidRPr="00F81DAF" w:rsidRDefault="00840C4C" w:rsidP="00F81DAF">
            <w:pPr>
              <w:jc w:val="center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94" w:type="dxa"/>
            <w:noWrap/>
            <w:vAlign w:val="center"/>
            <w:hideMark/>
          </w:tcPr>
          <w:p w14:paraId="3BBFD07D" w14:textId="77777777" w:rsidR="00840C4C" w:rsidRPr="00F81DAF" w:rsidRDefault="00840C4C" w:rsidP="00F81D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1094" w:type="dxa"/>
            <w:noWrap/>
            <w:vAlign w:val="center"/>
            <w:hideMark/>
          </w:tcPr>
          <w:p w14:paraId="48AE1E21" w14:textId="77777777" w:rsidR="00840C4C" w:rsidRPr="00F81DAF" w:rsidRDefault="00840C4C" w:rsidP="00F81D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p</w:t>
            </w:r>
          </w:p>
        </w:tc>
        <w:tc>
          <w:tcPr>
            <w:tcW w:w="1094" w:type="dxa"/>
            <w:noWrap/>
            <w:vAlign w:val="center"/>
            <w:hideMark/>
          </w:tcPr>
          <w:p w14:paraId="5AC6C635" w14:textId="77777777" w:rsidR="00840C4C" w:rsidRPr="00F81DAF" w:rsidRDefault="00840C4C" w:rsidP="00F81D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q</w:t>
            </w:r>
          </w:p>
        </w:tc>
        <w:tc>
          <w:tcPr>
            <w:tcW w:w="1225" w:type="dxa"/>
            <w:noWrap/>
            <w:vAlign w:val="center"/>
            <w:hideMark/>
          </w:tcPr>
          <w:p w14:paraId="16AEC084" w14:textId="54FCCBBC" w:rsidR="00840C4C" w:rsidRPr="00F81DAF" w:rsidRDefault="00840C4C" w:rsidP="00F81D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1457" w:type="dxa"/>
            <w:noWrap/>
            <w:vAlign w:val="center"/>
            <w:hideMark/>
          </w:tcPr>
          <w:p w14:paraId="491C3296" w14:textId="006B3BCC" w:rsidR="00840C4C" w:rsidRPr="00F81DAF" w:rsidRDefault="00840C4C" w:rsidP="00F81D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A56E8C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상대 오차</w:t>
            </w:r>
          </w:p>
        </w:tc>
      </w:tr>
      <w:tr w:rsidR="00576E39" w:rsidRPr="00F81DAF" w14:paraId="7EA958A9" w14:textId="77777777" w:rsidTr="00840C4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 w:val="restart"/>
            <w:noWrap/>
            <w:vAlign w:val="center"/>
            <w:hideMark/>
          </w:tcPr>
          <w:p w14:paraId="3D7C9D25" w14:textId="4AE86651" w:rsidR="00576E39" w:rsidRPr="009F2558" w:rsidRDefault="00576E39" w:rsidP="009F2558">
            <w:pPr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94" w:type="dxa"/>
            <w:noWrap/>
            <w:vAlign w:val="center"/>
            <w:hideMark/>
          </w:tcPr>
          <w:p w14:paraId="70A55CD2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bass</w:t>
            </w:r>
          </w:p>
        </w:tc>
        <w:tc>
          <w:tcPr>
            <w:tcW w:w="1094" w:type="dxa"/>
            <w:noWrap/>
            <w:vAlign w:val="center"/>
            <w:hideMark/>
          </w:tcPr>
          <w:p w14:paraId="12E6CFF7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4" w:type="dxa"/>
            <w:noWrap/>
            <w:vAlign w:val="center"/>
            <w:hideMark/>
          </w:tcPr>
          <w:p w14:paraId="3BC4EAF5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0.284</w:t>
            </w:r>
          </w:p>
        </w:tc>
        <w:tc>
          <w:tcPr>
            <w:tcW w:w="1225" w:type="dxa"/>
            <w:noWrap/>
            <w:vAlign w:val="center"/>
            <w:hideMark/>
          </w:tcPr>
          <w:p w14:paraId="0C7683A3" w14:textId="64D537BE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-47098.6</w:t>
            </w:r>
          </w:p>
        </w:tc>
        <w:tc>
          <w:tcPr>
            <w:tcW w:w="1457" w:type="dxa"/>
            <w:noWrap/>
            <w:vAlign w:val="center"/>
            <w:hideMark/>
          </w:tcPr>
          <w:p w14:paraId="39A4B465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-213.302</w:t>
            </w:r>
          </w:p>
        </w:tc>
      </w:tr>
      <w:tr w:rsidR="00576E39" w:rsidRPr="00F81DAF" w14:paraId="0D9D265D" w14:textId="77777777" w:rsidTr="00840C4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/>
            <w:noWrap/>
            <w:vAlign w:val="center"/>
            <w:hideMark/>
          </w:tcPr>
          <w:p w14:paraId="41BB40A8" w14:textId="1FFB08F6" w:rsidR="00576E39" w:rsidRPr="00F81DAF" w:rsidRDefault="00576E39" w:rsidP="00F81DAF">
            <w:pPr>
              <w:jc w:val="center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noWrap/>
            <w:vAlign w:val="center"/>
            <w:hideMark/>
          </w:tcPr>
          <w:p w14:paraId="47AC5136" w14:textId="0EA551C3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logi</w:t>
            </w:r>
            <w:r w:rsidRPr="00A56E8C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s</w:t>
            </w:r>
            <w:r w:rsidRPr="00A56E8C"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  <w:t>tic</w:t>
            </w:r>
          </w:p>
        </w:tc>
        <w:tc>
          <w:tcPr>
            <w:tcW w:w="1094" w:type="dxa"/>
            <w:noWrap/>
            <w:vAlign w:val="center"/>
            <w:hideMark/>
          </w:tcPr>
          <w:p w14:paraId="38B458D6" w14:textId="2CE19FFB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A56E8C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4" w:type="dxa"/>
            <w:noWrap/>
            <w:vAlign w:val="center"/>
            <w:hideMark/>
          </w:tcPr>
          <w:p w14:paraId="79C0E9DF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0.312</w:t>
            </w:r>
          </w:p>
        </w:tc>
        <w:tc>
          <w:tcPr>
            <w:tcW w:w="1225" w:type="dxa"/>
            <w:noWrap/>
            <w:vAlign w:val="center"/>
            <w:hideMark/>
          </w:tcPr>
          <w:p w14:paraId="78D911EF" w14:textId="3BAA5A0A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5014.32</w:t>
            </w:r>
          </w:p>
        </w:tc>
        <w:tc>
          <w:tcPr>
            <w:tcW w:w="1457" w:type="dxa"/>
            <w:noWrap/>
            <w:vAlign w:val="center"/>
            <w:hideMark/>
          </w:tcPr>
          <w:p w14:paraId="3A91FCD4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-87.937</w:t>
            </w:r>
          </w:p>
        </w:tc>
      </w:tr>
      <w:tr w:rsidR="00576E39" w:rsidRPr="00F81DAF" w14:paraId="60E1BEFC" w14:textId="77777777" w:rsidTr="00840C4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/>
            <w:noWrap/>
            <w:vAlign w:val="center"/>
            <w:hideMark/>
          </w:tcPr>
          <w:p w14:paraId="60D56CFD" w14:textId="0AAB1494" w:rsidR="00576E39" w:rsidRPr="00F81DAF" w:rsidRDefault="00576E39" w:rsidP="00F81DAF">
            <w:pPr>
              <w:jc w:val="center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noWrap/>
            <w:vAlign w:val="center"/>
            <w:hideMark/>
          </w:tcPr>
          <w:p w14:paraId="76C31061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gumbel</w:t>
            </w:r>
          </w:p>
        </w:tc>
        <w:tc>
          <w:tcPr>
            <w:tcW w:w="1094" w:type="dxa"/>
            <w:noWrap/>
            <w:vAlign w:val="center"/>
            <w:hideMark/>
          </w:tcPr>
          <w:p w14:paraId="34585DB6" w14:textId="1AC54685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A56E8C">
              <w:rPr>
                <w:rFonts w:ascii="돋움" w:eastAsia="돋움" w:hAnsi="돋움" w:cs="굴림" w:hint="eastAsia"/>
                <w:color w:val="000000"/>
                <w:sz w:val="20"/>
                <w:szCs w:val="20"/>
              </w:rPr>
              <w:t>∙</w:t>
            </w:r>
          </w:p>
        </w:tc>
        <w:tc>
          <w:tcPr>
            <w:tcW w:w="1094" w:type="dxa"/>
            <w:noWrap/>
            <w:vAlign w:val="center"/>
            <w:hideMark/>
          </w:tcPr>
          <w:p w14:paraId="3D0FEE5A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225" w:type="dxa"/>
            <w:noWrap/>
            <w:vAlign w:val="center"/>
            <w:hideMark/>
          </w:tcPr>
          <w:p w14:paraId="2737C75E" w14:textId="52F79B8D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49433347</w:t>
            </w:r>
          </w:p>
        </w:tc>
        <w:tc>
          <w:tcPr>
            <w:tcW w:w="1457" w:type="dxa"/>
            <w:noWrap/>
            <w:vAlign w:val="center"/>
            <w:hideMark/>
          </w:tcPr>
          <w:p w14:paraId="21E81E5E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118818.8</w:t>
            </w:r>
          </w:p>
        </w:tc>
      </w:tr>
      <w:tr w:rsidR="00576E39" w:rsidRPr="00F81DAF" w14:paraId="6EC628DC" w14:textId="77777777" w:rsidTr="00840C4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 w:val="restart"/>
            <w:noWrap/>
            <w:vAlign w:val="center"/>
            <w:hideMark/>
          </w:tcPr>
          <w:p w14:paraId="4F68A449" w14:textId="299E346D" w:rsidR="00576E39" w:rsidRPr="009F2558" w:rsidRDefault="00576E39" w:rsidP="009F2558">
            <w:pPr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94" w:type="dxa"/>
            <w:noWrap/>
            <w:vAlign w:val="center"/>
            <w:hideMark/>
          </w:tcPr>
          <w:p w14:paraId="7C735D15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bass</w:t>
            </w:r>
          </w:p>
        </w:tc>
        <w:tc>
          <w:tcPr>
            <w:tcW w:w="1094" w:type="dxa"/>
            <w:noWrap/>
            <w:vAlign w:val="center"/>
            <w:hideMark/>
          </w:tcPr>
          <w:p w14:paraId="70C6E34A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4" w:type="dxa"/>
            <w:noWrap/>
            <w:vAlign w:val="center"/>
            <w:hideMark/>
          </w:tcPr>
          <w:p w14:paraId="190A870B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0.276</w:t>
            </w:r>
          </w:p>
        </w:tc>
        <w:tc>
          <w:tcPr>
            <w:tcW w:w="1225" w:type="dxa"/>
            <w:noWrap/>
            <w:vAlign w:val="center"/>
            <w:hideMark/>
          </w:tcPr>
          <w:p w14:paraId="43EB7FE5" w14:textId="1ACE5EFA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9694.136</w:t>
            </w:r>
          </w:p>
        </w:tc>
        <w:tc>
          <w:tcPr>
            <w:tcW w:w="1457" w:type="dxa"/>
            <w:noWrap/>
            <w:vAlign w:val="center"/>
            <w:hideMark/>
          </w:tcPr>
          <w:p w14:paraId="3C96584C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-76.679</w:t>
            </w:r>
          </w:p>
        </w:tc>
      </w:tr>
      <w:tr w:rsidR="00576E39" w:rsidRPr="00F81DAF" w14:paraId="0DB42E91" w14:textId="77777777" w:rsidTr="00840C4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/>
            <w:noWrap/>
            <w:vAlign w:val="center"/>
            <w:hideMark/>
          </w:tcPr>
          <w:p w14:paraId="431A642D" w14:textId="7CB9DCE9" w:rsidR="00576E39" w:rsidRPr="00F81DAF" w:rsidRDefault="00576E39" w:rsidP="00F81DAF">
            <w:pPr>
              <w:jc w:val="center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noWrap/>
            <w:vAlign w:val="center"/>
            <w:hideMark/>
          </w:tcPr>
          <w:p w14:paraId="6681EDAF" w14:textId="364797A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logi</w:t>
            </w:r>
            <w:r w:rsidRPr="00A56E8C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s</w:t>
            </w:r>
            <w:r w:rsidRPr="00A56E8C"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  <w:t>tic</w:t>
            </w:r>
          </w:p>
        </w:tc>
        <w:tc>
          <w:tcPr>
            <w:tcW w:w="1094" w:type="dxa"/>
            <w:noWrap/>
            <w:vAlign w:val="center"/>
            <w:hideMark/>
          </w:tcPr>
          <w:p w14:paraId="21883C86" w14:textId="66C333BA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A56E8C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4" w:type="dxa"/>
            <w:noWrap/>
            <w:vAlign w:val="center"/>
            <w:hideMark/>
          </w:tcPr>
          <w:p w14:paraId="0286B461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0.281</w:t>
            </w:r>
          </w:p>
        </w:tc>
        <w:tc>
          <w:tcPr>
            <w:tcW w:w="1225" w:type="dxa"/>
            <w:noWrap/>
            <w:vAlign w:val="center"/>
            <w:hideMark/>
          </w:tcPr>
          <w:p w14:paraId="04C29C99" w14:textId="77CA751D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9354.834</w:t>
            </w:r>
          </w:p>
        </w:tc>
        <w:tc>
          <w:tcPr>
            <w:tcW w:w="1457" w:type="dxa"/>
            <w:noWrap/>
            <w:vAlign w:val="center"/>
            <w:hideMark/>
          </w:tcPr>
          <w:p w14:paraId="38FE4545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-77.496</w:t>
            </w:r>
          </w:p>
        </w:tc>
      </w:tr>
      <w:tr w:rsidR="00576E39" w:rsidRPr="00F81DAF" w14:paraId="28BA299B" w14:textId="77777777" w:rsidTr="00840C4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/>
            <w:noWrap/>
            <w:vAlign w:val="center"/>
            <w:hideMark/>
          </w:tcPr>
          <w:p w14:paraId="546B384E" w14:textId="7F08F711" w:rsidR="00576E39" w:rsidRPr="00F81DAF" w:rsidRDefault="00576E39" w:rsidP="00F81DAF">
            <w:pPr>
              <w:jc w:val="center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noWrap/>
            <w:vAlign w:val="center"/>
            <w:hideMark/>
          </w:tcPr>
          <w:p w14:paraId="305BFB0D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gumbel</w:t>
            </w:r>
          </w:p>
        </w:tc>
        <w:tc>
          <w:tcPr>
            <w:tcW w:w="1094" w:type="dxa"/>
            <w:noWrap/>
            <w:vAlign w:val="center"/>
            <w:hideMark/>
          </w:tcPr>
          <w:p w14:paraId="53BAFF15" w14:textId="0EABF65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A56E8C">
              <w:rPr>
                <w:rFonts w:ascii="돋움" w:eastAsia="돋움" w:hAnsi="돋움" w:cs="굴림" w:hint="eastAsia"/>
                <w:color w:val="000000"/>
                <w:sz w:val="20"/>
                <w:szCs w:val="20"/>
              </w:rPr>
              <w:t>∙</w:t>
            </w:r>
          </w:p>
        </w:tc>
        <w:tc>
          <w:tcPr>
            <w:tcW w:w="1094" w:type="dxa"/>
            <w:noWrap/>
            <w:vAlign w:val="center"/>
            <w:hideMark/>
          </w:tcPr>
          <w:p w14:paraId="47D8AEE8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225" w:type="dxa"/>
            <w:noWrap/>
            <w:vAlign w:val="center"/>
            <w:hideMark/>
          </w:tcPr>
          <w:p w14:paraId="5EBAD1CC" w14:textId="542501AF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122390.9</w:t>
            </w:r>
          </w:p>
        </w:tc>
        <w:tc>
          <w:tcPr>
            <w:tcW w:w="1457" w:type="dxa"/>
            <w:noWrap/>
            <w:vAlign w:val="center"/>
            <w:hideMark/>
          </w:tcPr>
          <w:p w14:paraId="400F5EF1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194.428</w:t>
            </w:r>
          </w:p>
        </w:tc>
      </w:tr>
      <w:tr w:rsidR="00576E39" w:rsidRPr="00F81DAF" w14:paraId="21418D14" w14:textId="77777777" w:rsidTr="00840C4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 w:val="restart"/>
            <w:noWrap/>
            <w:vAlign w:val="center"/>
            <w:hideMark/>
          </w:tcPr>
          <w:p w14:paraId="08DAE1EC" w14:textId="0EA8A8BC" w:rsidR="00576E39" w:rsidRPr="009F2558" w:rsidRDefault="00576E39" w:rsidP="009F2558">
            <w:pPr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94" w:type="dxa"/>
            <w:noWrap/>
            <w:vAlign w:val="center"/>
            <w:hideMark/>
          </w:tcPr>
          <w:p w14:paraId="5019E091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bass</w:t>
            </w:r>
          </w:p>
        </w:tc>
        <w:tc>
          <w:tcPr>
            <w:tcW w:w="1094" w:type="dxa"/>
            <w:noWrap/>
            <w:vAlign w:val="center"/>
            <w:hideMark/>
          </w:tcPr>
          <w:p w14:paraId="0BC8FF9C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094" w:type="dxa"/>
            <w:noWrap/>
            <w:vAlign w:val="center"/>
            <w:hideMark/>
          </w:tcPr>
          <w:p w14:paraId="3902AA7C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0.157</w:t>
            </w:r>
          </w:p>
        </w:tc>
        <w:tc>
          <w:tcPr>
            <w:tcW w:w="1225" w:type="dxa"/>
            <w:noWrap/>
            <w:vAlign w:val="center"/>
            <w:hideMark/>
          </w:tcPr>
          <w:p w14:paraId="36533455" w14:textId="672D8134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25462.15</w:t>
            </w:r>
          </w:p>
        </w:tc>
        <w:tc>
          <w:tcPr>
            <w:tcW w:w="1457" w:type="dxa"/>
            <w:noWrap/>
            <w:vAlign w:val="center"/>
            <w:hideMark/>
          </w:tcPr>
          <w:p w14:paraId="310B8030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-38.747</w:t>
            </w:r>
          </w:p>
        </w:tc>
      </w:tr>
      <w:tr w:rsidR="00576E39" w:rsidRPr="00F81DAF" w14:paraId="6430E0F4" w14:textId="77777777" w:rsidTr="00840C4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/>
            <w:noWrap/>
            <w:vAlign w:val="center"/>
            <w:hideMark/>
          </w:tcPr>
          <w:p w14:paraId="6ACDF15C" w14:textId="0A1AE0F2" w:rsidR="00576E39" w:rsidRPr="00F81DAF" w:rsidRDefault="00576E39" w:rsidP="00F81DAF">
            <w:pPr>
              <w:jc w:val="center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noWrap/>
            <w:vAlign w:val="center"/>
            <w:hideMark/>
          </w:tcPr>
          <w:p w14:paraId="79B13FFE" w14:textId="3A3A8BBC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logi</w:t>
            </w:r>
            <w:r w:rsidRPr="00A56E8C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s</w:t>
            </w:r>
            <w:r w:rsidRPr="00A56E8C"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  <w:t>tic</w:t>
            </w:r>
          </w:p>
        </w:tc>
        <w:tc>
          <w:tcPr>
            <w:tcW w:w="1094" w:type="dxa"/>
            <w:noWrap/>
            <w:vAlign w:val="center"/>
            <w:hideMark/>
          </w:tcPr>
          <w:p w14:paraId="1FF0F0EE" w14:textId="69A4603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A56E8C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4" w:type="dxa"/>
            <w:noWrap/>
            <w:vAlign w:val="center"/>
            <w:hideMark/>
          </w:tcPr>
          <w:p w14:paraId="7957A576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0.166</w:t>
            </w:r>
          </w:p>
        </w:tc>
        <w:tc>
          <w:tcPr>
            <w:tcW w:w="1225" w:type="dxa"/>
            <w:noWrap/>
            <w:vAlign w:val="center"/>
            <w:hideMark/>
          </w:tcPr>
          <w:p w14:paraId="32739941" w14:textId="5EF17255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25013.73</w:t>
            </w:r>
          </w:p>
        </w:tc>
        <w:tc>
          <w:tcPr>
            <w:tcW w:w="1457" w:type="dxa"/>
            <w:noWrap/>
            <w:vAlign w:val="center"/>
            <w:hideMark/>
          </w:tcPr>
          <w:p w14:paraId="17CB0FFB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-39.826</w:t>
            </w:r>
          </w:p>
        </w:tc>
      </w:tr>
      <w:tr w:rsidR="00576E39" w:rsidRPr="00F81DAF" w14:paraId="28C27E34" w14:textId="77777777" w:rsidTr="00840C4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/>
            <w:noWrap/>
            <w:vAlign w:val="center"/>
            <w:hideMark/>
          </w:tcPr>
          <w:p w14:paraId="4232E980" w14:textId="13E7D9C5" w:rsidR="00576E39" w:rsidRPr="00F81DAF" w:rsidRDefault="00576E39" w:rsidP="00F81DAF">
            <w:pPr>
              <w:jc w:val="center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noWrap/>
            <w:vAlign w:val="center"/>
            <w:hideMark/>
          </w:tcPr>
          <w:p w14:paraId="3634ACD1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gumbel</w:t>
            </w:r>
          </w:p>
        </w:tc>
        <w:tc>
          <w:tcPr>
            <w:tcW w:w="1094" w:type="dxa"/>
            <w:noWrap/>
            <w:vAlign w:val="center"/>
            <w:hideMark/>
          </w:tcPr>
          <w:p w14:paraId="1DD6952F" w14:textId="76162EB6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A56E8C">
              <w:rPr>
                <w:rFonts w:ascii="돋움" w:eastAsia="돋움" w:hAnsi="돋움" w:cs="굴림" w:hint="eastAsia"/>
                <w:color w:val="000000"/>
                <w:sz w:val="20"/>
                <w:szCs w:val="20"/>
              </w:rPr>
              <w:t>∙</w:t>
            </w:r>
          </w:p>
        </w:tc>
        <w:tc>
          <w:tcPr>
            <w:tcW w:w="1094" w:type="dxa"/>
            <w:noWrap/>
            <w:vAlign w:val="center"/>
            <w:hideMark/>
          </w:tcPr>
          <w:p w14:paraId="4C25FBF3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1225" w:type="dxa"/>
            <w:noWrap/>
            <w:vAlign w:val="center"/>
            <w:hideMark/>
          </w:tcPr>
          <w:p w14:paraId="683F64E1" w14:textId="1D73E1FD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32854.69</w:t>
            </w:r>
          </w:p>
        </w:tc>
        <w:tc>
          <w:tcPr>
            <w:tcW w:w="1457" w:type="dxa"/>
            <w:noWrap/>
            <w:vAlign w:val="center"/>
            <w:hideMark/>
          </w:tcPr>
          <w:p w14:paraId="630DF024" w14:textId="77777777" w:rsidR="00576E39" w:rsidRPr="00F81DAF" w:rsidRDefault="00576E39" w:rsidP="00F8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F81DA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-20.963</w:t>
            </w:r>
          </w:p>
        </w:tc>
      </w:tr>
    </w:tbl>
    <w:p w14:paraId="56F1D047" w14:textId="2788E7CD" w:rsidR="00500F57" w:rsidRPr="00EF2F2F" w:rsidRDefault="00753E47" w:rsidP="00EF2F2F">
      <w:pPr>
        <w:rPr>
          <w:rFonts w:hint="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DE32C3" wp14:editId="421CBC54">
                <wp:simplePos x="0" y="0"/>
                <wp:positionH relativeFrom="margin">
                  <wp:posOffset>818515</wp:posOffset>
                </wp:positionH>
                <wp:positionV relativeFrom="paragraph">
                  <wp:posOffset>1683385</wp:posOffset>
                </wp:positionV>
                <wp:extent cx="4676775" cy="187960"/>
                <wp:effectExtent l="0" t="0" r="9525" b="2540"/>
                <wp:wrapTight wrapText="bothSides">
                  <wp:wrapPolygon edited="0">
                    <wp:start x="0" y="0"/>
                    <wp:lineTo x="0" y="19703"/>
                    <wp:lineTo x="21556" y="19703"/>
                    <wp:lineTo x="21556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1879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68AB7" w14:textId="4403E2B9" w:rsidR="00B854BC" w:rsidRPr="00E86F33" w:rsidRDefault="00B854BC" w:rsidP="00B854BC">
                            <w:pPr>
                              <w:pStyle w:val="a3"/>
                              <w:rPr>
                                <w:noProof/>
                                <w:color w:val="31479E" w:themeColor="accent1" w:themeShade="BF"/>
                                <w:sz w:val="24"/>
                                <w:szCs w:val="24"/>
                              </w:rPr>
                            </w:pPr>
                            <w:r w:rsidRPr="00E86F33">
                              <w:rPr>
                                <w:color w:val="31479E" w:themeColor="accent1" w:themeShade="BF"/>
                              </w:rPr>
                              <w:t xml:space="preserve">그림 </w:t>
                            </w:r>
                            <w:r w:rsidRPr="00E86F33">
                              <w:rPr>
                                <w:color w:val="31479E" w:themeColor="accent1" w:themeShade="BF"/>
                              </w:rPr>
                              <w:fldChar w:fldCharType="begin"/>
                            </w:r>
                            <w:r w:rsidRPr="00E86F33">
                              <w:rPr>
                                <w:color w:val="31479E" w:themeColor="accent1" w:themeShade="BF"/>
                              </w:rPr>
                              <w:instrText xml:space="preserve"> SEQ 그림 \* ARABIC </w:instrText>
                            </w:r>
                            <w:r w:rsidRPr="00E86F33">
                              <w:rPr>
                                <w:color w:val="31479E" w:themeColor="accent1" w:themeShade="BF"/>
                              </w:rPr>
                              <w:fldChar w:fldCharType="separate"/>
                            </w:r>
                            <w:r w:rsidR="00797BE4" w:rsidRPr="00E86F33">
                              <w:rPr>
                                <w:noProof/>
                                <w:color w:val="31479E" w:themeColor="accent1" w:themeShade="BF"/>
                              </w:rPr>
                              <w:t>2</w:t>
                            </w:r>
                            <w:r w:rsidRPr="00E86F33">
                              <w:rPr>
                                <w:color w:val="31479E" w:themeColor="accent1" w:themeShade="BF"/>
                              </w:rPr>
                              <w:fldChar w:fldCharType="end"/>
                            </w:r>
                            <w:r w:rsidRPr="00E86F33">
                              <w:rPr>
                                <w:color w:val="31479E" w:themeColor="accent1" w:themeShade="BF"/>
                              </w:rPr>
                              <w:t xml:space="preserve"> plot of predict value</w:t>
                            </w:r>
                            <w:r w:rsidRPr="00E86F33">
                              <w:rPr>
                                <w:noProof/>
                                <w:color w:val="31479E" w:themeColor="accent1" w:themeShade="BF"/>
                              </w:rPr>
                              <w:t xml:space="preserve"> St, Yt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E32C3" id="Text Box 13" o:spid="_x0000_s1027" type="#_x0000_t202" style="position:absolute;margin-left:64.45pt;margin-top:132.55pt;width:368.25pt;height:14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" stroked="f">
                <v:textbox inset="0,0,0,0">
                  <w:txbxContent>
                    <w:p w14:paraId="05968AB7" w14:textId="4403E2B9" w:rsidR="00B854BC" w:rsidRPr="00E86F33" w:rsidRDefault="00B854BC" w:rsidP="00B854BC">
                      <w:pPr>
                        <w:pStyle w:val="a3"/>
                        <w:rPr>
                          <w:noProof/>
                          <w:color w:val="31479E" w:themeColor="accent1" w:themeShade="BF"/>
                          <w:sz w:val="24"/>
                          <w:szCs w:val="24"/>
                        </w:rPr>
                      </w:pPr>
                      <w:r w:rsidRPr="00E86F33">
                        <w:rPr>
                          <w:color w:val="31479E" w:themeColor="accent1" w:themeShade="BF"/>
                        </w:rPr>
                        <w:t xml:space="preserve">그림 </w:t>
                      </w:r>
                      <w:r w:rsidRPr="00E86F33">
                        <w:rPr>
                          <w:color w:val="31479E" w:themeColor="accent1" w:themeShade="BF"/>
                        </w:rPr>
                        <w:fldChar w:fldCharType="begin"/>
                      </w:r>
                      <w:r w:rsidRPr="00E86F33">
                        <w:rPr>
                          <w:color w:val="31479E" w:themeColor="accent1" w:themeShade="BF"/>
                        </w:rPr>
                        <w:instrText xml:space="preserve"> SEQ 그림 \* ARABIC </w:instrText>
                      </w:r>
                      <w:r w:rsidRPr="00E86F33">
                        <w:rPr>
                          <w:color w:val="31479E" w:themeColor="accent1" w:themeShade="BF"/>
                        </w:rPr>
                        <w:fldChar w:fldCharType="separate"/>
                      </w:r>
                      <w:r w:rsidR="00797BE4" w:rsidRPr="00E86F33">
                        <w:rPr>
                          <w:noProof/>
                          <w:color w:val="31479E" w:themeColor="accent1" w:themeShade="BF"/>
                        </w:rPr>
                        <w:t>2</w:t>
                      </w:r>
                      <w:r w:rsidRPr="00E86F33">
                        <w:rPr>
                          <w:color w:val="31479E" w:themeColor="accent1" w:themeShade="BF"/>
                        </w:rPr>
                        <w:fldChar w:fldCharType="end"/>
                      </w:r>
                      <w:r w:rsidRPr="00E86F33">
                        <w:rPr>
                          <w:color w:val="31479E" w:themeColor="accent1" w:themeShade="BF"/>
                        </w:rPr>
                        <w:t xml:space="preserve"> plot of predict value</w:t>
                      </w:r>
                      <w:r w:rsidRPr="00E86F33">
                        <w:rPr>
                          <w:noProof/>
                          <w:color w:val="31479E" w:themeColor="accent1" w:themeShade="BF"/>
                        </w:rPr>
                        <w:t xml:space="preserve"> St, Yt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7D77E76" w14:textId="1A9DC94F" w:rsidR="00797BE4" w:rsidRPr="009513E1" w:rsidRDefault="00AB53DF" w:rsidP="00797BE4">
      <w:pPr>
        <w:pStyle w:val="af0"/>
        <w:numPr>
          <w:ilvl w:val="2"/>
          <w:numId w:val="2"/>
        </w:numPr>
        <w:rPr>
          <w:b/>
          <w:bCs/>
          <w:sz w:val="22"/>
          <w:szCs w:val="22"/>
        </w:rPr>
      </w:pPr>
      <w:r w:rsidRPr="009513E1">
        <w:rPr>
          <w:b/>
          <w:bCs/>
          <w:sz w:val="22"/>
          <w:szCs w:val="22"/>
        </w:rPr>
        <w:t xml:space="preserve">Q-Q plot </w:t>
      </w:r>
      <w:r w:rsidRPr="009513E1">
        <w:rPr>
          <w:rFonts w:hint="eastAsia"/>
          <w:b/>
          <w:bCs/>
          <w:sz w:val="22"/>
          <w:szCs w:val="22"/>
        </w:rPr>
        <w:t>추정법</w:t>
      </w:r>
    </w:p>
    <w:p w14:paraId="275ED0E7" w14:textId="6F8B29B5" w:rsidR="00797BE4" w:rsidRPr="00797BE4" w:rsidRDefault="00753E47" w:rsidP="00797BE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50D1FA" wp14:editId="5871FF80">
                <wp:simplePos x="0" y="0"/>
                <wp:positionH relativeFrom="margin">
                  <wp:posOffset>438150</wp:posOffset>
                </wp:positionH>
                <wp:positionV relativeFrom="paragraph">
                  <wp:posOffset>1636395</wp:posOffset>
                </wp:positionV>
                <wp:extent cx="2466975" cy="190500"/>
                <wp:effectExtent l="0" t="0" r="9525" b="0"/>
                <wp:wrapThrough wrapText="bothSides">
                  <wp:wrapPolygon edited="0">
                    <wp:start x="0" y="0"/>
                    <wp:lineTo x="0" y="19440"/>
                    <wp:lineTo x="21517" y="19440"/>
                    <wp:lineTo x="21517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3ECB2E" w14:textId="152C73E6" w:rsidR="00797BE4" w:rsidRPr="00E86F33" w:rsidRDefault="00797BE4" w:rsidP="00797BE4">
                            <w:pPr>
                              <w:pStyle w:val="a3"/>
                              <w:rPr>
                                <w:color w:val="31479E" w:themeColor="accent1" w:themeShade="BF"/>
                                <w:sz w:val="24"/>
                                <w:szCs w:val="24"/>
                              </w:rPr>
                            </w:pPr>
                            <w:r w:rsidRPr="00E86F33">
                              <w:rPr>
                                <w:color w:val="31479E" w:themeColor="accent1" w:themeShade="BF"/>
                              </w:rPr>
                              <w:t xml:space="preserve">그림 </w:t>
                            </w:r>
                            <w:r w:rsidRPr="00E86F33">
                              <w:rPr>
                                <w:color w:val="31479E" w:themeColor="accent1" w:themeShade="BF"/>
                              </w:rPr>
                              <w:fldChar w:fldCharType="begin"/>
                            </w:r>
                            <w:r w:rsidRPr="00E86F33">
                              <w:rPr>
                                <w:color w:val="31479E" w:themeColor="accent1" w:themeShade="BF"/>
                              </w:rPr>
                              <w:instrText xml:space="preserve"> SEQ 그림 \* ARABIC </w:instrText>
                            </w:r>
                            <w:r w:rsidRPr="00E86F33">
                              <w:rPr>
                                <w:color w:val="31479E" w:themeColor="accent1" w:themeShade="BF"/>
                              </w:rPr>
                              <w:fldChar w:fldCharType="separate"/>
                            </w:r>
                            <w:r w:rsidRPr="00E86F33">
                              <w:rPr>
                                <w:noProof/>
                                <w:color w:val="31479E" w:themeColor="accent1" w:themeShade="BF"/>
                              </w:rPr>
                              <w:t>3</w:t>
                            </w:r>
                            <w:r w:rsidRPr="00E86F33">
                              <w:rPr>
                                <w:color w:val="31479E" w:themeColor="accent1" w:themeShade="BF"/>
                              </w:rPr>
                              <w:fldChar w:fldCharType="end"/>
                            </w:r>
                            <w:r w:rsidRPr="00E86F33">
                              <w:rPr>
                                <w:color w:val="31479E" w:themeColor="accent1" w:themeShade="BF"/>
                              </w:rPr>
                              <w:t xml:space="preserve"> Q-Q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D1FA" id="Text Box 15" o:spid="_x0000_s1028" type="#_x0000_t202" style="position:absolute;margin-left:34.5pt;margin-top:128.85pt;width:194.2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" stroked="f">
                <v:textbox inset="0,0,0,0">
                  <w:txbxContent>
                    <w:p w14:paraId="6A3ECB2E" w14:textId="152C73E6" w:rsidR="00797BE4" w:rsidRPr="00E86F33" w:rsidRDefault="00797BE4" w:rsidP="00797BE4">
                      <w:pPr>
                        <w:pStyle w:val="a3"/>
                        <w:rPr>
                          <w:color w:val="31479E" w:themeColor="accent1" w:themeShade="BF"/>
                          <w:sz w:val="24"/>
                          <w:szCs w:val="24"/>
                        </w:rPr>
                      </w:pPr>
                      <w:r w:rsidRPr="00E86F33">
                        <w:rPr>
                          <w:color w:val="31479E" w:themeColor="accent1" w:themeShade="BF"/>
                        </w:rPr>
                        <w:t xml:space="preserve">그림 </w:t>
                      </w:r>
                      <w:r w:rsidRPr="00E86F33">
                        <w:rPr>
                          <w:color w:val="31479E" w:themeColor="accent1" w:themeShade="BF"/>
                        </w:rPr>
                        <w:fldChar w:fldCharType="begin"/>
                      </w:r>
                      <w:r w:rsidRPr="00E86F33">
                        <w:rPr>
                          <w:color w:val="31479E" w:themeColor="accent1" w:themeShade="BF"/>
                        </w:rPr>
                        <w:instrText xml:space="preserve"> SEQ 그림 \* ARABIC </w:instrText>
                      </w:r>
                      <w:r w:rsidRPr="00E86F33">
                        <w:rPr>
                          <w:color w:val="31479E" w:themeColor="accent1" w:themeShade="BF"/>
                        </w:rPr>
                        <w:fldChar w:fldCharType="separate"/>
                      </w:r>
                      <w:r w:rsidRPr="00E86F33">
                        <w:rPr>
                          <w:noProof/>
                          <w:color w:val="31479E" w:themeColor="accent1" w:themeShade="BF"/>
                        </w:rPr>
                        <w:t>3</w:t>
                      </w:r>
                      <w:r w:rsidRPr="00E86F33">
                        <w:rPr>
                          <w:color w:val="31479E" w:themeColor="accent1" w:themeShade="BF"/>
                        </w:rPr>
                        <w:fldChar w:fldCharType="end"/>
                      </w:r>
                      <w:r w:rsidRPr="00E86F33">
                        <w:rPr>
                          <w:color w:val="31479E" w:themeColor="accent1" w:themeShade="BF"/>
                        </w:rPr>
                        <w:t xml:space="preserve"> Q-Q plot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A56E8C">
        <w:rPr>
          <w:noProof/>
        </w:rPr>
        <w:drawing>
          <wp:anchor distT="0" distB="0" distL="114300" distR="114300" simplePos="0" relativeHeight="251666432" behindDoc="0" locked="0" layoutInCell="1" allowOverlap="1" wp14:anchorId="0E321D04" wp14:editId="7B997940">
            <wp:simplePos x="0" y="0"/>
            <wp:positionH relativeFrom="column">
              <wp:posOffset>323850</wp:posOffset>
            </wp:positionH>
            <wp:positionV relativeFrom="paragraph">
              <wp:posOffset>7620</wp:posOffset>
            </wp:positionV>
            <wp:extent cx="2609850" cy="1630680"/>
            <wp:effectExtent l="0" t="0" r="0" b="7620"/>
            <wp:wrapThrough wrapText="bothSides">
              <wp:wrapPolygon edited="0">
                <wp:start x="0" y="0"/>
                <wp:lineTo x="0" y="21449"/>
                <wp:lineTo x="21442" y="21449"/>
                <wp:lineTo x="21442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E8C" w:rsidRPr="00797BE4">
        <w:rPr>
          <w:rFonts w:hint="eastAsia"/>
          <w:sz w:val="20"/>
          <w:szCs w:val="20"/>
        </w:rPr>
        <w:t>O</w:t>
      </w:r>
      <w:r w:rsidR="00A56E8C" w:rsidRPr="00797BE4">
        <w:rPr>
          <w:sz w:val="20"/>
          <w:szCs w:val="20"/>
        </w:rPr>
        <w:t xml:space="preserve">LS </w:t>
      </w:r>
      <w:r w:rsidR="00A56E8C" w:rsidRPr="00797BE4">
        <w:rPr>
          <w:rFonts w:hint="eastAsia"/>
          <w:sz w:val="20"/>
          <w:szCs w:val="20"/>
        </w:rPr>
        <w:t xml:space="preserve">추정법에서 선택한 모형인 </w:t>
      </w:r>
      <w:r w:rsidR="00A56E8C" w:rsidRPr="00797BE4">
        <w:rPr>
          <w:sz w:val="20"/>
          <w:szCs w:val="20"/>
        </w:rPr>
        <w:t xml:space="preserve">n=50, Gumbel </w:t>
      </w:r>
      <w:r w:rsidR="00A56E8C" w:rsidRPr="00797BE4">
        <w:rPr>
          <w:rFonts w:hint="eastAsia"/>
          <w:sz w:val="20"/>
          <w:szCs w:val="20"/>
        </w:rPr>
        <w:t>모형을</w:t>
      </w:r>
      <w:r>
        <w:rPr>
          <w:sz w:val="20"/>
          <w:szCs w:val="20"/>
        </w:rPr>
        <w:t xml:space="preserve"> </w:t>
      </w:r>
      <w:r w:rsidR="00A56E8C" w:rsidRPr="00797BE4">
        <w:rPr>
          <w:rFonts w:hint="eastAsia"/>
          <w:sz w:val="20"/>
          <w:szCs w:val="20"/>
        </w:rPr>
        <w:t>이용하여</w:t>
      </w:r>
      <w:r>
        <w:rPr>
          <w:sz w:val="20"/>
          <w:szCs w:val="20"/>
        </w:rPr>
        <w:t xml:space="preserve"> </w:t>
      </w:r>
      <w:r w:rsidR="00A56E8C" w:rsidRPr="00797BE4">
        <w:rPr>
          <w:sz w:val="20"/>
          <w:szCs w:val="20"/>
        </w:rPr>
        <w:t xml:space="preserve">Q-Q </w:t>
      </w:r>
      <w:r w:rsidR="00A56E8C" w:rsidRPr="00797BE4">
        <w:rPr>
          <w:rFonts w:hint="eastAsia"/>
          <w:sz w:val="20"/>
          <w:szCs w:val="20"/>
        </w:rPr>
        <w:t>p</w:t>
      </w:r>
      <w:r w:rsidR="00A56E8C" w:rsidRPr="00797BE4">
        <w:rPr>
          <w:sz w:val="20"/>
          <w:szCs w:val="20"/>
        </w:rPr>
        <w:t xml:space="preserve">lot </w:t>
      </w:r>
      <w:r w:rsidR="00A56E8C" w:rsidRPr="00797BE4">
        <w:rPr>
          <w:rFonts w:hint="eastAsia"/>
          <w:sz w:val="20"/>
          <w:szCs w:val="20"/>
        </w:rPr>
        <w:t>추정법으로 모수를 추정하였다.</w:t>
      </w:r>
      <w:r w:rsidR="00A56E8C" w:rsidRPr="00797BE4">
        <w:rPr>
          <w:sz w:val="20"/>
          <w:szCs w:val="20"/>
        </w:rPr>
        <w:t xml:space="preserve"> </w:t>
      </w:r>
      <w:r w:rsidR="00B854BC" w:rsidRPr="00797BE4">
        <w:rPr>
          <w:sz w:val="20"/>
          <w:szCs w:val="20"/>
        </w:rPr>
        <w:t xml:space="preserve">OLS </w:t>
      </w:r>
      <w:r w:rsidR="00B854BC" w:rsidRPr="00797BE4">
        <w:rPr>
          <w:rFonts w:hint="eastAsia"/>
          <w:sz w:val="20"/>
          <w:szCs w:val="20"/>
        </w:rPr>
        <w:t xml:space="preserve">추정법에서 </w:t>
      </w:r>
      <w:r w:rsidR="00B854BC" w:rsidRPr="00797BE4">
        <w:rPr>
          <w:sz w:val="20"/>
          <w:szCs w:val="20"/>
        </w:rPr>
        <w:t>m=</w:t>
      </w:r>
      <w:r w:rsidR="00B854BC" w:rsidRPr="00797BE4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32854.69으로 추정된 것을 고려하여 </w:t>
      </w:r>
      <w:r w:rsidR="00B854BC" w:rsidRPr="00797BE4">
        <w:rPr>
          <w:sz w:val="20"/>
          <w:szCs w:val="20"/>
        </w:rPr>
        <w:t>m</w:t>
      </w:r>
      <w:r w:rsidR="00B854BC" w:rsidRPr="00797BE4">
        <w:rPr>
          <w:rFonts w:hint="eastAsia"/>
          <w:sz w:val="20"/>
          <w:szCs w:val="20"/>
        </w:rPr>
        <w:t>=</w:t>
      </w:r>
      <w:r w:rsidR="00B854BC" w:rsidRPr="00797BE4">
        <w:rPr>
          <w:sz w:val="20"/>
          <w:szCs w:val="20"/>
        </w:rPr>
        <w:t>30000, 30500, 31000, 31500, …, 70000</w:t>
      </w:r>
      <w:r w:rsidR="00B854BC" w:rsidRPr="00797BE4">
        <w:rPr>
          <w:rFonts w:hint="eastAsia"/>
          <w:sz w:val="20"/>
          <w:szCs w:val="20"/>
        </w:rPr>
        <w:t xml:space="preserve">일 때 </w:t>
      </w:r>
      <w:r w:rsidR="00B854BC" w:rsidRPr="00797BE4">
        <w:rPr>
          <w:sz w:val="20"/>
          <w:szCs w:val="20"/>
        </w:rPr>
        <w:t>r</w:t>
      </w:r>
      <w:r w:rsidR="00B854BC" w:rsidRPr="00797BE4">
        <w:rPr>
          <w:rFonts w:hint="eastAsia"/>
          <w:sz w:val="20"/>
          <w:szCs w:val="20"/>
        </w:rPr>
        <w:t xml:space="preserve">번째 사망자의 사망시간을 </w:t>
      </w:r>
      <w:r w:rsidR="00B854BC" w:rsidRPr="00797BE4">
        <w:rPr>
          <w:sz w:val="20"/>
          <w:szCs w:val="20"/>
        </w:rPr>
        <w:t>X(r)</w:t>
      </w:r>
      <w:r w:rsidR="00B854BC" w:rsidRPr="00797BE4">
        <w:rPr>
          <w:rFonts w:hint="eastAsia"/>
          <w:sz w:val="20"/>
          <w:szCs w:val="20"/>
        </w:rPr>
        <w:t xml:space="preserve">을 종속변수로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r/(m+1</m:t>
            </m:r>
          </m:e>
        </m:d>
        <m:r>
          <w:rPr>
            <w:rFonts w:ascii="Cambria Math" w:hAnsi="Cambria Math"/>
            <w:sz w:val="20"/>
            <w:szCs w:val="20"/>
          </w:rPr>
          <m:t>)</m:t>
        </m:r>
      </m:oMath>
      <w:r w:rsidR="00B854BC" w:rsidRPr="00797BE4">
        <w:rPr>
          <w:rFonts w:hint="eastAsia"/>
          <w:sz w:val="20"/>
          <w:szCs w:val="20"/>
        </w:rPr>
        <w:t>을 독립변수로 하여 선형회귀모형을 적합시켰다.</w:t>
      </w:r>
      <w:r w:rsidR="00B854BC" w:rsidRPr="00797BE4">
        <w:rPr>
          <w:sz w:val="20"/>
          <w:szCs w:val="20"/>
        </w:rPr>
        <w:t xml:space="preserve"> </w:t>
      </w:r>
      <w:r w:rsidR="00B854BC" w:rsidRPr="00797BE4">
        <w:rPr>
          <w:rFonts w:hint="eastAsia"/>
          <w:sz w:val="20"/>
          <w:szCs w:val="20"/>
        </w:rPr>
        <w:t xml:space="preserve">그 결과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B854BC" w:rsidRPr="00797BE4">
        <w:rPr>
          <w:rFonts w:hint="eastAsia"/>
          <w:sz w:val="20"/>
          <w:szCs w:val="20"/>
        </w:rPr>
        <w:t xml:space="preserve">를 극대화시키는 </w:t>
      </w:r>
      <w:r w:rsidR="00B854BC" w:rsidRPr="00797BE4">
        <w:rPr>
          <w:sz w:val="20"/>
          <w:szCs w:val="20"/>
        </w:rPr>
        <w:t>m</w:t>
      </w:r>
      <w:r w:rsidR="00B854BC" w:rsidRPr="00797BE4">
        <w:rPr>
          <w:rFonts w:hint="eastAsia"/>
          <w:sz w:val="20"/>
          <w:szCs w:val="20"/>
        </w:rPr>
        <w:t xml:space="preserve">값은 </w:t>
      </w:r>
      <w:r w:rsidR="00B854BC" w:rsidRPr="00797BE4">
        <w:rPr>
          <w:sz w:val="20"/>
          <w:szCs w:val="20"/>
        </w:rPr>
        <w:t>58500</w:t>
      </w:r>
      <w:r w:rsidR="00B854BC" w:rsidRPr="00797BE4">
        <w:rPr>
          <w:rFonts w:hint="eastAsia"/>
          <w:sz w:val="20"/>
          <w:szCs w:val="20"/>
        </w:rPr>
        <w:t>이다.</w:t>
      </w:r>
      <w:r w:rsidR="00B854BC" w:rsidRPr="00797BE4">
        <w:rPr>
          <w:sz w:val="20"/>
          <w:szCs w:val="20"/>
        </w:rPr>
        <w:t xml:space="preserve"> </w:t>
      </w:r>
      <w:r w:rsidR="00B854BC" w:rsidRPr="00797BE4">
        <w:rPr>
          <w:rFonts w:hint="eastAsia"/>
          <w:sz w:val="20"/>
          <w:szCs w:val="20"/>
        </w:rPr>
        <w:t xml:space="preserve">그 때의 </w:t>
      </w:r>
      <m:oMath>
        <m:r>
          <w:rPr>
            <w:rFonts w:ascii="Cambria Math" w:hAnsi="Cambria Math"/>
            <w:sz w:val="20"/>
            <w:szCs w:val="20"/>
          </w:rPr>
          <m:t>μ=49.151,  σ=19.027</m:t>
        </m:r>
      </m:oMath>
      <w:r w:rsidR="00B854BC" w:rsidRPr="00797BE4">
        <w:rPr>
          <w:rFonts w:hint="eastAsia"/>
          <w:sz w:val="20"/>
          <w:szCs w:val="20"/>
        </w:rPr>
        <w:t>이다.</w:t>
      </w:r>
      <w:r w:rsidR="00B854BC" w:rsidRPr="00797BE4">
        <w:rPr>
          <w:sz w:val="20"/>
          <w:szCs w:val="20"/>
        </w:rPr>
        <w:t xml:space="preserve"> </w:t>
      </w:r>
    </w:p>
    <w:p w14:paraId="4785EEF4" w14:textId="2AC80BF6" w:rsidR="00F421DF" w:rsidRPr="009513E1" w:rsidRDefault="00AB53DF" w:rsidP="00F421DF">
      <w:pPr>
        <w:pStyle w:val="af0"/>
        <w:numPr>
          <w:ilvl w:val="2"/>
          <w:numId w:val="2"/>
        </w:numPr>
        <w:rPr>
          <w:b/>
          <w:bCs/>
          <w:sz w:val="22"/>
          <w:szCs w:val="22"/>
        </w:rPr>
      </w:pPr>
      <w:r w:rsidRPr="009513E1">
        <w:rPr>
          <w:b/>
          <w:bCs/>
          <w:sz w:val="22"/>
          <w:szCs w:val="22"/>
        </w:rPr>
        <w:t>NLSE</w:t>
      </w:r>
    </w:p>
    <w:p w14:paraId="0EB225CB" w14:textId="0B00D14E" w:rsidR="00797BE4" w:rsidRDefault="00F421DF" w:rsidP="00797BE4">
      <w:pPr>
        <w:pStyle w:val="af0"/>
        <w:ind w:left="1600"/>
        <w:rPr>
          <w:sz w:val="20"/>
          <w:szCs w:val="20"/>
        </w:rPr>
      </w:pPr>
      <w:r w:rsidRPr="00797BE4">
        <w:rPr>
          <w:sz w:val="20"/>
          <w:szCs w:val="20"/>
        </w:rPr>
        <w:t xml:space="preserve">n=50, Gumbel </w:t>
      </w:r>
      <w:r w:rsidRPr="00797BE4">
        <w:rPr>
          <w:rFonts w:hint="eastAsia"/>
          <w:sz w:val="20"/>
          <w:szCs w:val="20"/>
        </w:rPr>
        <w:t xml:space="preserve">모형을 </w:t>
      </w:r>
      <w:r>
        <w:rPr>
          <w:rFonts w:hint="eastAsia"/>
          <w:sz w:val="20"/>
          <w:szCs w:val="20"/>
        </w:rPr>
        <w:t>기반으로</w:t>
      </w:r>
      <w:r w:rsidRPr="00797BE4">
        <w:rPr>
          <w:rFonts w:hint="eastAsia"/>
          <w:sz w:val="20"/>
          <w:szCs w:val="20"/>
        </w:rPr>
        <w:t xml:space="preserve"> </w:t>
      </w:r>
      <w:r w:rsidR="00840C4C" w:rsidRPr="00F421DF">
        <w:rPr>
          <w:sz w:val="20"/>
          <w:szCs w:val="20"/>
        </w:rPr>
        <w:t xml:space="preserve">OLS </w:t>
      </w:r>
      <w:r w:rsidR="00840C4C" w:rsidRPr="00F421DF">
        <w:rPr>
          <w:rFonts w:hint="eastAsia"/>
          <w:sz w:val="20"/>
          <w:szCs w:val="20"/>
        </w:rPr>
        <w:t xml:space="preserve">추정치와 </w:t>
      </w:r>
      <w:r w:rsidR="00840C4C" w:rsidRPr="00F421DF">
        <w:rPr>
          <w:sz w:val="20"/>
          <w:szCs w:val="20"/>
        </w:rPr>
        <w:t xml:space="preserve">Q-Q plot </w:t>
      </w:r>
      <w:r w:rsidR="00840C4C" w:rsidRPr="00F421DF">
        <w:rPr>
          <w:rFonts w:hint="eastAsia"/>
          <w:sz w:val="20"/>
          <w:szCs w:val="20"/>
        </w:rPr>
        <w:t xml:space="preserve">추정치를 초기값으로 하여 </w:t>
      </w:r>
      <w:r w:rsidR="00840C4C" w:rsidRPr="00F421DF">
        <w:rPr>
          <w:sz w:val="20"/>
          <w:szCs w:val="20"/>
        </w:rPr>
        <w:t>NLSE</w:t>
      </w:r>
      <w:r w:rsidR="00840C4C" w:rsidRPr="00F421DF">
        <w:rPr>
          <w:rFonts w:hint="eastAsia"/>
          <w:sz w:val="20"/>
          <w:szCs w:val="20"/>
        </w:rPr>
        <w:t>를 구하였다.</w:t>
      </w:r>
      <w:r w:rsidR="00840C4C" w:rsidRPr="00F421DF">
        <w:rPr>
          <w:sz w:val="20"/>
          <w:szCs w:val="20"/>
        </w:rPr>
        <w:t xml:space="preserve"> </w:t>
      </w:r>
      <w:r w:rsidR="001041ED">
        <w:rPr>
          <w:rFonts w:hint="eastAsia"/>
          <w:sz w:val="20"/>
          <w:szCs w:val="20"/>
        </w:rPr>
        <w:t xml:space="preserve">모형1로 </w:t>
      </w:r>
      <w:r w:rsidR="009513E1">
        <w:rPr>
          <w:rFonts w:hint="eastAsia"/>
          <w:sz w:val="20"/>
          <w:szCs w:val="20"/>
        </w:rPr>
        <w:t xml:space="preserve">추정한 결과는 </w:t>
      </w:r>
      <m:oMath>
        <m:r>
          <w:rPr>
            <w:rFonts w:ascii="Cambria Math" w:hAnsi="Cambria Math"/>
            <w:sz w:val="20"/>
            <w:szCs w:val="20"/>
          </w:rPr>
          <m:t>m=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32854.69, q=0.078</m:t>
        </m:r>
      </m:oMath>
      <w:r w:rsidR="009513E1">
        <w:rPr>
          <w:rFonts w:hint="eastAsia"/>
          <w:sz w:val="20"/>
          <w:szCs w:val="20"/>
        </w:rPr>
        <w:t>이고 모형</w:t>
      </w:r>
      <w:r w:rsidR="001041ED">
        <w:rPr>
          <w:rFonts w:hint="eastAsia"/>
          <w:sz w:val="20"/>
          <w:szCs w:val="20"/>
        </w:rPr>
        <w:t>2</w:t>
      </w:r>
      <w:r w:rsidR="009513E1">
        <w:rPr>
          <w:rFonts w:hint="eastAsia"/>
          <w:sz w:val="20"/>
          <w:szCs w:val="20"/>
        </w:rPr>
        <w:t xml:space="preserve">의 경우 </w:t>
      </w:r>
      <m:oMath>
        <m:r>
          <w:rPr>
            <w:rFonts w:ascii="Cambria Math" w:hAnsi="Cambria Math"/>
            <w:sz w:val="20"/>
            <w:szCs w:val="20"/>
          </w:rPr>
          <m:t>m=58486.77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  μ=49.147,  σ=19.025</m:t>
        </m:r>
      </m:oMath>
      <w:r w:rsidR="001041ED">
        <w:rPr>
          <w:rFonts w:hint="eastAsia"/>
          <w:sz w:val="20"/>
          <w:szCs w:val="20"/>
        </w:rPr>
        <w:t>이다.</w:t>
      </w:r>
      <w:r w:rsidR="001041ED">
        <w:rPr>
          <w:sz w:val="20"/>
          <w:szCs w:val="20"/>
        </w:rPr>
        <w:t xml:space="preserve"> </w:t>
      </w:r>
    </w:p>
    <w:p w14:paraId="4FE52B53" w14:textId="387023F8" w:rsidR="001041ED" w:rsidRPr="001041ED" w:rsidRDefault="001041ED" w:rsidP="001041ED">
      <w:pPr>
        <w:pStyle w:val="af0"/>
        <w:ind w:left="1600"/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hint="eastAsia"/>
              <w:sz w:val="20"/>
              <w:szCs w:val="20"/>
            </w:rPr>
            <m:t>모형</m:t>
          </m:r>
          <m:r>
            <m:rPr>
              <m:nor/>
            </m:rPr>
            <w:rPr>
              <w:rFonts w:ascii="Cambria Math" w:hAnsi="Cambria Math" w:hint="eastAsia"/>
              <w:sz w:val="20"/>
              <w:szCs w:val="20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0"/>
              <w:szCs w:val="20"/>
            </w:rPr>
            <m:t xml:space="preserve">1: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∙ln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    a=q∙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, b=-q</m:t>
          </m:r>
        </m:oMath>
      </m:oMathPara>
    </w:p>
    <w:p w14:paraId="1604411B" w14:textId="32B3402E" w:rsidR="001041ED" w:rsidRPr="001041ED" w:rsidRDefault="001041ED" w:rsidP="001041ED">
      <w:pPr>
        <w:pStyle w:val="af0"/>
        <w:ind w:left="1600"/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hint="eastAsia"/>
              <w:sz w:val="20"/>
              <w:szCs w:val="20"/>
            </w:rPr>
            <m:t>모형</m:t>
          </m:r>
          <m:r>
            <m:rPr>
              <m:nor/>
            </m:rPr>
            <w:rPr>
              <w:rFonts w:ascii="Cambria Math" w:hAnsi="Cambria Math"/>
              <w:sz w:val="20"/>
              <w:szCs w:val="20"/>
            </w:rPr>
            <m:t xml:space="preserve">2: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=μ+σ(-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m+1</m:t>
              </m:r>
            </m:den>
          </m:f>
        </m:oMath>
      </m:oMathPara>
    </w:p>
    <w:p w14:paraId="0C96DCB3" w14:textId="29186FA8" w:rsidR="00AB53DF" w:rsidRDefault="00AB53DF" w:rsidP="00AB53DF">
      <w:pPr>
        <w:pStyle w:val="af0"/>
        <w:numPr>
          <w:ilvl w:val="2"/>
          <w:numId w:val="2"/>
        </w:numPr>
        <w:rPr>
          <w:b/>
          <w:bCs/>
          <w:sz w:val="22"/>
          <w:szCs w:val="22"/>
        </w:rPr>
      </w:pPr>
      <w:r w:rsidRPr="009513E1">
        <w:rPr>
          <w:rFonts w:hint="eastAsia"/>
          <w:b/>
          <w:bCs/>
          <w:sz w:val="22"/>
          <w:szCs w:val="22"/>
        </w:rPr>
        <w:t>M</w:t>
      </w:r>
      <w:r w:rsidRPr="009513E1">
        <w:rPr>
          <w:b/>
          <w:bCs/>
          <w:sz w:val="22"/>
          <w:szCs w:val="22"/>
        </w:rPr>
        <w:t>L</w:t>
      </w:r>
      <w:r w:rsidRPr="009513E1">
        <w:rPr>
          <w:rFonts w:hint="eastAsia"/>
          <w:b/>
          <w:bCs/>
          <w:sz w:val="22"/>
          <w:szCs w:val="22"/>
        </w:rPr>
        <w:t>E</w:t>
      </w:r>
    </w:p>
    <w:p w14:paraId="62008E23" w14:textId="6BA8685D" w:rsidR="001041ED" w:rsidRPr="006A6A9D" w:rsidRDefault="009513E1" w:rsidP="006A6A9D">
      <w:pPr>
        <w:pStyle w:val="af0"/>
        <w:ind w:left="1600"/>
        <w:rPr>
          <w:sz w:val="20"/>
          <w:szCs w:val="20"/>
        </w:rPr>
      </w:pPr>
      <w:r w:rsidRPr="00797BE4">
        <w:rPr>
          <w:sz w:val="20"/>
          <w:szCs w:val="20"/>
        </w:rPr>
        <w:t xml:space="preserve">n=50, Gumbel </w:t>
      </w:r>
      <w:r w:rsidRPr="00797BE4">
        <w:rPr>
          <w:rFonts w:hint="eastAsia"/>
          <w:sz w:val="20"/>
          <w:szCs w:val="20"/>
        </w:rPr>
        <w:t>모형</w:t>
      </w:r>
      <w:r>
        <w:rPr>
          <w:rFonts w:hint="eastAsia"/>
          <w:sz w:val="20"/>
          <w:szCs w:val="20"/>
        </w:rPr>
        <w:t xml:space="preserve">의 </w:t>
      </w:r>
      <w:r>
        <w:rPr>
          <w:sz w:val="20"/>
          <w:szCs w:val="20"/>
        </w:rPr>
        <w:t>log-likelihood</w:t>
      </w:r>
      <w:r>
        <w:rPr>
          <w:rFonts w:hint="eastAsia"/>
          <w:sz w:val="20"/>
          <w:szCs w:val="20"/>
        </w:rPr>
        <w:t xml:space="preserve">를 구하여 </w:t>
      </w:r>
      <w:r>
        <w:rPr>
          <w:sz w:val="20"/>
          <w:szCs w:val="20"/>
        </w:rPr>
        <w:t>optim</w:t>
      </w:r>
      <w:r>
        <w:rPr>
          <w:rFonts w:hint="eastAsia"/>
          <w:sz w:val="20"/>
          <w:szCs w:val="20"/>
        </w:rPr>
        <w:t xml:space="preserve">함수를 통해 이를 </w:t>
      </w:r>
      <w:r>
        <w:rPr>
          <w:sz w:val="20"/>
          <w:szCs w:val="20"/>
        </w:rPr>
        <w:t>maximize</w:t>
      </w:r>
      <w:r>
        <w:rPr>
          <w:rFonts w:hint="eastAsia"/>
          <w:sz w:val="20"/>
          <w:szCs w:val="20"/>
        </w:rPr>
        <w:t>하는 모수 M</w:t>
      </w:r>
      <w:r>
        <w:rPr>
          <w:sz w:val="20"/>
          <w:szCs w:val="20"/>
        </w:rPr>
        <w:t>LE</w:t>
      </w:r>
      <w:r>
        <w:rPr>
          <w:rFonts w:hint="eastAsia"/>
          <w:sz w:val="20"/>
          <w:szCs w:val="20"/>
        </w:rPr>
        <w:t>를 추정하였다.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그 결과 </w:t>
      </w:r>
      <m:oMath>
        <m:r>
          <w:rPr>
            <w:rFonts w:ascii="Cambria Math" w:hAnsi="Cambria Math"/>
            <w:sz w:val="20"/>
            <w:szCs w:val="20"/>
          </w:rPr>
          <m:t>m=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58459.011,  μ=49.945,  σ=20.007</m:t>
        </m:r>
      </m:oMath>
      <w:r>
        <w:rPr>
          <w:rFonts w:hint="eastAsia"/>
          <w:sz w:val="20"/>
          <w:szCs w:val="20"/>
        </w:rPr>
        <w:t>이다.</w:t>
      </w:r>
      <w:r>
        <w:rPr>
          <w:sz w:val="20"/>
          <w:szCs w:val="20"/>
        </w:rPr>
        <w:t xml:space="preserve"> </w:t>
      </w:r>
    </w:p>
    <w:p w14:paraId="2C8D4F4C" w14:textId="47CD468D" w:rsidR="009513E1" w:rsidRPr="009513E1" w:rsidRDefault="009513E1" w:rsidP="009513E1">
      <w:pPr>
        <w:pStyle w:val="af0"/>
        <w:numPr>
          <w:ilvl w:val="2"/>
          <w:numId w:val="2"/>
        </w:num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비교</w:t>
      </w:r>
    </w:p>
    <w:p w14:paraId="3E55D801" w14:textId="46A7A023" w:rsidR="009513E1" w:rsidRDefault="006A6A9D" w:rsidP="00F421DF">
      <w:pPr>
        <w:pStyle w:val="af0"/>
        <w:ind w:left="1600"/>
        <w:rPr>
          <w:sz w:val="20"/>
          <w:szCs w:val="20"/>
        </w:rPr>
      </w:pPr>
      <w:r w:rsidRPr="006A6A9D">
        <w:rPr>
          <w:rFonts w:hint="eastAsia"/>
          <w:sz w:val="20"/>
          <w:szCs w:val="20"/>
        </w:rPr>
        <w:t xml:space="preserve">모형1을 기반으로 추정한 </w:t>
      </w:r>
      <w:r w:rsidRPr="006A6A9D">
        <w:rPr>
          <w:sz w:val="20"/>
          <w:szCs w:val="20"/>
        </w:rPr>
        <w:t>OLS</w:t>
      </w:r>
      <w:r w:rsidRPr="006A6A9D">
        <w:rPr>
          <w:rFonts w:hint="eastAsia"/>
          <w:sz w:val="20"/>
          <w:szCs w:val="20"/>
        </w:rPr>
        <w:t xml:space="preserve">와 </w:t>
      </w:r>
      <w:r w:rsidRPr="006A6A9D">
        <w:rPr>
          <w:sz w:val="20"/>
          <w:szCs w:val="20"/>
        </w:rPr>
        <w:t>NLSE</w:t>
      </w:r>
      <w:r w:rsidRPr="006A6A9D">
        <w:rPr>
          <w:rFonts w:hint="eastAsia"/>
          <w:sz w:val="20"/>
          <w:szCs w:val="20"/>
        </w:rPr>
        <w:t xml:space="preserve">는 상대 오차는 약 </w:t>
      </w:r>
      <w:r w:rsidRPr="006A6A9D">
        <w:rPr>
          <w:sz w:val="20"/>
          <w:szCs w:val="20"/>
        </w:rPr>
        <w:t>-21%</w:t>
      </w:r>
      <w:r w:rsidRPr="006A6A9D">
        <w:rPr>
          <w:rFonts w:hint="eastAsia"/>
          <w:sz w:val="20"/>
          <w:szCs w:val="20"/>
        </w:rPr>
        <w:t xml:space="preserve">이고 모형2를 기반으로 추정한 </w:t>
      </w:r>
      <w:r w:rsidRPr="006A6A9D">
        <w:rPr>
          <w:sz w:val="20"/>
          <w:szCs w:val="20"/>
        </w:rPr>
        <w:t>Q-Q plot</w:t>
      </w:r>
      <w:r w:rsidRPr="006A6A9D">
        <w:rPr>
          <w:rFonts w:hint="eastAsia"/>
          <w:sz w:val="20"/>
          <w:szCs w:val="20"/>
        </w:rPr>
        <w:t>,</w:t>
      </w:r>
      <w:r w:rsidRPr="006A6A9D">
        <w:rPr>
          <w:sz w:val="20"/>
          <w:szCs w:val="20"/>
        </w:rPr>
        <w:t xml:space="preserve"> NLSE, </w:t>
      </w:r>
      <w:r w:rsidRPr="006A6A9D">
        <w:rPr>
          <w:rFonts w:hint="eastAsia"/>
          <w:sz w:val="20"/>
          <w:szCs w:val="20"/>
        </w:rPr>
        <w:t>M</w:t>
      </w:r>
      <w:r w:rsidRPr="006A6A9D">
        <w:rPr>
          <w:sz w:val="20"/>
          <w:szCs w:val="20"/>
        </w:rPr>
        <w:t xml:space="preserve">LE </w:t>
      </w:r>
      <w:r w:rsidRPr="006A6A9D">
        <w:rPr>
          <w:rFonts w:hint="eastAsia"/>
          <w:sz w:val="20"/>
          <w:szCs w:val="20"/>
        </w:rPr>
        <w:t xml:space="preserve">상대 오차가 약 </w:t>
      </w:r>
      <w:r w:rsidRPr="006A6A9D">
        <w:rPr>
          <w:sz w:val="20"/>
          <w:szCs w:val="20"/>
        </w:rPr>
        <w:t xml:space="preserve">41% </w:t>
      </w:r>
      <w:r w:rsidRPr="006A6A9D">
        <w:rPr>
          <w:rFonts w:hint="eastAsia"/>
          <w:sz w:val="20"/>
          <w:szCs w:val="20"/>
        </w:rPr>
        <w:t>이다.</w:t>
      </w:r>
      <w:r w:rsidRPr="006A6A9D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전자의 경우 전체 사망자 수를 적게 추정하였고 후자의 경우 더 많게 추정하였다.</w:t>
      </w:r>
      <w:r>
        <w:rPr>
          <w:sz w:val="20"/>
          <w:szCs w:val="20"/>
        </w:rPr>
        <w:t xml:space="preserve"> </w:t>
      </w:r>
      <w:r w:rsidR="00D93678">
        <w:rPr>
          <w:rFonts w:hint="eastAsia"/>
          <w:sz w:val="20"/>
          <w:szCs w:val="20"/>
        </w:rPr>
        <w:t>절대값은 전자가 더 작으므로 정확도는 더 높았다.</w:t>
      </w:r>
      <w:r w:rsidR="00D93678">
        <w:rPr>
          <w:sz w:val="20"/>
          <w:szCs w:val="20"/>
        </w:rPr>
        <w:t xml:space="preserve"> </w:t>
      </w:r>
      <w:r w:rsidR="00D93678">
        <w:rPr>
          <w:rFonts w:hint="eastAsia"/>
          <w:sz w:val="20"/>
          <w:szCs w:val="20"/>
        </w:rPr>
        <w:t>또한 같은 모형을 이용할 때 추정 방법 간의 차이는 크게 없다.</w:t>
      </w:r>
      <w:r w:rsidR="00D93678">
        <w:rPr>
          <w:sz w:val="20"/>
          <w:szCs w:val="20"/>
        </w:rPr>
        <w:t xml:space="preserve"> </w:t>
      </w:r>
    </w:p>
    <w:p w14:paraId="27B7484A" w14:textId="77777777" w:rsidR="00E07333" w:rsidRPr="006A6A9D" w:rsidRDefault="00E07333" w:rsidP="00F421DF">
      <w:pPr>
        <w:pStyle w:val="af0"/>
        <w:ind w:left="1600"/>
        <w:rPr>
          <w:sz w:val="20"/>
          <w:szCs w:val="20"/>
        </w:rPr>
      </w:pPr>
    </w:p>
    <w:p w14:paraId="7598B693" w14:textId="068F5185" w:rsidR="0052532A" w:rsidRDefault="009513E1" w:rsidP="001641D3">
      <w:pPr>
        <w:pStyle w:val="af0"/>
        <w:numPr>
          <w:ilvl w:val="0"/>
          <w:numId w:val="2"/>
        </w:numPr>
        <w:rPr>
          <w:b/>
          <w:bCs/>
          <w:sz w:val="22"/>
          <w:szCs w:val="22"/>
        </w:rPr>
      </w:pPr>
      <w:r w:rsidRPr="009513E1">
        <w:rPr>
          <w:b/>
          <w:bCs/>
          <w:sz w:val="22"/>
          <w:szCs w:val="22"/>
        </w:rPr>
        <w:tab/>
        <w:t xml:space="preserve">2020.02.21 ~ </w:t>
      </w:r>
      <w:r w:rsidR="001641D3" w:rsidRPr="009513E1">
        <w:rPr>
          <w:b/>
          <w:bCs/>
          <w:sz w:val="22"/>
          <w:szCs w:val="22"/>
        </w:rPr>
        <w:t>2020.08.31</w:t>
      </w:r>
      <w:r w:rsidRPr="009513E1">
        <w:rPr>
          <w:b/>
          <w:bCs/>
          <w:sz w:val="22"/>
          <w:szCs w:val="22"/>
        </w:rPr>
        <w:t xml:space="preserve"> </w:t>
      </w:r>
      <w:r w:rsidRPr="009513E1">
        <w:rPr>
          <w:rFonts w:hint="eastAsia"/>
          <w:b/>
          <w:bCs/>
          <w:sz w:val="22"/>
          <w:szCs w:val="22"/>
        </w:rPr>
        <w:t xml:space="preserve">이탈리아의 일별 </w:t>
      </w:r>
      <w:r w:rsidRPr="009513E1">
        <w:rPr>
          <w:b/>
          <w:bCs/>
          <w:sz w:val="22"/>
          <w:szCs w:val="22"/>
        </w:rPr>
        <w:t xml:space="preserve">Covid-19 </w:t>
      </w:r>
      <w:r w:rsidRPr="009513E1">
        <w:rPr>
          <w:rFonts w:hint="eastAsia"/>
          <w:b/>
          <w:bCs/>
          <w:sz w:val="22"/>
          <w:szCs w:val="22"/>
        </w:rPr>
        <w:t>사망자 수</w:t>
      </w:r>
    </w:p>
    <w:p w14:paraId="4337098C" w14:textId="224E0D9E" w:rsidR="009513E1" w:rsidRDefault="00753E47" w:rsidP="00E07333">
      <w:pPr>
        <w:pStyle w:val="af0"/>
        <w:numPr>
          <w:ilvl w:val="1"/>
          <w:numId w:val="2"/>
        </w:num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이탈리아 내 총 사망자 수 추정</w:t>
      </w:r>
    </w:p>
    <w:p w14:paraId="276D3693" w14:textId="0ED5270E" w:rsidR="00753E47" w:rsidRDefault="009B025E" w:rsidP="00250B32">
      <w:pPr>
        <w:pStyle w:val="af0"/>
        <w:ind w:left="120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이탈리아의 </w:t>
      </w:r>
      <w:r>
        <w:rPr>
          <w:sz w:val="20"/>
          <w:szCs w:val="20"/>
        </w:rPr>
        <w:t xml:space="preserve">Covid-19 </w:t>
      </w:r>
      <w:r>
        <w:rPr>
          <w:rFonts w:hint="eastAsia"/>
          <w:sz w:val="20"/>
          <w:szCs w:val="20"/>
        </w:rPr>
        <w:t>사망자 수 분포도 영국과 동일하다.</w:t>
      </w:r>
      <w:r>
        <w:rPr>
          <w:sz w:val="20"/>
          <w:szCs w:val="20"/>
        </w:rPr>
        <w:t xml:space="preserve"> Covid-19 </w:t>
      </w:r>
      <w:r>
        <w:rPr>
          <w:rFonts w:hint="eastAsia"/>
          <w:sz w:val="20"/>
          <w:szCs w:val="20"/>
        </w:rPr>
        <w:t xml:space="preserve">일일 사망자 수는 급격하게 증가하다가 </w:t>
      </w:r>
      <w:r>
        <w:rPr>
          <w:sz w:val="20"/>
          <w:szCs w:val="20"/>
        </w:rPr>
        <w:t>2020</w:t>
      </w:r>
      <w:r>
        <w:rPr>
          <w:rFonts w:hint="eastAsia"/>
          <w:sz w:val="20"/>
          <w:szCs w:val="20"/>
        </w:rPr>
        <w:t xml:space="preserve">년 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월 중순에 정점을 찍고 비교적 완만하게 감소한다.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따라서 오른쪽 꼬리가 긴 분포로 </w:t>
      </w:r>
      <w:r>
        <w:rPr>
          <w:sz w:val="20"/>
          <w:szCs w:val="20"/>
        </w:rPr>
        <w:t xml:space="preserve">gumbel </w:t>
      </w:r>
      <w:r>
        <w:rPr>
          <w:rFonts w:hint="eastAsia"/>
          <w:sz w:val="20"/>
          <w:szCs w:val="20"/>
        </w:rPr>
        <w:t>모형이 적절할 것이다.</w:t>
      </w:r>
      <w:r>
        <w:rPr>
          <w:sz w:val="20"/>
          <w:szCs w:val="20"/>
        </w:rPr>
        <w:t xml:space="preserve"> n=20, 30, 50</w:t>
      </w:r>
      <w:r>
        <w:rPr>
          <w:rFonts w:hint="eastAsia"/>
          <w:sz w:val="20"/>
          <w:szCs w:val="20"/>
        </w:rPr>
        <w:t xml:space="preserve">일 때 </w:t>
      </w:r>
      <w:r>
        <w:rPr>
          <w:sz w:val="20"/>
          <w:szCs w:val="20"/>
        </w:rPr>
        <w:t xml:space="preserve">Bass, Logistic, Gumbel </w:t>
      </w:r>
      <w:r>
        <w:rPr>
          <w:rFonts w:hint="eastAsia"/>
          <w:sz w:val="20"/>
          <w:szCs w:val="20"/>
        </w:rPr>
        <w:t xml:space="preserve">모형을 이용하여 </w:t>
      </w:r>
      <w:r>
        <w:rPr>
          <w:sz w:val="20"/>
          <w:szCs w:val="20"/>
        </w:rPr>
        <w:t xml:space="preserve">OLS </w:t>
      </w:r>
      <w:r>
        <w:rPr>
          <w:rFonts w:hint="eastAsia"/>
          <w:sz w:val="20"/>
          <w:szCs w:val="20"/>
        </w:rPr>
        <w:t>추정법으로 모수를 추정하였다.</w:t>
      </w:r>
      <w:r>
        <w:rPr>
          <w:sz w:val="20"/>
          <w:szCs w:val="20"/>
        </w:rPr>
        <w:t xml:space="preserve"> 2020</w:t>
      </w:r>
      <w:r>
        <w:rPr>
          <w:rFonts w:hint="eastAsia"/>
          <w:sz w:val="20"/>
          <w:szCs w:val="20"/>
        </w:rPr>
        <w:t xml:space="preserve">년 </w:t>
      </w:r>
      <w:r>
        <w:rPr>
          <w:sz w:val="20"/>
          <w:szCs w:val="20"/>
        </w:rPr>
        <w:t>8</w:t>
      </w:r>
      <w:r>
        <w:rPr>
          <w:rFonts w:hint="eastAsia"/>
          <w:sz w:val="20"/>
          <w:szCs w:val="20"/>
        </w:rPr>
        <w:t xml:space="preserve">월 </w:t>
      </w:r>
      <w:r>
        <w:rPr>
          <w:sz w:val="20"/>
          <w:szCs w:val="20"/>
        </w:rPr>
        <w:t>31</w:t>
      </w:r>
      <w:r>
        <w:rPr>
          <w:rFonts w:hint="eastAsia"/>
          <w:sz w:val="20"/>
          <w:szCs w:val="20"/>
        </w:rPr>
        <w:t>일의 이탈리아의 누적 사망자 수(</w:t>
      </w:r>
      <w:r>
        <w:rPr>
          <w:sz w:val="20"/>
          <w:szCs w:val="20"/>
        </w:rPr>
        <w:t>m=</w:t>
      </w:r>
      <w:r w:rsidRPr="009B025E">
        <w:rPr>
          <w:sz w:val="20"/>
          <w:szCs w:val="20"/>
        </w:rPr>
        <w:t>35461.29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과 비교하였을 때 상대 오차는 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>이 커질수록 절대값이 작아졌고</w:t>
      </w:r>
      <w:r>
        <w:rPr>
          <w:sz w:val="20"/>
          <w:szCs w:val="20"/>
        </w:rPr>
        <w:t xml:space="preserve"> gumbel </w:t>
      </w:r>
      <w:r>
        <w:rPr>
          <w:rFonts w:hint="eastAsia"/>
          <w:sz w:val="20"/>
          <w:szCs w:val="20"/>
        </w:rPr>
        <w:t>모형이 가장 작았다.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영국과 이탈리아의 코로나 사망자 수의 분포는 거의 동일한 양상을 보이기에 이러한 결과가 나왔을 것이다.</w:t>
      </w:r>
    </w:p>
    <w:p w14:paraId="2247F5EA" w14:textId="1FE70383" w:rsidR="009B025E" w:rsidRDefault="009B025E" w:rsidP="00250B32">
      <w:pPr>
        <w:pStyle w:val="af0"/>
        <w:ind w:left="1200" w:firstLine="400"/>
        <w:rPr>
          <w:sz w:val="20"/>
          <w:szCs w:val="20"/>
        </w:rPr>
      </w:pPr>
      <w:r>
        <w:rPr>
          <w:sz w:val="20"/>
          <w:szCs w:val="20"/>
        </w:rPr>
        <w:t>N=50</w:t>
      </w:r>
      <w:r>
        <w:rPr>
          <w:rFonts w:hint="eastAsia"/>
          <w:sz w:val="20"/>
          <w:szCs w:val="20"/>
        </w:rPr>
        <w:t>까지를 학습데이터로</w:t>
      </w:r>
      <w:r>
        <w:rPr>
          <w:sz w:val="20"/>
          <w:szCs w:val="20"/>
        </w:rPr>
        <w:t xml:space="preserve">, gumbel </w:t>
      </w:r>
      <w:r>
        <w:rPr>
          <w:rFonts w:hint="eastAsia"/>
          <w:sz w:val="20"/>
          <w:szCs w:val="20"/>
        </w:rPr>
        <w:t xml:space="preserve">모형을 이용하여 </w:t>
      </w:r>
      <w:r>
        <w:rPr>
          <w:sz w:val="20"/>
          <w:szCs w:val="20"/>
        </w:rPr>
        <w:t>Q-Q plot, NLSE, MLE</w:t>
      </w:r>
      <w:r>
        <w:rPr>
          <w:rFonts w:hint="eastAsia"/>
          <w:sz w:val="20"/>
          <w:szCs w:val="20"/>
        </w:rPr>
        <w:t>를 구하였다.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그 결과 </w:t>
      </w:r>
      <w:r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은 각각 </w:t>
      </w:r>
      <w:r w:rsidRPr="009B025E">
        <w:rPr>
          <w:sz w:val="20"/>
          <w:szCs w:val="20"/>
        </w:rPr>
        <w:t>48000</w:t>
      </w:r>
      <w:r w:rsidR="00250B3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(Q-Q plot), </w:t>
      </w:r>
      <w:r w:rsidR="00250B32" w:rsidRPr="00250B32">
        <w:rPr>
          <w:sz w:val="20"/>
          <w:szCs w:val="20"/>
        </w:rPr>
        <w:t>26636.</w:t>
      </w:r>
      <w:r w:rsidR="00250B32">
        <w:rPr>
          <w:sz w:val="20"/>
          <w:szCs w:val="20"/>
        </w:rPr>
        <w:t>6 (NLSE-</w:t>
      </w:r>
      <w:r w:rsidR="00250B32">
        <w:rPr>
          <w:rFonts w:hint="eastAsia"/>
          <w:sz w:val="20"/>
          <w:szCs w:val="20"/>
        </w:rPr>
        <w:t>모형1</w:t>
      </w:r>
      <w:r w:rsidR="00250B32">
        <w:rPr>
          <w:sz w:val="20"/>
          <w:szCs w:val="20"/>
        </w:rPr>
        <w:t xml:space="preserve">), </w:t>
      </w:r>
      <w:r w:rsidR="00250B32" w:rsidRPr="00250B32">
        <w:rPr>
          <w:sz w:val="20"/>
          <w:szCs w:val="20"/>
        </w:rPr>
        <w:t>48037.7</w:t>
      </w:r>
      <w:r w:rsidR="00250B32">
        <w:rPr>
          <w:sz w:val="20"/>
          <w:szCs w:val="20"/>
        </w:rPr>
        <w:t xml:space="preserve"> (NLSE-</w:t>
      </w:r>
      <w:r w:rsidR="00250B32">
        <w:rPr>
          <w:rFonts w:hint="eastAsia"/>
          <w:sz w:val="20"/>
          <w:szCs w:val="20"/>
        </w:rPr>
        <w:t>모형2</w:t>
      </w:r>
      <w:r w:rsidR="00250B32">
        <w:rPr>
          <w:sz w:val="20"/>
          <w:szCs w:val="20"/>
        </w:rPr>
        <w:t xml:space="preserve">), </w:t>
      </w:r>
      <w:r w:rsidR="00250B32" w:rsidRPr="00250B32">
        <w:rPr>
          <w:sz w:val="20"/>
          <w:szCs w:val="20"/>
        </w:rPr>
        <w:t>47752.096</w:t>
      </w:r>
      <w:r w:rsidR="00250B32">
        <w:rPr>
          <w:sz w:val="20"/>
          <w:szCs w:val="20"/>
        </w:rPr>
        <w:t xml:space="preserve"> (MLE)</w:t>
      </w:r>
      <w:r w:rsidR="00250B32">
        <w:rPr>
          <w:rFonts w:hint="eastAsia"/>
          <w:sz w:val="20"/>
          <w:szCs w:val="20"/>
        </w:rPr>
        <w:t>이다.</w:t>
      </w:r>
      <w:r w:rsidR="00250B32">
        <w:rPr>
          <w:sz w:val="20"/>
          <w:szCs w:val="20"/>
        </w:rPr>
        <w:t xml:space="preserve"> </w:t>
      </w:r>
      <w:r w:rsidR="00250B32">
        <w:rPr>
          <w:rFonts w:hint="eastAsia"/>
          <w:sz w:val="20"/>
          <w:szCs w:val="20"/>
        </w:rPr>
        <w:t xml:space="preserve">상대 오차는 </w:t>
      </w:r>
      <w:r w:rsidR="00250B32">
        <w:rPr>
          <w:sz w:val="20"/>
          <w:szCs w:val="20"/>
        </w:rPr>
        <w:t>OLS, NLSE-</w:t>
      </w:r>
      <w:r w:rsidR="00250B32">
        <w:rPr>
          <w:rFonts w:hint="eastAsia"/>
          <w:sz w:val="20"/>
          <w:szCs w:val="20"/>
        </w:rPr>
        <w:t xml:space="preserve">모형1의 경우 약 </w:t>
      </w:r>
      <w:r w:rsidR="00250B32">
        <w:rPr>
          <w:sz w:val="20"/>
          <w:szCs w:val="20"/>
        </w:rPr>
        <w:t>-25%, Q-Q plot, NLSE-</w:t>
      </w:r>
      <w:r w:rsidR="00250B32">
        <w:rPr>
          <w:rFonts w:hint="eastAsia"/>
          <w:sz w:val="20"/>
          <w:szCs w:val="20"/>
        </w:rPr>
        <w:t>모형2</w:t>
      </w:r>
      <w:r w:rsidR="00250B32">
        <w:rPr>
          <w:sz w:val="20"/>
          <w:szCs w:val="20"/>
        </w:rPr>
        <w:t>, MLE</w:t>
      </w:r>
      <w:r w:rsidR="00250B32">
        <w:rPr>
          <w:rFonts w:hint="eastAsia"/>
          <w:sz w:val="20"/>
          <w:szCs w:val="20"/>
        </w:rPr>
        <w:t xml:space="preserve">의 경우 약 </w:t>
      </w:r>
      <w:r w:rsidR="00250B32">
        <w:rPr>
          <w:sz w:val="20"/>
          <w:szCs w:val="20"/>
        </w:rPr>
        <w:t>35%</w:t>
      </w:r>
      <w:r w:rsidR="00250B32">
        <w:rPr>
          <w:rFonts w:hint="eastAsia"/>
          <w:sz w:val="20"/>
          <w:szCs w:val="20"/>
        </w:rPr>
        <w:t>이다.</w:t>
      </w:r>
      <w:r w:rsidR="00250B32">
        <w:rPr>
          <w:sz w:val="20"/>
          <w:szCs w:val="20"/>
        </w:rPr>
        <w:t xml:space="preserve"> </w:t>
      </w:r>
      <w:r w:rsidR="00B255DC">
        <w:rPr>
          <w:rFonts w:hint="eastAsia"/>
          <w:sz w:val="20"/>
          <w:szCs w:val="20"/>
        </w:rPr>
        <w:t>영국과 동일하게 전자의 경우 총 사망자 수를 적게 추정하나 상대 오차는 적고,</w:t>
      </w:r>
      <w:r w:rsidR="00B255DC">
        <w:rPr>
          <w:sz w:val="20"/>
          <w:szCs w:val="20"/>
        </w:rPr>
        <w:t xml:space="preserve"> </w:t>
      </w:r>
      <w:r w:rsidR="00B255DC">
        <w:rPr>
          <w:rFonts w:hint="eastAsia"/>
          <w:sz w:val="20"/>
          <w:szCs w:val="20"/>
        </w:rPr>
        <w:t>후자의 경우 상대 오차는 크나 총 사망자 수를 많게 추정한다.</w:t>
      </w:r>
      <w:r w:rsidR="00B255DC">
        <w:rPr>
          <w:sz w:val="20"/>
          <w:szCs w:val="20"/>
        </w:rPr>
        <w:t xml:space="preserve"> </w:t>
      </w:r>
    </w:p>
    <w:p w14:paraId="2C27D114" w14:textId="409671BF" w:rsidR="0052532A" w:rsidRPr="0052532A" w:rsidRDefault="0052532A" w:rsidP="0052532A"/>
    <w:p w14:paraId="1C1E0896" w14:textId="2B14F04C" w:rsidR="0052532A" w:rsidRPr="00F421DF" w:rsidRDefault="0052532A" w:rsidP="0052532A"/>
    <w:sectPr w:rsidR="0052532A" w:rsidRPr="00F421DF" w:rsidSect="00753E4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D3AA2"/>
    <w:multiLevelType w:val="hybridMultilevel"/>
    <w:tmpl w:val="91D87B94"/>
    <w:lvl w:ilvl="0" w:tplc="3CE0EB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884E02"/>
    <w:multiLevelType w:val="hybridMultilevel"/>
    <w:tmpl w:val="EBF2300A"/>
    <w:lvl w:ilvl="0" w:tplc="E7646F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617E9E44">
      <w:start w:val="1"/>
      <w:numFmt w:val="lowerLetter"/>
      <w:lvlText w:val="(%2)"/>
      <w:lvlJc w:val="left"/>
      <w:pPr>
        <w:ind w:left="1200" w:hanging="400"/>
      </w:pPr>
      <w:rPr>
        <w:rFonts w:hint="eastAsia"/>
      </w:rPr>
    </w:lvl>
    <w:lvl w:ilvl="2" w:tplc="56208376">
      <w:start w:val="1"/>
      <w:numFmt w:val="lowerRoman"/>
      <w:lvlText w:val="%3."/>
      <w:lvlJc w:val="right"/>
      <w:pPr>
        <w:ind w:left="1600" w:hanging="400"/>
      </w:pPr>
      <w:rPr>
        <w:rFonts w:hint="eastAsia"/>
        <w:sz w:val="22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2A"/>
    <w:rsid w:val="000C7D14"/>
    <w:rsid w:val="001041ED"/>
    <w:rsid w:val="001641D3"/>
    <w:rsid w:val="00215069"/>
    <w:rsid w:val="00250B32"/>
    <w:rsid w:val="002E1606"/>
    <w:rsid w:val="002F6E1E"/>
    <w:rsid w:val="004A1FF8"/>
    <w:rsid w:val="00500F57"/>
    <w:rsid w:val="0052532A"/>
    <w:rsid w:val="00576E39"/>
    <w:rsid w:val="005E0098"/>
    <w:rsid w:val="006A6A9D"/>
    <w:rsid w:val="00753E47"/>
    <w:rsid w:val="00797BE4"/>
    <w:rsid w:val="00840C4C"/>
    <w:rsid w:val="009513E1"/>
    <w:rsid w:val="009B025E"/>
    <w:rsid w:val="009F2558"/>
    <w:rsid w:val="00A54BA7"/>
    <w:rsid w:val="00A56E8C"/>
    <w:rsid w:val="00AB53DF"/>
    <w:rsid w:val="00B255DC"/>
    <w:rsid w:val="00B65699"/>
    <w:rsid w:val="00B854BC"/>
    <w:rsid w:val="00CE3296"/>
    <w:rsid w:val="00D93678"/>
    <w:rsid w:val="00E07333"/>
    <w:rsid w:val="00E86F33"/>
    <w:rsid w:val="00EF2F2F"/>
    <w:rsid w:val="00EF6B80"/>
    <w:rsid w:val="00F421DF"/>
    <w:rsid w:val="00F8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E0A9"/>
  <w15:chartTrackingRefBased/>
  <w15:docId w15:val="{2BFF6814-63F0-4F89-BFE7-DDC56963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32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2532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532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53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532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532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532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532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532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532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532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2532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2532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2532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52532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52532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52532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52532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52532A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rsid w:val="0052532A"/>
    <w:rPr>
      <w:b/>
      <w:bCs/>
      <w:color w:val="4E67C8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253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2532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52532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5"/>
    <w:uiPriority w:val="11"/>
    <w:rsid w:val="0052532A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52532A"/>
    <w:rPr>
      <w:b/>
      <w:bCs/>
    </w:rPr>
  </w:style>
  <w:style w:type="character" w:styleId="a7">
    <w:name w:val="Emphasis"/>
    <w:basedOn w:val="a0"/>
    <w:uiPriority w:val="20"/>
    <w:qFormat/>
    <w:rsid w:val="0052532A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52532A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52532A"/>
    <w:rPr>
      <w:i/>
    </w:rPr>
  </w:style>
  <w:style w:type="character" w:customStyle="1" w:styleId="Char1">
    <w:name w:val="인용 Char"/>
    <w:basedOn w:val="a0"/>
    <w:link w:val="a9"/>
    <w:uiPriority w:val="29"/>
    <w:rsid w:val="0052532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52532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52532A"/>
    <w:rPr>
      <w:b/>
      <w:i/>
      <w:sz w:val="24"/>
    </w:rPr>
  </w:style>
  <w:style w:type="character" w:styleId="ab">
    <w:name w:val="Subtle Emphasis"/>
    <w:uiPriority w:val="19"/>
    <w:qFormat/>
    <w:rsid w:val="0052532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52532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52532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52532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52532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2532A"/>
    <w:pPr>
      <w:outlineLvl w:val="9"/>
    </w:pPr>
  </w:style>
  <w:style w:type="paragraph" w:styleId="af0">
    <w:name w:val="List Paragraph"/>
    <w:basedOn w:val="a"/>
    <w:uiPriority w:val="34"/>
    <w:qFormat/>
    <w:rsid w:val="0052532A"/>
    <w:pPr>
      <w:ind w:left="720"/>
      <w:contextualSpacing/>
    </w:pPr>
  </w:style>
  <w:style w:type="table" w:styleId="10">
    <w:name w:val="Grid Table 1 Light"/>
    <w:basedOn w:val="a1"/>
    <w:uiPriority w:val="46"/>
    <w:rsid w:val="00F81DA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1">
    <w:name w:val="Placeholder Text"/>
    <w:basedOn w:val="a0"/>
    <w:uiPriority w:val="99"/>
    <w:semiHidden/>
    <w:rsid w:val="00B85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기류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416A0-500B-4289-8FB5-DDBBFFB67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jiyun</dc:creator>
  <cp:keywords/>
  <dc:description/>
  <cp:lastModifiedBy>park jiyun</cp:lastModifiedBy>
  <cp:revision>19</cp:revision>
  <dcterms:created xsi:type="dcterms:W3CDTF">2021-09-05T13:57:00Z</dcterms:created>
  <dcterms:modified xsi:type="dcterms:W3CDTF">2021-09-06T10:19:00Z</dcterms:modified>
</cp:coreProperties>
</file>