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3136A" w14:textId="081528FA" w:rsidR="00D325FE" w:rsidRPr="00F60C2F" w:rsidRDefault="00F60C2F" w:rsidP="00F60C2F">
      <w:pPr>
        <w:jc w:val="center"/>
        <w:rPr>
          <w:rFonts w:ascii="Times New Roman" w:hAnsi="Times New Roman" w:cs="Times New Roman"/>
          <w:sz w:val="32"/>
          <w:szCs w:val="32"/>
        </w:rPr>
      </w:pPr>
      <w:r w:rsidRPr="00F60C2F">
        <w:rPr>
          <w:rFonts w:ascii="Times New Roman" w:hAnsi="Times New Roman" w:cs="Times New Roman"/>
          <w:sz w:val="32"/>
          <w:szCs w:val="32"/>
        </w:rPr>
        <w:t>Personalised Medicine</w:t>
      </w:r>
    </w:p>
    <w:p w14:paraId="17C5E4B9" w14:textId="77777777" w:rsidR="001B04DB" w:rsidRDefault="001B04DB" w:rsidP="001B04DB">
      <w:pPr>
        <w:rPr>
          <w:rFonts w:ascii="Times New Roman" w:hAnsi="Times New Roman" w:cs="Times New Roman"/>
        </w:rPr>
      </w:pPr>
    </w:p>
    <w:p w14:paraId="7D21925E" w14:textId="0D769FFB" w:rsidR="002F64A5" w:rsidRDefault="001B04DB" w:rsidP="00E57420">
      <w:pPr>
        <w:spacing w:line="276" w:lineRule="auto"/>
        <w:ind w:firstLine="720"/>
        <w:rPr>
          <w:rFonts w:ascii="Times New Roman" w:hAnsi="Times New Roman" w:cs="Times New Roman"/>
        </w:rPr>
      </w:pPr>
      <w:r w:rsidRPr="001B04DB">
        <w:rPr>
          <w:rFonts w:ascii="Times New Roman" w:hAnsi="Times New Roman" w:cs="Times New Roman"/>
        </w:rPr>
        <w:t>The Feile</w:t>
      </w:r>
      <w:r>
        <w:rPr>
          <w:rFonts w:ascii="Times New Roman" w:hAnsi="Times New Roman" w:cs="Times New Roman"/>
        </w:rPr>
        <w:t>r et al.</w:t>
      </w:r>
      <w:r>
        <w:t xml:space="preserve"> </w:t>
      </w:r>
      <w:r w:rsidRPr="001B04DB">
        <w:rPr>
          <w:rFonts w:ascii="Times New Roman" w:hAnsi="Times New Roman" w:cs="Times New Roman"/>
        </w:rPr>
        <w:t>paper provides a critical examination of the promise, hype, and pitfalls surrounding the concept of "personali</w:t>
      </w:r>
      <w:r w:rsidR="006A0A12">
        <w:rPr>
          <w:rFonts w:ascii="Times New Roman" w:hAnsi="Times New Roman" w:cs="Times New Roman"/>
        </w:rPr>
        <w:t>s</w:t>
      </w:r>
      <w:r w:rsidRPr="001B04DB">
        <w:rPr>
          <w:rFonts w:ascii="Times New Roman" w:hAnsi="Times New Roman" w:cs="Times New Roman"/>
        </w:rPr>
        <w:t>ed medicine"</w:t>
      </w:r>
      <w:r>
        <w:rPr>
          <w:rFonts w:ascii="Times New Roman" w:hAnsi="Times New Roman" w:cs="Times New Roman"/>
        </w:rPr>
        <w:t>.</w:t>
      </w:r>
      <w:r w:rsidRPr="001B04DB">
        <w:rPr>
          <w:rFonts w:ascii="Times New Roman" w:hAnsi="Times New Roman" w:cs="Times New Roman"/>
        </w:rPr>
        <w:t xml:space="preserve"> The authors aim to stimulate intelligent debate and identify practical questions that need further examination.</w:t>
      </w:r>
      <w:r w:rsidR="007165F4">
        <w:rPr>
          <w:rFonts w:ascii="Times New Roman" w:hAnsi="Times New Roman" w:cs="Times New Roman"/>
        </w:rPr>
        <w:t xml:space="preserve"> Additionally, the</w:t>
      </w:r>
      <w:r w:rsidR="007165F4">
        <w:t xml:space="preserve"> </w:t>
      </w:r>
      <w:r w:rsidRPr="001B04DB">
        <w:rPr>
          <w:rFonts w:ascii="Times New Roman" w:hAnsi="Times New Roman" w:cs="Times New Roman"/>
        </w:rPr>
        <w:t>paper highlights several contrasting perspectives:</w:t>
      </w:r>
      <w:r w:rsidR="007165F4">
        <w:rPr>
          <w:rFonts w:ascii="Times New Roman" w:hAnsi="Times New Roman" w:cs="Times New Roman"/>
        </w:rPr>
        <w:t xml:space="preserve"> </w:t>
      </w:r>
      <w:r w:rsidRPr="001B04DB">
        <w:rPr>
          <w:rFonts w:ascii="Times New Roman" w:hAnsi="Times New Roman" w:cs="Times New Roman"/>
        </w:rPr>
        <w:t>Promise vs. H</w:t>
      </w:r>
      <w:r w:rsidR="00B24C26">
        <w:rPr>
          <w:rFonts w:ascii="Times New Roman" w:hAnsi="Times New Roman" w:cs="Times New Roman"/>
        </w:rPr>
        <w:t>ype, Individual vs. Collective Goods, Molecular Stratification vs. Whole-Person Care, and Value, Equity, and Power</w:t>
      </w:r>
      <w:r w:rsidR="007165F4">
        <w:rPr>
          <w:rFonts w:ascii="Times New Roman" w:hAnsi="Times New Roman" w:cs="Times New Roman"/>
        </w:rPr>
        <w:t xml:space="preserve">. </w:t>
      </w:r>
    </w:p>
    <w:p w14:paraId="075EDEBA" w14:textId="63DAD80C" w:rsidR="007165F4" w:rsidRDefault="001B04DB" w:rsidP="00E57420">
      <w:pPr>
        <w:spacing w:line="276" w:lineRule="auto"/>
        <w:ind w:firstLine="720"/>
        <w:rPr>
          <w:rFonts w:ascii="Times New Roman" w:hAnsi="Times New Roman" w:cs="Times New Roman"/>
        </w:rPr>
      </w:pPr>
      <w:r w:rsidRPr="001B04DB">
        <w:rPr>
          <w:rFonts w:ascii="Times New Roman" w:hAnsi="Times New Roman" w:cs="Times New Roman"/>
        </w:rPr>
        <w:t>There is vigorous debate about whether the promises of personali</w:t>
      </w:r>
      <w:r w:rsidR="006A0A12">
        <w:rPr>
          <w:rFonts w:ascii="Times New Roman" w:hAnsi="Times New Roman" w:cs="Times New Roman"/>
        </w:rPr>
        <w:t>s</w:t>
      </w:r>
      <w:r w:rsidRPr="001B04DB">
        <w:rPr>
          <w:rFonts w:ascii="Times New Roman" w:hAnsi="Times New Roman" w:cs="Times New Roman"/>
        </w:rPr>
        <w:t xml:space="preserve">ed medicine have been delivered or are likely to </w:t>
      </w:r>
      <w:r w:rsidR="007165F4">
        <w:rPr>
          <w:rFonts w:ascii="Times New Roman" w:hAnsi="Times New Roman" w:cs="Times New Roman"/>
        </w:rPr>
        <w:t xml:space="preserve">ever </w:t>
      </w:r>
      <w:r w:rsidRPr="001B04DB">
        <w:rPr>
          <w:rFonts w:ascii="Times New Roman" w:hAnsi="Times New Roman" w:cs="Times New Roman"/>
        </w:rPr>
        <w:t>be delivered. Some argue the focus should shift more to public health approaches, while others see significant potential in personali</w:t>
      </w:r>
      <w:r w:rsidR="006A0A12">
        <w:rPr>
          <w:rFonts w:ascii="Times New Roman" w:hAnsi="Times New Roman" w:cs="Times New Roman"/>
        </w:rPr>
        <w:t>s</w:t>
      </w:r>
      <w:r w:rsidRPr="001B04DB">
        <w:rPr>
          <w:rFonts w:ascii="Times New Roman" w:hAnsi="Times New Roman" w:cs="Times New Roman"/>
        </w:rPr>
        <w:t>ed</w:t>
      </w:r>
      <w:r w:rsidR="007165F4">
        <w:rPr>
          <w:rFonts w:ascii="Times New Roman" w:hAnsi="Times New Roman" w:cs="Times New Roman"/>
        </w:rPr>
        <w:t xml:space="preserve"> medicine. </w:t>
      </w:r>
      <w:r w:rsidR="002F64A5">
        <w:rPr>
          <w:rFonts w:ascii="Times New Roman" w:hAnsi="Times New Roman" w:cs="Times New Roman"/>
        </w:rPr>
        <w:t>Further, t</w:t>
      </w:r>
      <w:r w:rsidR="002F64A5" w:rsidRPr="001B04DB">
        <w:rPr>
          <w:rFonts w:ascii="Times New Roman" w:hAnsi="Times New Roman" w:cs="Times New Roman"/>
        </w:rPr>
        <w:t xml:space="preserve">here are tensions between individual notions of "my data" and the need to aggregate data into a </w:t>
      </w:r>
      <w:r w:rsidR="002F64A5" w:rsidRPr="001B04DB">
        <w:rPr>
          <w:rFonts w:ascii="Times New Roman" w:hAnsi="Times New Roman" w:cs="Times New Roman"/>
        </w:rPr>
        <w:t>knowledge common</w:t>
      </w:r>
      <w:r w:rsidR="002F64A5" w:rsidRPr="001B04DB">
        <w:rPr>
          <w:rFonts w:ascii="Times New Roman" w:hAnsi="Times New Roman" w:cs="Times New Roman"/>
        </w:rPr>
        <w:t xml:space="preserve"> for personali</w:t>
      </w:r>
      <w:r w:rsidR="006A0A12">
        <w:rPr>
          <w:rFonts w:ascii="Times New Roman" w:hAnsi="Times New Roman" w:cs="Times New Roman"/>
        </w:rPr>
        <w:t>s</w:t>
      </w:r>
      <w:r w:rsidR="002F64A5" w:rsidRPr="001B04DB">
        <w:rPr>
          <w:rFonts w:ascii="Times New Roman" w:hAnsi="Times New Roman" w:cs="Times New Roman"/>
        </w:rPr>
        <w:t>ed medicine to progress. The paper explores different views on data ownership and the balance between individual and collective goods.</w:t>
      </w:r>
    </w:p>
    <w:p w14:paraId="496CBCF5" w14:textId="70C0AA61" w:rsidR="002F64A5" w:rsidRDefault="002F64A5" w:rsidP="00E57420">
      <w:pPr>
        <w:spacing w:line="276" w:lineRule="auto"/>
        <w:rPr>
          <w:rFonts w:ascii="Times New Roman" w:hAnsi="Times New Roman" w:cs="Times New Roman"/>
        </w:rPr>
      </w:pPr>
      <w:r>
        <w:rPr>
          <w:rFonts w:ascii="Times New Roman" w:hAnsi="Times New Roman" w:cs="Times New Roman"/>
        </w:rPr>
        <w:tab/>
        <w:t>In terms of molecular stratification versus whole-person care, o</w:t>
      </w:r>
      <w:r w:rsidRPr="001B04DB">
        <w:rPr>
          <w:rFonts w:ascii="Times New Roman" w:hAnsi="Times New Roman" w:cs="Times New Roman"/>
        </w:rPr>
        <w:t>ne perspective emphasizes the biomedical, molecular understanding of "personali</w:t>
      </w:r>
      <w:r w:rsidR="006A0A12">
        <w:rPr>
          <w:rFonts w:ascii="Times New Roman" w:hAnsi="Times New Roman" w:cs="Times New Roman"/>
        </w:rPr>
        <w:t>se</w:t>
      </w:r>
      <w:r w:rsidRPr="001B04DB">
        <w:rPr>
          <w:rFonts w:ascii="Times New Roman" w:hAnsi="Times New Roman" w:cs="Times New Roman"/>
        </w:rPr>
        <w:t>d medicine," while another sees personali</w:t>
      </w:r>
      <w:r w:rsidR="006A0A12">
        <w:rPr>
          <w:rFonts w:ascii="Times New Roman" w:hAnsi="Times New Roman" w:cs="Times New Roman"/>
        </w:rPr>
        <w:t>s</w:t>
      </w:r>
      <w:r w:rsidRPr="001B04DB">
        <w:rPr>
          <w:rFonts w:ascii="Times New Roman" w:hAnsi="Times New Roman" w:cs="Times New Roman"/>
        </w:rPr>
        <w:t>ed care as requiring attention to relational, values-based, and psychosocial aspects of the individual.</w:t>
      </w:r>
      <w:r>
        <w:rPr>
          <w:rFonts w:ascii="Times New Roman" w:hAnsi="Times New Roman" w:cs="Times New Roman"/>
        </w:rPr>
        <w:t xml:space="preserve"> Lastly, t</w:t>
      </w:r>
      <w:r w:rsidRPr="001B04DB">
        <w:rPr>
          <w:rFonts w:ascii="Times New Roman" w:hAnsi="Times New Roman" w:cs="Times New Roman"/>
        </w:rPr>
        <w:t>he paper examines how the pursuit of personali</w:t>
      </w:r>
      <w:r w:rsidR="006A0A12">
        <w:rPr>
          <w:rFonts w:ascii="Times New Roman" w:hAnsi="Times New Roman" w:cs="Times New Roman"/>
        </w:rPr>
        <w:t>s</w:t>
      </w:r>
      <w:r w:rsidRPr="001B04DB">
        <w:rPr>
          <w:rFonts w:ascii="Times New Roman" w:hAnsi="Times New Roman" w:cs="Times New Roman"/>
        </w:rPr>
        <w:t>ed medicine may risk concentrating resources and benefits on those with greater access and power, both nationally and globally. This raises questions of justice and the responsibility of researchers, clinicians, and policymakers.</w:t>
      </w:r>
    </w:p>
    <w:p w14:paraId="4D03E0E3" w14:textId="7839E910" w:rsidR="001B04DB" w:rsidRPr="001B04DB" w:rsidRDefault="00E57420" w:rsidP="00E57420">
      <w:pPr>
        <w:spacing w:line="276" w:lineRule="auto"/>
        <w:ind w:firstLine="720"/>
        <w:rPr>
          <w:rFonts w:ascii="Times New Roman" w:hAnsi="Times New Roman" w:cs="Times New Roman"/>
        </w:rPr>
      </w:pPr>
      <w:r>
        <w:rPr>
          <w:rFonts w:ascii="Times New Roman" w:hAnsi="Times New Roman" w:cs="Times New Roman"/>
        </w:rPr>
        <w:t>Overall, t</w:t>
      </w:r>
      <w:r w:rsidR="007165F4" w:rsidRPr="007165F4">
        <w:rPr>
          <w:rFonts w:ascii="Times New Roman" w:hAnsi="Times New Roman" w:cs="Times New Roman"/>
        </w:rPr>
        <w:t xml:space="preserve">here is some debate on what personalised medicine really means and if it is a good representative of what it entails. </w:t>
      </w:r>
      <w:r w:rsidR="007165F4" w:rsidRPr="007165F4">
        <w:rPr>
          <w:rFonts w:ascii="Times New Roman" w:hAnsi="Times New Roman" w:cs="Times New Roman"/>
        </w:rPr>
        <w:t>Personalised is not actually truly tailored to an individual person</w:t>
      </w:r>
      <w:r w:rsidR="007165F4">
        <w:rPr>
          <w:rFonts w:ascii="Times New Roman" w:hAnsi="Times New Roman" w:cs="Times New Roman"/>
        </w:rPr>
        <w:t xml:space="preserve">, rather it utilizes individual’s genetic profile to help guide treatment of certain diseases. </w:t>
      </w:r>
      <w:r w:rsidR="00B24C26">
        <w:rPr>
          <w:rFonts w:ascii="Times New Roman" w:hAnsi="Times New Roman" w:cs="Times New Roman"/>
        </w:rPr>
        <w:t>In other words, it is an additional</w:t>
      </w:r>
      <w:r w:rsidR="00B24C26" w:rsidRPr="00B24C26">
        <w:rPr>
          <w:rFonts w:ascii="Times New Roman" w:hAnsi="Times New Roman" w:cs="Times New Roman"/>
        </w:rPr>
        <w:t xml:space="preserve"> step </w:t>
      </w:r>
      <w:r w:rsidR="00B24C26">
        <w:rPr>
          <w:rFonts w:ascii="Times New Roman" w:hAnsi="Times New Roman" w:cs="Times New Roman"/>
        </w:rPr>
        <w:t>which</w:t>
      </w:r>
      <w:r w:rsidR="00B24C26" w:rsidRPr="00B24C26">
        <w:rPr>
          <w:rFonts w:ascii="Times New Roman" w:hAnsi="Times New Roman" w:cs="Times New Roman"/>
        </w:rPr>
        <w:t xml:space="preserve"> look</w:t>
      </w:r>
      <w:r w:rsidR="00B24C26">
        <w:rPr>
          <w:rFonts w:ascii="Times New Roman" w:hAnsi="Times New Roman" w:cs="Times New Roman"/>
        </w:rPr>
        <w:t>s</w:t>
      </w:r>
      <w:r w:rsidR="00B24C26" w:rsidRPr="00B24C26">
        <w:rPr>
          <w:rFonts w:ascii="Times New Roman" w:hAnsi="Times New Roman" w:cs="Times New Roman"/>
        </w:rPr>
        <w:t xml:space="preserve"> at specific </w:t>
      </w:r>
      <w:proofErr w:type="gramStart"/>
      <w:r w:rsidR="00B24C26" w:rsidRPr="00B24C26">
        <w:rPr>
          <w:rFonts w:ascii="Times New Roman" w:hAnsi="Times New Roman" w:cs="Times New Roman"/>
        </w:rPr>
        <w:t>markers</w:t>
      </w:r>
      <w:proofErr w:type="gramEnd"/>
      <w:r w:rsidR="00B24C26" w:rsidRPr="00B24C26">
        <w:rPr>
          <w:rFonts w:ascii="Times New Roman" w:hAnsi="Times New Roman" w:cs="Times New Roman"/>
        </w:rPr>
        <w:t xml:space="preserve"> groups of people</w:t>
      </w:r>
      <w:r w:rsidR="00B24C26">
        <w:rPr>
          <w:rFonts w:ascii="Times New Roman" w:hAnsi="Times New Roman" w:cs="Times New Roman"/>
        </w:rPr>
        <w:t xml:space="preserve"> with a certain disease</w:t>
      </w:r>
      <w:r w:rsidR="00B24C26" w:rsidRPr="00B24C26">
        <w:rPr>
          <w:rFonts w:ascii="Times New Roman" w:hAnsi="Times New Roman" w:cs="Times New Roman"/>
        </w:rPr>
        <w:t xml:space="preserve"> may have</w:t>
      </w:r>
      <w:r w:rsidR="00B24C26">
        <w:rPr>
          <w:rFonts w:ascii="Times New Roman" w:hAnsi="Times New Roman" w:cs="Times New Roman"/>
        </w:rPr>
        <w:t xml:space="preserve">. </w:t>
      </w:r>
      <w:r w:rsidR="007165F4">
        <w:rPr>
          <w:rFonts w:ascii="Times New Roman" w:hAnsi="Times New Roman" w:cs="Times New Roman"/>
        </w:rPr>
        <w:t>Stratified medicine has been thought to be a better representation of what “personalised medicine” genuinely means</w:t>
      </w:r>
      <w:r w:rsidR="00B24C26">
        <w:rPr>
          <w:rFonts w:ascii="Times New Roman" w:hAnsi="Times New Roman" w:cs="Times New Roman"/>
        </w:rPr>
        <w:t xml:space="preserve"> as it entails that there are groups of individuals who will benefit from this</w:t>
      </w:r>
      <w:r w:rsidR="001B04DB" w:rsidRPr="001B04DB">
        <w:rPr>
          <w:rFonts w:ascii="Times New Roman" w:hAnsi="Times New Roman" w:cs="Times New Roman"/>
        </w:rPr>
        <w:t>.</w:t>
      </w:r>
    </w:p>
    <w:p w14:paraId="6C1C6C19" w14:textId="23B7F12F" w:rsidR="001B04DB" w:rsidRDefault="001B04DB" w:rsidP="00E57420">
      <w:pPr>
        <w:spacing w:line="276" w:lineRule="auto"/>
        <w:ind w:firstLine="720"/>
        <w:rPr>
          <w:rFonts w:ascii="Times New Roman" w:hAnsi="Times New Roman" w:cs="Times New Roman"/>
        </w:rPr>
      </w:pPr>
      <w:r w:rsidRPr="001B04DB">
        <w:rPr>
          <w:rFonts w:ascii="Times New Roman" w:hAnsi="Times New Roman" w:cs="Times New Roman"/>
        </w:rPr>
        <w:t>In my view, the paper rightly highlights the need to critically examine the assumptions, values, and potential unintended consequences underlying the push for personali</w:t>
      </w:r>
      <w:r w:rsidR="006A0A12">
        <w:rPr>
          <w:rFonts w:ascii="Times New Roman" w:hAnsi="Times New Roman" w:cs="Times New Roman"/>
        </w:rPr>
        <w:t>s</w:t>
      </w:r>
      <w:r w:rsidRPr="001B04DB">
        <w:rPr>
          <w:rFonts w:ascii="Times New Roman" w:hAnsi="Times New Roman" w:cs="Times New Roman"/>
        </w:rPr>
        <w:t>ed medicine. While the technology may hold promise, the authors demonstrate the importance of considering the broader social, ethical, and political implications. Ongoing interdisciplinary dialogue and a focus on practical, person-centered questions will be crucial as this field develops.</w:t>
      </w:r>
    </w:p>
    <w:p w14:paraId="3B780DD8" w14:textId="627BBA78" w:rsidR="007165F4" w:rsidRDefault="00E57420" w:rsidP="00E57420">
      <w:pPr>
        <w:spacing w:line="276" w:lineRule="auto"/>
        <w:ind w:firstLine="720"/>
        <w:rPr>
          <w:rFonts w:ascii="Times New Roman" w:hAnsi="Times New Roman" w:cs="Times New Roman"/>
        </w:rPr>
      </w:pPr>
      <w:r>
        <w:rPr>
          <w:rFonts w:ascii="Times New Roman" w:hAnsi="Times New Roman" w:cs="Times New Roman"/>
        </w:rPr>
        <w:t>My research is focused primarily on determining the</w:t>
      </w:r>
      <w:r w:rsidRPr="00E57420">
        <w:rPr>
          <w:rFonts w:ascii="Times New Roman" w:hAnsi="Times New Roman" w:cs="Times New Roman"/>
        </w:rPr>
        <w:t xml:space="preserve"> association of </w:t>
      </w:r>
      <w:r>
        <w:rPr>
          <w:rFonts w:ascii="Times New Roman" w:hAnsi="Times New Roman" w:cs="Times New Roman"/>
        </w:rPr>
        <w:t>physical activity</w:t>
      </w:r>
      <w:r w:rsidRPr="00E57420">
        <w:rPr>
          <w:rFonts w:ascii="Times New Roman" w:hAnsi="Times New Roman" w:cs="Times New Roman"/>
        </w:rPr>
        <w:t xml:space="preserve"> and sedentary behaviour in </w:t>
      </w:r>
      <w:r>
        <w:rPr>
          <w:rFonts w:ascii="Times New Roman" w:hAnsi="Times New Roman" w:cs="Times New Roman"/>
        </w:rPr>
        <w:t xml:space="preserve">young </w:t>
      </w:r>
      <w:proofErr w:type="gramStart"/>
      <w:r w:rsidRPr="00E57420">
        <w:rPr>
          <w:rFonts w:ascii="Times New Roman" w:hAnsi="Times New Roman" w:cs="Times New Roman"/>
        </w:rPr>
        <w:t>patients</w:t>
      </w:r>
      <w:proofErr w:type="gramEnd"/>
      <w:r>
        <w:rPr>
          <w:rFonts w:ascii="Times New Roman" w:hAnsi="Times New Roman" w:cs="Times New Roman"/>
        </w:rPr>
        <w:t xml:space="preserve"> </w:t>
      </w:r>
      <w:r w:rsidRPr="00E57420">
        <w:rPr>
          <w:rFonts w:ascii="Times New Roman" w:hAnsi="Times New Roman" w:cs="Times New Roman"/>
        </w:rPr>
        <w:t>post-treatment for hip pathologies compared to youth who have not had hip pathologies</w:t>
      </w:r>
      <w:r>
        <w:rPr>
          <w:rFonts w:ascii="Times New Roman" w:hAnsi="Times New Roman" w:cs="Times New Roman"/>
        </w:rPr>
        <w:t xml:space="preserve">. </w:t>
      </w:r>
      <w:r w:rsidRPr="00E57420">
        <w:rPr>
          <w:rFonts w:ascii="Times New Roman" w:hAnsi="Times New Roman" w:cs="Times New Roman"/>
        </w:rPr>
        <w:t>Since personali</w:t>
      </w:r>
      <w:r>
        <w:rPr>
          <w:rFonts w:ascii="Times New Roman" w:hAnsi="Times New Roman" w:cs="Times New Roman"/>
        </w:rPr>
        <w:t>s</w:t>
      </w:r>
      <w:r w:rsidRPr="00E57420">
        <w:rPr>
          <w:rFonts w:ascii="Times New Roman" w:hAnsi="Times New Roman" w:cs="Times New Roman"/>
        </w:rPr>
        <w:t xml:space="preserve">ed medicine emphasizes tailoring healthcare approaches to </w:t>
      </w:r>
      <w:r>
        <w:rPr>
          <w:rFonts w:ascii="Times New Roman" w:hAnsi="Times New Roman" w:cs="Times New Roman"/>
        </w:rPr>
        <w:t>specific diseases</w:t>
      </w:r>
      <w:r w:rsidRPr="00E57420">
        <w:rPr>
          <w:rFonts w:ascii="Times New Roman" w:hAnsi="Times New Roman" w:cs="Times New Roman"/>
        </w:rPr>
        <w:t xml:space="preserve">, </w:t>
      </w:r>
      <w:r>
        <w:rPr>
          <w:rFonts w:ascii="Times New Roman" w:hAnsi="Times New Roman" w:cs="Times New Roman"/>
        </w:rPr>
        <w:t>this research will</w:t>
      </w:r>
      <w:r w:rsidRPr="00E57420">
        <w:rPr>
          <w:rFonts w:ascii="Times New Roman" w:hAnsi="Times New Roman" w:cs="Times New Roman"/>
        </w:rPr>
        <w:t xml:space="preserve"> contribute to understanding how post-treatment behaviors in certain patient populations could inform more individualized recovery plans and interventions</w:t>
      </w:r>
      <w:r>
        <w:rPr>
          <w:rFonts w:ascii="Times New Roman" w:hAnsi="Times New Roman" w:cs="Times New Roman"/>
        </w:rPr>
        <w:t xml:space="preserve"> to those specific pathologies</w:t>
      </w:r>
      <w:r w:rsidRPr="00E57420">
        <w:rPr>
          <w:rFonts w:ascii="Times New Roman" w:hAnsi="Times New Roman" w:cs="Times New Roman"/>
        </w:rPr>
        <w:t>, leading to better long-term outcomes for each patient based on their unique medical history.</w:t>
      </w:r>
    </w:p>
    <w:p w14:paraId="35106820" w14:textId="77777777" w:rsidR="007165F4" w:rsidRPr="001B04DB" w:rsidRDefault="007165F4" w:rsidP="001B04DB">
      <w:pPr>
        <w:rPr>
          <w:rFonts w:ascii="Times New Roman" w:hAnsi="Times New Roman" w:cs="Times New Roman"/>
        </w:rPr>
      </w:pPr>
    </w:p>
    <w:sectPr w:rsidR="007165F4" w:rsidRPr="001B04D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B9A59" w14:textId="77777777" w:rsidR="00A76DD0" w:rsidRDefault="00A76DD0" w:rsidP="00F60C2F">
      <w:r>
        <w:separator/>
      </w:r>
    </w:p>
  </w:endnote>
  <w:endnote w:type="continuationSeparator" w:id="0">
    <w:p w14:paraId="313C19A5" w14:textId="77777777" w:rsidR="00A76DD0" w:rsidRDefault="00A76DD0" w:rsidP="00F60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1E99A8" w14:textId="77777777" w:rsidR="00A76DD0" w:rsidRDefault="00A76DD0" w:rsidP="00F60C2F">
      <w:r>
        <w:separator/>
      </w:r>
    </w:p>
  </w:footnote>
  <w:footnote w:type="continuationSeparator" w:id="0">
    <w:p w14:paraId="0E85A044" w14:textId="77777777" w:rsidR="00A76DD0" w:rsidRDefault="00A76DD0" w:rsidP="00F60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152FB" w14:textId="17A3054F" w:rsidR="00F60C2F" w:rsidRPr="00F60C2F" w:rsidRDefault="00F60C2F" w:rsidP="00F60C2F">
    <w:pPr>
      <w:pStyle w:val="Header"/>
      <w:jc w:val="right"/>
      <w:rPr>
        <w:rFonts w:ascii="Times New Roman" w:hAnsi="Times New Roman" w:cs="Times New Roman"/>
      </w:rPr>
    </w:pPr>
    <w:r w:rsidRPr="00F60C2F">
      <w:rPr>
        <w:rFonts w:ascii="Times New Roman" w:hAnsi="Times New Roman" w:cs="Times New Roman"/>
      </w:rPr>
      <w:t>Allison Jung</w:t>
    </w:r>
  </w:p>
  <w:p w14:paraId="7E447956" w14:textId="38054385" w:rsidR="00F60C2F" w:rsidRPr="00F60C2F" w:rsidRDefault="00F60C2F" w:rsidP="00F60C2F">
    <w:pPr>
      <w:pStyle w:val="Header"/>
      <w:jc w:val="right"/>
      <w:rPr>
        <w:rFonts w:ascii="Times New Roman" w:hAnsi="Times New Roman" w:cs="Times New Roman"/>
      </w:rPr>
    </w:pPr>
    <w:r w:rsidRPr="00F60C2F">
      <w:rPr>
        <w:rFonts w:ascii="Times New Roman" w:hAnsi="Times New Roman" w:cs="Times New Roman"/>
      </w:rPr>
      <w:t>MEDI 504A</w:t>
    </w:r>
  </w:p>
  <w:p w14:paraId="2FD0ECDE" w14:textId="53B80B22" w:rsidR="00F60C2F" w:rsidRPr="00F60C2F" w:rsidRDefault="00F60C2F" w:rsidP="00F60C2F">
    <w:pPr>
      <w:pStyle w:val="Header"/>
      <w:jc w:val="right"/>
      <w:rPr>
        <w:rFonts w:ascii="Times New Roman" w:hAnsi="Times New Roman" w:cs="Times New Roman"/>
      </w:rPr>
    </w:pPr>
    <w:r w:rsidRPr="00F60C2F">
      <w:rPr>
        <w:rFonts w:ascii="Times New Roman" w:hAnsi="Times New Roman" w:cs="Times New Roman"/>
      </w:rPr>
      <w:t>November 1</w:t>
    </w:r>
    <w:r w:rsidRPr="00F60C2F">
      <w:rPr>
        <w:rFonts w:ascii="Times New Roman" w:hAnsi="Times New Roman" w:cs="Times New Roman"/>
        <w:vertAlign w:val="superscript"/>
      </w:rPr>
      <w:t>st</w:t>
    </w:r>
    <w:r w:rsidRPr="00F60C2F">
      <w:rPr>
        <w:rFonts w:ascii="Times New Roman" w:hAnsi="Times New Roman" w:cs="Times New Roman"/>
      </w:rP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922005"/>
    <w:multiLevelType w:val="hybridMultilevel"/>
    <w:tmpl w:val="1C229D72"/>
    <w:lvl w:ilvl="0" w:tplc="1406A63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718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E4"/>
    <w:rsid w:val="0008688C"/>
    <w:rsid w:val="000B0460"/>
    <w:rsid w:val="001B04DB"/>
    <w:rsid w:val="002A3046"/>
    <w:rsid w:val="002D13E4"/>
    <w:rsid w:val="002F64A5"/>
    <w:rsid w:val="005416E4"/>
    <w:rsid w:val="00593DFE"/>
    <w:rsid w:val="006A0A12"/>
    <w:rsid w:val="007165F4"/>
    <w:rsid w:val="00A76DD0"/>
    <w:rsid w:val="00B24C26"/>
    <w:rsid w:val="00BF59AF"/>
    <w:rsid w:val="00C76268"/>
    <w:rsid w:val="00D325FE"/>
    <w:rsid w:val="00D7356E"/>
    <w:rsid w:val="00E57420"/>
    <w:rsid w:val="00F057D9"/>
    <w:rsid w:val="00F60C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E2549C4"/>
  <w15:chartTrackingRefBased/>
  <w15:docId w15:val="{A04DE264-661D-034E-9258-C52732ED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1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13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13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13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13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3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3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3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3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13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13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13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13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13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3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3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3E4"/>
    <w:rPr>
      <w:rFonts w:eastAsiaTheme="majorEastAsia" w:cstheme="majorBidi"/>
      <w:color w:val="272727" w:themeColor="text1" w:themeTint="D8"/>
    </w:rPr>
  </w:style>
  <w:style w:type="paragraph" w:styleId="Title">
    <w:name w:val="Title"/>
    <w:basedOn w:val="Normal"/>
    <w:next w:val="Normal"/>
    <w:link w:val="TitleChar"/>
    <w:uiPriority w:val="10"/>
    <w:qFormat/>
    <w:rsid w:val="002D13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3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3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3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13E4"/>
    <w:rPr>
      <w:i/>
      <w:iCs/>
      <w:color w:val="404040" w:themeColor="text1" w:themeTint="BF"/>
    </w:rPr>
  </w:style>
  <w:style w:type="paragraph" w:styleId="ListParagraph">
    <w:name w:val="List Paragraph"/>
    <w:basedOn w:val="Normal"/>
    <w:uiPriority w:val="34"/>
    <w:qFormat/>
    <w:rsid w:val="002D13E4"/>
    <w:pPr>
      <w:ind w:left="720"/>
      <w:contextualSpacing/>
    </w:pPr>
  </w:style>
  <w:style w:type="character" w:styleId="IntenseEmphasis">
    <w:name w:val="Intense Emphasis"/>
    <w:basedOn w:val="DefaultParagraphFont"/>
    <w:uiPriority w:val="21"/>
    <w:qFormat/>
    <w:rsid w:val="002D13E4"/>
    <w:rPr>
      <w:i/>
      <w:iCs/>
      <w:color w:val="0F4761" w:themeColor="accent1" w:themeShade="BF"/>
    </w:rPr>
  </w:style>
  <w:style w:type="paragraph" w:styleId="IntenseQuote">
    <w:name w:val="Intense Quote"/>
    <w:basedOn w:val="Normal"/>
    <w:next w:val="Normal"/>
    <w:link w:val="IntenseQuoteChar"/>
    <w:uiPriority w:val="30"/>
    <w:qFormat/>
    <w:rsid w:val="002D1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13E4"/>
    <w:rPr>
      <w:i/>
      <w:iCs/>
      <w:color w:val="0F4761" w:themeColor="accent1" w:themeShade="BF"/>
    </w:rPr>
  </w:style>
  <w:style w:type="character" w:styleId="IntenseReference">
    <w:name w:val="Intense Reference"/>
    <w:basedOn w:val="DefaultParagraphFont"/>
    <w:uiPriority w:val="32"/>
    <w:qFormat/>
    <w:rsid w:val="002D13E4"/>
    <w:rPr>
      <w:b/>
      <w:bCs/>
      <w:smallCaps/>
      <w:color w:val="0F4761" w:themeColor="accent1" w:themeShade="BF"/>
      <w:spacing w:val="5"/>
    </w:rPr>
  </w:style>
  <w:style w:type="paragraph" w:styleId="Header">
    <w:name w:val="header"/>
    <w:basedOn w:val="Normal"/>
    <w:link w:val="HeaderChar"/>
    <w:uiPriority w:val="99"/>
    <w:unhideWhenUsed/>
    <w:rsid w:val="00F60C2F"/>
    <w:pPr>
      <w:tabs>
        <w:tab w:val="center" w:pos="4680"/>
        <w:tab w:val="right" w:pos="9360"/>
      </w:tabs>
    </w:pPr>
  </w:style>
  <w:style w:type="character" w:customStyle="1" w:styleId="HeaderChar">
    <w:name w:val="Header Char"/>
    <w:basedOn w:val="DefaultParagraphFont"/>
    <w:link w:val="Header"/>
    <w:uiPriority w:val="99"/>
    <w:rsid w:val="00F60C2F"/>
  </w:style>
  <w:style w:type="paragraph" w:styleId="Footer">
    <w:name w:val="footer"/>
    <w:basedOn w:val="Normal"/>
    <w:link w:val="FooterChar"/>
    <w:uiPriority w:val="99"/>
    <w:unhideWhenUsed/>
    <w:rsid w:val="00F60C2F"/>
    <w:pPr>
      <w:tabs>
        <w:tab w:val="center" w:pos="4680"/>
        <w:tab w:val="right" w:pos="9360"/>
      </w:tabs>
    </w:pPr>
  </w:style>
  <w:style w:type="character" w:customStyle="1" w:styleId="FooterChar">
    <w:name w:val="Footer Char"/>
    <w:basedOn w:val="DefaultParagraphFont"/>
    <w:link w:val="Footer"/>
    <w:uiPriority w:val="99"/>
    <w:rsid w:val="00F60C2F"/>
  </w:style>
  <w:style w:type="paragraph" w:styleId="NormalWeb">
    <w:name w:val="Normal (Web)"/>
    <w:basedOn w:val="Normal"/>
    <w:uiPriority w:val="99"/>
    <w:semiHidden/>
    <w:unhideWhenUsed/>
    <w:rsid w:val="001B04D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00054">
      <w:bodyDiv w:val="1"/>
      <w:marLeft w:val="0"/>
      <w:marRight w:val="0"/>
      <w:marTop w:val="0"/>
      <w:marBottom w:val="0"/>
      <w:divBdr>
        <w:top w:val="none" w:sz="0" w:space="0" w:color="auto"/>
        <w:left w:val="none" w:sz="0" w:space="0" w:color="auto"/>
        <w:bottom w:val="none" w:sz="0" w:space="0" w:color="auto"/>
        <w:right w:val="none" w:sz="0" w:space="0" w:color="auto"/>
      </w:divBdr>
    </w:div>
    <w:div w:id="332413109">
      <w:bodyDiv w:val="1"/>
      <w:marLeft w:val="0"/>
      <w:marRight w:val="0"/>
      <w:marTop w:val="0"/>
      <w:marBottom w:val="0"/>
      <w:divBdr>
        <w:top w:val="none" w:sz="0" w:space="0" w:color="auto"/>
        <w:left w:val="none" w:sz="0" w:space="0" w:color="auto"/>
        <w:bottom w:val="none" w:sz="0" w:space="0" w:color="auto"/>
        <w:right w:val="none" w:sz="0" w:space="0" w:color="auto"/>
      </w:divBdr>
    </w:div>
    <w:div w:id="1460536344">
      <w:bodyDiv w:val="1"/>
      <w:marLeft w:val="0"/>
      <w:marRight w:val="0"/>
      <w:marTop w:val="0"/>
      <w:marBottom w:val="0"/>
      <w:divBdr>
        <w:top w:val="none" w:sz="0" w:space="0" w:color="auto"/>
        <w:left w:val="none" w:sz="0" w:space="0" w:color="auto"/>
        <w:bottom w:val="none" w:sz="0" w:space="0" w:color="auto"/>
        <w:right w:val="none" w:sz="0" w:space="0" w:color="auto"/>
      </w:divBdr>
      <w:divsChild>
        <w:div w:id="558635843">
          <w:marLeft w:val="0"/>
          <w:marRight w:val="0"/>
          <w:marTop w:val="0"/>
          <w:marBottom w:val="0"/>
          <w:divBdr>
            <w:top w:val="none" w:sz="0" w:space="0" w:color="auto"/>
            <w:left w:val="none" w:sz="0" w:space="0" w:color="auto"/>
            <w:bottom w:val="none" w:sz="0" w:space="0" w:color="auto"/>
            <w:right w:val="none" w:sz="0" w:space="0" w:color="auto"/>
          </w:divBdr>
          <w:divsChild>
            <w:div w:id="687949710">
              <w:marLeft w:val="0"/>
              <w:marRight w:val="0"/>
              <w:marTop w:val="0"/>
              <w:marBottom w:val="0"/>
              <w:divBdr>
                <w:top w:val="none" w:sz="0" w:space="0" w:color="auto"/>
                <w:left w:val="none" w:sz="0" w:space="0" w:color="auto"/>
                <w:bottom w:val="none" w:sz="0" w:space="0" w:color="auto"/>
                <w:right w:val="none" w:sz="0" w:space="0" w:color="auto"/>
              </w:divBdr>
              <w:divsChild>
                <w:div w:id="163724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29396">
      <w:bodyDiv w:val="1"/>
      <w:marLeft w:val="0"/>
      <w:marRight w:val="0"/>
      <w:marTop w:val="0"/>
      <w:marBottom w:val="0"/>
      <w:divBdr>
        <w:top w:val="none" w:sz="0" w:space="0" w:color="auto"/>
        <w:left w:val="none" w:sz="0" w:space="0" w:color="auto"/>
        <w:bottom w:val="none" w:sz="0" w:space="0" w:color="auto"/>
        <w:right w:val="none" w:sz="0" w:space="0" w:color="auto"/>
      </w:divBdr>
      <w:divsChild>
        <w:div w:id="1722288785">
          <w:marLeft w:val="0"/>
          <w:marRight w:val="0"/>
          <w:marTop w:val="0"/>
          <w:marBottom w:val="0"/>
          <w:divBdr>
            <w:top w:val="none" w:sz="0" w:space="0" w:color="auto"/>
            <w:left w:val="none" w:sz="0" w:space="0" w:color="auto"/>
            <w:bottom w:val="none" w:sz="0" w:space="0" w:color="auto"/>
            <w:right w:val="none" w:sz="0" w:space="0" w:color="auto"/>
          </w:divBdr>
          <w:divsChild>
            <w:div w:id="1903517118">
              <w:marLeft w:val="0"/>
              <w:marRight w:val="0"/>
              <w:marTop w:val="0"/>
              <w:marBottom w:val="0"/>
              <w:divBdr>
                <w:top w:val="none" w:sz="0" w:space="0" w:color="auto"/>
                <w:left w:val="none" w:sz="0" w:space="0" w:color="auto"/>
                <w:bottom w:val="none" w:sz="0" w:space="0" w:color="auto"/>
                <w:right w:val="none" w:sz="0" w:space="0" w:color="auto"/>
              </w:divBdr>
              <w:divsChild>
                <w:div w:id="4050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ajung02@student.ubc.ca</dc:creator>
  <cp:keywords/>
  <dc:description/>
  <cp:lastModifiedBy>ajung02@student.ubc.ca</cp:lastModifiedBy>
  <cp:revision>4</cp:revision>
  <dcterms:created xsi:type="dcterms:W3CDTF">2024-10-23T20:13:00Z</dcterms:created>
  <dcterms:modified xsi:type="dcterms:W3CDTF">2024-11-01T20:36:00Z</dcterms:modified>
</cp:coreProperties>
</file>