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/>
        <w:jc w:val="left"/>
      </w:pPr>
      <w:r>
        <w:rPr>
          <w:rFonts w:ascii="Calibri" w:hAnsi="Calibri"/>
          <w:b/>
          <w:color w:val="0F172A"/>
          <w:sz w:val="28"/>
        </w:rPr>
        <w:t>Efstathios Daras</w:t>
      </w:r>
    </w:p>
    <w:p>
      <w:pPr>
        <w:spacing w:after="60" w:before="0"/>
        <w:jc w:val="left"/>
      </w:pPr>
      <w:r>
        <w:rPr>
          <w:rFonts w:ascii="Calibri" w:hAnsi="Calibri"/>
          <w:b w:val="0"/>
          <w:color w:val="475569"/>
          <w:sz w:val="20"/>
        </w:rPr>
        <w:t>Senior Software Engineer  ·  Zurich, Switzerland</w:t>
      </w:r>
    </w:p>
    <w:p>
      <w:pPr>
        <w:spacing w:after="60" w:before="0"/>
        <w:jc w:val="left"/>
      </w:pPr>
      <w:r>
        <w:rPr>
          <w:rFonts w:ascii="Calibri" w:hAnsi="Calibri"/>
          <w:b w:val="0"/>
          <w:color w:val="475569"/>
          <w:sz w:val="20"/>
        </w:rPr>
        <w:t>efstathiosdaras@gmail.com  ·  +41 78 962 04 44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475569"/>
          <w:sz w:val="20"/>
        </w:rPr>
        <w:t>linkedin.com/in/efstathiosdaras</w:t>
      </w:r>
    </w:p>
    <w:p>
      <w:pPr>
        <w:spacing w:after="280" w:before="0"/>
        <w:jc w:val="left"/>
        <w:pBdr>
          <w:bottom w:val="single" w:sz="6" w:space="1" w:color="1D4ED8"/>
        </w:pBdr>
      </w:pPr>
    </w:p>
    <w:p>
      <w:pPr>
        <w:spacing w:after="200" w:before="0"/>
        <w:jc w:val="left"/>
      </w:pPr>
      <w:r>
        <w:rPr>
          <w:rFonts w:ascii="Calibri" w:hAnsi="Calibri"/>
          <w:b w:val="0"/>
          <w:color w:val="475569"/>
          <w:sz w:val="21"/>
        </w:rPr>
        <w:t>April 2026</w:t>
      </w:r>
    </w:p>
    <w:p>
      <w:pPr>
        <w:spacing w:after="40" w:before="0"/>
        <w:jc w:val="left"/>
      </w:pPr>
      <w:r>
        <w:rPr>
          <w:rFonts w:ascii="Calibri" w:hAnsi="Calibri"/>
          <w:b/>
          <w:color w:val="0F172A"/>
          <w:sz w:val="22"/>
        </w:rPr>
        <w:t>Hiring Team</w:t>
      </w:r>
    </w:p>
    <w:p>
      <w:pPr>
        <w:spacing w:after="40" w:before="0"/>
        <w:jc w:val="left"/>
      </w:pPr>
      <w:r>
        <w:rPr>
          <w:rFonts w:ascii="Calibri" w:hAnsi="Calibri"/>
          <w:b w:val="0"/>
          <w:color w:val="0F172A"/>
          <w:sz w:val="22"/>
        </w:rPr>
        <w:t>Industry Solutions Engineering (ISE)</w:t>
      </w:r>
    </w:p>
    <w:p>
      <w:pPr>
        <w:spacing w:after="280" w:before="0"/>
        <w:jc w:val="left"/>
      </w:pPr>
      <w:r>
        <w:rPr>
          <w:rFonts w:ascii="Calibri" w:hAnsi="Calibri"/>
          <w:b w:val="0"/>
          <w:color w:val="0F172A"/>
          <w:sz w:val="22"/>
        </w:rPr>
        <w:t>Microsoft · Zurich, Switzerland</w:t>
      </w:r>
    </w:p>
    <w:p>
      <w:pPr>
        <w:spacing w:after="280" w:before="0"/>
      </w:pPr>
      <w:r>
        <w:rPr>
          <w:rFonts w:ascii="Calibri" w:hAnsi="Calibri"/>
          <w:b/>
          <w:color w:val="0F172A"/>
          <w:sz w:val="22"/>
        </w:rPr>
        <w:t>Re: Senior Software Engineer — Industry Solutions Engineering</w:t>
      </w:r>
    </w:p>
    <w:p>
      <w:pPr>
        <w:spacing w:after="200" w:before="0"/>
        <w:jc w:val="both"/>
      </w:pPr>
      <w:r>
        <w:rPr>
          <w:rFonts w:ascii="Calibri" w:hAnsi="Calibri"/>
          <w:color w:val="0F172A"/>
          <w:sz w:val="22"/>
        </w:rPr>
        <w:t>I am applying for the Senior Software Engineer role within the ISE team. Microsoft is one of the few companies I genuinely admire — not just for its scale, but for its long-standing commitment to building reliable software for everyone. The shift towards open source, and the tools Microsoft has given to the developer community — TypeScript and VS Code in particular — reflect exactly the kind of engineering culture I want to be part of.</w:t>
      </w:r>
    </w:p>
    <w:p>
      <w:pPr>
        <w:spacing w:after="200" w:before="0"/>
        <w:jc w:val="both"/>
      </w:pPr>
      <w:r>
        <w:rPr>
          <w:rFonts w:ascii="Calibri" w:hAnsi="Calibri"/>
          <w:color w:val="0F172A"/>
          <w:sz w:val="22"/>
        </w:rPr>
        <w:t>With 12+ years of experience building distributed backend systems and modern frontend applications, I have spent most of my career in cloud-native microservices environments across banking, insurance, and media. My recent work at UBS involves leading the full stack design of an Azure-based application for Group Investigations. Before that, at iptiQ by Swiss Re, I contributed to a Kotlin/Kubernetes platform handling payments and commissioning at scale. I am comfortable with ambiguity, enjoy working directly with stakeholders, and move easily between backend, frontend, and infrastructure — which maps well to the cross-functional nature of ISE.</w:t>
      </w:r>
    </w:p>
    <w:p>
      <w:pPr>
        <w:spacing w:after="200" w:before="0"/>
        <w:jc w:val="both"/>
      </w:pPr>
      <w:r>
        <w:rPr>
          <w:rFonts w:ascii="Calibri" w:hAnsi="Calibri"/>
          <w:color w:val="0F172A"/>
          <w:sz w:val="22"/>
        </w:rPr>
        <w:t>Beyond core engineering, I have been investing seriously in AI. I completed the Gen AI Enablement Program for Corporations (Infosys Wingspan), where I built an AI agentic assistant for an internal case management tool that was shortlisted in the top 3 at an internal company competition. I work regularly with Spring AI, LangChain, RAG pipelines, and vector databases — skills that are increasingly central to the kind of innovative customer solutions ISE delivers.</w:t>
      </w:r>
    </w:p>
    <w:p>
      <w:pPr>
        <w:spacing w:after="200" w:before="0"/>
        <w:jc w:val="both"/>
      </w:pPr>
      <w:r>
        <w:rPr>
          <w:rFonts w:ascii="Calibri" w:hAnsi="Calibri"/>
          <w:color w:val="0F172A"/>
          <w:sz w:val="22"/>
        </w:rPr>
        <w:t>I would welcome the chance to speak with you. Thank you for your time.</w:t>
      </w:r>
    </w:p>
    <w:p>
      <w:pPr>
        <w:spacing w:after="360" w:before="0"/>
        <w:jc w:val="left"/>
      </w:pPr>
      <w:r>
        <w:rPr>
          <w:rFonts w:ascii="Calibri" w:hAnsi="Calibri"/>
          <w:b w:val="0"/>
          <w:color w:val="0F172A"/>
          <w:sz w:val="22"/>
        </w:rPr>
        <w:t>Best regards,</w:t>
      </w:r>
    </w:p>
    <w:p>
      <w:pPr>
        <w:spacing w:after="0" w:before="0"/>
        <w:jc w:val="left"/>
      </w:pPr>
      <w:r>
        <w:rPr>
          <w:rFonts w:ascii="Calibri" w:hAnsi="Calibri"/>
          <w:b/>
          <w:color w:val="0F172A"/>
          <w:sz w:val="22"/>
        </w:rPr>
        <w:t>Efstathios Daras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