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 Log Worksheet</w:t>
      </w:r>
    </w:p>
    <w:bookmarkStart w:id="20" w:name="part-1-error-message-investigation-log"/>
    <w:p>
      <w:pPr>
        <w:pStyle w:val="Heading2"/>
      </w:pPr>
      <w:r>
        <w:t xml:space="preserve">Part 1: Error Message Investigation Log</w:t>
      </w:r>
    </w:p>
    <w:p>
      <w:pPr>
        <w:pStyle w:val="FirstParagraph"/>
      </w:pPr>
      <w:r>
        <w:t xml:space="preserve">Run R code that produces errors or warnings. For each one, record what you observe and what you think it means.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"/>
        <w:gridCol w:w="808"/>
        <w:gridCol w:w="1616"/>
        <w:gridCol w:w="1831"/>
        <w:gridCol w:w="1562"/>
        <w:gridCol w:w="754"/>
        <w:gridCol w:w="11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 Code You Ran</w:t>
            </w:r>
          </w:p>
        </w:tc>
        <w:tc>
          <w:tcPr/>
          <w:p>
            <w:pPr>
              <w:pStyle w:val="Compact"/>
            </w:pPr>
            <w:r>
              <w:t xml:space="preserve">Exact Error / Warning Message</w:t>
            </w:r>
          </w:p>
        </w:tc>
        <w:tc>
          <w:tcPr/>
          <w:p>
            <w:pPr>
              <w:pStyle w:val="Compact"/>
            </w:pPr>
            <w:r>
              <w:t xml:space="preserve">Type (Error / Warning / Message)</w:t>
            </w:r>
          </w:p>
        </w:tc>
        <w:tc>
          <w:tcPr/>
          <w:p>
            <w:pPr>
              <w:pStyle w:val="Compact"/>
            </w:pPr>
            <w:r>
              <w:t xml:space="preserve">What Do You Think It Means?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How Would You Fix 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 Log Worksheet</dc:title>
  <dc:creator/>
  <cp:keywords/>
  <dcterms:created xsi:type="dcterms:W3CDTF">2026-02-03T18:39:12Z</dcterms:created>
  <dcterms:modified xsi:type="dcterms:W3CDTF">2026-02-03T18:39:12Z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editor">
    <vt:lpwstr>source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