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F82DFD" w14:textId="0AC5A149" w:rsidR="000B32EC" w:rsidRDefault="002A5241">
      <w:r>
        <w:t xml:space="preserve">Site title: </w:t>
      </w:r>
      <w:r w:rsidRPr="002A5241">
        <w:t>Hire Accredited Statistician Online | Freelance Statistical Consulting</w:t>
      </w:r>
    </w:p>
    <w:p w14:paraId="3036258A" w14:textId="77777777" w:rsidR="002A5241" w:rsidRDefault="002A5241">
      <w:r>
        <w:t>Meta description:</w:t>
      </w:r>
    </w:p>
    <w:p w14:paraId="7162840A" w14:textId="2111D5C2" w:rsidR="002A5241" w:rsidRDefault="001F5B55">
      <w:r>
        <w:t>H</w:t>
      </w:r>
      <w:r w:rsidR="002A5241" w:rsidRPr="002A5241">
        <w:t>ire professional and accredited statistical consultant for your research or dissertation</w:t>
      </w:r>
      <w:r>
        <w:t xml:space="preserve">. </w:t>
      </w:r>
      <w:r w:rsidR="002A5241" w:rsidRPr="002A5241">
        <w:t>UK based freelance statistician offers reliable statistic</w:t>
      </w:r>
      <w:r>
        <w:t xml:space="preserve">al </w:t>
      </w:r>
      <w:r w:rsidR="002A5241" w:rsidRPr="002A5241">
        <w:t>consulting services online to researchers, businesses, PhD students at affordable rates. Consultancy service for data analysis or medical statistics help</w:t>
      </w:r>
    </w:p>
    <w:p w14:paraId="1E670FC1" w14:textId="24EF67AC" w:rsidR="009E48DB" w:rsidRDefault="00906189">
      <w:r w:rsidRPr="00906189">
        <w:t>Experienced, professional statistician offers reliable statistical consulting services online to researchers and businesses. Hire UK based, accredited freelance statistician for in-depth data analysis, statistical modelling in medical statistics- biostatistics, business or dissertation statistics help in R, SPSS, STATA</w:t>
      </w:r>
    </w:p>
    <w:p w14:paraId="4D8674C4" w14:textId="53E51E64" w:rsidR="009E48DB" w:rsidRDefault="002E6EEA">
      <w:r w:rsidRPr="002E6EEA">
        <w:t>Experienced and professional statistician offers reliable statistical consulting services online to researchers and businesses. Hire UK based, accredited freelance statistician for in-depth data analysis and statistical modelling in R, SPSS, STATA or SAS. Ask for statistics help in dissertation, medical statistics.</w:t>
      </w:r>
    </w:p>
    <w:p w14:paraId="5C27BDB1" w14:textId="577F5FA1" w:rsidR="002A5241" w:rsidRDefault="002A5241">
      <w:r>
        <w:t>Homepage</w:t>
      </w:r>
    </w:p>
    <w:p w14:paraId="4C847D8D" w14:textId="4CC8053E" w:rsidR="002A5241" w:rsidRDefault="002A5241">
      <w:r>
        <w:t xml:space="preserve">H1: </w:t>
      </w:r>
      <w:r w:rsidR="00906189" w:rsidRPr="00906189">
        <w:t xml:space="preserve">Statistical </w:t>
      </w:r>
      <w:r w:rsidR="00F44A4D" w:rsidRPr="00906189">
        <w:t>Consulting:</w:t>
      </w:r>
      <w:r w:rsidR="00906189" w:rsidRPr="00906189">
        <w:t xml:space="preserve"> RSS(UK) Accredited Freelance Statistician</w:t>
      </w:r>
    </w:p>
    <w:p w14:paraId="02AA6812" w14:textId="0C496DB3" w:rsidR="002A5241" w:rsidRDefault="002A5241">
      <w:r>
        <w:t xml:space="preserve">H2: </w:t>
      </w:r>
      <w:r w:rsidRPr="002A5241">
        <w:t xml:space="preserve">I am freelance </w:t>
      </w:r>
      <w:r w:rsidR="00F44A4D">
        <w:t xml:space="preserve">statistician </w:t>
      </w:r>
      <w:r w:rsidRPr="002A5241">
        <w:t>based in Bristol (UK) offering</w:t>
      </w:r>
      <w:r w:rsidR="00F44A4D">
        <w:t xml:space="preserve"> statistical</w:t>
      </w:r>
      <w:r w:rsidRPr="002A5241">
        <w:t xml:space="preserve"> consult</w:t>
      </w:r>
      <w:r w:rsidR="00F44A4D">
        <w:t>ing</w:t>
      </w:r>
      <w:r w:rsidRPr="002A5241">
        <w:t xml:space="preserve"> services online in </w:t>
      </w:r>
      <w:r w:rsidR="00F44A4D">
        <w:t xml:space="preserve">all aspect of </w:t>
      </w:r>
      <w:r w:rsidRPr="002A5241">
        <w:t>statistical data analysis</w:t>
      </w:r>
    </w:p>
    <w:p w14:paraId="6F0B813B" w14:textId="1F4CE04B" w:rsidR="002A5241" w:rsidRDefault="002A5241">
      <w:r>
        <w:t xml:space="preserve">H3: </w:t>
      </w:r>
      <w:r w:rsidRPr="002A5241">
        <w:t xml:space="preserve">I aim to provide reliable and </w:t>
      </w:r>
      <w:r w:rsidR="00F44A4D" w:rsidRPr="002A5241">
        <w:t xml:space="preserve">accessible </w:t>
      </w:r>
      <w:r w:rsidR="00F44A4D">
        <w:t xml:space="preserve">statistical support and advice </w:t>
      </w:r>
      <w:r w:rsidRPr="002A5241">
        <w:t>at affordable rates</w:t>
      </w:r>
    </w:p>
    <w:p w14:paraId="0720DEEA" w14:textId="4B80288D" w:rsidR="002A5241" w:rsidRDefault="002A5241">
      <w:r>
        <w:t>H4:</w:t>
      </w:r>
    </w:p>
    <w:p w14:paraId="03B7C0FA" w14:textId="77777777" w:rsidR="002A5241" w:rsidRDefault="002A5241" w:rsidP="002A5241">
      <w:pPr>
        <w:pStyle w:val="ListParagraph"/>
        <w:numPr>
          <w:ilvl w:val="0"/>
          <w:numId w:val="1"/>
        </w:numPr>
      </w:pPr>
      <w:r>
        <w:t>Advice on proposed study or investigation, optimum study design and it’s conduct in context of statistical power and validity</w:t>
      </w:r>
    </w:p>
    <w:p w14:paraId="3B72F5C3" w14:textId="5259995B" w:rsidR="002A5241" w:rsidRDefault="002A5241" w:rsidP="002A5241">
      <w:pPr>
        <w:pStyle w:val="ListParagraph"/>
        <w:numPr>
          <w:ilvl w:val="0"/>
          <w:numId w:val="1"/>
        </w:numPr>
      </w:pPr>
      <w:r>
        <w:t xml:space="preserve">Formulating statistical analysis plan, </w:t>
      </w:r>
      <w:r w:rsidR="00F44A4D">
        <w:t xml:space="preserve">data </w:t>
      </w:r>
      <w:bookmarkStart w:id="0" w:name="_GoBack"/>
      <w:bookmarkEnd w:id="0"/>
      <w:r w:rsidR="00F44A4D">
        <w:t>analysis</w:t>
      </w:r>
      <w:r>
        <w:t xml:space="preserve"> and interpretation</w:t>
      </w:r>
    </w:p>
    <w:p w14:paraId="444B037F" w14:textId="77777777" w:rsidR="002A5241" w:rsidRDefault="002A5241" w:rsidP="002A5241">
      <w:pPr>
        <w:pStyle w:val="ListParagraph"/>
        <w:numPr>
          <w:ilvl w:val="0"/>
          <w:numId w:val="1"/>
        </w:numPr>
      </w:pPr>
      <w:r>
        <w:t>Advice on data collection methods, randomisation plans, sample size and power calculation</w:t>
      </w:r>
    </w:p>
    <w:p w14:paraId="0CD1E7D2" w14:textId="77777777" w:rsidR="002A5241" w:rsidRDefault="002A5241" w:rsidP="002A5241">
      <w:pPr>
        <w:pStyle w:val="ListParagraph"/>
        <w:numPr>
          <w:ilvl w:val="0"/>
          <w:numId w:val="1"/>
        </w:numPr>
      </w:pPr>
      <w:r>
        <w:t>Survey design and analysis</w:t>
      </w:r>
    </w:p>
    <w:p w14:paraId="6BB71E1B" w14:textId="77777777" w:rsidR="002A5241" w:rsidRDefault="002A5241" w:rsidP="002A5241">
      <w:pPr>
        <w:pStyle w:val="ListParagraph"/>
        <w:numPr>
          <w:ilvl w:val="0"/>
          <w:numId w:val="1"/>
        </w:numPr>
      </w:pPr>
      <w:r>
        <w:t>Advanced statistical modelling in variety of data types - time series, time to event data, Bayesian modelling in clinical trials, biostatistics.</w:t>
      </w:r>
    </w:p>
    <w:p w14:paraId="6B0AE233" w14:textId="78B1B2C9" w:rsidR="002A5241" w:rsidRDefault="002A5241" w:rsidP="002A5241">
      <w:pPr>
        <w:pStyle w:val="ListParagraph"/>
        <w:numPr>
          <w:ilvl w:val="0"/>
          <w:numId w:val="1"/>
        </w:numPr>
      </w:pPr>
      <w:r>
        <w:t xml:space="preserve">Systematic reviews and </w:t>
      </w:r>
      <w:r w:rsidR="00F44A4D">
        <w:t>meta-analysis</w:t>
      </w:r>
    </w:p>
    <w:p w14:paraId="1B94AA0D" w14:textId="207C7626" w:rsidR="002A5241" w:rsidRDefault="002A5241" w:rsidP="002A5241">
      <w:pPr>
        <w:pStyle w:val="ListParagraph"/>
        <w:numPr>
          <w:ilvl w:val="0"/>
          <w:numId w:val="1"/>
        </w:numPr>
      </w:pPr>
      <w:r>
        <w:t xml:space="preserve">Data visualisation, publication </w:t>
      </w:r>
      <w:r w:rsidR="00F44A4D">
        <w:t>quality</w:t>
      </w:r>
      <w:r>
        <w:t xml:space="preserve"> graphics</w:t>
      </w:r>
    </w:p>
    <w:p w14:paraId="3CBEBE7B" w14:textId="184560BA" w:rsidR="002A5241" w:rsidRDefault="002A5241" w:rsidP="002A5241">
      <w:pPr>
        <w:pStyle w:val="ListParagraph"/>
        <w:numPr>
          <w:ilvl w:val="0"/>
          <w:numId w:val="1"/>
        </w:numPr>
      </w:pPr>
      <w:r>
        <w:t>Reports for research articles, dissertation, PhD thesis or abstract</w:t>
      </w:r>
    </w:p>
    <w:p w14:paraId="71787832" w14:textId="77777777" w:rsidR="002A5241" w:rsidRDefault="002A5241"/>
    <w:p w14:paraId="0EE16CE1" w14:textId="545BBAAC" w:rsidR="002A5241" w:rsidRDefault="002A5241">
      <w:r>
        <w:t>Body</w:t>
      </w:r>
    </w:p>
    <w:p w14:paraId="195077EB" w14:textId="0C54594E" w:rsidR="002A5241" w:rsidRDefault="00F44A4D" w:rsidP="002A5241">
      <w:r>
        <w:t>I am research statistician at University</w:t>
      </w:r>
      <w:r w:rsidR="002A5241">
        <w:t xml:space="preserve"> of Bristol,</w:t>
      </w:r>
      <w:r>
        <w:t xml:space="preserve"> UK</w:t>
      </w:r>
      <w:r w:rsidR="002A5241">
        <w:t xml:space="preserve"> and previously I worked as </w:t>
      </w:r>
      <w:r w:rsidR="00F10533">
        <w:t>m</w:t>
      </w:r>
      <w:r w:rsidR="002A5241">
        <w:t xml:space="preserve">edical </w:t>
      </w:r>
      <w:r w:rsidR="00F10533">
        <w:t>s</w:t>
      </w:r>
      <w:r w:rsidR="002A5241">
        <w:t xml:space="preserve">tatistician at Centre for the Prevention of Stroke and Dementia, University of Oxford. I hold masters in </w:t>
      </w:r>
      <w:r w:rsidR="00734EA9">
        <w:t>M</w:t>
      </w:r>
      <w:r w:rsidR="002A5241">
        <w:t xml:space="preserve">edical </w:t>
      </w:r>
      <w:r w:rsidR="00734EA9">
        <w:t>S</w:t>
      </w:r>
      <w:r w:rsidR="002A5241">
        <w:t>tatistics from the University of Leicester where I also hold specialization in Genetic Epidemiology. I am also John Henry Brookes Scholar of Oxford Brookes University.</w:t>
      </w:r>
    </w:p>
    <w:p w14:paraId="3F152CAA" w14:textId="77777777" w:rsidR="002A5241" w:rsidRDefault="002A5241" w:rsidP="002A5241"/>
    <w:p w14:paraId="2A5F5BBD" w14:textId="5FF4A688" w:rsidR="002A5241" w:rsidRDefault="002A5241" w:rsidP="002A5241">
      <w:r>
        <w:t xml:space="preserve">I have extensive experience in analysing longitudinal, time to event data from </w:t>
      </w:r>
      <w:r w:rsidR="00F44A4D">
        <w:t xml:space="preserve">large </w:t>
      </w:r>
      <w:r>
        <w:t xml:space="preserve">epidemiological studies. As a mix of both, theoretical and applied </w:t>
      </w:r>
      <w:r w:rsidR="00F44A4D">
        <w:t>s</w:t>
      </w:r>
      <w:r>
        <w:t xml:space="preserve">tatistician, I thrive to explore and apply novel statistical </w:t>
      </w:r>
      <w:r w:rsidR="00F44A4D">
        <w:t xml:space="preserve">data analysis </w:t>
      </w:r>
      <w:r>
        <w:t xml:space="preserve">methods </w:t>
      </w:r>
      <w:r w:rsidR="00F44A4D">
        <w:t xml:space="preserve">especially in field of medical statistics (biostatistics) and </w:t>
      </w:r>
      <w:r w:rsidR="00F44A4D">
        <w:lastRenderedPageBreak/>
        <w:t>epidemiology.</w:t>
      </w:r>
      <w:r>
        <w:t xml:space="preserve"> Most recently, this has included the implementation of multivariate time series models to explore the relationship between two or more time-series. My other interests are clinical trial design and analysis, survival analysis, mixed models and analysis of data-set with statistical </w:t>
      </w:r>
      <w:r w:rsidR="00F44A4D">
        <w:t>complexities (</w:t>
      </w:r>
      <w:r>
        <w:t xml:space="preserve">i.e. with missing data, sparse or unbalanced). I am a proud R user and experienced in analysing data with SPSS, STATA, </w:t>
      </w:r>
      <w:proofErr w:type="spellStart"/>
      <w:r>
        <w:t>WinBUGS</w:t>
      </w:r>
      <w:proofErr w:type="spellEnd"/>
      <w:r>
        <w:t xml:space="preserve">, </w:t>
      </w:r>
      <w:proofErr w:type="spellStart"/>
      <w:r>
        <w:t>StatXact</w:t>
      </w:r>
      <w:proofErr w:type="spellEnd"/>
      <w:r>
        <w:t xml:space="preserve">, and </w:t>
      </w:r>
      <w:proofErr w:type="spellStart"/>
      <w:r>
        <w:t>MLWin</w:t>
      </w:r>
      <w:proofErr w:type="spellEnd"/>
      <w:r>
        <w:t>.</w:t>
      </w:r>
    </w:p>
    <w:p w14:paraId="2124034B" w14:textId="01E34A23" w:rsidR="002A5241" w:rsidRDefault="002A5241" w:rsidP="002A5241">
      <w:r>
        <w:t xml:space="preserve">I am fully registered with our professional body Royal Statistical Society (RSS) UK (RSS Registration number 125676). </w:t>
      </w:r>
      <w:r>
        <w:t>I advise</w:t>
      </w:r>
      <w:r>
        <w:t xml:space="preserve"> you to check if you are looking to hire </w:t>
      </w:r>
      <w:r w:rsidR="00F10533">
        <w:t xml:space="preserve">statistician </w:t>
      </w:r>
      <w:r>
        <w:t>online for your research project.</w:t>
      </w:r>
    </w:p>
    <w:p w14:paraId="5A932362" w14:textId="77777777" w:rsidR="002A5241" w:rsidRDefault="002A5241" w:rsidP="002A5241">
      <w:r>
        <w:t>I aim to provide reliable and accessible freelance statistical consultancy service at affordable rates</w:t>
      </w:r>
    </w:p>
    <w:p w14:paraId="5E1547AD" w14:textId="59C15891" w:rsidR="002A5241" w:rsidRDefault="002A5241" w:rsidP="002A5241">
      <w:r>
        <w:t>To learn more about me, please take a look at my web site or send me a message to find out how can we work together.</w:t>
      </w:r>
    </w:p>
    <w:p w14:paraId="35E0F94B" w14:textId="77777777" w:rsidR="002A5241" w:rsidRDefault="002A5241"/>
    <w:sectPr w:rsidR="002A52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AD426E"/>
    <w:multiLevelType w:val="hybridMultilevel"/>
    <w:tmpl w:val="8F5654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8D7"/>
    <w:rsid w:val="000808D7"/>
    <w:rsid w:val="000A2A56"/>
    <w:rsid w:val="000B32EC"/>
    <w:rsid w:val="001F5B55"/>
    <w:rsid w:val="00275B68"/>
    <w:rsid w:val="002A5241"/>
    <w:rsid w:val="002E6EEA"/>
    <w:rsid w:val="00511F45"/>
    <w:rsid w:val="00576D0D"/>
    <w:rsid w:val="00734EA9"/>
    <w:rsid w:val="00757806"/>
    <w:rsid w:val="008F44AA"/>
    <w:rsid w:val="00906189"/>
    <w:rsid w:val="009B41B1"/>
    <w:rsid w:val="009E48DB"/>
    <w:rsid w:val="00C4750E"/>
    <w:rsid w:val="00F10533"/>
    <w:rsid w:val="00F44A4D"/>
    <w:rsid w:val="00F86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DF635"/>
  <w15:chartTrackingRefBased/>
  <w15:docId w15:val="{7B79F76E-E555-43C6-97FB-43A66F0B2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2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</TotalTime>
  <Pages>1</Pages>
  <Words>530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Prajapati</dc:creator>
  <cp:keywords/>
  <dc:description/>
  <cp:lastModifiedBy>Chetan Prajapati</cp:lastModifiedBy>
  <cp:revision>3</cp:revision>
  <dcterms:created xsi:type="dcterms:W3CDTF">2019-04-16T18:46:00Z</dcterms:created>
  <dcterms:modified xsi:type="dcterms:W3CDTF">2019-04-17T10:02:00Z</dcterms:modified>
</cp:coreProperties>
</file>