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szCs w:val="2"/>
        </w:rPr>
        <w:id w:val="-1273623568"/>
        <w:placeholder>
          <w:docPart w:val="8722C91DE7FB422F9F4F5173900AB72D"/>
        </w:placeholder>
      </w:sdtPr>
      <w:sdtEndPr/>
      <w:sdtContent>
        <w:p w:rsidR="003C5743" w:rsidRPr="008F5378" w:rsidRDefault="003C5743" w:rsidP="00046F31">
          <w:pPr>
            <w:pStyle w:val="CB-Rapportauteur"/>
            <w:spacing w:line="20" w:lineRule="atLeast"/>
            <w:rPr>
              <w:sz w:val="2"/>
              <w:szCs w:val="2"/>
              <w:lang w:val="en-US"/>
            </w:rPr>
            <w:sectPr w:rsidR="003C5743" w:rsidRPr="008F5378" w:rsidSect="003C5743">
              <w:headerReference w:type="default" r:id="rId8"/>
              <w:headerReference w:type="first" r:id="rId9"/>
              <w:pgSz w:w="11906" w:h="16838" w:code="9"/>
              <w:pgMar w:top="4431" w:right="1418" w:bottom="1418" w:left="1786" w:header="709" w:footer="709" w:gutter="0"/>
              <w:cols w:space="708"/>
              <w:titlePg/>
              <w:docGrid w:linePitch="360"/>
            </w:sectPr>
          </w:pPr>
          <w:r w:rsidRPr="008F5378">
            <w:rPr>
              <w:sz w:val="2"/>
              <w:szCs w:val="2"/>
              <w:lang w:val="en-US"/>
            </w:rPr>
            <w:t xml:space="preserve"> </w:t>
          </w:r>
          <w:r w:rsidR="00026164" w:rsidRPr="008F5378">
            <w:rPr>
              <w:sz w:val="2"/>
              <w:szCs w:val="2"/>
              <w:lang w:val="en-US"/>
            </w:rPr>
            <w:t>w</w:t>
          </w:r>
        </w:p>
      </w:sdtContent>
    </w:sdt>
    <w:p w:rsidR="00C2561C" w:rsidRPr="008F5378" w:rsidRDefault="00C2561C" w:rsidP="00C2561C">
      <w:pPr>
        <w:pStyle w:val="CB-Rapportauteur"/>
        <w:spacing w:line="20" w:lineRule="atLeast"/>
        <w:rPr>
          <w:sz w:val="2"/>
          <w:szCs w:val="2"/>
          <w:lang w:val="en-US"/>
        </w:rPr>
        <w:sectPr w:rsidR="00C2561C" w:rsidRPr="008F5378" w:rsidSect="00C2561C">
          <w:type w:val="continuous"/>
          <w:pgSz w:w="11906" w:h="16838" w:code="9"/>
          <w:pgMar w:top="4431" w:right="1418" w:bottom="1418" w:left="1786" w:header="709" w:footer="709" w:gutter="0"/>
          <w:cols w:space="708"/>
          <w:titlePg/>
          <w:docGrid w:linePitch="360"/>
        </w:sectPr>
      </w:pPr>
    </w:p>
    <w:p w:rsidR="0048199B" w:rsidRDefault="0048199B" w:rsidP="00905152">
      <w:pPr>
        <w:spacing w:line="240" w:lineRule="auto"/>
        <w:ind w:firstLine="708"/>
        <w:jc w:val="center"/>
        <w:rPr>
          <w:sz w:val="96"/>
          <w:szCs w:val="96"/>
          <w:lang w:val="en-US"/>
        </w:rPr>
      </w:pPr>
    </w:p>
    <w:p w:rsidR="0048199B" w:rsidRDefault="0048199B" w:rsidP="00905152">
      <w:pPr>
        <w:spacing w:line="240" w:lineRule="auto"/>
        <w:ind w:firstLine="708"/>
        <w:jc w:val="center"/>
        <w:rPr>
          <w:sz w:val="96"/>
          <w:szCs w:val="96"/>
          <w:lang w:val="en-US"/>
        </w:rPr>
      </w:pPr>
    </w:p>
    <w:p w:rsidR="0048199B" w:rsidRDefault="0048199B" w:rsidP="00905152">
      <w:pPr>
        <w:spacing w:line="240" w:lineRule="auto"/>
        <w:ind w:firstLine="708"/>
        <w:jc w:val="center"/>
        <w:rPr>
          <w:sz w:val="96"/>
          <w:szCs w:val="96"/>
          <w:lang w:val="en-US"/>
        </w:rPr>
      </w:pPr>
    </w:p>
    <w:p w:rsidR="00C2561C" w:rsidRPr="008F5378" w:rsidRDefault="007F2846" w:rsidP="00905152">
      <w:pPr>
        <w:spacing w:line="240" w:lineRule="auto"/>
        <w:ind w:firstLine="708"/>
        <w:jc w:val="center"/>
        <w:rPr>
          <w:sz w:val="96"/>
          <w:szCs w:val="96"/>
          <w:lang w:val="en-US"/>
        </w:rPr>
      </w:pPr>
      <w:r w:rsidRPr="008F5378">
        <w:rPr>
          <w:sz w:val="96"/>
          <w:szCs w:val="96"/>
          <w:lang w:val="en-US"/>
        </w:rPr>
        <w:t xml:space="preserve">Uitfasering Excel </w:t>
      </w:r>
    </w:p>
    <w:p w:rsidR="00C2561C" w:rsidRDefault="00C2561C" w:rsidP="001D00C0">
      <w:pPr>
        <w:spacing w:line="240" w:lineRule="auto"/>
        <w:ind w:left="2832"/>
        <w:rPr>
          <w:sz w:val="56"/>
          <w:szCs w:val="56"/>
          <w:lang w:val="en-US"/>
        </w:rPr>
      </w:pPr>
    </w:p>
    <w:p w:rsidR="0048199B" w:rsidRPr="008F5378" w:rsidRDefault="0048199B" w:rsidP="001D00C0">
      <w:pPr>
        <w:spacing w:line="240" w:lineRule="auto"/>
        <w:ind w:left="2832"/>
        <w:rPr>
          <w:sz w:val="56"/>
          <w:szCs w:val="56"/>
          <w:lang w:val="en-US"/>
        </w:rPr>
      </w:pPr>
    </w:p>
    <w:p w:rsidR="001D00C0" w:rsidRPr="008F5378" w:rsidRDefault="001D00C0" w:rsidP="001D00C0">
      <w:pPr>
        <w:spacing w:line="240" w:lineRule="auto"/>
        <w:ind w:left="2832"/>
        <w:rPr>
          <w:sz w:val="56"/>
          <w:szCs w:val="56"/>
          <w:lang w:val="en-US"/>
        </w:rPr>
      </w:pPr>
    </w:p>
    <w:p w:rsidR="00440A46" w:rsidRPr="008F5378" w:rsidRDefault="00440A46" w:rsidP="001D00C0">
      <w:pPr>
        <w:spacing w:line="240" w:lineRule="auto"/>
        <w:ind w:left="2832"/>
        <w:rPr>
          <w:sz w:val="56"/>
          <w:szCs w:val="56"/>
          <w:lang w:val="en-US"/>
        </w:rPr>
      </w:pPr>
    </w:p>
    <w:p w:rsidR="00C2561C" w:rsidRPr="008F5378" w:rsidRDefault="009C7D65" w:rsidP="00C2561C">
      <w:pPr>
        <w:spacing w:line="240" w:lineRule="auto"/>
        <w:rPr>
          <w:sz w:val="44"/>
          <w:szCs w:val="44"/>
          <w:lang w:val="en-US"/>
        </w:rPr>
      </w:pPr>
      <w:r>
        <w:rPr>
          <w:sz w:val="44"/>
          <w:szCs w:val="44"/>
          <w:lang w:val="en-US"/>
        </w:rPr>
        <w:t>Business analyse d</w:t>
      </w:r>
      <w:r w:rsidR="007F2846" w:rsidRPr="008F5378">
        <w:rPr>
          <w:sz w:val="44"/>
          <w:szCs w:val="44"/>
          <w:lang w:val="en-US"/>
        </w:rPr>
        <w:t>ocument</w:t>
      </w:r>
    </w:p>
    <w:p w:rsidR="00C2561C" w:rsidRPr="008F5378" w:rsidRDefault="00C2561C" w:rsidP="00C2561C">
      <w:pPr>
        <w:spacing w:line="240" w:lineRule="auto"/>
        <w:rPr>
          <w:sz w:val="44"/>
          <w:szCs w:val="44"/>
          <w:lang w:val="en-US"/>
        </w:rPr>
      </w:pPr>
    </w:p>
    <w:p w:rsidR="003D15CA" w:rsidRPr="008F5378" w:rsidRDefault="003D15CA" w:rsidP="00C2561C">
      <w:pPr>
        <w:spacing w:line="240" w:lineRule="auto"/>
        <w:rPr>
          <w:sz w:val="44"/>
          <w:szCs w:val="44"/>
          <w:lang w:val="en-US"/>
        </w:rPr>
      </w:pPr>
    </w:p>
    <w:p w:rsidR="00440A46" w:rsidRPr="00810507" w:rsidRDefault="00440A46" w:rsidP="00440A46">
      <w:pPr>
        <w:spacing w:line="240" w:lineRule="auto"/>
        <w:jc w:val="right"/>
        <w:rPr>
          <w:bCs/>
          <w:sz w:val="32"/>
          <w:szCs w:val="32"/>
        </w:rPr>
      </w:pPr>
      <w:r w:rsidRPr="00810507">
        <w:rPr>
          <w:bCs/>
          <w:sz w:val="32"/>
          <w:szCs w:val="32"/>
        </w:rPr>
        <w:fldChar w:fldCharType="begin"/>
      </w:r>
      <w:r w:rsidRPr="00810507">
        <w:rPr>
          <w:bCs/>
          <w:sz w:val="32"/>
          <w:szCs w:val="32"/>
        </w:rPr>
        <w:instrText xml:space="preserve"> SAVEDATE  \@ "dddd d MMMM yyyy"  \* MERGEFORMAT </w:instrText>
      </w:r>
      <w:r w:rsidRPr="00810507">
        <w:rPr>
          <w:bCs/>
          <w:sz w:val="32"/>
          <w:szCs w:val="32"/>
        </w:rPr>
        <w:fldChar w:fldCharType="separate"/>
      </w:r>
      <w:r w:rsidR="00FE09C1">
        <w:rPr>
          <w:bCs/>
          <w:noProof/>
          <w:sz w:val="32"/>
          <w:szCs w:val="32"/>
        </w:rPr>
        <w:t>donderdag 8 maart 2018</w:t>
      </w:r>
      <w:r w:rsidRPr="00810507">
        <w:rPr>
          <w:bCs/>
          <w:sz w:val="32"/>
          <w:szCs w:val="32"/>
        </w:rPr>
        <w:fldChar w:fldCharType="end"/>
      </w:r>
    </w:p>
    <w:p w:rsidR="00440A46" w:rsidRPr="00667109" w:rsidRDefault="00440A46" w:rsidP="00440A46">
      <w:pPr>
        <w:spacing w:line="240" w:lineRule="auto"/>
        <w:jc w:val="right"/>
        <w:rPr>
          <w:sz w:val="44"/>
          <w:szCs w:val="44"/>
        </w:rPr>
      </w:pPr>
    </w:p>
    <w:p w:rsidR="007F2846" w:rsidRDefault="007F2846">
      <w:pPr>
        <w:spacing w:line="240" w:lineRule="auto"/>
        <w:rPr>
          <w:rFonts w:asciiTheme="majorHAnsi" w:eastAsiaTheme="minorHAnsi" w:hAnsiTheme="majorHAnsi" w:cs="Corbel"/>
          <w:b/>
          <w:noProof/>
          <w:sz w:val="26"/>
        </w:rPr>
      </w:pPr>
      <w:r>
        <w:rPr>
          <w:rFonts w:cs="Corbel"/>
        </w:rPr>
        <w:br w:type="page"/>
      </w:r>
    </w:p>
    <w:p w:rsidR="00BD15B1" w:rsidRDefault="00BD15B1">
      <w:pPr>
        <w:pStyle w:val="Inhopg1"/>
        <w:rPr>
          <w:rFonts w:cs="Corbel"/>
        </w:rPr>
      </w:pPr>
      <w:r>
        <w:rPr>
          <w:rFonts w:cs="Corbel"/>
        </w:rPr>
        <w:lastRenderedPageBreak/>
        <w:t>Inhoudsopgave</w:t>
      </w:r>
    </w:p>
    <w:bookmarkStart w:id="0" w:name="_GoBack"/>
    <w:bookmarkEnd w:id="0"/>
    <w:p w:rsidR="00FE09C1" w:rsidRDefault="00BD15B1">
      <w:pPr>
        <w:pStyle w:val="Inhopg1"/>
        <w:rPr>
          <w:rFonts w:asciiTheme="minorHAnsi" w:eastAsiaTheme="minorEastAsia" w:hAnsiTheme="minorHAnsi" w:cstheme="minorBidi"/>
          <w:b w:val="0"/>
          <w:sz w:val="22"/>
          <w:szCs w:val="22"/>
        </w:rPr>
      </w:pPr>
      <w:r>
        <w:rPr>
          <w:rFonts w:cs="Corbel"/>
        </w:rPr>
        <w:fldChar w:fldCharType="begin"/>
      </w:r>
      <w:r>
        <w:rPr>
          <w:rFonts w:cs="Corbel"/>
        </w:rPr>
        <w:instrText xml:space="preserve"> TOC \o "2-2" \h \z \t "Kop 1;1;02 Kop 1;1;03 Kop 2;2;CB-titel inhoudsopgave;1" </w:instrText>
      </w:r>
      <w:r>
        <w:rPr>
          <w:rFonts w:cs="Corbel"/>
        </w:rPr>
        <w:fldChar w:fldCharType="separate"/>
      </w:r>
      <w:hyperlink w:anchor="_Toc508272026" w:history="1">
        <w:r w:rsidR="00FE09C1" w:rsidRPr="0022378E">
          <w:rPr>
            <w:rStyle w:val="Hyperlink"/>
          </w:rPr>
          <w:t>1.</w:t>
        </w:r>
        <w:r w:rsidR="00FE09C1">
          <w:rPr>
            <w:rFonts w:asciiTheme="minorHAnsi" w:eastAsiaTheme="minorEastAsia" w:hAnsiTheme="minorHAnsi" w:cstheme="minorBidi"/>
            <w:b w:val="0"/>
            <w:sz w:val="22"/>
            <w:szCs w:val="22"/>
          </w:rPr>
          <w:tab/>
        </w:r>
        <w:r w:rsidR="00FE09C1" w:rsidRPr="0022378E">
          <w:rPr>
            <w:rStyle w:val="Hyperlink"/>
          </w:rPr>
          <w:t>Inleiding</w:t>
        </w:r>
        <w:r w:rsidR="00FE09C1">
          <w:rPr>
            <w:webHidden/>
          </w:rPr>
          <w:tab/>
        </w:r>
        <w:r w:rsidR="00FE09C1">
          <w:rPr>
            <w:webHidden/>
          </w:rPr>
          <w:fldChar w:fldCharType="begin"/>
        </w:r>
        <w:r w:rsidR="00FE09C1">
          <w:rPr>
            <w:webHidden/>
          </w:rPr>
          <w:instrText xml:space="preserve"> PAGEREF _Toc508272026 \h </w:instrText>
        </w:r>
        <w:r w:rsidR="00FE09C1">
          <w:rPr>
            <w:webHidden/>
          </w:rPr>
        </w:r>
        <w:r w:rsidR="00FE09C1">
          <w:rPr>
            <w:webHidden/>
          </w:rPr>
          <w:fldChar w:fldCharType="separate"/>
        </w:r>
        <w:r w:rsidR="00FE09C1">
          <w:rPr>
            <w:webHidden/>
          </w:rPr>
          <w:t>3</w:t>
        </w:r>
        <w:r w:rsidR="00FE09C1">
          <w:rPr>
            <w:webHidden/>
          </w:rPr>
          <w:fldChar w:fldCharType="end"/>
        </w:r>
      </w:hyperlink>
    </w:p>
    <w:p w:rsidR="00FE09C1" w:rsidRDefault="00FE09C1">
      <w:pPr>
        <w:pStyle w:val="Inhopg2"/>
        <w:rPr>
          <w:rFonts w:eastAsiaTheme="minorEastAsia" w:cstheme="minorBidi"/>
          <w:sz w:val="22"/>
          <w:szCs w:val="22"/>
          <w:lang w:val="nl-NL"/>
        </w:rPr>
      </w:pPr>
      <w:hyperlink w:anchor="_Toc508272027" w:history="1">
        <w:r w:rsidRPr="0022378E">
          <w:rPr>
            <w:rStyle w:val="Hyperlink"/>
          </w:rPr>
          <w:t>1.1</w:t>
        </w:r>
        <w:r>
          <w:rPr>
            <w:rFonts w:eastAsiaTheme="minorEastAsia" w:cstheme="minorBidi"/>
            <w:sz w:val="22"/>
            <w:szCs w:val="22"/>
            <w:lang w:val="nl-NL"/>
          </w:rPr>
          <w:tab/>
        </w:r>
        <w:r w:rsidRPr="0022378E">
          <w:rPr>
            <w:rStyle w:val="Hyperlink"/>
          </w:rPr>
          <w:t>Over dit document</w:t>
        </w:r>
        <w:r>
          <w:rPr>
            <w:webHidden/>
          </w:rPr>
          <w:tab/>
        </w:r>
        <w:r>
          <w:rPr>
            <w:webHidden/>
          </w:rPr>
          <w:fldChar w:fldCharType="begin"/>
        </w:r>
        <w:r>
          <w:rPr>
            <w:webHidden/>
          </w:rPr>
          <w:instrText xml:space="preserve"> PAGEREF _Toc508272027 \h </w:instrText>
        </w:r>
        <w:r>
          <w:rPr>
            <w:webHidden/>
          </w:rPr>
        </w:r>
        <w:r>
          <w:rPr>
            <w:webHidden/>
          </w:rPr>
          <w:fldChar w:fldCharType="separate"/>
        </w:r>
        <w:r>
          <w:rPr>
            <w:webHidden/>
          </w:rPr>
          <w:t>3</w:t>
        </w:r>
        <w:r>
          <w:rPr>
            <w:webHidden/>
          </w:rPr>
          <w:fldChar w:fldCharType="end"/>
        </w:r>
      </w:hyperlink>
    </w:p>
    <w:p w:rsidR="00FE09C1" w:rsidRDefault="00FE09C1">
      <w:pPr>
        <w:pStyle w:val="Inhopg2"/>
        <w:rPr>
          <w:rFonts w:eastAsiaTheme="minorEastAsia" w:cstheme="minorBidi"/>
          <w:sz w:val="22"/>
          <w:szCs w:val="22"/>
          <w:lang w:val="nl-NL"/>
        </w:rPr>
      </w:pPr>
      <w:hyperlink w:anchor="_Toc508272028" w:history="1">
        <w:r w:rsidRPr="0022378E">
          <w:rPr>
            <w:rStyle w:val="Hyperlink"/>
          </w:rPr>
          <w:t>1.2</w:t>
        </w:r>
        <w:r>
          <w:rPr>
            <w:rFonts w:eastAsiaTheme="minorEastAsia" w:cstheme="minorBidi"/>
            <w:sz w:val="22"/>
            <w:szCs w:val="22"/>
            <w:lang w:val="nl-NL"/>
          </w:rPr>
          <w:tab/>
        </w:r>
        <w:r w:rsidRPr="0022378E">
          <w:rPr>
            <w:rStyle w:val="Hyperlink"/>
          </w:rPr>
          <w:t>Wijzigingshistorie</w:t>
        </w:r>
        <w:r>
          <w:rPr>
            <w:webHidden/>
          </w:rPr>
          <w:tab/>
        </w:r>
        <w:r>
          <w:rPr>
            <w:webHidden/>
          </w:rPr>
          <w:fldChar w:fldCharType="begin"/>
        </w:r>
        <w:r>
          <w:rPr>
            <w:webHidden/>
          </w:rPr>
          <w:instrText xml:space="preserve"> PAGEREF _Toc508272028 \h </w:instrText>
        </w:r>
        <w:r>
          <w:rPr>
            <w:webHidden/>
          </w:rPr>
        </w:r>
        <w:r>
          <w:rPr>
            <w:webHidden/>
          </w:rPr>
          <w:fldChar w:fldCharType="separate"/>
        </w:r>
        <w:r>
          <w:rPr>
            <w:webHidden/>
          </w:rPr>
          <w:t>3</w:t>
        </w:r>
        <w:r>
          <w:rPr>
            <w:webHidden/>
          </w:rPr>
          <w:fldChar w:fldCharType="end"/>
        </w:r>
      </w:hyperlink>
    </w:p>
    <w:p w:rsidR="00FE09C1" w:rsidRDefault="00FE09C1">
      <w:pPr>
        <w:pStyle w:val="Inhopg2"/>
        <w:rPr>
          <w:rFonts w:eastAsiaTheme="minorEastAsia" w:cstheme="minorBidi"/>
          <w:sz w:val="22"/>
          <w:szCs w:val="22"/>
          <w:lang w:val="nl-NL"/>
        </w:rPr>
      </w:pPr>
      <w:hyperlink w:anchor="_Toc508272029" w:history="1">
        <w:r w:rsidRPr="0022378E">
          <w:rPr>
            <w:rStyle w:val="Hyperlink"/>
          </w:rPr>
          <w:t>1.3</w:t>
        </w:r>
        <w:r>
          <w:rPr>
            <w:rFonts w:eastAsiaTheme="minorEastAsia" w:cstheme="minorBidi"/>
            <w:sz w:val="22"/>
            <w:szCs w:val="22"/>
            <w:lang w:val="nl-NL"/>
          </w:rPr>
          <w:tab/>
        </w:r>
        <w:r w:rsidRPr="0022378E">
          <w:rPr>
            <w:rStyle w:val="Hyperlink"/>
          </w:rPr>
          <w:t>Referenties</w:t>
        </w:r>
        <w:r>
          <w:rPr>
            <w:webHidden/>
          </w:rPr>
          <w:tab/>
        </w:r>
        <w:r>
          <w:rPr>
            <w:webHidden/>
          </w:rPr>
          <w:fldChar w:fldCharType="begin"/>
        </w:r>
        <w:r>
          <w:rPr>
            <w:webHidden/>
          </w:rPr>
          <w:instrText xml:space="preserve"> PAGEREF _Toc508272029 \h </w:instrText>
        </w:r>
        <w:r>
          <w:rPr>
            <w:webHidden/>
          </w:rPr>
        </w:r>
        <w:r>
          <w:rPr>
            <w:webHidden/>
          </w:rPr>
          <w:fldChar w:fldCharType="separate"/>
        </w:r>
        <w:r>
          <w:rPr>
            <w:webHidden/>
          </w:rPr>
          <w:t>3</w:t>
        </w:r>
        <w:r>
          <w:rPr>
            <w:webHidden/>
          </w:rPr>
          <w:fldChar w:fldCharType="end"/>
        </w:r>
      </w:hyperlink>
    </w:p>
    <w:p w:rsidR="00FE09C1" w:rsidRDefault="00FE09C1">
      <w:pPr>
        <w:pStyle w:val="Inhopg2"/>
        <w:rPr>
          <w:rFonts w:eastAsiaTheme="minorEastAsia" w:cstheme="minorBidi"/>
          <w:sz w:val="22"/>
          <w:szCs w:val="22"/>
          <w:lang w:val="nl-NL"/>
        </w:rPr>
      </w:pPr>
      <w:hyperlink w:anchor="_Toc508272030" w:history="1">
        <w:r w:rsidRPr="0022378E">
          <w:rPr>
            <w:rStyle w:val="Hyperlink"/>
          </w:rPr>
          <w:t>1.4</w:t>
        </w:r>
        <w:r>
          <w:rPr>
            <w:rFonts w:eastAsiaTheme="minorEastAsia" w:cstheme="minorBidi"/>
            <w:sz w:val="22"/>
            <w:szCs w:val="22"/>
            <w:lang w:val="nl-NL"/>
          </w:rPr>
          <w:tab/>
        </w:r>
        <w:r w:rsidRPr="0022378E">
          <w:rPr>
            <w:rStyle w:val="Hyperlink"/>
          </w:rPr>
          <w:t>Betrokkenen</w:t>
        </w:r>
        <w:r>
          <w:rPr>
            <w:webHidden/>
          </w:rPr>
          <w:tab/>
        </w:r>
        <w:r>
          <w:rPr>
            <w:webHidden/>
          </w:rPr>
          <w:fldChar w:fldCharType="begin"/>
        </w:r>
        <w:r>
          <w:rPr>
            <w:webHidden/>
          </w:rPr>
          <w:instrText xml:space="preserve"> PAGEREF _Toc508272030 \h </w:instrText>
        </w:r>
        <w:r>
          <w:rPr>
            <w:webHidden/>
          </w:rPr>
        </w:r>
        <w:r>
          <w:rPr>
            <w:webHidden/>
          </w:rPr>
          <w:fldChar w:fldCharType="separate"/>
        </w:r>
        <w:r>
          <w:rPr>
            <w:webHidden/>
          </w:rPr>
          <w:t>4</w:t>
        </w:r>
        <w:r>
          <w:rPr>
            <w:webHidden/>
          </w:rPr>
          <w:fldChar w:fldCharType="end"/>
        </w:r>
      </w:hyperlink>
    </w:p>
    <w:p w:rsidR="00FE09C1" w:rsidRDefault="00FE09C1">
      <w:pPr>
        <w:pStyle w:val="Inhopg1"/>
        <w:rPr>
          <w:rFonts w:asciiTheme="minorHAnsi" w:eastAsiaTheme="minorEastAsia" w:hAnsiTheme="minorHAnsi" w:cstheme="minorBidi"/>
          <w:b w:val="0"/>
          <w:sz w:val="22"/>
          <w:szCs w:val="22"/>
        </w:rPr>
      </w:pPr>
      <w:hyperlink w:anchor="_Toc508272031" w:history="1">
        <w:r w:rsidRPr="0022378E">
          <w:rPr>
            <w:rStyle w:val="Hyperlink"/>
          </w:rPr>
          <w:t>2.</w:t>
        </w:r>
        <w:r>
          <w:rPr>
            <w:rFonts w:asciiTheme="minorHAnsi" w:eastAsiaTheme="minorEastAsia" w:hAnsiTheme="minorHAnsi" w:cstheme="minorBidi"/>
            <w:b w:val="0"/>
            <w:sz w:val="22"/>
            <w:szCs w:val="22"/>
          </w:rPr>
          <w:tab/>
        </w:r>
        <w:r w:rsidRPr="0022378E">
          <w:rPr>
            <w:rStyle w:val="Hyperlink"/>
          </w:rPr>
          <w:t>De statistiek Slachtingen</w:t>
        </w:r>
        <w:r>
          <w:rPr>
            <w:webHidden/>
          </w:rPr>
          <w:tab/>
        </w:r>
        <w:r>
          <w:rPr>
            <w:webHidden/>
          </w:rPr>
          <w:fldChar w:fldCharType="begin"/>
        </w:r>
        <w:r>
          <w:rPr>
            <w:webHidden/>
          </w:rPr>
          <w:instrText xml:space="preserve"> PAGEREF _Toc508272031 \h </w:instrText>
        </w:r>
        <w:r>
          <w:rPr>
            <w:webHidden/>
          </w:rPr>
        </w:r>
        <w:r>
          <w:rPr>
            <w:webHidden/>
          </w:rPr>
          <w:fldChar w:fldCharType="separate"/>
        </w:r>
        <w:r>
          <w:rPr>
            <w:webHidden/>
          </w:rPr>
          <w:t>5</w:t>
        </w:r>
        <w:r>
          <w:rPr>
            <w:webHidden/>
          </w:rPr>
          <w:fldChar w:fldCharType="end"/>
        </w:r>
      </w:hyperlink>
    </w:p>
    <w:p w:rsidR="00FE09C1" w:rsidRDefault="00FE09C1">
      <w:pPr>
        <w:pStyle w:val="Inhopg2"/>
        <w:rPr>
          <w:rFonts w:eastAsiaTheme="minorEastAsia" w:cstheme="minorBidi"/>
          <w:sz w:val="22"/>
          <w:szCs w:val="22"/>
          <w:lang w:val="nl-NL"/>
        </w:rPr>
      </w:pPr>
      <w:hyperlink w:anchor="_Toc508272032" w:history="1">
        <w:r w:rsidRPr="0022378E">
          <w:rPr>
            <w:rStyle w:val="Hyperlink"/>
          </w:rPr>
          <w:t>2.1</w:t>
        </w:r>
        <w:r>
          <w:rPr>
            <w:rFonts w:eastAsiaTheme="minorEastAsia" w:cstheme="minorBidi"/>
            <w:sz w:val="22"/>
            <w:szCs w:val="22"/>
            <w:lang w:val="nl-NL"/>
          </w:rPr>
          <w:tab/>
        </w:r>
        <w:r w:rsidRPr="0022378E">
          <w:rPr>
            <w:rStyle w:val="Hyperlink"/>
          </w:rPr>
          <w:t>Doel van de statistiek</w:t>
        </w:r>
        <w:r>
          <w:rPr>
            <w:webHidden/>
          </w:rPr>
          <w:tab/>
        </w:r>
        <w:r>
          <w:rPr>
            <w:webHidden/>
          </w:rPr>
          <w:fldChar w:fldCharType="begin"/>
        </w:r>
        <w:r>
          <w:rPr>
            <w:webHidden/>
          </w:rPr>
          <w:instrText xml:space="preserve"> PAGEREF _Toc508272032 \h </w:instrText>
        </w:r>
        <w:r>
          <w:rPr>
            <w:webHidden/>
          </w:rPr>
        </w:r>
        <w:r>
          <w:rPr>
            <w:webHidden/>
          </w:rPr>
          <w:fldChar w:fldCharType="separate"/>
        </w:r>
        <w:r>
          <w:rPr>
            <w:webHidden/>
          </w:rPr>
          <w:t>5</w:t>
        </w:r>
        <w:r>
          <w:rPr>
            <w:webHidden/>
          </w:rPr>
          <w:fldChar w:fldCharType="end"/>
        </w:r>
      </w:hyperlink>
    </w:p>
    <w:p w:rsidR="00FE09C1" w:rsidRDefault="00FE09C1">
      <w:pPr>
        <w:pStyle w:val="Inhopg2"/>
        <w:rPr>
          <w:rFonts w:eastAsiaTheme="minorEastAsia" w:cstheme="minorBidi"/>
          <w:sz w:val="22"/>
          <w:szCs w:val="22"/>
          <w:lang w:val="nl-NL"/>
        </w:rPr>
      </w:pPr>
      <w:hyperlink w:anchor="_Toc508272033" w:history="1">
        <w:r w:rsidRPr="0022378E">
          <w:rPr>
            <w:rStyle w:val="Hyperlink"/>
          </w:rPr>
          <w:t>2.2</w:t>
        </w:r>
        <w:r>
          <w:rPr>
            <w:rFonts w:eastAsiaTheme="minorEastAsia" w:cstheme="minorBidi"/>
            <w:sz w:val="22"/>
            <w:szCs w:val="22"/>
            <w:lang w:val="nl-NL"/>
          </w:rPr>
          <w:tab/>
        </w:r>
        <w:r w:rsidRPr="0022378E">
          <w:rPr>
            <w:rStyle w:val="Hyperlink"/>
          </w:rPr>
          <w:t>Context</w:t>
        </w:r>
        <w:r>
          <w:rPr>
            <w:webHidden/>
          </w:rPr>
          <w:tab/>
        </w:r>
        <w:r>
          <w:rPr>
            <w:webHidden/>
          </w:rPr>
          <w:fldChar w:fldCharType="begin"/>
        </w:r>
        <w:r>
          <w:rPr>
            <w:webHidden/>
          </w:rPr>
          <w:instrText xml:space="preserve"> PAGEREF _Toc508272033 \h </w:instrText>
        </w:r>
        <w:r>
          <w:rPr>
            <w:webHidden/>
          </w:rPr>
        </w:r>
        <w:r>
          <w:rPr>
            <w:webHidden/>
          </w:rPr>
          <w:fldChar w:fldCharType="separate"/>
        </w:r>
        <w:r>
          <w:rPr>
            <w:webHidden/>
          </w:rPr>
          <w:t>5</w:t>
        </w:r>
        <w:r>
          <w:rPr>
            <w:webHidden/>
          </w:rPr>
          <w:fldChar w:fldCharType="end"/>
        </w:r>
      </w:hyperlink>
    </w:p>
    <w:p w:rsidR="00FE09C1" w:rsidRDefault="00FE09C1">
      <w:pPr>
        <w:pStyle w:val="Inhopg2"/>
        <w:rPr>
          <w:rFonts w:eastAsiaTheme="minorEastAsia" w:cstheme="minorBidi"/>
          <w:sz w:val="22"/>
          <w:szCs w:val="22"/>
          <w:lang w:val="nl-NL"/>
        </w:rPr>
      </w:pPr>
      <w:hyperlink w:anchor="_Toc508272034" w:history="1">
        <w:r w:rsidRPr="0022378E">
          <w:rPr>
            <w:rStyle w:val="Hyperlink"/>
          </w:rPr>
          <w:t>2.3</w:t>
        </w:r>
        <w:r>
          <w:rPr>
            <w:rFonts w:eastAsiaTheme="minorEastAsia" w:cstheme="minorBidi"/>
            <w:sz w:val="22"/>
            <w:szCs w:val="22"/>
            <w:lang w:val="nl-NL"/>
          </w:rPr>
          <w:tab/>
        </w:r>
        <w:r w:rsidRPr="0022378E">
          <w:rPr>
            <w:rStyle w:val="Hyperlink"/>
          </w:rPr>
          <w:t>Input</w:t>
        </w:r>
        <w:r>
          <w:rPr>
            <w:webHidden/>
          </w:rPr>
          <w:tab/>
        </w:r>
        <w:r>
          <w:rPr>
            <w:webHidden/>
          </w:rPr>
          <w:fldChar w:fldCharType="begin"/>
        </w:r>
        <w:r>
          <w:rPr>
            <w:webHidden/>
          </w:rPr>
          <w:instrText xml:space="preserve"> PAGEREF _Toc508272034 \h </w:instrText>
        </w:r>
        <w:r>
          <w:rPr>
            <w:webHidden/>
          </w:rPr>
        </w:r>
        <w:r>
          <w:rPr>
            <w:webHidden/>
          </w:rPr>
          <w:fldChar w:fldCharType="separate"/>
        </w:r>
        <w:r>
          <w:rPr>
            <w:webHidden/>
          </w:rPr>
          <w:t>5</w:t>
        </w:r>
        <w:r>
          <w:rPr>
            <w:webHidden/>
          </w:rPr>
          <w:fldChar w:fldCharType="end"/>
        </w:r>
      </w:hyperlink>
    </w:p>
    <w:p w:rsidR="00FE09C1" w:rsidRDefault="00FE09C1">
      <w:pPr>
        <w:pStyle w:val="Inhopg2"/>
        <w:rPr>
          <w:rFonts w:eastAsiaTheme="minorEastAsia" w:cstheme="minorBidi"/>
          <w:sz w:val="22"/>
          <w:szCs w:val="22"/>
          <w:lang w:val="nl-NL"/>
        </w:rPr>
      </w:pPr>
      <w:hyperlink w:anchor="_Toc508272035" w:history="1">
        <w:r w:rsidRPr="0022378E">
          <w:rPr>
            <w:rStyle w:val="Hyperlink"/>
          </w:rPr>
          <w:t>2.4</w:t>
        </w:r>
        <w:r>
          <w:rPr>
            <w:rFonts w:eastAsiaTheme="minorEastAsia" w:cstheme="minorBidi"/>
            <w:sz w:val="22"/>
            <w:szCs w:val="22"/>
            <w:lang w:val="nl-NL"/>
          </w:rPr>
          <w:tab/>
        </w:r>
        <w:r w:rsidRPr="0022378E">
          <w:rPr>
            <w:rStyle w:val="Hyperlink"/>
          </w:rPr>
          <w:t>Output</w:t>
        </w:r>
        <w:r>
          <w:rPr>
            <w:webHidden/>
          </w:rPr>
          <w:tab/>
        </w:r>
        <w:r>
          <w:rPr>
            <w:webHidden/>
          </w:rPr>
          <w:fldChar w:fldCharType="begin"/>
        </w:r>
        <w:r>
          <w:rPr>
            <w:webHidden/>
          </w:rPr>
          <w:instrText xml:space="preserve"> PAGEREF _Toc508272035 \h </w:instrText>
        </w:r>
        <w:r>
          <w:rPr>
            <w:webHidden/>
          </w:rPr>
        </w:r>
        <w:r>
          <w:rPr>
            <w:webHidden/>
          </w:rPr>
          <w:fldChar w:fldCharType="separate"/>
        </w:r>
        <w:r>
          <w:rPr>
            <w:webHidden/>
          </w:rPr>
          <w:t>6</w:t>
        </w:r>
        <w:r>
          <w:rPr>
            <w:webHidden/>
          </w:rPr>
          <w:fldChar w:fldCharType="end"/>
        </w:r>
      </w:hyperlink>
    </w:p>
    <w:p w:rsidR="00FE09C1" w:rsidRDefault="00FE09C1">
      <w:pPr>
        <w:pStyle w:val="Inhopg1"/>
        <w:rPr>
          <w:rFonts w:asciiTheme="minorHAnsi" w:eastAsiaTheme="minorEastAsia" w:hAnsiTheme="minorHAnsi" w:cstheme="minorBidi"/>
          <w:b w:val="0"/>
          <w:sz w:val="22"/>
          <w:szCs w:val="22"/>
        </w:rPr>
      </w:pPr>
      <w:hyperlink w:anchor="_Toc508272036" w:history="1">
        <w:r w:rsidRPr="0022378E">
          <w:rPr>
            <w:rStyle w:val="Hyperlink"/>
          </w:rPr>
          <w:t>3.</w:t>
        </w:r>
        <w:r>
          <w:rPr>
            <w:rFonts w:asciiTheme="minorHAnsi" w:eastAsiaTheme="minorEastAsia" w:hAnsiTheme="minorHAnsi" w:cstheme="minorBidi"/>
            <w:b w:val="0"/>
            <w:sz w:val="22"/>
            <w:szCs w:val="22"/>
          </w:rPr>
          <w:tab/>
        </w:r>
        <w:r w:rsidRPr="0022378E">
          <w:rPr>
            <w:rStyle w:val="Hyperlink"/>
          </w:rPr>
          <w:t>Het huidige proces met het gebruik van Excel en SPSS</w:t>
        </w:r>
        <w:r>
          <w:rPr>
            <w:webHidden/>
          </w:rPr>
          <w:tab/>
        </w:r>
        <w:r>
          <w:rPr>
            <w:webHidden/>
          </w:rPr>
          <w:fldChar w:fldCharType="begin"/>
        </w:r>
        <w:r>
          <w:rPr>
            <w:webHidden/>
          </w:rPr>
          <w:instrText xml:space="preserve"> PAGEREF _Toc508272036 \h </w:instrText>
        </w:r>
        <w:r>
          <w:rPr>
            <w:webHidden/>
          </w:rPr>
        </w:r>
        <w:r>
          <w:rPr>
            <w:webHidden/>
          </w:rPr>
          <w:fldChar w:fldCharType="separate"/>
        </w:r>
        <w:r>
          <w:rPr>
            <w:webHidden/>
          </w:rPr>
          <w:t>8</w:t>
        </w:r>
        <w:r>
          <w:rPr>
            <w:webHidden/>
          </w:rPr>
          <w:fldChar w:fldCharType="end"/>
        </w:r>
      </w:hyperlink>
    </w:p>
    <w:p w:rsidR="00FE09C1" w:rsidRDefault="00FE09C1">
      <w:pPr>
        <w:pStyle w:val="Inhopg2"/>
        <w:rPr>
          <w:rFonts w:eastAsiaTheme="minorEastAsia" w:cstheme="minorBidi"/>
          <w:sz w:val="22"/>
          <w:szCs w:val="22"/>
          <w:lang w:val="nl-NL"/>
        </w:rPr>
      </w:pPr>
      <w:hyperlink w:anchor="_Toc508272037" w:history="1">
        <w:r w:rsidRPr="0022378E">
          <w:rPr>
            <w:rStyle w:val="Hyperlink"/>
          </w:rPr>
          <w:t>3.1</w:t>
        </w:r>
        <w:r>
          <w:rPr>
            <w:rFonts w:eastAsiaTheme="minorEastAsia" w:cstheme="minorBidi"/>
            <w:sz w:val="22"/>
            <w:szCs w:val="22"/>
            <w:lang w:val="nl-NL"/>
          </w:rPr>
          <w:tab/>
        </w:r>
        <w:r w:rsidRPr="0022378E">
          <w:rPr>
            <w:rStyle w:val="Hyperlink"/>
          </w:rPr>
          <w:t>Verzamelen data</w:t>
        </w:r>
        <w:r>
          <w:rPr>
            <w:webHidden/>
          </w:rPr>
          <w:tab/>
        </w:r>
        <w:r>
          <w:rPr>
            <w:webHidden/>
          </w:rPr>
          <w:fldChar w:fldCharType="begin"/>
        </w:r>
        <w:r>
          <w:rPr>
            <w:webHidden/>
          </w:rPr>
          <w:instrText xml:space="preserve"> PAGEREF _Toc508272037 \h </w:instrText>
        </w:r>
        <w:r>
          <w:rPr>
            <w:webHidden/>
          </w:rPr>
        </w:r>
        <w:r>
          <w:rPr>
            <w:webHidden/>
          </w:rPr>
          <w:fldChar w:fldCharType="separate"/>
        </w:r>
        <w:r>
          <w:rPr>
            <w:webHidden/>
          </w:rPr>
          <w:t>8</w:t>
        </w:r>
        <w:r>
          <w:rPr>
            <w:webHidden/>
          </w:rPr>
          <w:fldChar w:fldCharType="end"/>
        </w:r>
      </w:hyperlink>
    </w:p>
    <w:p w:rsidR="00FE09C1" w:rsidRDefault="00FE09C1">
      <w:pPr>
        <w:pStyle w:val="Inhopg2"/>
        <w:rPr>
          <w:rFonts w:eastAsiaTheme="minorEastAsia" w:cstheme="minorBidi"/>
          <w:sz w:val="22"/>
          <w:szCs w:val="22"/>
          <w:lang w:val="nl-NL"/>
        </w:rPr>
      </w:pPr>
      <w:hyperlink w:anchor="_Toc508272038" w:history="1">
        <w:r w:rsidRPr="0022378E">
          <w:rPr>
            <w:rStyle w:val="Hyperlink"/>
          </w:rPr>
          <w:t>3.2</w:t>
        </w:r>
        <w:r>
          <w:rPr>
            <w:rFonts w:eastAsiaTheme="minorEastAsia" w:cstheme="minorBidi"/>
            <w:sz w:val="22"/>
            <w:szCs w:val="22"/>
            <w:lang w:val="nl-NL"/>
          </w:rPr>
          <w:tab/>
        </w:r>
        <w:r w:rsidRPr="0022378E">
          <w:rPr>
            <w:rStyle w:val="Hyperlink"/>
          </w:rPr>
          <w:t>Valideren geleverde gegevens</w:t>
        </w:r>
        <w:r>
          <w:rPr>
            <w:webHidden/>
          </w:rPr>
          <w:tab/>
        </w:r>
        <w:r>
          <w:rPr>
            <w:webHidden/>
          </w:rPr>
          <w:fldChar w:fldCharType="begin"/>
        </w:r>
        <w:r>
          <w:rPr>
            <w:webHidden/>
          </w:rPr>
          <w:instrText xml:space="preserve"> PAGEREF _Toc508272038 \h </w:instrText>
        </w:r>
        <w:r>
          <w:rPr>
            <w:webHidden/>
          </w:rPr>
        </w:r>
        <w:r>
          <w:rPr>
            <w:webHidden/>
          </w:rPr>
          <w:fldChar w:fldCharType="separate"/>
        </w:r>
        <w:r>
          <w:rPr>
            <w:webHidden/>
          </w:rPr>
          <w:t>8</w:t>
        </w:r>
        <w:r>
          <w:rPr>
            <w:webHidden/>
          </w:rPr>
          <w:fldChar w:fldCharType="end"/>
        </w:r>
      </w:hyperlink>
    </w:p>
    <w:p w:rsidR="00FE09C1" w:rsidRDefault="00FE09C1">
      <w:pPr>
        <w:pStyle w:val="Inhopg2"/>
        <w:rPr>
          <w:rFonts w:eastAsiaTheme="minorEastAsia" w:cstheme="minorBidi"/>
          <w:sz w:val="22"/>
          <w:szCs w:val="22"/>
          <w:lang w:val="nl-NL"/>
        </w:rPr>
      </w:pPr>
      <w:hyperlink w:anchor="_Toc508272039" w:history="1">
        <w:r w:rsidRPr="0022378E">
          <w:rPr>
            <w:rStyle w:val="Hyperlink"/>
          </w:rPr>
          <w:t>3.3</w:t>
        </w:r>
        <w:r>
          <w:rPr>
            <w:rFonts w:eastAsiaTheme="minorEastAsia" w:cstheme="minorBidi"/>
            <w:sz w:val="22"/>
            <w:szCs w:val="22"/>
            <w:lang w:val="nl-NL"/>
          </w:rPr>
          <w:tab/>
        </w:r>
        <w:r w:rsidRPr="0022378E">
          <w:rPr>
            <w:rStyle w:val="Hyperlink"/>
          </w:rPr>
          <w:t>Maken tabellen</w:t>
        </w:r>
        <w:r>
          <w:rPr>
            <w:webHidden/>
          </w:rPr>
          <w:tab/>
        </w:r>
        <w:r>
          <w:rPr>
            <w:webHidden/>
          </w:rPr>
          <w:fldChar w:fldCharType="begin"/>
        </w:r>
        <w:r>
          <w:rPr>
            <w:webHidden/>
          </w:rPr>
          <w:instrText xml:space="preserve"> PAGEREF _Toc508272039 \h </w:instrText>
        </w:r>
        <w:r>
          <w:rPr>
            <w:webHidden/>
          </w:rPr>
        </w:r>
        <w:r>
          <w:rPr>
            <w:webHidden/>
          </w:rPr>
          <w:fldChar w:fldCharType="separate"/>
        </w:r>
        <w:r>
          <w:rPr>
            <w:webHidden/>
          </w:rPr>
          <w:t>8</w:t>
        </w:r>
        <w:r>
          <w:rPr>
            <w:webHidden/>
          </w:rPr>
          <w:fldChar w:fldCharType="end"/>
        </w:r>
      </w:hyperlink>
    </w:p>
    <w:p w:rsidR="00FE09C1" w:rsidRDefault="00FE09C1">
      <w:pPr>
        <w:pStyle w:val="Inhopg2"/>
        <w:rPr>
          <w:rFonts w:eastAsiaTheme="minorEastAsia" w:cstheme="minorBidi"/>
          <w:sz w:val="22"/>
          <w:szCs w:val="22"/>
          <w:lang w:val="nl-NL"/>
        </w:rPr>
      </w:pPr>
      <w:hyperlink w:anchor="_Toc508272040" w:history="1">
        <w:r w:rsidRPr="0022378E">
          <w:rPr>
            <w:rStyle w:val="Hyperlink"/>
          </w:rPr>
          <w:t>3.4</w:t>
        </w:r>
        <w:r>
          <w:rPr>
            <w:rFonts w:eastAsiaTheme="minorEastAsia" w:cstheme="minorBidi"/>
            <w:sz w:val="22"/>
            <w:szCs w:val="22"/>
            <w:lang w:val="nl-NL"/>
          </w:rPr>
          <w:tab/>
        </w:r>
        <w:r w:rsidRPr="0022378E">
          <w:rPr>
            <w:rStyle w:val="Hyperlink"/>
          </w:rPr>
          <w:t>Dissemineren tabellen</w:t>
        </w:r>
        <w:r>
          <w:rPr>
            <w:webHidden/>
          </w:rPr>
          <w:tab/>
        </w:r>
        <w:r>
          <w:rPr>
            <w:webHidden/>
          </w:rPr>
          <w:fldChar w:fldCharType="begin"/>
        </w:r>
        <w:r>
          <w:rPr>
            <w:webHidden/>
          </w:rPr>
          <w:instrText xml:space="preserve"> PAGEREF _Toc508272040 \h </w:instrText>
        </w:r>
        <w:r>
          <w:rPr>
            <w:webHidden/>
          </w:rPr>
        </w:r>
        <w:r>
          <w:rPr>
            <w:webHidden/>
          </w:rPr>
          <w:fldChar w:fldCharType="separate"/>
        </w:r>
        <w:r>
          <w:rPr>
            <w:webHidden/>
          </w:rPr>
          <w:t>8</w:t>
        </w:r>
        <w:r>
          <w:rPr>
            <w:webHidden/>
          </w:rPr>
          <w:fldChar w:fldCharType="end"/>
        </w:r>
      </w:hyperlink>
    </w:p>
    <w:p w:rsidR="00FE09C1" w:rsidRDefault="00FE09C1">
      <w:pPr>
        <w:pStyle w:val="Inhopg1"/>
        <w:rPr>
          <w:rFonts w:asciiTheme="minorHAnsi" w:eastAsiaTheme="minorEastAsia" w:hAnsiTheme="minorHAnsi" w:cstheme="minorBidi"/>
          <w:b w:val="0"/>
          <w:sz w:val="22"/>
          <w:szCs w:val="22"/>
        </w:rPr>
      </w:pPr>
      <w:hyperlink w:anchor="_Toc508272041" w:history="1">
        <w:r w:rsidRPr="0022378E">
          <w:rPr>
            <w:rStyle w:val="Hyperlink"/>
          </w:rPr>
          <w:t>4.</w:t>
        </w:r>
        <w:r>
          <w:rPr>
            <w:rFonts w:asciiTheme="minorHAnsi" w:eastAsiaTheme="minorEastAsia" w:hAnsiTheme="minorHAnsi" w:cstheme="minorBidi"/>
            <w:b w:val="0"/>
            <w:sz w:val="22"/>
            <w:szCs w:val="22"/>
          </w:rPr>
          <w:tab/>
        </w:r>
        <w:r w:rsidRPr="0022378E">
          <w:rPr>
            <w:rStyle w:val="Hyperlink"/>
          </w:rPr>
          <w:t>Het beoogde proces</w:t>
        </w:r>
        <w:r>
          <w:rPr>
            <w:webHidden/>
          </w:rPr>
          <w:tab/>
        </w:r>
        <w:r>
          <w:rPr>
            <w:webHidden/>
          </w:rPr>
          <w:fldChar w:fldCharType="begin"/>
        </w:r>
        <w:r>
          <w:rPr>
            <w:webHidden/>
          </w:rPr>
          <w:instrText xml:space="preserve"> PAGEREF _Toc508272041 \h </w:instrText>
        </w:r>
        <w:r>
          <w:rPr>
            <w:webHidden/>
          </w:rPr>
        </w:r>
        <w:r>
          <w:rPr>
            <w:webHidden/>
          </w:rPr>
          <w:fldChar w:fldCharType="separate"/>
        </w:r>
        <w:r>
          <w:rPr>
            <w:webHidden/>
          </w:rPr>
          <w:t>9</w:t>
        </w:r>
        <w:r>
          <w:rPr>
            <w:webHidden/>
          </w:rPr>
          <w:fldChar w:fldCharType="end"/>
        </w:r>
      </w:hyperlink>
    </w:p>
    <w:p w:rsidR="00FE09C1" w:rsidRDefault="00FE09C1">
      <w:pPr>
        <w:pStyle w:val="Inhopg2"/>
        <w:rPr>
          <w:rFonts w:eastAsiaTheme="minorEastAsia" w:cstheme="minorBidi"/>
          <w:sz w:val="22"/>
          <w:szCs w:val="22"/>
          <w:lang w:val="nl-NL"/>
        </w:rPr>
      </w:pPr>
      <w:hyperlink w:anchor="_Toc508272042" w:history="1">
        <w:r w:rsidRPr="0022378E">
          <w:rPr>
            <w:rStyle w:val="Hyperlink"/>
          </w:rPr>
          <w:t>4.1</w:t>
        </w:r>
        <w:r>
          <w:rPr>
            <w:rFonts w:eastAsiaTheme="minorEastAsia" w:cstheme="minorBidi"/>
            <w:sz w:val="22"/>
            <w:szCs w:val="22"/>
            <w:lang w:val="nl-NL"/>
          </w:rPr>
          <w:tab/>
        </w:r>
        <w:r w:rsidRPr="0022378E">
          <w:rPr>
            <w:rStyle w:val="Hyperlink"/>
          </w:rPr>
          <w:t>Verzamelen data</w:t>
        </w:r>
        <w:r>
          <w:rPr>
            <w:webHidden/>
          </w:rPr>
          <w:tab/>
        </w:r>
        <w:r>
          <w:rPr>
            <w:webHidden/>
          </w:rPr>
          <w:fldChar w:fldCharType="begin"/>
        </w:r>
        <w:r>
          <w:rPr>
            <w:webHidden/>
          </w:rPr>
          <w:instrText xml:space="preserve"> PAGEREF _Toc508272042 \h </w:instrText>
        </w:r>
        <w:r>
          <w:rPr>
            <w:webHidden/>
          </w:rPr>
        </w:r>
        <w:r>
          <w:rPr>
            <w:webHidden/>
          </w:rPr>
          <w:fldChar w:fldCharType="separate"/>
        </w:r>
        <w:r>
          <w:rPr>
            <w:webHidden/>
          </w:rPr>
          <w:t>9</w:t>
        </w:r>
        <w:r>
          <w:rPr>
            <w:webHidden/>
          </w:rPr>
          <w:fldChar w:fldCharType="end"/>
        </w:r>
      </w:hyperlink>
    </w:p>
    <w:p w:rsidR="00FE09C1" w:rsidRDefault="00FE09C1">
      <w:pPr>
        <w:pStyle w:val="Inhopg2"/>
        <w:rPr>
          <w:rFonts w:eastAsiaTheme="minorEastAsia" w:cstheme="minorBidi"/>
          <w:sz w:val="22"/>
          <w:szCs w:val="22"/>
          <w:lang w:val="nl-NL"/>
        </w:rPr>
      </w:pPr>
      <w:hyperlink w:anchor="_Toc508272043" w:history="1">
        <w:r w:rsidRPr="0022378E">
          <w:rPr>
            <w:rStyle w:val="Hyperlink"/>
          </w:rPr>
          <w:t>4.2</w:t>
        </w:r>
        <w:r>
          <w:rPr>
            <w:rFonts w:eastAsiaTheme="minorEastAsia" w:cstheme="minorBidi"/>
            <w:sz w:val="22"/>
            <w:szCs w:val="22"/>
            <w:lang w:val="nl-NL"/>
          </w:rPr>
          <w:tab/>
        </w:r>
        <w:r w:rsidRPr="0022378E">
          <w:rPr>
            <w:rStyle w:val="Hyperlink"/>
          </w:rPr>
          <w:t>Valideren geleverde gegevens</w:t>
        </w:r>
        <w:r>
          <w:rPr>
            <w:webHidden/>
          </w:rPr>
          <w:tab/>
        </w:r>
        <w:r>
          <w:rPr>
            <w:webHidden/>
          </w:rPr>
          <w:fldChar w:fldCharType="begin"/>
        </w:r>
        <w:r>
          <w:rPr>
            <w:webHidden/>
          </w:rPr>
          <w:instrText xml:space="preserve"> PAGEREF _Toc508272043 \h </w:instrText>
        </w:r>
        <w:r>
          <w:rPr>
            <w:webHidden/>
          </w:rPr>
        </w:r>
        <w:r>
          <w:rPr>
            <w:webHidden/>
          </w:rPr>
          <w:fldChar w:fldCharType="separate"/>
        </w:r>
        <w:r>
          <w:rPr>
            <w:webHidden/>
          </w:rPr>
          <w:t>9</w:t>
        </w:r>
        <w:r>
          <w:rPr>
            <w:webHidden/>
          </w:rPr>
          <w:fldChar w:fldCharType="end"/>
        </w:r>
      </w:hyperlink>
    </w:p>
    <w:p w:rsidR="00FE09C1" w:rsidRDefault="00FE09C1">
      <w:pPr>
        <w:pStyle w:val="Inhopg2"/>
        <w:rPr>
          <w:rFonts w:eastAsiaTheme="minorEastAsia" w:cstheme="minorBidi"/>
          <w:sz w:val="22"/>
          <w:szCs w:val="22"/>
          <w:lang w:val="nl-NL"/>
        </w:rPr>
      </w:pPr>
      <w:hyperlink w:anchor="_Toc508272044" w:history="1">
        <w:r w:rsidRPr="0022378E">
          <w:rPr>
            <w:rStyle w:val="Hyperlink"/>
          </w:rPr>
          <w:t>4.3</w:t>
        </w:r>
        <w:r>
          <w:rPr>
            <w:rFonts w:eastAsiaTheme="minorEastAsia" w:cstheme="minorBidi"/>
            <w:sz w:val="22"/>
            <w:szCs w:val="22"/>
            <w:lang w:val="nl-NL"/>
          </w:rPr>
          <w:tab/>
        </w:r>
        <w:r w:rsidRPr="0022378E">
          <w:rPr>
            <w:rStyle w:val="Hyperlink"/>
          </w:rPr>
          <w:t>Maken tabellen</w:t>
        </w:r>
        <w:r>
          <w:rPr>
            <w:webHidden/>
          </w:rPr>
          <w:tab/>
        </w:r>
        <w:r>
          <w:rPr>
            <w:webHidden/>
          </w:rPr>
          <w:fldChar w:fldCharType="begin"/>
        </w:r>
        <w:r>
          <w:rPr>
            <w:webHidden/>
          </w:rPr>
          <w:instrText xml:space="preserve"> PAGEREF _Toc508272044 \h </w:instrText>
        </w:r>
        <w:r>
          <w:rPr>
            <w:webHidden/>
          </w:rPr>
        </w:r>
        <w:r>
          <w:rPr>
            <w:webHidden/>
          </w:rPr>
          <w:fldChar w:fldCharType="separate"/>
        </w:r>
        <w:r>
          <w:rPr>
            <w:webHidden/>
          </w:rPr>
          <w:t>9</w:t>
        </w:r>
        <w:r>
          <w:rPr>
            <w:webHidden/>
          </w:rPr>
          <w:fldChar w:fldCharType="end"/>
        </w:r>
      </w:hyperlink>
    </w:p>
    <w:p w:rsidR="00FE09C1" w:rsidRDefault="00FE09C1">
      <w:pPr>
        <w:pStyle w:val="Inhopg2"/>
        <w:rPr>
          <w:rFonts w:eastAsiaTheme="minorEastAsia" w:cstheme="minorBidi"/>
          <w:sz w:val="22"/>
          <w:szCs w:val="22"/>
          <w:lang w:val="nl-NL"/>
        </w:rPr>
      </w:pPr>
      <w:hyperlink w:anchor="_Toc508272045" w:history="1">
        <w:r w:rsidRPr="0022378E">
          <w:rPr>
            <w:rStyle w:val="Hyperlink"/>
          </w:rPr>
          <w:t>4.4</w:t>
        </w:r>
        <w:r>
          <w:rPr>
            <w:rFonts w:eastAsiaTheme="minorEastAsia" w:cstheme="minorBidi"/>
            <w:sz w:val="22"/>
            <w:szCs w:val="22"/>
            <w:lang w:val="nl-NL"/>
          </w:rPr>
          <w:tab/>
        </w:r>
        <w:r w:rsidRPr="0022378E">
          <w:rPr>
            <w:rStyle w:val="Hyperlink"/>
          </w:rPr>
          <w:t>Dissemineren tabellen</w:t>
        </w:r>
        <w:r>
          <w:rPr>
            <w:webHidden/>
          </w:rPr>
          <w:tab/>
        </w:r>
        <w:r>
          <w:rPr>
            <w:webHidden/>
          </w:rPr>
          <w:fldChar w:fldCharType="begin"/>
        </w:r>
        <w:r>
          <w:rPr>
            <w:webHidden/>
          </w:rPr>
          <w:instrText xml:space="preserve"> PAGEREF _Toc508272045 \h </w:instrText>
        </w:r>
        <w:r>
          <w:rPr>
            <w:webHidden/>
          </w:rPr>
        </w:r>
        <w:r>
          <w:rPr>
            <w:webHidden/>
          </w:rPr>
          <w:fldChar w:fldCharType="separate"/>
        </w:r>
        <w:r>
          <w:rPr>
            <w:webHidden/>
          </w:rPr>
          <w:t>9</w:t>
        </w:r>
        <w:r>
          <w:rPr>
            <w:webHidden/>
          </w:rPr>
          <w:fldChar w:fldCharType="end"/>
        </w:r>
      </w:hyperlink>
    </w:p>
    <w:p w:rsidR="00FE09C1" w:rsidRDefault="00FE09C1">
      <w:pPr>
        <w:pStyle w:val="Inhopg1"/>
        <w:rPr>
          <w:rFonts w:asciiTheme="minorHAnsi" w:eastAsiaTheme="minorEastAsia" w:hAnsiTheme="minorHAnsi" w:cstheme="minorBidi"/>
          <w:b w:val="0"/>
          <w:sz w:val="22"/>
          <w:szCs w:val="22"/>
        </w:rPr>
      </w:pPr>
      <w:hyperlink w:anchor="_Toc508272046" w:history="1">
        <w:r w:rsidRPr="0022378E">
          <w:rPr>
            <w:rStyle w:val="Hyperlink"/>
          </w:rPr>
          <w:t>5.</w:t>
        </w:r>
        <w:r>
          <w:rPr>
            <w:rFonts w:asciiTheme="minorHAnsi" w:eastAsiaTheme="minorEastAsia" w:hAnsiTheme="minorHAnsi" w:cstheme="minorBidi"/>
            <w:b w:val="0"/>
            <w:sz w:val="22"/>
            <w:szCs w:val="22"/>
          </w:rPr>
          <w:tab/>
        </w:r>
        <w:r w:rsidRPr="0022378E">
          <w:rPr>
            <w:rStyle w:val="Hyperlink"/>
          </w:rPr>
          <w:t>Aandachtspunten</w:t>
        </w:r>
        <w:r>
          <w:rPr>
            <w:webHidden/>
          </w:rPr>
          <w:tab/>
        </w:r>
        <w:r>
          <w:rPr>
            <w:webHidden/>
          </w:rPr>
          <w:fldChar w:fldCharType="begin"/>
        </w:r>
        <w:r>
          <w:rPr>
            <w:webHidden/>
          </w:rPr>
          <w:instrText xml:space="preserve"> PAGEREF _Toc508272046 \h </w:instrText>
        </w:r>
        <w:r>
          <w:rPr>
            <w:webHidden/>
          </w:rPr>
        </w:r>
        <w:r>
          <w:rPr>
            <w:webHidden/>
          </w:rPr>
          <w:fldChar w:fldCharType="separate"/>
        </w:r>
        <w:r>
          <w:rPr>
            <w:webHidden/>
          </w:rPr>
          <w:t>10</w:t>
        </w:r>
        <w:r>
          <w:rPr>
            <w:webHidden/>
          </w:rPr>
          <w:fldChar w:fldCharType="end"/>
        </w:r>
      </w:hyperlink>
    </w:p>
    <w:p w:rsidR="00FE09C1" w:rsidRDefault="00FE09C1">
      <w:pPr>
        <w:pStyle w:val="Inhopg2"/>
        <w:rPr>
          <w:rFonts w:eastAsiaTheme="minorEastAsia" w:cstheme="minorBidi"/>
          <w:sz w:val="22"/>
          <w:szCs w:val="22"/>
          <w:lang w:val="nl-NL"/>
        </w:rPr>
      </w:pPr>
      <w:hyperlink w:anchor="_Toc508272047" w:history="1">
        <w:r w:rsidRPr="0022378E">
          <w:rPr>
            <w:rStyle w:val="Hyperlink"/>
          </w:rPr>
          <w:t>5.1</w:t>
        </w:r>
        <w:r>
          <w:rPr>
            <w:rFonts w:eastAsiaTheme="minorEastAsia" w:cstheme="minorBidi"/>
            <w:sz w:val="22"/>
            <w:szCs w:val="22"/>
            <w:lang w:val="nl-NL"/>
          </w:rPr>
          <w:tab/>
        </w:r>
        <w:r w:rsidRPr="0022378E">
          <w:rPr>
            <w:rStyle w:val="Hyperlink"/>
          </w:rPr>
          <w:t>Beheer en betrekken toolexperts SLO</w:t>
        </w:r>
        <w:r>
          <w:rPr>
            <w:webHidden/>
          </w:rPr>
          <w:tab/>
        </w:r>
        <w:r>
          <w:rPr>
            <w:webHidden/>
          </w:rPr>
          <w:fldChar w:fldCharType="begin"/>
        </w:r>
        <w:r>
          <w:rPr>
            <w:webHidden/>
          </w:rPr>
          <w:instrText xml:space="preserve"> PAGEREF _Toc508272047 \h </w:instrText>
        </w:r>
        <w:r>
          <w:rPr>
            <w:webHidden/>
          </w:rPr>
        </w:r>
        <w:r>
          <w:rPr>
            <w:webHidden/>
          </w:rPr>
          <w:fldChar w:fldCharType="separate"/>
        </w:r>
        <w:r>
          <w:rPr>
            <w:webHidden/>
          </w:rPr>
          <w:t>10</w:t>
        </w:r>
        <w:r>
          <w:rPr>
            <w:webHidden/>
          </w:rPr>
          <w:fldChar w:fldCharType="end"/>
        </w:r>
      </w:hyperlink>
    </w:p>
    <w:p w:rsidR="00FE09C1" w:rsidRDefault="00FE09C1">
      <w:pPr>
        <w:pStyle w:val="Inhopg2"/>
        <w:rPr>
          <w:rFonts w:eastAsiaTheme="minorEastAsia" w:cstheme="minorBidi"/>
          <w:sz w:val="22"/>
          <w:szCs w:val="22"/>
          <w:lang w:val="nl-NL"/>
        </w:rPr>
      </w:pPr>
      <w:hyperlink w:anchor="_Toc508272048" w:history="1">
        <w:r w:rsidRPr="0022378E">
          <w:rPr>
            <w:rStyle w:val="Hyperlink"/>
          </w:rPr>
          <w:t>5.2</w:t>
        </w:r>
        <w:r>
          <w:rPr>
            <w:rFonts w:eastAsiaTheme="minorEastAsia" w:cstheme="minorBidi"/>
            <w:sz w:val="22"/>
            <w:szCs w:val="22"/>
            <w:lang w:val="nl-NL"/>
          </w:rPr>
          <w:tab/>
        </w:r>
        <w:r w:rsidRPr="0022378E">
          <w:rPr>
            <w:rStyle w:val="Hyperlink"/>
          </w:rPr>
          <w:t>I&amp;R runderen</w:t>
        </w:r>
        <w:r>
          <w:rPr>
            <w:webHidden/>
          </w:rPr>
          <w:tab/>
        </w:r>
        <w:r>
          <w:rPr>
            <w:webHidden/>
          </w:rPr>
          <w:fldChar w:fldCharType="begin"/>
        </w:r>
        <w:r>
          <w:rPr>
            <w:webHidden/>
          </w:rPr>
          <w:instrText xml:space="preserve"> PAGEREF _Toc508272048 \h </w:instrText>
        </w:r>
        <w:r>
          <w:rPr>
            <w:webHidden/>
          </w:rPr>
        </w:r>
        <w:r>
          <w:rPr>
            <w:webHidden/>
          </w:rPr>
          <w:fldChar w:fldCharType="separate"/>
        </w:r>
        <w:r>
          <w:rPr>
            <w:webHidden/>
          </w:rPr>
          <w:t>10</w:t>
        </w:r>
        <w:r>
          <w:rPr>
            <w:webHidden/>
          </w:rPr>
          <w:fldChar w:fldCharType="end"/>
        </w:r>
      </w:hyperlink>
    </w:p>
    <w:p w:rsidR="00FE09C1" w:rsidRDefault="00FE09C1">
      <w:pPr>
        <w:pStyle w:val="Inhopg2"/>
        <w:rPr>
          <w:rFonts w:eastAsiaTheme="minorEastAsia" w:cstheme="minorBidi"/>
          <w:sz w:val="22"/>
          <w:szCs w:val="22"/>
          <w:lang w:val="nl-NL"/>
        </w:rPr>
      </w:pPr>
      <w:hyperlink w:anchor="_Toc508272049" w:history="1">
        <w:r w:rsidRPr="0022378E">
          <w:rPr>
            <w:rStyle w:val="Hyperlink"/>
          </w:rPr>
          <w:t>5.3</w:t>
        </w:r>
        <w:r>
          <w:rPr>
            <w:rFonts w:eastAsiaTheme="minorEastAsia" w:cstheme="minorBidi"/>
            <w:sz w:val="22"/>
            <w:szCs w:val="22"/>
            <w:lang w:val="nl-NL"/>
          </w:rPr>
          <w:tab/>
        </w:r>
        <w:r w:rsidRPr="0022378E">
          <w:rPr>
            <w:rStyle w:val="Hyperlink"/>
          </w:rPr>
          <w:t>Kiwa varkens</w:t>
        </w:r>
        <w:r>
          <w:rPr>
            <w:webHidden/>
          </w:rPr>
          <w:tab/>
        </w:r>
        <w:r>
          <w:rPr>
            <w:webHidden/>
          </w:rPr>
          <w:fldChar w:fldCharType="begin"/>
        </w:r>
        <w:r>
          <w:rPr>
            <w:webHidden/>
          </w:rPr>
          <w:instrText xml:space="preserve"> PAGEREF _Toc508272049 \h </w:instrText>
        </w:r>
        <w:r>
          <w:rPr>
            <w:webHidden/>
          </w:rPr>
        </w:r>
        <w:r>
          <w:rPr>
            <w:webHidden/>
          </w:rPr>
          <w:fldChar w:fldCharType="separate"/>
        </w:r>
        <w:r>
          <w:rPr>
            <w:webHidden/>
          </w:rPr>
          <w:t>10</w:t>
        </w:r>
        <w:r>
          <w:rPr>
            <w:webHidden/>
          </w:rPr>
          <w:fldChar w:fldCharType="end"/>
        </w:r>
      </w:hyperlink>
    </w:p>
    <w:p w:rsidR="00FE09C1" w:rsidRDefault="00FE09C1">
      <w:pPr>
        <w:pStyle w:val="Inhopg2"/>
        <w:rPr>
          <w:rFonts w:eastAsiaTheme="minorEastAsia" w:cstheme="minorBidi"/>
          <w:sz w:val="22"/>
          <w:szCs w:val="22"/>
          <w:lang w:val="nl-NL"/>
        </w:rPr>
      </w:pPr>
      <w:hyperlink w:anchor="_Toc508272050" w:history="1">
        <w:r w:rsidRPr="0022378E">
          <w:rPr>
            <w:rStyle w:val="Hyperlink"/>
          </w:rPr>
          <w:t>5.4</w:t>
        </w:r>
        <w:r>
          <w:rPr>
            <w:rFonts w:eastAsiaTheme="minorEastAsia" w:cstheme="minorBidi"/>
            <w:sz w:val="22"/>
            <w:szCs w:val="22"/>
            <w:lang w:val="nl-NL"/>
          </w:rPr>
          <w:tab/>
        </w:r>
        <w:r w:rsidRPr="0022378E">
          <w:rPr>
            <w:rStyle w:val="Hyperlink"/>
          </w:rPr>
          <w:t>Single user</w:t>
        </w:r>
        <w:r>
          <w:rPr>
            <w:webHidden/>
          </w:rPr>
          <w:tab/>
        </w:r>
        <w:r>
          <w:rPr>
            <w:webHidden/>
          </w:rPr>
          <w:fldChar w:fldCharType="begin"/>
        </w:r>
        <w:r>
          <w:rPr>
            <w:webHidden/>
          </w:rPr>
          <w:instrText xml:space="preserve"> PAGEREF _Toc508272050 \h </w:instrText>
        </w:r>
        <w:r>
          <w:rPr>
            <w:webHidden/>
          </w:rPr>
        </w:r>
        <w:r>
          <w:rPr>
            <w:webHidden/>
          </w:rPr>
          <w:fldChar w:fldCharType="separate"/>
        </w:r>
        <w:r>
          <w:rPr>
            <w:webHidden/>
          </w:rPr>
          <w:t>10</w:t>
        </w:r>
        <w:r>
          <w:rPr>
            <w:webHidden/>
          </w:rPr>
          <w:fldChar w:fldCharType="end"/>
        </w:r>
      </w:hyperlink>
    </w:p>
    <w:p w:rsidR="00FE09C1" w:rsidRDefault="00FE09C1">
      <w:pPr>
        <w:pStyle w:val="Inhopg2"/>
        <w:rPr>
          <w:rFonts w:eastAsiaTheme="minorEastAsia" w:cstheme="minorBidi"/>
          <w:sz w:val="22"/>
          <w:szCs w:val="22"/>
          <w:lang w:val="nl-NL"/>
        </w:rPr>
      </w:pPr>
      <w:hyperlink w:anchor="_Toc508272051" w:history="1">
        <w:r w:rsidRPr="0022378E">
          <w:rPr>
            <w:rStyle w:val="Hyperlink"/>
          </w:rPr>
          <w:t>5.5</w:t>
        </w:r>
        <w:r>
          <w:rPr>
            <w:rFonts w:eastAsiaTheme="minorEastAsia" w:cstheme="minorBidi"/>
            <w:sz w:val="22"/>
            <w:szCs w:val="22"/>
            <w:lang w:val="nl-NL"/>
          </w:rPr>
          <w:tab/>
        </w:r>
        <w:r w:rsidRPr="0022378E">
          <w:rPr>
            <w:rStyle w:val="Hyperlink"/>
          </w:rPr>
          <w:t>Windows 7 en Windows 10</w:t>
        </w:r>
        <w:r>
          <w:rPr>
            <w:webHidden/>
          </w:rPr>
          <w:tab/>
        </w:r>
        <w:r>
          <w:rPr>
            <w:webHidden/>
          </w:rPr>
          <w:fldChar w:fldCharType="begin"/>
        </w:r>
        <w:r>
          <w:rPr>
            <w:webHidden/>
          </w:rPr>
          <w:instrText xml:space="preserve"> PAGEREF _Toc508272051 \h </w:instrText>
        </w:r>
        <w:r>
          <w:rPr>
            <w:webHidden/>
          </w:rPr>
        </w:r>
        <w:r>
          <w:rPr>
            <w:webHidden/>
          </w:rPr>
          <w:fldChar w:fldCharType="separate"/>
        </w:r>
        <w:r>
          <w:rPr>
            <w:webHidden/>
          </w:rPr>
          <w:t>10</w:t>
        </w:r>
        <w:r>
          <w:rPr>
            <w:webHidden/>
          </w:rPr>
          <w:fldChar w:fldCharType="end"/>
        </w:r>
      </w:hyperlink>
    </w:p>
    <w:p w:rsidR="0030678B" w:rsidRDefault="00BD15B1">
      <w:pPr>
        <w:spacing w:line="240" w:lineRule="auto"/>
        <w:rPr>
          <w:rFonts w:cs="Corbel"/>
        </w:rPr>
      </w:pPr>
      <w:r>
        <w:rPr>
          <w:rFonts w:cs="Corbel"/>
        </w:rPr>
        <w:fldChar w:fldCharType="end"/>
      </w:r>
      <w:r w:rsidR="0030678B">
        <w:rPr>
          <w:rFonts w:cs="Corbel"/>
        </w:rPr>
        <w:br w:type="page"/>
      </w:r>
    </w:p>
    <w:p w:rsidR="00C2561C" w:rsidRDefault="005E74E9" w:rsidP="0030678B">
      <w:pPr>
        <w:pStyle w:val="02Kop1"/>
      </w:pPr>
      <w:bookmarkStart w:id="1" w:name="_Toc508272026"/>
      <w:r>
        <w:lastRenderedPageBreak/>
        <w:t>Inleiding</w:t>
      </w:r>
      <w:bookmarkEnd w:id="1"/>
    </w:p>
    <w:p w:rsidR="00262173" w:rsidRDefault="00E47D71" w:rsidP="00E126D7">
      <w:pPr>
        <w:pStyle w:val="03Kop2"/>
      </w:pPr>
      <w:bookmarkStart w:id="2" w:name="_Toc508272027"/>
      <w:r>
        <w:t>Over</w:t>
      </w:r>
      <w:r w:rsidR="00262173">
        <w:t xml:space="preserve"> dit document</w:t>
      </w:r>
      <w:bookmarkEnd w:id="2"/>
    </w:p>
    <w:p w:rsidR="00C8114B" w:rsidRDefault="005E74E9" w:rsidP="00E126D7">
      <w:pPr>
        <w:pStyle w:val="01Standaard"/>
      </w:pPr>
      <w:r>
        <w:t>B</w:t>
      </w:r>
      <w:r w:rsidRPr="005E74E9">
        <w:t xml:space="preserve">innen het CBS </w:t>
      </w:r>
      <w:r>
        <w:t xml:space="preserve">zijn we </w:t>
      </w:r>
      <w:r w:rsidRPr="005E74E9">
        <w:t>bezig om het gebruik van Excel binnen de statistiekproductie uit te faseren</w:t>
      </w:r>
      <w:r>
        <w:t xml:space="preserve">. </w:t>
      </w:r>
      <w:r w:rsidR="00C8114B">
        <w:t xml:space="preserve">Dit houdt in dat Excel als verwerkingstool niet meer gebruikt mag worden. </w:t>
      </w:r>
      <w:r w:rsidR="00E32F56">
        <w:t xml:space="preserve">Handelingen </w:t>
      </w:r>
      <w:r w:rsidR="00F957A0">
        <w:t xml:space="preserve">binnen Excel, </w:t>
      </w:r>
      <w:r w:rsidR="00E32F56">
        <w:t xml:space="preserve">zoals </w:t>
      </w:r>
      <w:r w:rsidR="00C8114B">
        <w:t>het berekenen van waarden of het handmatig kopiëren en plakken van data</w:t>
      </w:r>
      <w:r w:rsidR="00F957A0">
        <w:t>,</w:t>
      </w:r>
      <w:r w:rsidR="00C8114B">
        <w:t xml:space="preserve"> </w:t>
      </w:r>
      <w:r w:rsidR="00E32F56">
        <w:t>zijn</w:t>
      </w:r>
      <w:r w:rsidR="00C8114B">
        <w:t xml:space="preserve"> foutgevoelig en moeilijk traceerbaar</w:t>
      </w:r>
      <w:r w:rsidR="00E32F56">
        <w:t xml:space="preserve"> c.q. reproduceerbaar</w:t>
      </w:r>
      <w:r w:rsidR="00C8114B">
        <w:t xml:space="preserve">. </w:t>
      </w:r>
      <w:r w:rsidR="00E32F56">
        <w:t xml:space="preserve">Excel </w:t>
      </w:r>
      <w:r w:rsidR="00F957A0">
        <w:t xml:space="preserve">sec </w:t>
      </w:r>
      <w:r w:rsidR="00E32F56">
        <w:t>als analysetool daarentegen is wel toegestaan.</w:t>
      </w:r>
    </w:p>
    <w:p w:rsidR="00C8114B" w:rsidRDefault="00C8114B" w:rsidP="00E126D7">
      <w:pPr>
        <w:pStyle w:val="01Standaard"/>
      </w:pPr>
    </w:p>
    <w:p w:rsidR="001D1CC9" w:rsidRDefault="00C47EF2" w:rsidP="00E126D7">
      <w:pPr>
        <w:pStyle w:val="01Standaard"/>
      </w:pPr>
      <w:r>
        <w:t xml:space="preserve">In dit </w:t>
      </w:r>
      <w:r w:rsidR="00A34C51">
        <w:t xml:space="preserve">business analyse </w:t>
      </w:r>
      <w:r>
        <w:t xml:space="preserve">document </w:t>
      </w:r>
      <w:r w:rsidR="00F957A0">
        <w:t>bepalen</w:t>
      </w:r>
      <w:r>
        <w:t xml:space="preserve"> we de </w:t>
      </w:r>
      <w:r w:rsidR="00F957A0">
        <w:t xml:space="preserve">scope van de </w:t>
      </w:r>
      <w:r>
        <w:t xml:space="preserve">uitfasering </w:t>
      </w:r>
      <w:r w:rsidR="00F957A0">
        <w:t xml:space="preserve">van Excel </w:t>
      </w:r>
      <w:r>
        <w:t>uit de statistiek Slachtingen</w:t>
      </w:r>
      <w:r w:rsidR="00FF69C5" w:rsidRPr="00FF69C5">
        <w:t xml:space="preserve"> </w:t>
      </w:r>
      <w:r w:rsidR="00316FCD">
        <w:t>en presenteren we de</w:t>
      </w:r>
      <w:r w:rsidR="00F957A0">
        <w:t xml:space="preserve"> oplossingsrichting</w:t>
      </w:r>
      <w:r>
        <w:t xml:space="preserve">. </w:t>
      </w:r>
      <w:r w:rsidR="00CA568A">
        <w:t xml:space="preserve">Naast het uitfaseren van Excel stellen we ook voor om SPSS te vervangen, omdat de activiteiten in beide tools gecombineerd kunnen worden in een nieuwe tool. </w:t>
      </w:r>
      <w:r>
        <w:t xml:space="preserve">Hiervoor </w:t>
      </w:r>
      <w:r w:rsidR="005E74E9">
        <w:t xml:space="preserve">beschrijven we </w:t>
      </w:r>
      <w:r w:rsidR="00E32F56">
        <w:t xml:space="preserve">eerst de statistiek Slachtingen en </w:t>
      </w:r>
      <w:r>
        <w:t xml:space="preserve">het huidige </w:t>
      </w:r>
      <w:r w:rsidR="005E74E9">
        <w:t>gebruik van Excel</w:t>
      </w:r>
      <w:r w:rsidR="00316FCD">
        <w:t xml:space="preserve"> en SPSS</w:t>
      </w:r>
      <w:r w:rsidR="00FF69C5">
        <w:t xml:space="preserve">. We </w:t>
      </w:r>
      <w:r w:rsidR="00316FCD">
        <w:t>beschrijven daarna</w:t>
      </w:r>
      <w:r w:rsidR="00FF69C5">
        <w:t xml:space="preserve"> </w:t>
      </w:r>
      <w:r w:rsidR="005E74E9">
        <w:t xml:space="preserve">de beoogde </w:t>
      </w:r>
      <w:r>
        <w:t>situatie</w:t>
      </w:r>
      <w:r w:rsidR="005E74E9">
        <w:t>.</w:t>
      </w:r>
      <w:r>
        <w:t xml:space="preserve"> </w:t>
      </w:r>
      <w:r w:rsidR="00316FCD">
        <w:t>We eindigen met een aantal aandachtspunten voor de bouw van de beoogde situatie.</w:t>
      </w:r>
    </w:p>
    <w:p w:rsidR="002844D1" w:rsidRDefault="002844D1" w:rsidP="00E126D7">
      <w:pPr>
        <w:pStyle w:val="01Standaard"/>
      </w:pPr>
    </w:p>
    <w:p w:rsidR="002844D1" w:rsidRDefault="0055059A" w:rsidP="00E126D7">
      <w:pPr>
        <w:pStyle w:val="01Standaard"/>
      </w:pPr>
      <w:r>
        <w:t xml:space="preserve">De oplossing </w:t>
      </w:r>
      <w:r w:rsidR="00316FCD">
        <w:t xml:space="preserve">in dit document </w:t>
      </w:r>
      <w:r>
        <w:t>schetsen we op hoofdlijnen</w:t>
      </w:r>
      <w:r w:rsidR="00316FCD">
        <w:t xml:space="preserve">. We </w:t>
      </w:r>
      <w:r w:rsidR="005104C0">
        <w:t xml:space="preserve">werken </w:t>
      </w:r>
      <w:r w:rsidR="00316FCD">
        <w:t>d</w:t>
      </w:r>
      <w:r w:rsidR="005104C0">
        <w:t>e</w:t>
      </w:r>
      <w:r w:rsidR="00316FCD">
        <w:t>ze</w:t>
      </w:r>
      <w:r w:rsidR="005104C0">
        <w:t xml:space="preserve"> verder uit</w:t>
      </w:r>
      <w:r w:rsidR="002844D1">
        <w:t xml:space="preserve"> in een informatie analyse document.</w:t>
      </w:r>
    </w:p>
    <w:p w:rsidR="00E126D7" w:rsidRDefault="00E126D7">
      <w:pPr>
        <w:spacing w:line="240" w:lineRule="auto"/>
      </w:pPr>
    </w:p>
    <w:p w:rsidR="0031521B" w:rsidRDefault="0031521B" w:rsidP="0031521B">
      <w:pPr>
        <w:pStyle w:val="03Kop2"/>
      </w:pPr>
      <w:bookmarkStart w:id="3" w:name="_Toc508272028"/>
      <w:r>
        <w:t>Wijzigingshistorie</w:t>
      </w:r>
      <w:bookmarkEnd w:id="3"/>
    </w:p>
    <w:p w:rsidR="0031521B" w:rsidRDefault="0031521B" w:rsidP="0031521B">
      <w:pPr>
        <w:pStyle w:val="01Standaard"/>
      </w:pPr>
    </w:p>
    <w:tbl>
      <w:tblPr>
        <w:tblStyle w:val="Tabelraster"/>
        <w:tblW w:w="0" w:type="auto"/>
        <w:tblLook w:val="04A0" w:firstRow="1" w:lastRow="0" w:firstColumn="1" w:lastColumn="0" w:noHBand="0" w:noVBand="1"/>
      </w:tblPr>
      <w:tblGrid>
        <w:gridCol w:w="1526"/>
        <w:gridCol w:w="5670"/>
        <w:gridCol w:w="1722"/>
      </w:tblGrid>
      <w:tr w:rsidR="0031521B" w:rsidTr="0016338E">
        <w:tc>
          <w:tcPr>
            <w:tcW w:w="1526" w:type="dxa"/>
            <w:shd w:val="clear" w:color="auto" w:fill="B8CCE4" w:themeFill="accent1" w:themeFillTint="66"/>
          </w:tcPr>
          <w:p w:rsidR="0031521B" w:rsidRDefault="0031521B" w:rsidP="00A21DAF">
            <w:pPr>
              <w:pStyle w:val="01Standaard"/>
            </w:pPr>
            <w:r>
              <w:t>Datum</w:t>
            </w:r>
          </w:p>
        </w:tc>
        <w:tc>
          <w:tcPr>
            <w:tcW w:w="5670" w:type="dxa"/>
            <w:shd w:val="clear" w:color="auto" w:fill="B8CCE4" w:themeFill="accent1" w:themeFillTint="66"/>
          </w:tcPr>
          <w:p w:rsidR="0031521B" w:rsidRDefault="0031521B" w:rsidP="00A21DAF">
            <w:pPr>
              <w:pStyle w:val="01Standaard"/>
            </w:pPr>
            <w:r>
              <w:t>Omschrijving</w:t>
            </w:r>
          </w:p>
        </w:tc>
        <w:tc>
          <w:tcPr>
            <w:tcW w:w="1722" w:type="dxa"/>
            <w:shd w:val="clear" w:color="auto" w:fill="B8CCE4" w:themeFill="accent1" w:themeFillTint="66"/>
          </w:tcPr>
          <w:p w:rsidR="0031521B" w:rsidRDefault="0031521B" w:rsidP="00A21DAF">
            <w:pPr>
              <w:pStyle w:val="01Standaard"/>
            </w:pPr>
            <w:r>
              <w:t>Auteur(s)</w:t>
            </w:r>
          </w:p>
        </w:tc>
      </w:tr>
      <w:tr w:rsidR="0031521B" w:rsidTr="0016338E">
        <w:tc>
          <w:tcPr>
            <w:tcW w:w="1526" w:type="dxa"/>
          </w:tcPr>
          <w:p w:rsidR="0031521B" w:rsidRDefault="0031521B" w:rsidP="00A21DAF">
            <w:pPr>
              <w:pStyle w:val="01Standaard"/>
            </w:pPr>
            <w:r>
              <w:t>2018-02-2</w:t>
            </w:r>
            <w:r w:rsidR="002D1A1E">
              <w:t>6</w:t>
            </w:r>
          </w:p>
        </w:tc>
        <w:tc>
          <w:tcPr>
            <w:tcW w:w="5670" w:type="dxa"/>
          </w:tcPr>
          <w:p w:rsidR="0031521B" w:rsidRDefault="0031521B" w:rsidP="00A21DAF">
            <w:pPr>
              <w:pStyle w:val="01Standaard"/>
            </w:pPr>
            <w:r>
              <w:t>Initiële versie op basis van overleg tussen IHOF, MRTA, NBUN en KCIT op 21 februari 2018</w:t>
            </w:r>
            <w:r w:rsidR="0065193A">
              <w:t>.</w:t>
            </w:r>
          </w:p>
        </w:tc>
        <w:tc>
          <w:tcPr>
            <w:tcW w:w="1722" w:type="dxa"/>
          </w:tcPr>
          <w:p w:rsidR="0031521B" w:rsidRDefault="0031521B" w:rsidP="00A21DAF">
            <w:pPr>
              <w:pStyle w:val="01Standaard"/>
            </w:pPr>
            <w:r>
              <w:t>KCIT</w:t>
            </w:r>
          </w:p>
        </w:tc>
      </w:tr>
      <w:tr w:rsidR="0031521B" w:rsidTr="0016338E">
        <w:tc>
          <w:tcPr>
            <w:tcW w:w="1526" w:type="dxa"/>
          </w:tcPr>
          <w:p w:rsidR="0031521B" w:rsidRDefault="00CA568A" w:rsidP="00CA568A">
            <w:pPr>
              <w:pStyle w:val="01Standaard"/>
            </w:pPr>
            <w:r>
              <w:t>2018-03-08</w:t>
            </w:r>
          </w:p>
        </w:tc>
        <w:tc>
          <w:tcPr>
            <w:tcW w:w="5670" w:type="dxa"/>
          </w:tcPr>
          <w:p w:rsidR="0031521B" w:rsidRDefault="00CA568A" w:rsidP="002D408B">
            <w:pPr>
              <w:pStyle w:val="01Standaard"/>
            </w:pPr>
            <w:r>
              <w:t xml:space="preserve">Wijzigingen obv overleg tussen IHOF, MRTA, NBUN en KCIT op 7 maart 2018. Belangrijkste wijzigingen: </w:t>
            </w:r>
            <w:r w:rsidR="002D408B">
              <w:t>par 1.1 Over dit document aangepast,</w:t>
            </w:r>
            <w:r>
              <w:t xml:space="preserve">  par</w:t>
            </w:r>
            <w:r w:rsidR="002D408B">
              <w:t xml:space="preserve"> 1.5</w:t>
            </w:r>
            <w:r>
              <w:t xml:space="preserve"> Terminologie en afkortingen overgezet naar [5]</w:t>
            </w:r>
            <w:r w:rsidR="002D408B">
              <w:t>, h5 aandachtspunten toegevoegd</w:t>
            </w:r>
            <w:r w:rsidR="0065193A">
              <w:t xml:space="preserve"> (met als belangrijkste </w:t>
            </w:r>
            <w:r w:rsidR="009229FC">
              <w:t xml:space="preserve">punt </w:t>
            </w:r>
            <w:r w:rsidR="0065193A">
              <w:t>betrekken FGNI en MDAK).</w:t>
            </w:r>
          </w:p>
        </w:tc>
        <w:tc>
          <w:tcPr>
            <w:tcW w:w="1722" w:type="dxa"/>
          </w:tcPr>
          <w:p w:rsidR="0031521B" w:rsidRDefault="00CA568A" w:rsidP="00A21DAF">
            <w:pPr>
              <w:pStyle w:val="01Standaard"/>
            </w:pPr>
            <w:r>
              <w:t>KCIT</w:t>
            </w:r>
          </w:p>
        </w:tc>
      </w:tr>
      <w:tr w:rsidR="0031521B" w:rsidTr="0016338E">
        <w:tc>
          <w:tcPr>
            <w:tcW w:w="1526" w:type="dxa"/>
          </w:tcPr>
          <w:p w:rsidR="0031521B" w:rsidRDefault="0031521B" w:rsidP="00A21DAF">
            <w:pPr>
              <w:pStyle w:val="01Standaard"/>
            </w:pPr>
          </w:p>
        </w:tc>
        <w:tc>
          <w:tcPr>
            <w:tcW w:w="5670" w:type="dxa"/>
          </w:tcPr>
          <w:p w:rsidR="0031521B" w:rsidRDefault="0031521B" w:rsidP="00A21DAF">
            <w:pPr>
              <w:pStyle w:val="01Standaard"/>
            </w:pPr>
          </w:p>
        </w:tc>
        <w:tc>
          <w:tcPr>
            <w:tcW w:w="1722" w:type="dxa"/>
          </w:tcPr>
          <w:p w:rsidR="0031521B" w:rsidRDefault="0031521B" w:rsidP="00A21DAF">
            <w:pPr>
              <w:pStyle w:val="01Standaard"/>
            </w:pPr>
          </w:p>
        </w:tc>
      </w:tr>
    </w:tbl>
    <w:p w:rsidR="0031521B" w:rsidRDefault="0031521B" w:rsidP="0031521B">
      <w:pPr>
        <w:spacing w:line="240" w:lineRule="auto"/>
      </w:pPr>
    </w:p>
    <w:p w:rsidR="0031521B" w:rsidRDefault="0031521B" w:rsidP="0031521B">
      <w:pPr>
        <w:pStyle w:val="03Kop2"/>
      </w:pPr>
      <w:bookmarkStart w:id="4" w:name="_Toc508272029"/>
      <w:r>
        <w:t>Referenties</w:t>
      </w:r>
      <w:bookmarkEnd w:id="4"/>
    </w:p>
    <w:p w:rsidR="0031521B" w:rsidRDefault="0031521B" w:rsidP="0031521B">
      <w:pPr>
        <w:pStyle w:val="01Standaard"/>
      </w:pPr>
    </w:p>
    <w:tbl>
      <w:tblPr>
        <w:tblStyle w:val="Tabelraster"/>
        <w:tblW w:w="0" w:type="auto"/>
        <w:tblLook w:val="04A0" w:firstRow="1" w:lastRow="0" w:firstColumn="1" w:lastColumn="0" w:noHBand="0" w:noVBand="1"/>
      </w:tblPr>
      <w:tblGrid>
        <w:gridCol w:w="506"/>
        <w:gridCol w:w="6690"/>
        <w:gridCol w:w="1722"/>
      </w:tblGrid>
      <w:tr w:rsidR="00423C65" w:rsidTr="00423C65">
        <w:tc>
          <w:tcPr>
            <w:tcW w:w="506" w:type="dxa"/>
            <w:shd w:val="clear" w:color="auto" w:fill="B8CCE4" w:themeFill="accent1" w:themeFillTint="66"/>
          </w:tcPr>
          <w:p w:rsidR="00423C65" w:rsidRDefault="00423C65" w:rsidP="00A21DAF">
            <w:pPr>
              <w:pStyle w:val="01Standaard"/>
            </w:pPr>
            <w:r>
              <w:t>Id</w:t>
            </w:r>
          </w:p>
        </w:tc>
        <w:tc>
          <w:tcPr>
            <w:tcW w:w="6690" w:type="dxa"/>
            <w:shd w:val="clear" w:color="auto" w:fill="B8CCE4" w:themeFill="accent1" w:themeFillTint="66"/>
          </w:tcPr>
          <w:p w:rsidR="00423C65" w:rsidRDefault="00423C65" w:rsidP="00A21DAF">
            <w:pPr>
              <w:pStyle w:val="01Standaard"/>
            </w:pPr>
            <w:r>
              <w:t>Omschrijving</w:t>
            </w:r>
          </w:p>
        </w:tc>
        <w:tc>
          <w:tcPr>
            <w:tcW w:w="1722" w:type="dxa"/>
            <w:shd w:val="clear" w:color="auto" w:fill="B8CCE4" w:themeFill="accent1" w:themeFillTint="66"/>
          </w:tcPr>
          <w:p w:rsidR="00423C65" w:rsidRDefault="00423C65" w:rsidP="00423C65">
            <w:pPr>
              <w:pStyle w:val="01Standaard"/>
            </w:pPr>
            <w:r>
              <w:t>Auteur(s)</w:t>
            </w:r>
          </w:p>
        </w:tc>
      </w:tr>
      <w:tr w:rsidR="00423C65" w:rsidTr="00423C65">
        <w:tc>
          <w:tcPr>
            <w:tcW w:w="506" w:type="dxa"/>
          </w:tcPr>
          <w:p w:rsidR="00423C65" w:rsidRDefault="00423C65" w:rsidP="00A21DAF">
            <w:pPr>
              <w:pStyle w:val="01Standaard"/>
            </w:pPr>
            <w:r>
              <w:t>1</w:t>
            </w:r>
          </w:p>
        </w:tc>
        <w:tc>
          <w:tcPr>
            <w:tcW w:w="6690" w:type="dxa"/>
          </w:tcPr>
          <w:p w:rsidR="00423C65" w:rsidRDefault="00423C65" w:rsidP="00A21DAF">
            <w:pPr>
              <w:pStyle w:val="01Standaard"/>
            </w:pPr>
            <w:r>
              <w:t xml:space="preserve">Toelichting statlinetabel </w:t>
            </w:r>
            <w:r w:rsidRPr="001C4A4D">
              <w:t>Vleesproductie; aantal slachtingen en geslacht gewicht per diersoort</w:t>
            </w:r>
          </w:p>
        </w:tc>
        <w:tc>
          <w:tcPr>
            <w:tcW w:w="1722" w:type="dxa"/>
          </w:tcPr>
          <w:p w:rsidR="00423C65" w:rsidRDefault="00423C65" w:rsidP="00A21DAF">
            <w:pPr>
              <w:pStyle w:val="01Standaard"/>
            </w:pPr>
            <w:r>
              <w:t>SLO – Landbouw en Natuur</w:t>
            </w:r>
          </w:p>
        </w:tc>
      </w:tr>
      <w:tr w:rsidR="00423C65" w:rsidTr="00423C65">
        <w:tc>
          <w:tcPr>
            <w:tcW w:w="506" w:type="dxa"/>
          </w:tcPr>
          <w:p w:rsidR="00423C65" w:rsidRDefault="00423C65" w:rsidP="00A21DAF">
            <w:pPr>
              <w:pStyle w:val="01Standaard"/>
            </w:pPr>
            <w:r>
              <w:t>2</w:t>
            </w:r>
          </w:p>
        </w:tc>
        <w:tc>
          <w:tcPr>
            <w:tcW w:w="6690" w:type="dxa"/>
          </w:tcPr>
          <w:p w:rsidR="00423C65" w:rsidRDefault="00423C65" w:rsidP="00A21DAF">
            <w:pPr>
              <w:pStyle w:val="01Standaard"/>
            </w:pPr>
            <w:r>
              <w:t>Kwaliteitsdocument (</w:t>
            </w:r>
            <w:r w:rsidRPr="001C4A4D">
              <w:t>Werkruimten &gt; CBS Processen, SLA's en SSL's (VIR) &gt; Slachtingen (P.LSB</w:t>
            </w:r>
            <w:r>
              <w:t>))</w:t>
            </w:r>
          </w:p>
        </w:tc>
        <w:tc>
          <w:tcPr>
            <w:tcW w:w="1722" w:type="dxa"/>
          </w:tcPr>
          <w:p w:rsidR="00423C65" w:rsidRDefault="007A5241" w:rsidP="00A21DAF">
            <w:pPr>
              <w:pStyle w:val="01Standaard"/>
            </w:pPr>
            <w:r>
              <w:t xml:space="preserve">Henny </w:t>
            </w:r>
            <w:r w:rsidRPr="007A5241">
              <w:t>Swaans</w:t>
            </w:r>
            <w:r>
              <w:t xml:space="preserve"> en </w:t>
            </w:r>
            <w:r w:rsidR="00423C65">
              <w:t>Andre Meurink</w:t>
            </w:r>
          </w:p>
        </w:tc>
      </w:tr>
      <w:tr w:rsidR="00423C65" w:rsidTr="00423C65">
        <w:tc>
          <w:tcPr>
            <w:tcW w:w="506" w:type="dxa"/>
          </w:tcPr>
          <w:p w:rsidR="00423C65" w:rsidRDefault="00423C65" w:rsidP="00A21DAF">
            <w:pPr>
              <w:pStyle w:val="01Standaard"/>
            </w:pPr>
            <w:r>
              <w:t>3</w:t>
            </w:r>
          </w:p>
        </w:tc>
        <w:tc>
          <w:tcPr>
            <w:tcW w:w="6690" w:type="dxa"/>
          </w:tcPr>
          <w:p w:rsidR="00423C65" w:rsidRDefault="00423C65" w:rsidP="00A21DAF">
            <w:pPr>
              <w:pStyle w:val="01Standaard"/>
            </w:pPr>
            <w:r w:rsidRPr="00D30293">
              <w:t>Instructie Verwerking Slachtingen 2017</w:t>
            </w:r>
            <w:r>
              <w:t>.doc</w:t>
            </w:r>
          </w:p>
        </w:tc>
        <w:tc>
          <w:tcPr>
            <w:tcW w:w="1722" w:type="dxa"/>
          </w:tcPr>
          <w:p w:rsidR="00423C65" w:rsidRPr="00D30293" w:rsidRDefault="00423C65" w:rsidP="00A21DAF">
            <w:pPr>
              <w:pStyle w:val="01Standaard"/>
            </w:pPr>
            <w:r>
              <w:t>IHOF</w:t>
            </w:r>
          </w:p>
        </w:tc>
      </w:tr>
      <w:tr w:rsidR="00423C65" w:rsidTr="00423C65">
        <w:tc>
          <w:tcPr>
            <w:tcW w:w="506" w:type="dxa"/>
          </w:tcPr>
          <w:p w:rsidR="00423C65" w:rsidRDefault="00423C65" w:rsidP="00A21DAF">
            <w:pPr>
              <w:pStyle w:val="01Standaard"/>
            </w:pPr>
            <w:r>
              <w:t>4</w:t>
            </w:r>
          </w:p>
        </w:tc>
        <w:tc>
          <w:tcPr>
            <w:tcW w:w="6690" w:type="dxa"/>
          </w:tcPr>
          <w:p w:rsidR="00423C65" w:rsidRPr="00D30293" w:rsidRDefault="00423C65" w:rsidP="00A21DAF">
            <w:pPr>
              <w:pStyle w:val="01Standaard"/>
            </w:pPr>
            <w:r w:rsidRPr="00B22DDA">
              <w:t>DSC Slachtingendata geschikt maken_importeren DSC 2017</w:t>
            </w:r>
            <w:r>
              <w:t>.doc</w:t>
            </w:r>
          </w:p>
        </w:tc>
        <w:tc>
          <w:tcPr>
            <w:tcW w:w="1722" w:type="dxa"/>
          </w:tcPr>
          <w:p w:rsidR="00423C65" w:rsidRPr="00B22DDA" w:rsidRDefault="00423C65" w:rsidP="00A21DAF">
            <w:pPr>
              <w:pStyle w:val="01Standaard"/>
            </w:pPr>
            <w:r>
              <w:t>IHOF</w:t>
            </w:r>
          </w:p>
        </w:tc>
      </w:tr>
      <w:tr w:rsidR="00CA568A" w:rsidTr="00423C65">
        <w:tc>
          <w:tcPr>
            <w:tcW w:w="506" w:type="dxa"/>
          </w:tcPr>
          <w:p w:rsidR="00CA568A" w:rsidRDefault="00CA568A" w:rsidP="00A21DAF">
            <w:pPr>
              <w:pStyle w:val="01Standaard"/>
            </w:pPr>
            <w:r>
              <w:t>5</w:t>
            </w:r>
          </w:p>
        </w:tc>
        <w:tc>
          <w:tcPr>
            <w:tcW w:w="6690" w:type="dxa"/>
          </w:tcPr>
          <w:p w:rsidR="00CA568A" w:rsidRPr="00B22DDA" w:rsidRDefault="00CA568A" w:rsidP="00A21DAF">
            <w:pPr>
              <w:pStyle w:val="01Standaard"/>
            </w:pPr>
            <w:r>
              <w:t>Glossary Slachtingen – Uitfasering Excel.docx</w:t>
            </w:r>
          </w:p>
        </w:tc>
        <w:tc>
          <w:tcPr>
            <w:tcW w:w="1722" w:type="dxa"/>
          </w:tcPr>
          <w:p w:rsidR="00CA568A" w:rsidRDefault="00CA568A" w:rsidP="00A21DAF">
            <w:pPr>
              <w:pStyle w:val="01Standaard"/>
            </w:pPr>
            <w:r>
              <w:t>KCIT</w:t>
            </w:r>
          </w:p>
        </w:tc>
      </w:tr>
    </w:tbl>
    <w:p w:rsidR="0031521B" w:rsidRDefault="0031521B" w:rsidP="0031521B">
      <w:pPr>
        <w:spacing w:line="240" w:lineRule="auto"/>
      </w:pPr>
    </w:p>
    <w:p w:rsidR="00CA568A" w:rsidRDefault="00CA568A" w:rsidP="0031521B">
      <w:pPr>
        <w:spacing w:line="240" w:lineRule="auto"/>
      </w:pPr>
    </w:p>
    <w:p w:rsidR="00CA568A" w:rsidRDefault="00CA568A" w:rsidP="0031521B">
      <w:pPr>
        <w:spacing w:line="240" w:lineRule="auto"/>
      </w:pPr>
    </w:p>
    <w:p w:rsidR="00CA568A" w:rsidRDefault="00CA568A" w:rsidP="0031521B">
      <w:pPr>
        <w:spacing w:line="240" w:lineRule="auto"/>
      </w:pPr>
    </w:p>
    <w:p w:rsidR="00CA568A" w:rsidRDefault="00CA568A" w:rsidP="0031521B">
      <w:pPr>
        <w:spacing w:line="240" w:lineRule="auto"/>
      </w:pPr>
    </w:p>
    <w:p w:rsidR="00CA568A" w:rsidRDefault="00CA568A" w:rsidP="0031521B">
      <w:pPr>
        <w:spacing w:line="240" w:lineRule="auto"/>
      </w:pPr>
    </w:p>
    <w:p w:rsidR="00CA568A" w:rsidRDefault="00CA568A" w:rsidP="0031521B">
      <w:pPr>
        <w:spacing w:line="240" w:lineRule="auto"/>
      </w:pPr>
    </w:p>
    <w:p w:rsidR="00CA568A" w:rsidRDefault="00CA568A" w:rsidP="0031521B">
      <w:pPr>
        <w:spacing w:line="240" w:lineRule="auto"/>
      </w:pPr>
    </w:p>
    <w:p w:rsidR="0031521B" w:rsidRDefault="0031521B" w:rsidP="0031521B">
      <w:pPr>
        <w:pStyle w:val="03Kop2"/>
      </w:pPr>
      <w:bookmarkStart w:id="5" w:name="_Toc508272030"/>
      <w:r>
        <w:t>Betrokkenen</w:t>
      </w:r>
      <w:bookmarkEnd w:id="5"/>
    </w:p>
    <w:p w:rsidR="0031521B" w:rsidRPr="00400B53" w:rsidRDefault="0031521B" w:rsidP="0031521B">
      <w:pPr>
        <w:pStyle w:val="01Standaard"/>
      </w:pPr>
    </w:p>
    <w:tbl>
      <w:tblPr>
        <w:tblStyle w:val="Tabelraster"/>
        <w:tblW w:w="0" w:type="auto"/>
        <w:tblLook w:val="04A0" w:firstRow="1" w:lastRow="0" w:firstColumn="1" w:lastColumn="0" w:noHBand="0" w:noVBand="1"/>
      </w:tblPr>
      <w:tblGrid>
        <w:gridCol w:w="731"/>
        <w:gridCol w:w="2316"/>
        <w:gridCol w:w="756"/>
        <w:gridCol w:w="1697"/>
        <w:gridCol w:w="3418"/>
      </w:tblGrid>
      <w:tr w:rsidR="00D64547" w:rsidTr="00CA568A">
        <w:tc>
          <w:tcPr>
            <w:tcW w:w="731" w:type="dxa"/>
            <w:shd w:val="clear" w:color="auto" w:fill="B8CCE4" w:themeFill="accent1" w:themeFillTint="66"/>
          </w:tcPr>
          <w:p w:rsidR="0031521B" w:rsidRDefault="0031521B" w:rsidP="00A21DAF">
            <w:pPr>
              <w:pStyle w:val="01Standaard"/>
            </w:pPr>
            <w:r>
              <w:t>PID</w:t>
            </w:r>
          </w:p>
        </w:tc>
        <w:tc>
          <w:tcPr>
            <w:tcW w:w="2316" w:type="dxa"/>
            <w:shd w:val="clear" w:color="auto" w:fill="B8CCE4" w:themeFill="accent1" w:themeFillTint="66"/>
          </w:tcPr>
          <w:p w:rsidR="0031521B" w:rsidRDefault="0031521B" w:rsidP="00A21DAF">
            <w:pPr>
              <w:pStyle w:val="01Standaard"/>
            </w:pPr>
            <w:r>
              <w:t>Naam</w:t>
            </w:r>
          </w:p>
        </w:tc>
        <w:tc>
          <w:tcPr>
            <w:tcW w:w="756" w:type="dxa"/>
            <w:shd w:val="clear" w:color="auto" w:fill="B8CCE4" w:themeFill="accent1" w:themeFillTint="66"/>
          </w:tcPr>
          <w:p w:rsidR="0031521B" w:rsidRDefault="00023975" w:rsidP="00A21DAF">
            <w:pPr>
              <w:pStyle w:val="01Standaard"/>
            </w:pPr>
            <w:r>
              <w:t>Tel</w:t>
            </w:r>
          </w:p>
        </w:tc>
        <w:tc>
          <w:tcPr>
            <w:tcW w:w="1697" w:type="dxa"/>
            <w:shd w:val="clear" w:color="auto" w:fill="B8CCE4" w:themeFill="accent1" w:themeFillTint="66"/>
          </w:tcPr>
          <w:p w:rsidR="0031521B" w:rsidRDefault="00D64547" w:rsidP="00A21DAF">
            <w:pPr>
              <w:pStyle w:val="01Standaard"/>
            </w:pPr>
            <w:r>
              <w:t>Rol</w:t>
            </w:r>
          </w:p>
        </w:tc>
        <w:tc>
          <w:tcPr>
            <w:tcW w:w="3418" w:type="dxa"/>
            <w:shd w:val="clear" w:color="auto" w:fill="B8CCE4" w:themeFill="accent1" w:themeFillTint="66"/>
          </w:tcPr>
          <w:p w:rsidR="0031521B" w:rsidRDefault="0031521B" w:rsidP="00A21DAF">
            <w:pPr>
              <w:pStyle w:val="01Standaard"/>
            </w:pPr>
            <w:r>
              <w:t>Team</w:t>
            </w:r>
          </w:p>
        </w:tc>
      </w:tr>
      <w:tr w:rsidR="00CA568A" w:rsidTr="00CA568A">
        <w:tc>
          <w:tcPr>
            <w:tcW w:w="731" w:type="dxa"/>
          </w:tcPr>
          <w:p w:rsidR="00CA568A" w:rsidRDefault="00CA568A" w:rsidP="00CA568A">
            <w:pPr>
              <w:pStyle w:val="01Standaard"/>
            </w:pPr>
            <w:r>
              <w:t>FNGI</w:t>
            </w:r>
          </w:p>
        </w:tc>
        <w:tc>
          <w:tcPr>
            <w:tcW w:w="2316" w:type="dxa"/>
          </w:tcPr>
          <w:p w:rsidR="00CA568A" w:rsidRDefault="00CA568A" w:rsidP="00CA568A">
            <w:pPr>
              <w:pStyle w:val="01Standaard"/>
            </w:pPr>
            <w:r>
              <w:t>Renzo Ghianni</w:t>
            </w:r>
          </w:p>
        </w:tc>
        <w:tc>
          <w:tcPr>
            <w:tcW w:w="756" w:type="dxa"/>
          </w:tcPr>
          <w:p w:rsidR="00CA568A" w:rsidRDefault="00CA568A" w:rsidP="00CA568A">
            <w:pPr>
              <w:pStyle w:val="01Standaard"/>
            </w:pPr>
            <w:r>
              <w:t>4194</w:t>
            </w:r>
          </w:p>
        </w:tc>
        <w:tc>
          <w:tcPr>
            <w:tcW w:w="1697" w:type="dxa"/>
          </w:tcPr>
          <w:p w:rsidR="00CA568A" w:rsidRDefault="00CA568A" w:rsidP="00CA568A">
            <w:pPr>
              <w:pStyle w:val="01Standaard"/>
            </w:pPr>
            <w:r>
              <w:t>Toolexpert</w:t>
            </w:r>
          </w:p>
        </w:tc>
        <w:tc>
          <w:tcPr>
            <w:tcW w:w="3418" w:type="dxa"/>
          </w:tcPr>
          <w:p w:rsidR="00CA568A" w:rsidRDefault="00CA568A" w:rsidP="00CA568A">
            <w:pPr>
              <w:pStyle w:val="01Standaard"/>
            </w:pPr>
            <w:r>
              <w:t>SLO – Landbouw en Natuur</w:t>
            </w:r>
          </w:p>
        </w:tc>
      </w:tr>
      <w:tr w:rsidR="00CA568A" w:rsidTr="00CA568A">
        <w:tc>
          <w:tcPr>
            <w:tcW w:w="731" w:type="dxa"/>
          </w:tcPr>
          <w:p w:rsidR="00CA568A" w:rsidRDefault="00CA568A" w:rsidP="00CA568A">
            <w:pPr>
              <w:pStyle w:val="01Standaard"/>
            </w:pPr>
            <w:r>
              <w:t>IHOF</w:t>
            </w:r>
          </w:p>
        </w:tc>
        <w:tc>
          <w:tcPr>
            <w:tcW w:w="2316" w:type="dxa"/>
          </w:tcPr>
          <w:p w:rsidR="00CA568A" w:rsidRDefault="00CA568A" w:rsidP="00CA568A">
            <w:pPr>
              <w:pStyle w:val="01Standaard"/>
            </w:pPr>
            <w:r>
              <w:t>Inge Tongeren-van ‘t Hof</w:t>
            </w:r>
          </w:p>
        </w:tc>
        <w:tc>
          <w:tcPr>
            <w:tcW w:w="756" w:type="dxa"/>
          </w:tcPr>
          <w:p w:rsidR="00CA568A" w:rsidRDefault="00CA568A" w:rsidP="00CA568A">
            <w:pPr>
              <w:pStyle w:val="01Standaard"/>
            </w:pPr>
            <w:r>
              <w:t>4303</w:t>
            </w:r>
          </w:p>
        </w:tc>
        <w:tc>
          <w:tcPr>
            <w:tcW w:w="1697" w:type="dxa"/>
          </w:tcPr>
          <w:p w:rsidR="00CA568A" w:rsidRDefault="00CA568A" w:rsidP="00CA568A">
            <w:pPr>
              <w:pStyle w:val="01Standaard"/>
            </w:pPr>
            <w:r>
              <w:t>Inhoudelijk expert</w:t>
            </w:r>
          </w:p>
        </w:tc>
        <w:tc>
          <w:tcPr>
            <w:tcW w:w="3418" w:type="dxa"/>
          </w:tcPr>
          <w:p w:rsidR="00CA568A" w:rsidRDefault="00CA568A" w:rsidP="00CA568A">
            <w:pPr>
              <w:pStyle w:val="01Standaard"/>
            </w:pPr>
            <w:r>
              <w:t>SLO – Landbouw en Natuur</w:t>
            </w:r>
          </w:p>
        </w:tc>
      </w:tr>
      <w:tr w:rsidR="00CA568A" w:rsidTr="00CA568A">
        <w:tc>
          <w:tcPr>
            <w:tcW w:w="731" w:type="dxa"/>
          </w:tcPr>
          <w:p w:rsidR="00CA568A" w:rsidRDefault="00CA568A" w:rsidP="00CA568A">
            <w:pPr>
              <w:pStyle w:val="01Standaard"/>
            </w:pPr>
            <w:r>
              <w:t>KCIT</w:t>
            </w:r>
          </w:p>
        </w:tc>
        <w:tc>
          <w:tcPr>
            <w:tcW w:w="2316" w:type="dxa"/>
          </w:tcPr>
          <w:p w:rsidR="00CA568A" w:rsidRDefault="00CA568A" w:rsidP="00CA568A">
            <w:pPr>
              <w:pStyle w:val="01Standaard"/>
            </w:pPr>
            <w:r>
              <w:t>Kenneth Chin-A-Fat</w:t>
            </w:r>
          </w:p>
        </w:tc>
        <w:tc>
          <w:tcPr>
            <w:tcW w:w="756" w:type="dxa"/>
          </w:tcPr>
          <w:p w:rsidR="00CA568A" w:rsidRDefault="00CA568A" w:rsidP="00CA568A">
            <w:pPr>
              <w:pStyle w:val="01Standaard"/>
            </w:pPr>
            <w:r>
              <w:t>5476</w:t>
            </w:r>
          </w:p>
        </w:tc>
        <w:tc>
          <w:tcPr>
            <w:tcW w:w="1697" w:type="dxa"/>
          </w:tcPr>
          <w:p w:rsidR="00CA568A" w:rsidRDefault="00CA568A" w:rsidP="00CA568A">
            <w:pPr>
              <w:pStyle w:val="01Standaard"/>
            </w:pPr>
            <w:r>
              <w:t>Toolexpert</w:t>
            </w:r>
          </w:p>
        </w:tc>
        <w:tc>
          <w:tcPr>
            <w:tcW w:w="3418" w:type="dxa"/>
          </w:tcPr>
          <w:p w:rsidR="00CA568A" w:rsidRDefault="00CA568A" w:rsidP="00CA568A">
            <w:pPr>
              <w:pStyle w:val="01Standaard"/>
            </w:pPr>
            <w:r w:rsidRPr="00B91AF0">
              <w:t xml:space="preserve">SBM </w:t>
            </w:r>
            <w:r>
              <w:t>–</w:t>
            </w:r>
            <w:r w:rsidRPr="00B91AF0">
              <w:t xml:space="preserve"> Informatiemanagementbureau</w:t>
            </w:r>
          </w:p>
        </w:tc>
      </w:tr>
      <w:tr w:rsidR="00CA568A" w:rsidTr="00CA568A">
        <w:tc>
          <w:tcPr>
            <w:tcW w:w="731" w:type="dxa"/>
          </w:tcPr>
          <w:p w:rsidR="00CA568A" w:rsidRDefault="00CA568A" w:rsidP="00CA568A">
            <w:pPr>
              <w:pStyle w:val="01Standaard"/>
            </w:pPr>
            <w:r>
              <w:t>MDAK</w:t>
            </w:r>
          </w:p>
        </w:tc>
        <w:tc>
          <w:tcPr>
            <w:tcW w:w="2316" w:type="dxa"/>
          </w:tcPr>
          <w:p w:rsidR="00CA568A" w:rsidRDefault="00CA568A" w:rsidP="00CA568A">
            <w:pPr>
              <w:pStyle w:val="01Standaard"/>
            </w:pPr>
            <w:r>
              <w:t>Mariska Dank</w:t>
            </w:r>
          </w:p>
        </w:tc>
        <w:tc>
          <w:tcPr>
            <w:tcW w:w="756" w:type="dxa"/>
          </w:tcPr>
          <w:p w:rsidR="00CA568A" w:rsidRDefault="00CA568A" w:rsidP="00CA568A">
            <w:pPr>
              <w:pStyle w:val="01Standaard"/>
            </w:pPr>
            <w:r>
              <w:t>4082</w:t>
            </w:r>
          </w:p>
        </w:tc>
        <w:tc>
          <w:tcPr>
            <w:tcW w:w="1697" w:type="dxa"/>
          </w:tcPr>
          <w:p w:rsidR="00CA568A" w:rsidRDefault="00CA568A" w:rsidP="00CA568A">
            <w:pPr>
              <w:pStyle w:val="01Standaard"/>
            </w:pPr>
            <w:r>
              <w:t>Toolexpert</w:t>
            </w:r>
          </w:p>
        </w:tc>
        <w:tc>
          <w:tcPr>
            <w:tcW w:w="3418" w:type="dxa"/>
          </w:tcPr>
          <w:p w:rsidR="00CA568A" w:rsidRDefault="00CA568A" w:rsidP="00CA568A">
            <w:pPr>
              <w:pStyle w:val="01Standaard"/>
            </w:pPr>
            <w:r>
              <w:t>SLO – Landbouw en Natuur</w:t>
            </w:r>
          </w:p>
        </w:tc>
      </w:tr>
      <w:tr w:rsidR="00CA568A" w:rsidTr="00CA568A">
        <w:tc>
          <w:tcPr>
            <w:tcW w:w="731" w:type="dxa"/>
          </w:tcPr>
          <w:p w:rsidR="00CA568A" w:rsidRDefault="00CA568A" w:rsidP="00CA568A">
            <w:pPr>
              <w:pStyle w:val="01Standaard"/>
            </w:pPr>
            <w:r>
              <w:t>MRTA</w:t>
            </w:r>
          </w:p>
        </w:tc>
        <w:tc>
          <w:tcPr>
            <w:tcW w:w="2316" w:type="dxa"/>
          </w:tcPr>
          <w:p w:rsidR="00CA568A" w:rsidRDefault="00CA568A" w:rsidP="00CA568A">
            <w:pPr>
              <w:pStyle w:val="01Standaard"/>
            </w:pPr>
            <w:r>
              <w:t>Marius Reitsema</w:t>
            </w:r>
          </w:p>
        </w:tc>
        <w:tc>
          <w:tcPr>
            <w:tcW w:w="756" w:type="dxa"/>
          </w:tcPr>
          <w:p w:rsidR="00CA568A" w:rsidRDefault="00CA568A" w:rsidP="00CA568A">
            <w:pPr>
              <w:pStyle w:val="01Standaard"/>
            </w:pPr>
            <w:r>
              <w:t>4302</w:t>
            </w:r>
          </w:p>
        </w:tc>
        <w:tc>
          <w:tcPr>
            <w:tcW w:w="1697" w:type="dxa"/>
          </w:tcPr>
          <w:p w:rsidR="00CA568A" w:rsidRDefault="00CA568A" w:rsidP="00CA568A">
            <w:pPr>
              <w:pStyle w:val="01Standaard"/>
            </w:pPr>
            <w:r>
              <w:t>Inhoudelijk expert</w:t>
            </w:r>
          </w:p>
        </w:tc>
        <w:tc>
          <w:tcPr>
            <w:tcW w:w="3418" w:type="dxa"/>
          </w:tcPr>
          <w:p w:rsidR="00CA568A" w:rsidRDefault="00CA568A" w:rsidP="00CA568A">
            <w:pPr>
              <w:pStyle w:val="01Standaard"/>
            </w:pPr>
            <w:r>
              <w:t>SLO – Landbouw en Natuur</w:t>
            </w:r>
          </w:p>
        </w:tc>
      </w:tr>
      <w:tr w:rsidR="00CA568A" w:rsidTr="00CA568A">
        <w:tc>
          <w:tcPr>
            <w:tcW w:w="731" w:type="dxa"/>
          </w:tcPr>
          <w:p w:rsidR="00CA568A" w:rsidRDefault="00CA568A" w:rsidP="00CA568A">
            <w:pPr>
              <w:pStyle w:val="01Standaard"/>
            </w:pPr>
            <w:r>
              <w:t>NBUN</w:t>
            </w:r>
          </w:p>
        </w:tc>
        <w:tc>
          <w:tcPr>
            <w:tcW w:w="2316" w:type="dxa"/>
          </w:tcPr>
          <w:p w:rsidR="00CA568A" w:rsidRDefault="00CA568A" w:rsidP="00CA568A">
            <w:pPr>
              <w:pStyle w:val="01Standaard"/>
            </w:pPr>
            <w:r>
              <w:t>Nicolette de Bruijn</w:t>
            </w:r>
          </w:p>
        </w:tc>
        <w:tc>
          <w:tcPr>
            <w:tcW w:w="756" w:type="dxa"/>
          </w:tcPr>
          <w:p w:rsidR="00CA568A" w:rsidRDefault="00CA568A" w:rsidP="00CA568A">
            <w:pPr>
              <w:pStyle w:val="01Standaard"/>
            </w:pPr>
            <w:r>
              <w:t>4191</w:t>
            </w:r>
          </w:p>
        </w:tc>
        <w:tc>
          <w:tcPr>
            <w:tcW w:w="1697" w:type="dxa"/>
          </w:tcPr>
          <w:p w:rsidR="00CA568A" w:rsidRDefault="00CA568A" w:rsidP="00CA568A">
            <w:pPr>
              <w:pStyle w:val="01Standaard"/>
            </w:pPr>
            <w:r>
              <w:t>Toolexpert</w:t>
            </w:r>
          </w:p>
        </w:tc>
        <w:tc>
          <w:tcPr>
            <w:tcW w:w="3418" w:type="dxa"/>
          </w:tcPr>
          <w:p w:rsidR="00CA568A" w:rsidRDefault="00CA568A" w:rsidP="00CA568A">
            <w:pPr>
              <w:pStyle w:val="01Standaard"/>
            </w:pPr>
            <w:r>
              <w:t xml:space="preserve">SBM – </w:t>
            </w:r>
            <w:r w:rsidRPr="00B91AF0">
              <w:t>Informatiemanagementbureau</w:t>
            </w:r>
          </w:p>
        </w:tc>
      </w:tr>
    </w:tbl>
    <w:p w:rsidR="00262173" w:rsidRDefault="00262173">
      <w:pPr>
        <w:spacing w:line="240" w:lineRule="auto"/>
        <w:rPr>
          <w:rFonts w:ascii="Calibri" w:hAnsi="Calibri"/>
          <w:b/>
          <w:bCs/>
          <w:sz w:val="26"/>
        </w:rPr>
      </w:pPr>
    </w:p>
    <w:p w:rsidR="00BE083A" w:rsidRDefault="00BE083A">
      <w:pPr>
        <w:spacing w:line="240" w:lineRule="auto"/>
      </w:pPr>
      <w:r>
        <w:br w:type="page"/>
      </w:r>
    </w:p>
    <w:p w:rsidR="00E126D7" w:rsidRDefault="005C12FC" w:rsidP="00E126D7">
      <w:pPr>
        <w:pStyle w:val="02Kop1"/>
      </w:pPr>
      <w:bookmarkStart w:id="6" w:name="_Toc508272031"/>
      <w:r>
        <w:lastRenderedPageBreak/>
        <w:t>De statisti</w:t>
      </w:r>
      <w:r w:rsidR="00837473">
        <w:t>ek</w:t>
      </w:r>
      <w:r>
        <w:t xml:space="preserve"> Slachtingen</w:t>
      </w:r>
      <w:bookmarkEnd w:id="6"/>
    </w:p>
    <w:p w:rsidR="00B629D5" w:rsidRDefault="00B629D5" w:rsidP="00B629D5">
      <w:pPr>
        <w:pStyle w:val="01Standaard"/>
      </w:pPr>
      <w:r>
        <w:t xml:space="preserve">In dit hoofdstuk </w:t>
      </w:r>
      <w:r w:rsidR="005C12FC">
        <w:t>beschrijven we de statistiek</w:t>
      </w:r>
      <w:r w:rsidR="00F957A0">
        <w:t xml:space="preserve"> Slachtingen</w:t>
      </w:r>
      <w:r w:rsidR="005C12FC">
        <w:t>.</w:t>
      </w:r>
    </w:p>
    <w:p w:rsidR="005C12FC" w:rsidRDefault="005C12FC" w:rsidP="00B629D5">
      <w:pPr>
        <w:pStyle w:val="01Standaard"/>
      </w:pPr>
    </w:p>
    <w:p w:rsidR="003374A2" w:rsidRDefault="003374A2" w:rsidP="005C12FC">
      <w:pPr>
        <w:pStyle w:val="03Kop2"/>
      </w:pPr>
      <w:bookmarkStart w:id="7" w:name="_Toc508272032"/>
      <w:r>
        <w:t>Doel van de statistiek</w:t>
      </w:r>
      <w:bookmarkEnd w:id="7"/>
    </w:p>
    <w:p w:rsidR="003374A2" w:rsidRPr="00C8114B" w:rsidRDefault="003374A2" w:rsidP="003374A2">
      <w:pPr>
        <w:pStyle w:val="01Standaard"/>
      </w:pPr>
      <w:r w:rsidRPr="00C8114B">
        <w:t>De statistiek Slachtingen produceert maandcijfers over de productie van vlees door agrarische bedrijven. Er wordt informatie gegeven over het aantal geslachte goedgekeurde dieren en het geslacht gewicht van die dieren, per diersoort</w:t>
      </w:r>
      <w:r w:rsidR="007873EB" w:rsidRPr="00C8114B">
        <w:t xml:space="preserve"> </w:t>
      </w:r>
      <w:r w:rsidR="001C4A4D" w:rsidRPr="00C8114B">
        <w:t>[1]</w:t>
      </w:r>
      <w:r w:rsidR="007873EB" w:rsidRPr="00C8114B">
        <w:t>.</w:t>
      </w:r>
    </w:p>
    <w:p w:rsidR="003912E5" w:rsidRPr="003374A2" w:rsidRDefault="003912E5" w:rsidP="003374A2">
      <w:pPr>
        <w:pStyle w:val="01Standaard"/>
      </w:pPr>
    </w:p>
    <w:p w:rsidR="005C12FC" w:rsidRDefault="005C12FC" w:rsidP="005C12FC">
      <w:pPr>
        <w:pStyle w:val="03Kop2"/>
      </w:pPr>
      <w:bookmarkStart w:id="8" w:name="_Toc508272033"/>
      <w:r>
        <w:t>Context</w:t>
      </w:r>
      <w:bookmarkEnd w:id="8"/>
    </w:p>
    <w:p w:rsidR="00837473" w:rsidRDefault="00837473" w:rsidP="00837473">
      <w:pPr>
        <w:pStyle w:val="01Standaard"/>
      </w:pPr>
      <w:r w:rsidRPr="00837473">
        <w:t>In</w:t>
      </w:r>
      <w:r w:rsidR="00D30293">
        <w:t xml:space="preserve"> het onderstaande overzicht zij</w:t>
      </w:r>
      <w:r w:rsidRPr="00837473">
        <w:t xml:space="preserve">n de leveranciers van de gegevens (suppliers), de input, het proces, output en klanten (customers) </w:t>
      </w:r>
      <w:r>
        <w:t>weergegeven</w:t>
      </w:r>
      <w:r w:rsidRPr="00837473">
        <w:t>.</w:t>
      </w:r>
    </w:p>
    <w:p w:rsidR="00837473" w:rsidRPr="00837473" w:rsidRDefault="00837473" w:rsidP="00837473">
      <w:pPr>
        <w:pStyle w:val="01Standaard"/>
      </w:pPr>
    </w:p>
    <w:p w:rsidR="00837473" w:rsidRDefault="006E32B4" w:rsidP="00837473">
      <w:pPr>
        <w:pStyle w:val="01Standaard"/>
        <w:keepNext/>
      </w:pPr>
      <w:r>
        <w:object w:dxaOrig="10786" w:dyaOrig="7171">
          <v:shape id="_x0000_i1026" type="#_x0000_t75" style="width:377.5pt;height:251pt" o:ole="">
            <v:imagedata r:id="rId10" o:title=""/>
          </v:shape>
          <o:OLEObject Type="Embed" ProgID="Visio.Drawing.15" ShapeID="_x0000_i1026" DrawAspect="Content" ObjectID="_1582013874" r:id="rId11"/>
        </w:object>
      </w:r>
    </w:p>
    <w:p w:rsidR="00B629D5" w:rsidRDefault="00837473" w:rsidP="00837473">
      <w:pPr>
        <w:pStyle w:val="Bijschrift"/>
        <w:jc w:val="center"/>
      </w:pPr>
      <w:r>
        <w:t xml:space="preserve">Figuur </w:t>
      </w:r>
      <w:r w:rsidR="00FE09C1">
        <w:fldChar w:fldCharType="begin"/>
      </w:r>
      <w:r w:rsidR="00FE09C1">
        <w:instrText xml:space="preserve"> SEQ Figuur \* ARABIC </w:instrText>
      </w:r>
      <w:r w:rsidR="00FE09C1">
        <w:fldChar w:fldCharType="separate"/>
      </w:r>
      <w:r w:rsidR="00056E90">
        <w:rPr>
          <w:noProof/>
        </w:rPr>
        <w:t>1</w:t>
      </w:r>
      <w:r w:rsidR="00FE09C1">
        <w:rPr>
          <w:noProof/>
        </w:rPr>
        <w:fldChar w:fldCharType="end"/>
      </w:r>
      <w:r>
        <w:t>. SIPOC Slachtingen</w:t>
      </w:r>
    </w:p>
    <w:p w:rsidR="00837473" w:rsidRDefault="00837473" w:rsidP="003374A2">
      <w:pPr>
        <w:pStyle w:val="03Kop2"/>
      </w:pPr>
      <w:bookmarkStart w:id="9" w:name="_Toc508272034"/>
      <w:r>
        <w:t>Input</w:t>
      </w:r>
      <w:bookmarkEnd w:id="9"/>
    </w:p>
    <w:tbl>
      <w:tblPr>
        <w:tblStyle w:val="Tabelraster"/>
        <w:tblW w:w="0" w:type="auto"/>
        <w:tblLook w:val="04A0" w:firstRow="1" w:lastRow="0" w:firstColumn="1" w:lastColumn="0" w:noHBand="0" w:noVBand="1"/>
      </w:tblPr>
      <w:tblGrid>
        <w:gridCol w:w="3085"/>
        <w:gridCol w:w="4536"/>
        <w:gridCol w:w="1297"/>
      </w:tblGrid>
      <w:tr w:rsidR="00837473" w:rsidTr="00E257FE">
        <w:tc>
          <w:tcPr>
            <w:tcW w:w="3085" w:type="dxa"/>
            <w:shd w:val="clear" w:color="auto" w:fill="B8CCE4" w:themeFill="accent1" w:themeFillTint="66"/>
          </w:tcPr>
          <w:p w:rsidR="00837473" w:rsidRDefault="00837473" w:rsidP="00162B7A">
            <w:pPr>
              <w:pStyle w:val="01Standaard"/>
            </w:pPr>
            <w:r>
              <w:t>Naam</w:t>
            </w:r>
          </w:p>
        </w:tc>
        <w:tc>
          <w:tcPr>
            <w:tcW w:w="4536" w:type="dxa"/>
            <w:shd w:val="clear" w:color="auto" w:fill="B8CCE4" w:themeFill="accent1" w:themeFillTint="66"/>
          </w:tcPr>
          <w:p w:rsidR="00837473" w:rsidRDefault="00837473" w:rsidP="00162B7A">
            <w:pPr>
              <w:pStyle w:val="01Standaard"/>
            </w:pPr>
            <w:r>
              <w:t>Omschrijving</w:t>
            </w:r>
          </w:p>
        </w:tc>
        <w:tc>
          <w:tcPr>
            <w:tcW w:w="1297" w:type="dxa"/>
            <w:shd w:val="clear" w:color="auto" w:fill="B8CCE4" w:themeFill="accent1" w:themeFillTint="66"/>
          </w:tcPr>
          <w:p w:rsidR="00837473" w:rsidRDefault="00837473" w:rsidP="00162B7A">
            <w:pPr>
              <w:pStyle w:val="01Standaard"/>
            </w:pPr>
            <w:r>
              <w:t>Type</w:t>
            </w:r>
          </w:p>
        </w:tc>
      </w:tr>
      <w:tr w:rsidR="00837473" w:rsidTr="00E257FE">
        <w:tc>
          <w:tcPr>
            <w:tcW w:w="3085" w:type="dxa"/>
          </w:tcPr>
          <w:p w:rsidR="00837473" w:rsidRDefault="00837473" w:rsidP="006E32B4">
            <w:pPr>
              <w:pStyle w:val="01Standaard"/>
            </w:pPr>
            <w:r>
              <w:t xml:space="preserve">Gem gewicht </w:t>
            </w:r>
            <w:r w:rsidR="006E32B4">
              <w:t xml:space="preserve">en verdeling </w:t>
            </w:r>
            <w:r>
              <w:t>roodvlees</w:t>
            </w:r>
          </w:p>
        </w:tc>
        <w:tc>
          <w:tcPr>
            <w:tcW w:w="4536" w:type="dxa"/>
          </w:tcPr>
          <w:p w:rsidR="00837473" w:rsidRDefault="00837473" w:rsidP="00162B7A">
            <w:pPr>
              <w:pStyle w:val="01Standaard"/>
            </w:pPr>
            <w:r>
              <w:t>De (gemiddelde) gewichten van de slachtingen voor roodvlees</w:t>
            </w:r>
            <w:r w:rsidR="006E32B4">
              <w:t xml:space="preserve"> en de verdeling runderen over stieren, koeien, vaarzen, kalveren &lt; 8 maanden en kalveren 8-12 maanden</w:t>
            </w:r>
          </w:p>
        </w:tc>
        <w:tc>
          <w:tcPr>
            <w:tcW w:w="1297" w:type="dxa"/>
          </w:tcPr>
          <w:p w:rsidR="00837473" w:rsidRDefault="002B7C43" w:rsidP="00162B7A">
            <w:pPr>
              <w:pStyle w:val="01Standaard"/>
            </w:pPr>
            <w:r>
              <w:t>x</w:t>
            </w:r>
            <w:r w:rsidR="00837473">
              <w:t>ls</w:t>
            </w:r>
          </w:p>
        </w:tc>
      </w:tr>
      <w:tr w:rsidR="00837473" w:rsidTr="00E257FE">
        <w:tc>
          <w:tcPr>
            <w:tcW w:w="3085" w:type="dxa"/>
          </w:tcPr>
          <w:p w:rsidR="00837473" w:rsidRDefault="00837473" w:rsidP="00162B7A">
            <w:pPr>
              <w:pStyle w:val="01Standaard"/>
            </w:pPr>
            <w:r>
              <w:t>Gem gewicht kalveren 0-8 mnd</w:t>
            </w:r>
          </w:p>
        </w:tc>
        <w:tc>
          <w:tcPr>
            <w:tcW w:w="4536" w:type="dxa"/>
          </w:tcPr>
          <w:p w:rsidR="00837473" w:rsidRDefault="00837473" w:rsidP="00162B7A">
            <w:pPr>
              <w:pStyle w:val="01Standaard"/>
            </w:pPr>
            <w:r>
              <w:t>De gemiddelde slachtgewichten voor kalveren van 0-8 maanden</w:t>
            </w:r>
          </w:p>
        </w:tc>
        <w:tc>
          <w:tcPr>
            <w:tcW w:w="1297" w:type="dxa"/>
          </w:tcPr>
          <w:p w:rsidR="00837473" w:rsidRDefault="002B7C43" w:rsidP="00162B7A">
            <w:pPr>
              <w:pStyle w:val="01Standaard"/>
            </w:pPr>
            <w:r>
              <w:t>x</w:t>
            </w:r>
            <w:r w:rsidR="00837473">
              <w:t>ls</w:t>
            </w:r>
          </w:p>
        </w:tc>
      </w:tr>
      <w:tr w:rsidR="00837473" w:rsidTr="00E257FE">
        <w:tc>
          <w:tcPr>
            <w:tcW w:w="3085" w:type="dxa"/>
          </w:tcPr>
          <w:p w:rsidR="00837473" w:rsidRDefault="00837473" w:rsidP="00162B7A">
            <w:pPr>
              <w:pStyle w:val="01Standaard"/>
            </w:pPr>
            <w:r>
              <w:t>Aantal geslachte dieren</w:t>
            </w:r>
            <w:r w:rsidR="00E257FE">
              <w:t xml:space="preserve"> witvlees</w:t>
            </w:r>
          </w:p>
        </w:tc>
        <w:tc>
          <w:tcPr>
            <w:tcW w:w="4536" w:type="dxa"/>
          </w:tcPr>
          <w:p w:rsidR="00837473" w:rsidRDefault="00837473" w:rsidP="00E257FE">
            <w:pPr>
              <w:pStyle w:val="01Standaard"/>
            </w:pPr>
            <w:r>
              <w:t>De aantallen geslachte dieren witvlees</w:t>
            </w:r>
          </w:p>
        </w:tc>
        <w:tc>
          <w:tcPr>
            <w:tcW w:w="1297" w:type="dxa"/>
          </w:tcPr>
          <w:p w:rsidR="00837473" w:rsidRDefault="00837473" w:rsidP="00162B7A">
            <w:pPr>
              <w:pStyle w:val="01Standaard"/>
            </w:pPr>
            <w:r>
              <w:t>xls</w:t>
            </w:r>
          </w:p>
        </w:tc>
      </w:tr>
      <w:tr w:rsidR="00E257FE" w:rsidTr="00E257FE">
        <w:tc>
          <w:tcPr>
            <w:tcW w:w="3085" w:type="dxa"/>
          </w:tcPr>
          <w:p w:rsidR="00E257FE" w:rsidRDefault="00E257FE" w:rsidP="00E257FE">
            <w:pPr>
              <w:pStyle w:val="01Standaard"/>
            </w:pPr>
            <w:r>
              <w:t>Aantal geslachte dieren roodvlees</w:t>
            </w:r>
          </w:p>
        </w:tc>
        <w:tc>
          <w:tcPr>
            <w:tcW w:w="4536" w:type="dxa"/>
          </w:tcPr>
          <w:p w:rsidR="00E257FE" w:rsidRDefault="00E257FE" w:rsidP="00E257FE">
            <w:pPr>
              <w:pStyle w:val="01Standaard"/>
            </w:pPr>
            <w:r>
              <w:t>De aantallen geslachte dieren roodvlees</w:t>
            </w:r>
          </w:p>
        </w:tc>
        <w:tc>
          <w:tcPr>
            <w:tcW w:w="1297" w:type="dxa"/>
          </w:tcPr>
          <w:p w:rsidR="00E257FE" w:rsidRDefault="00E257FE" w:rsidP="00E257FE">
            <w:pPr>
              <w:pStyle w:val="01Standaard"/>
            </w:pPr>
            <w:r>
              <w:t>xls</w:t>
            </w:r>
          </w:p>
        </w:tc>
      </w:tr>
    </w:tbl>
    <w:p w:rsidR="00837473" w:rsidRDefault="00837473" w:rsidP="00837473">
      <w:pPr>
        <w:pStyle w:val="04Kop3"/>
      </w:pPr>
      <w:r>
        <w:t>Inputfrequentie</w:t>
      </w:r>
    </w:p>
    <w:p w:rsidR="00837473" w:rsidRDefault="00837473" w:rsidP="00837473">
      <w:pPr>
        <w:pStyle w:val="01Standaard"/>
      </w:pPr>
      <w:r>
        <w:t xml:space="preserve">Alle inputbestanden </w:t>
      </w:r>
      <w:r w:rsidR="00E257FE">
        <w:t>zij</w:t>
      </w:r>
      <w:r>
        <w:t xml:space="preserve">n maandelijks rond de </w:t>
      </w:r>
      <w:r w:rsidR="00E257FE">
        <w:t>23</w:t>
      </w:r>
      <w:r w:rsidR="00E257FE">
        <w:rPr>
          <w:vertAlign w:val="superscript"/>
        </w:rPr>
        <w:t>st</w:t>
      </w:r>
      <w:r w:rsidRPr="00837473">
        <w:rPr>
          <w:vertAlign w:val="superscript"/>
        </w:rPr>
        <w:t>e</w:t>
      </w:r>
      <w:r>
        <w:t xml:space="preserve"> binnen.</w:t>
      </w:r>
    </w:p>
    <w:p w:rsidR="00837473" w:rsidRDefault="00837473" w:rsidP="00837473">
      <w:pPr>
        <w:pStyle w:val="01Standaard"/>
      </w:pPr>
    </w:p>
    <w:p w:rsidR="00837473" w:rsidRDefault="00837473" w:rsidP="00837473">
      <w:pPr>
        <w:pStyle w:val="03Kop2"/>
      </w:pPr>
      <w:bookmarkStart w:id="10" w:name="_Toc508272035"/>
      <w:r>
        <w:t>Output</w:t>
      </w:r>
      <w:bookmarkEnd w:id="10"/>
    </w:p>
    <w:tbl>
      <w:tblPr>
        <w:tblStyle w:val="Tabelraster"/>
        <w:tblW w:w="0" w:type="auto"/>
        <w:tblLook w:val="04A0" w:firstRow="1" w:lastRow="0" w:firstColumn="1" w:lastColumn="0" w:noHBand="0" w:noVBand="1"/>
      </w:tblPr>
      <w:tblGrid>
        <w:gridCol w:w="2943"/>
        <w:gridCol w:w="4678"/>
        <w:gridCol w:w="1297"/>
      </w:tblGrid>
      <w:tr w:rsidR="00837473" w:rsidTr="0004083F">
        <w:tc>
          <w:tcPr>
            <w:tcW w:w="2943" w:type="dxa"/>
            <w:shd w:val="clear" w:color="auto" w:fill="B8CCE4" w:themeFill="accent1" w:themeFillTint="66"/>
          </w:tcPr>
          <w:p w:rsidR="00837473" w:rsidRDefault="00837473" w:rsidP="00162B7A">
            <w:pPr>
              <w:pStyle w:val="01Standaard"/>
            </w:pPr>
            <w:r>
              <w:t>Naam</w:t>
            </w:r>
          </w:p>
        </w:tc>
        <w:tc>
          <w:tcPr>
            <w:tcW w:w="4678" w:type="dxa"/>
            <w:shd w:val="clear" w:color="auto" w:fill="B8CCE4" w:themeFill="accent1" w:themeFillTint="66"/>
          </w:tcPr>
          <w:p w:rsidR="00837473" w:rsidRDefault="00837473" w:rsidP="00162B7A">
            <w:pPr>
              <w:pStyle w:val="01Standaard"/>
            </w:pPr>
            <w:r>
              <w:t>Omschrijving</w:t>
            </w:r>
          </w:p>
        </w:tc>
        <w:tc>
          <w:tcPr>
            <w:tcW w:w="1297" w:type="dxa"/>
            <w:shd w:val="clear" w:color="auto" w:fill="B8CCE4" w:themeFill="accent1" w:themeFillTint="66"/>
          </w:tcPr>
          <w:p w:rsidR="00837473" w:rsidRDefault="00837473" w:rsidP="00162B7A">
            <w:pPr>
              <w:pStyle w:val="01Standaard"/>
            </w:pPr>
            <w:r>
              <w:t>Type</w:t>
            </w:r>
          </w:p>
        </w:tc>
      </w:tr>
      <w:tr w:rsidR="00837473" w:rsidTr="0004083F">
        <w:tc>
          <w:tcPr>
            <w:tcW w:w="2943" w:type="dxa"/>
          </w:tcPr>
          <w:p w:rsidR="00837473" w:rsidRDefault="00837473" w:rsidP="00162B7A">
            <w:pPr>
              <w:pStyle w:val="01Standaard"/>
            </w:pPr>
            <w:r>
              <w:t>Eurostat</w:t>
            </w:r>
            <w:r w:rsidR="001963D9">
              <w:t>_gecorrigeerd</w:t>
            </w:r>
            <w:r>
              <w:t>.xls</w:t>
            </w:r>
          </w:p>
        </w:tc>
        <w:tc>
          <w:tcPr>
            <w:tcW w:w="4678" w:type="dxa"/>
          </w:tcPr>
          <w:p w:rsidR="00837473" w:rsidRDefault="0004083F" w:rsidP="005B5A63">
            <w:pPr>
              <w:pStyle w:val="01Standaard"/>
            </w:pPr>
            <w:r>
              <w:t xml:space="preserve">Via </w:t>
            </w:r>
            <w:r w:rsidRPr="005B5A63">
              <w:rPr>
                <w:i/>
              </w:rPr>
              <w:t>eDamis</w:t>
            </w:r>
            <w:r>
              <w:t xml:space="preserve"> </w:t>
            </w:r>
            <w:r w:rsidR="005B5A63">
              <w:t>uploaden</w:t>
            </w:r>
          </w:p>
        </w:tc>
        <w:tc>
          <w:tcPr>
            <w:tcW w:w="1297" w:type="dxa"/>
          </w:tcPr>
          <w:p w:rsidR="00837473" w:rsidRDefault="002B7C43" w:rsidP="00162B7A">
            <w:pPr>
              <w:pStyle w:val="01Standaard"/>
            </w:pPr>
            <w:r>
              <w:t>x</w:t>
            </w:r>
            <w:r w:rsidR="00837473">
              <w:t>ls</w:t>
            </w:r>
          </w:p>
        </w:tc>
      </w:tr>
      <w:tr w:rsidR="00837473" w:rsidTr="0004083F">
        <w:tc>
          <w:tcPr>
            <w:tcW w:w="2943" w:type="dxa"/>
          </w:tcPr>
          <w:p w:rsidR="00837473" w:rsidRDefault="00837473" w:rsidP="00162B7A">
            <w:pPr>
              <w:pStyle w:val="01Standaard"/>
            </w:pPr>
            <w:r>
              <w:t>S</w:t>
            </w:r>
            <w:r w:rsidR="006250D2">
              <w:t>tatline.dat</w:t>
            </w:r>
          </w:p>
        </w:tc>
        <w:tc>
          <w:tcPr>
            <w:tcW w:w="4678" w:type="dxa"/>
          </w:tcPr>
          <w:p w:rsidR="00837473" w:rsidRDefault="0004083F" w:rsidP="001963D9">
            <w:pPr>
              <w:pStyle w:val="01Standaard"/>
            </w:pPr>
            <w:r>
              <w:t xml:space="preserve">Via </w:t>
            </w:r>
            <w:r w:rsidRPr="005B5A63">
              <w:rPr>
                <w:i/>
              </w:rPr>
              <w:t>Statbuild</w:t>
            </w:r>
            <w:r>
              <w:t xml:space="preserve"> </w:t>
            </w:r>
            <w:r w:rsidR="005B5A63">
              <w:t>uploaden</w:t>
            </w:r>
          </w:p>
        </w:tc>
        <w:tc>
          <w:tcPr>
            <w:tcW w:w="1297" w:type="dxa"/>
          </w:tcPr>
          <w:p w:rsidR="00837473" w:rsidRDefault="006250D2" w:rsidP="00162B7A">
            <w:pPr>
              <w:pStyle w:val="01Standaard"/>
            </w:pPr>
            <w:r>
              <w:t>dat</w:t>
            </w:r>
          </w:p>
        </w:tc>
      </w:tr>
      <w:tr w:rsidR="00CD334C" w:rsidTr="0004083F">
        <w:tc>
          <w:tcPr>
            <w:tcW w:w="2943" w:type="dxa"/>
          </w:tcPr>
          <w:p w:rsidR="00CD334C" w:rsidRDefault="00B21BD4" w:rsidP="00162B7A">
            <w:pPr>
              <w:pStyle w:val="01Standaard"/>
            </w:pPr>
            <w:r>
              <w:t>Roodvlees_maand jaar_(d).csv</w:t>
            </w:r>
          </w:p>
          <w:p w:rsidR="00B21BD4" w:rsidRDefault="00B21BD4" w:rsidP="00162B7A">
            <w:pPr>
              <w:pStyle w:val="01Standaard"/>
            </w:pPr>
            <w:r>
              <w:t>Witvlees_maand jaar_(d).csv</w:t>
            </w:r>
          </w:p>
        </w:tc>
        <w:tc>
          <w:tcPr>
            <w:tcW w:w="4678" w:type="dxa"/>
          </w:tcPr>
          <w:p w:rsidR="00CD334C" w:rsidRDefault="005B5A63" w:rsidP="001963D9">
            <w:pPr>
              <w:pStyle w:val="01Standaard"/>
            </w:pPr>
            <w:r>
              <w:t xml:space="preserve">Via </w:t>
            </w:r>
            <w:r w:rsidR="00B21BD4" w:rsidRPr="005B5A63">
              <w:rPr>
                <w:i/>
              </w:rPr>
              <w:t>DSC importeren</w:t>
            </w:r>
            <w:r>
              <w:t xml:space="preserve"> importeren</w:t>
            </w:r>
            <w:r w:rsidR="00B22DDA">
              <w:t xml:space="preserve"> [4]</w:t>
            </w:r>
            <w:r w:rsidR="001963D9">
              <w:t>. NB Alleen aantallen naar DSC</w:t>
            </w:r>
          </w:p>
        </w:tc>
        <w:tc>
          <w:tcPr>
            <w:tcW w:w="1297" w:type="dxa"/>
          </w:tcPr>
          <w:p w:rsidR="00CD334C" w:rsidRDefault="00B21BD4" w:rsidP="00162B7A">
            <w:pPr>
              <w:pStyle w:val="01Standaard"/>
            </w:pPr>
            <w:r>
              <w:t>csv</w:t>
            </w:r>
          </w:p>
        </w:tc>
      </w:tr>
      <w:tr w:rsidR="00837473" w:rsidTr="0004083F">
        <w:tc>
          <w:tcPr>
            <w:tcW w:w="2943" w:type="dxa"/>
          </w:tcPr>
          <w:p w:rsidR="00837473" w:rsidRDefault="00837473" w:rsidP="00162B7A">
            <w:pPr>
              <w:pStyle w:val="01Standaard"/>
            </w:pPr>
            <w:r>
              <w:t>Contactpersonen.xls</w:t>
            </w:r>
          </w:p>
        </w:tc>
        <w:tc>
          <w:tcPr>
            <w:tcW w:w="4678" w:type="dxa"/>
          </w:tcPr>
          <w:p w:rsidR="00837473" w:rsidRDefault="0004083F" w:rsidP="00162B7A">
            <w:pPr>
              <w:pStyle w:val="01Standaard"/>
            </w:pPr>
            <w:r>
              <w:t>Via e-mail</w:t>
            </w:r>
            <w:r w:rsidR="006250D2">
              <w:t xml:space="preserve"> naar contactpersonen</w:t>
            </w:r>
          </w:p>
        </w:tc>
        <w:tc>
          <w:tcPr>
            <w:tcW w:w="1297" w:type="dxa"/>
          </w:tcPr>
          <w:p w:rsidR="00837473" w:rsidRDefault="00837473" w:rsidP="00162B7A">
            <w:pPr>
              <w:pStyle w:val="01Standaard"/>
            </w:pPr>
            <w:r>
              <w:t>xls</w:t>
            </w:r>
          </w:p>
        </w:tc>
      </w:tr>
    </w:tbl>
    <w:p w:rsidR="00B57936" w:rsidRDefault="00B57936" w:rsidP="003374A2">
      <w:pPr>
        <w:pStyle w:val="01Standaard"/>
      </w:pPr>
    </w:p>
    <w:p w:rsidR="00056E90" w:rsidRDefault="00056E90" w:rsidP="00056E90">
      <w:pPr>
        <w:pStyle w:val="01Standaard"/>
        <w:keepNext/>
      </w:pPr>
      <w:r>
        <w:rPr>
          <w:noProof/>
        </w:rPr>
        <w:drawing>
          <wp:inline distT="0" distB="0" distL="0" distR="0" wp14:anchorId="05AE437C" wp14:editId="095FAE10">
            <wp:extent cx="5232400" cy="2611390"/>
            <wp:effectExtent l="19050" t="19050" r="25400" b="1778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3440" cy="2611909"/>
                    </a:xfrm>
                    <a:prstGeom prst="rect">
                      <a:avLst/>
                    </a:prstGeom>
                    <a:ln>
                      <a:solidFill>
                        <a:schemeClr val="accent1"/>
                      </a:solidFill>
                    </a:ln>
                  </pic:spPr>
                </pic:pic>
              </a:graphicData>
            </a:graphic>
          </wp:inline>
        </w:drawing>
      </w:r>
    </w:p>
    <w:p w:rsidR="00056E90" w:rsidRDefault="00056E90" w:rsidP="00056E90">
      <w:pPr>
        <w:pStyle w:val="Bijschrift"/>
        <w:rPr>
          <w:lang w:val="en-US"/>
        </w:rPr>
      </w:pPr>
      <w:r w:rsidRPr="00056E90">
        <w:rPr>
          <w:lang w:val="en-US"/>
        </w:rPr>
        <w:t xml:space="preserve">Figuur </w:t>
      </w:r>
      <w:r>
        <w:fldChar w:fldCharType="begin"/>
      </w:r>
      <w:r w:rsidRPr="00056E90">
        <w:rPr>
          <w:lang w:val="en-US"/>
        </w:rPr>
        <w:instrText xml:space="preserve"> SEQ Figuur \* ARABIC </w:instrText>
      </w:r>
      <w:r>
        <w:fldChar w:fldCharType="separate"/>
      </w:r>
      <w:r>
        <w:rPr>
          <w:noProof/>
          <w:lang w:val="en-US"/>
        </w:rPr>
        <w:t>2</w:t>
      </w:r>
      <w:r>
        <w:fldChar w:fldCharType="end"/>
      </w:r>
      <w:r w:rsidRPr="00056E90">
        <w:rPr>
          <w:lang w:val="en-US"/>
        </w:rPr>
        <w:t>. Eurostattabel Meat production and foreign trade - head - monthly data [apro_mt_pheadm] (</w:t>
      </w:r>
      <w:hyperlink r:id="rId13" w:history="1">
        <w:r w:rsidRPr="00056E90">
          <w:rPr>
            <w:rStyle w:val="Hyperlink"/>
            <w:lang w:val="en-US"/>
          </w:rPr>
          <w:t>http://appsso.eurostat.ec.europa.eu/nui/show.do?dataset=apro_mt_pheadm&amp;lang=en</w:t>
        </w:r>
      </w:hyperlink>
      <w:r w:rsidRPr="00056E90">
        <w:rPr>
          <w:lang w:val="en-US"/>
        </w:rPr>
        <w:t xml:space="preserve"> )</w:t>
      </w:r>
    </w:p>
    <w:p w:rsidR="004747EA" w:rsidRPr="00056E90" w:rsidRDefault="004747EA" w:rsidP="003374A2">
      <w:pPr>
        <w:pStyle w:val="01Standaard"/>
        <w:rPr>
          <w:lang w:val="en-US"/>
        </w:rPr>
      </w:pPr>
    </w:p>
    <w:p w:rsidR="004747EA" w:rsidRDefault="004747EA" w:rsidP="004747EA">
      <w:pPr>
        <w:pStyle w:val="01Standaard"/>
        <w:keepNext/>
      </w:pPr>
      <w:r>
        <w:rPr>
          <w:noProof/>
        </w:rPr>
        <w:drawing>
          <wp:inline distT="0" distB="0" distL="0" distR="0" wp14:anchorId="03370667" wp14:editId="13E96B86">
            <wp:extent cx="4749800" cy="3218205"/>
            <wp:effectExtent l="19050" t="19050" r="12700" b="2032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9800" cy="3218205"/>
                    </a:xfrm>
                    <a:prstGeom prst="rect">
                      <a:avLst/>
                    </a:prstGeom>
                    <a:ln>
                      <a:solidFill>
                        <a:schemeClr val="accent1"/>
                      </a:solidFill>
                    </a:ln>
                  </pic:spPr>
                </pic:pic>
              </a:graphicData>
            </a:graphic>
          </wp:inline>
        </w:drawing>
      </w:r>
    </w:p>
    <w:p w:rsidR="004747EA" w:rsidRDefault="004747EA" w:rsidP="00056E90">
      <w:pPr>
        <w:pStyle w:val="Bijschrift"/>
      </w:pPr>
      <w:r>
        <w:t xml:space="preserve">Figuur </w:t>
      </w:r>
      <w:r w:rsidR="00FE09C1">
        <w:fldChar w:fldCharType="begin"/>
      </w:r>
      <w:r w:rsidR="00FE09C1">
        <w:instrText xml:space="preserve"> SEQ Figuur \* ARABIC </w:instrText>
      </w:r>
      <w:r w:rsidR="00FE09C1">
        <w:fldChar w:fldCharType="separate"/>
      </w:r>
      <w:r w:rsidR="00056E90">
        <w:rPr>
          <w:noProof/>
        </w:rPr>
        <w:t>3</w:t>
      </w:r>
      <w:r w:rsidR="00FE09C1">
        <w:rPr>
          <w:noProof/>
        </w:rPr>
        <w:fldChar w:fldCharType="end"/>
      </w:r>
      <w:r>
        <w:t>. Statlinetabel Vleesproductie; aantal slachtingen en geslacht gewicht per diersoort (</w:t>
      </w:r>
      <w:hyperlink r:id="rId15" w:anchor="/CBS/nl/dataset/7123slac/table?dl=7AC7" w:history="1">
        <w:r w:rsidR="00B57936" w:rsidRPr="007557BF">
          <w:rPr>
            <w:rStyle w:val="Hyperlink"/>
          </w:rPr>
          <w:t>https://opendata.cbs.nl/statline/#/CBS/nl/dataset/7123slac/table?dl=7AC7</w:t>
        </w:r>
      </w:hyperlink>
      <w:r w:rsidR="00B57936">
        <w:t xml:space="preserve"> </w:t>
      </w:r>
      <w:r>
        <w:t>)</w:t>
      </w:r>
    </w:p>
    <w:p w:rsidR="00056E90" w:rsidRPr="00423C65" w:rsidRDefault="00056E90" w:rsidP="00056E90"/>
    <w:p w:rsidR="00056E90" w:rsidRDefault="00056E90" w:rsidP="00056E90">
      <w:pPr>
        <w:pStyle w:val="04Kop3"/>
        <w:keepNext/>
        <w:numPr>
          <w:ilvl w:val="0"/>
          <w:numId w:val="0"/>
        </w:numPr>
        <w:ind w:left="567" w:hanging="567"/>
      </w:pPr>
      <w:r>
        <w:rPr>
          <w:noProof/>
        </w:rPr>
        <w:drawing>
          <wp:inline distT="0" distB="0" distL="0" distR="0" wp14:anchorId="7CF2D08D" wp14:editId="30C2B2C7">
            <wp:extent cx="5525770" cy="1381760"/>
            <wp:effectExtent l="19050" t="19050" r="17780" b="2794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5770" cy="1381760"/>
                    </a:xfrm>
                    <a:prstGeom prst="rect">
                      <a:avLst/>
                    </a:prstGeom>
                    <a:ln>
                      <a:solidFill>
                        <a:schemeClr val="accent1"/>
                      </a:solidFill>
                    </a:ln>
                  </pic:spPr>
                </pic:pic>
              </a:graphicData>
            </a:graphic>
          </wp:inline>
        </w:drawing>
      </w:r>
    </w:p>
    <w:p w:rsidR="00056E90" w:rsidRDefault="00056E90" w:rsidP="00056E90">
      <w:pPr>
        <w:pStyle w:val="Bijschrift"/>
      </w:pPr>
      <w:r>
        <w:t xml:space="preserve">Figuur </w:t>
      </w:r>
      <w:r w:rsidR="00FE09C1">
        <w:fldChar w:fldCharType="begin"/>
      </w:r>
      <w:r w:rsidR="00FE09C1">
        <w:instrText xml:space="preserve"> SEQ Figuur \* ARABIC </w:instrText>
      </w:r>
      <w:r w:rsidR="00FE09C1">
        <w:fldChar w:fldCharType="separate"/>
      </w:r>
      <w:r>
        <w:rPr>
          <w:noProof/>
        </w:rPr>
        <w:t>4</w:t>
      </w:r>
      <w:r w:rsidR="00FE09C1">
        <w:rPr>
          <w:noProof/>
        </w:rPr>
        <w:fldChar w:fldCharType="end"/>
      </w:r>
      <w:r>
        <w:t>. DSC dataset Slachtingen pluimvee door erkende slachthuizen (1-1-2017-...) (</w:t>
      </w:r>
      <w:hyperlink r:id="rId17" w:history="1">
        <w:r w:rsidRPr="00B1666C">
          <w:rPr>
            <w:rStyle w:val="Hyperlink"/>
          </w:rPr>
          <w:t>http://dsc-web/?view=Detail&amp;type=dsc_databronontwerp&amp;id=0b01e4108036f392</w:t>
        </w:r>
      </w:hyperlink>
      <w:r>
        <w:t xml:space="preserve"> )</w:t>
      </w:r>
    </w:p>
    <w:p w:rsidR="00056E90" w:rsidRDefault="00056E90" w:rsidP="00056E90"/>
    <w:p w:rsidR="0000214D" w:rsidRDefault="0000214D" w:rsidP="00056E90"/>
    <w:p w:rsidR="00056E90" w:rsidRDefault="00056E90" w:rsidP="00056E90">
      <w:pPr>
        <w:keepNext/>
      </w:pPr>
      <w:r>
        <w:rPr>
          <w:noProof/>
        </w:rPr>
        <w:drawing>
          <wp:inline distT="0" distB="0" distL="0" distR="0" wp14:anchorId="7F05B475" wp14:editId="7C33D8B5">
            <wp:extent cx="5525770" cy="1480185"/>
            <wp:effectExtent l="19050" t="19050" r="17780" b="24765"/>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5770" cy="1480185"/>
                    </a:xfrm>
                    <a:prstGeom prst="rect">
                      <a:avLst/>
                    </a:prstGeom>
                    <a:ln>
                      <a:solidFill>
                        <a:schemeClr val="accent1"/>
                      </a:solidFill>
                    </a:ln>
                  </pic:spPr>
                </pic:pic>
              </a:graphicData>
            </a:graphic>
          </wp:inline>
        </w:drawing>
      </w:r>
    </w:p>
    <w:p w:rsidR="00056E90" w:rsidRDefault="00056E90" w:rsidP="00056E90">
      <w:pPr>
        <w:pStyle w:val="Bijschrift"/>
      </w:pPr>
      <w:r>
        <w:t xml:space="preserve">Figuur </w:t>
      </w:r>
      <w:r w:rsidR="00FE09C1">
        <w:fldChar w:fldCharType="begin"/>
      </w:r>
      <w:r w:rsidR="00FE09C1">
        <w:instrText xml:space="preserve"> SEQ Figuur \* ARABIC </w:instrText>
      </w:r>
      <w:r w:rsidR="00FE09C1">
        <w:fldChar w:fldCharType="separate"/>
      </w:r>
      <w:r>
        <w:rPr>
          <w:noProof/>
        </w:rPr>
        <w:t>5</w:t>
      </w:r>
      <w:r w:rsidR="00FE09C1">
        <w:rPr>
          <w:noProof/>
        </w:rPr>
        <w:fldChar w:fldCharType="end"/>
      </w:r>
      <w:r>
        <w:t>. DSC dataset Slachtingen roodvleesdieren door erkende slachthuizen (1-1-2017-...) (</w:t>
      </w:r>
      <w:hyperlink r:id="rId19" w:history="1">
        <w:r w:rsidRPr="00B1666C">
          <w:rPr>
            <w:rStyle w:val="Hyperlink"/>
          </w:rPr>
          <w:t>http://dsc-web/?view=Detail&amp;type=dsc_databronontwerp&amp;id=0b01e4108036f38e</w:t>
        </w:r>
      </w:hyperlink>
      <w:r>
        <w:t xml:space="preserve"> )</w:t>
      </w:r>
    </w:p>
    <w:p w:rsidR="0000214D" w:rsidRPr="0000214D" w:rsidRDefault="0000214D" w:rsidP="0000214D"/>
    <w:p w:rsidR="00056E90" w:rsidRDefault="00056E90" w:rsidP="00056E90">
      <w:pPr>
        <w:pStyle w:val="04Kop3"/>
      </w:pPr>
      <w:r>
        <w:t>Outputfrequentie</w:t>
      </w:r>
    </w:p>
    <w:p w:rsidR="00056E90" w:rsidRDefault="00056E90" w:rsidP="00056E90">
      <w:pPr>
        <w:pStyle w:val="01Standaard"/>
      </w:pPr>
      <w:r w:rsidRPr="0004083F">
        <w:t>Nieuwe maandcijfers komen twee maanden na afloop van de verslagmaand beschikbaar</w:t>
      </w:r>
      <w:r>
        <w:t xml:space="preserve"> [1].</w:t>
      </w:r>
    </w:p>
    <w:p w:rsidR="00056E90" w:rsidRPr="00056E90" w:rsidRDefault="00056E90" w:rsidP="00056E90"/>
    <w:p w:rsidR="003374A2" w:rsidRDefault="003912E5" w:rsidP="00C8114B">
      <w:pPr>
        <w:pStyle w:val="02Kop1"/>
      </w:pPr>
      <w:bookmarkStart w:id="11" w:name="_Toc508272036"/>
      <w:r>
        <w:lastRenderedPageBreak/>
        <w:t>Het huidige p</w:t>
      </w:r>
      <w:r w:rsidR="006250D2">
        <w:t xml:space="preserve">roces </w:t>
      </w:r>
      <w:r w:rsidR="00C8114B">
        <w:t>met het gebruik van Excel</w:t>
      </w:r>
      <w:r w:rsidR="00D46544">
        <w:t xml:space="preserve"> en SPSS</w:t>
      </w:r>
      <w:bookmarkEnd w:id="11"/>
    </w:p>
    <w:p w:rsidR="006250D2" w:rsidRDefault="007F2A10" w:rsidP="006250D2">
      <w:pPr>
        <w:pStyle w:val="01Standaard"/>
      </w:pPr>
      <w:r>
        <w:rPr>
          <w:noProof/>
        </w:rPr>
        <mc:AlternateContent>
          <mc:Choice Requires="wpg">
            <w:drawing>
              <wp:anchor distT="0" distB="0" distL="114300" distR="114300" simplePos="0" relativeHeight="251664896" behindDoc="0" locked="0" layoutInCell="1" allowOverlap="1">
                <wp:simplePos x="0" y="0"/>
                <wp:positionH relativeFrom="column">
                  <wp:posOffset>4652010</wp:posOffset>
                </wp:positionH>
                <wp:positionV relativeFrom="paragraph">
                  <wp:posOffset>85725</wp:posOffset>
                </wp:positionV>
                <wp:extent cx="971550" cy="6162040"/>
                <wp:effectExtent l="0" t="0" r="19050" b="0"/>
                <wp:wrapSquare wrapText="bothSides"/>
                <wp:docPr id="19" name="Groep 19"/>
                <wp:cNvGraphicFramePr/>
                <a:graphic xmlns:a="http://schemas.openxmlformats.org/drawingml/2006/main">
                  <a:graphicData uri="http://schemas.microsoft.com/office/word/2010/wordprocessingGroup">
                    <wpg:wgp>
                      <wpg:cNvGrpSpPr/>
                      <wpg:grpSpPr>
                        <a:xfrm>
                          <a:off x="0" y="0"/>
                          <a:ext cx="971550" cy="6162040"/>
                          <a:chOff x="0" y="0"/>
                          <a:chExt cx="972024" cy="6162040"/>
                        </a:xfrm>
                      </wpg:grpSpPr>
                      <wpg:grpSp>
                        <wpg:cNvPr id="5" name="Groep 5"/>
                        <wpg:cNvGrpSpPr/>
                        <wpg:grpSpPr>
                          <a:xfrm>
                            <a:off x="6824" y="0"/>
                            <a:ext cx="965200" cy="6162040"/>
                            <a:chOff x="0" y="0"/>
                            <a:chExt cx="965607" cy="6162040"/>
                          </a:xfrm>
                        </wpg:grpSpPr>
                        <pic:pic xmlns:pic="http://schemas.openxmlformats.org/drawingml/2006/picture">
                          <pic:nvPicPr>
                            <pic:cNvPr id="1" name="Afbeelding 1"/>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95098" y="0"/>
                              <a:ext cx="819150" cy="6162040"/>
                            </a:xfrm>
                            <a:prstGeom prst="rect">
                              <a:avLst/>
                            </a:prstGeom>
                            <a:noFill/>
                          </pic:spPr>
                        </pic:pic>
                        <wps:wsp>
                          <wps:cNvPr id="4" name="Afgeronde rechthoek 4"/>
                          <wps:cNvSpPr/>
                          <wps:spPr>
                            <a:xfrm>
                              <a:off x="0" y="1187355"/>
                              <a:ext cx="965607" cy="1767386"/>
                            </a:xfrm>
                            <a:prstGeom prst="roundRect">
                              <a:avLst/>
                            </a:prstGeom>
                            <a:solidFill>
                              <a:schemeClr val="accent2">
                                <a:lumMod val="20000"/>
                                <a:lumOff val="80000"/>
                                <a:alpha val="45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Afgeronde rechthoek 18"/>
                        <wps:cNvSpPr/>
                        <wps:spPr>
                          <a:xfrm>
                            <a:off x="0" y="2968388"/>
                            <a:ext cx="965200" cy="1124585"/>
                          </a:xfrm>
                          <a:prstGeom prst="roundRect">
                            <a:avLst/>
                          </a:prstGeom>
                          <a:solidFill>
                            <a:schemeClr val="accent2">
                              <a:lumMod val="20000"/>
                              <a:lumOff val="80000"/>
                              <a:alpha val="45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E334B4" id="Groep 19" o:spid="_x0000_s1026" style="position:absolute;margin-left:366.3pt;margin-top:6.75pt;width:76.5pt;height:485.2pt;z-index:251664896" coordsize="9720,6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">
                <v:group id="Groep 5" o:spid="_x0000_s1027" style="position:absolute;left:68;width:9652;height:61620" coordsize="9656,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fbeelding 1" o:spid="_x0000_s1028" type="#_x0000_t75" style="position:absolute;left:950;width:8192;height:6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">
                    <v:imagedata r:id="rId21" o:title=""/>
                    <v:path arrowok="t"/>
                  </v:shape>
                  <v:roundrect id="Afgeronde rechthoek 4" o:spid="_x0000_s1029" style="position:absolute;top:11873;width:9656;height:17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" fillcolor="#f2dbdb [661]" strokecolor="red" strokeweight="2pt">
                    <v:fill opacity="29555f"/>
                  </v:roundrect>
                </v:group>
                <v:roundrect id="Afgeronde rechthoek 18" o:spid="_x0000_s1030" style="position:absolute;top:29683;width:9652;height:112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" fillcolor="#f2dbdb [661]" strokecolor="#8064a2 [3207]" strokeweight="2pt">
                  <v:fill opacity="29555f"/>
                </v:roundrect>
                <w10:wrap type="square"/>
              </v:group>
            </w:pict>
          </mc:Fallback>
        </mc:AlternateContent>
      </w:r>
      <w:r w:rsidR="00C8114B">
        <w:t xml:space="preserve">In dit hoofdstuk brengen we huidige </w:t>
      </w:r>
      <w:r w:rsidR="00D46544">
        <w:t>proces</w:t>
      </w:r>
      <w:r w:rsidR="00C8114B">
        <w:t xml:space="preserve"> in beeld. </w:t>
      </w:r>
      <w:r w:rsidR="0004083F">
        <w:t>We volgen [2] en delen h</w:t>
      </w:r>
      <w:r w:rsidR="006250D2">
        <w:t xml:space="preserve">et proces </w:t>
      </w:r>
      <w:r w:rsidR="0004083F">
        <w:t>S</w:t>
      </w:r>
      <w:r w:rsidR="006250D2">
        <w:t>lachtingen op</w:t>
      </w:r>
      <w:r w:rsidR="0004083F">
        <w:t xml:space="preserve"> zoals in </w:t>
      </w:r>
      <w:r w:rsidR="003779D0">
        <w:fldChar w:fldCharType="begin"/>
      </w:r>
      <w:r w:rsidR="003779D0">
        <w:instrText xml:space="preserve"> REF _Ref507411787 \h </w:instrText>
      </w:r>
      <w:r w:rsidR="003779D0">
        <w:fldChar w:fldCharType="separate"/>
      </w:r>
      <w:r w:rsidR="003779D0">
        <w:t xml:space="preserve">Figuur </w:t>
      </w:r>
      <w:r w:rsidR="003779D0">
        <w:rPr>
          <w:noProof/>
        </w:rPr>
        <w:t>6</w:t>
      </w:r>
      <w:r w:rsidR="003779D0">
        <w:fldChar w:fldCharType="end"/>
      </w:r>
      <w:r w:rsidR="00C8114B">
        <w:t xml:space="preserve">, </w:t>
      </w:r>
      <w:r w:rsidR="00C8114B" w:rsidRPr="00D46544">
        <w:t>waarbij</w:t>
      </w:r>
      <w:r w:rsidR="00376BE2" w:rsidRPr="00D46544">
        <w:t xml:space="preserve"> de rood </w:t>
      </w:r>
      <w:r w:rsidR="003912E5" w:rsidRPr="00D46544">
        <w:t>omcirkelde processtappen</w:t>
      </w:r>
      <w:r w:rsidR="00C8114B" w:rsidRPr="00D46544">
        <w:t xml:space="preserve"> aangeven waar</w:t>
      </w:r>
      <w:r w:rsidR="003912E5" w:rsidRPr="00D46544">
        <w:t xml:space="preserve"> Excel </w:t>
      </w:r>
      <w:r w:rsidR="00C8114B" w:rsidRPr="00D46544">
        <w:t xml:space="preserve">wordt </w:t>
      </w:r>
      <w:r w:rsidR="003912E5" w:rsidRPr="00D46544">
        <w:t>gebruikt.</w:t>
      </w:r>
      <w:r w:rsidR="00D46544" w:rsidRPr="00D46544">
        <w:t xml:space="preserve"> Het</w:t>
      </w:r>
      <w:r w:rsidR="00D46544">
        <w:t xml:space="preserve"> uitfaseren van Excel komt er op neer om deze te vervangen</w:t>
      </w:r>
      <w:r w:rsidR="00C8114B">
        <w:t>.</w:t>
      </w:r>
    </w:p>
    <w:p w:rsidR="00E63582" w:rsidRDefault="00E63582" w:rsidP="006250D2">
      <w:pPr>
        <w:pStyle w:val="01Standaard"/>
      </w:pPr>
    </w:p>
    <w:p w:rsidR="00D46544" w:rsidRDefault="00D46544" w:rsidP="00D46544">
      <w:pPr>
        <w:pStyle w:val="01Standaard"/>
      </w:pPr>
      <w:r>
        <w:t xml:space="preserve">Naast Excel wordt er ook gebruik van SPSS. We stellen voor ook het gebruik van SPSS te vervangen. Nieuwe tooling maakt het mogelijk om het huidige gebruik van Excel en SPSS gezamenlijk te automatiseren, wat efficiënter en minder foutgevoelig is. </w:t>
      </w:r>
      <w:r w:rsidRPr="00D46544">
        <w:t xml:space="preserve">In de volgende paragrafen worden de processtappen toegelicht, met de </w:t>
      </w:r>
      <w:r>
        <w:t xml:space="preserve">Excel </w:t>
      </w:r>
      <w:r w:rsidRPr="00D46544">
        <w:t>handelingen in het rood</w:t>
      </w:r>
      <w:r>
        <w:t xml:space="preserve"> en de SPSS handelingen in het paars</w:t>
      </w:r>
      <w:r w:rsidRPr="00D46544">
        <w:t>.</w:t>
      </w:r>
    </w:p>
    <w:p w:rsidR="00D46544" w:rsidRDefault="00D46544" w:rsidP="00D46544">
      <w:pPr>
        <w:pStyle w:val="01Standaard"/>
      </w:pPr>
    </w:p>
    <w:p w:rsidR="006250D2" w:rsidRDefault="006250D2" w:rsidP="001142CE">
      <w:pPr>
        <w:pStyle w:val="03Kop2"/>
      </w:pPr>
      <w:bookmarkStart w:id="12" w:name="_Toc508272037"/>
      <w:r>
        <w:t>Verzamelen data</w:t>
      </w:r>
      <w:bookmarkEnd w:id="12"/>
    </w:p>
    <w:p w:rsidR="003912E5" w:rsidRPr="003912E5" w:rsidRDefault="003912E5" w:rsidP="003912E5">
      <w:pPr>
        <w:pStyle w:val="01Standaard"/>
      </w:pPr>
      <w:r>
        <w:t>Deze processtap bestaat uit:</w:t>
      </w:r>
    </w:p>
    <w:p w:rsidR="003912E5" w:rsidRDefault="00162B7A" w:rsidP="003912E5">
      <w:pPr>
        <w:pStyle w:val="01Standaard"/>
        <w:numPr>
          <w:ilvl w:val="0"/>
          <w:numId w:val="34"/>
        </w:numPr>
      </w:pPr>
      <w:r>
        <w:t xml:space="preserve">De gebruiker </w:t>
      </w:r>
      <w:r w:rsidR="006250D2">
        <w:t>verzamel</w:t>
      </w:r>
      <w:r>
        <w:t>t</w:t>
      </w:r>
      <w:r w:rsidR="006250D2">
        <w:t xml:space="preserve"> de benodigde input en </w:t>
      </w:r>
      <w:r>
        <w:t>z</w:t>
      </w:r>
      <w:r w:rsidR="006250D2">
        <w:t>et</w:t>
      </w:r>
      <w:r>
        <w:t xml:space="preserve"> deze neer</w:t>
      </w:r>
      <w:r w:rsidR="007A752D">
        <w:t xml:space="preserve"> in een maand-map in de </w:t>
      </w:r>
      <w:r w:rsidR="006250D2">
        <w:t>map Voorbereiding</w:t>
      </w:r>
      <w:r w:rsidR="000C532A">
        <w:t xml:space="preserve">. </w:t>
      </w:r>
    </w:p>
    <w:p w:rsidR="000C532A" w:rsidRDefault="00162B7A" w:rsidP="003912E5">
      <w:pPr>
        <w:pStyle w:val="01Standaard"/>
        <w:numPr>
          <w:ilvl w:val="0"/>
          <w:numId w:val="34"/>
        </w:numPr>
        <w:rPr>
          <w:color w:val="FF0000"/>
        </w:rPr>
      </w:pPr>
      <w:r>
        <w:rPr>
          <w:color w:val="FF0000"/>
        </w:rPr>
        <w:t xml:space="preserve">De gebruiker maakt </w:t>
      </w:r>
      <w:r w:rsidR="000C532A" w:rsidRPr="00085F02">
        <w:rPr>
          <w:color w:val="FF0000"/>
        </w:rPr>
        <w:t xml:space="preserve">de ontvangen gegevens </w:t>
      </w:r>
      <w:r w:rsidRPr="00085F02">
        <w:rPr>
          <w:color w:val="FF0000"/>
        </w:rPr>
        <w:t xml:space="preserve">gebruiksklaar </w:t>
      </w:r>
      <w:r w:rsidR="000C532A" w:rsidRPr="00085F02">
        <w:rPr>
          <w:color w:val="FF0000"/>
        </w:rPr>
        <w:t xml:space="preserve">voor de benodigde output. </w:t>
      </w:r>
      <w:r w:rsidR="003912E5" w:rsidRPr="00085F02">
        <w:rPr>
          <w:color w:val="FF0000"/>
        </w:rPr>
        <w:t xml:space="preserve">Hiervoor </w:t>
      </w:r>
      <w:r>
        <w:rPr>
          <w:color w:val="FF0000"/>
        </w:rPr>
        <w:t xml:space="preserve">kopieert en plakt de gebruiker data handmatig </w:t>
      </w:r>
      <w:r w:rsidR="003912E5" w:rsidRPr="00085F02">
        <w:rPr>
          <w:color w:val="FF0000"/>
        </w:rPr>
        <w:t xml:space="preserve">in Excel en </w:t>
      </w:r>
      <w:r>
        <w:rPr>
          <w:color w:val="FF0000"/>
        </w:rPr>
        <w:t xml:space="preserve">genereert de gebruiker </w:t>
      </w:r>
      <w:r w:rsidR="003912E5" w:rsidRPr="00085F02">
        <w:rPr>
          <w:color w:val="FF0000"/>
        </w:rPr>
        <w:t>draaitabellen.</w:t>
      </w:r>
    </w:p>
    <w:p w:rsidR="00E63582" w:rsidRPr="00085F02" w:rsidRDefault="00E63582" w:rsidP="00E63582">
      <w:pPr>
        <w:pStyle w:val="01Standaard"/>
        <w:rPr>
          <w:color w:val="FF0000"/>
        </w:rPr>
      </w:pPr>
    </w:p>
    <w:p w:rsidR="006250D2" w:rsidRDefault="006250D2" w:rsidP="001142CE">
      <w:pPr>
        <w:pStyle w:val="03Kop2"/>
      </w:pPr>
      <w:bookmarkStart w:id="13" w:name="_Toc508272038"/>
      <w:r>
        <w:t>Valideren geleverde gegevens</w:t>
      </w:r>
      <w:bookmarkEnd w:id="13"/>
    </w:p>
    <w:p w:rsidR="003912E5" w:rsidRDefault="003912E5" w:rsidP="000C532A">
      <w:pPr>
        <w:pStyle w:val="01Standaard"/>
      </w:pPr>
      <w:r w:rsidRPr="003912E5">
        <w:t>Deze processtap bestaat uit:</w:t>
      </w:r>
    </w:p>
    <w:p w:rsidR="001142CE" w:rsidRDefault="001142CE" w:rsidP="003912E5">
      <w:pPr>
        <w:pStyle w:val="01Standaard"/>
        <w:numPr>
          <w:ilvl w:val="0"/>
          <w:numId w:val="35"/>
        </w:numPr>
        <w:rPr>
          <w:color w:val="FF0000"/>
        </w:rPr>
      </w:pPr>
      <w:r>
        <w:rPr>
          <w:color w:val="FF0000"/>
        </w:rPr>
        <w:t>De gebruiker genereert overzichten in Excel, via</w:t>
      </w:r>
      <w:r w:rsidRPr="00085F02">
        <w:rPr>
          <w:color w:val="FF0000"/>
        </w:rPr>
        <w:t xml:space="preserve"> kopiëren en plakken </w:t>
      </w:r>
      <w:r>
        <w:rPr>
          <w:color w:val="FF0000"/>
        </w:rPr>
        <w:t>of draaitabellen</w:t>
      </w:r>
      <w:r w:rsidRPr="007A752D">
        <w:rPr>
          <w:color w:val="FF0000"/>
        </w:rPr>
        <w:t>.</w:t>
      </w:r>
    </w:p>
    <w:p w:rsidR="001142CE" w:rsidRDefault="00162B7A" w:rsidP="003912E5">
      <w:pPr>
        <w:pStyle w:val="01Standaard"/>
        <w:numPr>
          <w:ilvl w:val="0"/>
          <w:numId w:val="35"/>
        </w:numPr>
        <w:rPr>
          <w:color w:val="FF0000"/>
        </w:rPr>
      </w:pPr>
      <w:r>
        <w:rPr>
          <w:color w:val="FF0000"/>
        </w:rPr>
        <w:t xml:space="preserve">De gebruiker </w:t>
      </w:r>
      <w:r w:rsidR="001142CE">
        <w:rPr>
          <w:color w:val="FF0000"/>
        </w:rPr>
        <w:t xml:space="preserve">gebruikt de overzichten voor </w:t>
      </w:r>
      <w:r w:rsidR="000C532A" w:rsidRPr="00085F02">
        <w:rPr>
          <w:color w:val="FF0000"/>
        </w:rPr>
        <w:t>visuele controle</w:t>
      </w:r>
      <w:r w:rsidR="00BA394F">
        <w:rPr>
          <w:color w:val="FF0000"/>
        </w:rPr>
        <w:t>s</w:t>
      </w:r>
      <w:r w:rsidR="001142CE">
        <w:rPr>
          <w:color w:val="FF0000"/>
        </w:rPr>
        <w:t>.</w:t>
      </w:r>
      <w:r>
        <w:rPr>
          <w:color w:val="FF0000"/>
        </w:rPr>
        <w:t xml:space="preserve"> </w:t>
      </w:r>
    </w:p>
    <w:p w:rsidR="003912E5" w:rsidRPr="00085F02" w:rsidRDefault="007A752D" w:rsidP="003912E5">
      <w:pPr>
        <w:pStyle w:val="01Standaard"/>
        <w:numPr>
          <w:ilvl w:val="0"/>
          <w:numId w:val="35"/>
        </w:numPr>
        <w:rPr>
          <w:color w:val="FF0000"/>
        </w:rPr>
      </w:pPr>
      <w:r w:rsidRPr="007A752D">
        <w:rPr>
          <w:color w:val="FF0000"/>
        </w:rPr>
        <w:t>De gebruiker constateert onvolledigheid door de slachtingen van voorgaande maanden te vergelijken. Als bijvoorbeeld het aantal een maand veel kleiner is, dan is de kans groot dat er slechts enkele weken zijn geleverd. [3]</w:t>
      </w:r>
    </w:p>
    <w:p w:rsidR="006250D2" w:rsidRDefault="00162B7A" w:rsidP="003912E5">
      <w:pPr>
        <w:pStyle w:val="01Standaard"/>
        <w:numPr>
          <w:ilvl w:val="0"/>
          <w:numId w:val="35"/>
        </w:numPr>
        <w:rPr>
          <w:color w:val="FF0000"/>
        </w:rPr>
      </w:pPr>
      <w:r>
        <w:rPr>
          <w:color w:val="FF0000"/>
        </w:rPr>
        <w:t>De gebruiker vult o</w:t>
      </w:r>
      <w:r w:rsidR="000C532A" w:rsidRPr="00085F02">
        <w:rPr>
          <w:color w:val="FF0000"/>
        </w:rPr>
        <w:t xml:space="preserve">ntbrekende gegevens eventueel </w:t>
      </w:r>
      <w:r>
        <w:rPr>
          <w:color w:val="FF0000"/>
        </w:rPr>
        <w:t xml:space="preserve">aan </w:t>
      </w:r>
      <w:r w:rsidR="000C532A" w:rsidRPr="00085F02">
        <w:rPr>
          <w:color w:val="FF0000"/>
        </w:rPr>
        <w:t xml:space="preserve">op basis van het verleden </w:t>
      </w:r>
      <w:r w:rsidR="00085F02" w:rsidRPr="00085F02">
        <w:rPr>
          <w:color w:val="FF0000"/>
        </w:rPr>
        <w:t>in Excel</w:t>
      </w:r>
      <w:r w:rsidR="00BA394F">
        <w:rPr>
          <w:color w:val="FF0000"/>
        </w:rPr>
        <w:t xml:space="preserve"> (bijschattingen)</w:t>
      </w:r>
      <w:r w:rsidR="000C532A" w:rsidRPr="00085F02">
        <w:rPr>
          <w:color w:val="FF0000"/>
        </w:rPr>
        <w:t>.</w:t>
      </w:r>
    </w:p>
    <w:p w:rsidR="007A752D" w:rsidRDefault="007A752D" w:rsidP="003912E5">
      <w:pPr>
        <w:pStyle w:val="01Standaard"/>
        <w:numPr>
          <w:ilvl w:val="0"/>
          <w:numId w:val="35"/>
        </w:numPr>
        <w:rPr>
          <w:color w:val="FF0000"/>
        </w:rPr>
      </w:pPr>
      <w:r>
        <w:rPr>
          <w:color w:val="FF0000"/>
        </w:rPr>
        <w:t>De gebruiker controleert of de bijschatting plausibel is.</w:t>
      </w:r>
    </w:p>
    <w:p w:rsidR="00E63582" w:rsidRPr="00085F02" w:rsidRDefault="00E63582" w:rsidP="00E63582">
      <w:pPr>
        <w:pStyle w:val="01Standaard"/>
        <w:rPr>
          <w:color w:val="FF0000"/>
        </w:rPr>
      </w:pPr>
    </w:p>
    <w:p w:rsidR="000C532A" w:rsidRDefault="000C532A" w:rsidP="001142CE">
      <w:pPr>
        <w:pStyle w:val="03Kop2"/>
      </w:pPr>
      <w:bookmarkStart w:id="14" w:name="_Toc508272039"/>
      <w:r>
        <w:t>Maken tabellen</w:t>
      </w:r>
      <w:bookmarkEnd w:id="14"/>
    </w:p>
    <w:p w:rsidR="00085F02" w:rsidRPr="00085F02" w:rsidRDefault="00D46544" w:rsidP="00085F02">
      <w:pPr>
        <w:pStyle w:val="01Standaard"/>
      </w:pPr>
      <w:r>
        <w:rPr>
          <w:noProof/>
        </w:rPr>
        <mc:AlternateContent>
          <mc:Choice Requires="wps">
            <w:drawing>
              <wp:anchor distT="0" distB="0" distL="114300" distR="114300" simplePos="0" relativeHeight="251651584" behindDoc="0" locked="0" layoutInCell="1" allowOverlap="1" wp14:anchorId="073681E1" wp14:editId="51213CAD">
                <wp:simplePos x="0" y="0"/>
                <wp:positionH relativeFrom="column">
                  <wp:posOffset>4079923</wp:posOffset>
                </wp:positionH>
                <wp:positionV relativeFrom="paragraph">
                  <wp:posOffset>11174</wp:posOffset>
                </wp:positionV>
                <wp:extent cx="1522095" cy="635"/>
                <wp:effectExtent l="0" t="0" r="1905" b="6350"/>
                <wp:wrapSquare wrapText="bothSides"/>
                <wp:docPr id="2" name="Tekstvak 2"/>
                <wp:cNvGraphicFramePr/>
                <a:graphic xmlns:a="http://schemas.openxmlformats.org/drawingml/2006/main">
                  <a:graphicData uri="http://schemas.microsoft.com/office/word/2010/wordprocessingShape">
                    <wps:wsp>
                      <wps:cNvSpPr txBox="1"/>
                      <wps:spPr>
                        <a:xfrm>
                          <a:off x="0" y="0"/>
                          <a:ext cx="1522095" cy="635"/>
                        </a:xfrm>
                        <a:prstGeom prst="rect">
                          <a:avLst/>
                        </a:prstGeom>
                        <a:solidFill>
                          <a:prstClr val="white"/>
                        </a:solidFill>
                        <a:ln>
                          <a:noFill/>
                        </a:ln>
                      </wps:spPr>
                      <wps:txbx>
                        <w:txbxContent>
                          <w:p w:rsidR="00A21DAF" w:rsidRPr="00761F8C" w:rsidRDefault="00A21DAF" w:rsidP="0004083F">
                            <w:pPr>
                              <w:pStyle w:val="Bijschrift"/>
                              <w:rPr>
                                <w:rFonts w:cs="Corbel"/>
                                <w:noProof/>
                                <w:szCs w:val="20"/>
                              </w:rPr>
                            </w:pPr>
                            <w:bookmarkStart w:id="15" w:name="_Ref507411787"/>
                            <w:r>
                              <w:t xml:space="preserve">Figuur </w:t>
                            </w:r>
                            <w:r w:rsidR="00FE09C1">
                              <w:fldChar w:fldCharType="begin"/>
                            </w:r>
                            <w:r w:rsidR="00FE09C1">
                              <w:instrText xml:space="preserve"> SEQ Figuur \* ARABIC </w:instrText>
                            </w:r>
                            <w:r w:rsidR="00FE09C1">
                              <w:fldChar w:fldCharType="separate"/>
                            </w:r>
                            <w:r>
                              <w:rPr>
                                <w:noProof/>
                              </w:rPr>
                              <w:t>6</w:t>
                            </w:r>
                            <w:r w:rsidR="00FE09C1">
                              <w:rPr>
                                <w:noProof/>
                              </w:rPr>
                              <w:fldChar w:fldCharType="end"/>
                            </w:r>
                            <w:bookmarkEnd w:id="15"/>
                            <w:r>
                              <w:t>. Huidig gebruik van Excel in processchema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3681E1" id="_x0000_t202" coordsize="21600,21600" o:spt="202" path="m,l,21600r21600,l21600,xe">
                <v:stroke joinstyle="miter"/>
                <v:path gradientshapeok="t" o:connecttype="rect"/>
              </v:shapetype>
              <v:shape id="Tekstvak 2" o:spid="_x0000_s1026" type="#_x0000_t202" style="position:absolute;margin-left:321.25pt;margin-top:.9pt;width:119.85pt;height:.05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" stroked="f">
                <v:textbox style="mso-fit-shape-to-text:t" inset="0,0,0,0">
                  <w:txbxContent>
                    <w:p w:rsidR="00A21DAF" w:rsidRPr="00761F8C" w:rsidRDefault="00A21DAF" w:rsidP="0004083F">
                      <w:pPr>
                        <w:pStyle w:val="Bijschrift"/>
                        <w:rPr>
                          <w:rFonts w:cs="Corbel"/>
                          <w:noProof/>
                          <w:szCs w:val="20"/>
                        </w:rPr>
                      </w:pPr>
                      <w:bookmarkStart w:id="16" w:name="_Ref507411787"/>
                      <w:r>
                        <w:t xml:space="preserve">Figuur </w:t>
                      </w:r>
                      <w:r w:rsidR="00FE09C1">
                        <w:fldChar w:fldCharType="begin"/>
                      </w:r>
                      <w:r w:rsidR="00FE09C1">
                        <w:instrText xml:space="preserve"> SEQ Figuur \* ARABIC </w:instrText>
                      </w:r>
                      <w:r w:rsidR="00FE09C1">
                        <w:fldChar w:fldCharType="separate"/>
                      </w:r>
                      <w:r>
                        <w:rPr>
                          <w:noProof/>
                        </w:rPr>
                        <w:t>6</w:t>
                      </w:r>
                      <w:r w:rsidR="00FE09C1">
                        <w:rPr>
                          <w:noProof/>
                        </w:rPr>
                        <w:fldChar w:fldCharType="end"/>
                      </w:r>
                      <w:bookmarkEnd w:id="16"/>
                      <w:r>
                        <w:t>. Huidig gebruik van Excel in processchema</w:t>
                      </w:r>
                    </w:p>
                  </w:txbxContent>
                </v:textbox>
                <w10:wrap type="square"/>
              </v:shape>
            </w:pict>
          </mc:Fallback>
        </mc:AlternateContent>
      </w:r>
      <w:r w:rsidR="00085F02" w:rsidRPr="00085F02">
        <w:t>Deze processtap bestaat uit:</w:t>
      </w:r>
    </w:p>
    <w:p w:rsidR="000C532A" w:rsidRDefault="00162B7A" w:rsidP="00085F02">
      <w:pPr>
        <w:pStyle w:val="01Standaard"/>
        <w:numPr>
          <w:ilvl w:val="0"/>
          <w:numId w:val="36"/>
        </w:numPr>
      </w:pPr>
      <w:r w:rsidRPr="00D46544">
        <w:rPr>
          <w:color w:val="8064A2" w:themeColor="accent4"/>
        </w:rPr>
        <w:t>De gebruiker maakt m</w:t>
      </w:r>
      <w:r w:rsidR="000C532A" w:rsidRPr="00D46544">
        <w:rPr>
          <w:color w:val="8064A2" w:themeColor="accent4"/>
        </w:rPr>
        <w:t xml:space="preserve">et SPSS tabellen voor disseminatie en </w:t>
      </w:r>
      <w:r w:rsidRPr="00D46544">
        <w:rPr>
          <w:color w:val="8064A2" w:themeColor="accent4"/>
        </w:rPr>
        <w:t xml:space="preserve">zet deze neer </w:t>
      </w:r>
      <w:r w:rsidR="000C532A" w:rsidRPr="00D46544">
        <w:rPr>
          <w:color w:val="8064A2" w:themeColor="accent4"/>
        </w:rPr>
        <w:t>in de map disseminatie.</w:t>
      </w:r>
    </w:p>
    <w:p w:rsidR="00E63582" w:rsidRDefault="00E63582" w:rsidP="00E63582">
      <w:pPr>
        <w:pStyle w:val="01Standaard"/>
      </w:pPr>
    </w:p>
    <w:p w:rsidR="000C532A" w:rsidRDefault="000C532A" w:rsidP="001142CE">
      <w:pPr>
        <w:pStyle w:val="03Kop2"/>
      </w:pPr>
      <w:bookmarkStart w:id="17" w:name="_Toc508272040"/>
      <w:r>
        <w:t>Dissemineren tabellen</w:t>
      </w:r>
      <w:bookmarkEnd w:id="17"/>
    </w:p>
    <w:p w:rsidR="00085F02" w:rsidRDefault="00085F02" w:rsidP="000C532A">
      <w:pPr>
        <w:ind w:right="-1021"/>
      </w:pPr>
      <w:r w:rsidRPr="00085F02">
        <w:t>Deze processtap bestaat uit:</w:t>
      </w:r>
    </w:p>
    <w:p w:rsidR="00085F02" w:rsidRDefault="000C532A" w:rsidP="00085F02">
      <w:pPr>
        <w:pStyle w:val="01Standaard"/>
        <w:numPr>
          <w:ilvl w:val="0"/>
          <w:numId w:val="37"/>
        </w:numPr>
      </w:pPr>
      <w:r w:rsidRPr="000C532A">
        <w:t xml:space="preserve">De </w:t>
      </w:r>
      <w:r w:rsidR="00162B7A">
        <w:t xml:space="preserve">gebruiker verzendt </w:t>
      </w:r>
      <w:r w:rsidRPr="000C532A">
        <w:t>pub</w:t>
      </w:r>
      <w:r>
        <w:t>l</w:t>
      </w:r>
      <w:r w:rsidRPr="000C532A">
        <w:t xml:space="preserve">icatiebestanden (tabel in Excel) via e-mail en eDamis. </w:t>
      </w:r>
    </w:p>
    <w:p w:rsidR="000C532A" w:rsidRDefault="00162B7A" w:rsidP="00085F02">
      <w:pPr>
        <w:pStyle w:val="01Standaard"/>
        <w:numPr>
          <w:ilvl w:val="0"/>
          <w:numId w:val="37"/>
        </w:numPr>
      </w:pPr>
      <w:r>
        <w:t>De gebruiker p</w:t>
      </w:r>
      <w:r w:rsidR="00085F02">
        <w:t>ublice</w:t>
      </w:r>
      <w:r>
        <w:t>e</w:t>
      </w:r>
      <w:r w:rsidR="00085F02">
        <w:t>r</w:t>
      </w:r>
      <w:r>
        <w:t>t</w:t>
      </w:r>
      <w:r w:rsidR="00085F02">
        <w:t xml:space="preserve"> in Statline, waarbij het xls-bestand wordt omgezet naar een dat-bestand.</w:t>
      </w:r>
    </w:p>
    <w:p w:rsidR="000C532A" w:rsidRPr="000C532A" w:rsidRDefault="000C532A" w:rsidP="000C532A">
      <w:pPr>
        <w:pStyle w:val="01Standaard"/>
      </w:pPr>
    </w:p>
    <w:p w:rsidR="009A07AF" w:rsidRDefault="009A07AF">
      <w:pPr>
        <w:spacing w:line="240" w:lineRule="auto"/>
        <w:rPr>
          <w:rFonts w:cs="Corbel"/>
        </w:rPr>
      </w:pPr>
      <w:r>
        <w:br w:type="page"/>
      </w:r>
    </w:p>
    <w:p w:rsidR="009A07AF" w:rsidRDefault="009A07AF" w:rsidP="009A07AF">
      <w:pPr>
        <w:pStyle w:val="02Kop1"/>
      </w:pPr>
      <w:bookmarkStart w:id="18" w:name="_Toc508272041"/>
      <w:r>
        <w:lastRenderedPageBreak/>
        <w:t>Het beoogde proces</w:t>
      </w:r>
      <w:bookmarkEnd w:id="18"/>
    </w:p>
    <w:p w:rsidR="009A07AF" w:rsidRDefault="00036DA3" w:rsidP="00376BE2">
      <w:pPr>
        <w:pStyle w:val="01Standaard"/>
      </w:pPr>
      <w:r>
        <w:rPr>
          <w:noProof/>
        </w:rPr>
        <mc:AlternateContent>
          <mc:Choice Requires="wpg">
            <w:drawing>
              <wp:anchor distT="0" distB="0" distL="114300" distR="114300" simplePos="0" relativeHeight="251655680" behindDoc="1" locked="0" layoutInCell="1" allowOverlap="1" wp14:anchorId="21181C03" wp14:editId="34F76081">
                <wp:simplePos x="0" y="0"/>
                <wp:positionH relativeFrom="column">
                  <wp:posOffset>4658995</wp:posOffset>
                </wp:positionH>
                <wp:positionV relativeFrom="paragraph">
                  <wp:posOffset>85725</wp:posOffset>
                </wp:positionV>
                <wp:extent cx="965200" cy="6162040"/>
                <wp:effectExtent l="0" t="0" r="25400" b="0"/>
                <wp:wrapSquare wrapText="bothSides"/>
                <wp:docPr id="11" name="Groep 11"/>
                <wp:cNvGraphicFramePr/>
                <a:graphic xmlns:a="http://schemas.openxmlformats.org/drawingml/2006/main">
                  <a:graphicData uri="http://schemas.microsoft.com/office/word/2010/wordprocessingGroup">
                    <wpg:wgp>
                      <wpg:cNvGrpSpPr/>
                      <wpg:grpSpPr>
                        <a:xfrm>
                          <a:off x="0" y="0"/>
                          <a:ext cx="965200" cy="6162040"/>
                          <a:chOff x="0" y="0"/>
                          <a:chExt cx="965607" cy="6162040"/>
                        </a:xfrm>
                      </wpg:grpSpPr>
                      <pic:pic xmlns:pic="http://schemas.openxmlformats.org/drawingml/2006/picture">
                        <pic:nvPicPr>
                          <pic:cNvPr id="12" name="Afbeelding 1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95098" y="0"/>
                            <a:ext cx="819150" cy="6162040"/>
                          </a:xfrm>
                          <a:prstGeom prst="rect">
                            <a:avLst/>
                          </a:prstGeom>
                          <a:noFill/>
                        </pic:spPr>
                      </pic:pic>
                      <wps:wsp>
                        <wps:cNvPr id="13" name="Afgeronde rechthoek 13"/>
                        <wps:cNvSpPr/>
                        <wps:spPr>
                          <a:xfrm>
                            <a:off x="0" y="1194178"/>
                            <a:ext cx="965607" cy="2975213"/>
                          </a:xfrm>
                          <a:prstGeom prst="roundRect">
                            <a:avLst/>
                          </a:prstGeom>
                          <a:solidFill>
                            <a:schemeClr val="accent2">
                              <a:lumMod val="20000"/>
                              <a:lumOff val="80000"/>
                              <a:alpha val="45000"/>
                            </a:schemeClr>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C7E4F8" id="Groep 11" o:spid="_x0000_s1026" style="position:absolute;margin-left:366.85pt;margin-top:6.75pt;width:76pt;height:485.2pt;z-index:-251660800" coordsize="9656,6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">
                <v:shape id="Afbeelding 12" o:spid="_x0000_s1027" type="#_x0000_t75" style="position:absolute;left:950;width:8192;height:6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">
                  <v:imagedata r:id="rId21" o:title=""/>
                  <v:path arrowok="t"/>
                </v:shape>
                <v:roundrect id="Afgeronde rechthoek 13" o:spid="_x0000_s1028" style="position:absolute;top:11941;width:9656;height:297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" fillcolor="#f2dbdb [661]" strokecolor="#1f497d [3215]" strokeweight="2pt">
                  <v:fill opacity="29555f"/>
                </v:roundrect>
                <w10:wrap type="square"/>
              </v:group>
            </w:pict>
          </mc:Fallback>
        </mc:AlternateContent>
      </w:r>
      <w:r w:rsidR="009A07AF">
        <w:t>In dit hoofdstuk brengen we beoogde proces Slachtingen in beeld, waarin Excel</w:t>
      </w:r>
      <w:r w:rsidR="007F2A10">
        <w:t xml:space="preserve"> en SPSS</w:t>
      </w:r>
      <w:r w:rsidR="009A07AF">
        <w:t xml:space="preserve"> </w:t>
      </w:r>
      <w:r w:rsidR="001053FF">
        <w:t>zijn</w:t>
      </w:r>
      <w:r w:rsidR="002844D1">
        <w:t xml:space="preserve"> vervangen door een nieuwe tool</w:t>
      </w:r>
      <w:r w:rsidR="009A07AF">
        <w:t>. Wederom volgen we [2] en delen het proces Sla</w:t>
      </w:r>
      <w:r w:rsidR="00B57936">
        <w:t>chtingen op zoals in</w:t>
      </w:r>
      <w:r w:rsidR="003779D0">
        <w:t xml:space="preserve"> </w:t>
      </w:r>
      <w:r w:rsidR="003779D0">
        <w:fldChar w:fldCharType="begin"/>
      </w:r>
      <w:r w:rsidR="003779D0">
        <w:instrText xml:space="preserve"> REF _Ref507411809 \h </w:instrText>
      </w:r>
      <w:r w:rsidR="003779D0">
        <w:fldChar w:fldCharType="separate"/>
      </w:r>
      <w:r w:rsidR="003779D0">
        <w:t xml:space="preserve">Figuur </w:t>
      </w:r>
      <w:r w:rsidR="003779D0">
        <w:rPr>
          <w:noProof/>
        </w:rPr>
        <w:t>7</w:t>
      </w:r>
      <w:r w:rsidR="003779D0">
        <w:fldChar w:fldCharType="end"/>
      </w:r>
      <w:r w:rsidR="009A07AF">
        <w:t xml:space="preserve">, waarbij de omcirkelde processtappen aangeven waar </w:t>
      </w:r>
      <w:r w:rsidR="002844D1">
        <w:t>de nieuwe tool gebruikt wordt</w:t>
      </w:r>
      <w:r w:rsidR="009A07AF">
        <w:t xml:space="preserve">. In de volgende paragrafen worden de processtappen toegelicht, met de </w:t>
      </w:r>
      <w:r w:rsidR="0095774D">
        <w:t>geautomatiseerde functionaliteiten</w:t>
      </w:r>
      <w:r w:rsidR="002844D1">
        <w:t xml:space="preserve"> van de nieuwe tool</w:t>
      </w:r>
      <w:r w:rsidR="009A07AF">
        <w:t xml:space="preserve"> </w:t>
      </w:r>
      <w:r w:rsidR="00162B7A">
        <w:t xml:space="preserve">in het </w:t>
      </w:r>
      <w:r w:rsidR="00162B7A" w:rsidRPr="00376BE2">
        <w:rPr>
          <w:color w:val="1F497D" w:themeColor="text2"/>
        </w:rPr>
        <w:t>blauw</w:t>
      </w:r>
      <w:r w:rsidR="009A07AF">
        <w:t>.</w:t>
      </w:r>
      <w:r w:rsidR="00162B7A">
        <w:t xml:space="preserve"> We nemen hierbij als uitgangspunt dat de bestaande functionaliteit behouden blijft.</w:t>
      </w:r>
    </w:p>
    <w:p w:rsidR="009A07AF" w:rsidRDefault="009A07AF" w:rsidP="009A07AF">
      <w:pPr>
        <w:pStyle w:val="01Standaard"/>
      </w:pPr>
    </w:p>
    <w:p w:rsidR="009A07AF" w:rsidRDefault="009A07AF" w:rsidP="001142CE">
      <w:pPr>
        <w:pStyle w:val="03Kop2"/>
      </w:pPr>
      <w:bookmarkStart w:id="19" w:name="_Toc508272042"/>
      <w:r>
        <w:t>Verzamelen data</w:t>
      </w:r>
      <w:bookmarkEnd w:id="19"/>
    </w:p>
    <w:p w:rsidR="009A07AF" w:rsidRPr="003912E5" w:rsidRDefault="009A07AF" w:rsidP="009A07AF">
      <w:pPr>
        <w:pStyle w:val="01Standaard"/>
      </w:pPr>
      <w:r>
        <w:t>Deze processtap bestaat uit:</w:t>
      </w:r>
    </w:p>
    <w:p w:rsidR="00162B7A" w:rsidRDefault="00162B7A" w:rsidP="00162B7A">
      <w:pPr>
        <w:pStyle w:val="01Standaard"/>
        <w:numPr>
          <w:ilvl w:val="0"/>
          <w:numId w:val="38"/>
        </w:numPr>
      </w:pPr>
      <w:r>
        <w:t xml:space="preserve">De gebruiker verzamelt de benodigde input en zet deze neer in de map Voorbereiding. </w:t>
      </w:r>
    </w:p>
    <w:p w:rsidR="009A07AF" w:rsidRDefault="00FE7551" w:rsidP="009A07AF">
      <w:pPr>
        <w:pStyle w:val="01Standaard"/>
        <w:numPr>
          <w:ilvl w:val="0"/>
          <w:numId w:val="38"/>
        </w:numPr>
        <w:rPr>
          <w:color w:val="1F497D" w:themeColor="text2"/>
        </w:rPr>
      </w:pPr>
      <w:r>
        <w:rPr>
          <w:color w:val="1F497D" w:themeColor="text2"/>
        </w:rPr>
        <w:t>De</w:t>
      </w:r>
      <w:r w:rsidR="00162B7A">
        <w:rPr>
          <w:color w:val="1F497D" w:themeColor="text2"/>
        </w:rPr>
        <w:t xml:space="preserve"> nieuwe tool maakt a</w:t>
      </w:r>
      <w:r w:rsidR="00162B7A" w:rsidRPr="00162B7A">
        <w:rPr>
          <w:color w:val="1F497D" w:themeColor="text2"/>
        </w:rPr>
        <w:t xml:space="preserve">utomatisch </w:t>
      </w:r>
      <w:r w:rsidR="009A07AF" w:rsidRPr="00162B7A">
        <w:rPr>
          <w:color w:val="1F497D" w:themeColor="text2"/>
        </w:rPr>
        <w:t xml:space="preserve">de ontvangen gegevens </w:t>
      </w:r>
      <w:r w:rsidR="00162B7A">
        <w:rPr>
          <w:color w:val="1F497D" w:themeColor="text2"/>
        </w:rPr>
        <w:t xml:space="preserve">gebruiksklaar </w:t>
      </w:r>
      <w:r w:rsidR="009A07AF" w:rsidRPr="00162B7A">
        <w:rPr>
          <w:color w:val="1F497D" w:themeColor="text2"/>
        </w:rPr>
        <w:t>voor de benodigde output</w:t>
      </w:r>
      <w:r w:rsidR="00162B7A">
        <w:rPr>
          <w:color w:val="1F497D" w:themeColor="text2"/>
        </w:rPr>
        <w:t>.</w:t>
      </w:r>
    </w:p>
    <w:p w:rsidR="00BC1265" w:rsidRPr="00162B7A" w:rsidRDefault="00BC1265" w:rsidP="00BC1265">
      <w:pPr>
        <w:pStyle w:val="01Standaard"/>
        <w:rPr>
          <w:color w:val="1F497D" w:themeColor="text2"/>
        </w:rPr>
      </w:pPr>
    </w:p>
    <w:p w:rsidR="009A07AF" w:rsidRDefault="009A07AF" w:rsidP="001142CE">
      <w:pPr>
        <w:pStyle w:val="03Kop2"/>
      </w:pPr>
      <w:bookmarkStart w:id="20" w:name="_Toc508272043"/>
      <w:r>
        <w:t>Valideren geleverde gegevens</w:t>
      </w:r>
      <w:bookmarkEnd w:id="20"/>
    </w:p>
    <w:p w:rsidR="009A07AF" w:rsidRDefault="009A07AF" w:rsidP="009A07AF">
      <w:pPr>
        <w:pStyle w:val="01Standaard"/>
      </w:pPr>
      <w:r w:rsidRPr="003912E5">
        <w:t>Deze processtap bestaat uit:</w:t>
      </w:r>
    </w:p>
    <w:p w:rsidR="00162B7A" w:rsidRPr="00FE7551" w:rsidRDefault="00FE7551" w:rsidP="00162B7A">
      <w:pPr>
        <w:pStyle w:val="01Standaard"/>
        <w:numPr>
          <w:ilvl w:val="0"/>
          <w:numId w:val="39"/>
        </w:numPr>
        <w:rPr>
          <w:color w:val="1F497D" w:themeColor="text2"/>
        </w:rPr>
      </w:pPr>
      <w:r>
        <w:rPr>
          <w:color w:val="1F497D" w:themeColor="text2"/>
        </w:rPr>
        <w:t>De</w:t>
      </w:r>
      <w:r w:rsidR="00162B7A" w:rsidRPr="00FE7551">
        <w:rPr>
          <w:color w:val="1F497D" w:themeColor="text2"/>
        </w:rPr>
        <w:t xml:space="preserve"> nieuwe tool genereert automatisch overzichten in Excel, inclusief vergelijkingen met eerdere maanden.</w:t>
      </w:r>
    </w:p>
    <w:p w:rsidR="00162B7A" w:rsidRPr="008E3341" w:rsidRDefault="008E3341" w:rsidP="00162B7A">
      <w:pPr>
        <w:pStyle w:val="01Standaard"/>
        <w:numPr>
          <w:ilvl w:val="0"/>
          <w:numId w:val="39"/>
        </w:numPr>
      </w:pPr>
      <w:r>
        <w:t>De gebruiker gebruikt de overzichten voor</w:t>
      </w:r>
      <w:r w:rsidR="009A07AF" w:rsidRPr="008E3341">
        <w:t xml:space="preserve"> visuele controle</w:t>
      </w:r>
      <w:r w:rsidR="00162B7A" w:rsidRPr="008E3341">
        <w:t>s.</w:t>
      </w:r>
    </w:p>
    <w:p w:rsidR="009A07AF" w:rsidRPr="00FE7551" w:rsidRDefault="00FE7551" w:rsidP="00162B7A">
      <w:pPr>
        <w:pStyle w:val="01Standaard"/>
        <w:numPr>
          <w:ilvl w:val="0"/>
          <w:numId w:val="39"/>
        </w:numPr>
        <w:rPr>
          <w:color w:val="1F497D" w:themeColor="text2"/>
        </w:rPr>
      </w:pPr>
      <w:r>
        <w:rPr>
          <w:color w:val="1F497D" w:themeColor="text2"/>
        </w:rPr>
        <w:t>De</w:t>
      </w:r>
      <w:r w:rsidR="00BA394F" w:rsidRPr="00FE7551">
        <w:rPr>
          <w:color w:val="1F497D" w:themeColor="text2"/>
        </w:rPr>
        <w:t xml:space="preserve"> nieuwe tool doet a</w:t>
      </w:r>
      <w:r w:rsidR="00162B7A" w:rsidRPr="00FE7551">
        <w:rPr>
          <w:color w:val="1F497D" w:themeColor="text2"/>
        </w:rPr>
        <w:t xml:space="preserve">utomatisch </w:t>
      </w:r>
      <w:r w:rsidR="00BA394F" w:rsidRPr="00FE7551">
        <w:rPr>
          <w:color w:val="1F497D" w:themeColor="text2"/>
        </w:rPr>
        <w:t xml:space="preserve">een </w:t>
      </w:r>
      <w:r w:rsidR="00162B7A" w:rsidRPr="00FE7551">
        <w:rPr>
          <w:color w:val="1F497D" w:themeColor="text2"/>
        </w:rPr>
        <w:t>voorstel voor o</w:t>
      </w:r>
      <w:r w:rsidR="009A07AF" w:rsidRPr="00FE7551">
        <w:rPr>
          <w:color w:val="1F497D" w:themeColor="text2"/>
        </w:rPr>
        <w:t>ntbrekende gegevens op basis van het verleden</w:t>
      </w:r>
      <w:r w:rsidR="00162B7A" w:rsidRPr="00FE7551">
        <w:rPr>
          <w:color w:val="1F497D" w:themeColor="text2"/>
        </w:rPr>
        <w:t xml:space="preserve"> (bijschattingen)</w:t>
      </w:r>
      <w:r w:rsidR="009A07AF" w:rsidRPr="00FE7551">
        <w:rPr>
          <w:color w:val="1F497D" w:themeColor="text2"/>
        </w:rPr>
        <w:t>.</w:t>
      </w:r>
    </w:p>
    <w:p w:rsidR="00162B7A" w:rsidRPr="008E3341" w:rsidRDefault="00BA394F" w:rsidP="00162B7A">
      <w:pPr>
        <w:pStyle w:val="01Standaard"/>
        <w:numPr>
          <w:ilvl w:val="0"/>
          <w:numId w:val="39"/>
        </w:numPr>
      </w:pPr>
      <w:r w:rsidRPr="008E3341">
        <w:t>De gebruiker accepteert of overschrijft h</w:t>
      </w:r>
      <w:r w:rsidR="00162B7A" w:rsidRPr="008E3341">
        <w:t xml:space="preserve">andmatig </w:t>
      </w:r>
      <w:r w:rsidRPr="008E3341">
        <w:t xml:space="preserve">bijschattingen </w:t>
      </w:r>
      <w:r w:rsidR="00FE7551" w:rsidRPr="008E3341">
        <w:t>in de</w:t>
      </w:r>
      <w:r w:rsidR="00162B7A" w:rsidRPr="008E3341">
        <w:t xml:space="preserve"> nieuwe tool.</w:t>
      </w:r>
    </w:p>
    <w:p w:rsidR="00FE7551" w:rsidRPr="00FE7551" w:rsidRDefault="00BC1265" w:rsidP="00162B7A">
      <w:pPr>
        <w:pStyle w:val="01Standaard"/>
        <w:numPr>
          <w:ilvl w:val="0"/>
          <w:numId w:val="39"/>
        </w:numPr>
        <w:rPr>
          <w:color w:val="1F497D" w:themeColor="text2"/>
        </w:rPr>
      </w:pPr>
      <w:r>
        <w:rPr>
          <w:color w:val="1F497D" w:themeColor="text2"/>
        </w:rPr>
        <w:t>De nieuwe tool zorgt ervoor dat (aanpassingen in) de bijschattingen automatisch in de output worden meegenomen.</w:t>
      </w:r>
    </w:p>
    <w:p w:rsidR="009A07AF" w:rsidRPr="00085F02" w:rsidRDefault="009A07AF" w:rsidP="009A07AF">
      <w:pPr>
        <w:pStyle w:val="01Standaard"/>
        <w:rPr>
          <w:color w:val="FF0000"/>
        </w:rPr>
      </w:pPr>
    </w:p>
    <w:p w:rsidR="00162B7A" w:rsidRDefault="00162B7A" w:rsidP="001142CE">
      <w:pPr>
        <w:pStyle w:val="03Kop2"/>
      </w:pPr>
      <w:bookmarkStart w:id="21" w:name="_Toc508272044"/>
      <w:r>
        <w:t>Maken tabellen</w:t>
      </w:r>
      <w:bookmarkEnd w:id="21"/>
    </w:p>
    <w:p w:rsidR="00162B7A" w:rsidRPr="00085F02" w:rsidRDefault="00162B7A" w:rsidP="00162B7A">
      <w:pPr>
        <w:pStyle w:val="01Standaard"/>
      </w:pPr>
      <w:r w:rsidRPr="00085F02">
        <w:t>Deze processtap bestaat uit:</w:t>
      </w:r>
    </w:p>
    <w:p w:rsidR="00162B7A" w:rsidRDefault="007F2A10" w:rsidP="007F2A10">
      <w:pPr>
        <w:pStyle w:val="01Standaard"/>
        <w:numPr>
          <w:ilvl w:val="0"/>
          <w:numId w:val="44"/>
        </w:numPr>
      </w:pPr>
      <w:r>
        <w:rPr>
          <w:color w:val="1F497D" w:themeColor="text2"/>
        </w:rPr>
        <w:t>De nieuwe tool</w:t>
      </w:r>
      <w:r w:rsidR="00376BE2" w:rsidRPr="00376BE2">
        <w:rPr>
          <w:color w:val="1F497D" w:themeColor="text2"/>
        </w:rPr>
        <w:t xml:space="preserve"> zet de te dissemineren tabellen </w:t>
      </w:r>
      <w:r w:rsidR="00162B7A" w:rsidRPr="00376BE2">
        <w:rPr>
          <w:color w:val="1F497D" w:themeColor="text2"/>
        </w:rPr>
        <w:t>neer in de map disseminatie.</w:t>
      </w:r>
    </w:p>
    <w:p w:rsidR="00162B7A" w:rsidRDefault="00162B7A" w:rsidP="00162B7A">
      <w:pPr>
        <w:pStyle w:val="01Standaard"/>
      </w:pPr>
    </w:p>
    <w:p w:rsidR="00162B7A" w:rsidRDefault="007F2A10" w:rsidP="001142CE">
      <w:pPr>
        <w:pStyle w:val="03Kop2"/>
      </w:pPr>
      <w:bookmarkStart w:id="22" w:name="_Toc508272045"/>
      <w:r>
        <w:rPr>
          <w:noProof/>
        </w:rPr>
        <mc:AlternateContent>
          <mc:Choice Requires="wps">
            <w:drawing>
              <wp:anchor distT="0" distB="0" distL="114300" distR="114300" simplePos="0" relativeHeight="251665920" behindDoc="0" locked="0" layoutInCell="1" allowOverlap="1" wp14:anchorId="113DFE4C" wp14:editId="12515D63">
                <wp:simplePos x="0" y="0"/>
                <wp:positionH relativeFrom="column">
                  <wp:posOffset>3998595</wp:posOffset>
                </wp:positionH>
                <wp:positionV relativeFrom="paragraph">
                  <wp:posOffset>317206</wp:posOffset>
                </wp:positionV>
                <wp:extent cx="1626235" cy="635"/>
                <wp:effectExtent l="0" t="0" r="0" b="6350"/>
                <wp:wrapSquare wrapText="bothSides"/>
                <wp:docPr id="14" name="Tekstvak 14"/>
                <wp:cNvGraphicFramePr/>
                <a:graphic xmlns:a="http://schemas.openxmlformats.org/drawingml/2006/main">
                  <a:graphicData uri="http://schemas.microsoft.com/office/word/2010/wordprocessingShape">
                    <wps:wsp>
                      <wps:cNvSpPr txBox="1"/>
                      <wps:spPr>
                        <a:xfrm>
                          <a:off x="0" y="0"/>
                          <a:ext cx="1626235" cy="635"/>
                        </a:xfrm>
                        <a:prstGeom prst="rect">
                          <a:avLst/>
                        </a:prstGeom>
                        <a:solidFill>
                          <a:prstClr val="white"/>
                        </a:solidFill>
                        <a:ln>
                          <a:noFill/>
                        </a:ln>
                      </wps:spPr>
                      <wps:txbx>
                        <w:txbxContent>
                          <w:p w:rsidR="00A21DAF" w:rsidRPr="00761F8C" w:rsidRDefault="00A21DAF" w:rsidP="009A07AF">
                            <w:pPr>
                              <w:pStyle w:val="Bijschrift"/>
                              <w:rPr>
                                <w:rFonts w:cs="Corbel"/>
                                <w:noProof/>
                                <w:szCs w:val="20"/>
                              </w:rPr>
                            </w:pPr>
                            <w:bookmarkStart w:id="23" w:name="_Ref507411809"/>
                            <w:r>
                              <w:t xml:space="preserve">Figuur </w:t>
                            </w:r>
                            <w:r w:rsidR="00FE09C1">
                              <w:fldChar w:fldCharType="begin"/>
                            </w:r>
                            <w:r w:rsidR="00FE09C1">
                              <w:instrText xml:space="preserve"> SEQ Figuur \* ARABIC </w:instrText>
                            </w:r>
                            <w:r w:rsidR="00FE09C1">
                              <w:fldChar w:fldCharType="separate"/>
                            </w:r>
                            <w:r>
                              <w:rPr>
                                <w:noProof/>
                              </w:rPr>
                              <w:t>7</w:t>
                            </w:r>
                            <w:r w:rsidR="00FE09C1">
                              <w:rPr>
                                <w:noProof/>
                              </w:rPr>
                              <w:fldChar w:fldCharType="end"/>
                            </w:r>
                            <w:bookmarkEnd w:id="23"/>
                            <w:r>
                              <w:t>. Beoogd gebruik van nieuwe tool in processchema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3DFE4C" id="Tekstvak 14" o:spid="_x0000_s1027" type="#_x0000_t202" style="position:absolute;left:0;text-align:left;margin-left:314.85pt;margin-top:25pt;width:128.05pt;height:.05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" stroked="f">
                <v:textbox style="mso-fit-shape-to-text:t" inset="0,0,0,0">
                  <w:txbxContent>
                    <w:p w:rsidR="00A21DAF" w:rsidRPr="00761F8C" w:rsidRDefault="00A21DAF" w:rsidP="009A07AF">
                      <w:pPr>
                        <w:pStyle w:val="Bijschrift"/>
                        <w:rPr>
                          <w:rFonts w:cs="Corbel"/>
                          <w:noProof/>
                          <w:szCs w:val="20"/>
                        </w:rPr>
                      </w:pPr>
                      <w:bookmarkStart w:id="24" w:name="_Ref507411809"/>
                      <w:r>
                        <w:t xml:space="preserve">Figuur </w:t>
                      </w:r>
                      <w:r w:rsidR="00FE09C1">
                        <w:fldChar w:fldCharType="begin"/>
                      </w:r>
                      <w:r w:rsidR="00FE09C1">
                        <w:instrText xml:space="preserve"> SEQ Figuur \* ARABIC </w:instrText>
                      </w:r>
                      <w:r w:rsidR="00FE09C1">
                        <w:fldChar w:fldCharType="separate"/>
                      </w:r>
                      <w:r>
                        <w:rPr>
                          <w:noProof/>
                        </w:rPr>
                        <w:t>7</w:t>
                      </w:r>
                      <w:r w:rsidR="00FE09C1">
                        <w:rPr>
                          <w:noProof/>
                        </w:rPr>
                        <w:fldChar w:fldCharType="end"/>
                      </w:r>
                      <w:bookmarkEnd w:id="24"/>
                      <w:r>
                        <w:t>. Beoogd gebruik van nieuwe tool in processchema</w:t>
                      </w:r>
                    </w:p>
                  </w:txbxContent>
                </v:textbox>
                <w10:wrap type="square"/>
              </v:shape>
            </w:pict>
          </mc:Fallback>
        </mc:AlternateContent>
      </w:r>
      <w:r w:rsidR="00162B7A">
        <w:t>Dissemineren tabellen</w:t>
      </w:r>
      <w:bookmarkEnd w:id="22"/>
    </w:p>
    <w:p w:rsidR="00162B7A" w:rsidRDefault="00162B7A" w:rsidP="00162B7A">
      <w:pPr>
        <w:ind w:right="-1021"/>
      </w:pPr>
      <w:r w:rsidRPr="00085F02">
        <w:t>Deze processtap bestaat uit:</w:t>
      </w:r>
    </w:p>
    <w:p w:rsidR="00162B7A" w:rsidRDefault="00162B7A" w:rsidP="00162B7A">
      <w:pPr>
        <w:pStyle w:val="01Standaard"/>
        <w:numPr>
          <w:ilvl w:val="0"/>
          <w:numId w:val="43"/>
        </w:numPr>
      </w:pPr>
      <w:r w:rsidRPr="000C532A">
        <w:t xml:space="preserve">De </w:t>
      </w:r>
      <w:r>
        <w:t xml:space="preserve">gebruiker verzendt </w:t>
      </w:r>
      <w:r w:rsidRPr="000C532A">
        <w:t>pub</w:t>
      </w:r>
      <w:r>
        <w:t>l</w:t>
      </w:r>
      <w:r w:rsidRPr="000C532A">
        <w:t xml:space="preserve">icatiebestanden (tabel in Excel) via e-mail en eDamis. </w:t>
      </w:r>
    </w:p>
    <w:p w:rsidR="00162B7A" w:rsidRDefault="00162B7A" w:rsidP="00A21DAF">
      <w:pPr>
        <w:pStyle w:val="01Standaard"/>
        <w:numPr>
          <w:ilvl w:val="0"/>
          <w:numId w:val="43"/>
        </w:numPr>
      </w:pPr>
      <w:r>
        <w:t>De gebruiker publiceert in Statline, waarbij het xls-bestand wordt omgezet naar een dat-bestand.</w:t>
      </w:r>
    </w:p>
    <w:p w:rsidR="0065193A" w:rsidRDefault="0065193A" w:rsidP="0065193A">
      <w:pPr>
        <w:pStyle w:val="01Standaard"/>
      </w:pPr>
    </w:p>
    <w:p w:rsidR="0065193A" w:rsidRDefault="0065193A" w:rsidP="0065193A">
      <w:pPr>
        <w:pStyle w:val="02Kop1"/>
      </w:pPr>
      <w:bookmarkStart w:id="25" w:name="_Toc508272046"/>
      <w:r>
        <w:lastRenderedPageBreak/>
        <w:t>Aandachtspunten</w:t>
      </w:r>
      <w:bookmarkEnd w:id="25"/>
    </w:p>
    <w:p w:rsidR="0065193A" w:rsidRDefault="0065193A" w:rsidP="0065193A">
      <w:pPr>
        <w:pStyle w:val="01Standaard"/>
      </w:pPr>
      <w:r>
        <w:t>In dit hoofdstuk sommen we een aantal aandachtspunten op waar rekening mee gehouden dient te worden bij het uitfaseren van Excel en SPSS.</w:t>
      </w:r>
    </w:p>
    <w:p w:rsidR="0065193A" w:rsidRPr="0065193A" w:rsidRDefault="0065193A" w:rsidP="0065193A">
      <w:pPr>
        <w:pStyle w:val="01Standaard"/>
      </w:pPr>
    </w:p>
    <w:p w:rsidR="0065193A" w:rsidRDefault="0065193A" w:rsidP="0065193A">
      <w:pPr>
        <w:pStyle w:val="03Kop2"/>
      </w:pPr>
      <w:bookmarkStart w:id="26" w:name="_Toc508272047"/>
      <w:r>
        <w:t>Beheer en betrekken toolexperts SLO</w:t>
      </w:r>
      <w:bookmarkEnd w:id="26"/>
    </w:p>
    <w:p w:rsidR="0065193A" w:rsidRPr="0065193A" w:rsidRDefault="0065193A" w:rsidP="0065193A">
      <w:pPr>
        <w:pStyle w:val="01Standaard"/>
      </w:pPr>
      <w:r>
        <w:t>SLO heeft de intentie om het nieuwe systeem zelf in beheer te nemen. Om dit te vergemakkelijk wil SLO eigen toolexperts betrekken bij de uitfas</w:t>
      </w:r>
      <w:r w:rsidR="00A06E19">
        <w:t>er</w:t>
      </w:r>
      <w:r>
        <w:t>ing. Hiervoor zijn FGNI en MDAK de aangewezen personen, die de voorkeur voor R hebben.</w:t>
      </w:r>
    </w:p>
    <w:p w:rsidR="0065193A" w:rsidRDefault="006E32B4" w:rsidP="0065193A">
      <w:pPr>
        <w:pStyle w:val="03Kop2"/>
      </w:pPr>
      <w:bookmarkStart w:id="27" w:name="_Toc508272048"/>
      <w:r>
        <w:t>I&amp;R runderen</w:t>
      </w:r>
      <w:bookmarkEnd w:id="27"/>
    </w:p>
    <w:p w:rsidR="006E32B4" w:rsidRDefault="006E32B4" w:rsidP="006E32B4">
      <w:pPr>
        <w:pStyle w:val="01Standaard"/>
      </w:pPr>
      <w:r>
        <w:t xml:space="preserve">Op dit moment krijgen we het aantal </w:t>
      </w:r>
      <w:r w:rsidR="00A21DAF">
        <w:t xml:space="preserve">geslachte </w:t>
      </w:r>
      <w:r>
        <w:t>runderen</w:t>
      </w:r>
      <w:r w:rsidR="00A21DAF">
        <w:t xml:space="preserve"> binnen van VWA</w:t>
      </w:r>
      <w:r>
        <w:t>, die vervolgens worden onderverdeeld in stieren, koeien, vaarzen, kalveren &lt; 8 maanden en kalveren 8-12 maanden met behulp van input Gem gewicht en verdeling roodvlees</w:t>
      </w:r>
      <w:r w:rsidR="00A21DAF">
        <w:t xml:space="preserve"> van RVO</w:t>
      </w:r>
      <w:r>
        <w:t xml:space="preserve">. </w:t>
      </w:r>
      <w:r w:rsidR="00A21DAF">
        <w:t xml:space="preserve">SLO wil in de toekomst </w:t>
      </w:r>
      <w:r>
        <w:t xml:space="preserve">gebruik </w:t>
      </w:r>
      <w:r w:rsidR="00A21DAF">
        <w:t>gaan</w:t>
      </w:r>
      <w:r>
        <w:t xml:space="preserve"> maken van de integrale identificatie en registratie (I&amp;R) voor runderen. Dit houdt in </w:t>
      </w:r>
      <w:r w:rsidR="00A21DAF">
        <w:t xml:space="preserve">dat in de toekomst de verdeling van runderen met behulp van input Gem gewicht en verdeling roodvlees vervangen moet kunnen worden door I&amp;R. </w:t>
      </w:r>
    </w:p>
    <w:p w:rsidR="00A21DAF" w:rsidRDefault="00A21DAF" w:rsidP="00A21DAF">
      <w:pPr>
        <w:pStyle w:val="03Kop2"/>
      </w:pPr>
      <w:bookmarkStart w:id="28" w:name="_Toc508272049"/>
      <w:r>
        <w:t>Kiwa varkens</w:t>
      </w:r>
      <w:bookmarkEnd w:id="28"/>
    </w:p>
    <w:p w:rsidR="00A21DAF" w:rsidRPr="00A21DAF" w:rsidRDefault="00A21DAF" w:rsidP="00A21DAF">
      <w:pPr>
        <w:pStyle w:val="01Standaard"/>
      </w:pPr>
      <w:r>
        <w:t>Op dit moment krijgen we het aantal geslachte varkens</w:t>
      </w:r>
      <w:r w:rsidRPr="00A21DAF">
        <w:t xml:space="preserve"> </w:t>
      </w:r>
      <w:r>
        <w:t>binnen van VWA. SLO wil wellicht in de toekomst gebruik gaan maken van de registratie van varkens door Kiwa en is bezig om een proeflevering op te vragen (hopelijk binnen in april 2018). Dit houdt in dat in de toekomst de telling van het aantal geslachte varkens niet meer uit de input  Aantal geslachte dieren roodvlees van VWA vervangen moet kunnen worden door de registratie van Kiwa.</w:t>
      </w:r>
    </w:p>
    <w:p w:rsidR="00A21DAF" w:rsidRDefault="00A21DAF" w:rsidP="00A21DAF">
      <w:pPr>
        <w:pStyle w:val="03Kop2"/>
      </w:pPr>
      <w:bookmarkStart w:id="29" w:name="_Toc508272050"/>
      <w:r>
        <w:t>Single user</w:t>
      </w:r>
      <w:bookmarkEnd w:id="29"/>
    </w:p>
    <w:p w:rsidR="00A21DAF" w:rsidRPr="00A21DAF" w:rsidRDefault="00A21DAF" w:rsidP="00A21DAF">
      <w:pPr>
        <w:pStyle w:val="01Standaard"/>
      </w:pPr>
      <w:r>
        <w:t>De statistiek Slachtingen wordt geproduceerd door één persoon (IHOF). Het vervangen de systeem hoeft derhalve  niet multi-user te zijn.</w:t>
      </w:r>
    </w:p>
    <w:p w:rsidR="008E190D" w:rsidRDefault="008E190D" w:rsidP="008E190D">
      <w:pPr>
        <w:pStyle w:val="03Kop2"/>
      </w:pPr>
      <w:bookmarkStart w:id="30" w:name="_Toc508272051"/>
      <w:r>
        <w:t>Windows 7 en Windows 10</w:t>
      </w:r>
      <w:bookmarkEnd w:id="30"/>
    </w:p>
    <w:p w:rsidR="008E190D" w:rsidRPr="008E190D" w:rsidRDefault="008E190D" w:rsidP="008E190D">
      <w:pPr>
        <w:pStyle w:val="01Standaard"/>
      </w:pPr>
      <w:r>
        <w:t>Aangezien de beoogde gebruiker op dit moment onder Windows 7 werkt, dient het systeem zowel onder Windows 7 als Windows 10 te kunnen draaien.</w:t>
      </w:r>
    </w:p>
    <w:p w:rsidR="0065193A" w:rsidRDefault="0065193A" w:rsidP="0065193A">
      <w:pPr>
        <w:pStyle w:val="01Standaard"/>
      </w:pPr>
    </w:p>
    <w:sectPr w:rsidR="0065193A" w:rsidSect="00C2561C">
      <w:headerReference w:type="default" r:id="rId22"/>
      <w:footerReference w:type="default" r:id="rId23"/>
      <w:type w:val="continuous"/>
      <w:pgSz w:w="11906" w:h="16838" w:code="9"/>
      <w:pgMar w:top="1418" w:right="1418" w:bottom="1418" w:left="178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DAF" w:rsidRDefault="00A21DAF" w:rsidP="004D6BA1">
      <w:pPr>
        <w:spacing w:line="240" w:lineRule="auto"/>
      </w:pPr>
      <w:r>
        <w:separator/>
      </w:r>
    </w:p>
  </w:endnote>
  <w:endnote w:type="continuationSeparator" w:id="0">
    <w:p w:rsidR="00A21DAF" w:rsidRDefault="00A21DAF" w:rsidP="004D6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DAF" w:rsidRDefault="00A21DAF" w:rsidP="00F456D2">
    <w:pPr>
      <w:pStyle w:val="Voettekst"/>
      <w:jc w:val="right"/>
    </w:pPr>
    <w:r>
      <w:fldChar w:fldCharType="begin"/>
    </w:r>
    <w:r>
      <w:instrText xml:space="preserve"> DOCPROPERTY  CBRapporttitel  \* MERGEFORMAT </w:instrText>
    </w:r>
    <w:r>
      <w:fldChar w:fldCharType="end"/>
    </w:r>
    <w:r>
      <w:t xml:space="preserve">  </w:t>
    </w:r>
    <w:r>
      <w:fldChar w:fldCharType="begin"/>
    </w:r>
    <w:r>
      <w:instrText xml:space="preserve"> PAGE   \* MERGEFORMAT </w:instrText>
    </w:r>
    <w:r>
      <w:fldChar w:fldCharType="separate"/>
    </w:r>
    <w:r w:rsidR="00FE09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DAF" w:rsidRDefault="00A21DAF" w:rsidP="004D6BA1">
      <w:pPr>
        <w:spacing w:line="240" w:lineRule="auto"/>
      </w:pPr>
      <w:r>
        <w:separator/>
      </w:r>
    </w:p>
  </w:footnote>
  <w:footnote w:type="continuationSeparator" w:id="0">
    <w:p w:rsidR="00A21DAF" w:rsidRDefault="00A21DAF" w:rsidP="004D6B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DAF" w:rsidRDefault="00A21DAF">
    <w:pPr>
      <w:pStyle w:val="Koptekst"/>
    </w:pPr>
    <w:r>
      <w:rPr>
        <w:noProof/>
      </w:rPr>
      <mc:AlternateContent>
        <mc:Choice Requires="wps">
          <w:drawing>
            <wp:anchor distT="0" distB="0" distL="114300" distR="114300" simplePos="0" relativeHeight="251678720" behindDoc="0" locked="1" layoutInCell="1" allowOverlap="1" wp14:anchorId="61073ED3" wp14:editId="6E01FC64">
              <wp:simplePos x="0" y="0"/>
              <wp:positionH relativeFrom="page">
                <wp:posOffset>1695450</wp:posOffset>
              </wp:positionH>
              <wp:positionV relativeFrom="page">
                <wp:posOffset>6819900</wp:posOffset>
              </wp:positionV>
              <wp:extent cx="1695450" cy="1447165"/>
              <wp:effectExtent l="0" t="0" r="0" b="635"/>
              <wp:wrapNone/>
              <wp:docPr id="3" name="Tekstvak 3" title="AfzAdres"/>
              <wp:cNvGraphicFramePr/>
              <a:graphic xmlns:a="http://schemas.openxmlformats.org/drawingml/2006/main">
                <a:graphicData uri="http://schemas.microsoft.com/office/word/2010/wordprocessingShape">
                  <wps:wsp>
                    <wps:cNvSpPr txBox="1"/>
                    <wps:spPr>
                      <a:xfrm>
                        <a:off x="0" y="0"/>
                        <a:ext cx="1695450" cy="1447165"/>
                      </a:xfrm>
                      <a:prstGeom prst="rect">
                        <a:avLst/>
                      </a:prstGeom>
                      <a:noFill/>
                      <a:ln w="9525" cap="flat" cmpd="sng" algn="ctr">
                        <a:noFill/>
                        <a:prstDash val="solid"/>
                        <a:round/>
                        <a:headEnd type="none" w="med" len="med"/>
                        <a:tailEnd type="none" w="med" len="med"/>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Lst>
                    </wps:spPr>
                    <wps:style>
                      <a:lnRef idx="0">
                        <a:schemeClr val="accent1"/>
                      </a:lnRef>
                      <a:fillRef idx="0">
                        <a:schemeClr val="accent1"/>
                      </a:fillRef>
                      <a:effectRef idx="0">
                        <a:schemeClr val="accent1"/>
                      </a:effectRef>
                      <a:fontRef idx="minor">
                        <a:schemeClr val="dk1"/>
                      </a:fontRef>
                    </wps:style>
                    <wps:txbx>
                      <w:txbxContent>
                        <w:p w:rsidR="00A21DAF" w:rsidRPr="008C2531" w:rsidRDefault="00A21DAF"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A21DAF" w:rsidRPr="008C2531" w:rsidRDefault="00A21DAF"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A21DAF" w:rsidRPr="00F14E05" w:rsidRDefault="00A21DAF"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A21DAF" w:rsidRPr="00F14E05" w:rsidRDefault="00A21DAF"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A21DAF" w:rsidRPr="00F14E05" w:rsidRDefault="00A21DAF"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A21DAF" w:rsidRPr="00F14E05" w:rsidRDefault="00A21DAF"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A21DAF" w:rsidRPr="00F14E05" w:rsidRDefault="00A21DAF" w:rsidP="00F14E05">
                          <w:pPr>
                            <w:pStyle w:val="CB-standplaats"/>
                            <w:spacing w:line="120" w:lineRule="exact"/>
                            <w:rPr>
                              <w:sz w:val="20"/>
                              <w:szCs w:val="20"/>
                            </w:rPr>
                          </w:pP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73ED3" id="_x0000_t202" coordsize="21600,21600" o:spt="202" path="m,l,21600r21600,l21600,xe">
              <v:stroke joinstyle="miter"/>
              <v:path gradientshapeok="t" o:connecttype="rect"/>
            </v:shapetype>
            <v:shape id="Tekstvak 3" o:spid="_x0000_s1028" type="#_x0000_t202" alt="Titel: AfzAdres" style="position:absolute;margin-left:133.5pt;margin-top:537pt;width:133.5pt;height:113.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" filled="f" stroked="f">
              <v:stroke joinstyle="round"/>
              <v:textbox inset="0,0,0,0">
                <w:txbxContent>
                  <w:p w:rsidR="00A21DAF" w:rsidRPr="008C2531" w:rsidRDefault="00A21DAF"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A21DAF" w:rsidRPr="008C2531" w:rsidRDefault="00A21DAF"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A21DAF" w:rsidRPr="00F14E05" w:rsidRDefault="00A21DAF"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A21DAF" w:rsidRPr="00F14E05" w:rsidRDefault="00A21DAF"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A21DAF" w:rsidRPr="00F14E05" w:rsidRDefault="00A21DAF"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A21DAF" w:rsidRPr="00F14E05" w:rsidRDefault="00A21DAF"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A21DAF" w:rsidRPr="00F14E05" w:rsidRDefault="00A21DAF" w:rsidP="00F14E05">
                    <w:pPr>
                      <w:pStyle w:val="CB-standplaats"/>
                      <w:spacing w:line="120" w:lineRule="exact"/>
                      <w:rPr>
                        <w:sz w:val="20"/>
                        <w:szCs w:val="20"/>
                      </w:rPr>
                    </w:pPr>
                    <w:r w:rsidRPr="00F14E05">
                      <w:rPr>
                        <w:sz w:val="20"/>
                        <w:szCs w:val="20"/>
                      </w:rPr>
                      <w:fldChar w:fldCharType="end"/>
                    </w:r>
                  </w:p>
                  <w:p w:rsidR="00A21DAF" w:rsidRPr="00F14E05" w:rsidRDefault="00A21DAF"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v:textbox>
              <w10:wrap anchorx="page" anchory="page"/>
              <w10:anchorlock/>
            </v:shape>
          </w:pict>
        </mc:Fallback>
      </mc:AlternateContent>
    </w:r>
    <w:r>
      <w:rPr>
        <w:noProof/>
      </w:rPr>
      <mc:AlternateContent>
        <mc:Choice Requires="wps">
          <w:drawing>
            <wp:anchor distT="0" distB="0" distL="114300" distR="114300" simplePos="0" relativeHeight="251672576" behindDoc="0" locked="1" layoutInCell="1" allowOverlap="1" wp14:anchorId="2A2A6D28" wp14:editId="38AA6AC7">
              <wp:simplePos x="0" y="0"/>
              <wp:positionH relativeFrom="page">
                <wp:posOffset>403225</wp:posOffset>
              </wp:positionH>
              <wp:positionV relativeFrom="page">
                <wp:posOffset>8717280</wp:posOffset>
              </wp:positionV>
              <wp:extent cx="1150620" cy="1288415"/>
              <wp:effectExtent l="0" t="0" r="11430" b="6985"/>
              <wp:wrapNone/>
              <wp:docPr id="33" name="Tekstvak 33"/>
              <wp:cNvGraphicFramePr/>
              <a:graphic xmlns:a="http://schemas.openxmlformats.org/drawingml/2006/main">
                <a:graphicData uri="http://schemas.microsoft.com/office/word/2010/wordprocessingShape">
                  <wps:wsp>
                    <wps:cNvSpPr txBox="1"/>
                    <wps:spPr>
                      <a:xfrm>
                        <a:off x="0" y="0"/>
                        <a:ext cx="1150620" cy="1288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1DAF" w:rsidRPr="00746CFE" w:rsidRDefault="00A21DAF" w:rsidP="00746CFE">
                          <w:pPr>
                            <w:pStyle w:val="CB-colofontitels"/>
                          </w:pPr>
                          <w:r>
                            <w:t>p</w:t>
                          </w:r>
                          <w:r w:rsidRPr="00746CFE">
                            <w:t>rojectnummer</w:t>
                          </w:r>
                        </w:p>
                        <w:p w:rsidR="00A21DAF" w:rsidRPr="00746CFE" w:rsidRDefault="00A21DAF" w:rsidP="00746CFE">
                          <w:pPr>
                            <w:pStyle w:val="CB-colofontitels"/>
                          </w:pPr>
                        </w:p>
                        <w:p w:rsidR="00A21DAF" w:rsidRPr="00746CFE" w:rsidRDefault="00A21DAF" w:rsidP="00746CFE">
                          <w:pPr>
                            <w:pStyle w:val="CB-colofontitels"/>
                          </w:pPr>
                        </w:p>
                        <w:p w:rsidR="00A21DAF" w:rsidRPr="00746CFE" w:rsidRDefault="00A21DAF" w:rsidP="00746CFE">
                          <w:pPr>
                            <w:pStyle w:val="CB-colofontitels"/>
                          </w:pPr>
                        </w:p>
                        <w:p w:rsidR="00A21DAF" w:rsidRPr="00746CFE" w:rsidRDefault="00A21DAF" w:rsidP="00746CFE">
                          <w:pPr>
                            <w:pStyle w:val="CB-colofontitels"/>
                          </w:pPr>
                          <w:r>
                            <w:t>k</w:t>
                          </w:r>
                          <w:r w:rsidRPr="00746CFE">
                            <w:t>ennisgeving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6D28" id="Tekstvak 33" o:spid="_x0000_s1029" type="#_x0000_t202" style="position:absolute;margin-left:31.75pt;margin-top:686.4pt;width:90.6pt;height:101.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" filled="f" stroked="f" strokeweight=".5pt">
              <v:textbox inset="0,0,0,0">
                <w:txbxContent>
                  <w:p w:rsidR="00A21DAF" w:rsidRPr="00746CFE" w:rsidRDefault="00A21DAF" w:rsidP="00746CFE">
                    <w:pPr>
                      <w:pStyle w:val="CB-colofontitels"/>
                    </w:pPr>
                    <w:r>
                      <w:t>p</w:t>
                    </w:r>
                    <w:r w:rsidRPr="00746CFE">
                      <w:t>rojectnummer</w:t>
                    </w:r>
                  </w:p>
                  <w:p w:rsidR="00A21DAF" w:rsidRPr="00746CFE" w:rsidRDefault="00A21DAF" w:rsidP="00746CFE">
                    <w:pPr>
                      <w:pStyle w:val="CB-colofontitels"/>
                    </w:pPr>
                  </w:p>
                  <w:p w:rsidR="00A21DAF" w:rsidRPr="00746CFE" w:rsidRDefault="00A21DAF" w:rsidP="00746CFE">
                    <w:pPr>
                      <w:pStyle w:val="CB-colofontitels"/>
                    </w:pPr>
                  </w:p>
                  <w:p w:rsidR="00A21DAF" w:rsidRPr="00746CFE" w:rsidRDefault="00A21DAF" w:rsidP="00746CFE">
                    <w:pPr>
                      <w:pStyle w:val="CB-colofontitels"/>
                    </w:pPr>
                  </w:p>
                  <w:p w:rsidR="00A21DAF" w:rsidRPr="00746CFE" w:rsidRDefault="00A21DAF" w:rsidP="00746CFE">
                    <w:pPr>
                      <w:pStyle w:val="CB-colofontitels"/>
                    </w:pPr>
                    <w:r>
                      <w:t>k</w:t>
                    </w:r>
                    <w:r w:rsidRPr="00746CFE">
                      <w:t>ennisgeving</w:t>
                    </w:r>
                  </w:p>
                </w:txbxContent>
              </v:textbox>
              <w10:wrap anchorx="page" anchory="page"/>
              <w10:anchorlock/>
            </v:shape>
          </w:pict>
        </mc:Fallback>
      </mc:AlternateContent>
    </w:r>
    <w:r>
      <w:rPr>
        <w:noProof/>
      </w:rPr>
      <mc:AlternateContent>
        <mc:Choice Requires="wps">
          <w:drawing>
            <wp:anchor distT="0" distB="0" distL="114300" distR="114300" simplePos="0" relativeHeight="251676672" behindDoc="0" locked="1" layoutInCell="1" allowOverlap="1" wp14:anchorId="7CCF2690" wp14:editId="32074D16">
              <wp:simplePos x="0" y="0"/>
              <wp:positionH relativeFrom="page">
                <wp:posOffset>1692275</wp:posOffset>
              </wp:positionH>
              <wp:positionV relativeFrom="page">
                <wp:posOffset>9436100</wp:posOffset>
              </wp:positionV>
              <wp:extent cx="4960620" cy="1065530"/>
              <wp:effectExtent l="0" t="0" r="11430" b="1270"/>
              <wp:wrapNone/>
              <wp:docPr id="37" name="fdVervolgpagina" title="Disclaimer"/>
              <wp:cNvGraphicFramePr/>
              <a:graphic xmlns:a="http://schemas.openxmlformats.org/drawingml/2006/main">
                <a:graphicData uri="http://schemas.microsoft.com/office/word/2010/wordprocessingShape">
                  <wps:wsp>
                    <wps:cNvSpPr txBox="1"/>
                    <wps:spPr>
                      <a:xfrm>
                        <a:off x="0" y="0"/>
                        <a:ext cx="4960620" cy="1065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1DAF" w:rsidRPr="00CC3907" w:rsidRDefault="00A21DAF"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2690" id="fdVervolgpagina" o:spid="_x0000_s1030" type="#_x0000_t202" alt="Titel: Disclaimer" style="position:absolute;margin-left:133.25pt;margin-top:743pt;width:390.6pt;height:83.9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" filled="f" stroked="f" strokeweight=".5pt">
              <v:textbox inset="0,0,0,0">
                <w:txbxContent>
                  <w:p w:rsidR="00A21DAF" w:rsidRPr="00CC3907" w:rsidRDefault="00A21DAF"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v:textbox>
              <w10:wrap anchorx="page" anchory="page"/>
              <w10:anchorlock/>
            </v:shape>
          </w:pict>
        </mc:Fallback>
      </mc:AlternateContent>
    </w:r>
    <w:r>
      <w:rPr>
        <w:noProof/>
      </w:rPr>
      <mc:AlternateContent>
        <mc:Choice Requires="wps">
          <w:drawing>
            <wp:anchor distT="0" distB="0" distL="114300" distR="114300" simplePos="0" relativeHeight="251674624" behindDoc="0" locked="1" layoutInCell="1" allowOverlap="1" wp14:anchorId="5D2518B0" wp14:editId="7330EDA7">
              <wp:simplePos x="0" y="0"/>
              <wp:positionH relativeFrom="page">
                <wp:posOffset>1695450</wp:posOffset>
              </wp:positionH>
              <wp:positionV relativeFrom="page">
                <wp:posOffset>8724900</wp:posOffset>
              </wp:positionV>
              <wp:extent cx="4960620" cy="518160"/>
              <wp:effectExtent l="0" t="0" r="11430" b="15240"/>
              <wp:wrapNone/>
              <wp:docPr id="35" name="Tekstvak 35"/>
              <wp:cNvGraphicFramePr/>
              <a:graphic xmlns:a="http://schemas.openxmlformats.org/drawingml/2006/main">
                <a:graphicData uri="http://schemas.microsoft.com/office/word/2010/wordprocessingShape">
                  <wps:wsp>
                    <wps:cNvSpPr txBox="1"/>
                    <wps:spPr>
                      <a:xfrm>
                        <a:off x="0" y="0"/>
                        <a:ext cx="4960620" cy="518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1DAF" w:rsidRDefault="00A21DAF" w:rsidP="00746CFE">
                          <w:pPr>
                            <w:pStyle w:val="CB-colofon"/>
                          </w:pPr>
                          <w:r>
                            <w:fldChar w:fldCharType="begin"/>
                          </w:r>
                          <w:r>
                            <w:instrText xml:space="preserve"> DOCPROPERTY  Projectnr  \* MERGEFORMAT </w:instrText>
                          </w:r>
                          <w:r>
                            <w:fldChar w:fldCharType="end"/>
                          </w:r>
                        </w:p>
                        <w:p w:rsidR="00A21DAF" w:rsidRDefault="00A21DAF" w:rsidP="00746CFE">
                          <w:pPr>
                            <w:pStyle w:val="CB-colofon"/>
                          </w:pPr>
                          <w:r>
                            <w:fldChar w:fldCharType="begin"/>
                          </w:r>
                          <w:r>
                            <w:instrText xml:space="preserve"> DOCPROPERTY  CBSsector  \* MERGEFORMAT </w:instrText>
                          </w:r>
                          <w:r>
                            <w:fldChar w:fldCharType="end"/>
                          </w:r>
                        </w:p>
                        <w:p w:rsidR="00A21DAF" w:rsidRPr="00CA095D" w:rsidRDefault="00FE09C1" w:rsidP="00746CFE">
                          <w:pPr>
                            <w:pStyle w:val="CB-colofon"/>
                          </w:pPr>
                          <w:r>
                            <w:fldChar w:fldCharType="begin"/>
                          </w:r>
                          <w:r>
                            <w:instrText xml:space="preserve"> DOCPROPERTY  Datum  \* MERGEFORMAT </w:instrText>
                          </w:r>
                          <w:r>
                            <w:fldChar w:fldCharType="separate"/>
                          </w:r>
                          <w:r w:rsidR="00A21DAF">
                            <w:t>29 januari 2016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18B0" id="Tekstvak 35" o:spid="_x0000_s1031" type="#_x0000_t202" style="position:absolute;margin-left:133.5pt;margin-top:687pt;width:390.6pt;height:40.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" filled="f" stroked="f" strokeweight=".5pt">
              <v:textbox inset="0,0,0,0">
                <w:txbxContent>
                  <w:p w:rsidR="00A21DAF" w:rsidRDefault="00A21DAF" w:rsidP="00746CFE">
                    <w:pPr>
                      <w:pStyle w:val="CB-colofon"/>
                    </w:pPr>
                    <w:r>
                      <w:fldChar w:fldCharType="begin"/>
                    </w:r>
                    <w:r>
                      <w:instrText xml:space="preserve"> DOCPROPERTY  Projectnr  \* MERGEFORMAT </w:instrText>
                    </w:r>
                    <w:r>
                      <w:fldChar w:fldCharType="end"/>
                    </w:r>
                  </w:p>
                  <w:p w:rsidR="00A21DAF" w:rsidRDefault="00A21DAF" w:rsidP="00746CFE">
                    <w:pPr>
                      <w:pStyle w:val="CB-colofon"/>
                    </w:pPr>
                    <w:r>
                      <w:fldChar w:fldCharType="begin"/>
                    </w:r>
                    <w:r>
                      <w:instrText xml:space="preserve"> DOCPROPERTY  CBSsector  \* MERGEFORMAT </w:instrText>
                    </w:r>
                    <w:r>
                      <w:fldChar w:fldCharType="end"/>
                    </w:r>
                  </w:p>
                  <w:p w:rsidR="00A21DAF" w:rsidRPr="00CA095D" w:rsidRDefault="00FE09C1" w:rsidP="00746CFE">
                    <w:pPr>
                      <w:pStyle w:val="CB-colofon"/>
                    </w:pPr>
                    <w:r>
                      <w:fldChar w:fldCharType="begin"/>
                    </w:r>
                    <w:r>
                      <w:instrText xml:space="preserve"> DOCPROPERTY  Datum  \* MERGEFORMAT </w:instrText>
                    </w:r>
                    <w:r>
                      <w:fldChar w:fldCharType="separate"/>
                    </w:r>
                    <w:r w:rsidR="00A21DAF">
                      <w:t>29 januari 2016</w:t>
                    </w:r>
                    <w:r>
                      <w:fldChar w:fldCharType="end"/>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DAF" w:rsidRDefault="00A21DAF">
    <w:pPr>
      <w:pStyle w:val="Koptekst"/>
    </w:pPr>
  </w:p>
  <w:p w:rsidR="00A21DAF" w:rsidRDefault="00A21DAF" w:rsidP="00B43A92">
    <w:pPr>
      <w:pStyle w:val="Koptekst"/>
      <w:spacing w:line="3060" w:lineRule="exact"/>
    </w:pPr>
  </w:p>
  <w:p w:rsidR="00A21DAF" w:rsidRPr="00B43A92" w:rsidRDefault="00A21DAF">
    <w:pPr>
      <w:pStyle w:val="Koptekst"/>
      <w:rPr>
        <w:b/>
      </w:rPr>
    </w:pPr>
    <w:r w:rsidRPr="00B43A92">
      <w:rPr>
        <w:b/>
        <w:noProof/>
      </w:rPr>
      <mc:AlternateContent>
        <mc:Choice Requires="wps">
          <w:drawing>
            <wp:inline distT="0" distB="0" distL="0" distR="0" wp14:anchorId="38A81135" wp14:editId="22A8E7E9">
              <wp:extent cx="5540375" cy="396240"/>
              <wp:effectExtent l="0" t="0" r="3175" b="3175"/>
              <wp:docPr id="10" name="Tekstvak 10"/>
              <wp:cNvGraphicFramePr/>
              <a:graphic xmlns:a="http://schemas.openxmlformats.org/drawingml/2006/main">
                <a:graphicData uri="http://schemas.microsoft.com/office/word/2010/wordprocessingShape">
                  <wps:wsp>
                    <wps:cNvSpPr txBox="1"/>
                    <wps:spPr>
                      <a:xfrm>
                        <a:off x="0" y="0"/>
                        <a:ext cx="5540375" cy="396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1DAF" w:rsidRPr="003C5743" w:rsidRDefault="00A21DAF" w:rsidP="003C5743">
                          <w:pPr>
                            <w:pStyle w:val="CB-Rapporttitel"/>
                          </w:pPr>
                          <w:r>
                            <w:fldChar w:fldCharType="begin"/>
                          </w:r>
                          <w:r>
                            <w:instrText xml:space="preserve"> DOCPROPERTY  CBRapporttitel  \* MERGEFORMAT </w:instrText>
                          </w:r>
                          <w: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inline>
          </w:drawing>
        </mc:Choice>
        <mc:Fallback>
          <w:pict>
            <v:shapetype w14:anchorId="38A81135" id="_x0000_t202" coordsize="21600,21600" o:spt="202" path="m,l,21600r21600,l21600,xe">
              <v:stroke joinstyle="miter"/>
              <v:path gradientshapeok="t" o:connecttype="rect"/>
            </v:shapetype>
            <v:shape id="Tekstvak 10" o:spid="_x0000_s1032" type="#_x0000_t202" style="width:436.25pt;height:3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" filled="f" stroked="f" strokeweight=".5pt">
              <v:textbox style="mso-fit-shape-to-text:t" inset="0,0,0,0">
                <w:txbxContent>
                  <w:p w:rsidR="00A21DAF" w:rsidRPr="003C5743" w:rsidRDefault="00A21DAF" w:rsidP="003C5743">
                    <w:pPr>
                      <w:pStyle w:val="CB-Rapporttitel"/>
                    </w:pPr>
                    <w:r>
                      <w:fldChar w:fldCharType="begin"/>
                    </w:r>
                    <w:r>
                      <w:instrText xml:space="preserve"> DOCPROPERTY  CBRapporttitel  \* MERGEFORMAT </w:instrText>
                    </w:r>
                    <w:r>
                      <w:fldChar w:fldCharType="end"/>
                    </w:r>
                  </w:p>
                </w:txbxContent>
              </v:textbox>
              <w10:anchorlock/>
            </v:shape>
          </w:pict>
        </mc:Fallback>
      </mc:AlternateContent>
    </w:r>
    <w:r w:rsidRPr="00B43A92">
      <w:rPr>
        <w:b/>
        <w:noProof/>
      </w:rPr>
      <mc:AlternateContent>
        <mc:Choice Requires="wps">
          <w:drawing>
            <wp:anchor distT="0" distB="0" distL="114300" distR="114300" simplePos="0" relativeHeight="251661312" behindDoc="0" locked="1" layoutInCell="1" allowOverlap="1" wp14:anchorId="44D59E53" wp14:editId="5227B755">
              <wp:simplePos x="0" y="0"/>
              <wp:positionH relativeFrom="page">
                <wp:posOffset>5495925</wp:posOffset>
              </wp:positionH>
              <wp:positionV relativeFrom="page">
                <wp:posOffset>1285875</wp:posOffset>
              </wp:positionV>
              <wp:extent cx="1790700" cy="434975"/>
              <wp:effectExtent l="0" t="0" r="0" b="3175"/>
              <wp:wrapNone/>
              <wp:docPr id="7" name="Tekstvak 7"/>
              <wp:cNvGraphicFramePr/>
              <a:graphic xmlns:a="http://schemas.openxmlformats.org/drawingml/2006/main">
                <a:graphicData uri="http://schemas.microsoft.com/office/word/2010/wordprocessingShape">
                  <wps:wsp>
                    <wps:cNvSpPr txBox="1"/>
                    <wps:spPr>
                      <a:xfrm>
                        <a:off x="0" y="0"/>
                        <a:ext cx="1790700" cy="43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1DAF" w:rsidRPr="007F2846" w:rsidRDefault="00A21DAF" w:rsidP="006F308D">
                          <w:pPr>
                            <w:pStyle w:val="CB-Documenttitel"/>
                            <w:rPr>
                              <w:lang w:val="en-US"/>
                            </w:rPr>
                          </w:pPr>
                          <w:r>
                            <w:rPr>
                              <w:lang w:val="en-US"/>
                            </w:rPr>
                            <w:t>Slachtingen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59E53" id="Tekstvak 7" o:spid="_x0000_s1033" type="#_x0000_t202" style="position:absolute;margin-left:432.75pt;margin-top:101.25pt;width:141pt;height: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" filled="f" stroked="f" strokeweight=".5pt">
              <v:textbox inset="0,0,0,0">
                <w:txbxContent>
                  <w:p w:rsidR="00A21DAF" w:rsidRPr="007F2846" w:rsidRDefault="00A21DAF" w:rsidP="006F308D">
                    <w:pPr>
                      <w:pStyle w:val="CB-Documenttitel"/>
                      <w:rPr>
                        <w:lang w:val="en-US"/>
                      </w:rPr>
                    </w:pPr>
                    <w:r>
                      <w:rPr>
                        <w:lang w:val="en-US"/>
                      </w:rPr>
                      <w:t>Slachtingen</w:t>
                    </w:r>
                  </w:p>
                </w:txbxContent>
              </v:textbox>
              <w10:wrap anchorx="page" anchory="page"/>
              <w10:anchorlock/>
            </v:shape>
          </w:pict>
        </mc:Fallback>
      </mc:AlternateContent>
    </w:r>
    <w:r w:rsidRPr="00B43A92">
      <w:rPr>
        <w:b/>
        <w:noProof/>
      </w:rPr>
      <w:drawing>
        <wp:anchor distT="0" distB="0" distL="114300" distR="114300" simplePos="0" relativeHeight="251657214" behindDoc="1" locked="1" layoutInCell="1" allowOverlap="1" wp14:anchorId="58B12845" wp14:editId="1F62CA97">
          <wp:simplePos x="0" y="0"/>
          <wp:positionH relativeFrom="page">
            <wp:posOffset>0</wp:posOffset>
          </wp:positionH>
          <wp:positionV relativeFrom="page">
            <wp:posOffset>0</wp:posOffset>
          </wp:positionV>
          <wp:extent cx="7560000" cy="10688400"/>
          <wp:effectExtent l="0" t="0" r="3175" b="0"/>
          <wp:wrapNone/>
          <wp:docPr id="6" name="fdLogoEen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3A92">
      <w:rPr>
        <w:b/>
        <w:noProof/>
      </w:rPr>
      <w:drawing>
        <wp:anchor distT="0" distB="0" distL="114300" distR="114300" simplePos="0" relativeHeight="251656189" behindDoc="1" locked="1" layoutInCell="1" allowOverlap="1" wp14:anchorId="2C02CF6F" wp14:editId="02DCA13B">
          <wp:simplePos x="0" y="0"/>
          <wp:positionH relativeFrom="page">
            <wp:posOffset>0</wp:posOffset>
          </wp:positionH>
          <wp:positionV relativeFrom="page">
            <wp:posOffset>0</wp:posOffset>
          </wp:positionV>
          <wp:extent cx="7560000" cy="10688400"/>
          <wp:effectExtent l="0" t="0" r="3175" b="0"/>
          <wp:wrapNone/>
          <wp:docPr id="8" name="fdLogo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DAF" w:rsidRDefault="00A21DA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20.9pt;height:23.05pt;visibility:visible;mso-wrap-style:square" o:bullet="t">
        <v:imagedata r:id="rId1" o:title=""/>
      </v:shape>
    </w:pict>
  </w:numPicBullet>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111E58"/>
    <w:multiLevelType w:val="hybridMultilevel"/>
    <w:tmpl w:val="ACD297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763105D"/>
    <w:multiLevelType w:val="multilevel"/>
    <w:tmpl w:val="DE864462"/>
    <w:lvl w:ilvl="0">
      <w:start w:val="1"/>
      <w:numFmt w:val="decimal"/>
      <w:pStyle w:val="02Kop1"/>
      <w:lvlText w:val="%1."/>
      <w:lvlJc w:val="left"/>
      <w:pPr>
        <w:ind w:left="0" w:hanging="567"/>
      </w:pPr>
      <w:rPr>
        <w:rFonts w:hint="default"/>
      </w:rPr>
    </w:lvl>
    <w:lvl w:ilvl="1">
      <w:start w:val="1"/>
      <w:numFmt w:val="decimal"/>
      <w:pStyle w:val="03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13" w15:restartNumberingAfterBreak="0">
    <w:nsid w:val="0B626577"/>
    <w:multiLevelType w:val="hybridMultilevel"/>
    <w:tmpl w:val="B636C5D2"/>
    <w:lvl w:ilvl="0" w:tplc="04130001">
      <w:start w:val="1"/>
      <w:numFmt w:val="bullet"/>
      <w:lvlText w:val=""/>
      <w:lvlJc w:val="left"/>
      <w:pPr>
        <w:ind w:left="761" w:hanging="360"/>
      </w:pPr>
      <w:rPr>
        <w:rFonts w:ascii="Symbol" w:hAnsi="Symbol" w:hint="default"/>
      </w:rPr>
    </w:lvl>
    <w:lvl w:ilvl="1" w:tplc="04130003" w:tentative="1">
      <w:start w:val="1"/>
      <w:numFmt w:val="bullet"/>
      <w:lvlText w:val="o"/>
      <w:lvlJc w:val="left"/>
      <w:pPr>
        <w:ind w:left="1481" w:hanging="360"/>
      </w:pPr>
      <w:rPr>
        <w:rFonts w:ascii="Courier New" w:hAnsi="Courier New" w:cs="Courier New" w:hint="default"/>
      </w:rPr>
    </w:lvl>
    <w:lvl w:ilvl="2" w:tplc="04130005" w:tentative="1">
      <w:start w:val="1"/>
      <w:numFmt w:val="bullet"/>
      <w:lvlText w:val=""/>
      <w:lvlJc w:val="left"/>
      <w:pPr>
        <w:ind w:left="2201" w:hanging="360"/>
      </w:pPr>
      <w:rPr>
        <w:rFonts w:ascii="Wingdings" w:hAnsi="Wingdings" w:hint="default"/>
      </w:rPr>
    </w:lvl>
    <w:lvl w:ilvl="3" w:tplc="04130001" w:tentative="1">
      <w:start w:val="1"/>
      <w:numFmt w:val="bullet"/>
      <w:lvlText w:val=""/>
      <w:lvlJc w:val="left"/>
      <w:pPr>
        <w:ind w:left="2921" w:hanging="360"/>
      </w:pPr>
      <w:rPr>
        <w:rFonts w:ascii="Symbol" w:hAnsi="Symbol" w:hint="default"/>
      </w:rPr>
    </w:lvl>
    <w:lvl w:ilvl="4" w:tplc="04130003" w:tentative="1">
      <w:start w:val="1"/>
      <w:numFmt w:val="bullet"/>
      <w:lvlText w:val="o"/>
      <w:lvlJc w:val="left"/>
      <w:pPr>
        <w:ind w:left="3641" w:hanging="360"/>
      </w:pPr>
      <w:rPr>
        <w:rFonts w:ascii="Courier New" w:hAnsi="Courier New" w:cs="Courier New" w:hint="default"/>
      </w:rPr>
    </w:lvl>
    <w:lvl w:ilvl="5" w:tplc="04130005" w:tentative="1">
      <w:start w:val="1"/>
      <w:numFmt w:val="bullet"/>
      <w:lvlText w:val=""/>
      <w:lvlJc w:val="left"/>
      <w:pPr>
        <w:ind w:left="4361" w:hanging="360"/>
      </w:pPr>
      <w:rPr>
        <w:rFonts w:ascii="Wingdings" w:hAnsi="Wingdings" w:hint="default"/>
      </w:rPr>
    </w:lvl>
    <w:lvl w:ilvl="6" w:tplc="04130001" w:tentative="1">
      <w:start w:val="1"/>
      <w:numFmt w:val="bullet"/>
      <w:lvlText w:val=""/>
      <w:lvlJc w:val="left"/>
      <w:pPr>
        <w:ind w:left="5081" w:hanging="360"/>
      </w:pPr>
      <w:rPr>
        <w:rFonts w:ascii="Symbol" w:hAnsi="Symbol" w:hint="default"/>
      </w:rPr>
    </w:lvl>
    <w:lvl w:ilvl="7" w:tplc="04130003" w:tentative="1">
      <w:start w:val="1"/>
      <w:numFmt w:val="bullet"/>
      <w:lvlText w:val="o"/>
      <w:lvlJc w:val="left"/>
      <w:pPr>
        <w:ind w:left="5801" w:hanging="360"/>
      </w:pPr>
      <w:rPr>
        <w:rFonts w:ascii="Courier New" w:hAnsi="Courier New" w:cs="Courier New" w:hint="default"/>
      </w:rPr>
    </w:lvl>
    <w:lvl w:ilvl="8" w:tplc="04130005" w:tentative="1">
      <w:start w:val="1"/>
      <w:numFmt w:val="bullet"/>
      <w:lvlText w:val=""/>
      <w:lvlJc w:val="left"/>
      <w:pPr>
        <w:ind w:left="6521" w:hanging="360"/>
      </w:pPr>
      <w:rPr>
        <w:rFonts w:ascii="Wingdings" w:hAnsi="Wingdings" w:hint="default"/>
      </w:rPr>
    </w:lvl>
  </w:abstractNum>
  <w:abstractNum w:abstractNumId="14" w15:restartNumberingAfterBreak="0">
    <w:nsid w:val="0FFA1CDA"/>
    <w:multiLevelType w:val="hybridMultilevel"/>
    <w:tmpl w:val="FF0859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323484A"/>
    <w:multiLevelType w:val="hybridMultilevel"/>
    <w:tmpl w:val="E162F658"/>
    <w:lvl w:ilvl="0" w:tplc="AA446082">
      <w:start w:val="4"/>
      <w:numFmt w:val="bullet"/>
      <w:lvlText w:val="-"/>
      <w:lvlJc w:val="left"/>
      <w:pPr>
        <w:ind w:left="1800" w:hanging="360"/>
      </w:pPr>
      <w:rPr>
        <w:rFonts w:ascii="Calibri" w:eastAsia="Times New Roman" w:hAnsi="Calibri" w:cs="Calibri"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6" w15:restartNumberingAfterBreak="0">
    <w:nsid w:val="139A30E0"/>
    <w:multiLevelType w:val="hybridMultilevel"/>
    <w:tmpl w:val="60A88592"/>
    <w:lvl w:ilvl="0" w:tplc="D616AB84">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4826D7B"/>
    <w:multiLevelType w:val="hybridMultilevel"/>
    <w:tmpl w:val="BFB041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8302737"/>
    <w:multiLevelType w:val="hybridMultilevel"/>
    <w:tmpl w:val="476684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AA57446"/>
    <w:multiLevelType w:val="hybridMultilevel"/>
    <w:tmpl w:val="478A09C6"/>
    <w:lvl w:ilvl="0" w:tplc="5A8AF31E">
      <w:start w:val="4"/>
      <w:numFmt w:val="bullet"/>
      <w:lvlText w:val="-"/>
      <w:lvlJc w:val="left"/>
      <w:pPr>
        <w:ind w:left="1776" w:hanging="360"/>
      </w:pPr>
      <w:rPr>
        <w:rFonts w:ascii="Calibri" w:eastAsia="Times New Roman" w:hAnsi="Calibri" w:cs="Calibri"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20"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2096106"/>
    <w:multiLevelType w:val="hybridMultilevel"/>
    <w:tmpl w:val="25E63062"/>
    <w:lvl w:ilvl="0" w:tplc="0413000F">
      <w:start w:val="1"/>
      <w:numFmt w:val="decimal"/>
      <w:lvlText w:val="%1."/>
      <w:lvlJc w:val="left"/>
      <w:pPr>
        <w:ind w:left="720" w:hanging="360"/>
      </w:p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20D013C"/>
    <w:multiLevelType w:val="hybridMultilevel"/>
    <w:tmpl w:val="C84828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2AC6212"/>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25"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20D5792"/>
    <w:multiLevelType w:val="multilevel"/>
    <w:tmpl w:val="FC96D0E0"/>
    <w:name w:val="CB-hoofdstuknummering3"/>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27" w15:restartNumberingAfterBreak="0">
    <w:nsid w:val="340F66CE"/>
    <w:multiLevelType w:val="multilevel"/>
    <w:tmpl w:val="E9643E80"/>
    <w:numStyleLink w:val="StijlMetopsommingstekensSymbolsymboolLinks063cmVerk"/>
  </w:abstractNum>
  <w:abstractNum w:abstractNumId="28"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C154331"/>
    <w:multiLevelType w:val="hybridMultilevel"/>
    <w:tmpl w:val="DEB2EB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CEA752E"/>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4E217E48"/>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4E8E56AD"/>
    <w:multiLevelType w:val="hybridMultilevel"/>
    <w:tmpl w:val="E13C5D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CB44190"/>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5DE5532C"/>
    <w:multiLevelType w:val="hybridMultilevel"/>
    <w:tmpl w:val="1E5AB72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36" w15:restartNumberingAfterBreak="0">
    <w:nsid w:val="638C32D8"/>
    <w:multiLevelType w:val="hybridMultilevel"/>
    <w:tmpl w:val="476684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63E215F7"/>
    <w:multiLevelType w:val="hybridMultilevel"/>
    <w:tmpl w:val="9B1E45D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C96774F"/>
    <w:multiLevelType w:val="multilevel"/>
    <w:tmpl w:val="958466E2"/>
    <w:name w:val="CB-hoofdstuknummering"/>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0" w15:restartNumberingAfterBreak="0">
    <w:nsid w:val="6EA92221"/>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6EFD22E5"/>
    <w:multiLevelType w:val="hybridMultilevel"/>
    <w:tmpl w:val="C84828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70C349B2"/>
    <w:multiLevelType w:val="hybridMultilevel"/>
    <w:tmpl w:val="07AEE5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5260A3A"/>
    <w:multiLevelType w:val="hybridMultilevel"/>
    <w:tmpl w:val="717C3496"/>
    <w:lvl w:ilvl="0" w:tplc="E71E288A">
      <w:start w:val="1"/>
      <w:numFmt w:val="bullet"/>
      <w:pStyle w:val="Lijstalinea"/>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0"/>
  </w:num>
  <w:num w:numId="2">
    <w:abstractNumId w:val="25"/>
  </w:num>
  <w:num w:numId="3">
    <w:abstractNumId w:val="24"/>
  </w:num>
  <w:num w:numId="4">
    <w:abstractNumId w:val="20"/>
  </w:num>
  <w:num w:numId="5">
    <w:abstractNumId w:val="35"/>
  </w:num>
  <w:num w:numId="6">
    <w:abstractNumId w:val="27"/>
  </w:num>
  <w:num w:numId="7">
    <w:abstractNumId w:val="43"/>
  </w:num>
  <w:num w:numId="8">
    <w:abstractNumId w:val="39"/>
  </w:num>
  <w:num w:numId="9">
    <w:abstractNumId w:val="38"/>
  </w:num>
  <w:num w:numId="10">
    <w:abstractNumId w:val="28"/>
  </w:num>
  <w:num w:numId="11">
    <w:abstractNumId w:val="16"/>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26"/>
  </w:num>
  <w:num w:numId="23">
    <w:abstractNumId w:val="12"/>
  </w:num>
  <w:num w:numId="24">
    <w:abstractNumId w:val="34"/>
  </w:num>
  <w:num w:numId="25">
    <w:abstractNumId w:val="37"/>
  </w:num>
  <w:num w:numId="26">
    <w:abstractNumId w:val="13"/>
  </w:num>
  <w:num w:numId="27">
    <w:abstractNumId w:val="42"/>
  </w:num>
  <w:num w:numId="28">
    <w:abstractNumId w:val="21"/>
  </w:num>
  <w:num w:numId="29">
    <w:abstractNumId w:val="15"/>
  </w:num>
  <w:num w:numId="30">
    <w:abstractNumId w:val="19"/>
  </w:num>
  <w:num w:numId="31">
    <w:abstractNumId w:val="14"/>
  </w:num>
  <w:num w:numId="32">
    <w:abstractNumId w:val="29"/>
  </w:num>
  <w:num w:numId="33">
    <w:abstractNumId w:val="32"/>
  </w:num>
  <w:num w:numId="34">
    <w:abstractNumId w:val="41"/>
  </w:num>
  <w:num w:numId="35">
    <w:abstractNumId w:val="31"/>
  </w:num>
  <w:num w:numId="36">
    <w:abstractNumId w:val="30"/>
  </w:num>
  <w:num w:numId="37">
    <w:abstractNumId w:val="23"/>
  </w:num>
  <w:num w:numId="38">
    <w:abstractNumId w:val="22"/>
  </w:num>
  <w:num w:numId="39">
    <w:abstractNumId w:val="18"/>
  </w:num>
  <w:num w:numId="40">
    <w:abstractNumId w:val="40"/>
  </w:num>
  <w:num w:numId="41">
    <w:abstractNumId w:val="17"/>
  </w:num>
  <w:num w:numId="42">
    <w:abstractNumId w:val="33"/>
  </w:num>
  <w:num w:numId="43">
    <w:abstractNumId w:val="11"/>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61C"/>
    <w:rsid w:val="0000214D"/>
    <w:rsid w:val="00010A2E"/>
    <w:rsid w:val="00010E09"/>
    <w:rsid w:val="00023975"/>
    <w:rsid w:val="00024340"/>
    <w:rsid w:val="00026164"/>
    <w:rsid w:val="000326A8"/>
    <w:rsid w:val="00036DA3"/>
    <w:rsid w:val="0004083F"/>
    <w:rsid w:val="00045C4A"/>
    <w:rsid w:val="00046F31"/>
    <w:rsid w:val="00056E90"/>
    <w:rsid w:val="000671D3"/>
    <w:rsid w:val="00070CAC"/>
    <w:rsid w:val="00074944"/>
    <w:rsid w:val="000830CC"/>
    <w:rsid w:val="000841EB"/>
    <w:rsid w:val="00085F02"/>
    <w:rsid w:val="000A0D57"/>
    <w:rsid w:val="000A19F0"/>
    <w:rsid w:val="000A5F48"/>
    <w:rsid w:val="000A7AE6"/>
    <w:rsid w:val="000C057F"/>
    <w:rsid w:val="000C532A"/>
    <w:rsid w:val="000F37A0"/>
    <w:rsid w:val="000F48DC"/>
    <w:rsid w:val="000F5021"/>
    <w:rsid w:val="000F6E09"/>
    <w:rsid w:val="00101C44"/>
    <w:rsid w:val="001053FF"/>
    <w:rsid w:val="00107784"/>
    <w:rsid w:val="001142CE"/>
    <w:rsid w:val="00116563"/>
    <w:rsid w:val="001178F5"/>
    <w:rsid w:val="00124133"/>
    <w:rsid w:val="001253B4"/>
    <w:rsid w:val="00126484"/>
    <w:rsid w:val="00126F86"/>
    <w:rsid w:val="00136948"/>
    <w:rsid w:val="00145D77"/>
    <w:rsid w:val="00162B7A"/>
    <w:rsid w:val="0016338E"/>
    <w:rsid w:val="001766A0"/>
    <w:rsid w:val="0019435B"/>
    <w:rsid w:val="001963D9"/>
    <w:rsid w:val="001B0B60"/>
    <w:rsid w:val="001C4A4D"/>
    <w:rsid w:val="001C77C5"/>
    <w:rsid w:val="001D00C0"/>
    <w:rsid w:val="001D1CC9"/>
    <w:rsid w:val="001D2D06"/>
    <w:rsid w:val="001F5E22"/>
    <w:rsid w:val="00204BD1"/>
    <w:rsid w:val="00207B33"/>
    <w:rsid w:val="00216598"/>
    <w:rsid w:val="0023363C"/>
    <w:rsid w:val="0023771E"/>
    <w:rsid w:val="00262173"/>
    <w:rsid w:val="002771B7"/>
    <w:rsid w:val="00280AA1"/>
    <w:rsid w:val="002844D1"/>
    <w:rsid w:val="00297407"/>
    <w:rsid w:val="002A1ABC"/>
    <w:rsid w:val="002B0AC2"/>
    <w:rsid w:val="002B7C43"/>
    <w:rsid w:val="002C17E2"/>
    <w:rsid w:val="002D066D"/>
    <w:rsid w:val="002D1A1E"/>
    <w:rsid w:val="002D408B"/>
    <w:rsid w:val="002D7C6B"/>
    <w:rsid w:val="002E2471"/>
    <w:rsid w:val="002E3DA2"/>
    <w:rsid w:val="002F4994"/>
    <w:rsid w:val="0030678B"/>
    <w:rsid w:val="00307623"/>
    <w:rsid w:val="003101E6"/>
    <w:rsid w:val="0031521B"/>
    <w:rsid w:val="00316FCD"/>
    <w:rsid w:val="00331D39"/>
    <w:rsid w:val="003374A2"/>
    <w:rsid w:val="00353AFD"/>
    <w:rsid w:val="00367C99"/>
    <w:rsid w:val="003734AB"/>
    <w:rsid w:val="00376BE2"/>
    <w:rsid w:val="003779D0"/>
    <w:rsid w:val="003912E5"/>
    <w:rsid w:val="00396504"/>
    <w:rsid w:val="003A5340"/>
    <w:rsid w:val="003B223A"/>
    <w:rsid w:val="003B6C2F"/>
    <w:rsid w:val="003B7FA4"/>
    <w:rsid w:val="003C11C5"/>
    <w:rsid w:val="003C5743"/>
    <w:rsid w:val="003D15CA"/>
    <w:rsid w:val="003E5F75"/>
    <w:rsid w:val="003F561C"/>
    <w:rsid w:val="003F66FF"/>
    <w:rsid w:val="00400B53"/>
    <w:rsid w:val="0042320A"/>
    <w:rsid w:val="00423C65"/>
    <w:rsid w:val="004314EE"/>
    <w:rsid w:val="00440A46"/>
    <w:rsid w:val="004415B4"/>
    <w:rsid w:val="00457730"/>
    <w:rsid w:val="004747EA"/>
    <w:rsid w:val="004776DB"/>
    <w:rsid w:val="0048199B"/>
    <w:rsid w:val="00485EA7"/>
    <w:rsid w:val="00492A25"/>
    <w:rsid w:val="004A11C2"/>
    <w:rsid w:val="004A301F"/>
    <w:rsid w:val="004A6DE0"/>
    <w:rsid w:val="004C6DF5"/>
    <w:rsid w:val="004C6F89"/>
    <w:rsid w:val="004C76C7"/>
    <w:rsid w:val="004D6BA1"/>
    <w:rsid w:val="004E2EE4"/>
    <w:rsid w:val="005104C0"/>
    <w:rsid w:val="00512DD9"/>
    <w:rsid w:val="0055059A"/>
    <w:rsid w:val="00597A6A"/>
    <w:rsid w:val="005B49C6"/>
    <w:rsid w:val="005B5A63"/>
    <w:rsid w:val="005B6872"/>
    <w:rsid w:val="005C050E"/>
    <w:rsid w:val="005C12FC"/>
    <w:rsid w:val="005C2CDB"/>
    <w:rsid w:val="005D3FF8"/>
    <w:rsid w:val="005E0226"/>
    <w:rsid w:val="005E74E9"/>
    <w:rsid w:val="005F1E86"/>
    <w:rsid w:val="006050F4"/>
    <w:rsid w:val="00607A29"/>
    <w:rsid w:val="006123ED"/>
    <w:rsid w:val="00614A32"/>
    <w:rsid w:val="00617151"/>
    <w:rsid w:val="00623CEB"/>
    <w:rsid w:val="00624145"/>
    <w:rsid w:val="006250D2"/>
    <w:rsid w:val="00626768"/>
    <w:rsid w:val="0065193A"/>
    <w:rsid w:val="006540D3"/>
    <w:rsid w:val="0066207E"/>
    <w:rsid w:val="006637E9"/>
    <w:rsid w:val="0066733D"/>
    <w:rsid w:val="006760F2"/>
    <w:rsid w:val="00681BF2"/>
    <w:rsid w:val="00691E72"/>
    <w:rsid w:val="006B2E97"/>
    <w:rsid w:val="006C438B"/>
    <w:rsid w:val="006C743B"/>
    <w:rsid w:val="006D1A75"/>
    <w:rsid w:val="006D3197"/>
    <w:rsid w:val="006E32B4"/>
    <w:rsid w:val="006F308D"/>
    <w:rsid w:val="007036EA"/>
    <w:rsid w:val="00735A05"/>
    <w:rsid w:val="00746CFE"/>
    <w:rsid w:val="0077550E"/>
    <w:rsid w:val="007811EF"/>
    <w:rsid w:val="007843F5"/>
    <w:rsid w:val="0078709D"/>
    <w:rsid w:val="007873EB"/>
    <w:rsid w:val="007A1EF0"/>
    <w:rsid w:val="007A5241"/>
    <w:rsid w:val="007A752D"/>
    <w:rsid w:val="007B5D65"/>
    <w:rsid w:val="007D1C9C"/>
    <w:rsid w:val="007D3D8E"/>
    <w:rsid w:val="007D44CB"/>
    <w:rsid w:val="007D769A"/>
    <w:rsid w:val="007E130B"/>
    <w:rsid w:val="007F2846"/>
    <w:rsid w:val="007F2A10"/>
    <w:rsid w:val="00801E0A"/>
    <w:rsid w:val="00806AA1"/>
    <w:rsid w:val="00807E7D"/>
    <w:rsid w:val="00810507"/>
    <w:rsid w:val="0082101B"/>
    <w:rsid w:val="00824222"/>
    <w:rsid w:val="00837264"/>
    <w:rsid w:val="00837473"/>
    <w:rsid w:val="0086027E"/>
    <w:rsid w:val="00867821"/>
    <w:rsid w:val="00871632"/>
    <w:rsid w:val="00877B89"/>
    <w:rsid w:val="0088281F"/>
    <w:rsid w:val="008869A1"/>
    <w:rsid w:val="008904B9"/>
    <w:rsid w:val="0089683B"/>
    <w:rsid w:val="008A23E7"/>
    <w:rsid w:val="008B1B12"/>
    <w:rsid w:val="008B295F"/>
    <w:rsid w:val="008B4A3E"/>
    <w:rsid w:val="008C2531"/>
    <w:rsid w:val="008D712E"/>
    <w:rsid w:val="008E190D"/>
    <w:rsid w:val="008E3341"/>
    <w:rsid w:val="008F5378"/>
    <w:rsid w:val="00905152"/>
    <w:rsid w:val="009229FC"/>
    <w:rsid w:val="0092682E"/>
    <w:rsid w:val="0093390F"/>
    <w:rsid w:val="00942B58"/>
    <w:rsid w:val="009449D3"/>
    <w:rsid w:val="00956B0D"/>
    <w:rsid w:val="0095774D"/>
    <w:rsid w:val="00982911"/>
    <w:rsid w:val="00983900"/>
    <w:rsid w:val="00985D8C"/>
    <w:rsid w:val="00992057"/>
    <w:rsid w:val="009A07AF"/>
    <w:rsid w:val="009A446C"/>
    <w:rsid w:val="009A585F"/>
    <w:rsid w:val="009B13CF"/>
    <w:rsid w:val="009B700D"/>
    <w:rsid w:val="009C5C89"/>
    <w:rsid w:val="009C7D65"/>
    <w:rsid w:val="009E2695"/>
    <w:rsid w:val="009F3CCF"/>
    <w:rsid w:val="00A03928"/>
    <w:rsid w:val="00A06E19"/>
    <w:rsid w:val="00A11A7F"/>
    <w:rsid w:val="00A2183E"/>
    <w:rsid w:val="00A21DAF"/>
    <w:rsid w:val="00A32193"/>
    <w:rsid w:val="00A32CBC"/>
    <w:rsid w:val="00A34C51"/>
    <w:rsid w:val="00A54B7C"/>
    <w:rsid w:val="00A62434"/>
    <w:rsid w:val="00A65DFF"/>
    <w:rsid w:val="00A83004"/>
    <w:rsid w:val="00AB421F"/>
    <w:rsid w:val="00AC623C"/>
    <w:rsid w:val="00AE450F"/>
    <w:rsid w:val="00AF2EB1"/>
    <w:rsid w:val="00AF6A45"/>
    <w:rsid w:val="00B03634"/>
    <w:rsid w:val="00B16F56"/>
    <w:rsid w:val="00B21BD4"/>
    <w:rsid w:val="00B22DDA"/>
    <w:rsid w:val="00B23CDF"/>
    <w:rsid w:val="00B327D9"/>
    <w:rsid w:val="00B37943"/>
    <w:rsid w:val="00B40B53"/>
    <w:rsid w:val="00B427F0"/>
    <w:rsid w:val="00B43A92"/>
    <w:rsid w:val="00B52E06"/>
    <w:rsid w:val="00B55022"/>
    <w:rsid w:val="00B57936"/>
    <w:rsid w:val="00B629D5"/>
    <w:rsid w:val="00B74CCF"/>
    <w:rsid w:val="00B91AF0"/>
    <w:rsid w:val="00B91C26"/>
    <w:rsid w:val="00B93DCF"/>
    <w:rsid w:val="00B93FE5"/>
    <w:rsid w:val="00B949C8"/>
    <w:rsid w:val="00BA394F"/>
    <w:rsid w:val="00BA3BA3"/>
    <w:rsid w:val="00BB2C1C"/>
    <w:rsid w:val="00BC1265"/>
    <w:rsid w:val="00BC34CF"/>
    <w:rsid w:val="00BD15B1"/>
    <w:rsid w:val="00BE083A"/>
    <w:rsid w:val="00C2561C"/>
    <w:rsid w:val="00C325DF"/>
    <w:rsid w:val="00C336B8"/>
    <w:rsid w:val="00C3684C"/>
    <w:rsid w:val="00C47EF2"/>
    <w:rsid w:val="00C5197E"/>
    <w:rsid w:val="00C727A7"/>
    <w:rsid w:val="00C75EF6"/>
    <w:rsid w:val="00C8114B"/>
    <w:rsid w:val="00C81687"/>
    <w:rsid w:val="00C852C8"/>
    <w:rsid w:val="00C91343"/>
    <w:rsid w:val="00C91B6B"/>
    <w:rsid w:val="00CA095D"/>
    <w:rsid w:val="00CA568A"/>
    <w:rsid w:val="00CB73B7"/>
    <w:rsid w:val="00CC3907"/>
    <w:rsid w:val="00CD334C"/>
    <w:rsid w:val="00CE4C6C"/>
    <w:rsid w:val="00CF6793"/>
    <w:rsid w:val="00D049C7"/>
    <w:rsid w:val="00D30293"/>
    <w:rsid w:val="00D36099"/>
    <w:rsid w:val="00D46544"/>
    <w:rsid w:val="00D51EEE"/>
    <w:rsid w:val="00D5664F"/>
    <w:rsid w:val="00D64547"/>
    <w:rsid w:val="00D80207"/>
    <w:rsid w:val="00DD54AE"/>
    <w:rsid w:val="00DE247D"/>
    <w:rsid w:val="00E1260E"/>
    <w:rsid w:val="00E126D7"/>
    <w:rsid w:val="00E16126"/>
    <w:rsid w:val="00E225B5"/>
    <w:rsid w:val="00E25292"/>
    <w:rsid w:val="00E257FE"/>
    <w:rsid w:val="00E32F56"/>
    <w:rsid w:val="00E343A7"/>
    <w:rsid w:val="00E377DD"/>
    <w:rsid w:val="00E47D71"/>
    <w:rsid w:val="00E57073"/>
    <w:rsid w:val="00E63582"/>
    <w:rsid w:val="00E66FC8"/>
    <w:rsid w:val="00E7414C"/>
    <w:rsid w:val="00E84997"/>
    <w:rsid w:val="00E95353"/>
    <w:rsid w:val="00E95BA3"/>
    <w:rsid w:val="00EA1614"/>
    <w:rsid w:val="00EA7071"/>
    <w:rsid w:val="00EA7196"/>
    <w:rsid w:val="00EB5254"/>
    <w:rsid w:val="00EC68B8"/>
    <w:rsid w:val="00ED65AB"/>
    <w:rsid w:val="00ED791D"/>
    <w:rsid w:val="00EF7C8E"/>
    <w:rsid w:val="00F07A8A"/>
    <w:rsid w:val="00F10910"/>
    <w:rsid w:val="00F12AB8"/>
    <w:rsid w:val="00F14E05"/>
    <w:rsid w:val="00F21388"/>
    <w:rsid w:val="00F424CB"/>
    <w:rsid w:val="00F456D2"/>
    <w:rsid w:val="00F45D97"/>
    <w:rsid w:val="00F51E88"/>
    <w:rsid w:val="00F5442A"/>
    <w:rsid w:val="00F60A7F"/>
    <w:rsid w:val="00F80271"/>
    <w:rsid w:val="00F957A0"/>
    <w:rsid w:val="00FD6E55"/>
    <w:rsid w:val="00FE09C1"/>
    <w:rsid w:val="00FE1592"/>
    <w:rsid w:val="00FE59FB"/>
    <w:rsid w:val="00FE7551"/>
    <w:rsid w:val="00FF69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6F9E577-0C5F-4346-9F56-1D6D1748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rsid w:val="007D3D8E"/>
    <w:pPr>
      <w:spacing w:line="280" w:lineRule="atLeast"/>
    </w:pPr>
    <w:rPr>
      <w:rFonts w:asciiTheme="minorHAnsi" w:hAnsiTheme="minorHAnsi"/>
    </w:rPr>
  </w:style>
  <w:style w:type="paragraph" w:styleId="Kop1">
    <w:name w:val="heading 1"/>
    <w:basedOn w:val="Standaard"/>
    <w:next w:val="Standaard"/>
    <w:link w:val="Kop1Char"/>
    <w:rsid w:val="009F3C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semiHidden/>
    <w:unhideWhenUsed/>
    <w:qFormat/>
    <w:rsid w:val="009F3C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semiHidden/>
    <w:unhideWhenUsed/>
    <w:qFormat/>
    <w:rsid w:val="00982911"/>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0F6E09"/>
    <w:rPr>
      <w:rFonts w:asciiTheme="minorHAnsi" w:eastAsiaTheme="minorEastAsia" w:hAnsiTheme="minorHAnsi" w:cstheme="minorBidi"/>
      <w:sz w:val="22"/>
      <w:szCs w:val="22"/>
    </w:rPr>
  </w:style>
  <w:style w:type="character" w:customStyle="1" w:styleId="GeenafstandChar">
    <w:name w:val="Geen afstand Char"/>
    <w:basedOn w:val="Standaardalinea-lettertype"/>
    <w:link w:val="Geenafstand"/>
    <w:uiPriority w:val="1"/>
    <w:rsid w:val="000F6E09"/>
    <w:rPr>
      <w:rFonts w:asciiTheme="minorHAnsi" w:eastAsiaTheme="minorEastAsia" w:hAnsiTheme="minorHAnsi" w:cstheme="minorBidi"/>
      <w:sz w:val="22"/>
      <w:szCs w:val="22"/>
    </w:rPr>
  </w:style>
  <w:style w:type="paragraph" w:styleId="Ballontekst">
    <w:name w:val="Balloon Text"/>
    <w:basedOn w:val="Standaard"/>
    <w:link w:val="BallontekstChar"/>
    <w:rsid w:val="000F6E09"/>
    <w:rPr>
      <w:rFonts w:ascii="Tahoma" w:hAnsi="Tahoma" w:cs="Tahoma"/>
      <w:sz w:val="16"/>
      <w:szCs w:val="16"/>
    </w:rPr>
  </w:style>
  <w:style w:type="character" w:customStyle="1" w:styleId="BallontekstChar">
    <w:name w:val="Ballontekst Char"/>
    <w:basedOn w:val="Standaardalinea-lettertype"/>
    <w:link w:val="Ballontekst"/>
    <w:rsid w:val="000F6E09"/>
    <w:rPr>
      <w:rFonts w:ascii="Tahoma" w:hAnsi="Tahoma" w:cs="Tahoma"/>
      <w:sz w:val="16"/>
      <w:szCs w:val="16"/>
    </w:rPr>
  </w:style>
  <w:style w:type="paragraph" w:styleId="Lijstalinea">
    <w:name w:val="List Paragraph"/>
    <w:basedOn w:val="Standaard"/>
    <w:uiPriority w:val="34"/>
    <w:rsid w:val="001B0B60"/>
    <w:pPr>
      <w:numPr>
        <w:numId w:val="7"/>
      </w:numPr>
      <w:ind w:left="567" w:hanging="567"/>
      <w:contextualSpacing/>
    </w:pPr>
  </w:style>
  <w:style w:type="numbering" w:customStyle="1" w:styleId="StijlMetopsommingstekensSymbolsymboolLinks063cmVerk">
    <w:name w:val="Stijl Met opsommingstekens Symbol (symbool) Links:  063 cm Verk..."/>
    <w:basedOn w:val="Geenlijst"/>
    <w:rsid w:val="001B0B60"/>
    <w:pPr>
      <w:numPr>
        <w:numId w:val="5"/>
      </w:numPr>
    </w:pPr>
  </w:style>
  <w:style w:type="paragraph" w:customStyle="1" w:styleId="08kopje">
    <w:name w:val="08 kopje"/>
    <w:basedOn w:val="Standaard"/>
    <w:rsid w:val="001D2D06"/>
    <w:rPr>
      <w:b/>
    </w:rPr>
  </w:style>
  <w:style w:type="paragraph" w:customStyle="1" w:styleId="CB-colofonvet">
    <w:name w:val="CB-colofon vet"/>
    <w:basedOn w:val="Standaard"/>
    <w:link w:val="CB-colofonvetChar"/>
    <w:rsid w:val="00746CFE"/>
    <w:rPr>
      <w:b/>
    </w:rPr>
  </w:style>
  <w:style w:type="paragraph" w:styleId="Koptekst">
    <w:name w:val="header"/>
    <w:basedOn w:val="Standaard"/>
    <w:link w:val="KoptekstChar"/>
    <w:rsid w:val="004D6BA1"/>
    <w:pPr>
      <w:tabs>
        <w:tab w:val="center" w:pos="4536"/>
        <w:tab w:val="right" w:pos="9072"/>
      </w:tabs>
      <w:spacing w:line="240" w:lineRule="auto"/>
    </w:pPr>
  </w:style>
  <w:style w:type="character" w:customStyle="1" w:styleId="KoptekstChar">
    <w:name w:val="Koptekst Char"/>
    <w:basedOn w:val="Standaardalinea-lettertype"/>
    <w:link w:val="Koptekst"/>
    <w:rsid w:val="004D6BA1"/>
    <w:rPr>
      <w:rFonts w:ascii="Corbel" w:eastAsiaTheme="minorHAnsi" w:hAnsi="Corbel" w:cs="Arial"/>
      <w:szCs w:val="20"/>
      <w:lang w:eastAsia="en-US"/>
    </w:rPr>
  </w:style>
  <w:style w:type="paragraph" w:styleId="Voettekst">
    <w:name w:val="footer"/>
    <w:basedOn w:val="Standaard"/>
    <w:link w:val="VoettekstChar"/>
    <w:rsid w:val="00F456D2"/>
    <w:pPr>
      <w:tabs>
        <w:tab w:val="center" w:pos="4536"/>
        <w:tab w:val="right" w:pos="9072"/>
      </w:tabs>
      <w:spacing w:line="240" w:lineRule="auto"/>
    </w:pPr>
    <w:rPr>
      <w:sz w:val="16"/>
    </w:rPr>
  </w:style>
  <w:style w:type="character" w:customStyle="1" w:styleId="VoettekstChar">
    <w:name w:val="Voettekst Char"/>
    <w:basedOn w:val="Standaardalinea-lettertype"/>
    <w:link w:val="Voettekst"/>
    <w:rsid w:val="00F456D2"/>
    <w:rPr>
      <w:rFonts w:ascii="Corbel" w:eastAsiaTheme="minorHAnsi" w:hAnsi="Corbel" w:cs="Arial"/>
      <w:sz w:val="16"/>
      <w:szCs w:val="20"/>
      <w:lang w:eastAsia="en-US"/>
    </w:rPr>
  </w:style>
  <w:style w:type="paragraph" w:customStyle="1" w:styleId="CB-Documenttitel">
    <w:name w:val="CB-Documenttitel"/>
    <w:basedOn w:val="Standaard"/>
    <w:rsid w:val="006F308D"/>
    <w:pPr>
      <w:spacing w:line="240" w:lineRule="auto"/>
    </w:pPr>
    <w:rPr>
      <w:rFonts w:asciiTheme="majorHAnsi" w:hAnsiTheme="majorHAnsi"/>
      <w:b/>
      <w:sz w:val="48"/>
      <w:szCs w:val="48"/>
    </w:rPr>
  </w:style>
  <w:style w:type="paragraph" w:customStyle="1" w:styleId="CB-Rapporttitel">
    <w:name w:val="CB-Rapporttitel"/>
    <w:rsid w:val="006F308D"/>
    <w:pPr>
      <w:spacing w:after="240"/>
    </w:pPr>
    <w:rPr>
      <w:rFonts w:asciiTheme="majorHAnsi" w:eastAsiaTheme="minorHAnsi" w:hAnsiTheme="majorHAnsi" w:cs="Arial"/>
      <w:b/>
      <w:sz w:val="48"/>
      <w:lang w:eastAsia="en-US"/>
    </w:rPr>
  </w:style>
  <w:style w:type="paragraph" w:customStyle="1" w:styleId="CB-Rapportauteur">
    <w:name w:val="CB-Rapportauteur"/>
    <w:rsid w:val="007D1C9C"/>
    <w:pPr>
      <w:spacing w:line="400" w:lineRule="atLeast"/>
    </w:pPr>
    <w:rPr>
      <w:rFonts w:asciiTheme="majorHAnsi" w:eastAsiaTheme="minorHAnsi" w:hAnsiTheme="majorHAnsi" w:cs="Arial"/>
      <w:sz w:val="28"/>
      <w:szCs w:val="28"/>
      <w:lang w:eastAsia="en-US"/>
    </w:rPr>
  </w:style>
  <w:style w:type="character" w:styleId="Tekstvantijdelijkeaanduiding">
    <w:name w:val="Placeholder Text"/>
    <w:basedOn w:val="Standaardalinea-lettertype"/>
    <w:uiPriority w:val="99"/>
    <w:semiHidden/>
    <w:rsid w:val="006F308D"/>
    <w:rPr>
      <w:color w:val="808080"/>
    </w:rPr>
  </w:style>
  <w:style w:type="paragraph" w:customStyle="1" w:styleId="CB-colofontitels">
    <w:name w:val="CB-colofon titels"/>
    <w:basedOn w:val="Standaard"/>
    <w:rsid w:val="00746CFE"/>
    <w:pPr>
      <w:jc w:val="right"/>
    </w:pPr>
    <w:rPr>
      <w:sz w:val="16"/>
      <w:szCs w:val="16"/>
    </w:rPr>
  </w:style>
  <w:style w:type="paragraph" w:customStyle="1" w:styleId="CB-colofon">
    <w:name w:val="CB-colofon"/>
    <w:basedOn w:val="CB-colofonvet"/>
    <w:link w:val="CB-colofonChar"/>
    <w:rsid w:val="00746CFE"/>
    <w:rPr>
      <w:b w:val="0"/>
    </w:rPr>
  </w:style>
  <w:style w:type="paragraph" w:customStyle="1" w:styleId="02Kop1">
    <w:name w:val="02 Kop 1"/>
    <w:basedOn w:val="Standaard"/>
    <w:next w:val="01Standaard"/>
    <w:qFormat/>
    <w:rsid w:val="00C2561C"/>
    <w:pPr>
      <w:pageBreakBefore/>
      <w:numPr>
        <w:numId w:val="23"/>
      </w:numPr>
      <w:spacing w:after="360" w:line="440" w:lineRule="atLeast"/>
      <w:outlineLvl w:val="0"/>
    </w:pPr>
    <w:rPr>
      <w:rFonts w:ascii="Calibri" w:hAnsi="Calibri"/>
      <w:b/>
      <w:bCs/>
      <w:sz w:val="36"/>
    </w:rPr>
  </w:style>
  <w:style w:type="paragraph" w:customStyle="1" w:styleId="01Standaard">
    <w:name w:val="01 Standaard"/>
    <w:basedOn w:val="Standaard"/>
    <w:link w:val="01StandaardChar"/>
    <w:qFormat/>
    <w:rsid w:val="001D2D06"/>
    <w:pPr>
      <w:autoSpaceDE w:val="0"/>
      <w:autoSpaceDN w:val="0"/>
      <w:adjustRightInd w:val="0"/>
    </w:pPr>
    <w:rPr>
      <w:rFonts w:cs="Corbel"/>
    </w:rPr>
  </w:style>
  <w:style w:type="paragraph" w:customStyle="1" w:styleId="03Kop2">
    <w:name w:val="03 Kop 2"/>
    <w:basedOn w:val="02Kop1"/>
    <w:next w:val="01Standaard"/>
    <w:qFormat/>
    <w:rsid w:val="001D2D06"/>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3Kop2"/>
    <w:next w:val="01Standaard"/>
    <w:qFormat/>
    <w:rsid w:val="001D2D06"/>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Voetnoottekst">
    <w:name w:val="footnote text"/>
    <w:basedOn w:val="Standaard"/>
    <w:link w:val="VoetnoottekstChar"/>
    <w:rsid w:val="00837264"/>
    <w:pPr>
      <w:spacing w:line="220" w:lineRule="exact"/>
    </w:pPr>
    <w:rPr>
      <w:sz w:val="16"/>
    </w:rPr>
  </w:style>
  <w:style w:type="character" w:customStyle="1" w:styleId="VoetnoottekstChar">
    <w:name w:val="Voetnoottekst Char"/>
    <w:basedOn w:val="Standaardalinea-lettertype"/>
    <w:link w:val="Voetnoottekst"/>
    <w:rsid w:val="00837264"/>
    <w:rPr>
      <w:rFonts w:ascii="Corbel" w:eastAsiaTheme="minorHAnsi" w:hAnsi="Corbel" w:cs="Arial"/>
      <w:sz w:val="16"/>
      <w:szCs w:val="20"/>
      <w:lang w:eastAsia="en-US"/>
    </w:rPr>
  </w:style>
  <w:style w:type="character" w:styleId="Voetnootmarkering">
    <w:name w:val="footnote reference"/>
    <w:basedOn w:val="Standaardalinea-lettertype"/>
    <w:rsid w:val="00607A29"/>
    <w:rPr>
      <w:vertAlign w:val="superscript"/>
    </w:rPr>
  </w:style>
  <w:style w:type="paragraph" w:styleId="Bijschrift">
    <w:name w:val="caption"/>
    <w:basedOn w:val="Standaard"/>
    <w:next w:val="Standaard"/>
    <w:unhideWhenUsed/>
    <w:rsid w:val="00F456D2"/>
    <w:pPr>
      <w:spacing w:after="120"/>
    </w:pPr>
    <w:rPr>
      <w:b/>
      <w:bCs/>
      <w:szCs w:val="18"/>
    </w:rPr>
  </w:style>
  <w:style w:type="paragraph" w:customStyle="1" w:styleId="07Opsommingnummer">
    <w:name w:val="07 Opsomming nummer"/>
    <w:basedOn w:val="01Standaard"/>
    <w:qFormat/>
    <w:rsid w:val="009F3CCF"/>
    <w:pPr>
      <w:numPr>
        <w:numId w:val="11"/>
      </w:numPr>
      <w:ind w:left="426" w:hanging="426"/>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Kop1Char">
    <w:name w:val="Kop 1 Char"/>
    <w:basedOn w:val="Standaardalinea-lettertype"/>
    <w:link w:val="Kop1"/>
    <w:rsid w:val="009F3CC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semiHidden/>
    <w:rsid w:val="009F3CCF"/>
    <w:rPr>
      <w:rFonts w:asciiTheme="majorHAnsi" w:eastAsiaTheme="majorEastAsia" w:hAnsiTheme="majorHAnsi" w:cstheme="majorBidi"/>
      <w:b/>
      <w:bCs/>
      <w:color w:val="4F81BD" w:themeColor="accent1"/>
      <w:sz w:val="26"/>
      <w:szCs w:val="26"/>
    </w:rPr>
  </w:style>
  <w:style w:type="paragraph" w:styleId="Inhopg2">
    <w:name w:val="toc 2"/>
    <w:next w:val="Standaard"/>
    <w:autoRedefine/>
    <w:uiPriority w:val="39"/>
    <w:qFormat/>
    <w:rsid w:val="007D3D8E"/>
    <w:pPr>
      <w:tabs>
        <w:tab w:val="left" w:pos="567"/>
        <w:tab w:val="right" w:pos="7813"/>
      </w:tabs>
      <w:spacing w:line="280" w:lineRule="atLeast"/>
      <w:ind w:left="567" w:hanging="567"/>
    </w:pPr>
    <w:rPr>
      <w:rFonts w:asciiTheme="minorHAnsi" w:eastAsiaTheme="minorHAnsi" w:hAnsiTheme="minorHAnsi" w:cs="Corbel"/>
      <w:noProof/>
      <w:lang w:val="de-DE"/>
    </w:rPr>
  </w:style>
  <w:style w:type="paragraph" w:styleId="Inhopg1">
    <w:name w:val="toc 1"/>
    <w:next w:val="Standaard"/>
    <w:autoRedefine/>
    <w:uiPriority w:val="39"/>
    <w:qFormat/>
    <w:rsid w:val="00EF7C8E"/>
    <w:pPr>
      <w:tabs>
        <w:tab w:val="left" w:pos="440"/>
        <w:tab w:val="right" w:pos="7813"/>
      </w:tabs>
      <w:spacing w:before="320" w:line="320" w:lineRule="atLeast"/>
      <w:ind w:hanging="567"/>
    </w:pPr>
    <w:rPr>
      <w:rFonts w:asciiTheme="majorHAnsi" w:eastAsiaTheme="minorHAnsi" w:hAnsiTheme="majorHAnsi"/>
      <w:b/>
      <w:noProof/>
      <w:sz w:val="26"/>
    </w:rPr>
  </w:style>
  <w:style w:type="character" w:styleId="Hyperlink">
    <w:name w:val="Hyperlink"/>
    <w:basedOn w:val="Standaardalinea-lettertype"/>
    <w:uiPriority w:val="99"/>
    <w:unhideWhenUsed/>
    <w:rsid w:val="007D3D8E"/>
    <w:rPr>
      <w:color w:val="000000" w:themeColor="text1"/>
      <w:u w:val="single" w:color="00A0CD"/>
    </w:rPr>
  </w:style>
  <w:style w:type="table" w:styleId="Tabelraster">
    <w:name w:val="Table Grid"/>
    <w:basedOn w:val="Standaardtabe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Standaardtabel"/>
    <w:uiPriority w:val="99"/>
    <w:rsid w:val="004A6DE0"/>
    <w:rPr>
      <w:rFonts w:ascii="Corbel" w:hAnsi="Corbel"/>
      <w:sz w:val="18"/>
    </w:rPr>
    <w:tblPr>
      <w:tblBorders>
        <w:bottom w:val="single" w:sz="12" w:space="0" w:color="D9D9D9" w:themeColor="background1" w:themeShade="D9"/>
      </w:tblBorders>
    </w:tblPr>
    <w:tblStylePr w:type="firstRow">
      <w:rPr>
        <w:rFonts w:ascii="Corbel" w:hAnsi="Corbel"/>
        <w:b/>
        <w:sz w:val="18"/>
      </w:rPr>
      <w:tblPr/>
      <w:tcPr>
        <w:tcBorders>
          <w:bottom w:val="single" w:sz="12" w:space="0" w:color="D9D9D9" w:themeColor="background1" w:themeShade="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hemeFill="background1" w:themeFillShade="D9"/>
      </w:tcPr>
    </w:tblStylePr>
    <w:tblStylePr w:type="nwCell">
      <w:tblPr>
        <w:tblCellMar>
          <w:top w:w="0" w:type="dxa"/>
          <w:left w:w="227" w:type="dxa"/>
          <w:bottom w:w="0" w:type="dxa"/>
          <w:right w:w="108" w:type="dxa"/>
        </w:tblCellMar>
      </w:tblPr>
      <w:tcPr>
        <w:shd w:val="clear" w:color="auto" w:fill="FFFFFF" w:themeFill="background1"/>
      </w:tcPr>
    </w:tblStylePr>
  </w:style>
  <w:style w:type="paragraph" w:customStyle="1" w:styleId="CB-standplaats">
    <w:name w:val="CB-standplaats"/>
    <w:basedOn w:val="Standaard"/>
    <w:link w:val="CB-standplaatsChar"/>
    <w:rsid w:val="000C057F"/>
    <w:pPr>
      <w:spacing w:line="240" w:lineRule="atLeast"/>
    </w:pPr>
    <w:rPr>
      <w:rFonts w:eastAsiaTheme="minorHAnsi" w:cs="Arial"/>
      <w:sz w:val="16"/>
      <w:szCs w:val="16"/>
      <w:lang w:eastAsia="en-US"/>
    </w:rPr>
  </w:style>
  <w:style w:type="character" w:customStyle="1" w:styleId="Kop3Char">
    <w:name w:val="Kop 3 Char"/>
    <w:basedOn w:val="Standaardalinea-lettertype"/>
    <w:link w:val="Kop3"/>
    <w:semiHidden/>
    <w:rsid w:val="00982911"/>
    <w:rPr>
      <w:rFonts w:asciiTheme="majorHAnsi" w:eastAsiaTheme="majorEastAsia" w:hAnsiTheme="majorHAnsi" w:cstheme="majorBidi"/>
      <w:b/>
      <w:bCs/>
      <w:color w:val="4F81BD" w:themeColor="accent1"/>
    </w:rPr>
  </w:style>
  <w:style w:type="paragraph" w:customStyle="1" w:styleId="10Hyperlink">
    <w:name w:val="10 Hyperlink"/>
    <w:basedOn w:val="Standaard"/>
    <w:next w:val="01Standaard"/>
    <w:link w:val="10HyperlinkChar"/>
    <w:qFormat/>
    <w:rsid w:val="00CE4C6C"/>
    <w:rPr>
      <w:color w:val="000000" w:themeColor="text1"/>
      <w:u w:val="single" w:color="00A0CD"/>
    </w:rPr>
  </w:style>
  <w:style w:type="character" w:customStyle="1" w:styleId="01StandaardChar">
    <w:name w:val="01 Standaard Char"/>
    <w:basedOn w:val="Standaardalinea-lettertype"/>
    <w:link w:val="01Standaard"/>
    <w:rsid w:val="007D3D8E"/>
    <w:rPr>
      <w:rFonts w:asciiTheme="minorHAnsi" w:hAnsiTheme="minorHAnsi" w:cs="Corbel"/>
    </w:rPr>
  </w:style>
  <w:style w:type="character" w:customStyle="1" w:styleId="10HyperlinkChar">
    <w:name w:val="10 Hyperlink Char"/>
    <w:basedOn w:val="01StandaardChar"/>
    <w:link w:val="10Hyperlink"/>
    <w:rsid w:val="00CE4C6C"/>
    <w:rPr>
      <w:rFonts w:asciiTheme="minorHAnsi" w:hAnsiTheme="minorHAnsi" w:cs="Corbel"/>
      <w:color w:val="000000" w:themeColor="text1"/>
      <w:u w:val="single" w:color="00A0CD"/>
    </w:rPr>
  </w:style>
  <w:style w:type="paragraph" w:customStyle="1" w:styleId="CB-BedrijfPostNaam">
    <w:name w:val="CB-BedrijfPostNaam"/>
    <w:basedOn w:val="CB-colofon"/>
    <w:next w:val="CB-colofon"/>
    <w:link w:val="CB-BedrijfPostNaamChar"/>
    <w:rsid w:val="00A32193"/>
    <w:pPr>
      <w:spacing w:before="120"/>
    </w:pPr>
    <w:rPr>
      <w:b/>
    </w:rPr>
  </w:style>
  <w:style w:type="character" w:customStyle="1" w:styleId="CB-colofonvetChar">
    <w:name w:val="CB-colofon vet Char"/>
    <w:basedOn w:val="Standaardalinea-lettertype"/>
    <w:link w:val="CB-colofonvet"/>
    <w:rsid w:val="000326A8"/>
    <w:rPr>
      <w:rFonts w:asciiTheme="minorHAnsi" w:hAnsiTheme="minorHAnsi"/>
      <w:b/>
    </w:rPr>
  </w:style>
  <w:style w:type="character" w:customStyle="1" w:styleId="CB-colofonChar">
    <w:name w:val="CB-colofon Char"/>
    <w:basedOn w:val="CB-colofonvetChar"/>
    <w:link w:val="CB-colofon"/>
    <w:rsid w:val="000326A8"/>
    <w:rPr>
      <w:rFonts w:asciiTheme="minorHAnsi" w:hAnsiTheme="minorHAnsi"/>
      <w:b w:val="0"/>
    </w:rPr>
  </w:style>
  <w:style w:type="character" w:customStyle="1" w:styleId="CB-BedrijfPostNaamChar">
    <w:name w:val="CB-BedrijfPostNaam Char"/>
    <w:basedOn w:val="CB-colofonChar"/>
    <w:link w:val="CB-BedrijfPostNaam"/>
    <w:rsid w:val="000326A8"/>
    <w:rPr>
      <w:rFonts w:asciiTheme="minorHAnsi" w:hAnsiTheme="minorHAnsi"/>
      <w:b/>
    </w:rPr>
  </w:style>
  <w:style w:type="character" w:customStyle="1" w:styleId="CB-standplaatsChar">
    <w:name w:val="CB-standplaats Char"/>
    <w:basedOn w:val="Standaardalinea-lettertype"/>
    <w:link w:val="CB-standplaats"/>
    <w:rsid w:val="00F14E05"/>
    <w:rPr>
      <w:rFonts w:asciiTheme="minorHAnsi" w:eastAsiaTheme="minorHAnsi" w:hAnsiTheme="minorHAnsi" w:cs="Arial"/>
      <w:sz w:val="16"/>
      <w:szCs w:val="16"/>
      <w:lang w:eastAsia="en-US"/>
    </w:rPr>
  </w:style>
  <w:style w:type="paragraph" w:styleId="Kopvaninhoudsopgave">
    <w:name w:val="TOC Heading"/>
    <w:basedOn w:val="Kop1"/>
    <w:next w:val="Standaard"/>
    <w:uiPriority w:val="39"/>
    <w:unhideWhenUsed/>
    <w:qFormat/>
    <w:rsid w:val="00C2561C"/>
    <w:pPr>
      <w:spacing w:line="276" w:lineRule="auto"/>
      <w:outlineLvl w:val="9"/>
    </w:pPr>
  </w:style>
  <w:style w:type="paragraph" w:styleId="Inhopg3">
    <w:name w:val="toc 3"/>
    <w:basedOn w:val="Standaard"/>
    <w:next w:val="Standaard"/>
    <w:autoRedefine/>
    <w:uiPriority w:val="39"/>
    <w:semiHidden/>
    <w:unhideWhenUsed/>
    <w:qFormat/>
    <w:rsid w:val="002E3DA2"/>
    <w:pPr>
      <w:spacing w:after="100" w:line="276" w:lineRule="auto"/>
      <w:ind w:left="440"/>
    </w:pPr>
    <w:rPr>
      <w:rFonts w:eastAsiaTheme="minorEastAsia" w:cstheme="minorBidi"/>
      <w:sz w:val="22"/>
      <w:szCs w:val="22"/>
    </w:rPr>
  </w:style>
  <w:style w:type="character" w:styleId="GevolgdeHyperlink">
    <w:name w:val="FollowedHyperlink"/>
    <w:basedOn w:val="Standaardalinea-lettertype"/>
    <w:semiHidden/>
    <w:unhideWhenUsed/>
    <w:rsid w:val="00B579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5821">
      <w:bodyDiv w:val="1"/>
      <w:marLeft w:val="0"/>
      <w:marRight w:val="0"/>
      <w:marTop w:val="0"/>
      <w:marBottom w:val="0"/>
      <w:divBdr>
        <w:top w:val="none" w:sz="0" w:space="0" w:color="auto"/>
        <w:left w:val="none" w:sz="0" w:space="0" w:color="auto"/>
        <w:bottom w:val="none" w:sz="0" w:space="0" w:color="auto"/>
        <w:right w:val="none" w:sz="0" w:space="0" w:color="auto"/>
      </w:divBdr>
    </w:div>
    <w:div w:id="869954086">
      <w:bodyDiv w:val="1"/>
      <w:marLeft w:val="0"/>
      <w:marRight w:val="0"/>
      <w:marTop w:val="0"/>
      <w:marBottom w:val="0"/>
      <w:divBdr>
        <w:top w:val="none" w:sz="0" w:space="0" w:color="auto"/>
        <w:left w:val="none" w:sz="0" w:space="0" w:color="auto"/>
        <w:bottom w:val="none" w:sz="0" w:space="0" w:color="auto"/>
        <w:right w:val="none" w:sz="0" w:space="0" w:color="auto"/>
      </w:divBdr>
    </w:div>
    <w:div w:id="1150899425">
      <w:bodyDiv w:val="1"/>
      <w:marLeft w:val="0"/>
      <w:marRight w:val="0"/>
      <w:marTop w:val="0"/>
      <w:marBottom w:val="0"/>
      <w:divBdr>
        <w:top w:val="none" w:sz="0" w:space="0" w:color="auto"/>
        <w:left w:val="none" w:sz="0" w:space="0" w:color="auto"/>
        <w:bottom w:val="none" w:sz="0" w:space="0" w:color="auto"/>
        <w:right w:val="none" w:sz="0" w:space="0" w:color="auto"/>
      </w:divBdr>
    </w:div>
    <w:div w:id="1523593942">
      <w:bodyDiv w:val="1"/>
      <w:marLeft w:val="0"/>
      <w:marRight w:val="0"/>
      <w:marTop w:val="0"/>
      <w:marBottom w:val="0"/>
      <w:divBdr>
        <w:top w:val="none" w:sz="0" w:space="0" w:color="auto"/>
        <w:left w:val="none" w:sz="0" w:space="0" w:color="auto"/>
        <w:bottom w:val="none" w:sz="0" w:space="0" w:color="auto"/>
        <w:right w:val="none" w:sz="0" w:space="0" w:color="auto"/>
      </w:divBdr>
    </w:div>
    <w:div w:id="194931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ppsso.eurostat.ec.europa.eu/nui/show.do?dataset=apro_mt_pheadm&amp;lang=en"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dsc-web/?view=Detail&amp;type=dsc_databronontwerp&amp;id=0b01e4108036f392"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tekening.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pendata.cbs.nl/statline/" TargetMode="External"/><Relationship Id="rId23"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hyperlink" Target="http://dsc-web/?view=Detail&amp;type=dsc_databronontwerp&amp;id=0b01e4108036f38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bsp.nl\infrastructuur\Apps\Centraal\Office\2010\Sjablonen\Nederlands\CBS-Rapport-N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22C91DE7FB422F9F4F5173900AB72D"/>
        <w:category>
          <w:name w:val="Algemeen"/>
          <w:gallery w:val="placeholder"/>
        </w:category>
        <w:types>
          <w:type w:val="bbPlcHdr"/>
        </w:types>
        <w:behaviors>
          <w:behavior w:val="content"/>
        </w:behaviors>
        <w:guid w:val="{A2572519-7E96-4EFA-9EF2-6EBD0C811700}"/>
      </w:docPartPr>
      <w:docPartBody>
        <w:p w:rsidR="003C5E9C" w:rsidRDefault="003C5E9C">
          <w:pPr>
            <w:pStyle w:val="8722C91DE7FB422F9F4F5173900AB72D"/>
          </w:pPr>
          <w:r w:rsidRPr="00621C8A">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9C"/>
    <w:rsid w:val="0018447C"/>
    <w:rsid w:val="003C5E9C"/>
    <w:rsid w:val="00472EE1"/>
    <w:rsid w:val="004D5925"/>
    <w:rsid w:val="005C7730"/>
    <w:rsid w:val="006A790B"/>
    <w:rsid w:val="00B24ECC"/>
    <w:rsid w:val="00F756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722C91DE7FB422F9F4F5173900AB72D">
    <w:name w:val="8722C91DE7FB422F9F4F5173900AB72D"/>
  </w:style>
  <w:style w:type="paragraph" w:customStyle="1" w:styleId="2D39E31C9CCB4D16BE270A5880CEF82E">
    <w:name w:val="2D39E31C9CCB4D16BE270A5880CEF82E"/>
    <w:rsid w:val="00472EE1"/>
  </w:style>
  <w:style w:type="paragraph" w:customStyle="1" w:styleId="3D9FA399D2F64A58876AB7B26BDCB8B6">
    <w:name w:val="3D9FA399D2F64A58876AB7B26BDCB8B6"/>
    <w:rsid w:val="00472EE1"/>
  </w:style>
  <w:style w:type="paragraph" w:customStyle="1" w:styleId="526FA37E6C0A4289B0ED380ADAAE56F8">
    <w:name w:val="526FA37E6C0A4289B0ED380ADAAE56F8"/>
    <w:rsid w:val="00472EE1"/>
  </w:style>
  <w:style w:type="paragraph" w:customStyle="1" w:styleId="5731567453E34940A81BF9E726469C9A">
    <w:name w:val="5731567453E34940A81BF9E726469C9A"/>
    <w:rsid w:val="00472EE1"/>
  </w:style>
  <w:style w:type="paragraph" w:customStyle="1" w:styleId="6DCAA7687C524E12A2EFD2FFCCAF3EF3">
    <w:name w:val="6DCAA7687C524E12A2EFD2FFCCAF3EF3"/>
    <w:rsid w:val="00472EE1"/>
  </w:style>
  <w:style w:type="paragraph" w:customStyle="1" w:styleId="4CB785A7B18347ABA6B7CC2771C61C0A">
    <w:name w:val="4CB785A7B18347ABA6B7CC2771C61C0A"/>
    <w:rsid w:val="00472EE1"/>
  </w:style>
  <w:style w:type="paragraph" w:customStyle="1" w:styleId="763B9C0346094ABDB569337BF1D0438B">
    <w:name w:val="763B9C0346094ABDB569337BF1D0438B"/>
    <w:rsid w:val="00472EE1"/>
  </w:style>
  <w:style w:type="paragraph" w:customStyle="1" w:styleId="CAC4415CA177437BBC3A27DF49420B62">
    <w:name w:val="CAC4415CA177437BBC3A27DF49420B62"/>
    <w:rsid w:val="00472EE1"/>
  </w:style>
  <w:style w:type="paragraph" w:customStyle="1" w:styleId="00498DD7381845B092CAED11FEE4924A">
    <w:name w:val="00498DD7381845B092CAED11FEE4924A"/>
    <w:rsid w:val="00472EE1"/>
  </w:style>
  <w:style w:type="paragraph" w:customStyle="1" w:styleId="899E8122C42843D488FB7F361FE67A94">
    <w:name w:val="899E8122C42843D488FB7F361FE67A94"/>
    <w:rsid w:val="00472EE1"/>
  </w:style>
  <w:style w:type="paragraph" w:customStyle="1" w:styleId="CCF29BD5B8124E40B009F38BDC913B42">
    <w:name w:val="CCF29BD5B8124E40B009F38BDC913B42"/>
    <w:rsid w:val="00472EE1"/>
  </w:style>
  <w:style w:type="paragraph" w:customStyle="1" w:styleId="4EB74A6070604CC4A6A1BAB8D3160251">
    <w:name w:val="4EB74A6070604CC4A6A1BAB8D3160251"/>
    <w:rsid w:val="00472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05F2C6-739B-442F-9F1D-1B938B9AC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CBS-Rapport-NL.dotm</Template>
  <TotalTime>0</TotalTime>
  <Pages>10</Pages>
  <Words>2020</Words>
  <Characters>11111</Characters>
  <Application>Microsoft Office Word</Application>
  <DocSecurity>0</DocSecurity>
  <Lines>92</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Rapporttitel</vt:lpstr>
    </vt:vector>
  </TitlesOfParts>
  <Company>Foliero Office Support BV</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Rapportsjabloon</dc:subject>
  <dc:creator>Nicolette de Bruijn en Kenneth Chin-A-Fat</dc:creator>
  <dc:description>CBS - Word sjabloon Rapport</dc:description>
  <cp:lastModifiedBy>Chin-A-Fat, K.K. (Kenneth)</cp:lastModifiedBy>
  <cp:revision>151</cp:revision>
  <cp:lastPrinted>2016-10-14T12:25:00Z</cp:lastPrinted>
  <dcterms:created xsi:type="dcterms:W3CDTF">2016-01-29T10:47:00Z</dcterms:created>
  <dcterms:modified xsi:type="dcterms:W3CDTF">2018-03-08T10:31:00Z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Rapporttitel">
    <vt:lpwstr/>
  </property>
  <property fmtid="{D5CDD505-2E9C-101B-9397-08002B2CF9AE}" pid="3" name="Projectnr">
    <vt:lpwstr/>
  </property>
  <property fmtid="{D5CDD505-2E9C-101B-9397-08002B2CF9AE}" pid="4" name="CBSsector">
    <vt:lpwstr/>
  </property>
  <property fmtid="{D5CDD505-2E9C-101B-9397-08002B2CF9AE}" pid="5" name="Datum">
    <vt:lpwstr>29 januari 2016</vt:lpwstr>
  </property>
  <property fmtid="{D5CDD505-2E9C-101B-9397-08002B2CF9AE}" pid="6" name="Titel">
    <vt:lpwstr>Rapporttitel</vt:lpwstr>
  </property>
  <property fmtid="{D5CDD505-2E9C-101B-9397-08002B2CF9AE}" pid="7" name="BedrijfNaam">
    <vt:lpwstr>CBS Den Haag</vt:lpwstr>
  </property>
  <property fmtid="{D5CDD505-2E9C-101B-9397-08002B2CF9AE}" pid="8" name="BedrijfBezoekAdres">
    <vt:lpwstr>Henri Faasdreef 312</vt:lpwstr>
  </property>
  <property fmtid="{D5CDD505-2E9C-101B-9397-08002B2CF9AE}" pid="9" name="BedrijfBezoekPC">
    <vt:lpwstr>2492 JP</vt:lpwstr>
  </property>
  <property fmtid="{D5CDD505-2E9C-101B-9397-08002B2CF9AE}" pid="10" name="BedrijfBezoekPlaats">
    <vt:lpwstr>Den Haag</vt:lpwstr>
  </property>
  <property fmtid="{D5CDD505-2E9C-101B-9397-08002B2CF9AE}" pid="11" name="BedrijfPostAdres">
    <vt:lpwstr>Postbus 24500</vt:lpwstr>
  </property>
  <property fmtid="{D5CDD505-2E9C-101B-9397-08002B2CF9AE}" pid="12" name="BedrijfPostPC">
    <vt:lpwstr>2490 HA</vt:lpwstr>
  </property>
  <property fmtid="{D5CDD505-2E9C-101B-9397-08002B2CF9AE}" pid="13" name="BedrijfPostPlaats">
    <vt:lpwstr>Den Haag</vt:lpwstr>
  </property>
  <property fmtid="{D5CDD505-2E9C-101B-9397-08002B2CF9AE}" pid="14" name="BedrijfTel">
    <vt:lpwstr>+31 70 337 38 00</vt:lpwstr>
  </property>
  <property fmtid="{D5CDD505-2E9C-101B-9397-08002B2CF9AE}" pid="15" name="BedrijfWebsite">
    <vt:lpwstr>www.cbs.nl</vt:lpwstr>
  </property>
  <property fmtid="{D5CDD505-2E9C-101B-9397-08002B2CF9AE}" pid="16" name="Datum voltooid">
    <vt:lpwstr>20 mrt. 2014</vt:lpwstr>
  </property>
  <property fmtid="{D5CDD505-2E9C-101B-9397-08002B2CF9AE}" pid="17" name="Created By">
    <vt:lpwstr>CBS_lp</vt:lpwstr>
  </property>
  <property fmtid="{D5CDD505-2E9C-101B-9397-08002B2CF9AE}" pid="18" name="cboWerkmij">
    <vt:lpwstr>0</vt:lpwstr>
  </property>
  <property fmtid="{D5CDD505-2E9C-101B-9397-08002B2CF9AE}" pid="19" name="txtProject">
    <vt:lpwstr>grpRapport</vt:lpwstr>
  </property>
  <property fmtid="{D5CDD505-2E9C-101B-9397-08002B2CF9AE}" pid="20" name="lngCaller">
    <vt:lpwstr>1</vt:lpwstr>
  </property>
  <property fmtid="{D5CDD505-2E9C-101B-9397-08002B2CF9AE}" pid="21" name="tglConvertToNormal">
    <vt:lpwstr>Onwaar</vt:lpwstr>
  </property>
  <property fmtid="{D5CDD505-2E9C-101B-9397-08002B2CF9AE}" pid="22" name="BedrijfPostNaam">
    <vt:lpwstr/>
  </property>
  <property fmtid="{D5CDD505-2E9C-101B-9397-08002B2CF9AE}" pid="23" name="txtCloseToNormal">
    <vt:lpwstr>0</vt:lpwstr>
  </property>
  <property fmtid="{D5CDD505-2E9C-101B-9397-08002B2CF9AE}" pid="24" name="BedrijfPostlaats">
    <vt:lpwstr>Heerlen</vt:lpwstr>
  </property>
  <property fmtid="{D5CDD505-2E9C-101B-9397-08002B2CF9AE}" pid="25" name="CBScontactpersoon">
    <vt:lpwstr>Nicolette de Bruijn en Kenneth Chin-A-Fat</vt:lpwstr>
  </property>
  <property fmtid="{D5CDD505-2E9C-101B-9397-08002B2CF9AE}" pid="26" name="CBSafdeling">
    <vt:lpwstr>SBI</vt:lpwstr>
  </property>
  <property fmtid="{D5CDD505-2E9C-101B-9397-08002B2CF9AE}" pid="27" name="CBSfunctie">
    <vt:lpwstr/>
  </property>
  <property fmtid="{D5CDD505-2E9C-101B-9397-08002B2CF9AE}" pid="28" name="CBSAfdelingFunctie">
    <vt:lpwstr/>
  </property>
  <property fmtid="{D5CDD505-2E9C-101B-9397-08002B2CF9AE}" pid="29" name="CBStelefoonnummer">
    <vt:lpwstr/>
  </property>
  <property fmtid="{D5CDD505-2E9C-101B-9397-08002B2CF9AE}" pid="30" name="CBSfaxnummer">
    <vt:lpwstr/>
  </property>
  <property fmtid="{D5CDD505-2E9C-101B-9397-08002B2CF9AE}" pid="31" name="CBSmail">
    <vt:lpwstr/>
  </property>
</Properties>
</file>