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131" w:val="left" w:leader="none"/>
        </w:tabs>
        <w:spacing w:before="40"/>
        <w:ind w:left="0" w:right="0" w:firstLine="0"/>
        <w:jc w:val="center"/>
        <w:rPr>
          <w:rFonts w:ascii="Batang" w:eastAsia="Batang" w:hint="eastAsia"/>
          <w:b/>
          <w:sz w:val="32"/>
        </w:rPr>
      </w:pPr>
      <w:r>
        <w:rPr>
          <w:rFonts w:ascii="Batang" w:eastAsia="Batang" w:hint="eastAsia"/>
          <w:b/>
          <w:sz w:val="32"/>
        </w:rPr>
        <w:t>목</w:t>
        <w:tab/>
        <w:t>차</w:t>
      </w:r>
    </w:p>
    <w:sdt>
      <w:sdtPr>
        <w:docPartObj>
          <w:docPartGallery w:val="Table of Contents"/>
          <w:docPartUnique/>
        </w:docPartObj>
      </w:sdtPr>
      <w:sdtEndPr/>
      <w:sdtContent>
        <w:p>
          <w:pPr>
            <w:pStyle w:val="TOC1"/>
            <w:tabs>
              <w:tab w:pos="599" w:val="left" w:leader="none"/>
              <w:tab w:pos="1079" w:val="left" w:leader="none"/>
              <w:tab w:pos="1559" w:val="left" w:leader="none"/>
              <w:tab w:pos="2038" w:val="left" w:leader="none"/>
              <w:tab w:pos="10020" w:val="right" w:leader="dot"/>
            </w:tabs>
            <w:spacing w:before="149"/>
          </w:pPr>
          <w:hyperlink w:history="true" w:anchor="_bookmark0">
            <w:r>
              <w:rPr/>
              <w:t>감</w:t>
              <w:tab/>
              <w:t>사</w:t>
              <w:tab/>
              <w:t>보</w:t>
              <w:tab/>
              <w:t>고</w:t>
              <w:tab/>
              <w:t>서</w:t>
            </w:r>
          </w:hyperlink>
          <w:r>
            <w:rPr/>
            <w:tab/>
            <w:t>1</w:t>
          </w:r>
        </w:p>
        <w:p>
          <w:pPr>
            <w:pStyle w:val="TOC1"/>
            <w:tabs>
              <w:tab w:pos="10020" w:val="right" w:leader="dot"/>
            </w:tabs>
          </w:pPr>
          <w:hyperlink w:history="true" w:anchor="_bookmark1">
            <w:r>
              <w:rPr/>
              <w:t>독립된 감사인의 감사보고서</w:t>
            </w:r>
          </w:hyperlink>
          <w:r>
            <w:rPr/>
            <w:tab/>
            <w:t>2</w:t>
          </w:r>
        </w:p>
        <w:p>
          <w:pPr>
            <w:pStyle w:val="TOC1"/>
            <w:tabs>
              <w:tab w:pos="10020" w:val="right" w:leader="dot"/>
            </w:tabs>
          </w:pPr>
          <w:hyperlink w:history="true" w:anchor="_bookmark2">
            <w:r>
              <w:rPr/>
              <w:t>(첨부)재 무</w:t>
            </w:r>
            <w:r>
              <w:rPr>
                <w:spacing w:val="-2"/>
              </w:rPr>
              <w:t> </w:t>
            </w:r>
            <w:r>
              <w:rPr/>
              <w:t>제 표</w:t>
            </w:r>
          </w:hyperlink>
          <w:r>
            <w:rPr/>
            <w:tab/>
            <w:t>4</w:t>
          </w:r>
        </w:p>
        <w:p>
          <w:pPr>
            <w:pStyle w:val="TOC1"/>
            <w:tabs>
              <w:tab w:pos="10020" w:val="right" w:leader="dot"/>
            </w:tabs>
          </w:pPr>
          <w:hyperlink w:history="true" w:anchor="_bookmark3">
            <w:r>
              <w:rPr/>
              <w:t>재 무 상 태 표</w:t>
            </w:r>
          </w:hyperlink>
          <w:r>
            <w:rPr/>
            <w:tab/>
            <w:t>5</w:t>
          </w:r>
        </w:p>
        <w:p>
          <w:pPr>
            <w:pStyle w:val="TOC1"/>
            <w:tabs>
              <w:tab w:pos="10020" w:val="right" w:leader="dot"/>
            </w:tabs>
          </w:pPr>
          <w:hyperlink w:history="true" w:anchor="_bookmark4">
            <w:r>
              <w:rPr/>
              <w:t>손 익 계 산 서</w:t>
            </w:r>
          </w:hyperlink>
          <w:r>
            <w:rPr/>
            <w:tab/>
            <w:t>8</w:t>
          </w:r>
        </w:p>
        <w:p>
          <w:pPr>
            <w:pStyle w:val="TOC1"/>
            <w:tabs>
              <w:tab w:pos="10019" w:val="right" w:leader="dot"/>
            </w:tabs>
          </w:pPr>
          <w:hyperlink w:history="true" w:anchor="_bookmark5">
            <w:r>
              <w:rPr/>
              <w:t>자 본 변</w:t>
            </w:r>
            <w:r>
              <w:rPr>
                <w:spacing w:val="-1"/>
              </w:rPr>
              <w:t> </w:t>
            </w:r>
            <w:r>
              <w:rPr/>
              <w:t>동 표</w:t>
            </w:r>
          </w:hyperlink>
          <w:r>
            <w:rPr/>
            <w:tab/>
            <w:t>10</w:t>
          </w:r>
        </w:p>
        <w:p>
          <w:pPr>
            <w:pStyle w:val="TOC1"/>
            <w:tabs>
              <w:tab w:pos="10019" w:val="right" w:leader="dot"/>
            </w:tabs>
          </w:pPr>
          <w:hyperlink w:history="true" w:anchor="_bookmark6">
            <w:r>
              <w:rPr/>
              <w:t>현 금 흐</w:t>
            </w:r>
            <w:r>
              <w:rPr>
                <w:spacing w:val="-1"/>
              </w:rPr>
              <w:t> </w:t>
            </w:r>
            <w:r>
              <w:rPr/>
              <w:t>름 표</w:t>
            </w:r>
          </w:hyperlink>
          <w:r>
            <w:rPr/>
            <w:tab/>
            <w:t>11</w:t>
          </w:r>
        </w:p>
        <w:p>
          <w:pPr>
            <w:pStyle w:val="TOC1"/>
            <w:tabs>
              <w:tab w:pos="10019" w:val="right" w:leader="dot"/>
            </w:tabs>
          </w:pPr>
          <w:hyperlink w:history="true" w:anchor="_bookmark7">
            <w:r>
              <w:rPr/>
              <w:t>주석</w:t>
            </w:r>
          </w:hyperlink>
          <w:r>
            <w:rPr/>
            <w:tab/>
            <w:t>13</w:t>
          </w:r>
        </w:p>
        <w:p>
          <w:pPr>
            <w:pStyle w:val="TOC1"/>
            <w:tabs>
              <w:tab w:pos="10019" w:val="right" w:leader="dot"/>
            </w:tabs>
          </w:pPr>
          <w:hyperlink w:history="true" w:anchor="_bookmark8">
            <w:r>
              <w:rPr/>
              <w:t>외부감사</w:t>
            </w:r>
            <w:r>
              <w:rPr>
                <w:spacing w:val="-1"/>
              </w:rPr>
              <w:t> </w:t>
            </w:r>
            <w:r>
              <w:rPr/>
              <w:t>실시내용</w:t>
            </w:r>
          </w:hyperlink>
          <w:r>
            <w:rPr/>
            <w:tab/>
            <w:t>41</w:t>
          </w:r>
        </w:p>
      </w:sdtContent>
    </w:sdt>
    <w:p>
      <w:pPr>
        <w:spacing w:after="0"/>
        <w:sectPr>
          <w:type w:val="continuous"/>
          <w:pgSz w:w="11900" w:h="16840"/>
          <w:pgMar w:top="1120" w:bottom="280" w:left="880" w:right="880"/>
        </w:sectPr>
      </w:pPr>
    </w:p>
    <w:p>
      <w:pPr>
        <w:spacing w:before="20"/>
        <w:ind w:left="0" w:right="903" w:firstLine="0"/>
        <w:jc w:val="center"/>
        <w:rPr>
          <w:rFonts w:ascii="Batang" w:eastAsia="Batang" w:hint="eastAsia"/>
          <w:sz w:val="36"/>
        </w:rPr>
      </w:pPr>
      <w:r>
        <w:rPr>
          <w:rFonts w:ascii="Batang" w:eastAsia="Batang" w:hint="eastAsia"/>
          <w:sz w:val="36"/>
        </w:rPr>
        <w:t>주식회사 한얼싸이언스</w:t>
      </w:r>
    </w:p>
    <w:p>
      <w:pPr>
        <w:pStyle w:val="BodyText"/>
        <w:rPr>
          <w:sz w:val="36"/>
        </w:rPr>
      </w:pPr>
    </w:p>
    <w:p>
      <w:pPr>
        <w:pStyle w:val="BodyText"/>
        <w:spacing w:before="8"/>
        <w:rPr>
          <w:sz w:val="52"/>
        </w:rPr>
      </w:pPr>
    </w:p>
    <w:p>
      <w:pPr>
        <w:spacing w:before="1"/>
        <w:ind w:left="2997" w:right="0" w:firstLine="0"/>
        <w:jc w:val="left"/>
        <w:rPr>
          <w:rFonts w:ascii="Batang" w:eastAsia="Batang" w:hint="eastAsia"/>
          <w:sz w:val="36"/>
        </w:rPr>
      </w:pPr>
      <w:bookmarkStart w:name="감   사   보   고   서" w:id="1"/>
      <w:bookmarkEnd w:id="1"/>
      <w:r>
        <w:rPr/>
      </w:r>
      <w:r>
        <w:rPr>
          <w:rFonts w:ascii="Batang" w:eastAsia="Batang" w:hint="eastAsia"/>
          <w:sz w:val="36"/>
        </w:rPr>
        <w:t>재 무 제 표 에 대 한</w:t>
      </w:r>
    </w:p>
    <w:p>
      <w:pPr>
        <w:pStyle w:val="Heading1"/>
        <w:tabs>
          <w:tab w:pos="3870" w:val="left" w:leader="none"/>
          <w:tab w:pos="4829" w:val="left" w:leader="none"/>
          <w:tab w:pos="5789" w:val="left" w:leader="none"/>
          <w:tab w:pos="6748" w:val="left" w:leader="none"/>
        </w:tabs>
      </w:pPr>
      <w:bookmarkStart w:name="_bookmark0" w:id="2"/>
      <w:bookmarkEnd w:id="2"/>
      <w:r>
        <w:rPr>
          <w:b w:val="0"/>
        </w:rPr>
      </w:r>
      <w:r>
        <w:rPr>
          <w:color w:val="0000FF"/>
        </w:rPr>
        <w:t>감</w:t>
        <w:tab/>
        <w:t>사</w:t>
        <w:tab/>
        <w:t>보</w:t>
        <w:tab/>
        <w:t>고</w:t>
        <w:tab/>
        <w:t>서</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4"/>
        <w:spacing w:before="211"/>
      </w:pPr>
      <w:r>
        <w:rPr/>
        <w:t>제 16 기</w:t>
      </w:r>
    </w:p>
    <w:p>
      <w:pPr>
        <w:spacing w:before="89"/>
        <w:ind w:left="0" w:right="37" w:firstLine="0"/>
        <w:jc w:val="center"/>
        <w:rPr>
          <w:sz w:val="22"/>
        </w:rPr>
      </w:pPr>
      <w:r>
        <w:rPr>
          <w:sz w:val="22"/>
        </w:rPr>
        <w:t>2017년 10월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pStyle w:val="Heading4"/>
      </w:pPr>
      <w:r>
        <w:rPr/>
        <w:t>제 15 기</w:t>
      </w:r>
    </w:p>
    <w:p>
      <w:pPr>
        <w:spacing w:before="89"/>
        <w:ind w:left="0" w:right="37" w:firstLine="0"/>
        <w:jc w:val="center"/>
        <w:rPr>
          <w:sz w:val="22"/>
        </w:rPr>
      </w:pPr>
      <w:r>
        <w:rPr>
          <w:sz w:val="22"/>
        </w:rPr>
        <w:t>2016년 10월 01일</w:t>
      </w:r>
      <w:r>
        <w:rPr>
          <w:spacing w:val="-3"/>
          <w:sz w:val="22"/>
        </w:rPr>
        <w:t> </w:t>
      </w:r>
      <w:r>
        <w:rPr>
          <w:sz w:val="22"/>
        </w:rPr>
        <w:t>부터</w:t>
      </w:r>
    </w:p>
    <w:p>
      <w:pPr>
        <w:spacing w:before="98"/>
        <w:ind w:left="0" w:right="37" w:firstLine="0"/>
        <w:jc w:val="center"/>
        <w:rPr>
          <w:sz w:val="22"/>
        </w:rPr>
      </w:pPr>
      <w:r>
        <w:rPr>
          <w:sz w:val="22"/>
        </w:rPr>
        <w:t>2017년 09월 30일</w:t>
      </w:r>
      <w:r>
        <w:rPr>
          <w:spacing w:val="-3"/>
          <w:sz w:val="22"/>
        </w:rPr>
        <w:t> </w:t>
      </w:r>
      <w:r>
        <w:rPr>
          <w:sz w:val="22"/>
        </w:rPr>
        <w:t>까지</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4"/>
        </w:rPr>
      </w:pPr>
    </w:p>
    <w:p>
      <w:pPr>
        <w:spacing w:before="49"/>
        <w:ind w:left="0" w:right="784" w:firstLine="0"/>
        <w:jc w:val="center"/>
        <w:rPr>
          <w:rFonts w:ascii="Batang" w:eastAsia="Batang" w:hint="eastAsia"/>
          <w:sz w:val="36"/>
        </w:rPr>
      </w:pPr>
      <w:r>
        <w:rPr>
          <w:rFonts w:ascii="Batang" w:eastAsia="Batang" w:hint="eastAsia"/>
          <w:sz w:val="36"/>
        </w:rPr>
        <w:t>중앙회계법인</w:t>
      </w:r>
    </w:p>
    <w:p>
      <w:pPr>
        <w:spacing w:after="0"/>
        <w:jc w:val="center"/>
        <w:rPr>
          <w:rFonts w:ascii="Batang" w:eastAsia="Batang" w:hint="eastAsia"/>
          <w:sz w:val="36"/>
        </w:rPr>
        <w:sectPr>
          <w:footerReference w:type="default" r:id="rId5"/>
          <w:pgSz w:w="11900" w:h="16840"/>
          <w:pgMar w:footer="275" w:header="0" w:top="1260" w:bottom="460" w:left="880" w:right="880"/>
          <w:pgNumType w:start="1"/>
        </w:sectPr>
      </w:pPr>
    </w:p>
    <w:p>
      <w:pPr>
        <w:pStyle w:val="Heading2"/>
        <w:ind w:left="2790"/>
        <w:jc w:val="left"/>
      </w:pPr>
      <w:bookmarkStart w:name="독립된 감사인의 감사보고서" w:id="3"/>
      <w:bookmarkEnd w:id="3"/>
      <w:r>
        <w:rPr>
          <w:b w:val="0"/>
        </w:rPr>
      </w:r>
      <w:bookmarkStart w:name="_bookmark1" w:id="4"/>
      <w:bookmarkEnd w:id="4"/>
      <w:r>
        <w:rPr>
          <w:b w:val="0"/>
        </w:rPr>
      </w:r>
      <w:r>
        <w:rPr>
          <w:color w:val="0000FF"/>
        </w:rPr>
        <w:t>독립된 감사인의 감사보고서</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p>
    <w:p>
      <w:pPr>
        <w:spacing w:line="324" w:lineRule="auto" w:before="0"/>
        <w:ind w:left="160" w:right="7304" w:firstLine="0"/>
        <w:jc w:val="left"/>
        <w:rPr>
          <w:sz w:val="22"/>
        </w:rPr>
      </w:pPr>
      <w:r>
        <w:rPr>
          <w:sz w:val="22"/>
        </w:rPr>
        <w:t>주식회사 </w:t>
      </w:r>
      <w:r>
        <w:rPr>
          <w:spacing w:val="-3"/>
          <w:sz w:val="22"/>
        </w:rPr>
        <w:t>한얼싸이언스 </w:t>
      </w:r>
      <w:r>
        <w:rPr>
          <w:sz w:val="22"/>
        </w:rPr>
        <w:t>주주 및 이사회 귀중</w:t>
      </w:r>
    </w:p>
    <w:p>
      <w:pPr>
        <w:spacing w:line="240" w:lineRule="auto" w:before="0"/>
        <w:rPr>
          <w:sz w:val="20"/>
        </w:rPr>
      </w:pPr>
    </w:p>
    <w:p>
      <w:pPr>
        <w:spacing w:line="240" w:lineRule="auto" w:before="0"/>
        <w:rPr>
          <w:sz w:val="20"/>
        </w:rPr>
      </w:pPr>
    </w:p>
    <w:p>
      <w:pPr>
        <w:pStyle w:val="BodyText"/>
        <w:spacing w:line="249" w:lineRule="auto" w:before="196"/>
        <w:ind w:left="120" w:right="158"/>
      </w:pPr>
      <w:r>
        <w:rPr/>
        <w:t>우리는 별첨된 주식회사 한얼싸이언스의 재무제표를 감사하였습니다. 동 재무제표는2018년 9월 30일과 2017년 9월 30일 현재의 재무상태표, 동일로 종료되는 양 보고기간의 손익계산 서, 자본변동표 및 현금흐름표 그리고 유의적 회계정책에 대한 요약과 그 밖의 설명정보로 구성되어 있습니다.</w:t>
      </w:r>
    </w:p>
    <w:p>
      <w:pPr>
        <w:pStyle w:val="BodyText"/>
        <w:spacing w:before="10"/>
      </w:pPr>
    </w:p>
    <w:p>
      <w:pPr>
        <w:spacing w:before="0"/>
        <w:ind w:left="120" w:right="0" w:firstLine="0"/>
        <w:jc w:val="left"/>
        <w:rPr>
          <w:rFonts w:ascii="Batang" w:eastAsia="Batang" w:hint="eastAsia"/>
          <w:b/>
          <w:sz w:val="24"/>
        </w:rPr>
      </w:pPr>
      <w:r>
        <w:rPr>
          <w:rFonts w:ascii="Batang" w:eastAsia="Batang" w:hint="eastAsia"/>
          <w:b/>
          <w:sz w:val="24"/>
        </w:rPr>
        <w:t>재무제표에 대한 경영진의 책임</w:t>
      </w:r>
    </w:p>
    <w:p>
      <w:pPr>
        <w:pStyle w:val="BodyText"/>
        <w:spacing w:line="249" w:lineRule="auto" w:before="12"/>
        <w:ind w:left="120" w:right="170"/>
      </w:pPr>
      <w:r>
        <w:rPr/>
        <w:t>경영진은 일반기업회계기준에 따라 이 재무제표를 작성하고 공정하게 표시할 책임이있으며, 부정이나 오류로 인한 중요한 왜곡표시가 없는 재무제표를 작성하는데 필요하다고 결정한 내부통제에 대해서도 책임이 있습니다.</w:t>
      </w:r>
    </w:p>
    <w:p>
      <w:pPr>
        <w:pStyle w:val="BodyText"/>
        <w:spacing w:before="11"/>
      </w:pPr>
    </w:p>
    <w:p>
      <w:pPr>
        <w:spacing w:before="1"/>
        <w:ind w:left="120" w:right="0" w:firstLine="0"/>
        <w:jc w:val="left"/>
        <w:rPr>
          <w:rFonts w:ascii="Batang" w:eastAsia="Batang" w:hint="eastAsia"/>
          <w:b/>
          <w:sz w:val="24"/>
        </w:rPr>
      </w:pPr>
      <w:r>
        <w:rPr>
          <w:rFonts w:ascii="Batang" w:eastAsia="Batang" w:hint="eastAsia"/>
          <w:b/>
          <w:sz w:val="24"/>
        </w:rPr>
        <w:t>감사인의 책임</w:t>
      </w:r>
    </w:p>
    <w:p>
      <w:pPr>
        <w:pStyle w:val="BodyText"/>
        <w:spacing w:line="249" w:lineRule="auto" w:before="12"/>
        <w:ind w:left="120" w:right="160"/>
      </w:pPr>
      <w:r>
        <w:rPr/>
        <w:t>우리의 책임은 우리가 수행한 감사를 근거로 해당 재무제표에 대하여 의견을 표명하는데 있 습니다. 우리는 한국회계감사기준에 따라 감사를 수행하였습니다. 이 기준은 우리가 윤리적 요구사항을 준수하며 재무제표에 중요한 왜곡표시가 없는지에 대한 합리적인 확신을 얻도록 감사를 계획하고 수행할 것을 요구하고 있습니다.</w:t>
      </w:r>
    </w:p>
    <w:p>
      <w:pPr>
        <w:pStyle w:val="BodyText"/>
        <w:spacing w:before="10"/>
      </w:pPr>
    </w:p>
    <w:p>
      <w:pPr>
        <w:pStyle w:val="BodyText"/>
        <w:spacing w:line="249" w:lineRule="auto" w:before="1"/>
        <w:ind w:left="120" w:right="170"/>
      </w:pPr>
      <w:r>
        <w:rPr/>
        <w:t>감사는 재무제표의 금액과 공시에 대한 감사증거를 입수하기 위한 절차의 수행을 포함합니 다. 절차의 선택은 부정이나 오류로 인한 재무제표의 중요한 왜곡표시위험에 대한 평가 등 감사인의 판단에 따라 달라집니다. 감사인은 이러한 위험을 평가할 때 상황에 적합한 감사절 차를 설계하기 위하여 기업의 재무제표 작성 및 공정한 표시와 관련된 내부통제를 고려합니 다. 그러나 이는 내부통제의 효과성에 대한 의견을 표명하기 위한 것이 아닙니다. 감사는 또 한 재무제표의 전반적 표시에 대한 평가뿐 아니라 재무제표를 작성하기 위하여 경영진이 적 용한 회계정책의 적합성과 경영진이 도출한 회계추정치의 합리성에 대한 평가를</w:t>
      </w:r>
      <w:r>
        <w:rPr>
          <w:spacing w:val="2"/>
        </w:rPr>
        <w:t> </w:t>
      </w:r>
      <w:r>
        <w:rPr>
          <w:spacing w:val="-4"/>
        </w:rPr>
        <w:t>포함합니다</w:t>
      </w:r>
    </w:p>
    <w:p>
      <w:pPr>
        <w:pStyle w:val="BodyText"/>
        <w:spacing w:line="306" w:lineRule="exact"/>
        <w:ind w:left="120"/>
      </w:pPr>
      <w:r>
        <w:rPr/>
        <w:t>.</w:t>
      </w:r>
    </w:p>
    <w:p>
      <w:pPr>
        <w:pStyle w:val="BodyText"/>
        <w:spacing w:before="11"/>
        <w:rPr>
          <w:sz w:val="25"/>
        </w:rPr>
      </w:pPr>
    </w:p>
    <w:p>
      <w:pPr>
        <w:pStyle w:val="BodyText"/>
        <w:ind w:left="120"/>
      </w:pPr>
      <w:r>
        <w:rPr/>
        <w:t>우리가 입수한 감사증거가 감사의견을 위한 근거로서 충분하고 적합하다고 우리는 믿습니다</w:t>
      </w:r>
    </w:p>
    <w:p>
      <w:pPr>
        <w:pStyle w:val="BodyText"/>
        <w:spacing w:before="12"/>
        <w:ind w:left="120"/>
      </w:pPr>
      <w:r>
        <w:rPr/>
        <w:t>.</w:t>
      </w:r>
    </w:p>
    <w:p>
      <w:pPr>
        <w:pStyle w:val="BodyText"/>
        <w:spacing w:before="11"/>
        <w:rPr>
          <w:sz w:val="25"/>
        </w:rPr>
      </w:pPr>
    </w:p>
    <w:p>
      <w:pPr>
        <w:spacing w:before="0"/>
        <w:ind w:left="120" w:right="0" w:firstLine="0"/>
        <w:jc w:val="left"/>
        <w:rPr>
          <w:rFonts w:ascii="Batang" w:eastAsia="Batang" w:hint="eastAsia"/>
          <w:b/>
          <w:sz w:val="24"/>
        </w:rPr>
      </w:pPr>
      <w:r>
        <w:rPr>
          <w:rFonts w:ascii="Batang" w:eastAsia="Batang" w:hint="eastAsia"/>
          <w:b/>
          <w:sz w:val="24"/>
        </w:rPr>
        <w:t>감사의견</w:t>
      </w:r>
    </w:p>
    <w:p>
      <w:pPr>
        <w:pStyle w:val="BodyText"/>
        <w:spacing w:line="249" w:lineRule="auto" w:before="12"/>
        <w:ind w:left="120"/>
      </w:pPr>
      <w:r>
        <w:rPr/>
        <w:t>우리의 의견으로는 회사의 재무제표는 주식회사 한얼싸이언스의 2018년 9월 30일과2017년 9월 30일 현재의 재무상태, 동일로 종료되는 양 보고기간의 재무성과 및 현금흐름을 일반기 업회계기준에 따라 중요성의 관점에서 공정하게 표시하고 있습니다.</w:t>
      </w:r>
    </w:p>
    <w:p>
      <w:pPr>
        <w:spacing w:after="0" w:line="249" w:lineRule="auto"/>
        <w:sectPr>
          <w:pgSz w:w="11900" w:h="16840"/>
          <w:pgMar w:header="0" w:footer="275" w:top="1160" w:bottom="540" w:left="880" w:right="880"/>
        </w:sectPr>
      </w:pPr>
    </w:p>
    <w:p>
      <w:pPr>
        <w:spacing w:before="49"/>
        <w:ind w:left="6063" w:right="0" w:firstLine="0"/>
        <w:jc w:val="left"/>
        <w:rPr>
          <w:sz w:val="22"/>
        </w:rPr>
      </w:pPr>
      <w:r>
        <w:rPr>
          <w:sz w:val="22"/>
        </w:rPr>
        <w:t>서울특별시 강남구 학동로 336</w:t>
      </w:r>
      <w:r>
        <w:rPr>
          <w:spacing w:val="-3"/>
          <w:sz w:val="22"/>
        </w:rPr>
        <w:t> </w:t>
      </w:r>
      <w:r>
        <w:rPr>
          <w:sz w:val="22"/>
        </w:rPr>
        <w:t>(논현동)</w:t>
      </w:r>
    </w:p>
    <w:p>
      <w:pPr>
        <w:tabs>
          <w:tab w:pos="8000" w:val="left" w:leader="none"/>
          <w:tab w:pos="8440" w:val="left" w:leader="none"/>
          <w:tab w:pos="8880" w:val="left" w:leader="none"/>
          <w:tab w:pos="9173" w:val="left" w:leader="none"/>
          <w:tab w:pos="9320" w:val="left" w:leader="none"/>
          <w:tab w:pos="9759" w:val="left" w:leader="none"/>
        </w:tabs>
        <w:spacing w:line="271" w:lineRule="auto" w:before="97"/>
        <w:ind w:left="7634" w:right="157" w:hanging="147"/>
        <w:jc w:val="right"/>
        <w:rPr>
          <w:sz w:val="22"/>
        </w:rPr>
      </w:pPr>
      <w:r>
        <w:rPr>
          <w:sz w:val="22"/>
        </w:rPr>
        <w:t>중</w:t>
        <w:tab/>
        <w:t>앙</w:t>
        <w:tab/>
        <w:t>회</w:t>
        <w:tab/>
        <w:t>계</w:t>
        <w:tab/>
        <w:tab/>
        <w:t>법</w:t>
        <w:tab/>
      </w:r>
      <w:r>
        <w:rPr>
          <w:spacing w:val="-16"/>
          <w:sz w:val="22"/>
        </w:rPr>
        <w:t>인</w:t>
      </w:r>
      <w:r>
        <w:rPr>
          <w:sz w:val="22"/>
        </w:rPr>
        <w:t> 대  표  이  사</w:t>
        <w:tab/>
        <w:t>김 경 </w:t>
      </w:r>
      <w:r>
        <w:rPr>
          <w:spacing w:val="-17"/>
          <w:sz w:val="22"/>
        </w:rPr>
        <w:t>찬</w:t>
      </w:r>
    </w:p>
    <w:p>
      <w:pPr>
        <w:spacing w:line="240" w:lineRule="auto" w:before="0"/>
        <w:rPr>
          <w:sz w:val="20"/>
        </w:rPr>
      </w:pPr>
    </w:p>
    <w:p>
      <w:pPr>
        <w:spacing w:line="240" w:lineRule="auto" w:before="0"/>
        <w:rPr>
          <w:sz w:val="20"/>
        </w:rPr>
      </w:pPr>
    </w:p>
    <w:p>
      <w:pPr>
        <w:spacing w:line="240" w:lineRule="auto" w:before="1"/>
        <w:rPr>
          <w:sz w:val="15"/>
        </w:rPr>
      </w:pPr>
    </w:p>
    <w:p>
      <w:pPr>
        <w:pStyle w:val="BodyText"/>
        <w:spacing w:before="67"/>
        <w:ind w:left="120"/>
      </w:pPr>
      <w:r>
        <w:rPr/>
        <w:t>2018년 12월 21일</w:t>
      </w:r>
    </w:p>
    <w:p>
      <w:pPr>
        <w:pStyle w:val="BodyText"/>
        <w:spacing w:before="4"/>
        <w:rPr>
          <w:sz w:val="19"/>
        </w:rPr>
      </w:pPr>
      <w:r>
        <w:rPr/>
        <w:pict>
          <v:shape style="position:absolute;margin-left:50pt;margin-top:14.597813pt;width:495pt;height:51pt;mso-position-horizontal-relative:page;mso-position-vertical-relative:paragraph;z-index:-1024;mso-wrap-distance-left:0;mso-wrap-distance-right:0" type="#_x0000_t202" filled="false" stroked="true" strokeweight=".5pt" strokecolor="#000000">
            <v:textbox inset="0,0,0,0">
              <w:txbxContent>
                <w:p>
                  <w:pPr>
                    <w:spacing w:line="271" w:lineRule="auto" w:before="44"/>
                    <w:ind w:left="35" w:right="82" w:firstLine="0"/>
                    <w:jc w:val="left"/>
                    <w:rPr>
                      <w:sz w:val="22"/>
                    </w:rPr>
                  </w:pPr>
                  <w:r>
                    <w:rPr>
                      <w:sz w:val="22"/>
                    </w:rPr>
                    <w:t>이 감사보고서는 감사보고서일 현재로 유효한 것입니다. 따라서 감사보고서일 이후 이 보고서를 열 람하는 시점 사이에 첨부된 회사의 재무제표에 중요한 영향을 미칠 수 있는 사건이나 상황이 발생할 수도 있으며 이로 인하여 이 감사보고서가 수정될 수도 있습니다.</w:t>
                  </w:r>
                </w:p>
              </w:txbxContent>
            </v:textbox>
            <v:stroke dashstyle="solid"/>
            <w10:wrap type="topAndBottom"/>
          </v:shape>
        </w:pict>
      </w:r>
    </w:p>
    <w:p>
      <w:pPr>
        <w:spacing w:after="0"/>
        <w:rPr>
          <w:sz w:val="19"/>
        </w:rPr>
        <w:sectPr>
          <w:pgSz w:w="11900" w:h="16840"/>
          <w:pgMar w:header="0" w:footer="275" w:top="1040" w:bottom="540" w:left="880" w:right="880"/>
        </w:sectPr>
      </w:pPr>
    </w:p>
    <w:p>
      <w:pPr>
        <w:pStyle w:val="Heading2"/>
      </w:pPr>
      <w:bookmarkStart w:name="(첨부)재 무 제 표" w:id="5"/>
      <w:bookmarkEnd w:id="5"/>
      <w:r>
        <w:rPr>
          <w:b w:val="0"/>
        </w:rPr>
      </w:r>
      <w:bookmarkStart w:name="_bookmark2" w:id="6"/>
      <w:bookmarkEnd w:id="6"/>
      <w:r>
        <w:rPr>
          <w:b w:val="0"/>
        </w:rPr>
      </w:r>
      <w:r>
        <w:rPr>
          <w:color w:val="0000FF"/>
        </w:rPr>
        <w:t>(첨부)재 무 제 표</w:t>
      </w:r>
    </w:p>
    <w:p>
      <w:pPr>
        <w:pStyle w:val="BodyText"/>
        <w:rPr>
          <w:b/>
          <w:sz w:val="36"/>
        </w:rPr>
      </w:pPr>
    </w:p>
    <w:p>
      <w:pPr>
        <w:pStyle w:val="BodyText"/>
        <w:rPr>
          <w:b/>
          <w:sz w:val="36"/>
        </w:rPr>
      </w:pPr>
    </w:p>
    <w:p>
      <w:pPr>
        <w:spacing w:before="234"/>
        <w:ind w:left="0" w:right="0" w:firstLine="0"/>
        <w:jc w:val="center"/>
        <w:rPr>
          <w:b/>
          <w:sz w:val="28"/>
        </w:rPr>
      </w:pPr>
      <w:r>
        <w:rPr>
          <w:b/>
          <w:sz w:val="28"/>
        </w:rPr>
        <w:t>주식회사 한얼싸이언스</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3"/>
        <w:rPr>
          <w:b/>
          <w:sz w:val="25"/>
        </w:rPr>
      </w:pPr>
    </w:p>
    <w:p>
      <w:pPr>
        <w:pStyle w:val="Heading4"/>
      </w:pPr>
      <w:r>
        <w:rPr/>
        <w:t>제 16 기</w:t>
      </w:r>
    </w:p>
    <w:p>
      <w:pPr>
        <w:spacing w:before="89"/>
        <w:ind w:left="0" w:right="37" w:firstLine="0"/>
        <w:jc w:val="center"/>
        <w:rPr>
          <w:sz w:val="22"/>
        </w:rPr>
      </w:pPr>
      <w:r>
        <w:rPr>
          <w:sz w:val="22"/>
        </w:rPr>
        <w:t>2017년 10월 01일</w:t>
      </w:r>
      <w:r>
        <w:rPr>
          <w:spacing w:val="-3"/>
          <w:sz w:val="22"/>
        </w:rPr>
        <w:t> </w:t>
      </w:r>
      <w:r>
        <w:rPr>
          <w:sz w:val="22"/>
        </w:rPr>
        <w:t>부터</w:t>
      </w:r>
    </w:p>
    <w:p>
      <w:pPr>
        <w:spacing w:before="98"/>
        <w:ind w:left="0" w:right="37" w:firstLine="0"/>
        <w:jc w:val="center"/>
        <w:rPr>
          <w:sz w:val="22"/>
        </w:rPr>
      </w:pPr>
      <w:r>
        <w:rPr>
          <w:sz w:val="22"/>
        </w:rPr>
        <w:t>2018년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pStyle w:val="Heading4"/>
      </w:pPr>
      <w:r>
        <w:rPr/>
        <w:t>제 15 기</w:t>
      </w:r>
    </w:p>
    <w:p>
      <w:pPr>
        <w:spacing w:before="89"/>
        <w:ind w:left="0" w:right="37" w:firstLine="0"/>
        <w:jc w:val="center"/>
        <w:rPr>
          <w:sz w:val="22"/>
        </w:rPr>
      </w:pPr>
      <w:r>
        <w:rPr>
          <w:sz w:val="22"/>
        </w:rPr>
        <w:t>2016년 10월 01일</w:t>
      </w:r>
      <w:r>
        <w:rPr>
          <w:spacing w:val="-3"/>
          <w:sz w:val="22"/>
        </w:rPr>
        <w:t> </w:t>
      </w:r>
      <w:r>
        <w:rPr>
          <w:sz w:val="22"/>
        </w:rPr>
        <w:t>부터</w:t>
      </w:r>
    </w:p>
    <w:p>
      <w:pPr>
        <w:spacing w:before="98"/>
        <w:ind w:left="0" w:right="37" w:firstLine="0"/>
        <w:jc w:val="center"/>
        <w:rPr>
          <w:sz w:val="22"/>
        </w:rPr>
      </w:pPr>
      <w:r>
        <w:rPr>
          <w:sz w:val="22"/>
        </w:rPr>
        <w:t>2017년 09월 30일</w:t>
      </w:r>
      <w:r>
        <w:rPr>
          <w:spacing w:val="-3"/>
          <w:sz w:val="22"/>
        </w:rPr>
        <w:t> </w:t>
      </w:r>
      <w:r>
        <w:rPr>
          <w:sz w:val="22"/>
        </w:rPr>
        <w:t>까지</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6"/>
        <w:rPr>
          <w:sz w:val="28"/>
        </w:rPr>
      </w:pPr>
    </w:p>
    <w:p>
      <w:pPr>
        <w:spacing w:line="324" w:lineRule="auto" w:before="1"/>
        <w:ind w:left="2446" w:right="2444" w:firstLine="0"/>
        <w:jc w:val="center"/>
        <w:rPr>
          <w:sz w:val="22"/>
        </w:rPr>
      </w:pPr>
      <w:r>
        <w:rPr>
          <w:sz w:val="22"/>
        </w:rPr>
        <w:t>"첨부된 재무제표는 당사가 작성한 것입니다." 주식회사 한얼싸이언스 대표이사 심봉섭</w:t>
      </w:r>
    </w:p>
    <w:p>
      <w:pPr>
        <w:spacing w:line="240" w:lineRule="auto" w:before="0"/>
        <w:rPr>
          <w:sz w:val="20"/>
        </w:rPr>
      </w:pPr>
    </w:p>
    <w:p>
      <w:pPr>
        <w:spacing w:line="240" w:lineRule="auto" w:before="0"/>
        <w:rPr>
          <w:sz w:val="20"/>
        </w:rPr>
      </w:pPr>
    </w:p>
    <w:p>
      <w:pPr>
        <w:spacing w:after="0" w:line="240" w:lineRule="auto"/>
        <w:rPr>
          <w:sz w:val="20"/>
        </w:rPr>
        <w:sectPr>
          <w:pgSz w:w="11900" w:h="16840"/>
          <w:pgMar w:header="0" w:footer="275" w:top="1160" w:bottom="540" w:left="880" w:right="880"/>
        </w:sectPr>
      </w:pPr>
    </w:p>
    <w:p>
      <w:pPr>
        <w:spacing w:line="240" w:lineRule="auto" w:before="9"/>
        <w:rPr>
          <w:sz w:val="30"/>
        </w:rPr>
      </w:pPr>
    </w:p>
    <w:p>
      <w:pPr>
        <w:spacing w:before="0"/>
        <w:ind w:left="496" w:right="0" w:firstLine="0"/>
        <w:jc w:val="left"/>
        <w:rPr>
          <w:sz w:val="22"/>
        </w:rPr>
      </w:pPr>
      <w:r>
        <w:rPr>
          <w:sz w:val="22"/>
        </w:rPr>
        <w:t>본점 소재지 :</w:t>
      </w:r>
    </w:p>
    <w:p>
      <w:pPr>
        <w:tabs>
          <w:tab w:pos="1040" w:val="left" w:leader="none"/>
          <w:tab w:pos="1900" w:val="left" w:leader="none"/>
          <w:tab w:pos="3438" w:val="right" w:leader="none"/>
        </w:tabs>
        <w:spacing w:line="324" w:lineRule="auto" w:before="204"/>
        <w:ind w:left="518" w:right="1213" w:hanging="221"/>
        <w:jc w:val="left"/>
        <w:rPr>
          <w:sz w:val="22"/>
        </w:rPr>
      </w:pPr>
      <w:r>
        <w:rPr/>
        <w:br w:type="column"/>
      </w:r>
      <w:r>
        <w:rPr>
          <w:sz w:val="22"/>
        </w:rPr>
        <w:t>(도로명주소)</w:t>
        <w:tab/>
        <w:t>(235-200)강원도 태백시 철암공단길</w:t>
      </w:r>
      <w:r>
        <w:rPr>
          <w:spacing w:val="-10"/>
          <w:sz w:val="22"/>
        </w:rPr>
        <w:t> </w:t>
      </w:r>
      <w:r>
        <w:rPr>
          <w:sz w:val="22"/>
        </w:rPr>
        <w:t>16-15(철암동) (전</w:t>
        <w:tab/>
        <w:t>화)</w:t>
        <w:tab/>
        <w:t>031-776-4166</w:t>
      </w:r>
    </w:p>
    <w:p>
      <w:pPr>
        <w:spacing w:after="0" w:line="324" w:lineRule="auto"/>
        <w:jc w:val="left"/>
        <w:rPr>
          <w:sz w:val="22"/>
        </w:rPr>
        <w:sectPr>
          <w:type w:val="continuous"/>
          <w:pgSz w:w="11900" w:h="16840"/>
          <w:pgMar w:top="1120" w:bottom="280" w:left="880" w:right="880"/>
          <w:cols w:num="2" w:equalWidth="0">
            <w:col w:w="1817" w:space="40"/>
            <w:col w:w="8283"/>
          </w:cols>
        </w:sectPr>
      </w:pPr>
    </w:p>
    <w:p>
      <w:pPr>
        <w:pStyle w:val="BodyText"/>
        <w:spacing w:before="40"/>
        <w:jc w:val="center"/>
      </w:pPr>
      <w:bookmarkStart w:name="재 무 상 태 표" w:id="7"/>
      <w:bookmarkEnd w:id="7"/>
      <w:r>
        <w:rPr/>
      </w:r>
      <w:bookmarkStart w:name="_bookmark3" w:id="8"/>
      <w:bookmarkEnd w:id="8"/>
      <w:r>
        <w:rPr/>
      </w:r>
      <w:r>
        <w:rPr/>
        <w:t>재 무 상 태 표</w:t>
      </w:r>
    </w:p>
    <w:p>
      <w:pPr>
        <w:spacing w:line="324" w:lineRule="auto" w:before="21"/>
        <w:ind w:left="3512" w:right="3510" w:firstLine="0"/>
        <w:jc w:val="center"/>
        <w:rPr>
          <w:sz w:val="22"/>
        </w:rPr>
      </w:pPr>
      <w:r>
        <w:rPr>
          <w:sz w:val="22"/>
        </w:rPr>
        <w:t>제 16 기 2018년 9월 30일 현재 제 15 기 2017년 9월 30일 현재</w:t>
      </w:r>
    </w:p>
    <w:p>
      <w:pPr>
        <w:tabs>
          <w:tab w:pos="8775" w:val="left" w:leader="none"/>
        </w:tabs>
        <w:spacing w:line="280" w:lineRule="exact" w:before="0"/>
        <w:ind w:left="0" w:right="0" w:firstLine="0"/>
        <w:jc w:val="center"/>
        <w:rPr>
          <w:sz w:val="22"/>
        </w:rPr>
      </w:pPr>
      <w:r>
        <w:rPr>
          <w:sz w:val="22"/>
        </w:rPr>
        <w:t>회사명 :</w:t>
      </w:r>
      <w:r>
        <w:rPr>
          <w:spacing w:val="-1"/>
          <w:sz w:val="22"/>
        </w:rPr>
        <w:t> </w:t>
      </w:r>
      <w:r>
        <w:rPr>
          <w:sz w:val="22"/>
        </w:rPr>
        <w:t>주식회사 한얼싸이언스</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1684"/>
        <w:gridCol w:w="1718"/>
        <w:gridCol w:w="1673"/>
        <w:gridCol w:w="1628"/>
      </w:tblGrid>
      <w:tr>
        <w:trPr>
          <w:trHeight w:val="330" w:hRule="atLeast"/>
        </w:trPr>
        <w:tc>
          <w:tcPr>
            <w:tcW w:w="3198" w:type="dxa"/>
            <w:shd w:val="clear" w:color="auto" w:fill="DCDCDC"/>
          </w:tcPr>
          <w:p>
            <w:pPr>
              <w:pStyle w:val="TableParagraph"/>
              <w:tabs>
                <w:tab w:pos="2318" w:val="left" w:leader="none"/>
              </w:tabs>
              <w:spacing w:before="49"/>
              <w:ind w:left="699"/>
              <w:rPr>
                <w:sz w:val="18"/>
              </w:rPr>
            </w:pPr>
            <w:r>
              <w:rPr>
                <w:sz w:val="18"/>
              </w:rPr>
              <w:t>과</w:t>
              <w:tab/>
              <w:t>목</w:t>
            </w:r>
          </w:p>
        </w:tc>
        <w:tc>
          <w:tcPr>
            <w:tcW w:w="3402" w:type="dxa"/>
            <w:gridSpan w:val="2"/>
            <w:shd w:val="clear" w:color="auto" w:fill="DCDCDC"/>
          </w:tcPr>
          <w:p>
            <w:pPr>
              <w:pStyle w:val="TableParagraph"/>
              <w:spacing w:before="49"/>
              <w:ind w:left="1180" w:right="1170"/>
              <w:jc w:val="center"/>
              <w:rPr>
                <w:sz w:val="18"/>
              </w:rPr>
            </w:pPr>
            <w:r>
              <w:rPr>
                <w:sz w:val="18"/>
              </w:rPr>
              <w:t>제 16(당) 기</w:t>
            </w:r>
          </w:p>
        </w:tc>
        <w:tc>
          <w:tcPr>
            <w:tcW w:w="3301" w:type="dxa"/>
            <w:gridSpan w:val="2"/>
            <w:shd w:val="clear" w:color="auto" w:fill="DCDCDC"/>
          </w:tcPr>
          <w:p>
            <w:pPr>
              <w:pStyle w:val="TableParagraph"/>
              <w:spacing w:before="49"/>
              <w:ind w:left="1128" w:right="1120"/>
              <w:jc w:val="center"/>
              <w:rPr>
                <w:sz w:val="18"/>
              </w:rPr>
            </w:pPr>
            <w:r>
              <w:rPr>
                <w:sz w:val="18"/>
              </w:rPr>
              <w:t>제 15(전) 기</w:t>
            </w:r>
          </w:p>
        </w:tc>
      </w:tr>
      <w:tr>
        <w:trPr>
          <w:trHeight w:val="330" w:hRule="atLeast"/>
        </w:trPr>
        <w:tc>
          <w:tcPr>
            <w:tcW w:w="3198" w:type="dxa"/>
          </w:tcPr>
          <w:p>
            <w:pPr>
              <w:pStyle w:val="TableParagraph"/>
              <w:tabs>
                <w:tab w:pos="1658" w:val="left" w:leader="none"/>
              </w:tabs>
              <w:spacing w:before="49"/>
              <w:ind w:left="40"/>
              <w:rPr>
                <w:sz w:val="18"/>
              </w:rPr>
            </w:pPr>
            <w:r>
              <w:rPr>
                <w:sz w:val="18"/>
              </w:rPr>
              <w:t>자</w:t>
              <w:tab/>
              <w:t>산</w:t>
            </w:r>
          </w:p>
        </w:tc>
        <w:tc>
          <w:tcPr>
            <w:tcW w:w="1684" w:type="dxa"/>
          </w:tcPr>
          <w:p>
            <w:pPr>
              <w:pStyle w:val="TableParagraph"/>
              <w:spacing w:before="0"/>
              <w:rPr>
                <w:rFonts w:ascii="Times New Roman"/>
                <w:sz w:val="18"/>
              </w:rPr>
            </w:pPr>
          </w:p>
        </w:tc>
        <w:tc>
          <w:tcPr>
            <w:tcW w:w="1718" w:type="dxa"/>
          </w:tcPr>
          <w:p>
            <w:pPr>
              <w:pStyle w:val="TableParagraph"/>
              <w:spacing w:before="0"/>
              <w:rPr>
                <w:rFonts w:ascii="Times New Roman"/>
                <w:sz w:val="18"/>
              </w:rPr>
            </w:pPr>
          </w:p>
        </w:tc>
        <w:tc>
          <w:tcPr>
            <w:tcW w:w="1673" w:type="dxa"/>
          </w:tcPr>
          <w:p>
            <w:pPr>
              <w:pStyle w:val="TableParagraph"/>
              <w:spacing w:before="0"/>
              <w:rPr>
                <w:rFonts w:ascii="Times New Roman"/>
                <w:sz w:val="18"/>
              </w:rPr>
            </w:pP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I. 유동자산</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26,272,564,884</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22,644,018,108</w:t>
            </w:r>
          </w:p>
        </w:tc>
      </w:tr>
      <w:tr>
        <w:trPr>
          <w:trHeight w:val="330" w:hRule="atLeast"/>
        </w:trPr>
        <w:tc>
          <w:tcPr>
            <w:tcW w:w="3198" w:type="dxa"/>
          </w:tcPr>
          <w:p>
            <w:pPr>
              <w:pStyle w:val="TableParagraph"/>
              <w:spacing w:before="49"/>
              <w:ind w:left="40"/>
              <w:rPr>
                <w:sz w:val="18"/>
              </w:rPr>
            </w:pPr>
            <w:r>
              <w:rPr>
                <w:sz w:val="18"/>
              </w:rPr>
              <w:t>(1) 당좌자산</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13,890,160,267</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15,076,191,521</w:t>
            </w:r>
          </w:p>
        </w:tc>
      </w:tr>
      <w:tr>
        <w:trPr>
          <w:trHeight w:val="330" w:hRule="atLeast"/>
        </w:trPr>
        <w:tc>
          <w:tcPr>
            <w:tcW w:w="3198" w:type="dxa"/>
          </w:tcPr>
          <w:p>
            <w:pPr>
              <w:pStyle w:val="TableParagraph"/>
              <w:spacing w:before="49"/>
              <w:ind w:left="40"/>
              <w:rPr>
                <w:sz w:val="18"/>
              </w:rPr>
            </w:pPr>
            <w:r>
              <w:rPr>
                <w:sz w:val="18"/>
              </w:rPr>
              <w:t>현금및현금성자산(주석16)</w:t>
            </w:r>
          </w:p>
        </w:tc>
        <w:tc>
          <w:tcPr>
            <w:tcW w:w="1684" w:type="dxa"/>
          </w:tcPr>
          <w:p>
            <w:pPr>
              <w:pStyle w:val="TableParagraph"/>
              <w:spacing w:before="49"/>
              <w:ind w:right="27"/>
              <w:jc w:val="right"/>
              <w:rPr>
                <w:sz w:val="18"/>
              </w:rPr>
            </w:pPr>
            <w:r>
              <w:rPr>
                <w:sz w:val="18"/>
              </w:rPr>
              <w:t>6,065,833,850</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3,410,946,773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정부보조금</w:t>
            </w:r>
          </w:p>
        </w:tc>
        <w:tc>
          <w:tcPr>
            <w:tcW w:w="1684" w:type="dxa"/>
          </w:tcPr>
          <w:p>
            <w:pPr>
              <w:pStyle w:val="TableParagraph"/>
              <w:spacing w:before="49"/>
              <w:ind w:right="27"/>
              <w:jc w:val="right"/>
              <w:rPr>
                <w:sz w:val="18"/>
              </w:rPr>
            </w:pPr>
            <w:r>
              <w:rPr>
                <w:sz w:val="18"/>
              </w:rPr>
              <w:t>(48,367,981)</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단기금융상품(주석4,13)</w:t>
            </w:r>
          </w:p>
        </w:tc>
        <w:tc>
          <w:tcPr>
            <w:tcW w:w="1684" w:type="dxa"/>
          </w:tcPr>
          <w:p>
            <w:pPr>
              <w:pStyle w:val="TableParagraph"/>
              <w:spacing w:before="49"/>
              <w:ind w:right="27"/>
              <w:jc w:val="right"/>
              <w:rPr>
                <w:sz w:val="18"/>
              </w:rPr>
            </w:pPr>
            <w:r>
              <w:rPr>
                <w:sz w:val="18"/>
              </w:rPr>
              <w:t>189,395,720</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137,546,216</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매출채권(주석16,23)</w:t>
            </w:r>
          </w:p>
        </w:tc>
        <w:tc>
          <w:tcPr>
            <w:tcW w:w="1684" w:type="dxa"/>
          </w:tcPr>
          <w:p>
            <w:pPr>
              <w:pStyle w:val="TableParagraph"/>
              <w:spacing w:before="49"/>
              <w:ind w:right="27"/>
              <w:jc w:val="right"/>
              <w:rPr>
                <w:sz w:val="18"/>
              </w:rPr>
            </w:pPr>
            <w:r>
              <w:rPr>
                <w:sz w:val="18"/>
              </w:rPr>
              <w:t>8,838,550,679</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11,736,285,067</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대손충당금</w:t>
            </w:r>
          </w:p>
        </w:tc>
        <w:tc>
          <w:tcPr>
            <w:tcW w:w="1684" w:type="dxa"/>
          </w:tcPr>
          <w:p>
            <w:pPr>
              <w:pStyle w:val="TableParagraph"/>
              <w:spacing w:before="49"/>
              <w:ind w:right="26"/>
              <w:jc w:val="right"/>
              <w:rPr>
                <w:sz w:val="18"/>
              </w:rPr>
            </w:pPr>
            <w:r>
              <w:rPr>
                <w:sz w:val="18"/>
              </w:rPr>
              <w:t>(1,554,282,753)</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(416,349,578)</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단기대여금(주석23)</w:t>
            </w:r>
          </w:p>
        </w:tc>
        <w:tc>
          <w:tcPr>
            <w:tcW w:w="1684" w:type="dxa"/>
          </w:tcPr>
          <w:p>
            <w:pPr>
              <w:pStyle w:val="TableParagraph"/>
              <w:spacing w:before="49"/>
              <w:ind w:right="27"/>
              <w:jc w:val="right"/>
              <w:rPr>
                <w:sz w:val="18"/>
              </w:rPr>
            </w:pPr>
            <w:r>
              <w:rPr>
                <w:sz w:val="18"/>
              </w:rPr>
              <w:t>-</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50,000,000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미수수익(주석23)</w:t>
            </w:r>
          </w:p>
        </w:tc>
        <w:tc>
          <w:tcPr>
            <w:tcW w:w="1684" w:type="dxa"/>
          </w:tcPr>
          <w:p>
            <w:pPr>
              <w:pStyle w:val="TableParagraph"/>
              <w:spacing w:before="49"/>
              <w:ind w:right="27"/>
              <w:jc w:val="right"/>
              <w:rPr>
                <w:sz w:val="18"/>
              </w:rPr>
            </w:pPr>
            <w:r>
              <w:rPr>
                <w:sz w:val="18"/>
              </w:rPr>
              <w:t>683,100</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3,656,397</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선급금</w:t>
            </w:r>
          </w:p>
        </w:tc>
        <w:tc>
          <w:tcPr>
            <w:tcW w:w="1684" w:type="dxa"/>
          </w:tcPr>
          <w:p>
            <w:pPr>
              <w:pStyle w:val="TableParagraph"/>
              <w:spacing w:before="49"/>
              <w:ind w:right="27"/>
              <w:jc w:val="right"/>
              <w:rPr>
                <w:sz w:val="18"/>
              </w:rPr>
            </w:pPr>
            <w:r>
              <w:rPr>
                <w:sz w:val="18"/>
              </w:rPr>
              <w:t>344,112,103</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103,396,240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선급비용</w:t>
            </w:r>
          </w:p>
        </w:tc>
        <w:tc>
          <w:tcPr>
            <w:tcW w:w="1684" w:type="dxa"/>
          </w:tcPr>
          <w:p>
            <w:pPr>
              <w:pStyle w:val="TableParagraph"/>
              <w:spacing w:before="49"/>
              <w:ind w:right="27"/>
              <w:jc w:val="right"/>
              <w:rPr>
                <w:sz w:val="18"/>
              </w:rPr>
            </w:pPr>
            <w:r>
              <w:rPr>
                <w:sz w:val="18"/>
              </w:rPr>
              <w:t>54,235,549</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50,710,406</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(2) 재고자산(주석8)</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12,382,404,617</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7,567,826,587</w:t>
            </w:r>
          </w:p>
        </w:tc>
      </w:tr>
      <w:tr>
        <w:trPr>
          <w:trHeight w:val="330" w:hRule="atLeast"/>
        </w:trPr>
        <w:tc>
          <w:tcPr>
            <w:tcW w:w="3198" w:type="dxa"/>
          </w:tcPr>
          <w:p>
            <w:pPr>
              <w:pStyle w:val="TableParagraph"/>
              <w:spacing w:before="49"/>
              <w:ind w:left="40"/>
              <w:rPr>
                <w:sz w:val="18"/>
              </w:rPr>
            </w:pPr>
            <w:r>
              <w:rPr>
                <w:sz w:val="18"/>
              </w:rPr>
              <w:t>상품</w:t>
            </w:r>
          </w:p>
        </w:tc>
        <w:tc>
          <w:tcPr>
            <w:tcW w:w="1684" w:type="dxa"/>
          </w:tcPr>
          <w:p>
            <w:pPr>
              <w:pStyle w:val="TableParagraph"/>
              <w:spacing w:before="49"/>
              <w:ind w:right="27"/>
              <w:jc w:val="right"/>
              <w:rPr>
                <w:sz w:val="18"/>
              </w:rPr>
            </w:pPr>
            <w:r>
              <w:rPr>
                <w:sz w:val="18"/>
              </w:rPr>
              <w:t>1,010,921,309</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1,221,895,277</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제품</w:t>
            </w:r>
          </w:p>
        </w:tc>
        <w:tc>
          <w:tcPr>
            <w:tcW w:w="1684" w:type="dxa"/>
          </w:tcPr>
          <w:p>
            <w:pPr>
              <w:pStyle w:val="TableParagraph"/>
              <w:spacing w:before="49"/>
              <w:ind w:right="27"/>
              <w:jc w:val="right"/>
              <w:rPr>
                <w:sz w:val="18"/>
              </w:rPr>
            </w:pPr>
            <w:r>
              <w:rPr>
                <w:sz w:val="18"/>
              </w:rPr>
              <w:t>7,610,073,887</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4,052,241,998</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제품평가충당금</w:t>
            </w:r>
          </w:p>
        </w:tc>
        <w:tc>
          <w:tcPr>
            <w:tcW w:w="1684" w:type="dxa"/>
          </w:tcPr>
          <w:p>
            <w:pPr>
              <w:pStyle w:val="TableParagraph"/>
              <w:spacing w:before="49"/>
              <w:ind w:right="27"/>
              <w:jc w:val="right"/>
              <w:rPr>
                <w:sz w:val="18"/>
              </w:rPr>
            </w:pPr>
            <w:r>
              <w:rPr>
                <w:sz w:val="18"/>
              </w:rPr>
              <w:t>(523,117,055)</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(528,139,698)</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원재료</w:t>
            </w:r>
          </w:p>
        </w:tc>
        <w:tc>
          <w:tcPr>
            <w:tcW w:w="1684" w:type="dxa"/>
          </w:tcPr>
          <w:p>
            <w:pPr>
              <w:pStyle w:val="TableParagraph"/>
              <w:spacing w:before="49"/>
              <w:ind w:right="27"/>
              <w:jc w:val="right"/>
              <w:rPr>
                <w:sz w:val="18"/>
              </w:rPr>
            </w:pPr>
            <w:r>
              <w:rPr>
                <w:sz w:val="18"/>
              </w:rPr>
              <w:t>4,315,458,161</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2,628,596,567</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원재료평가충당금</w:t>
            </w:r>
          </w:p>
        </w:tc>
        <w:tc>
          <w:tcPr>
            <w:tcW w:w="1684" w:type="dxa"/>
          </w:tcPr>
          <w:p>
            <w:pPr>
              <w:pStyle w:val="TableParagraph"/>
              <w:spacing w:before="49"/>
              <w:ind w:right="27"/>
              <w:jc w:val="right"/>
              <w:rPr>
                <w:sz w:val="18"/>
              </w:rPr>
            </w:pPr>
            <w:r>
              <w:rPr>
                <w:sz w:val="18"/>
              </w:rPr>
              <w:t>(312,753,621)</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(98,147,714)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부재료</w:t>
            </w:r>
          </w:p>
        </w:tc>
        <w:tc>
          <w:tcPr>
            <w:tcW w:w="1684" w:type="dxa"/>
          </w:tcPr>
          <w:p>
            <w:pPr>
              <w:pStyle w:val="TableParagraph"/>
              <w:spacing w:before="49"/>
              <w:ind w:right="27"/>
              <w:jc w:val="right"/>
              <w:rPr>
                <w:sz w:val="18"/>
              </w:rPr>
            </w:pPr>
            <w:r>
              <w:rPr>
                <w:sz w:val="18"/>
              </w:rPr>
              <w:t>333,997,888</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293,051,163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부재료평가충당금</w:t>
            </w:r>
          </w:p>
        </w:tc>
        <w:tc>
          <w:tcPr>
            <w:tcW w:w="1684" w:type="dxa"/>
          </w:tcPr>
          <w:p>
            <w:pPr>
              <w:pStyle w:val="TableParagraph"/>
              <w:spacing w:before="49"/>
              <w:ind w:right="27"/>
              <w:jc w:val="right"/>
              <w:rPr>
                <w:sz w:val="18"/>
              </w:rPr>
            </w:pPr>
            <w:r>
              <w:rPr>
                <w:sz w:val="18"/>
              </w:rPr>
              <w:t>(71,543,693)</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(70,652,493)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재공품</w:t>
            </w:r>
          </w:p>
        </w:tc>
        <w:tc>
          <w:tcPr>
            <w:tcW w:w="1684" w:type="dxa"/>
          </w:tcPr>
          <w:p>
            <w:pPr>
              <w:pStyle w:val="TableParagraph"/>
              <w:spacing w:before="49"/>
              <w:ind w:right="27"/>
              <w:jc w:val="right"/>
              <w:rPr>
                <w:sz w:val="18"/>
              </w:rPr>
            </w:pPr>
            <w:r>
              <w:rPr>
                <w:sz w:val="18"/>
              </w:rPr>
              <w:t>19,367,741</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32,523,907</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미착품</w:t>
            </w:r>
          </w:p>
        </w:tc>
        <w:tc>
          <w:tcPr>
            <w:tcW w:w="1684" w:type="dxa"/>
          </w:tcPr>
          <w:p>
            <w:pPr>
              <w:pStyle w:val="TableParagraph"/>
              <w:spacing w:before="49"/>
              <w:ind w:right="27"/>
              <w:jc w:val="right"/>
              <w:rPr>
                <w:sz w:val="18"/>
              </w:rPr>
            </w:pPr>
            <w:r>
              <w:rPr>
                <w:sz w:val="18"/>
              </w:rPr>
              <w:t>-</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36,457,580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Ⅱ. 비유동자산</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12,024,598,424</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11,943,415,276</w:t>
            </w:r>
          </w:p>
        </w:tc>
      </w:tr>
      <w:tr>
        <w:trPr>
          <w:trHeight w:val="330" w:hRule="atLeast"/>
        </w:trPr>
        <w:tc>
          <w:tcPr>
            <w:tcW w:w="3198" w:type="dxa"/>
          </w:tcPr>
          <w:p>
            <w:pPr>
              <w:pStyle w:val="TableParagraph"/>
              <w:spacing w:before="49"/>
              <w:ind w:left="40"/>
              <w:rPr>
                <w:sz w:val="18"/>
              </w:rPr>
            </w:pPr>
            <w:r>
              <w:rPr>
                <w:sz w:val="18"/>
              </w:rPr>
              <w:t>(1) 투자자산</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462,665,898</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269,103,199</w:t>
            </w:r>
          </w:p>
        </w:tc>
      </w:tr>
      <w:tr>
        <w:trPr>
          <w:trHeight w:val="330" w:hRule="atLeast"/>
        </w:trPr>
        <w:tc>
          <w:tcPr>
            <w:tcW w:w="3198" w:type="dxa"/>
          </w:tcPr>
          <w:p>
            <w:pPr>
              <w:pStyle w:val="TableParagraph"/>
              <w:spacing w:before="49"/>
              <w:ind w:left="40"/>
              <w:rPr>
                <w:sz w:val="18"/>
              </w:rPr>
            </w:pPr>
            <w:r>
              <w:rPr>
                <w:sz w:val="18"/>
              </w:rPr>
              <w:t>장기금융상품(주석4,13)</w:t>
            </w:r>
          </w:p>
        </w:tc>
        <w:tc>
          <w:tcPr>
            <w:tcW w:w="1684" w:type="dxa"/>
          </w:tcPr>
          <w:p>
            <w:pPr>
              <w:pStyle w:val="TableParagraph"/>
              <w:spacing w:before="49"/>
              <w:ind w:right="27"/>
              <w:jc w:val="right"/>
              <w:rPr>
                <w:sz w:val="18"/>
              </w:rPr>
            </w:pPr>
            <w:r>
              <w:rPr>
                <w:sz w:val="18"/>
              </w:rPr>
              <w:t>335,641,965</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210,729,294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만기보유증권(주석4,5,13)</w:t>
            </w:r>
          </w:p>
        </w:tc>
        <w:tc>
          <w:tcPr>
            <w:tcW w:w="1684" w:type="dxa"/>
          </w:tcPr>
          <w:p>
            <w:pPr>
              <w:pStyle w:val="TableParagraph"/>
              <w:spacing w:before="49"/>
              <w:ind w:right="27"/>
              <w:jc w:val="right"/>
              <w:rPr>
                <w:sz w:val="18"/>
              </w:rPr>
            </w:pPr>
            <w:r>
              <w:rPr>
                <w:sz w:val="18"/>
              </w:rPr>
              <w:t>53,739,120</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58,373,905</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매도가능증권(주석5)</w:t>
            </w:r>
          </w:p>
        </w:tc>
        <w:tc>
          <w:tcPr>
            <w:tcW w:w="1684" w:type="dxa"/>
          </w:tcPr>
          <w:p>
            <w:pPr>
              <w:pStyle w:val="TableParagraph"/>
              <w:spacing w:before="49"/>
              <w:ind w:right="27"/>
              <w:jc w:val="right"/>
              <w:rPr>
                <w:sz w:val="18"/>
              </w:rPr>
            </w:pPr>
            <w:r>
              <w:rPr>
                <w:sz w:val="18"/>
              </w:rPr>
              <w:t>73,284,813</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(2) 유형자산(주석7,8,9,13)</w:t>
            </w:r>
          </w:p>
        </w:tc>
        <w:tc>
          <w:tcPr>
            <w:tcW w:w="1684" w:type="dxa"/>
          </w:tcPr>
          <w:p>
            <w:pPr>
              <w:pStyle w:val="TableParagraph"/>
              <w:spacing w:before="0"/>
              <w:rPr>
                <w:rFonts w:ascii="Times New Roman"/>
                <w:sz w:val="18"/>
              </w:rPr>
            </w:pPr>
          </w:p>
        </w:tc>
        <w:tc>
          <w:tcPr>
            <w:tcW w:w="1718" w:type="dxa"/>
          </w:tcPr>
          <w:p>
            <w:pPr>
              <w:pStyle w:val="TableParagraph"/>
              <w:spacing w:before="49"/>
              <w:ind w:right="27"/>
              <w:jc w:val="right"/>
              <w:rPr>
                <w:sz w:val="18"/>
              </w:rPr>
            </w:pPr>
            <w:r>
              <w:rPr>
                <w:sz w:val="18"/>
              </w:rPr>
              <w:t>8,748,476,076</w:t>
            </w:r>
          </w:p>
        </w:tc>
        <w:tc>
          <w:tcPr>
            <w:tcW w:w="1673" w:type="dxa"/>
          </w:tcPr>
          <w:p>
            <w:pPr>
              <w:pStyle w:val="TableParagraph"/>
              <w:spacing w:before="0"/>
              <w:rPr>
                <w:rFonts w:ascii="Times New Roman"/>
                <w:sz w:val="18"/>
              </w:rPr>
            </w:pPr>
          </w:p>
        </w:tc>
        <w:tc>
          <w:tcPr>
            <w:tcW w:w="1628" w:type="dxa"/>
          </w:tcPr>
          <w:p>
            <w:pPr>
              <w:pStyle w:val="TableParagraph"/>
              <w:spacing w:before="49"/>
              <w:ind w:right="28"/>
              <w:jc w:val="right"/>
              <w:rPr>
                <w:sz w:val="18"/>
              </w:rPr>
            </w:pPr>
            <w:r>
              <w:rPr>
                <w:sz w:val="18"/>
              </w:rPr>
              <w:t>9,229,296,078</w:t>
            </w:r>
          </w:p>
        </w:tc>
      </w:tr>
      <w:tr>
        <w:trPr>
          <w:trHeight w:val="330" w:hRule="atLeast"/>
        </w:trPr>
        <w:tc>
          <w:tcPr>
            <w:tcW w:w="3198" w:type="dxa"/>
          </w:tcPr>
          <w:p>
            <w:pPr>
              <w:pStyle w:val="TableParagraph"/>
              <w:spacing w:before="49"/>
              <w:ind w:left="40"/>
              <w:rPr>
                <w:sz w:val="18"/>
              </w:rPr>
            </w:pPr>
            <w:r>
              <w:rPr>
                <w:sz w:val="18"/>
              </w:rPr>
              <w:t>토지</w:t>
            </w:r>
          </w:p>
        </w:tc>
        <w:tc>
          <w:tcPr>
            <w:tcW w:w="1684" w:type="dxa"/>
          </w:tcPr>
          <w:p>
            <w:pPr>
              <w:pStyle w:val="TableParagraph"/>
              <w:spacing w:before="49"/>
              <w:ind w:right="27"/>
              <w:jc w:val="right"/>
              <w:rPr>
                <w:sz w:val="18"/>
              </w:rPr>
            </w:pPr>
            <w:r>
              <w:rPr>
                <w:sz w:val="18"/>
              </w:rPr>
              <w:t>2,197,174,450</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2,197,174,450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건물</w:t>
            </w:r>
          </w:p>
        </w:tc>
        <w:tc>
          <w:tcPr>
            <w:tcW w:w="1684" w:type="dxa"/>
          </w:tcPr>
          <w:p>
            <w:pPr>
              <w:pStyle w:val="TableParagraph"/>
              <w:spacing w:before="49"/>
              <w:ind w:right="27"/>
              <w:jc w:val="right"/>
              <w:rPr>
                <w:sz w:val="18"/>
              </w:rPr>
            </w:pPr>
            <w:r>
              <w:rPr>
                <w:sz w:val="18"/>
              </w:rPr>
              <w:t>6,987,715,414</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6,987,715,414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감가상각누계액</w:t>
            </w:r>
          </w:p>
        </w:tc>
        <w:tc>
          <w:tcPr>
            <w:tcW w:w="1684" w:type="dxa"/>
          </w:tcPr>
          <w:p>
            <w:pPr>
              <w:pStyle w:val="TableParagraph"/>
              <w:spacing w:before="49"/>
              <w:ind w:right="26"/>
              <w:jc w:val="right"/>
              <w:rPr>
                <w:sz w:val="18"/>
              </w:rPr>
            </w:pPr>
            <w:r>
              <w:rPr>
                <w:sz w:val="18"/>
              </w:rPr>
              <w:t>(1,016,266,572)</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(841,573,695)</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기계장치</w:t>
            </w:r>
          </w:p>
        </w:tc>
        <w:tc>
          <w:tcPr>
            <w:tcW w:w="1684" w:type="dxa"/>
          </w:tcPr>
          <w:p>
            <w:pPr>
              <w:pStyle w:val="TableParagraph"/>
              <w:spacing w:before="49"/>
              <w:ind w:right="27"/>
              <w:jc w:val="right"/>
              <w:rPr>
                <w:sz w:val="18"/>
              </w:rPr>
            </w:pPr>
            <w:r>
              <w:rPr>
                <w:sz w:val="18"/>
              </w:rPr>
              <w:t>6,480,487,263</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6,396,547,263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감가상각누계액</w:t>
            </w:r>
          </w:p>
        </w:tc>
        <w:tc>
          <w:tcPr>
            <w:tcW w:w="1684" w:type="dxa"/>
          </w:tcPr>
          <w:p>
            <w:pPr>
              <w:pStyle w:val="TableParagraph"/>
              <w:spacing w:before="49"/>
              <w:ind w:right="26"/>
              <w:jc w:val="right"/>
              <w:rPr>
                <w:sz w:val="18"/>
              </w:rPr>
            </w:pPr>
            <w:r>
              <w:rPr>
                <w:sz w:val="18"/>
              </w:rPr>
              <w:t>(6,036,665,690)</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(5,657,262,875)</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차량운반구</w:t>
            </w:r>
          </w:p>
        </w:tc>
        <w:tc>
          <w:tcPr>
            <w:tcW w:w="1684" w:type="dxa"/>
          </w:tcPr>
          <w:p>
            <w:pPr>
              <w:pStyle w:val="TableParagraph"/>
              <w:spacing w:before="49"/>
              <w:ind w:right="27"/>
              <w:jc w:val="right"/>
              <w:rPr>
                <w:sz w:val="18"/>
              </w:rPr>
            </w:pPr>
            <w:r>
              <w:rPr>
                <w:sz w:val="18"/>
              </w:rPr>
              <w:t>274,477,029</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274,477,029</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감가상각누계액</w:t>
            </w:r>
          </w:p>
        </w:tc>
        <w:tc>
          <w:tcPr>
            <w:tcW w:w="1684" w:type="dxa"/>
          </w:tcPr>
          <w:p>
            <w:pPr>
              <w:pStyle w:val="TableParagraph"/>
              <w:spacing w:before="49"/>
              <w:ind w:right="27"/>
              <w:jc w:val="right"/>
              <w:rPr>
                <w:sz w:val="18"/>
              </w:rPr>
            </w:pPr>
            <w:r>
              <w:rPr>
                <w:sz w:val="18"/>
              </w:rPr>
              <w:t>(262,717,537)</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(247,974,371)</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연구및시험기구</w:t>
            </w:r>
          </w:p>
        </w:tc>
        <w:tc>
          <w:tcPr>
            <w:tcW w:w="1684" w:type="dxa"/>
          </w:tcPr>
          <w:p>
            <w:pPr>
              <w:pStyle w:val="TableParagraph"/>
              <w:spacing w:before="49"/>
              <w:ind w:right="27"/>
              <w:jc w:val="right"/>
              <w:rPr>
                <w:sz w:val="18"/>
              </w:rPr>
            </w:pPr>
            <w:r>
              <w:rPr>
                <w:sz w:val="18"/>
              </w:rPr>
              <w:t>1,255,527,571</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1,199,252,664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감가상각누계액</w:t>
            </w:r>
          </w:p>
        </w:tc>
        <w:tc>
          <w:tcPr>
            <w:tcW w:w="1684" w:type="dxa"/>
          </w:tcPr>
          <w:p>
            <w:pPr>
              <w:pStyle w:val="TableParagraph"/>
              <w:spacing w:before="49"/>
              <w:ind w:right="26"/>
              <w:jc w:val="right"/>
              <w:rPr>
                <w:sz w:val="18"/>
              </w:rPr>
            </w:pPr>
            <w:r>
              <w:rPr>
                <w:sz w:val="18"/>
              </w:rPr>
              <w:t>(1,162,936,433)</w:t>
            </w:r>
          </w:p>
        </w:tc>
        <w:tc>
          <w:tcPr>
            <w:tcW w:w="1718" w:type="dxa"/>
          </w:tcPr>
          <w:p>
            <w:pPr>
              <w:pStyle w:val="TableParagraph"/>
              <w:spacing w:before="0"/>
              <w:rPr>
                <w:rFonts w:ascii="Times New Roman"/>
                <w:sz w:val="18"/>
              </w:rPr>
            </w:pPr>
          </w:p>
        </w:tc>
        <w:tc>
          <w:tcPr>
            <w:tcW w:w="1673" w:type="dxa"/>
          </w:tcPr>
          <w:p>
            <w:pPr>
              <w:pStyle w:val="TableParagraph"/>
              <w:spacing w:before="49"/>
              <w:ind w:right="27"/>
              <w:jc w:val="right"/>
              <w:rPr>
                <w:sz w:val="18"/>
              </w:rPr>
            </w:pPr>
            <w:r>
              <w:rPr>
                <w:sz w:val="18"/>
              </w:rPr>
              <w:t>(1,116,330,512)</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spacing w:before="49"/>
              <w:ind w:left="40"/>
              <w:rPr>
                <w:sz w:val="18"/>
              </w:rPr>
            </w:pPr>
            <w:r>
              <w:rPr>
                <w:sz w:val="18"/>
              </w:rPr>
              <w:t>비품</w:t>
            </w:r>
          </w:p>
        </w:tc>
        <w:tc>
          <w:tcPr>
            <w:tcW w:w="1684" w:type="dxa"/>
          </w:tcPr>
          <w:p>
            <w:pPr>
              <w:pStyle w:val="TableParagraph"/>
              <w:spacing w:before="49"/>
              <w:ind w:right="27"/>
              <w:jc w:val="right"/>
              <w:rPr>
                <w:sz w:val="18"/>
              </w:rPr>
            </w:pPr>
            <w:r>
              <w:rPr>
                <w:sz w:val="18"/>
              </w:rPr>
              <w:t>564,233,691</w:t>
            </w:r>
          </w:p>
        </w:tc>
        <w:tc>
          <w:tcPr>
            <w:tcW w:w="1718" w:type="dxa"/>
          </w:tcPr>
          <w:p>
            <w:pPr>
              <w:pStyle w:val="TableParagraph"/>
              <w:spacing w:before="0"/>
              <w:rPr>
                <w:rFonts w:ascii="Times New Roman"/>
                <w:sz w:val="18"/>
              </w:rPr>
            </w:pPr>
          </w:p>
        </w:tc>
        <w:tc>
          <w:tcPr>
            <w:tcW w:w="1673" w:type="dxa"/>
          </w:tcPr>
          <w:p>
            <w:pPr>
              <w:pStyle w:val="TableParagraph"/>
              <w:spacing w:before="49"/>
              <w:ind w:right="28"/>
              <w:jc w:val="right"/>
              <w:rPr>
                <w:sz w:val="18"/>
              </w:rPr>
            </w:pPr>
            <w:r>
              <w:rPr>
                <w:sz w:val="18"/>
              </w:rPr>
              <w:t>546,097,890</w:t>
            </w:r>
          </w:p>
        </w:tc>
        <w:tc>
          <w:tcPr>
            <w:tcW w:w="1628" w:type="dxa"/>
          </w:tcPr>
          <w:p>
            <w:pPr>
              <w:pStyle w:val="TableParagraph"/>
              <w:spacing w:before="0"/>
              <w:rPr>
                <w:rFonts w:ascii="Times New Roman"/>
                <w:sz w:val="18"/>
              </w:rPr>
            </w:pPr>
          </w:p>
        </w:tc>
      </w:tr>
    </w:tbl>
    <w:p>
      <w:pPr>
        <w:spacing w:after="0"/>
        <w:rPr>
          <w:rFonts w:ascii="Times New Roman"/>
          <w:sz w:val="18"/>
        </w:rPr>
        <w:sectPr>
          <w:pgSz w:w="11900" w:h="16840"/>
          <w:pgMar w:header="0" w:footer="275" w:top="1080" w:bottom="540" w:left="880" w:right="88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1684"/>
        <w:gridCol w:w="1718"/>
        <w:gridCol w:w="1673"/>
        <w:gridCol w:w="1628"/>
      </w:tblGrid>
      <w:tr>
        <w:trPr>
          <w:trHeight w:val="330" w:hRule="atLeast"/>
        </w:trPr>
        <w:tc>
          <w:tcPr>
            <w:tcW w:w="3198" w:type="dxa"/>
          </w:tcPr>
          <w:p>
            <w:pPr>
              <w:pStyle w:val="TableParagraph"/>
              <w:ind w:left="40"/>
              <w:rPr>
                <w:sz w:val="18"/>
              </w:rPr>
            </w:pPr>
            <w:r>
              <w:rPr>
                <w:sz w:val="18"/>
              </w:rPr>
              <w:t>감가상각누계액</w:t>
            </w:r>
          </w:p>
        </w:tc>
        <w:tc>
          <w:tcPr>
            <w:tcW w:w="1684" w:type="dxa"/>
          </w:tcPr>
          <w:p>
            <w:pPr>
              <w:pStyle w:val="TableParagraph"/>
              <w:ind w:right="27"/>
              <w:jc w:val="right"/>
              <w:rPr>
                <w:sz w:val="18"/>
              </w:rPr>
            </w:pPr>
            <w:r>
              <w:rPr>
                <w:sz w:val="18"/>
              </w:rPr>
              <w:t>(533,106,902)</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(509,829,334)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공구기구</w:t>
            </w:r>
          </w:p>
        </w:tc>
        <w:tc>
          <w:tcPr>
            <w:tcW w:w="1684" w:type="dxa"/>
          </w:tcPr>
          <w:p>
            <w:pPr>
              <w:pStyle w:val="TableParagraph"/>
              <w:ind w:right="27"/>
              <w:jc w:val="right"/>
              <w:rPr>
                <w:sz w:val="18"/>
              </w:rPr>
            </w:pPr>
            <w:r>
              <w:rPr>
                <w:sz w:val="18"/>
              </w:rPr>
              <w:t>34,840,909</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34,840,909</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감가상각누계액</w:t>
            </w:r>
          </w:p>
        </w:tc>
        <w:tc>
          <w:tcPr>
            <w:tcW w:w="1684" w:type="dxa"/>
          </w:tcPr>
          <w:p>
            <w:pPr>
              <w:pStyle w:val="TableParagraph"/>
              <w:ind w:right="27"/>
              <w:jc w:val="right"/>
              <w:rPr>
                <w:sz w:val="18"/>
              </w:rPr>
            </w:pPr>
            <w:r>
              <w:rPr>
                <w:sz w:val="18"/>
              </w:rPr>
              <w:t>(34,287,117)</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(33,838,754)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(3) 무형자산(주석10)</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2,598,070,828</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2,218,723,199</w:t>
            </w:r>
          </w:p>
        </w:tc>
      </w:tr>
      <w:tr>
        <w:trPr>
          <w:trHeight w:val="330" w:hRule="atLeast"/>
        </w:trPr>
        <w:tc>
          <w:tcPr>
            <w:tcW w:w="3198" w:type="dxa"/>
          </w:tcPr>
          <w:p>
            <w:pPr>
              <w:pStyle w:val="TableParagraph"/>
              <w:ind w:left="40"/>
              <w:rPr>
                <w:sz w:val="18"/>
              </w:rPr>
            </w:pPr>
            <w:r>
              <w:rPr>
                <w:sz w:val="18"/>
              </w:rPr>
              <w:t>산업재산권</w:t>
            </w:r>
          </w:p>
        </w:tc>
        <w:tc>
          <w:tcPr>
            <w:tcW w:w="1684" w:type="dxa"/>
          </w:tcPr>
          <w:p>
            <w:pPr>
              <w:pStyle w:val="TableParagraph"/>
              <w:ind w:right="27"/>
              <w:jc w:val="right"/>
              <w:rPr>
                <w:sz w:val="18"/>
              </w:rPr>
            </w:pPr>
            <w:r>
              <w:rPr>
                <w:sz w:val="18"/>
              </w:rPr>
              <w:t>167,387,104</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203,619,154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개발비</w:t>
            </w:r>
          </w:p>
        </w:tc>
        <w:tc>
          <w:tcPr>
            <w:tcW w:w="1684" w:type="dxa"/>
          </w:tcPr>
          <w:p>
            <w:pPr>
              <w:pStyle w:val="TableParagraph"/>
              <w:ind w:right="27"/>
              <w:jc w:val="right"/>
              <w:rPr>
                <w:sz w:val="18"/>
              </w:rPr>
            </w:pPr>
            <w:r>
              <w:rPr>
                <w:sz w:val="18"/>
              </w:rPr>
              <w:t>2,423,020,390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2,002,873,711</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소프트웨어</w:t>
            </w:r>
          </w:p>
        </w:tc>
        <w:tc>
          <w:tcPr>
            <w:tcW w:w="1684" w:type="dxa"/>
          </w:tcPr>
          <w:p>
            <w:pPr>
              <w:pStyle w:val="TableParagraph"/>
              <w:ind w:right="27"/>
              <w:jc w:val="right"/>
              <w:rPr>
                <w:sz w:val="18"/>
              </w:rPr>
            </w:pPr>
            <w:r>
              <w:rPr>
                <w:sz w:val="18"/>
              </w:rPr>
              <w:t>7,663,334</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12,230,334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(4) 기타비유동자산</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215,385,622</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226,292,800</w:t>
            </w:r>
          </w:p>
        </w:tc>
      </w:tr>
      <w:tr>
        <w:trPr>
          <w:trHeight w:val="330" w:hRule="atLeast"/>
        </w:trPr>
        <w:tc>
          <w:tcPr>
            <w:tcW w:w="3198" w:type="dxa"/>
          </w:tcPr>
          <w:p>
            <w:pPr>
              <w:pStyle w:val="TableParagraph"/>
              <w:ind w:left="40"/>
              <w:rPr>
                <w:sz w:val="18"/>
              </w:rPr>
            </w:pPr>
            <w:r>
              <w:rPr>
                <w:sz w:val="18"/>
              </w:rPr>
              <w:t>임차보증금</w:t>
            </w:r>
          </w:p>
        </w:tc>
        <w:tc>
          <w:tcPr>
            <w:tcW w:w="1684" w:type="dxa"/>
          </w:tcPr>
          <w:p>
            <w:pPr>
              <w:pStyle w:val="TableParagraph"/>
              <w:ind w:right="27"/>
              <w:jc w:val="right"/>
              <w:rPr>
                <w:sz w:val="18"/>
              </w:rPr>
            </w:pPr>
            <w:r>
              <w:rPr>
                <w:sz w:val="18"/>
              </w:rPr>
              <w:t>162,000,000</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127,000,000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기타보증금</w:t>
            </w:r>
          </w:p>
        </w:tc>
        <w:tc>
          <w:tcPr>
            <w:tcW w:w="1684" w:type="dxa"/>
          </w:tcPr>
          <w:p>
            <w:pPr>
              <w:pStyle w:val="TableParagraph"/>
              <w:ind w:right="27"/>
              <w:jc w:val="right"/>
              <w:rPr>
                <w:sz w:val="18"/>
              </w:rPr>
            </w:pPr>
            <w:r>
              <w:rPr>
                <w:sz w:val="18"/>
              </w:rPr>
              <w:t>53,385,622</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99,292,800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tabs>
                <w:tab w:pos="579" w:val="left" w:leader="none"/>
                <w:tab w:pos="1119" w:val="left" w:leader="none"/>
                <w:tab w:pos="1658" w:val="left" w:leader="none"/>
              </w:tabs>
              <w:ind w:left="40"/>
              <w:rPr>
                <w:sz w:val="18"/>
              </w:rPr>
            </w:pPr>
            <w:r>
              <w:rPr>
                <w:sz w:val="18"/>
              </w:rPr>
              <w:t>자</w:t>
              <w:tab/>
              <w:t>산</w:t>
              <w:tab/>
              <w:t>총</w:t>
              <w:tab/>
              <w:t>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38,297,163,308</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34,587,433,384</w:t>
            </w:r>
          </w:p>
        </w:tc>
      </w:tr>
      <w:tr>
        <w:trPr>
          <w:trHeight w:val="330" w:hRule="atLeast"/>
        </w:trPr>
        <w:tc>
          <w:tcPr>
            <w:tcW w:w="3198" w:type="dxa"/>
          </w:tcPr>
          <w:p>
            <w:pPr>
              <w:pStyle w:val="TableParagraph"/>
              <w:tabs>
                <w:tab w:pos="1658" w:val="left" w:leader="none"/>
              </w:tabs>
              <w:ind w:left="40"/>
              <w:rPr>
                <w:sz w:val="18"/>
              </w:rPr>
            </w:pPr>
            <w:r>
              <w:rPr>
                <w:sz w:val="18"/>
              </w:rPr>
              <w:t>부</w:t>
              <w:tab/>
              <w:t>채</w:t>
            </w:r>
          </w:p>
        </w:tc>
        <w:tc>
          <w:tcPr>
            <w:tcW w:w="1684" w:type="dxa"/>
          </w:tcPr>
          <w:p>
            <w:pPr>
              <w:pStyle w:val="TableParagraph"/>
              <w:spacing w:before="0"/>
              <w:rPr>
                <w:rFonts w:ascii="Times New Roman"/>
                <w:sz w:val="18"/>
              </w:rPr>
            </w:pPr>
          </w:p>
        </w:tc>
        <w:tc>
          <w:tcPr>
            <w:tcW w:w="1718" w:type="dxa"/>
          </w:tcPr>
          <w:p>
            <w:pPr>
              <w:pStyle w:val="TableParagraph"/>
              <w:spacing w:before="0"/>
              <w:rPr>
                <w:rFonts w:ascii="Times New Roman"/>
                <w:sz w:val="18"/>
              </w:rPr>
            </w:pPr>
          </w:p>
        </w:tc>
        <w:tc>
          <w:tcPr>
            <w:tcW w:w="1673" w:type="dxa"/>
          </w:tcPr>
          <w:p>
            <w:pPr>
              <w:pStyle w:val="TableParagraph"/>
              <w:spacing w:before="0"/>
              <w:rPr>
                <w:rFonts w:ascii="Times New Roman"/>
                <w:sz w:val="18"/>
              </w:rPr>
            </w:pP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Ⅰ. 유동부채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16,128,972,092</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11,792,151,135</w:t>
            </w:r>
          </w:p>
        </w:tc>
      </w:tr>
      <w:tr>
        <w:trPr>
          <w:trHeight w:val="330" w:hRule="atLeast"/>
        </w:trPr>
        <w:tc>
          <w:tcPr>
            <w:tcW w:w="3198" w:type="dxa"/>
          </w:tcPr>
          <w:p>
            <w:pPr>
              <w:pStyle w:val="TableParagraph"/>
              <w:ind w:left="40"/>
              <w:rPr>
                <w:sz w:val="18"/>
              </w:rPr>
            </w:pPr>
            <w:r>
              <w:rPr>
                <w:sz w:val="18"/>
              </w:rPr>
              <w:t>단기차입금(주석4,8,11,13,16,17)</w:t>
            </w:r>
          </w:p>
        </w:tc>
        <w:tc>
          <w:tcPr>
            <w:tcW w:w="1684" w:type="dxa"/>
          </w:tcPr>
          <w:p>
            <w:pPr>
              <w:pStyle w:val="TableParagraph"/>
              <w:ind w:right="27"/>
              <w:jc w:val="right"/>
              <w:rPr>
                <w:sz w:val="18"/>
              </w:rPr>
            </w:pPr>
            <w:r>
              <w:rPr>
                <w:sz w:val="18"/>
              </w:rPr>
              <w:t>7,469,350,000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5,194,086,000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매입채무(주석16,17)</w:t>
            </w:r>
          </w:p>
        </w:tc>
        <w:tc>
          <w:tcPr>
            <w:tcW w:w="1684" w:type="dxa"/>
          </w:tcPr>
          <w:p>
            <w:pPr>
              <w:pStyle w:val="TableParagraph"/>
              <w:ind w:right="27"/>
              <w:jc w:val="right"/>
              <w:rPr>
                <w:sz w:val="18"/>
              </w:rPr>
            </w:pPr>
            <w:r>
              <w:rPr>
                <w:sz w:val="18"/>
              </w:rPr>
              <w:t>1,043,831,306</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1,186,103,200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미지급금(주석17)</w:t>
            </w:r>
          </w:p>
        </w:tc>
        <w:tc>
          <w:tcPr>
            <w:tcW w:w="1684" w:type="dxa"/>
          </w:tcPr>
          <w:p>
            <w:pPr>
              <w:pStyle w:val="TableParagraph"/>
              <w:ind w:right="27"/>
              <w:jc w:val="right"/>
              <w:rPr>
                <w:sz w:val="18"/>
              </w:rPr>
            </w:pPr>
            <w:r>
              <w:rPr>
                <w:sz w:val="18"/>
              </w:rPr>
              <w:t>621,218,964</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989,509,889</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예수금</w:t>
            </w:r>
          </w:p>
        </w:tc>
        <w:tc>
          <w:tcPr>
            <w:tcW w:w="1684" w:type="dxa"/>
          </w:tcPr>
          <w:p>
            <w:pPr>
              <w:pStyle w:val="TableParagraph"/>
              <w:ind w:right="27"/>
              <w:jc w:val="right"/>
              <w:rPr>
                <w:sz w:val="18"/>
              </w:rPr>
            </w:pPr>
            <w:r>
              <w:rPr>
                <w:sz w:val="18"/>
              </w:rPr>
              <w:t>51,121,030</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48,152,530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선수금</w:t>
            </w:r>
          </w:p>
        </w:tc>
        <w:tc>
          <w:tcPr>
            <w:tcW w:w="1684" w:type="dxa"/>
          </w:tcPr>
          <w:p>
            <w:pPr>
              <w:pStyle w:val="TableParagraph"/>
              <w:ind w:right="27"/>
              <w:jc w:val="right"/>
              <w:rPr>
                <w:sz w:val="18"/>
              </w:rPr>
            </w:pPr>
            <w:r>
              <w:rPr>
                <w:sz w:val="18"/>
              </w:rPr>
              <w:t>999,047,426</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390,081,372</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당기법인세부채</w:t>
            </w:r>
          </w:p>
        </w:tc>
        <w:tc>
          <w:tcPr>
            <w:tcW w:w="1684" w:type="dxa"/>
          </w:tcPr>
          <w:p>
            <w:pPr>
              <w:pStyle w:val="TableParagraph"/>
              <w:ind w:right="27"/>
              <w:jc w:val="right"/>
              <w:rPr>
                <w:sz w:val="18"/>
              </w:rPr>
            </w:pPr>
            <w:r>
              <w:rPr>
                <w:sz w:val="18"/>
              </w:rPr>
              <w:t>395,684,920</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57,112,560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미지급비용(주석17)</w:t>
            </w:r>
          </w:p>
        </w:tc>
        <w:tc>
          <w:tcPr>
            <w:tcW w:w="1684" w:type="dxa"/>
          </w:tcPr>
          <w:p>
            <w:pPr>
              <w:pStyle w:val="TableParagraph"/>
              <w:ind w:right="27"/>
              <w:jc w:val="right"/>
              <w:rPr>
                <w:sz w:val="18"/>
              </w:rPr>
            </w:pPr>
            <w:r>
              <w:rPr>
                <w:sz w:val="18"/>
              </w:rPr>
              <w:t>1,078,054,446</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680,161,584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유동성장기부채(주석4,8,12,13,17)</w:t>
            </w:r>
          </w:p>
        </w:tc>
        <w:tc>
          <w:tcPr>
            <w:tcW w:w="1684" w:type="dxa"/>
          </w:tcPr>
          <w:p>
            <w:pPr>
              <w:pStyle w:val="TableParagraph"/>
              <w:ind w:right="27"/>
              <w:jc w:val="right"/>
              <w:rPr>
                <w:sz w:val="18"/>
              </w:rPr>
            </w:pPr>
            <w:r>
              <w:rPr>
                <w:sz w:val="18"/>
              </w:rPr>
              <w:t>4,470,664,000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3,246,944,000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Ⅱ. 비유동부채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7,744,735,776</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9,924,002,108</w:t>
            </w:r>
          </w:p>
        </w:tc>
      </w:tr>
      <w:tr>
        <w:trPr>
          <w:trHeight w:val="330" w:hRule="atLeast"/>
        </w:trPr>
        <w:tc>
          <w:tcPr>
            <w:tcW w:w="3198" w:type="dxa"/>
          </w:tcPr>
          <w:p>
            <w:pPr>
              <w:pStyle w:val="TableParagraph"/>
              <w:ind w:left="40"/>
              <w:rPr>
                <w:sz w:val="18"/>
              </w:rPr>
            </w:pPr>
            <w:r>
              <w:rPr>
                <w:sz w:val="18"/>
              </w:rPr>
              <w:t>장기차입금(주석4,8,12,13,17)</w:t>
            </w:r>
          </w:p>
        </w:tc>
        <w:tc>
          <w:tcPr>
            <w:tcW w:w="1684" w:type="dxa"/>
          </w:tcPr>
          <w:p>
            <w:pPr>
              <w:pStyle w:val="TableParagraph"/>
              <w:ind w:right="27"/>
              <w:jc w:val="right"/>
              <w:rPr>
                <w:sz w:val="18"/>
              </w:rPr>
            </w:pPr>
            <w:r>
              <w:rPr>
                <w:sz w:val="18"/>
              </w:rPr>
              <w:t>5,679,820,000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6,900,484,000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사채(주석4,12,13,17)</w:t>
            </w:r>
          </w:p>
        </w:tc>
        <w:tc>
          <w:tcPr>
            <w:tcW w:w="1684" w:type="dxa"/>
          </w:tcPr>
          <w:p>
            <w:pPr>
              <w:pStyle w:val="TableParagraph"/>
              <w:ind w:right="27"/>
              <w:jc w:val="right"/>
              <w:rPr>
                <w:sz w:val="18"/>
              </w:rPr>
            </w:pPr>
            <w:r>
              <w:rPr>
                <w:sz w:val="18"/>
              </w:rPr>
              <w:t>750,000,000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2,000,000,000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반품충당부채(주석14)</w:t>
            </w:r>
          </w:p>
        </w:tc>
        <w:tc>
          <w:tcPr>
            <w:tcW w:w="1684" w:type="dxa"/>
          </w:tcPr>
          <w:p>
            <w:pPr>
              <w:pStyle w:val="TableParagraph"/>
              <w:ind w:right="27"/>
              <w:jc w:val="right"/>
              <w:rPr>
                <w:sz w:val="18"/>
              </w:rPr>
            </w:pPr>
            <w:r>
              <w:rPr>
                <w:sz w:val="18"/>
              </w:rPr>
              <w:t>1,281,888,021</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995,323,683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퇴직급여충당부채</w:t>
            </w:r>
          </w:p>
        </w:tc>
        <w:tc>
          <w:tcPr>
            <w:tcW w:w="1684" w:type="dxa"/>
          </w:tcPr>
          <w:p>
            <w:pPr>
              <w:pStyle w:val="TableParagraph"/>
              <w:ind w:right="27"/>
              <w:jc w:val="right"/>
              <w:rPr>
                <w:sz w:val="18"/>
              </w:rPr>
            </w:pPr>
            <w:r>
              <w:rPr>
                <w:sz w:val="18"/>
              </w:rPr>
              <w:t>33,027,755</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28,194,425</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tabs>
                <w:tab w:pos="579" w:val="left" w:leader="none"/>
                <w:tab w:pos="1119" w:val="left" w:leader="none"/>
                <w:tab w:pos="1658" w:val="left" w:leader="none"/>
              </w:tabs>
              <w:ind w:left="40"/>
              <w:rPr>
                <w:sz w:val="18"/>
              </w:rPr>
            </w:pPr>
            <w:r>
              <w:rPr>
                <w:sz w:val="18"/>
              </w:rPr>
              <w:t>부</w:t>
              <w:tab/>
              <w:t>채</w:t>
              <w:tab/>
              <w:t>총</w:t>
              <w:tab/>
              <w:t>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23,873,707,868</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21,716,153,243</w:t>
            </w:r>
          </w:p>
        </w:tc>
      </w:tr>
      <w:tr>
        <w:trPr>
          <w:trHeight w:val="330" w:hRule="atLeast"/>
        </w:trPr>
        <w:tc>
          <w:tcPr>
            <w:tcW w:w="3198" w:type="dxa"/>
          </w:tcPr>
          <w:p>
            <w:pPr>
              <w:pStyle w:val="TableParagraph"/>
              <w:tabs>
                <w:tab w:pos="1658" w:val="left" w:leader="none"/>
              </w:tabs>
              <w:ind w:left="40"/>
              <w:rPr>
                <w:sz w:val="18"/>
              </w:rPr>
            </w:pPr>
            <w:r>
              <w:rPr>
                <w:sz w:val="18"/>
              </w:rPr>
              <w:t>자</w:t>
              <w:tab/>
              <w:t>본</w:t>
            </w:r>
          </w:p>
        </w:tc>
        <w:tc>
          <w:tcPr>
            <w:tcW w:w="1684" w:type="dxa"/>
          </w:tcPr>
          <w:p>
            <w:pPr>
              <w:pStyle w:val="TableParagraph"/>
              <w:spacing w:before="0"/>
              <w:rPr>
                <w:rFonts w:ascii="Times New Roman"/>
                <w:sz w:val="18"/>
              </w:rPr>
            </w:pPr>
          </w:p>
        </w:tc>
        <w:tc>
          <w:tcPr>
            <w:tcW w:w="1718" w:type="dxa"/>
          </w:tcPr>
          <w:p>
            <w:pPr>
              <w:pStyle w:val="TableParagraph"/>
              <w:spacing w:before="0"/>
              <w:rPr>
                <w:rFonts w:ascii="Times New Roman"/>
                <w:sz w:val="18"/>
              </w:rPr>
            </w:pPr>
          </w:p>
        </w:tc>
        <w:tc>
          <w:tcPr>
            <w:tcW w:w="1673" w:type="dxa"/>
          </w:tcPr>
          <w:p>
            <w:pPr>
              <w:pStyle w:val="TableParagraph"/>
              <w:spacing w:before="0"/>
              <w:rPr>
                <w:rFonts w:ascii="Times New Roman"/>
                <w:sz w:val="18"/>
              </w:rPr>
            </w:pP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I. 자본금</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2,803,265,000</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2,803,265,000</w:t>
            </w:r>
          </w:p>
        </w:tc>
      </w:tr>
      <w:tr>
        <w:trPr>
          <w:trHeight w:val="330" w:hRule="atLeast"/>
        </w:trPr>
        <w:tc>
          <w:tcPr>
            <w:tcW w:w="3198" w:type="dxa"/>
          </w:tcPr>
          <w:p>
            <w:pPr>
              <w:pStyle w:val="TableParagraph"/>
              <w:ind w:left="40"/>
              <w:rPr>
                <w:sz w:val="18"/>
              </w:rPr>
            </w:pPr>
            <w:r>
              <w:rPr>
                <w:sz w:val="18"/>
              </w:rPr>
              <w:t>보통주자본금(주석1,18)</w:t>
            </w:r>
          </w:p>
        </w:tc>
        <w:tc>
          <w:tcPr>
            <w:tcW w:w="1684" w:type="dxa"/>
          </w:tcPr>
          <w:p>
            <w:pPr>
              <w:pStyle w:val="TableParagraph"/>
              <w:ind w:right="27"/>
              <w:jc w:val="right"/>
              <w:rPr>
                <w:sz w:val="18"/>
              </w:rPr>
            </w:pPr>
            <w:r>
              <w:rPr>
                <w:sz w:val="18"/>
              </w:rPr>
              <w:t>2,673,000,000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2,673,000,000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우선주자본금(주석1,18)</w:t>
            </w:r>
          </w:p>
        </w:tc>
        <w:tc>
          <w:tcPr>
            <w:tcW w:w="1684" w:type="dxa"/>
          </w:tcPr>
          <w:p>
            <w:pPr>
              <w:pStyle w:val="TableParagraph"/>
              <w:ind w:right="27"/>
              <w:jc w:val="right"/>
              <w:rPr>
                <w:sz w:val="18"/>
              </w:rPr>
            </w:pPr>
            <w:r>
              <w:rPr>
                <w:sz w:val="18"/>
              </w:rPr>
              <w:t>130,265,000</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130,265,000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Ⅱ. 자본잉여금</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2,742,740,364</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2,742,740,364</w:t>
            </w:r>
          </w:p>
        </w:tc>
      </w:tr>
      <w:tr>
        <w:trPr>
          <w:trHeight w:val="330" w:hRule="atLeast"/>
        </w:trPr>
        <w:tc>
          <w:tcPr>
            <w:tcW w:w="3198" w:type="dxa"/>
          </w:tcPr>
          <w:p>
            <w:pPr>
              <w:pStyle w:val="TableParagraph"/>
              <w:ind w:left="40"/>
              <w:rPr>
                <w:sz w:val="18"/>
              </w:rPr>
            </w:pPr>
            <w:r>
              <w:rPr>
                <w:sz w:val="18"/>
              </w:rPr>
              <w:t>주식발행초과금</w:t>
            </w:r>
          </w:p>
        </w:tc>
        <w:tc>
          <w:tcPr>
            <w:tcW w:w="1684" w:type="dxa"/>
          </w:tcPr>
          <w:p>
            <w:pPr>
              <w:pStyle w:val="TableParagraph"/>
              <w:ind w:right="27"/>
              <w:jc w:val="right"/>
              <w:rPr>
                <w:sz w:val="18"/>
              </w:rPr>
            </w:pPr>
            <w:r>
              <w:rPr>
                <w:sz w:val="18"/>
              </w:rPr>
              <w:t>1,721,058,200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1,721,058,200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우선주주식발행초과금</w:t>
            </w:r>
          </w:p>
        </w:tc>
        <w:tc>
          <w:tcPr>
            <w:tcW w:w="1684" w:type="dxa"/>
          </w:tcPr>
          <w:p>
            <w:pPr>
              <w:pStyle w:val="TableParagraph"/>
              <w:ind w:right="27"/>
              <w:jc w:val="right"/>
              <w:rPr>
                <w:sz w:val="18"/>
              </w:rPr>
            </w:pPr>
            <w:r>
              <w:rPr>
                <w:sz w:val="18"/>
              </w:rPr>
              <w:t>1,021,682,164</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1,021,682,164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Ⅲ. 이익잉여금</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8,877,450,076</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7,325,274,777</w:t>
            </w:r>
          </w:p>
        </w:tc>
      </w:tr>
      <w:tr>
        <w:trPr>
          <w:trHeight w:val="330" w:hRule="atLeast"/>
        </w:trPr>
        <w:tc>
          <w:tcPr>
            <w:tcW w:w="3198" w:type="dxa"/>
          </w:tcPr>
          <w:p>
            <w:pPr>
              <w:pStyle w:val="TableParagraph"/>
              <w:ind w:left="40"/>
              <w:rPr>
                <w:sz w:val="18"/>
              </w:rPr>
            </w:pPr>
            <w:r>
              <w:rPr>
                <w:sz w:val="18"/>
              </w:rPr>
              <w:t>이익준비금(주석20)</w:t>
            </w:r>
          </w:p>
        </w:tc>
        <w:tc>
          <w:tcPr>
            <w:tcW w:w="1684" w:type="dxa"/>
          </w:tcPr>
          <w:p>
            <w:pPr>
              <w:pStyle w:val="TableParagraph"/>
              <w:ind w:right="27"/>
              <w:jc w:val="right"/>
              <w:rPr>
                <w:sz w:val="18"/>
              </w:rPr>
            </w:pPr>
            <w:r>
              <w:rPr>
                <w:sz w:val="18"/>
              </w:rPr>
              <w:t>40,294,986</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25,929,993</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상환우선주상환준비금(주석21)</w:t>
            </w:r>
          </w:p>
        </w:tc>
        <w:tc>
          <w:tcPr>
            <w:tcW w:w="1684" w:type="dxa"/>
          </w:tcPr>
          <w:p>
            <w:pPr>
              <w:pStyle w:val="TableParagraph"/>
              <w:ind w:right="27"/>
              <w:jc w:val="right"/>
              <w:rPr>
                <w:sz w:val="18"/>
              </w:rPr>
            </w:pPr>
            <w:r>
              <w:rPr>
                <w:sz w:val="18"/>
              </w:rPr>
              <w:t>800,000,000</w:t>
            </w:r>
          </w:p>
        </w:tc>
        <w:tc>
          <w:tcPr>
            <w:tcW w:w="1718" w:type="dxa"/>
          </w:tcPr>
          <w:p>
            <w:pPr>
              <w:pStyle w:val="TableParagraph"/>
              <w:spacing w:before="0"/>
              <w:rPr>
                <w:rFonts w:ascii="Times New Roman"/>
                <w:sz w:val="18"/>
              </w:rPr>
            </w:pPr>
          </w:p>
        </w:tc>
        <w:tc>
          <w:tcPr>
            <w:tcW w:w="1673" w:type="dxa"/>
          </w:tcPr>
          <w:p>
            <w:pPr>
              <w:pStyle w:val="TableParagraph"/>
              <w:ind w:right="28"/>
              <w:jc w:val="right"/>
              <w:rPr>
                <w:sz w:val="18"/>
              </w:rPr>
            </w:pPr>
            <w:r>
              <w:rPr>
                <w:sz w:val="18"/>
              </w:rPr>
              <w:t>500,000,000</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ind w:left="40"/>
              <w:rPr>
                <w:sz w:val="18"/>
              </w:rPr>
            </w:pPr>
            <w:r>
              <w:rPr>
                <w:sz w:val="18"/>
              </w:rPr>
              <w:t>미처분이익잉여금(주석21)</w:t>
            </w:r>
          </w:p>
        </w:tc>
        <w:tc>
          <w:tcPr>
            <w:tcW w:w="1684" w:type="dxa"/>
          </w:tcPr>
          <w:p>
            <w:pPr>
              <w:pStyle w:val="TableParagraph"/>
              <w:ind w:right="27"/>
              <w:jc w:val="right"/>
              <w:rPr>
                <w:sz w:val="18"/>
              </w:rPr>
            </w:pPr>
            <w:r>
              <w:rPr>
                <w:sz w:val="18"/>
              </w:rPr>
              <w:t>8,037,155,090</w:t>
            </w:r>
          </w:p>
        </w:tc>
        <w:tc>
          <w:tcPr>
            <w:tcW w:w="1718" w:type="dxa"/>
          </w:tcPr>
          <w:p>
            <w:pPr>
              <w:pStyle w:val="TableParagraph"/>
              <w:spacing w:before="0"/>
              <w:rPr>
                <w:rFonts w:ascii="Times New Roman"/>
                <w:sz w:val="18"/>
              </w:rPr>
            </w:pPr>
          </w:p>
        </w:tc>
        <w:tc>
          <w:tcPr>
            <w:tcW w:w="1673" w:type="dxa"/>
          </w:tcPr>
          <w:p>
            <w:pPr>
              <w:pStyle w:val="TableParagraph"/>
              <w:ind w:right="27"/>
              <w:jc w:val="right"/>
              <w:rPr>
                <w:sz w:val="18"/>
              </w:rPr>
            </w:pPr>
            <w:r>
              <w:rPr>
                <w:sz w:val="18"/>
              </w:rPr>
              <w:t>6,799,344,784</w:t>
            </w:r>
          </w:p>
        </w:tc>
        <w:tc>
          <w:tcPr>
            <w:tcW w:w="1628" w:type="dxa"/>
          </w:tcPr>
          <w:p>
            <w:pPr>
              <w:pStyle w:val="TableParagraph"/>
              <w:spacing w:before="0"/>
              <w:rPr>
                <w:rFonts w:ascii="Times New Roman"/>
                <w:sz w:val="18"/>
              </w:rPr>
            </w:pPr>
          </w:p>
        </w:tc>
      </w:tr>
      <w:tr>
        <w:trPr>
          <w:trHeight w:val="330" w:hRule="atLeast"/>
        </w:trPr>
        <w:tc>
          <w:tcPr>
            <w:tcW w:w="3198" w:type="dxa"/>
          </w:tcPr>
          <w:p>
            <w:pPr>
              <w:pStyle w:val="TableParagraph"/>
              <w:tabs>
                <w:tab w:pos="579" w:val="left" w:leader="none"/>
                <w:tab w:pos="1119" w:val="left" w:leader="none"/>
                <w:tab w:pos="1658" w:val="left" w:leader="none"/>
              </w:tabs>
              <w:ind w:left="40"/>
              <w:rPr>
                <w:sz w:val="18"/>
              </w:rPr>
            </w:pPr>
            <w:r>
              <w:rPr>
                <w:sz w:val="18"/>
              </w:rPr>
              <w:t>자</w:t>
              <w:tab/>
              <w:t>본</w:t>
              <w:tab/>
              <w:t>총</w:t>
              <w:tab/>
              <w:t>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14,423,455,440</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12,871,280,141</w:t>
            </w:r>
          </w:p>
        </w:tc>
      </w:tr>
      <w:tr>
        <w:trPr>
          <w:trHeight w:val="330" w:hRule="atLeast"/>
        </w:trPr>
        <w:tc>
          <w:tcPr>
            <w:tcW w:w="3198" w:type="dxa"/>
          </w:tcPr>
          <w:p>
            <w:pPr>
              <w:pStyle w:val="TableParagraph"/>
              <w:ind w:left="40"/>
              <w:rPr>
                <w:sz w:val="18"/>
              </w:rPr>
            </w:pPr>
            <w:r>
              <w:rPr>
                <w:sz w:val="18"/>
              </w:rPr>
              <w:t>부 채 및 자 본 총 계</w:t>
            </w:r>
          </w:p>
        </w:tc>
        <w:tc>
          <w:tcPr>
            <w:tcW w:w="1684" w:type="dxa"/>
          </w:tcPr>
          <w:p>
            <w:pPr>
              <w:pStyle w:val="TableParagraph"/>
              <w:spacing w:before="0"/>
              <w:rPr>
                <w:rFonts w:ascii="Times New Roman"/>
                <w:sz w:val="18"/>
              </w:rPr>
            </w:pPr>
          </w:p>
        </w:tc>
        <w:tc>
          <w:tcPr>
            <w:tcW w:w="1718" w:type="dxa"/>
          </w:tcPr>
          <w:p>
            <w:pPr>
              <w:pStyle w:val="TableParagraph"/>
              <w:ind w:right="27"/>
              <w:jc w:val="right"/>
              <w:rPr>
                <w:sz w:val="18"/>
              </w:rPr>
            </w:pPr>
            <w:r>
              <w:rPr>
                <w:sz w:val="18"/>
              </w:rPr>
              <w:t>38,297,163,308</w:t>
            </w:r>
          </w:p>
        </w:tc>
        <w:tc>
          <w:tcPr>
            <w:tcW w:w="1673" w:type="dxa"/>
          </w:tcPr>
          <w:p>
            <w:pPr>
              <w:pStyle w:val="TableParagraph"/>
              <w:spacing w:before="0"/>
              <w:rPr>
                <w:rFonts w:ascii="Times New Roman"/>
                <w:sz w:val="18"/>
              </w:rPr>
            </w:pPr>
          </w:p>
        </w:tc>
        <w:tc>
          <w:tcPr>
            <w:tcW w:w="1628" w:type="dxa"/>
          </w:tcPr>
          <w:p>
            <w:pPr>
              <w:pStyle w:val="TableParagraph"/>
              <w:ind w:right="28"/>
              <w:jc w:val="right"/>
              <w:rPr>
                <w:sz w:val="18"/>
              </w:rPr>
            </w:pPr>
            <w:r>
              <w:rPr>
                <w:sz w:val="18"/>
              </w:rPr>
              <w:t>34,587,433,384</w:t>
            </w:r>
          </w:p>
        </w:tc>
      </w:tr>
    </w:tbl>
    <w:p>
      <w:pPr>
        <w:spacing w:line="240" w:lineRule="auto" w:before="0"/>
        <w:rPr>
          <w:sz w:val="20"/>
        </w:rPr>
      </w:pPr>
    </w:p>
    <w:p>
      <w:pPr>
        <w:spacing w:line="240" w:lineRule="auto" w:before="0"/>
        <w:rPr>
          <w:sz w:val="20"/>
        </w:rPr>
      </w:pPr>
    </w:p>
    <w:p>
      <w:pPr>
        <w:spacing w:line="240" w:lineRule="auto" w:before="11"/>
        <w:rPr>
          <w:sz w:val="16"/>
        </w:rPr>
      </w:pPr>
    </w:p>
    <w:p>
      <w:pPr>
        <w:spacing w:before="69"/>
        <w:ind w:left="3126" w:right="0" w:firstLine="0"/>
        <w:jc w:val="left"/>
        <w:rPr>
          <w:sz w:val="22"/>
        </w:rPr>
      </w:pPr>
      <w:r>
        <w:rPr>
          <w:sz w:val="22"/>
        </w:rPr>
        <w:t>별첨 주석은 본 재무제표의 일부입니다.</w:t>
      </w:r>
    </w:p>
    <w:p>
      <w:pPr>
        <w:spacing w:after="0"/>
        <w:jc w:val="left"/>
        <w:rPr>
          <w:sz w:val="22"/>
        </w:rPr>
        <w:sectPr>
          <w:pgSz w:w="11900" w:h="16840"/>
          <w:pgMar w:header="0" w:footer="275" w:top="1000" w:bottom="540" w:left="880" w:right="880"/>
        </w:sectPr>
      </w:pPr>
    </w:p>
    <w:p>
      <w:pPr>
        <w:pStyle w:val="BodyText"/>
        <w:spacing w:before="4"/>
        <w:rPr>
          <w:rFonts w:ascii="Times New Roman"/>
          <w:sz w:val="17"/>
        </w:rPr>
      </w:pPr>
    </w:p>
    <w:p>
      <w:pPr>
        <w:spacing w:after="0"/>
        <w:rPr>
          <w:rFonts w:ascii="Times New Roman"/>
          <w:sz w:val="17"/>
        </w:rPr>
        <w:sectPr>
          <w:pgSz w:w="11900" w:h="16840"/>
          <w:pgMar w:header="0" w:footer="275" w:top="1600" w:bottom="460" w:left="880" w:right="880"/>
        </w:sectPr>
      </w:pPr>
    </w:p>
    <w:p>
      <w:pPr>
        <w:pStyle w:val="BodyText"/>
        <w:spacing w:before="40"/>
        <w:jc w:val="center"/>
      </w:pPr>
      <w:bookmarkStart w:name="손 익 계 산 서" w:id="9"/>
      <w:bookmarkEnd w:id="9"/>
      <w:r>
        <w:rPr/>
      </w:r>
      <w:bookmarkStart w:name="_bookmark4" w:id="10"/>
      <w:bookmarkEnd w:id="10"/>
      <w:r>
        <w:rPr/>
      </w:r>
      <w:r>
        <w:rPr/>
        <w:t>손 익 계 산 서</w:t>
      </w:r>
    </w:p>
    <w:p>
      <w:pPr>
        <w:spacing w:line="324" w:lineRule="auto" w:before="21"/>
        <w:ind w:left="2446" w:right="2446" w:firstLine="0"/>
        <w:jc w:val="center"/>
        <w:rPr>
          <w:sz w:val="22"/>
        </w:rPr>
      </w:pPr>
      <w:r>
        <w:rPr>
          <w:sz w:val="22"/>
        </w:rPr>
        <w:t>제 16 기 2017년 10월 1일부터 2018년 9월 30일까지 제 15 기 2016년 10월 1일부터 2017년 9월 30일까지</w:t>
      </w:r>
    </w:p>
    <w:p>
      <w:pPr>
        <w:tabs>
          <w:tab w:pos="8775" w:val="left" w:leader="none"/>
        </w:tabs>
        <w:spacing w:line="280" w:lineRule="exact" w:before="0"/>
        <w:ind w:left="0" w:right="0" w:firstLine="0"/>
        <w:jc w:val="center"/>
        <w:rPr>
          <w:sz w:val="22"/>
        </w:rPr>
      </w:pPr>
      <w:r>
        <w:rPr>
          <w:sz w:val="22"/>
        </w:rPr>
        <w:t>회사명 :</w:t>
      </w:r>
      <w:r>
        <w:rPr>
          <w:spacing w:val="-1"/>
          <w:sz w:val="22"/>
        </w:rPr>
        <w:t> </w:t>
      </w:r>
      <w:r>
        <w:rPr>
          <w:sz w:val="22"/>
        </w:rPr>
        <w:t>주식회사 한얼싸이언스</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1"/>
        <w:gridCol w:w="1722"/>
        <w:gridCol w:w="1722"/>
        <w:gridCol w:w="1722"/>
        <w:gridCol w:w="1722"/>
      </w:tblGrid>
      <w:tr>
        <w:trPr>
          <w:trHeight w:val="330" w:hRule="atLeast"/>
        </w:trPr>
        <w:tc>
          <w:tcPr>
            <w:tcW w:w="3011" w:type="dxa"/>
            <w:shd w:val="clear" w:color="auto" w:fill="DCDCDC"/>
          </w:tcPr>
          <w:p>
            <w:pPr>
              <w:pStyle w:val="TableParagraph"/>
              <w:tabs>
                <w:tab w:pos="2224" w:val="left" w:leader="none"/>
              </w:tabs>
              <w:spacing w:before="49"/>
              <w:ind w:left="606"/>
              <w:rPr>
                <w:sz w:val="18"/>
              </w:rPr>
            </w:pPr>
            <w:r>
              <w:rPr>
                <w:sz w:val="18"/>
              </w:rPr>
              <w:t>과</w:t>
              <w:tab/>
              <w:t>목</w:t>
            </w:r>
          </w:p>
        </w:tc>
        <w:tc>
          <w:tcPr>
            <w:tcW w:w="3444" w:type="dxa"/>
            <w:gridSpan w:val="2"/>
            <w:tcBorders>
              <w:right w:val="single" w:sz="6" w:space="0" w:color="000000"/>
            </w:tcBorders>
            <w:shd w:val="clear" w:color="auto" w:fill="DCDCDC"/>
          </w:tcPr>
          <w:p>
            <w:pPr>
              <w:pStyle w:val="TableParagraph"/>
              <w:spacing w:before="49"/>
              <w:ind w:left="1198" w:right="1186"/>
              <w:jc w:val="center"/>
              <w:rPr>
                <w:sz w:val="18"/>
              </w:rPr>
            </w:pPr>
            <w:r>
              <w:rPr>
                <w:sz w:val="18"/>
              </w:rPr>
              <w:t>제 16(당) 기</w:t>
            </w:r>
          </w:p>
        </w:tc>
        <w:tc>
          <w:tcPr>
            <w:tcW w:w="3444" w:type="dxa"/>
            <w:gridSpan w:val="2"/>
            <w:tcBorders>
              <w:left w:val="single" w:sz="6" w:space="0" w:color="000000"/>
            </w:tcBorders>
            <w:shd w:val="clear" w:color="auto" w:fill="DCDCDC"/>
          </w:tcPr>
          <w:p>
            <w:pPr>
              <w:pStyle w:val="TableParagraph"/>
              <w:spacing w:before="49"/>
              <w:ind w:left="1196" w:right="1188"/>
              <w:jc w:val="center"/>
              <w:rPr>
                <w:sz w:val="18"/>
              </w:rPr>
            </w:pPr>
            <w:r>
              <w:rPr>
                <w:sz w:val="18"/>
              </w:rPr>
              <w:t>제 15(전) 기</w:t>
            </w:r>
          </w:p>
        </w:tc>
      </w:tr>
      <w:tr>
        <w:trPr>
          <w:trHeight w:val="330" w:hRule="atLeast"/>
        </w:trPr>
        <w:tc>
          <w:tcPr>
            <w:tcW w:w="3011" w:type="dxa"/>
          </w:tcPr>
          <w:p>
            <w:pPr>
              <w:pStyle w:val="TableParagraph"/>
              <w:spacing w:before="49"/>
              <w:ind w:left="40"/>
              <w:rPr>
                <w:sz w:val="18"/>
              </w:rPr>
            </w:pPr>
            <w:r>
              <w:rPr>
                <w:sz w:val="18"/>
              </w:rPr>
              <w:t>Ⅰ. 매출액(주석23)</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spacing w:before="49"/>
              <w:ind w:right="24"/>
              <w:jc w:val="right"/>
              <w:rPr>
                <w:sz w:val="18"/>
              </w:rPr>
            </w:pPr>
            <w:r>
              <w:rPr>
                <w:sz w:val="18"/>
              </w:rPr>
              <w:t>31,651,677,766</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spacing w:before="49"/>
              <w:ind w:right="26"/>
              <w:jc w:val="right"/>
              <w:rPr>
                <w:sz w:val="18"/>
              </w:rPr>
            </w:pPr>
            <w:r>
              <w:rPr>
                <w:sz w:val="18"/>
              </w:rPr>
              <w:t>29,415,675,087</w:t>
            </w:r>
          </w:p>
        </w:tc>
      </w:tr>
      <w:tr>
        <w:trPr>
          <w:trHeight w:val="330" w:hRule="atLeast"/>
        </w:trPr>
        <w:tc>
          <w:tcPr>
            <w:tcW w:w="3011" w:type="dxa"/>
          </w:tcPr>
          <w:p>
            <w:pPr>
              <w:pStyle w:val="TableParagraph"/>
              <w:spacing w:before="49"/>
              <w:ind w:left="40"/>
              <w:rPr>
                <w:sz w:val="18"/>
              </w:rPr>
            </w:pPr>
            <w:r>
              <w:rPr>
                <w:sz w:val="18"/>
              </w:rPr>
              <w:t>상품매출액</w:t>
            </w:r>
          </w:p>
        </w:tc>
        <w:tc>
          <w:tcPr>
            <w:tcW w:w="1722" w:type="dxa"/>
          </w:tcPr>
          <w:p>
            <w:pPr>
              <w:pStyle w:val="TableParagraph"/>
              <w:spacing w:before="49"/>
              <w:ind w:right="27"/>
              <w:jc w:val="right"/>
              <w:rPr>
                <w:sz w:val="18"/>
              </w:rPr>
            </w:pPr>
            <w:r>
              <w:rPr>
                <w:sz w:val="18"/>
              </w:rPr>
              <w:t>2,859,443,154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1,533,664,861</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제품매출액</w:t>
            </w:r>
          </w:p>
        </w:tc>
        <w:tc>
          <w:tcPr>
            <w:tcW w:w="1722" w:type="dxa"/>
          </w:tcPr>
          <w:p>
            <w:pPr>
              <w:pStyle w:val="TableParagraph"/>
              <w:spacing w:before="49"/>
              <w:ind w:right="27"/>
              <w:jc w:val="right"/>
              <w:rPr>
                <w:sz w:val="18"/>
              </w:rPr>
            </w:pPr>
            <w:r>
              <w:rPr>
                <w:sz w:val="18"/>
              </w:rPr>
              <w:t>28,370,653,959</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27,782,690,631</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기타매출액</w:t>
            </w:r>
          </w:p>
        </w:tc>
        <w:tc>
          <w:tcPr>
            <w:tcW w:w="1722" w:type="dxa"/>
          </w:tcPr>
          <w:p>
            <w:pPr>
              <w:pStyle w:val="TableParagraph"/>
              <w:spacing w:before="49"/>
              <w:ind w:right="27"/>
              <w:jc w:val="right"/>
              <w:rPr>
                <w:sz w:val="18"/>
              </w:rPr>
            </w:pPr>
            <w:r>
              <w:rPr>
                <w:sz w:val="18"/>
              </w:rPr>
              <w:t>421,580,653</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99,319,595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Ⅱ. 매출원가</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spacing w:before="49"/>
              <w:ind w:right="24"/>
              <w:jc w:val="right"/>
              <w:rPr>
                <w:sz w:val="18"/>
              </w:rPr>
            </w:pPr>
            <w:r>
              <w:rPr>
                <w:sz w:val="18"/>
              </w:rPr>
              <w:t>19,027,239,696</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spacing w:before="49"/>
              <w:ind w:right="26"/>
              <w:jc w:val="right"/>
              <w:rPr>
                <w:sz w:val="18"/>
              </w:rPr>
            </w:pPr>
            <w:r>
              <w:rPr>
                <w:sz w:val="18"/>
              </w:rPr>
              <w:t>19,978,220,305</w:t>
            </w:r>
          </w:p>
        </w:tc>
      </w:tr>
      <w:tr>
        <w:trPr>
          <w:trHeight w:val="330" w:hRule="atLeast"/>
        </w:trPr>
        <w:tc>
          <w:tcPr>
            <w:tcW w:w="3011" w:type="dxa"/>
          </w:tcPr>
          <w:p>
            <w:pPr>
              <w:pStyle w:val="TableParagraph"/>
              <w:spacing w:before="49"/>
              <w:ind w:left="40"/>
              <w:rPr>
                <w:sz w:val="18"/>
              </w:rPr>
            </w:pPr>
            <w:r>
              <w:rPr>
                <w:sz w:val="18"/>
              </w:rPr>
              <w:t>(1) 상품매출원가</w:t>
            </w:r>
          </w:p>
        </w:tc>
        <w:tc>
          <w:tcPr>
            <w:tcW w:w="1722" w:type="dxa"/>
          </w:tcPr>
          <w:p>
            <w:pPr>
              <w:pStyle w:val="TableParagraph"/>
              <w:spacing w:before="49"/>
              <w:ind w:right="27"/>
              <w:jc w:val="right"/>
              <w:rPr>
                <w:sz w:val="18"/>
              </w:rPr>
            </w:pPr>
            <w:r>
              <w:rPr>
                <w:sz w:val="18"/>
              </w:rPr>
              <w:t>2,407,571,372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1,408,949,923</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가. 기초상품재고액</w:t>
            </w:r>
          </w:p>
        </w:tc>
        <w:tc>
          <w:tcPr>
            <w:tcW w:w="1722" w:type="dxa"/>
          </w:tcPr>
          <w:p>
            <w:pPr>
              <w:pStyle w:val="TableParagraph"/>
              <w:spacing w:before="49"/>
              <w:ind w:right="27"/>
              <w:jc w:val="right"/>
              <w:rPr>
                <w:sz w:val="18"/>
              </w:rPr>
            </w:pPr>
            <w:r>
              <w:rPr>
                <w:sz w:val="18"/>
              </w:rPr>
              <w:t>1,221,895,277</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1,338,336,545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나. 당기상품매입액</w:t>
            </w:r>
          </w:p>
        </w:tc>
        <w:tc>
          <w:tcPr>
            <w:tcW w:w="1722" w:type="dxa"/>
          </w:tcPr>
          <w:p>
            <w:pPr>
              <w:pStyle w:val="TableParagraph"/>
              <w:spacing w:before="49"/>
              <w:ind w:right="27"/>
              <w:jc w:val="right"/>
              <w:rPr>
                <w:sz w:val="18"/>
              </w:rPr>
            </w:pPr>
            <w:r>
              <w:rPr>
                <w:sz w:val="18"/>
              </w:rPr>
              <w:t>2,552,993,265</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1,294,739,592</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다. 타계정으로 대체액</w:t>
            </w:r>
          </w:p>
        </w:tc>
        <w:tc>
          <w:tcPr>
            <w:tcW w:w="1722" w:type="dxa"/>
          </w:tcPr>
          <w:p>
            <w:pPr>
              <w:pStyle w:val="TableParagraph"/>
              <w:spacing w:before="49"/>
              <w:ind w:right="27"/>
              <w:jc w:val="right"/>
              <w:rPr>
                <w:sz w:val="18"/>
              </w:rPr>
            </w:pPr>
            <w:r>
              <w:rPr>
                <w:sz w:val="18"/>
              </w:rPr>
              <w:t>(356,395,861)</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(2,230,937)</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라. 기말상품재고액</w:t>
            </w:r>
          </w:p>
        </w:tc>
        <w:tc>
          <w:tcPr>
            <w:tcW w:w="1722" w:type="dxa"/>
          </w:tcPr>
          <w:p>
            <w:pPr>
              <w:pStyle w:val="TableParagraph"/>
              <w:spacing w:before="49"/>
              <w:ind w:right="26"/>
              <w:jc w:val="right"/>
              <w:rPr>
                <w:sz w:val="18"/>
              </w:rPr>
            </w:pPr>
            <w:r>
              <w:rPr>
                <w:sz w:val="18"/>
              </w:rPr>
              <w:t>(1,010,921,309)</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(1,221,895,277)</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(2) 제품매출원가</w:t>
            </w:r>
          </w:p>
        </w:tc>
        <w:tc>
          <w:tcPr>
            <w:tcW w:w="1722" w:type="dxa"/>
          </w:tcPr>
          <w:p>
            <w:pPr>
              <w:pStyle w:val="TableParagraph"/>
              <w:spacing w:before="49"/>
              <w:ind w:right="27"/>
              <w:jc w:val="right"/>
              <w:rPr>
                <w:sz w:val="18"/>
              </w:rPr>
            </w:pPr>
            <w:r>
              <w:rPr>
                <w:sz w:val="18"/>
              </w:rPr>
              <w:t>16,619,668,324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18,569,270,382</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가. 기초제품재고액</w:t>
            </w:r>
          </w:p>
        </w:tc>
        <w:tc>
          <w:tcPr>
            <w:tcW w:w="1722" w:type="dxa"/>
          </w:tcPr>
          <w:p>
            <w:pPr>
              <w:pStyle w:val="TableParagraph"/>
              <w:spacing w:before="49"/>
              <w:ind w:right="27"/>
              <w:jc w:val="right"/>
              <w:rPr>
                <w:sz w:val="18"/>
              </w:rPr>
            </w:pPr>
            <w:r>
              <w:rPr>
                <w:sz w:val="18"/>
              </w:rPr>
              <w:t>3,524,102,300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4,945,333,175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나. 당기제품제조원가(주석26)</w:t>
            </w:r>
          </w:p>
        </w:tc>
        <w:tc>
          <w:tcPr>
            <w:tcW w:w="1722" w:type="dxa"/>
          </w:tcPr>
          <w:p>
            <w:pPr>
              <w:pStyle w:val="TableParagraph"/>
              <w:spacing w:before="49"/>
              <w:ind w:right="27"/>
              <w:jc w:val="right"/>
              <w:rPr>
                <w:sz w:val="18"/>
              </w:rPr>
            </w:pPr>
            <w:r>
              <w:rPr>
                <w:sz w:val="18"/>
              </w:rPr>
              <w:t>21,067,247,042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18,103,698,150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다. 타계정에서 대체액</w:t>
            </w:r>
          </w:p>
        </w:tc>
        <w:tc>
          <w:tcPr>
            <w:tcW w:w="1722" w:type="dxa"/>
          </w:tcPr>
          <w:p>
            <w:pPr>
              <w:pStyle w:val="TableParagraph"/>
              <w:spacing w:before="49"/>
              <w:ind w:right="27"/>
              <w:jc w:val="right"/>
              <w:rPr>
                <w:sz w:val="18"/>
              </w:rPr>
            </w:pPr>
            <w:r>
              <w:rPr>
                <w:sz w:val="18"/>
              </w:rPr>
              <w:t>850,711,280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301,526,895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라. 타계정으로 대체액</w:t>
            </w:r>
          </w:p>
        </w:tc>
        <w:tc>
          <w:tcPr>
            <w:tcW w:w="1722" w:type="dxa"/>
          </w:tcPr>
          <w:p>
            <w:pPr>
              <w:pStyle w:val="TableParagraph"/>
              <w:spacing w:before="49"/>
              <w:ind w:right="26"/>
              <w:jc w:val="right"/>
              <w:rPr>
                <w:sz w:val="18"/>
              </w:rPr>
            </w:pPr>
            <w:r>
              <w:rPr>
                <w:sz w:val="18"/>
              </w:rPr>
              <w:t>(1,735,435,466)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(1,257,185,538)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마. 기말제품재고액</w:t>
            </w:r>
          </w:p>
        </w:tc>
        <w:tc>
          <w:tcPr>
            <w:tcW w:w="1722" w:type="dxa"/>
          </w:tcPr>
          <w:p>
            <w:pPr>
              <w:pStyle w:val="TableParagraph"/>
              <w:spacing w:before="49"/>
              <w:ind w:right="26"/>
              <w:jc w:val="right"/>
              <w:rPr>
                <w:sz w:val="18"/>
              </w:rPr>
            </w:pPr>
            <w:r>
              <w:rPr>
                <w:sz w:val="18"/>
              </w:rPr>
              <w:t>(7,086,956,832)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(3,524,102,300)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Ⅲ. 매출총이익</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spacing w:before="49"/>
              <w:ind w:right="24"/>
              <w:jc w:val="right"/>
              <w:rPr>
                <w:sz w:val="18"/>
              </w:rPr>
            </w:pPr>
            <w:r>
              <w:rPr>
                <w:sz w:val="18"/>
              </w:rPr>
              <w:t>12,624,438,070</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spacing w:before="49"/>
              <w:ind w:right="26"/>
              <w:jc w:val="right"/>
              <w:rPr>
                <w:sz w:val="18"/>
              </w:rPr>
            </w:pPr>
            <w:r>
              <w:rPr>
                <w:sz w:val="18"/>
              </w:rPr>
              <w:t>9,437,454,782</w:t>
            </w:r>
          </w:p>
        </w:tc>
      </w:tr>
      <w:tr>
        <w:trPr>
          <w:trHeight w:val="330" w:hRule="atLeast"/>
        </w:trPr>
        <w:tc>
          <w:tcPr>
            <w:tcW w:w="3011" w:type="dxa"/>
          </w:tcPr>
          <w:p>
            <w:pPr>
              <w:pStyle w:val="TableParagraph"/>
              <w:spacing w:before="49"/>
              <w:ind w:left="40"/>
              <w:rPr>
                <w:sz w:val="18"/>
              </w:rPr>
            </w:pPr>
            <w:r>
              <w:rPr>
                <w:sz w:val="18"/>
              </w:rPr>
              <w:t>Ⅳ. 판매비와관리비(주석26)</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spacing w:before="49"/>
              <w:ind w:right="24"/>
              <w:jc w:val="right"/>
              <w:rPr>
                <w:sz w:val="18"/>
              </w:rPr>
            </w:pPr>
            <w:r>
              <w:rPr>
                <w:sz w:val="18"/>
              </w:rPr>
              <w:t>9,425,752,416</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spacing w:before="49"/>
              <w:ind w:right="26"/>
              <w:jc w:val="right"/>
              <w:rPr>
                <w:sz w:val="18"/>
              </w:rPr>
            </w:pPr>
            <w:r>
              <w:rPr>
                <w:sz w:val="18"/>
              </w:rPr>
              <w:t>7,611,627,131</w:t>
            </w:r>
          </w:p>
        </w:tc>
      </w:tr>
      <w:tr>
        <w:trPr>
          <w:trHeight w:val="330" w:hRule="atLeast"/>
        </w:trPr>
        <w:tc>
          <w:tcPr>
            <w:tcW w:w="3011" w:type="dxa"/>
          </w:tcPr>
          <w:p>
            <w:pPr>
              <w:pStyle w:val="TableParagraph"/>
              <w:spacing w:before="49"/>
              <w:ind w:left="40"/>
              <w:rPr>
                <w:sz w:val="18"/>
              </w:rPr>
            </w:pPr>
            <w:r>
              <w:rPr>
                <w:sz w:val="18"/>
              </w:rPr>
              <w:t>급여</w:t>
            </w:r>
          </w:p>
        </w:tc>
        <w:tc>
          <w:tcPr>
            <w:tcW w:w="1722" w:type="dxa"/>
          </w:tcPr>
          <w:p>
            <w:pPr>
              <w:pStyle w:val="TableParagraph"/>
              <w:spacing w:before="49"/>
              <w:ind w:right="27"/>
              <w:jc w:val="right"/>
              <w:rPr>
                <w:sz w:val="18"/>
              </w:rPr>
            </w:pPr>
            <w:r>
              <w:rPr>
                <w:sz w:val="18"/>
              </w:rPr>
              <w:t>3,208,409,470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2,761,896,259</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퇴직급여</w:t>
            </w:r>
          </w:p>
        </w:tc>
        <w:tc>
          <w:tcPr>
            <w:tcW w:w="1722" w:type="dxa"/>
          </w:tcPr>
          <w:p>
            <w:pPr>
              <w:pStyle w:val="TableParagraph"/>
              <w:spacing w:before="49"/>
              <w:ind w:right="27"/>
              <w:jc w:val="right"/>
              <w:rPr>
                <w:sz w:val="18"/>
              </w:rPr>
            </w:pPr>
            <w:r>
              <w:rPr>
                <w:sz w:val="18"/>
              </w:rPr>
              <w:t>304,566,072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273,770,102</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복리후생비</w:t>
            </w:r>
          </w:p>
        </w:tc>
        <w:tc>
          <w:tcPr>
            <w:tcW w:w="1722" w:type="dxa"/>
          </w:tcPr>
          <w:p>
            <w:pPr>
              <w:pStyle w:val="TableParagraph"/>
              <w:spacing w:before="49"/>
              <w:ind w:right="27"/>
              <w:jc w:val="right"/>
              <w:rPr>
                <w:sz w:val="18"/>
              </w:rPr>
            </w:pPr>
            <w:r>
              <w:rPr>
                <w:sz w:val="18"/>
              </w:rPr>
              <w:t>213,917,398</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242,882,628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여비교통비</w:t>
            </w:r>
          </w:p>
        </w:tc>
        <w:tc>
          <w:tcPr>
            <w:tcW w:w="1722" w:type="dxa"/>
          </w:tcPr>
          <w:p>
            <w:pPr>
              <w:pStyle w:val="TableParagraph"/>
              <w:spacing w:before="49"/>
              <w:ind w:right="27"/>
              <w:jc w:val="right"/>
              <w:rPr>
                <w:sz w:val="18"/>
              </w:rPr>
            </w:pPr>
            <w:r>
              <w:rPr>
                <w:sz w:val="18"/>
              </w:rPr>
              <w:t>678,951,279</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669,490,125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접대비</w:t>
            </w:r>
          </w:p>
        </w:tc>
        <w:tc>
          <w:tcPr>
            <w:tcW w:w="1722" w:type="dxa"/>
          </w:tcPr>
          <w:p>
            <w:pPr>
              <w:pStyle w:val="TableParagraph"/>
              <w:spacing w:before="49"/>
              <w:ind w:right="27"/>
              <w:jc w:val="right"/>
              <w:rPr>
                <w:sz w:val="18"/>
              </w:rPr>
            </w:pPr>
            <w:r>
              <w:rPr>
                <w:sz w:val="18"/>
              </w:rPr>
              <w:t>235,784,300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344,704,325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통신비</w:t>
            </w:r>
          </w:p>
        </w:tc>
        <w:tc>
          <w:tcPr>
            <w:tcW w:w="1722" w:type="dxa"/>
          </w:tcPr>
          <w:p>
            <w:pPr>
              <w:pStyle w:val="TableParagraph"/>
              <w:spacing w:before="49"/>
              <w:ind w:right="27"/>
              <w:jc w:val="right"/>
              <w:rPr>
                <w:sz w:val="18"/>
              </w:rPr>
            </w:pPr>
            <w:r>
              <w:rPr>
                <w:sz w:val="18"/>
              </w:rPr>
              <w:t>34,500,132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53,970,498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수도광열비</w:t>
            </w:r>
          </w:p>
        </w:tc>
        <w:tc>
          <w:tcPr>
            <w:tcW w:w="1722" w:type="dxa"/>
          </w:tcPr>
          <w:p>
            <w:pPr>
              <w:pStyle w:val="TableParagraph"/>
              <w:spacing w:before="49"/>
              <w:ind w:right="27"/>
              <w:jc w:val="right"/>
              <w:rPr>
                <w:sz w:val="18"/>
              </w:rPr>
            </w:pPr>
            <w:r>
              <w:rPr>
                <w:sz w:val="18"/>
              </w:rPr>
              <w:t>13,014,034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12,846,362</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세금과공과금</w:t>
            </w:r>
          </w:p>
        </w:tc>
        <w:tc>
          <w:tcPr>
            <w:tcW w:w="1722" w:type="dxa"/>
          </w:tcPr>
          <w:p>
            <w:pPr>
              <w:pStyle w:val="TableParagraph"/>
              <w:spacing w:before="49"/>
              <w:ind w:right="27"/>
              <w:jc w:val="right"/>
              <w:rPr>
                <w:sz w:val="18"/>
              </w:rPr>
            </w:pPr>
            <w:r>
              <w:rPr>
                <w:sz w:val="18"/>
              </w:rPr>
              <w:t>253,153,040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216,757,920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감가상각비</w:t>
            </w:r>
          </w:p>
        </w:tc>
        <w:tc>
          <w:tcPr>
            <w:tcW w:w="1722" w:type="dxa"/>
          </w:tcPr>
          <w:p>
            <w:pPr>
              <w:pStyle w:val="TableParagraph"/>
              <w:spacing w:before="49"/>
              <w:ind w:right="27"/>
              <w:jc w:val="right"/>
              <w:rPr>
                <w:sz w:val="18"/>
              </w:rPr>
            </w:pPr>
            <w:r>
              <w:rPr>
                <w:sz w:val="18"/>
              </w:rPr>
              <w:t>73,458,014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122,486,255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임차료</w:t>
            </w:r>
          </w:p>
        </w:tc>
        <w:tc>
          <w:tcPr>
            <w:tcW w:w="1722" w:type="dxa"/>
          </w:tcPr>
          <w:p>
            <w:pPr>
              <w:pStyle w:val="TableParagraph"/>
              <w:spacing w:before="49"/>
              <w:ind w:right="27"/>
              <w:jc w:val="right"/>
              <w:rPr>
                <w:sz w:val="18"/>
              </w:rPr>
            </w:pPr>
            <w:r>
              <w:rPr>
                <w:sz w:val="18"/>
              </w:rPr>
              <w:t>423,002,456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398,692,530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수선비</w:t>
            </w:r>
          </w:p>
        </w:tc>
        <w:tc>
          <w:tcPr>
            <w:tcW w:w="1722" w:type="dxa"/>
          </w:tcPr>
          <w:p>
            <w:pPr>
              <w:pStyle w:val="TableParagraph"/>
              <w:spacing w:before="49"/>
              <w:ind w:right="27"/>
              <w:jc w:val="right"/>
              <w:rPr>
                <w:sz w:val="18"/>
              </w:rPr>
            </w:pPr>
            <w:r>
              <w:rPr>
                <w:sz w:val="18"/>
              </w:rPr>
              <w:t>132,018,093</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7"/>
              <w:jc w:val="right"/>
              <w:rPr>
                <w:sz w:val="18"/>
              </w:rPr>
            </w:pPr>
            <w:r>
              <w:rPr>
                <w:sz w:val="18"/>
              </w:rPr>
              <w:t>-</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보험료</w:t>
            </w:r>
          </w:p>
        </w:tc>
        <w:tc>
          <w:tcPr>
            <w:tcW w:w="1722" w:type="dxa"/>
          </w:tcPr>
          <w:p>
            <w:pPr>
              <w:pStyle w:val="TableParagraph"/>
              <w:spacing w:before="49"/>
              <w:ind w:right="27"/>
              <w:jc w:val="right"/>
              <w:rPr>
                <w:sz w:val="18"/>
              </w:rPr>
            </w:pPr>
            <w:r>
              <w:rPr>
                <w:sz w:val="18"/>
              </w:rPr>
              <w:t>159,022,183</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148,675,884</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차량유지비</w:t>
            </w:r>
          </w:p>
        </w:tc>
        <w:tc>
          <w:tcPr>
            <w:tcW w:w="1722" w:type="dxa"/>
          </w:tcPr>
          <w:p>
            <w:pPr>
              <w:pStyle w:val="TableParagraph"/>
              <w:spacing w:before="49"/>
              <w:ind w:right="27"/>
              <w:jc w:val="right"/>
              <w:rPr>
                <w:sz w:val="18"/>
              </w:rPr>
            </w:pPr>
            <w:r>
              <w:rPr>
                <w:sz w:val="18"/>
              </w:rPr>
              <w:t>12,822,840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7"/>
              <w:jc w:val="right"/>
              <w:rPr>
                <w:sz w:val="18"/>
              </w:rPr>
            </w:pPr>
            <w:r>
              <w:rPr>
                <w:sz w:val="18"/>
              </w:rPr>
              <w:t>8,593,421</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경상연구개발비(주석10)</w:t>
            </w:r>
          </w:p>
        </w:tc>
        <w:tc>
          <w:tcPr>
            <w:tcW w:w="1722" w:type="dxa"/>
          </w:tcPr>
          <w:p>
            <w:pPr>
              <w:pStyle w:val="TableParagraph"/>
              <w:spacing w:before="49"/>
              <w:ind w:right="27"/>
              <w:jc w:val="right"/>
              <w:rPr>
                <w:sz w:val="18"/>
              </w:rPr>
            </w:pPr>
            <w:r>
              <w:rPr>
                <w:sz w:val="18"/>
              </w:rPr>
              <w:t>574,846,902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787,755,260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운반비</w:t>
            </w:r>
          </w:p>
        </w:tc>
        <w:tc>
          <w:tcPr>
            <w:tcW w:w="1722" w:type="dxa"/>
          </w:tcPr>
          <w:p>
            <w:pPr>
              <w:pStyle w:val="TableParagraph"/>
              <w:spacing w:before="49"/>
              <w:ind w:right="27"/>
              <w:jc w:val="right"/>
              <w:rPr>
                <w:sz w:val="18"/>
              </w:rPr>
            </w:pPr>
            <w:r>
              <w:rPr>
                <w:sz w:val="18"/>
              </w:rPr>
              <w:t>679,741,059</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785,990,857</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교육훈련비</w:t>
            </w:r>
          </w:p>
        </w:tc>
        <w:tc>
          <w:tcPr>
            <w:tcW w:w="1722" w:type="dxa"/>
          </w:tcPr>
          <w:p>
            <w:pPr>
              <w:pStyle w:val="TableParagraph"/>
              <w:spacing w:before="49"/>
              <w:ind w:right="27"/>
              <w:jc w:val="right"/>
              <w:rPr>
                <w:sz w:val="18"/>
              </w:rPr>
            </w:pPr>
            <w:r>
              <w:rPr>
                <w:sz w:val="18"/>
              </w:rPr>
              <w:t>22,255,176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19,723,535</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도서인쇄비</w:t>
            </w:r>
          </w:p>
        </w:tc>
        <w:tc>
          <w:tcPr>
            <w:tcW w:w="1722" w:type="dxa"/>
          </w:tcPr>
          <w:p>
            <w:pPr>
              <w:pStyle w:val="TableParagraph"/>
              <w:spacing w:before="49"/>
              <w:ind w:right="27"/>
              <w:jc w:val="right"/>
              <w:rPr>
                <w:sz w:val="18"/>
              </w:rPr>
            </w:pPr>
            <w:r>
              <w:rPr>
                <w:sz w:val="18"/>
              </w:rPr>
              <w:t>41,002,701</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41,599,476</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소모품비</w:t>
            </w:r>
          </w:p>
        </w:tc>
        <w:tc>
          <w:tcPr>
            <w:tcW w:w="1722" w:type="dxa"/>
          </w:tcPr>
          <w:p>
            <w:pPr>
              <w:pStyle w:val="TableParagraph"/>
              <w:spacing w:before="49"/>
              <w:ind w:right="27"/>
              <w:jc w:val="right"/>
              <w:rPr>
                <w:sz w:val="18"/>
              </w:rPr>
            </w:pPr>
            <w:r>
              <w:rPr>
                <w:sz w:val="18"/>
              </w:rPr>
              <w:t>25,299,767</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20,535,514</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지급수수료</w:t>
            </w:r>
          </w:p>
        </w:tc>
        <w:tc>
          <w:tcPr>
            <w:tcW w:w="1722" w:type="dxa"/>
          </w:tcPr>
          <w:p>
            <w:pPr>
              <w:pStyle w:val="TableParagraph"/>
              <w:spacing w:before="49"/>
              <w:ind w:right="27"/>
              <w:jc w:val="right"/>
              <w:rPr>
                <w:sz w:val="18"/>
              </w:rPr>
            </w:pPr>
            <w:r>
              <w:rPr>
                <w:sz w:val="18"/>
              </w:rPr>
              <w:t>342,186,356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132,167,621</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spacing w:before="49"/>
              <w:ind w:left="40"/>
              <w:rPr>
                <w:sz w:val="18"/>
              </w:rPr>
            </w:pPr>
            <w:r>
              <w:rPr>
                <w:sz w:val="18"/>
              </w:rPr>
              <w:t>광고선전비</w:t>
            </w:r>
          </w:p>
        </w:tc>
        <w:tc>
          <w:tcPr>
            <w:tcW w:w="1722" w:type="dxa"/>
          </w:tcPr>
          <w:p>
            <w:pPr>
              <w:pStyle w:val="TableParagraph"/>
              <w:spacing w:before="49"/>
              <w:ind w:right="27"/>
              <w:jc w:val="right"/>
              <w:rPr>
                <w:sz w:val="18"/>
              </w:rPr>
            </w:pPr>
            <w:r>
              <w:rPr>
                <w:sz w:val="18"/>
              </w:rPr>
              <w:t>70,776,110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spacing w:before="49"/>
              <w:ind w:right="26"/>
              <w:jc w:val="right"/>
              <w:rPr>
                <w:sz w:val="18"/>
              </w:rPr>
            </w:pPr>
            <w:r>
              <w:rPr>
                <w:sz w:val="18"/>
              </w:rPr>
              <w:t>76,539,675</w:t>
            </w:r>
          </w:p>
        </w:tc>
        <w:tc>
          <w:tcPr>
            <w:tcW w:w="1722" w:type="dxa"/>
          </w:tcPr>
          <w:p>
            <w:pPr>
              <w:pStyle w:val="TableParagraph"/>
              <w:spacing w:before="0"/>
              <w:rPr>
                <w:rFonts w:ascii="Times New Roman"/>
                <w:sz w:val="18"/>
              </w:rPr>
            </w:pPr>
          </w:p>
        </w:tc>
      </w:tr>
    </w:tbl>
    <w:p>
      <w:pPr>
        <w:spacing w:after="0"/>
        <w:rPr>
          <w:rFonts w:ascii="Times New Roman"/>
          <w:sz w:val="18"/>
        </w:rPr>
        <w:sectPr>
          <w:pgSz w:w="11900" w:h="16840"/>
          <w:pgMar w:header="0" w:footer="275" w:top="1080" w:bottom="460" w:left="880" w:right="88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1"/>
        <w:gridCol w:w="1722"/>
        <w:gridCol w:w="1722"/>
        <w:gridCol w:w="1722"/>
        <w:gridCol w:w="1722"/>
      </w:tblGrid>
      <w:tr>
        <w:trPr>
          <w:trHeight w:val="330" w:hRule="atLeast"/>
        </w:trPr>
        <w:tc>
          <w:tcPr>
            <w:tcW w:w="3011" w:type="dxa"/>
          </w:tcPr>
          <w:p>
            <w:pPr>
              <w:pStyle w:val="TableParagraph"/>
              <w:ind w:left="40"/>
              <w:rPr>
                <w:sz w:val="18"/>
              </w:rPr>
            </w:pPr>
            <w:r>
              <w:rPr>
                <w:sz w:val="18"/>
              </w:rPr>
              <w:t>대손상각비</w:t>
            </w:r>
          </w:p>
        </w:tc>
        <w:tc>
          <w:tcPr>
            <w:tcW w:w="1722" w:type="dxa"/>
          </w:tcPr>
          <w:p>
            <w:pPr>
              <w:pStyle w:val="TableParagraph"/>
              <w:ind w:right="27"/>
              <w:jc w:val="right"/>
              <w:rPr>
                <w:sz w:val="18"/>
              </w:rPr>
            </w:pPr>
            <w:r>
              <w:rPr>
                <w:sz w:val="18"/>
              </w:rPr>
              <w:t>1,239,116,524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50,656,723</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건물관리비</w:t>
            </w:r>
          </w:p>
        </w:tc>
        <w:tc>
          <w:tcPr>
            <w:tcW w:w="1722" w:type="dxa"/>
          </w:tcPr>
          <w:p>
            <w:pPr>
              <w:pStyle w:val="TableParagraph"/>
              <w:ind w:right="27"/>
              <w:jc w:val="right"/>
              <w:rPr>
                <w:sz w:val="18"/>
              </w:rPr>
            </w:pPr>
            <w:r>
              <w:rPr>
                <w:sz w:val="18"/>
              </w:rPr>
              <w:t>41,679,338</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41,600,488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무형자산상각비</w:t>
            </w:r>
          </w:p>
        </w:tc>
        <w:tc>
          <w:tcPr>
            <w:tcW w:w="1722" w:type="dxa"/>
          </w:tcPr>
          <w:p>
            <w:pPr>
              <w:pStyle w:val="TableParagraph"/>
              <w:ind w:right="27"/>
              <w:jc w:val="right"/>
              <w:rPr>
                <w:sz w:val="18"/>
              </w:rPr>
            </w:pPr>
            <w:r>
              <w:rPr>
                <w:sz w:val="18"/>
              </w:rPr>
              <w:t>606,842,086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361,235,457</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견본비</w:t>
            </w:r>
          </w:p>
        </w:tc>
        <w:tc>
          <w:tcPr>
            <w:tcW w:w="1722" w:type="dxa"/>
          </w:tcPr>
          <w:p>
            <w:pPr>
              <w:pStyle w:val="TableParagraph"/>
              <w:ind w:right="27"/>
              <w:jc w:val="right"/>
              <w:rPr>
                <w:sz w:val="18"/>
              </w:rPr>
            </w:pPr>
            <w:r>
              <w:rPr>
                <w:sz w:val="18"/>
              </w:rPr>
              <w:t>39,387,086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39,056,216</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Ⅴ. 영업이익</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3,198,685,654</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1,825,827,651</w:t>
            </w:r>
          </w:p>
        </w:tc>
      </w:tr>
      <w:tr>
        <w:trPr>
          <w:trHeight w:val="330" w:hRule="atLeast"/>
        </w:trPr>
        <w:tc>
          <w:tcPr>
            <w:tcW w:w="3011" w:type="dxa"/>
          </w:tcPr>
          <w:p>
            <w:pPr>
              <w:pStyle w:val="TableParagraph"/>
              <w:ind w:left="40"/>
              <w:rPr>
                <w:sz w:val="18"/>
              </w:rPr>
            </w:pPr>
            <w:r>
              <w:rPr>
                <w:sz w:val="18"/>
              </w:rPr>
              <w:t>Ⅵ. 영업외수익</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230,670,209</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327,305,463</w:t>
            </w:r>
          </w:p>
        </w:tc>
      </w:tr>
      <w:tr>
        <w:trPr>
          <w:trHeight w:val="330" w:hRule="atLeast"/>
        </w:trPr>
        <w:tc>
          <w:tcPr>
            <w:tcW w:w="3011" w:type="dxa"/>
          </w:tcPr>
          <w:p>
            <w:pPr>
              <w:pStyle w:val="TableParagraph"/>
              <w:ind w:left="40"/>
              <w:rPr>
                <w:sz w:val="18"/>
              </w:rPr>
            </w:pPr>
            <w:r>
              <w:rPr>
                <w:sz w:val="18"/>
              </w:rPr>
              <w:t>이자수익(주석23)</w:t>
            </w:r>
          </w:p>
        </w:tc>
        <w:tc>
          <w:tcPr>
            <w:tcW w:w="1722" w:type="dxa"/>
          </w:tcPr>
          <w:p>
            <w:pPr>
              <w:pStyle w:val="TableParagraph"/>
              <w:ind w:right="27"/>
              <w:jc w:val="right"/>
              <w:rPr>
                <w:sz w:val="18"/>
              </w:rPr>
            </w:pPr>
            <w:r>
              <w:rPr>
                <w:sz w:val="18"/>
              </w:rPr>
              <w:t>5,670,099</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7,984,629</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외환차익</w:t>
            </w:r>
          </w:p>
        </w:tc>
        <w:tc>
          <w:tcPr>
            <w:tcW w:w="1722" w:type="dxa"/>
          </w:tcPr>
          <w:p>
            <w:pPr>
              <w:pStyle w:val="TableParagraph"/>
              <w:ind w:right="27"/>
              <w:jc w:val="right"/>
              <w:rPr>
                <w:sz w:val="18"/>
              </w:rPr>
            </w:pPr>
            <w:r>
              <w:rPr>
                <w:sz w:val="18"/>
              </w:rPr>
              <w:t>90,889,844</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186,413,538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외화환산이익</w:t>
            </w:r>
          </w:p>
        </w:tc>
        <w:tc>
          <w:tcPr>
            <w:tcW w:w="1722" w:type="dxa"/>
          </w:tcPr>
          <w:p>
            <w:pPr>
              <w:pStyle w:val="TableParagraph"/>
              <w:ind w:right="27"/>
              <w:jc w:val="right"/>
              <w:rPr>
                <w:sz w:val="18"/>
              </w:rPr>
            </w:pPr>
            <w:r>
              <w:rPr>
                <w:sz w:val="18"/>
              </w:rPr>
              <w:t>72,864,407</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18,394,672</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정부보조금</w:t>
            </w:r>
          </w:p>
        </w:tc>
        <w:tc>
          <w:tcPr>
            <w:tcW w:w="1722" w:type="dxa"/>
          </w:tcPr>
          <w:p>
            <w:pPr>
              <w:pStyle w:val="TableParagraph"/>
              <w:ind w:right="27"/>
              <w:jc w:val="right"/>
              <w:rPr>
                <w:sz w:val="18"/>
              </w:rPr>
            </w:pPr>
            <w:r>
              <w:rPr>
                <w:sz w:val="18"/>
              </w:rPr>
              <w:t>21,840,000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24,000,000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유형자산처분이익</w:t>
            </w:r>
          </w:p>
        </w:tc>
        <w:tc>
          <w:tcPr>
            <w:tcW w:w="1722" w:type="dxa"/>
          </w:tcPr>
          <w:p>
            <w:pPr>
              <w:pStyle w:val="TableParagraph"/>
              <w:ind w:right="27"/>
              <w:jc w:val="right"/>
              <w:rPr>
                <w:sz w:val="18"/>
              </w:rPr>
            </w:pPr>
            <w:r>
              <w:rPr>
                <w:sz w:val="18"/>
              </w:rPr>
              <w:t>-</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2,316,181</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무형자산처분이익</w:t>
            </w:r>
          </w:p>
        </w:tc>
        <w:tc>
          <w:tcPr>
            <w:tcW w:w="1722" w:type="dxa"/>
          </w:tcPr>
          <w:p>
            <w:pPr>
              <w:pStyle w:val="TableParagraph"/>
              <w:ind w:right="27"/>
              <w:jc w:val="right"/>
              <w:rPr>
                <w:sz w:val="18"/>
              </w:rPr>
            </w:pPr>
            <w:r>
              <w:rPr>
                <w:sz w:val="18"/>
              </w:rPr>
              <w:t>-</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9,950,928</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판매장려금</w:t>
            </w:r>
          </w:p>
        </w:tc>
        <w:tc>
          <w:tcPr>
            <w:tcW w:w="1722" w:type="dxa"/>
          </w:tcPr>
          <w:p>
            <w:pPr>
              <w:pStyle w:val="TableParagraph"/>
              <w:ind w:right="27"/>
              <w:jc w:val="right"/>
              <w:rPr>
                <w:sz w:val="18"/>
              </w:rPr>
            </w:pPr>
            <w:r>
              <w:rPr>
                <w:sz w:val="18"/>
              </w:rPr>
              <w:t>2,274,317</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228,086</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잡이익</w:t>
            </w:r>
          </w:p>
        </w:tc>
        <w:tc>
          <w:tcPr>
            <w:tcW w:w="1722" w:type="dxa"/>
          </w:tcPr>
          <w:p>
            <w:pPr>
              <w:pStyle w:val="TableParagraph"/>
              <w:ind w:right="27"/>
              <w:jc w:val="right"/>
              <w:rPr>
                <w:sz w:val="18"/>
              </w:rPr>
            </w:pPr>
            <w:r>
              <w:rPr>
                <w:sz w:val="18"/>
              </w:rPr>
              <w:t>37,131,542</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78,017,429</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Ⅶ. 영업외비용</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1,303,858,701</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1,467,847,372</w:t>
            </w:r>
          </w:p>
        </w:tc>
      </w:tr>
      <w:tr>
        <w:trPr>
          <w:trHeight w:val="330" w:hRule="atLeast"/>
        </w:trPr>
        <w:tc>
          <w:tcPr>
            <w:tcW w:w="3011" w:type="dxa"/>
          </w:tcPr>
          <w:p>
            <w:pPr>
              <w:pStyle w:val="TableParagraph"/>
              <w:ind w:left="40"/>
              <w:rPr>
                <w:sz w:val="18"/>
              </w:rPr>
            </w:pPr>
            <w:r>
              <w:rPr>
                <w:sz w:val="18"/>
              </w:rPr>
              <w:t>이자비용</w:t>
            </w:r>
          </w:p>
        </w:tc>
        <w:tc>
          <w:tcPr>
            <w:tcW w:w="1722" w:type="dxa"/>
          </w:tcPr>
          <w:p>
            <w:pPr>
              <w:pStyle w:val="TableParagraph"/>
              <w:ind w:right="27"/>
              <w:jc w:val="right"/>
              <w:rPr>
                <w:sz w:val="18"/>
              </w:rPr>
            </w:pPr>
            <w:r>
              <w:rPr>
                <w:sz w:val="18"/>
              </w:rPr>
              <w:t>629,546,615</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684,075,484</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외환차손</w:t>
            </w:r>
          </w:p>
        </w:tc>
        <w:tc>
          <w:tcPr>
            <w:tcW w:w="1722" w:type="dxa"/>
          </w:tcPr>
          <w:p>
            <w:pPr>
              <w:pStyle w:val="TableParagraph"/>
              <w:ind w:right="27"/>
              <w:jc w:val="right"/>
              <w:rPr>
                <w:sz w:val="18"/>
              </w:rPr>
            </w:pPr>
            <w:r>
              <w:rPr>
                <w:sz w:val="18"/>
              </w:rPr>
              <w:t>234,152,505</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152,397,566</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기부금</w:t>
            </w:r>
          </w:p>
        </w:tc>
        <w:tc>
          <w:tcPr>
            <w:tcW w:w="1722" w:type="dxa"/>
          </w:tcPr>
          <w:p>
            <w:pPr>
              <w:pStyle w:val="TableParagraph"/>
              <w:ind w:right="27"/>
              <w:jc w:val="right"/>
              <w:rPr>
                <w:sz w:val="18"/>
              </w:rPr>
            </w:pPr>
            <w:r>
              <w:rPr>
                <w:sz w:val="18"/>
              </w:rPr>
              <w:t>300,000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외화환산손실</w:t>
            </w:r>
          </w:p>
        </w:tc>
        <w:tc>
          <w:tcPr>
            <w:tcW w:w="1722" w:type="dxa"/>
          </w:tcPr>
          <w:p>
            <w:pPr>
              <w:pStyle w:val="TableParagraph"/>
              <w:ind w:right="27"/>
              <w:jc w:val="right"/>
              <w:rPr>
                <w:sz w:val="18"/>
              </w:rPr>
            </w:pPr>
            <w:r>
              <w:rPr>
                <w:sz w:val="18"/>
              </w:rPr>
              <w:t>10,503,546</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15,273,660</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투자자산처분손실</w:t>
            </w:r>
          </w:p>
        </w:tc>
        <w:tc>
          <w:tcPr>
            <w:tcW w:w="1722" w:type="dxa"/>
          </w:tcPr>
          <w:p>
            <w:pPr>
              <w:pStyle w:val="TableParagraph"/>
              <w:ind w:right="27"/>
              <w:jc w:val="right"/>
              <w:rPr>
                <w:sz w:val="18"/>
              </w:rPr>
            </w:pPr>
            <w:r>
              <w:rPr>
                <w:sz w:val="18"/>
              </w:rPr>
              <w:t>-</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7"/>
              <w:jc w:val="right"/>
              <w:rPr>
                <w:sz w:val="18"/>
              </w:rPr>
            </w:pPr>
            <w:r>
              <w:rPr>
                <w:sz w:val="18"/>
              </w:rPr>
              <w:t>146,426</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만기보유증권손상차손</w:t>
            </w:r>
          </w:p>
        </w:tc>
        <w:tc>
          <w:tcPr>
            <w:tcW w:w="1722" w:type="dxa"/>
          </w:tcPr>
          <w:p>
            <w:pPr>
              <w:pStyle w:val="TableParagraph"/>
              <w:ind w:right="27"/>
              <w:jc w:val="right"/>
              <w:rPr>
                <w:sz w:val="18"/>
              </w:rPr>
            </w:pPr>
            <w:r>
              <w:rPr>
                <w:sz w:val="18"/>
              </w:rPr>
              <w:t>27,134,785</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31,033,033</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잡손실</w:t>
            </w:r>
          </w:p>
        </w:tc>
        <w:tc>
          <w:tcPr>
            <w:tcW w:w="1722" w:type="dxa"/>
          </w:tcPr>
          <w:p>
            <w:pPr>
              <w:pStyle w:val="TableParagraph"/>
              <w:ind w:right="27"/>
              <w:jc w:val="right"/>
              <w:rPr>
                <w:sz w:val="18"/>
              </w:rPr>
            </w:pPr>
            <w:r>
              <w:rPr>
                <w:sz w:val="18"/>
              </w:rPr>
              <w:t>402,221,250</w:t>
            </w:r>
          </w:p>
        </w:tc>
        <w:tc>
          <w:tcPr>
            <w:tcW w:w="1722" w:type="dxa"/>
            <w:tcBorders>
              <w:right w:val="single" w:sz="6" w:space="0" w:color="000000"/>
            </w:tcBorders>
          </w:tcPr>
          <w:p>
            <w:pPr>
              <w:pStyle w:val="TableParagraph"/>
              <w:spacing w:before="0"/>
              <w:rPr>
                <w:rFonts w:ascii="Times New Roman"/>
                <w:sz w:val="18"/>
              </w:rPr>
            </w:pPr>
          </w:p>
        </w:tc>
        <w:tc>
          <w:tcPr>
            <w:tcW w:w="1722" w:type="dxa"/>
            <w:tcBorders>
              <w:left w:val="single" w:sz="6" w:space="0" w:color="000000"/>
            </w:tcBorders>
          </w:tcPr>
          <w:p>
            <w:pPr>
              <w:pStyle w:val="TableParagraph"/>
              <w:ind w:right="26"/>
              <w:jc w:val="right"/>
              <w:rPr>
                <w:sz w:val="18"/>
              </w:rPr>
            </w:pPr>
            <w:r>
              <w:rPr>
                <w:sz w:val="18"/>
              </w:rPr>
              <w:t>584,921,203</w:t>
            </w:r>
          </w:p>
        </w:tc>
        <w:tc>
          <w:tcPr>
            <w:tcW w:w="1722" w:type="dxa"/>
          </w:tcPr>
          <w:p>
            <w:pPr>
              <w:pStyle w:val="TableParagraph"/>
              <w:spacing w:before="0"/>
              <w:rPr>
                <w:rFonts w:ascii="Times New Roman"/>
                <w:sz w:val="18"/>
              </w:rPr>
            </w:pPr>
          </w:p>
        </w:tc>
      </w:tr>
      <w:tr>
        <w:trPr>
          <w:trHeight w:val="330" w:hRule="atLeast"/>
        </w:trPr>
        <w:tc>
          <w:tcPr>
            <w:tcW w:w="3011" w:type="dxa"/>
          </w:tcPr>
          <w:p>
            <w:pPr>
              <w:pStyle w:val="TableParagraph"/>
              <w:ind w:left="40"/>
              <w:rPr>
                <w:sz w:val="18"/>
              </w:rPr>
            </w:pPr>
            <w:r>
              <w:rPr>
                <w:sz w:val="18"/>
              </w:rPr>
              <w:t>Ⅷ. 법인세차감전순이익</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2,125,497,162</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685,285,742</w:t>
            </w:r>
          </w:p>
        </w:tc>
      </w:tr>
      <w:tr>
        <w:trPr>
          <w:trHeight w:val="330" w:hRule="atLeast"/>
        </w:trPr>
        <w:tc>
          <w:tcPr>
            <w:tcW w:w="3011" w:type="dxa"/>
          </w:tcPr>
          <w:p>
            <w:pPr>
              <w:pStyle w:val="TableParagraph"/>
              <w:ind w:left="40"/>
              <w:rPr>
                <w:sz w:val="18"/>
              </w:rPr>
            </w:pPr>
            <w:r>
              <w:rPr>
                <w:sz w:val="18"/>
              </w:rPr>
              <w:t>Ⅸ. 법인세 등(주석22)</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429,671,940</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100,928,370</w:t>
            </w:r>
          </w:p>
        </w:tc>
      </w:tr>
      <w:tr>
        <w:trPr>
          <w:trHeight w:val="330" w:hRule="atLeast"/>
        </w:trPr>
        <w:tc>
          <w:tcPr>
            <w:tcW w:w="3011" w:type="dxa"/>
          </w:tcPr>
          <w:p>
            <w:pPr>
              <w:pStyle w:val="TableParagraph"/>
              <w:ind w:left="40"/>
              <w:rPr>
                <w:sz w:val="18"/>
              </w:rPr>
            </w:pPr>
            <w:r>
              <w:rPr>
                <w:sz w:val="18"/>
              </w:rPr>
              <w:t>Ⅹ. 당기순이익(주석25)</w:t>
            </w:r>
          </w:p>
        </w:tc>
        <w:tc>
          <w:tcPr>
            <w:tcW w:w="1722" w:type="dxa"/>
          </w:tcPr>
          <w:p>
            <w:pPr>
              <w:pStyle w:val="TableParagraph"/>
              <w:spacing w:before="0"/>
              <w:rPr>
                <w:rFonts w:ascii="Times New Roman"/>
                <w:sz w:val="18"/>
              </w:rPr>
            </w:pPr>
          </w:p>
        </w:tc>
        <w:tc>
          <w:tcPr>
            <w:tcW w:w="1722" w:type="dxa"/>
            <w:tcBorders>
              <w:right w:val="single" w:sz="6" w:space="0" w:color="000000"/>
            </w:tcBorders>
          </w:tcPr>
          <w:p>
            <w:pPr>
              <w:pStyle w:val="TableParagraph"/>
              <w:ind w:right="24"/>
              <w:jc w:val="right"/>
              <w:rPr>
                <w:sz w:val="18"/>
              </w:rPr>
            </w:pPr>
            <w:r>
              <w:rPr>
                <w:sz w:val="18"/>
              </w:rPr>
              <w:t>1,695,825,222</w:t>
            </w:r>
          </w:p>
        </w:tc>
        <w:tc>
          <w:tcPr>
            <w:tcW w:w="1722" w:type="dxa"/>
            <w:tcBorders>
              <w:left w:val="single" w:sz="6" w:space="0" w:color="000000"/>
            </w:tcBorders>
          </w:tcPr>
          <w:p>
            <w:pPr>
              <w:pStyle w:val="TableParagraph"/>
              <w:spacing w:before="0"/>
              <w:rPr>
                <w:rFonts w:ascii="Times New Roman"/>
                <w:sz w:val="18"/>
              </w:rPr>
            </w:pPr>
          </w:p>
        </w:tc>
        <w:tc>
          <w:tcPr>
            <w:tcW w:w="1722" w:type="dxa"/>
          </w:tcPr>
          <w:p>
            <w:pPr>
              <w:pStyle w:val="TableParagraph"/>
              <w:ind w:right="26"/>
              <w:jc w:val="right"/>
              <w:rPr>
                <w:sz w:val="18"/>
              </w:rPr>
            </w:pPr>
            <w:r>
              <w:rPr>
                <w:sz w:val="18"/>
              </w:rPr>
              <w:t>584,357,372</w:t>
            </w:r>
          </w:p>
        </w:tc>
      </w:tr>
    </w:tbl>
    <w:p>
      <w:pPr>
        <w:spacing w:line="240" w:lineRule="auto" w:before="0"/>
        <w:rPr>
          <w:sz w:val="20"/>
        </w:rPr>
      </w:pPr>
    </w:p>
    <w:p>
      <w:pPr>
        <w:spacing w:line="240" w:lineRule="auto" w:before="0"/>
        <w:rPr>
          <w:sz w:val="20"/>
        </w:rPr>
      </w:pPr>
    </w:p>
    <w:p>
      <w:pPr>
        <w:spacing w:line="240" w:lineRule="auto" w:before="11"/>
        <w:rPr>
          <w:sz w:val="16"/>
        </w:rPr>
      </w:pPr>
    </w:p>
    <w:p>
      <w:pPr>
        <w:spacing w:before="69"/>
        <w:ind w:left="3126" w:right="0" w:firstLine="0"/>
        <w:jc w:val="left"/>
        <w:rPr>
          <w:sz w:val="22"/>
        </w:rPr>
      </w:pPr>
      <w:r>
        <w:rPr>
          <w:sz w:val="22"/>
        </w:rPr>
        <w:t>별첨 주석은 본 재무제표의 일부입니다.</w:t>
      </w:r>
    </w:p>
    <w:p>
      <w:pPr>
        <w:spacing w:after="0"/>
        <w:jc w:val="left"/>
        <w:rPr>
          <w:sz w:val="22"/>
        </w:rPr>
        <w:sectPr>
          <w:pgSz w:w="11900" w:h="16840"/>
          <w:pgMar w:header="0" w:footer="275" w:top="1000" w:bottom="540" w:left="880" w:right="880"/>
        </w:sectPr>
      </w:pPr>
    </w:p>
    <w:p>
      <w:pPr>
        <w:pStyle w:val="BodyText"/>
        <w:spacing w:before="40"/>
        <w:jc w:val="center"/>
      </w:pPr>
      <w:bookmarkStart w:name="자 본 변 동 표" w:id="11"/>
      <w:bookmarkEnd w:id="11"/>
      <w:r>
        <w:rPr/>
      </w:r>
      <w:bookmarkStart w:name="_bookmark5" w:id="12"/>
      <w:bookmarkEnd w:id="12"/>
      <w:r>
        <w:rPr/>
      </w:r>
      <w:r>
        <w:rPr/>
        <w:t>자 본 변 동 표</w:t>
      </w:r>
    </w:p>
    <w:p>
      <w:pPr>
        <w:spacing w:line="324" w:lineRule="auto" w:before="21"/>
        <w:ind w:left="2446" w:right="2446" w:firstLine="0"/>
        <w:jc w:val="center"/>
        <w:rPr>
          <w:sz w:val="22"/>
        </w:rPr>
      </w:pPr>
      <w:r>
        <w:rPr>
          <w:sz w:val="22"/>
        </w:rPr>
        <w:t>제 16 기 2017년 10월 1일부터 2018년 9월 30일까지 제 15 기 2016년 10월 1일부터 2017년 9월 30일까지</w:t>
      </w:r>
    </w:p>
    <w:p>
      <w:pPr>
        <w:tabs>
          <w:tab w:pos="8775" w:val="left" w:leader="none"/>
        </w:tabs>
        <w:spacing w:line="280" w:lineRule="exact" w:before="0"/>
        <w:ind w:left="0" w:right="0" w:firstLine="0"/>
        <w:jc w:val="center"/>
        <w:rPr>
          <w:sz w:val="22"/>
        </w:rPr>
      </w:pPr>
      <w:r>
        <w:rPr>
          <w:sz w:val="22"/>
        </w:rPr>
        <w:t>회사명 :</w:t>
      </w:r>
      <w:r>
        <w:rPr>
          <w:spacing w:val="-1"/>
          <w:sz w:val="22"/>
        </w:rPr>
        <w:t> </w:t>
      </w:r>
      <w:r>
        <w:rPr>
          <w:sz w:val="22"/>
        </w:rPr>
        <w:t>주식회사 한얼싸이언스</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0"/>
        <w:gridCol w:w="1686"/>
        <w:gridCol w:w="1686"/>
        <w:gridCol w:w="1674"/>
        <w:gridCol w:w="1674"/>
      </w:tblGrid>
      <w:tr>
        <w:trPr>
          <w:trHeight w:val="670" w:hRule="atLeast"/>
        </w:trPr>
        <w:tc>
          <w:tcPr>
            <w:tcW w:w="3180" w:type="dxa"/>
            <w:shd w:val="clear" w:color="auto" w:fill="DCDCDC"/>
          </w:tcPr>
          <w:p>
            <w:pPr>
              <w:pStyle w:val="TableParagraph"/>
              <w:spacing w:before="1"/>
              <w:rPr>
                <w:sz w:val="16"/>
              </w:rPr>
            </w:pPr>
          </w:p>
          <w:p>
            <w:pPr>
              <w:pStyle w:val="TableParagraph"/>
              <w:tabs>
                <w:tab w:pos="542" w:val="left" w:leader="none"/>
              </w:tabs>
              <w:spacing w:before="0"/>
              <w:ind w:left="9"/>
              <w:jc w:val="center"/>
              <w:rPr>
                <w:sz w:val="20"/>
              </w:rPr>
            </w:pPr>
            <w:r>
              <w:rPr>
                <w:sz w:val="20"/>
              </w:rPr>
              <w:t>과</w:t>
              <w:tab/>
              <w:t>목</w:t>
            </w:r>
          </w:p>
        </w:tc>
        <w:tc>
          <w:tcPr>
            <w:tcW w:w="1686" w:type="dxa"/>
            <w:tcBorders>
              <w:right w:val="single" w:sz="6" w:space="0" w:color="000000"/>
            </w:tcBorders>
            <w:shd w:val="clear" w:color="auto" w:fill="DCDCDC"/>
          </w:tcPr>
          <w:p>
            <w:pPr>
              <w:pStyle w:val="TableParagraph"/>
              <w:spacing w:before="1"/>
              <w:rPr>
                <w:sz w:val="16"/>
              </w:rPr>
            </w:pPr>
          </w:p>
          <w:p>
            <w:pPr>
              <w:pStyle w:val="TableParagraph"/>
              <w:spacing w:before="0"/>
              <w:ind w:left="476"/>
              <w:rPr>
                <w:sz w:val="20"/>
              </w:rPr>
            </w:pPr>
            <w:r>
              <w:rPr>
                <w:sz w:val="20"/>
              </w:rPr>
              <w:t>자 본 금</w:t>
            </w:r>
          </w:p>
        </w:tc>
        <w:tc>
          <w:tcPr>
            <w:tcW w:w="1686" w:type="dxa"/>
            <w:tcBorders>
              <w:left w:val="single" w:sz="6" w:space="0" w:color="000000"/>
            </w:tcBorders>
            <w:shd w:val="clear" w:color="auto" w:fill="DCDCDC"/>
          </w:tcPr>
          <w:p>
            <w:pPr>
              <w:pStyle w:val="TableParagraph"/>
              <w:spacing w:before="46"/>
              <w:ind w:left="520" w:right="513"/>
              <w:jc w:val="center"/>
              <w:rPr>
                <w:sz w:val="20"/>
              </w:rPr>
            </w:pPr>
            <w:r>
              <w:rPr>
                <w:sz w:val="20"/>
              </w:rPr>
              <w:t>자  본</w:t>
            </w:r>
          </w:p>
          <w:p>
            <w:pPr>
              <w:pStyle w:val="TableParagraph"/>
              <w:spacing w:before="64"/>
              <w:ind w:left="520" w:right="513"/>
              <w:jc w:val="center"/>
              <w:rPr>
                <w:sz w:val="20"/>
              </w:rPr>
            </w:pPr>
            <w:r>
              <w:rPr>
                <w:sz w:val="20"/>
              </w:rPr>
              <w:t>잉여금</w:t>
            </w:r>
          </w:p>
        </w:tc>
        <w:tc>
          <w:tcPr>
            <w:tcW w:w="1674" w:type="dxa"/>
            <w:tcBorders>
              <w:right w:val="single" w:sz="6" w:space="0" w:color="000000"/>
            </w:tcBorders>
            <w:shd w:val="clear" w:color="auto" w:fill="DCDCDC"/>
          </w:tcPr>
          <w:p>
            <w:pPr>
              <w:pStyle w:val="TableParagraph"/>
              <w:spacing w:before="46"/>
              <w:ind w:left="516" w:right="504"/>
              <w:jc w:val="center"/>
              <w:rPr>
                <w:sz w:val="20"/>
              </w:rPr>
            </w:pPr>
            <w:r>
              <w:rPr>
                <w:sz w:val="20"/>
              </w:rPr>
              <w:t>이  익</w:t>
            </w:r>
          </w:p>
          <w:p>
            <w:pPr>
              <w:pStyle w:val="TableParagraph"/>
              <w:spacing w:before="64"/>
              <w:ind w:left="516" w:right="504"/>
              <w:jc w:val="center"/>
              <w:rPr>
                <w:sz w:val="20"/>
              </w:rPr>
            </w:pPr>
            <w:r>
              <w:rPr>
                <w:sz w:val="20"/>
              </w:rPr>
              <w:t>잉여금</w:t>
            </w:r>
          </w:p>
        </w:tc>
        <w:tc>
          <w:tcPr>
            <w:tcW w:w="1674" w:type="dxa"/>
            <w:tcBorders>
              <w:left w:val="single" w:sz="6" w:space="0" w:color="000000"/>
            </w:tcBorders>
            <w:shd w:val="clear" w:color="auto" w:fill="DCDCDC"/>
          </w:tcPr>
          <w:p>
            <w:pPr>
              <w:pStyle w:val="TableParagraph"/>
              <w:spacing w:before="1"/>
              <w:rPr>
                <w:sz w:val="16"/>
              </w:rPr>
            </w:pPr>
          </w:p>
          <w:p>
            <w:pPr>
              <w:pStyle w:val="TableParagraph"/>
              <w:spacing w:before="0"/>
              <w:ind w:left="534"/>
              <w:rPr>
                <w:sz w:val="20"/>
              </w:rPr>
            </w:pPr>
            <w:r>
              <w:rPr>
                <w:sz w:val="20"/>
              </w:rPr>
              <w:t>총 계</w:t>
            </w:r>
          </w:p>
        </w:tc>
      </w:tr>
      <w:tr>
        <w:trPr>
          <w:trHeight w:val="350" w:hRule="atLeast"/>
        </w:trPr>
        <w:tc>
          <w:tcPr>
            <w:tcW w:w="3180" w:type="dxa"/>
          </w:tcPr>
          <w:p>
            <w:pPr>
              <w:pStyle w:val="TableParagraph"/>
              <w:spacing w:before="46"/>
              <w:ind w:left="40"/>
              <w:rPr>
                <w:sz w:val="20"/>
              </w:rPr>
            </w:pPr>
            <w:r>
              <w:rPr>
                <w:sz w:val="20"/>
              </w:rPr>
              <w:t>2016.10.1.(전기초)</w:t>
            </w:r>
          </w:p>
        </w:tc>
        <w:tc>
          <w:tcPr>
            <w:tcW w:w="1686" w:type="dxa"/>
            <w:tcBorders>
              <w:right w:val="single" w:sz="6" w:space="0" w:color="000000"/>
            </w:tcBorders>
          </w:tcPr>
          <w:p>
            <w:pPr>
              <w:pStyle w:val="TableParagraph"/>
              <w:spacing w:before="46"/>
              <w:ind w:right="25"/>
              <w:jc w:val="right"/>
              <w:rPr>
                <w:sz w:val="20"/>
              </w:rPr>
            </w:pPr>
            <w:r>
              <w:rPr>
                <w:sz w:val="20"/>
              </w:rPr>
              <w:t>2,803,265,000</w:t>
            </w:r>
          </w:p>
        </w:tc>
        <w:tc>
          <w:tcPr>
            <w:tcW w:w="1686" w:type="dxa"/>
            <w:tcBorders>
              <w:left w:val="single" w:sz="6" w:space="0" w:color="000000"/>
            </w:tcBorders>
          </w:tcPr>
          <w:p>
            <w:pPr>
              <w:pStyle w:val="TableParagraph"/>
              <w:spacing w:before="46"/>
              <w:ind w:right="27"/>
              <w:jc w:val="right"/>
              <w:rPr>
                <w:sz w:val="20"/>
              </w:rPr>
            </w:pPr>
            <w:r>
              <w:rPr>
                <w:sz w:val="20"/>
              </w:rPr>
              <w:t>2,742,740,364</w:t>
            </w:r>
          </w:p>
        </w:tc>
        <w:tc>
          <w:tcPr>
            <w:tcW w:w="1674" w:type="dxa"/>
            <w:tcBorders>
              <w:right w:val="single" w:sz="6" w:space="0" w:color="000000"/>
            </w:tcBorders>
          </w:tcPr>
          <w:p>
            <w:pPr>
              <w:pStyle w:val="TableParagraph"/>
              <w:spacing w:before="46"/>
              <w:ind w:right="25"/>
              <w:jc w:val="right"/>
              <w:rPr>
                <w:sz w:val="20"/>
              </w:rPr>
            </w:pPr>
            <w:r>
              <w:rPr>
                <w:sz w:val="20"/>
              </w:rPr>
              <w:t>6,884,567,328</w:t>
            </w:r>
          </w:p>
        </w:tc>
        <w:tc>
          <w:tcPr>
            <w:tcW w:w="1674" w:type="dxa"/>
            <w:tcBorders>
              <w:left w:val="single" w:sz="6" w:space="0" w:color="000000"/>
            </w:tcBorders>
          </w:tcPr>
          <w:p>
            <w:pPr>
              <w:pStyle w:val="TableParagraph"/>
              <w:spacing w:before="46"/>
              <w:ind w:right="27"/>
              <w:jc w:val="right"/>
              <w:rPr>
                <w:sz w:val="20"/>
              </w:rPr>
            </w:pPr>
            <w:r>
              <w:rPr>
                <w:sz w:val="20"/>
              </w:rPr>
              <w:t>12,430,572,692</w:t>
            </w:r>
          </w:p>
        </w:tc>
      </w:tr>
      <w:tr>
        <w:trPr>
          <w:trHeight w:val="350" w:hRule="atLeast"/>
        </w:trPr>
        <w:tc>
          <w:tcPr>
            <w:tcW w:w="3180" w:type="dxa"/>
          </w:tcPr>
          <w:p>
            <w:pPr>
              <w:pStyle w:val="TableParagraph"/>
              <w:spacing w:before="46"/>
              <w:ind w:left="40"/>
              <w:rPr>
                <w:sz w:val="20"/>
              </w:rPr>
            </w:pPr>
            <w:r>
              <w:rPr>
                <w:sz w:val="20"/>
              </w:rPr>
              <w:t>연차배당(주석19)</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4"/>
              <w:jc w:val="right"/>
              <w:rPr>
                <w:sz w:val="20"/>
              </w:rPr>
            </w:pPr>
            <w:r>
              <w:rPr>
                <w:sz w:val="20"/>
              </w:rPr>
              <w:t>(143,649,923)</w:t>
            </w:r>
          </w:p>
        </w:tc>
        <w:tc>
          <w:tcPr>
            <w:tcW w:w="1674" w:type="dxa"/>
            <w:tcBorders>
              <w:left w:val="single" w:sz="6" w:space="0" w:color="000000"/>
            </w:tcBorders>
          </w:tcPr>
          <w:p>
            <w:pPr>
              <w:pStyle w:val="TableParagraph"/>
              <w:spacing w:before="46"/>
              <w:ind w:right="27"/>
              <w:jc w:val="right"/>
              <w:rPr>
                <w:sz w:val="20"/>
              </w:rPr>
            </w:pPr>
            <w:r>
              <w:rPr>
                <w:sz w:val="20"/>
              </w:rPr>
              <w:t>(143,649,923)</w:t>
            </w:r>
          </w:p>
        </w:tc>
      </w:tr>
      <w:tr>
        <w:trPr>
          <w:trHeight w:val="350" w:hRule="atLeast"/>
        </w:trPr>
        <w:tc>
          <w:tcPr>
            <w:tcW w:w="3180" w:type="dxa"/>
          </w:tcPr>
          <w:p>
            <w:pPr>
              <w:pStyle w:val="TableParagraph"/>
              <w:spacing w:before="46"/>
              <w:ind w:left="40"/>
              <w:rPr>
                <w:sz w:val="20"/>
              </w:rPr>
            </w:pPr>
            <w:r>
              <w:rPr>
                <w:sz w:val="20"/>
              </w:rPr>
              <w:t>처분후 이익잉여금</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5"/>
              <w:jc w:val="right"/>
              <w:rPr>
                <w:sz w:val="20"/>
              </w:rPr>
            </w:pPr>
            <w:r>
              <w:rPr>
                <w:sz w:val="20"/>
              </w:rPr>
              <w:t>6,740,917,405</w:t>
            </w:r>
          </w:p>
        </w:tc>
        <w:tc>
          <w:tcPr>
            <w:tcW w:w="1674" w:type="dxa"/>
            <w:tcBorders>
              <w:left w:val="single" w:sz="6" w:space="0" w:color="000000"/>
            </w:tcBorders>
          </w:tcPr>
          <w:p>
            <w:pPr>
              <w:pStyle w:val="TableParagraph"/>
              <w:spacing w:before="46"/>
              <w:ind w:right="27"/>
              <w:jc w:val="right"/>
              <w:rPr>
                <w:sz w:val="20"/>
              </w:rPr>
            </w:pPr>
            <w:r>
              <w:rPr>
                <w:sz w:val="20"/>
              </w:rPr>
              <w:t>12,286,922,769</w:t>
            </w:r>
          </w:p>
        </w:tc>
      </w:tr>
      <w:tr>
        <w:trPr>
          <w:trHeight w:val="350" w:hRule="atLeast"/>
        </w:trPr>
        <w:tc>
          <w:tcPr>
            <w:tcW w:w="3180" w:type="dxa"/>
          </w:tcPr>
          <w:p>
            <w:pPr>
              <w:pStyle w:val="TableParagraph"/>
              <w:spacing w:before="46"/>
              <w:ind w:left="40"/>
              <w:rPr>
                <w:sz w:val="20"/>
              </w:rPr>
            </w:pPr>
            <w:r>
              <w:rPr>
                <w:sz w:val="20"/>
              </w:rPr>
              <w:t>당기순이익</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5"/>
              <w:jc w:val="right"/>
              <w:rPr>
                <w:sz w:val="20"/>
              </w:rPr>
            </w:pPr>
            <w:r>
              <w:rPr>
                <w:sz w:val="20"/>
              </w:rPr>
              <w:t>584,357,372</w:t>
            </w:r>
          </w:p>
        </w:tc>
        <w:tc>
          <w:tcPr>
            <w:tcW w:w="1674" w:type="dxa"/>
            <w:tcBorders>
              <w:left w:val="single" w:sz="6" w:space="0" w:color="000000"/>
            </w:tcBorders>
          </w:tcPr>
          <w:p>
            <w:pPr>
              <w:pStyle w:val="TableParagraph"/>
              <w:spacing w:before="46"/>
              <w:ind w:right="27"/>
              <w:jc w:val="right"/>
              <w:rPr>
                <w:sz w:val="20"/>
              </w:rPr>
            </w:pPr>
            <w:r>
              <w:rPr>
                <w:sz w:val="20"/>
              </w:rPr>
              <w:t>584,357,372</w:t>
            </w:r>
          </w:p>
        </w:tc>
      </w:tr>
      <w:tr>
        <w:trPr>
          <w:trHeight w:val="350" w:hRule="atLeast"/>
        </w:trPr>
        <w:tc>
          <w:tcPr>
            <w:tcW w:w="3180" w:type="dxa"/>
          </w:tcPr>
          <w:p>
            <w:pPr>
              <w:pStyle w:val="TableParagraph"/>
              <w:spacing w:before="46"/>
              <w:ind w:left="40"/>
              <w:rPr>
                <w:sz w:val="20"/>
              </w:rPr>
            </w:pPr>
            <w:r>
              <w:rPr>
                <w:sz w:val="20"/>
              </w:rPr>
              <w:t>2017.9.30.(전기말)</w:t>
            </w:r>
          </w:p>
        </w:tc>
        <w:tc>
          <w:tcPr>
            <w:tcW w:w="1686" w:type="dxa"/>
            <w:tcBorders>
              <w:right w:val="single" w:sz="6" w:space="0" w:color="000000"/>
            </w:tcBorders>
          </w:tcPr>
          <w:p>
            <w:pPr>
              <w:pStyle w:val="TableParagraph"/>
              <w:spacing w:before="46"/>
              <w:ind w:right="25"/>
              <w:jc w:val="right"/>
              <w:rPr>
                <w:sz w:val="20"/>
              </w:rPr>
            </w:pPr>
            <w:r>
              <w:rPr>
                <w:sz w:val="20"/>
              </w:rPr>
              <w:t>2,803,265,000</w:t>
            </w:r>
          </w:p>
        </w:tc>
        <w:tc>
          <w:tcPr>
            <w:tcW w:w="1686" w:type="dxa"/>
            <w:tcBorders>
              <w:left w:val="single" w:sz="6" w:space="0" w:color="000000"/>
            </w:tcBorders>
          </w:tcPr>
          <w:p>
            <w:pPr>
              <w:pStyle w:val="TableParagraph"/>
              <w:spacing w:before="46"/>
              <w:ind w:right="27"/>
              <w:jc w:val="right"/>
              <w:rPr>
                <w:sz w:val="20"/>
              </w:rPr>
            </w:pPr>
            <w:r>
              <w:rPr>
                <w:sz w:val="20"/>
              </w:rPr>
              <w:t>2,742,740,364</w:t>
            </w:r>
          </w:p>
        </w:tc>
        <w:tc>
          <w:tcPr>
            <w:tcW w:w="1674" w:type="dxa"/>
            <w:tcBorders>
              <w:right w:val="single" w:sz="6" w:space="0" w:color="000000"/>
            </w:tcBorders>
          </w:tcPr>
          <w:p>
            <w:pPr>
              <w:pStyle w:val="TableParagraph"/>
              <w:spacing w:before="46"/>
              <w:ind w:right="25"/>
              <w:jc w:val="right"/>
              <w:rPr>
                <w:sz w:val="20"/>
              </w:rPr>
            </w:pPr>
            <w:r>
              <w:rPr>
                <w:sz w:val="20"/>
              </w:rPr>
              <w:t>7,325,274,777</w:t>
            </w:r>
          </w:p>
        </w:tc>
        <w:tc>
          <w:tcPr>
            <w:tcW w:w="1674" w:type="dxa"/>
            <w:tcBorders>
              <w:left w:val="single" w:sz="6" w:space="0" w:color="000000"/>
            </w:tcBorders>
          </w:tcPr>
          <w:p>
            <w:pPr>
              <w:pStyle w:val="TableParagraph"/>
              <w:spacing w:before="46"/>
              <w:ind w:right="27"/>
              <w:jc w:val="right"/>
              <w:rPr>
                <w:sz w:val="20"/>
              </w:rPr>
            </w:pPr>
            <w:r>
              <w:rPr>
                <w:sz w:val="20"/>
              </w:rPr>
              <w:t>12,871,280,141</w:t>
            </w:r>
          </w:p>
        </w:tc>
      </w:tr>
      <w:tr>
        <w:trPr>
          <w:trHeight w:val="350" w:hRule="atLeast"/>
        </w:trPr>
        <w:tc>
          <w:tcPr>
            <w:tcW w:w="3180" w:type="dxa"/>
          </w:tcPr>
          <w:p>
            <w:pPr>
              <w:pStyle w:val="TableParagraph"/>
              <w:spacing w:before="46"/>
              <w:ind w:left="40"/>
              <w:rPr>
                <w:sz w:val="20"/>
              </w:rPr>
            </w:pPr>
            <w:r>
              <w:rPr>
                <w:sz w:val="20"/>
              </w:rPr>
              <w:t>2017,10.1.(당기초)</w:t>
            </w:r>
          </w:p>
        </w:tc>
        <w:tc>
          <w:tcPr>
            <w:tcW w:w="1686" w:type="dxa"/>
            <w:tcBorders>
              <w:right w:val="single" w:sz="6" w:space="0" w:color="000000"/>
            </w:tcBorders>
          </w:tcPr>
          <w:p>
            <w:pPr>
              <w:pStyle w:val="TableParagraph"/>
              <w:spacing w:before="46"/>
              <w:ind w:right="25"/>
              <w:jc w:val="right"/>
              <w:rPr>
                <w:sz w:val="20"/>
              </w:rPr>
            </w:pPr>
            <w:r>
              <w:rPr>
                <w:sz w:val="20"/>
              </w:rPr>
              <w:t>2,803,265,000</w:t>
            </w:r>
          </w:p>
        </w:tc>
        <w:tc>
          <w:tcPr>
            <w:tcW w:w="1686" w:type="dxa"/>
            <w:tcBorders>
              <w:left w:val="single" w:sz="6" w:space="0" w:color="000000"/>
            </w:tcBorders>
          </w:tcPr>
          <w:p>
            <w:pPr>
              <w:pStyle w:val="TableParagraph"/>
              <w:spacing w:before="46"/>
              <w:ind w:right="27"/>
              <w:jc w:val="right"/>
              <w:rPr>
                <w:sz w:val="20"/>
              </w:rPr>
            </w:pPr>
            <w:r>
              <w:rPr>
                <w:sz w:val="20"/>
              </w:rPr>
              <w:t>2,742,740,364</w:t>
            </w:r>
          </w:p>
        </w:tc>
        <w:tc>
          <w:tcPr>
            <w:tcW w:w="1674" w:type="dxa"/>
            <w:tcBorders>
              <w:right w:val="single" w:sz="6" w:space="0" w:color="000000"/>
            </w:tcBorders>
          </w:tcPr>
          <w:p>
            <w:pPr>
              <w:pStyle w:val="TableParagraph"/>
              <w:spacing w:before="46"/>
              <w:ind w:right="25"/>
              <w:jc w:val="right"/>
              <w:rPr>
                <w:sz w:val="20"/>
              </w:rPr>
            </w:pPr>
            <w:r>
              <w:rPr>
                <w:sz w:val="20"/>
              </w:rPr>
              <w:t>7,325,274,777</w:t>
            </w:r>
          </w:p>
        </w:tc>
        <w:tc>
          <w:tcPr>
            <w:tcW w:w="1674" w:type="dxa"/>
            <w:tcBorders>
              <w:left w:val="single" w:sz="6" w:space="0" w:color="000000"/>
            </w:tcBorders>
          </w:tcPr>
          <w:p>
            <w:pPr>
              <w:pStyle w:val="TableParagraph"/>
              <w:spacing w:before="46"/>
              <w:ind w:right="27"/>
              <w:jc w:val="right"/>
              <w:rPr>
                <w:sz w:val="20"/>
              </w:rPr>
            </w:pPr>
            <w:r>
              <w:rPr>
                <w:sz w:val="20"/>
              </w:rPr>
              <w:t>12,871,280,141</w:t>
            </w:r>
          </w:p>
        </w:tc>
      </w:tr>
      <w:tr>
        <w:trPr>
          <w:trHeight w:val="350" w:hRule="atLeast"/>
        </w:trPr>
        <w:tc>
          <w:tcPr>
            <w:tcW w:w="3180" w:type="dxa"/>
          </w:tcPr>
          <w:p>
            <w:pPr>
              <w:pStyle w:val="TableParagraph"/>
              <w:spacing w:before="46"/>
              <w:ind w:left="40"/>
              <w:rPr>
                <w:sz w:val="20"/>
              </w:rPr>
            </w:pPr>
            <w:r>
              <w:rPr>
                <w:sz w:val="20"/>
              </w:rPr>
              <w:t>연차배당(주석19)</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4"/>
              <w:jc w:val="right"/>
              <w:rPr>
                <w:sz w:val="20"/>
              </w:rPr>
            </w:pPr>
            <w:r>
              <w:rPr>
                <w:sz w:val="20"/>
              </w:rPr>
              <w:t>(143,649,923)</w:t>
            </w:r>
          </w:p>
        </w:tc>
        <w:tc>
          <w:tcPr>
            <w:tcW w:w="1674" w:type="dxa"/>
            <w:tcBorders>
              <w:left w:val="single" w:sz="6" w:space="0" w:color="000000"/>
            </w:tcBorders>
          </w:tcPr>
          <w:p>
            <w:pPr>
              <w:pStyle w:val="TableParagraph"/>
              <w:spacing w:before="46"/>
              <w:ind w:right="27"/>
              <w:jc w:val="right"/>
              <w:rPr>
                <w:sz w:val="20"/>
              </w:rPr>
            </w:pPr>
            <w:r>
              <w:rPr>
                <w:sz w:val="20"/>
              </w:rPr>
              <w:t>(143,649,923)</w:t>
            </w:r>
          </w:p>
        </w:tc>
      </w:tr>
      <w:tr>
        <w:trPr>
          <w:trHeight w:val="350" w:hRule="atLeast"/>
        </w:trPr>
        <w:tc>
          <w:tcPr>
            <w:tcW w:w="3180" w:type="dxa"/>
          </w:tcPr>
          <w:p>
            <w:pPr>
              <w:pStyle w:val="TableParagraph"/>
              <w:spacing w:before="46"/>
              <w:ind w:left="40"/>
              <w:rPr>
                <w:sz w:val="20"/>
              </w:rPr>
            </w:pPr>
            <w:r>
              <w:rPr>
                <w:sz w:val="20"/>
              </w:rPr>
              <w:t>처분후 이익잉여금</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5"/>
              <w:jc w:val="right"/>
              <w:rPr>
                <w:sz w:val="20"/>
              </w:rPr>
            </w:pPr>
            <w:r>
              <w:rPr>
                <w:sz w:val="20"/>
              </w:rPr>
              <w:t>7,181,624,854</w:t>
            </w:r>
          </w:p>
        </w:tc>
        <w:tc>
          <w:tcPr>
            <w:tcW w:w="1674" w:type="dxa"/>
            <w:tcBorders>
              <w:left w:val="single" w:sz="6" w:space="0" w:color="000000"/>
            </w:tcBorders>
          </w:tcPr>
          <w:p>
            <w:pPr>
              <w:pStyle w:val="TableParagraph"/>
              <w:spacing w:before="46"/>
              <w:ind w:right="27"/>
              <w:jc w:val="right"/>
              <w:rPr>
                <w:sz w:val="20"/>
              </w:rPr>
            </w:pPr>
            <w:r>
              <w:rPr>
                <w:sz w:val="20"/>
              </w:rPr>
              <w:t>12,727,630,218</w:t>
            </w:r>
          </w:p>
        </w:tc>
      </w:tr>
      <w:tr>
        <w:trPr>
          <w:trHeight w:val="350" w:hRule="atLeast"/>
        </w:trPr>
        <w:tc>
          <w:tcPr>
            <w:tcW w:w="3180" w:type="dxa"/>
          </w:tcPr>
          <w:p>
            <w:pPr>
              <w:pStyle w:val="TableParagraph"/>
              <w:spacing w:before="46"/>
              <w:ind w:left="40"/>
              <w:rPr>
                <w:sz w:val="20"/>
              </w:rPr>
            </w:pPr>
            <w:r>
              <w:rPr>
                <w:sz w:val="20"/>
              </w:rPr>
              <w:t>당기순이익</w:t>
            </w:r>
          </w:p>
        </w:tc>
        <w:tc>
          <w:tcPr>
            <w:tcW w:w="1686" w:type="dxa"/>
            <w:tcBorders>
              <w:right w:val="single" w:sz="6" w:space="0" w:color="000000"/>
            </w:tcBorders>
          </w:tcPr>
          <w:p>
            <w:pPr>
              <w:pStyle w:val="TableParagraph"/>
              <w:spacing w:before="46"/>
              <w:ind w:right="25"/>
              <w:jc w:val="right"/>
              <w:rPr>
                <w:sz w:val="20"/>
              </w:rPr>
            </w:pPr>
            <w:r>
              <w:rPr>
                <w:sz w:val="20"/>
              </w:rPr>
              <w:t>-</w:t>
            </w:r>
          </w:p>
        </w:tc>
        <w:tc>
          <w:tcPr>
            <w:tcW w:w="1686" w:type="dxa"/>
            <w:tcBorders>
              <w:left w:val="single" w:sz="6" w:space="0" w:color="000000"/>
            </w:tcBorders>
          </w:tcPr>
          <w:p>
            <w:pPr>
              <w:pStyle w:val="TableParagraph"/>
              <w:spacing w:before="46"/>
              <w:ind w:right="28"/>
              <w:jc w:val="right"/>
              <w:rPr>
                <w:sz w:val="20"/>
              </w:rPr>
            </w:pPr>
            <w:r>
              <w:rPr>
                <w:sz w:val="20"/>
              </w:rPr>
              <w:t>-</w:t>
            </w:r>
          </w:p>
        </w:tc>
        <w:tc>
          <w:tcPr>
            <w:tcW w:w="1674" w:type="dxa"/>
            <w:tcBorders>
              <w:right w:val="single" w:sz="6" w:space="0" w:color="000000"/>
            </w:tcBorders>
          </w:tcPr>
          <w:p>
            <w:pPr>
              <w:pStyle w:val="TableParagraph"/>
              <w:spacing w:before="46"/>
              <w:ind w:right="25"/>
              <w:jc w:val="right"/>
              <w:rPr>
                <w:sz w:val="20"/>
              </w:rPr>
            </w:pPr>
            <w:r>
              <w:rPr>
                <w:sz w:val="20"/>
              </w:rPr>
              <w:t>1,695,825,222</w:t>
            </w:r>
          </w:p>
        </w:tc>
        <w:tc>
          <w:tcPr>
            <w:tcW w:w="1674" w:type="dxa"/>
            <w:tcBorders>
              <w:left w:val="single" w:sz="6" w:space="0" w:color="000000"/>
            </w:tcBorders>
          </w:tcPr>
          <w:p>
            <w:pPr>
              <w:pStyle w:val="TableParagraph"/>
              <w:spacing w:before="46"/>
              <w:ind w:right="27"/>
              <w:jc w:val="right"/>
              <w:rPr>
                <w:sz w:val="20"/>
              </w:rPr>
            </w:pPr>
            <w:r>
              <w:rPr>
                <w:sz w:val="20"/>
              </w:rPr>
              <w:t>1,695,825,222</w:t>
            </w:r>
          </w:p>
        </w:tc>
      </w:tr>
      <w:tr>
        <w:trPr>
          <w:trHeight w:val="350" w:hRule="atLeast"/>
        </w:trPr>
        <w:tc>
          <w:tcPr>
            <w:tcW w:w="3180" w:type="dxa"/>
          </w:tcPr>
          <w:p>
            <w:pPr>
              <w:pStyle w:val="TableParagraph"/>
              <w:spacing w:before="46"/>
              <w:ind w:left="40"/>
              <w:rPr>
                <w:sz w:val="20"/>
              </w:rPr>
            </w:pPr>
            <w:r>
              <w:rPr>
                <w:sz w:val="20"/>
              </w:rPr>
              <w:t>2018.9.30.(당기말)</w:t>
            </w:r>
          </w:p>
        </w:tc>
        <w:tc>
          <w:tcPr>
            <w:tcW w:w="1686" w:type="dxa"/>
            <w:tcBorders>
              <w:right w:val="single" w:sz="6" w:space="0" w:color="000000"/>
            </w:tcBorders>
          </w:tcPr>
          <w:p>
            <w:pPr>
              <w:pStyle w:val="TableParagraph"/>
              <w:spacing w:before="46"/>
              <w:ind w:right="25"/>
              <w:jc w:val="right"/>
              <w:rPr>
                <w:sz w:val="20"/>
              </w:rPr>
            </w:pPr>
            <w:r>
              <w:rPr>
                <w:sz w:val="20"/>
              </w:rPr>
              <w:t>2,803,265,000</w:t>
            </w:r>
          </w:p>
        </w:tc>
        <w:tc>
          <w:tcPr>
            <w:tcW w:w="1686" w:type="dxa"/>
            <w:tcBorders>
              <w:left w:val="single" w:sz="6" w:space="0" w:color="000000"/>
            </w:tcBorders>
          </w:tcPr>
          <w:p>
            <w:pPr>
              <w:pStyle w:val="TableParagraph"/>
              <w:spacing w:before="46"/>
              <w:ind w:right="27"/>
              <w:jc w:val="right"/>
              <w:rPr>
                <w:sz w:val="20"/>
              </w:rPr>
            </w:pPr>
            <w:r>
              <w:rPr>
                <w:sz w:val="20"/>
              </w:rPr>
              <w:t>2,742,740,364</w:t>
            </w:r>
          </w:p>
        </w:tc>
        <w:tc>
          <w:tcPr>
            <w:tcW w:w="1674" w:type="dxa"/>
            <w:tcBorders>
              <w:right w:val="single" w:sz="6" w:space="0" w:color="000000"/>
            </w:tcBorders>
          </w:tcPr>
          <w:p>
            <w:pPr>
              <w:pStyle w:val="TableParagraph"/>
              <w:spacing w:before="46"/>
              <w:ind w:right="25"/>
              <w:jc w:val="right"/>
              <w:rPr>
                <w:sz w:val="20"/>
              </w:rPr>
            </w:pPr>
            <w:r>
              <w:rPr>
                <w:sz w:val="20"/>
              </w:rPr>
              <w:t>8,877,450,076</w:t>
            </w:r>
          </w:p>
        </w:tc>
        <w:tc>
          <w:tcPr>
            <w:tcW w:w="1674" w:type="dxa"/>
            <w:tcBorders>
              <w:left w:val="single" w:sz="6" w:space="0" w:color="000000"/>
            </w:tcBorders>
          </w:tcPr>
          <w:p>
            <w:pPr>
              <w:pStyle w:val="TableParagraph"/>
              <w:spacing w:before="46"/>
              <w:ind w:right="27"/>
              <w:jc w:val="right"/>
              <w:rPr>
                <w:sz w:val="20"/>
              </w:rPr>
            </w:pPr>
            <w:r>
              <w:rPr>
                <w:sz w:val="20"/>
              </w:rPr>
              <w:t>14,423,455,440</w:t>
            </w:r>
          </w:p>
        </w:tc>
      </w:tr>
    </w:tbl>
    <w:p>
      <w:pPr>
        <w:spacing w:line="240" w:lineRule="auto" w:before="0"/>
        <w:rPr>
          <w:sz w:val="22"/>
        </w:rPr>
      </w:pPr>
    </w:p>
    <w:p>
      <w:pPr>
        <w:spacing w:line="240" w:lineRule="auto" w:before="0"/>
        <w:rPr>
          <w:sz w:val="22"/>
        </w:rPr>
      </w:pPr>
    </w:p>
    <w:p>
      <w:pPr>
        <w:spacing w:line="240" w:lineRule="auto" w:before="8"/>
        <w:rPr>
          <w:sz w:val="18"/>
        </w:rPr>
      </w:pPr>
    </w:p>
    <w:p>
      <w:pPr>
        <w:spacing w:before="0"/>
        <w:ind w:left="0" w:right="0" w:firstLine="0"/>
        <w:jc w:val="center"/>
        <w:rPr>
          <w:sz w:val="22"/>
        </w:rPr>
      </w:pPr>
      <w:r>
        <w:rPr>
          <w:sz w:val="22"/>
        </w:rPr>
        <w:t>별첨 주석은 본 재무제표의 일부입니다.</w:t>
      </w:r>
    </w:p>
    <w:p>
      <w:pPr>
        <w:spacing w:after="0"/>
        <w:jc w:val="center"/>
        <w:rPr>
          <w:sz w:val="22"/>
        </w:rPr>
        <w:sectPr>
          <w:pgSz w:w="11900" w:h="16840"/>
          <w:pgMar w:header="0" w:footer="275" w:top="1080" w:bottom="540" w:left="880" w:right="880"/>
        </w:sectPr>
      </w:pPr>
    </w:p>
    <w:p>
      <w:pPr>
        <w:pStyle w:val="BodyText"/>
        <w:spacing w:before="40"/>
        <w:jc w:val="center"/>
      </w:pPr>
      <w:bookmarkStart w:name="현 금 흐 름 표" w:id="13"/>
      <w:bookmarkEnd w:id="13"/>
      <w:r>
        <w:rPr/>
      </w:r>
      <w:bookmarkStart w:name="_bookmark6" w:id="14"/>
      <w:bookmarkEnd w:id="14"/>
      <w:r>
        <w:rPr/>
      </w:r>
      <w:r>
        <w:rPr/>
        <w:t>현 금 흐 름 표</w:t>
      </w:r>
    </w:p>
    <w:p>
      <w:pPr>
        <w:spacing w:line="324" w:lineRule="auto" w:before="21"/>
        <w:ind w:left="2446" w:right="2446" w:firstLine="0"/>
        <w:jc w:val="center"/>
        <w:rPr>
          <w:sz w:val="22"/>
        </w:rPr>
      </w:pPr>
      <w:r>
        <w:rPr>
          <w:sz w:val="22"/>
        </w:rPr>
        <w:t>제 16 기 2017년 10월 1일부터 2018년 9월 30일까지 제 15 기 2016년 10월 1일부터 2017년 9월 30일까지</w:t>
      </w:r>
    </w:p>
    <w:p>
      <w:pPr>
        <w:tabs>
          <w:tab w:pos="8775" w:val="left" w:leader="none"/>
        </w:tabs>
        <w:spacing w:line="280" w:lineRule="exact" w:before="0"/>
        <w:ind w:left="0" w:right="0" w:firstLine="0"/>
        <w:jc w:val="center"/>
        <w:rPr>
          <w:sz w:val="22"/>
        </w:rPr>
      </w:pPr>
      <w:r>
        <w:rPr>
          <w:sz w:val="22"/>
        </w:rPr>
        <w:t>회사명 :</w:t>
      </w:r>
      <w:r>
        <w:rPr>
          <w:spacing w:val="-1"/>
          <w:sz w:val="22"/>
        </w:rPr>
        <w:t> </w:t>
      </w:r>
      <w:r>
        <w:rPr>
          <w:sz w:val="22"/>
        </w:rPr>
        <w:t>주식회사 한얼싸이언스</w:t>
        <w:tab/>
        <w:t>(단위 :</w:t>
      </w:r>
      <w:r>
        <w:rPr>
          <w:spacing w:val="-1"/>
          <w:sz w:val="22"/>
        </w:rPr>
        <w:t> </w:t>
      </w:r>
      <w:r>
        <w:rPr>
          <w:sz w:val="22"/>
        </w:rPr>
        <w:t>원)</w:t>
      </w:r>
    </w:p>
    <w:p>
      <w:pPr>
        <w:spacing w:line="240" w:lineRule="auto" w:before="8" w:after="0"/>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1642"/>
        <w:gridCol w:w="1642"/>
        <w:gridCol w:w="1642"/>
        <w:gridCol w:w="1630"/>
      </w:tblGrid>
      <w:tr>
        <w:trPr>
          <w:trHeight w:val="330" w:hRule="atLeast"/>
        </w:trPr>
        <w:tc>
          <w:tcPr>
            <w:tcW w:w="3344" w:type="dxa"/>
            <w:shd w:val="clear" w:color="auto" w:fill="DCDCDC"/>
          </w:tcPr>
          <w:p>
            <w:pPr>
              <w:pStyle w:val="TableParagraph"/>
              <w:tabs>
                <w:tab w:pos="2391" w:val="left" w:leader="none"/>
              </w:tabs>
              <w:spacing w:before="49"/>
              <w:ind w:left="772"/>
              <w:rPr>
                <w:sz w:val="18"/>
              </w:rPr>
            </w:pPr>
            <w:r>
              <w:rPr>
                <w:sz w:val="18"/>
              </w:rPr>
              <w:t>과</w:t>
              <w:tab/>
              <w:t>목</w:t>
            </w:r>
          </w:p>
        </w:tc>
        <w:tc>
          <w:tcPr>
            <w:tcW w:w="3284" w:type="dxa"/>
            <w:gridSpan w:val="2"/>
            <w:shd w:val="clear" w:color="auto" w:fill="DCDCDC"/>
          </w:tcPr>
          <w:p>
            <w:pPr>
              <w:pStyle w:val="TableParagraph"/>
              <w:spacing w:before="49"/>
              <w:ind w:left="1120" w:right="1111"/>
              <w:jc w:val="center"/>
              <w:rPr>
                <w:sz w:val="18"/>
              </w:rPr>
            </w:pPr>
            <w:r>
              <w:rPr>
                <w:sz w:val="18"/>
              </w:rPr>
              <w:t>제 16(당) 기</w:t>
            </w:r>
          </w:p>
        </w:tc>
        <w:tc>
          <w:tcPr>
            <w:tcW w:w="3272" w:type="dxa"/>
            <w:gridSpan w:val="2"/>
            <w:shd w:val="clear" w:color="auto" w:fill="DCDCDC"/>
          </w:tcPr>
          <w:p>
            <w:pPr>
              <w:pStyle w:val="TableParagraph"/>
              <w:spacing w:before="49"/>
              <w:ind w:left="1114" w:right="1105"/>
              <w:jc w:val="center"/>
              <w:rPr>
                <w:sz w:val="18"/>
              </w:rPr>
            </w:pPr>
            <w:r>
              <w:rPr>
                <w:sz w:val="18"/>
              </w:rPr>
              <w:t>제 15(전) 기</w:t>
            </w:r>
          </w:p>
        </w:tc>
      </w:tr>
      <w:tr>
        <w:trPr>
          <w:trHeight w:val="330" w:hRule="atLeast"/>
        </w:trPr>
        <w:tc>
          <w:tcPr>
            <w:tcW w:w="3344" w:type="dxa"/>
          </w:tcPr>
          <w:p>
            <w:pPr>
              <w:pStyle w:val="TableParagraph"/>
              <w:spacing w:before="49"/>
              <w:ind w:left="40"/>
              <w:rPr>
                <w:sz w:val="18"/>
              </w:rPr>
            </w:pPr>
            <w:r>
              <w:rPr>
                <w:sz w:val="18"/>
              </w:rPr>
              <w:t>Ⅰ. 영업활동으로 인한 현금흐름</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spacing w:before="49"/>
              <w:ind w:right="25"/>
              <w:jc w:val="right"/>
              <w:rPr>
                <w:sz w:val="18"/>
              </w:rPr>
            </w:pPr>
            <w:r>
              <w:rPr>
                <w:sz w:val="18"/>
              </w:rPr>
              <w:t>3,054,429,252</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spacing w:before="49"/>
              <w:ind w:right="27"/>
              <w:jc w:val="right"/>
              <w:rPr>
                <w:sz w:val="18"/>
              </w:rPr>
            </w:pPr>
            <w:r>
              <w:rPr>
                <w:sz w:val="18"/>
              </w:rPr>
              <w:t>4,474,221,090</w:t>
            </w:r>
          </w:p>
        </w:tc>
      </w:tr>
      <w:tr>
        <w:trPr>
          <w:trHeight w:val="330" w:hRule="atLeast"/>
        </w:trPr>
        <w:tc>
          <w:tcPr>
            <w:tcW w:w="3344" w:type="dxa"/>
          </w:tcPr>
          <w:p>
            <w:pPr>
              <w:pStyle w:val="TableParagraph"/>
              <w:spacing w:before="49"/>
              <w:ind w:left="40"/>
              <w:rPr>
                <w:sz w:val="18"/>
              </w:rPr>
            </w:pPr>
            <w:r>
              <w:rPr>
                <w:sz w:val="18"/>
              </w:rPr>
              <w:t>1. 당기순이익</w:t>
            </w:r>
          </w:p>
        </w:tc>
        <w:tc>
          <w:tcPr>
            <w:tcW w:w="1642" w:type="dxa"/>
          </w:tcPr>
          <w:p>
            <w:pPr>
              <w:pStyle w:val="TableParagraph"/>
              <w:spacing w:before="49"/>
              <w:ind w:right="27"/>
              <w:jc w:val="right"/>
              <w:rPr>
                <w:sz w:val="18"/>
              </w:rPr>
            </w:pPr>
            <w:r>
              <w:rPr>
                <w:sz w:val="18"/>
              </w:rPr>
              <w:t>1,695,825,222</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584,357,372</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2. 현금의유출이없는비용등의가산</w:t>
            </w:r>
          </w:p>
        </w:tc>
        <w:tc>
          <w:tcPr>
            <w:tcW w:w="1642" w:type="dxa"/>
          </w:tcPr>
          <w:p>
            <w:pPr>
              <w:pStyle w:val="TableParagraph"/>
              <w:spacing w:before="49"/>
              <w:ind w:right="27"/>
              <w:jc w:val="right"/>
              <w:rPr>
                <w:sz w:val="18"/>
              </w:rPr>
            </w:pPr>
            <w:r>
              <w:rPr>
                <w:sz w:val="18"/>
              </w:rPr>
              <w:t>3,402,997,693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2,516,711,180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외화환산손실</w:t>
            </w:r>
          </w:p>
        </w:tc>
        <w:tc>
          <w:tcPr>
            <w:tcW w:w="1642" w:type="dxa"/>
          </w:tcPr>
          <w:p>
            <w:pPr>
              <w:pStyle w:val="TableParagraph"/>
              <w:spacing w:before="49"/>
              <w:ind w:right="28"/>
              <w:jc w:val="right"/>
              <w:rPr>
                <w:sz w:val="18"/>
              </w:rPr>
            </w:pPr>
            <w:r>
              <w:rPr>
                <w:sz w:val="18"/>
              </w:rPr>
              <w:t>8,603,498</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15,273,660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감가상각비</w:t>
            </w:r>
          </w:p>
        </w:tc>
        <w:tc>
          <w:tcPr>
            <w:tcW w:w="1642" w:type="dxa"/>
          </w:tcPr>
          <w:p>
            <w:pPr>
              <w:pStyle w:val="TableParagraph"/>
              <w:spacing w:before="49"/>
              <w:ind w:right="27"/>
              <w:jc w:val="right"/>
              <w:rPr>
                <w:sz w:val="18"/>
              </w:rPr>
            </w:pPr>
            <w:r>
              <w:rPr>
                <w:sz w:val="18"/>
              </w:rPr>
              <w:t>639,170,710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1,156,206,034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무형자산상각비</w:t>
            </w:r>
          </w:p>
        </w:tc>
        <w:tc>
          <w:tcPr>
            <w:tcW w:w="1642" w:type="dxa"/>
          </w:tcPr>
          <w:p>
            <w:pPr>
              <w:pStyle w:val="TableParagraph"/>
              <w:spacing w:before="49"/>
              <w:ind w:right="27"/>
              <w:jc w:val="right"/>
              <w:rPr>
                <w:sz w:val="18"/>
              </w:rPr>
            </w:pPr>
            <w:r>
              <w:rPr>
                <w:sz w:val="18"/>
              </w:rPr>
              <w:t>606,842,086</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361,235,457</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대손상각비</w:t>
            </w:r>
          </w:p>
        </w:tc>
        <w:tc>
          <w:tcPr>
            <w:tcW w:w="1642" w:type="dxa"/>
          </w:tcPr>
          <w:p>
            <w:pPr>
              <w:pStyle w:val="TableParagraph"/>
              <w:spacing w:before="49"/>
              <w:ind w:right="27"/>
              <w:jc w:val="right"/>
              <w:rPr>
                <w:sz w:val="18"/>
              </w:rPr>
            </w:pPr>
            <w:r>
              <w:rPr>
                <w:sz w:val="18"/>
              </w:rPr>
              <w:t>1,239,116,524</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50,656,723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반품충당부채전입액</w:t>
            </w:r>
          </w:p>
        </w:tc>
        <w:tc>
          <w:tcPr>
            <w:tcW w:w="1642" w:type="dxa"/>
          </w:tcPr>
          <w:p>
            <w:pPr>
              <w:pStyle w:val="TableParagraph"/>
              <w:spacing w:before="49"/>
              <w:ind w:right="27"/>
              <w:jc w:val="right"/>
              <w:rPr>
                <w:sz w:val="18"/>
              </w:rPr>
            </w:pPr>
            <w:r>
              <w:rPr>
                <w:sz w:val="18"/>
              </w:rPr>
              <w:t>286,564,338</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312,189,259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재고자산평가손실</w:t>
            </w:r>
          </w:p>
        </w:tc>
        <w:tc>
          <w:tcPr>
            <w:tcW w:w="1642" w:type="dxa"/>
          </w:tcPr>
          <w:p>
            <w:pPr>
              <w:pStyle w:val="TableParagraph"/>
              <w:spacing w:before="49"/>
              <w:ind w:right="27"/>
              <w:jc w:val="right"/>
              <w:rPr>
                <w:sz w:val="18"/>
              </w:rPr>
            </w:pPr>
            <w:r>
              <w:rPr>
                <w:sz w:val="18"/>
              </w:rPr>
              <w:t>210,474,464</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31,608,859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투자자산처분손실</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8"/>
              <w:jc w:val="right"/>
              <w:rPr>
                <w:sz w:val="18"/>
              </w:rPr>
            </w:pPr>
            <w:r>
              <w:rPr>
                <w:sz w:val="18"/>
              </w:rPr>
              <w:t>146,426</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만기보유증권손상차손</w:t>
            </w:r>
          </w:p>
        </w:tc>
        <w:tc>
          <w:tcPr>
            <w:tcW w:w="1642" w:type="dxa"/>
          </w:tcPr>
          <w:p>
            <w:pPr>
              <w:pStyle w:val="TableParagraph"/>
              <w:spacing w:before="49"/>
              <w:ind w:right="28"/>
              <w:jc w:val="right"/>
              <w:rPr>
                <w:sz w:val="18"/>
              </w:rPr>
            </w:pPr>
            <w:r>
              <w:rPr>
                <w:sz w:val="18"/>
              </w:rPr>
              <w:t>27,134,785</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31,033,033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잡손실</w:t>
            </w:r>
          </w:p>
        </w:tc>
        <w:tc>
          <w:tcPr>
            <w:tcW w:w="1642" w:type="dxa"/>
          </w:tcPr>
          <w:p>
            <w:pPr>
              <w:pStyle w:val="TableParagraph"/>
              <w:spacing w:before="49"/>
              <w:ind w:right="27"/>
              <w:jc w:val="right"/>
              <w:rPr>
                <w:sz w:val="18"/>
              </w:rPr>
            </w:pPr>
            <w:r>
              <w:rPr>
                <w:sz w:val="18"/>
              </w:rPr>
              <w:t>380,257,958</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553,528,399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퇴직급여</w:t>
            </w:r>
          </w:p>
        </w:tc>
        <w:tc>
          <w:tcPr>
            <w:tcW w:w="1642" w:type="dxa"/>
          </w:tcPr>
          <w:p>
            <w:pPr>
              <w:pStyle w:val="TableParagraph"/>
              <w:spacing w:before="49"/>
              <w:ind w:right="28"/>
              <w:jc w:val="right"/>
              <w:rPr>
                <w:sz w:val="18"/>
              </w:rPr>
            </w:pPr>
            <w:r>
              <w:rPr>
                <w:sz w:val="18"/>
              </w:rPr>
              <w:t>4,833,330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4,833,330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3. 현금의유입이없는수익등의차감</w:t>
            </w:r>
          </w:p>
        </w:tc>
        <w:tc>
          <w:tcPr>
            <w:tcW w:w="1642" w:type="dxa"/>
          </w:tcPr>
          <w:p>
            <w:pPr>
              <w:pStyle w:val="TableParagraph"/>
              <w:spacing w:before="49"/>
              <w:ind w:right="27"/>
              <w:jc w:val="right"/>
              <w:rPr>
                <w:sz w:val="18"/>
              </w:rPr>
            </w:pPr>
            <w:r>
              <w:rPr>
                <w:sz w:val="18"/>
              </w:rPr>
              <w:t>(71,858,196)</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(30,660,281)</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외화환산이익</w:t>
            </w:r>
          </w:p>
        </w:tc>
        <w:tc>
          <w:tcPr>
            <w:tcW w:w="1642" w:type="dxa"/>
          </w:tcPr>
          <w:p>
            <w:pPr>
              <w:pStyle w:val="TableParagraph"/>
              <w:spacing w:before="49"/>
              <w:ind w:right="28"/>
              <w:jc w:val="right"/>
              <w:rPr>
                <w:sz w:val="18"/>
              </w:rPr>
            </w:pPr>
            <w:r>
              <w:rPr>
                <w:sz w:val="18"/>
              </w:rPr>
              <w:t>71,858,196</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18,393,172</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유형자산처분이익</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2,316,181</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무형자산처분이익</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9,950,928</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4. 영업활동으로인한자산부채의변동</w:t>
            </w:r>
          </w:p>
        </w:tc>
        <w:tc>
          <w:tcPr>
            <w:tcW w:w="1642" w:type="dxa"/>
          </w:tcPr>
          <w:p>
            <w:pPr>
              <w:pStyle w:val="TableParagraph"/>
              <w:spacing w:before="49"/>
              <w:ind w:right="27"/>
              <w:jc w:val="right"/>
              <w:rPr>
                <w:sz w:val="18"/>
              </w:rPr>
            </w:pPr>
            <w:r>
              <w:rPr>
                <w:sz w:val="18"/>
              </w:rPr>
              <w:t>(1,972,535,467)</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1,403,812,819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매출채권의 감소(증가)</w:t>
            </w:r>
          </w:p>
        </w:tc>
        <w:tc>
          <w:tcPr>
            <w:tcW w:w="1642" w:type="dxa"/>
          </w:tcPr>
          <w:p>
            <w:pPr>
              <w:pStyle w:val="TableParagraph"/>
              <w:spacing w:before="49"/>
              <w:ind w:right="27"/>
              <w:jc w:val="right"/>
              <w:rPr>
                <w:sz w:val="18"/>
              </w:rPr>
            </w:pPr>
            <w:r>
              <w:rPr>
                <w:sz w:val="18"/>
              </w:rPr>
              <w:t>2,844,809,235</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1,242,778,553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미수수익의 감소(증가)</w:t>
            </w:r>
          </w:p>
        </w:tc>
        <w:tc>
          <w:tcPr>
            <w:tcW w:w="1642" w:type="dxa"/>
          </w:tcPr>
          <w:p>
            <w:pPr>
              <w:pStyle w:val="TableParagraph"/>
              <w:spacing w:before="49"/>
              <w:ind w:right="28"/>
              <w:jc w:val="right"/>
              <w:rPr>
                <w:sz w:val="18"/>
              </w:rPr>
            </w:pPr>
            <w:r>
              <w:rPr>
                <w:sz w:val="18"/>
              </w:rPr>
              <w:t>2,973,297</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3,031,753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미수금의 감소(증가)</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6,600,000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선급금의 감소(증가)</w:t>
            </w:r>
          </w:p>
        </w:tc>
        <w:tc>
          <w:tcPr>
            <w:tcW w:w="1642" w:type="dxa"/>
          </w:tcPr>
          <w:p>
            <w:pPr>
              <w:pStyle w:val="TableParagraph"/>
              <w:spacing w:before="49"/>
              <w:ind w:right="27"/>
              <w:jc w:val="right"/>
              <w:rPr>
                <w:sz w:val="18"/>
              </w:rPr>
            </w:pPr>
            <w:r>
              <w:rPr>
                <w:sz w:val="18"/>
              </w:rPr>
              <w:t>(240,715,863)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(34,557,922)</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선급비용의 감소(증가)</w:t>
            </w:r>
          </w:p>
        </w:tc>
        <w:tc>
          <w:tcPr>
            <w:tcW w:w="1642" w:type="dxa"/>
          </w:tcPr>
          <w:p>
            <w:pPr>
              <w:pStyle w:val="TableParagraph"/>
              <w:spacing w:before="49"/>
              <w:ind w:right="27"/>
              <w:jc w:val="right"/>
              <w:rPr>
                <w:sz w:val="18"/>
              </w:rPr>
            </w:pPr>
            <w:r>
              <w:rPr>
                <w:sz w:val="18"/>
              </w:rPr>
              <w:t>(3,525,143)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8,510,984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선급법인세의 감소(증가)</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14,965,432</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재고자산의 감소(증가)</w:t>
            </w:r>
          </w:p>
        </w:tc>
        <w:tc>
          <w:tcPr>
            <w:tcW w:w="1642" w:type="dxa"/>
          </w:tcPr>
          <w:p>
            <w:pPr>
              <w:pStyle w:val="TableParagraph"/>
              <w:spacing w:before="49"/>
              <w:ind w:right="27"/>
              <w:jc w:val="right"/>
              <w:rPr>
                <w:sz w:val="18"/>
              </w:rPr>
            </w:pPr>
            <w:r>
              <w:rPr>
                <w:sz w:val="18"/>
              </w:rPr>
              <w:t>(5,405,310,452)</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180,987,486</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매입채무의 증가(감소)</w:t>
            </w:r>
          </w:p>
        </w:tc>
        <w:tc>
          <w:tcPr>
            <w:tcW w:w="1642" w:type="dxa"/>
          </w:tcPr>
          <w:p>
            <w:pPr>
              <w:pStyle w:val="TableParagraph"/>
              <w:spacing w:before="49"/>
              <w:ind w:right="27"/>
              <w:jc w:val="right"/>
              <w:rPr>
                <w:sz w:val="18"/>
              </w:rPr>
            </w:pPr>
            <w:r>
              <w:rPr>
                <w:sz w:val="18"/>
              </w:rPr>
              <w:t>(150,875,392)</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173,426,346</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미지급금의 증가(감소)</w:t>
            </w:r>
          </w:p>
        </w:tc>
        <w:tc>
          <w:tcPr>
            <w:tcW w:w="1642" w:type="dxa"/>
          </w:tcPr>
          <w:p>
            <w:pPr>
              <w:pStyle w:val="TableParagraph"/>
              <w:spacing w:before="49"/>
              <w:ind w:right="27"/>
              <w:jc w:val="right"/>
              <w:rPr>
                <w:sz w:val="18"/>
              </w:rPr>
            </w:pPr>
            <w:r>
              <w:rPr>
                <w:sz w:val="18"/>
              </w:rPr>
              <w:t>(368,290,925)</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96,581,480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예수금의 증가(감소)</w:t>
            </w:r>
          </w:p>
        </w:tc>
        <w:tc>
          <w:tcPr>
            <w:tcW w:w="1642" w:type="dxa"/>
          </w:tcPr>
          <w:p>
            <w:pPr>
              <w:pStyle w:val="TableParagraph"/>
              <w:spacing w:before="49"/>
              <w:ind w:right="28"/>
              <w:jc w:val="right"/>
              <w:rPr>
                <w:sz w:val="18"/>
              </w:rPr>
            </w:pPr>
            <w:r>
              <w:rPr>
                <w:sz w:val="18"/>
              </w:rPr>
              <w:t>2,968,500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2,792,500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선수금의 증가(감소)</w:t>
            </w:r>
          </w:p>
        </w:tc>
        <w:tc>
          <w:tcPr>
            <w:tcW w:w="1642" w:type="dxa"/>
          </w:tcPr>
          <w:p>
            <w:pPr>
              <w:pStyle w:val="TableParagraph"/>
              <w:spacing w:before="49"/>
              <w:ind w:right="27"/>
              <w:jc w:val="right"/>
              <w:rPr>
                <w:sz w:val="18"/>
              </w:rPr>
            </w:pPr>
            <w:r>
              <w:rPr>
                <w:sz w:val="18"/>
              </w:rPr>
              <w:t>608,966,054</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(108,177,149)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당기법인세부채의 증가(감소)</w:t>
            </w:r>
          </w:p>
        </w:tc>
        <w:tc>
          <w:tcPr>
            <w:tcW w:w="1642" w:type="dxa"/>
          </w:tcPr>
          <w:p>
            <w:pPr>
              <w:pStyle w:val="TableParagraph"/>
              <w:spacing w:before="49"/>
              <w:ind w:right="27"/>
              <w:jc w:val="right"/>
              <w:rPr>
                <w:sz w:val="18"/>
              </w:rPr>
            </w:pPr>
            <w:r>
              <w:rPr>
                <w:sz w:val="18"/>
              </w:rPr>
              <w:t>338,572,360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18,757,260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미지급비용의 증가(감소)</w:t>
            </w:r>
          </w:p>
        </w:tc>
        <w:tc>
          <w:tcPr>
            <w:tcW w:w="1642" w:type="dxa"/>
          </w:tcPr>
          <w:p>
            <w:pPr>
              <w:pStyle w:val="TableParagraph"/>
              <w:spacing w:before="49"/>
              <w:ind w:right="27"/>
              <w:jc w:val="right"/>
              <w:rPr>
                <w:sz w:val="18"/>
              </w:rPr>
            </w:pPr>
            <w:r>
              <w:rPr>
                <w:sz w:val="18"/>
              </w:rPr>
              <w:t>397,892,862</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(195,788,014)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퇴직금의 지급</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(6,095,890)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Ⅱ. 투자활동으로 인한 현금흐름</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spacing w:before="49"/>
              <w:ind w:right="24"/>
              <w:jc w:val="right"/>
              <w:rPr>
                <w:sz w:val="18"/>
              </w:rPr>
            </w:pPr>
            <w:r>
              <w:rPr>
                <w:sz w:val="18"/>
              </w:rPr>
              <w:t>(1,356,180,233)</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spacing w:before="49"/>
              <w:ind w:right="27"/>
              <w:jc w:val="right"/>
              <w:rPr>
                <w:sz w:val="18"/>
              </w:rPr>
            </w:pPr>
            <w:r>
              <w:rPr>
                <w:sz w:val="18"/>
              </w:rPr>
              <w:t>(1,000,678,217)</w:t>
            </w:r>
          </w:p>
        </w:tc>
      </w:tr>
      <w:tr>
        <w:trPr>
          <w:trHeight w:val="330" w:hRule="atLeast"/>
        </w:trPr>
        <w:tc>
          <w:tcPr>
            <w:tcW w:w="3344" w:type="dxa"/>
          </w:tcPr>
          <w:p>
            <w:pPr>
              <w:pStyle w:val="TableParagraph"/>
              <w:spacing w:before="49"/>
              <w:ind w:left="40"/>
              <w:rPr>
                <w:sz w:val="18"/>
              </w:rPr>
            </w:pPr>
            <w:r>
              <w:rPr>
                <w:sz w:val="18"/>
              </w:rPr>
              <w:t>1. 투자활동으로 인한 현금유입액</w:t>
            </w:r>
          </w:p>
        </w:tc>
        <w:tc>
          <w:tcPr>
            <w:tcW w:w="1642" w:type="dxa"/>
          </w:tcPr>
          <w:p>
            <w:pPr>
              <w:pStyle w:val="TableParagraph"/>
              <w:spacing w:before="49"/>
              <w:ind w:right="28"/>
              <w:jc w:val="right"/>
              <w:rPr>
                <w:sz w:val="18"/>
              </w:rPr>
            </w:pPr>
            <w:r>
              <w:rPr>
                <w:sz w:val="18"/>
              </w:rPr>
              <w:t>60,907,178</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613,648,008</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단기대여금의 감소</w:t>
            </w:r>
          </w:p>
        </w:tc>
        <w:tc>
          <w:tcPr>
            <w:tcW w:w="1642" w:type="dxa"/>
          </w:tcPr>
          <w:p>
            <w:pPr>
              <w:pStyle w:val="TableParagraph"/>
              <w:spacing w:before="49"/>
              <w:ind w:right="28"/>
              <w:jc w:val="right"/>
              <w:rPr>
                <w:sz w:val="18"/>
              </w:rPr>
            </w:pPr>
            <w:r>
              <w:rPr>
                <w:sz w:val="18"/>
              </w:rPr>
              <w:t>50,000,000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80,227,914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단기금융상품의 감소</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388,150,214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장기대여금의 감소</w:t>
            </w:r>
          </w:p>
        </w:tc>
        <w:tc>
          <w:tcPr>
            <w:tcW w:w="1642" w:type="dxa"/>
          </w:tcPr>
          <w:p>
            <w:pPr>
              <w:pStyle w:val="TableParagraph"/>
              <w:spacing w:before="49"/>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3,000,000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spacing w:before="49"/>
              <w:ind w:left="40"/>
              <w:rPr>
                <w:sz w:val="18"/>
              </w:rPr>
            </w:pPr>
            <w:r>
              <w:rPr>
                <w:sz w:val="18"/>
              </w:rPr>
              <w:t>보증금의 감소</w:t>
            </w:r>
          </w:p>
        </w:tc>
        <w:tc>
          <w:tcPr>
            <w:tcW w:w="1642" w:type="dxa"/>
          </w:tcPr>
          <w:p>
            <w:pPr>
              <w:pStyle w:val="TableParagraph"/>
              <w:spacing w:before="49"/>
              <w:ind w:right="28"/>
              <w:jc w:val="right"/>
              <w:rPr>
                <w:sz w:val="18"/>
              </w:rPr>
            </w:pPr>
            <w:r>
              <w:rPr>
                <w:sz w:val="18"/>
              </w:rPr>
              <w:t>10,907,178</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spacing w:before="49"/>
              <w:ind w:right="27"/>
              <w:jc w:val="right"/>
              <w:rPr>
                <w:sz w:val="18"/>
              </w:rPr>
            </w:pPr>
            <w:r>
              <w:rPr>
                <w:sz w:val="18"/>
              </w:rPr>
              <w:t>26,473,000</w:t>
            </w:r>
          </w:p>
        </w:tc>
        <w:tc>
          <w:tcPr>
            <w:tcW w:w="1630" w:type="dxa"/>
          </w:tcPr>
          <w:p>
            <w:pPr>
              <w:pStyle w:val="TableParagraph"/>
              <w:spacing w:before="0"/>
              <w:rPr>
                <w:rFonts w:ascii="Times New Roman"/>
                <w:sz w:val="18"/>
              </w:rPr>
            </w:pPr>
          </w:p>
        </w:tc>
      </w:tr>
    </w:tbl>
    <w:p>
      <w:pPr>
        <w:spacing w:after="0"/>
        <w:rPr>
          <w:rFonts w:ascii="Times New Roman"/>
          <w:sz w:val="18"/>
        </w:rPr>
        <w:sectPr>
          <w:pgSz w:w="11900" w:h="16840"/>
          <w:pgMar w:header="0" w:footer="275" w:top="1080" w:bottom="540" w:left="880" w:right="88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1642"/>
        <w:gridCol w:w="1642"/>
        <w:gridCol w:w="1642"/>
        <w:gridCol w:w="1630"/>
      </w:tblGrid>
      <w:tr>
        <w:trPr>
          <w:trHeight w:val="330" w:hRule="atLeast"/>
        </w:trPr>
        <w:tc>
          <w:tcPr>
            <w:tcW w:w="3344" w:type="dxa"/>
          </w:tcPr>
          <w:p>
            <w:pPr>
              <w:pStyle w:val="TableParagraph"/>
              <w:ind w:left="40"/>
              <w:rPr>
                <w:sz w:val="18"/>
              </w:rPr>
            </w:pPr>
            <w:r>
              <w:rPr>
                <w:sz w:val="18"/>
              </w:rPr>
              <w:t>만기보유증권의 처분</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103,478,699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유형자산의 처분</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2,318,181</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무형자산의 처분</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10,000,000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2. 투자활동으로 인한 현금유출액</w:t>
            </w:r>
          </w:p>
        </w:tc>
        <w:tc>
          <w:tcPr>
            <w:tcW w:w="1642" w:type="dxa"/>
          </w:tcPr>
          <w:p>
            <w:pPr>
              <w:pStyle w:val="TableParagraph"/>
              <w:ind w:right="27"/>
              <w:jc w:val="right"/>
              <w:rPr>
                <w:sz w:val="18"/>
              </w:rPr>
            </w:pPr>
            <w:r>
              <w:rPr>
                <w:sz w:val="18"/>
              </w:rPr>
              <w:t>(1,417,087,411)</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(1,614,326,225)</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단기금융상품의 증가</w:t>
            </w:r>
          </w:p>
        </w:tc>
        <w:tc>
          <w:tcPr>
            <w:tcW w:w="1642" w:type="dxa"/>
          </w:tcPr>
          <w:p>
            <w:pPr>
              <w:pStyle w:val="TableParagraph"/>
              <w:ind w:right="28"/>
              <w:jc w:val="right"/>
              <w:rPr>
                <w:sz w:val="18"/>
              </w:rPr>
            </w:pPr>
            <w:r>
              <w:rPr>
                <w:sz w:val="18"/>
              </w:rPr>
              <w:t>51,849,504</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8"/>
              <w:jc w:val="right"/>
              <w:rPr>
                <w:sz w:val="18"/>
              </w:rPr>
            </w:pPr>
            <w:r>
              <w:rPr>
                <w:sz w:val="18"/>
              </w:rPr>
              <w:t>-</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장기금융상품의 증가</w:t>
            </w:r>
          </w:p>
        </w:tc>
        <w:tc>
          <w:tcPr>
            <w:tcW w:w="1642" w:type="dxa"/>
          </w:tcPr>
          <w:p>
            <w:pPr>
              <w:pStyle w:val="TableParagraph"/>
              <w:ind w:right="27"/>
              <w:jc w:val="right"/>
              <w:rPr>
                <w:sz w:val="18"/>
              </w:rPr>
            </w:pPr>
            <w:r>
              <w:rPr>
                <w:sz w:val="18"/>
              </w:rPr>
              <w:t>124,912,671</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71,881,434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만기보유증권의 취득</w:t>
            </w:r>
          </w:p>
        </w:tc>
        <w:tc>
          <w:tcPr>
            <w:tcW w:w="1642" w:type="dxa"/>
          </w:tcPr>
          <w:p>
            <w:pPr>
              <w:pStyle w:val="TableParagraph"/>
              <w:ind w:right="28"/>
              <w:jc w:val="right"/>
              <w:rPr>
                <w:sz w:val="18"/>
              </w:rPr>
            </w:pPr>
            <w:r>
              <w:rPr>
                <w:sz w:val="18"/>
              </w:rPr>
              <w:t>22,500,000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161,000,000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매도가능증권의 취득</w:t>
            </w:r>
          </w:p>
        </w:tc>
        <w:tc>
          <w:tcPr>
            <w:tcW w:w="1642" w:type="dxa"/>
          </w:tcPr>
          <w:p>
            <w:pPr>
              <w:pStyle w:val="TableParagraph"/>
              <w:ind w:right="28"/>
              <w:jc w:val="right"/>
              <w:rPr>
                <w:sz w:val="18"/>
              </w:rPr>
            </w:pPr>
            <w:r>
              <w:rPr>
                <w:sz w:val="18"/>
              </w:rPr>
              <w:t>73,284,813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8"/>
              <w:jc w:val="right"/>
              <w:rPr>
                <w:sz w:val="18"/>
              </w:rPr>
            </w:pPr>
            <w:r>
              <w:rPr>
                <w:sz w:val="18"/>
              </w:rPr>
              <w:t>-</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건물의 취득</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8,400,000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기계장치의 취득</w:t>
            </w:r>
          </w:p>
        </w:tc>
        <w:tc>
          <w:tcPr>
            <w:tcW w:w="1642" w:type="dxa"/>
          </w:tcPr>
          <w:p>
            <w:pPr>
              <w:pStyle w:val="TableParagraph"/>
              <w:ind w:right="28"/>
              <w:jc w:val="right"/>
              <w:rPr>
                <w:sz w:val="18"/>
              </w:rPr>
            </w:pPr>
            <w:r>
              <w:rPr>
                <w:sz w:val="18"/>
              </w:rPr>
              <w:t>83,940,000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31,270,063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연구및시험기구의 취득</w:t>
            </w:r>
          </w:p>
        </w:tc>
        <w:tc>
          <w:tcPr>
            <w:tcW w:w="1642" w:type="dxa"/>
          </w:tcPr>
          <w:p>
            <w:pPr>
              <w:pStyle w:val="TableParagraph"/>
              <w:ind w:right="28"/>
              <w:jc w:val="right"/>
              <w:rPr>
                <w:sz w:val="18"/>
              </w:rPr>
            </w:pPr>
            <w:r>
              <w:rPr>
                <w:sz w:val="18"/>
              </w:rPr>
              <w:t>56,274,907</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31,774,545</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비품의 취득</w:t>
            </w:r>
          </w:p>
        </w:tc>
        <w:tc>
          <w:tcPr>
            <w:tcW w:w="1642" w:type="dxa"/>
          </w:tcPr>
          <w:p>
            <w:pPr>
              <w:pStyle w:val="TableParagraph"/>
              <w:ind w:right="28"/>
              <w:jc w:val="right"/>
              <w:rPr>
                <w:sz w:val="18"/>
              </w:rPr>
            </w:pPr>
            <w:r>
              <w:rPr>
                <w:sz w:val="18"/>
              </w:rPr>
              <w:t>18,135,801</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9,321,819</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무형자산의 취득</w:t>
            </w:r>
          </w:p>
        </w:tc>
        <w:tc>
          <w:tcPr>
            <w:tcW w:w="1642" w:type="dxa"/>
          </w:tcPr>
          <w:p>
            <w:pPr>
              <w:pStyle w:val="TableParagraph"/>
              <w:ind w:right="27"/>
              <w:jc w:val="right"/>
              <w:rPr>
                <w:sz w:val="18"/>
              </w:rPr>
            </w:pPr>
            <w:r>
              <w:rPr>
                <w:sz w:val="18"/>
              </w:rPr>
              <w:t>986,189,715</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1,300,678,364</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Ⅲ. 재무활동으로 인한 현금흐름</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ind w:right="25"/>
              <w:jc w:val="right"/>
              <w:rPr>
                <w:sz w:val="18"/>
              </w:rPr>
            </w:pPr>
            <w:r>
              <w:rPr>
                <w:sz w:val="18"/>
              </w:rPr>
              <w:t>956,638,058</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ind w:right="27"/>
              <w:jc w:val="right"/>
              <w:rPr>
                <w:sz w:val="18"/>
              </w:rPr>
            </w:pPr>
            <w:r>
              <w:rPr>
                <w:sz w:val="18"/>
              </w:rPr>
              <w:t>(2,367,991,837)</w:t>
            </w:r>
          </w:p>
        </w:tc>
      </w:tr>
      <w:tr>
        <w:trPr>
          <w:trHeight w:val="330" w:hRule="atLeast"/>
        </w:trPr>
        <w:tc>
          <w:tcPr>
            <w:tcW w:w="3344" w:type="dxa"/>
          </w:tcPr>
          <w:p>
            <w:pPr>
              <w:pStyle w:val="TableParagraph"/>
              <w:ind w:left="40"/>
              <w:rPr>
                <w:sz w:val="18"/>
              </w:rPr>
            </w:pPr>
            <w:r>
              <w:rPr>
                <w:sz w:val="18"/>
              </w:rPr>
              <w:t>1. 재무활동으로 인한 현금유입액</w:t>
            </w:r>
          </w:p>
        </w:tc>
        <w:tc>
          <w:tcPr>
            <w:tcW w:w="1642" w:type="dxa"/>
          </w:tcPr>
          <w:p>
            <w:pPr>
              <w:pStyle w:val="TableParagraph"/>
              <w:ind w:right="27"/>
              <w:jc w:val="right"/>
              <w:rPr>
                <w:sz w:val="18"/>
              </w:rPr>
            </w:pPr>
            <w:r>
              <w:rPr>
                <w:sz w:val="18"/>
              </w:rPr>
              <w:t>3,386,369,963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3,270,572,086</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단기차입금의 차입</w:t>
            </w:r>
          </w:p>
        </w:tc>
        <w:tc>
          <w:tcPr>
            <w:tcW w:w="1642" w:type="dxa"/>
          </w:tcPr>
          <w:p>
            <w:pPr>
              <w:pStyle w:val="TableParagraph"/>
              <w:ind w:right="27"/>
              <w:jc w:val="right"/>
              <w:rPr>
                <w:sz w:val="18"/>
              </w:rPr>
            </w:pPr>
            <w:r>
              <w:rPr>
                <w:sz w:val="18"/>
              </w:rPr>
              <w:t>2,298,864,000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70,572,086</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장기차입금의 차입</w:t>
            </w:r>
          </w:p>
        </w:tc>
        <w:tc>
          <w:tcPr>
            <w:tcW w:w="1642" w:type="dxa"/>
          </w:tcPr>
          <w:p>
            <w:pPr>
              <w:pStyle w:val="TableParagraph"/>
              <w:ind w:right="27"/>
              <w:jc w:val="right"/>
              <w:rPr>
                <w:sz w:val="18"/>
              </w:rPr>
            </w:pPr>
            <w:r>
              <w:rPr>
                <w:sz w:val="18"/>
              </w:rPr>
              <w:t>250,000,000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1,200,000,000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사채의 차입</w:t>
            </w:r>
          </w:p>
        </w:tc>
        <w:tc>
          <w:tcPr>
            <w:tcW w:w="1642" w:type="dxa"/>
          </w:tcPr>
          <w:p>
            <w:pPr>
              <w:pStyle w:val="TableParagraph"/>
              <w:ind w:right="27"/>
              <w:jc w:val="right"/>
              <w:rPr>
                <w:sz w:val="18"/>
              </w:rPr>
            </w:pPr>
            <w:r>
              <w:rPr>
                <w:sz w:val="18"/>
              </w:rPr>
              <w:t>750,000,000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2,000,000,000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정부보조금의 수령</w:t>
            </w:r>
          </w:p>
        </w:tc>
        <w:tc>
          <w:tcPr>
            <w:tcW w:w="1642" w:type="dxa"/>
          </w:tcPr>
          <w:p>
            <w:pPr>
              <w:pStyle w:val="TableParagraph"/>
              <w:ind w:right="28"/>
              <w:jc w:val="right"/>
              <w:rPr>
                <w:sz w:val="18"/>
              </w:rPr>
            </w:pPr>
            <w:r>
              <w:rPr>
                <w:sz w:val="18"/>
              </w:rPr>
              <w:t>87,505,963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8"/>
              <w:jc w:val="right"/>
              <w:rPr>
                <w:sz w:val="18"/>
              </w:rPr>
            </w:pPr>
            <w:r>
              <w:rPr>
                <w:sz w:val="18"/>
              </w:rPr>
              <w:t>-</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2. 재무활동으로 인한 현금유출액</w:t>
            </w:r>
          </w:p>
        </w:tc>
        <w:tc>
          <w:tcPr>
            <w:tcW w:w="1642" w:type="dxa"/>
          </w:tcPr>
          <w:p>
            <w:pPr>
              <w:pStyle w:val="TableParagraph"/>
              <w:ind w:right="27"/>
              <w:jc w:val="right"/>
              <w:rPr>
                <w:sz w:val="18"/>
              </w:rPr>
            </w:pPr>
            <w:r>
              <w:rPr>
                <w:sz w:val="18"/>
              </w:rPr>
              <w:t>(2,429,731,905)</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(5,638,563,923)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유동성장기부채의 상환</w:t>
            </w:r>
          </w:p>
        </w:tc>
        <w:tc>
          <w:tcPr>
            <w:tcW w:w="1642" w:type="dxa"/>
          </w:tcPr>
          <w:p>
            <w:pPr>
              <w:pStyle w:val="TableParagraph"/>
              <w:ind w:right="27"/>
              <w:jc w:val="right"/>
              <w:rPr>
                <w:sz w:val="18"/>
              </w:rPr>
            </w:pPr>
            <w:r>
              <w:rPr>
                <w:sz w:val="18"/>
              </w:rPr>
              <w:t>2,246,944,000</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4,984,414,000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장기차입금의 상환</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160,500,000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주임종단기차입금의 상환</w:t>
            </w:r>
          </w:p>
        </w:tc>
        <w:tc>
          <w:tcPr>
            <w:tcW w:w="1642" w:type="dxa"/>
          </w:tcPr>
          <w:p>
            <w:pPr>
              <w:pStyle w:val="TableParagraph"/>
              <w:ind w:right="28"/>
              <w:jc w:val="right"/>
              <w:rPr>
                <w:sz w:val="18"/>
              </w:rPr>
            </w:pPr>
            <w:r>
              <w:rPr>
                <w:sz w:val="18"/>
              </w:rPr>
              <w:t>-</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350,000,000</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정부보조금의 사용</w:t>
            </w:r>
          </w:p>
        </w:tc>
        <w:tc>
          <w:tcPr>
            <w:tcW w:w="1642" w:type="dxa"/>
          </w:tcPr>
          <w:p>
            <w:pPr>
              <w:pStyle w:val="TableParagraph"/>
              <w:ind w:right="28"/>
              <w:jc w:val="right"/>
              <w:rPr>
                <w:sz w:val="18"/>
              </w:rPr>
            </w:pPr>
            <w:r>
              <w:rPr>
                <w:sz w:val="18"/>
              </w:rPr>
              <w:t>39,137,982</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8"/>
              <w:jc w:val="right"/>
              <w:rPr>
                <w:sz w:val="18"/>
              </w:rPr>
            </w:pPr>
            <w:r>
              <w:rPr>
                <w:sz w:val="18"/>
              </w:rPr>
              <w:t>-</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배당금의 지급</w:t>
            </w:r>
          </w:p>
        </w:tc>
        <w:tc>
          <w:tcPr>
            <w:tcW w:w="1642" w:type="dxa"/>
          </w:tcPr>
          <w:p>
            <w:pPr>
              <w:pStyle w:val="TableParagraph"/>
              <w:ind w:right="27"/>
              <w:jc w:val="right"/>
              <w:rPr>
                <w:sz w:val="18"/>
              </w:rPr>
            </w:pPr>
            <w:r>
              <w:rPr>
                <w:sz w:val="18"/>
              </w:rPr>
              <w:t>143,649,923</w:t>
            </w:r>
          </w:p>
        </w:tc>
        <w:tc>
          <w:tcPr>
            <w:tcW w:w="1642" w:type="dxa"/>
            <w:tcBorders>
              <w:right w:val="single" w:sz="6" w:space="0" w:color="000000"/>
            </w:tcBorders>
          </w:tcPr>
          <w:p>
            <w:pPr>
              <w:pStyle w:val="TableParagraph"/>
              <w:spacing w:before="0"/>
              <w:rPr>
                <w:rFonts w:ascii="Times New Roman"/>
                <w:sz w:val="18"/>
              </w:rPr>
            </w:pPr>
          </w:p>
        </w:tc>
        <w:tc>
          <w:tcPr>
            <w:tcW w:w="1642" w:type="dxa"/>
            <w:tcBorders>
              <w:left w:val="single" w:sz="6" w:space="0" w:color="000000"/>
            </w:tcBorders>
          </w:tcPr>
          <w:p>
            <w:pPr>
              <w:pStyle w:val="TableParagraph"/>
              <w:ind w:right="27"/>
              <w:jc w:val="right"/>
              <w:rPr>
                <w:sz w:val="18"/>
              </w:rPr>
            </w:pPr>
            <w:r>
              <w:rPr>
                <w:sz w:val="18"/>
              </w:rPr>
              <w:t>143,649,923</w:t>
            </w:r>
          </w:p>
        </w:tc>
        <w:tc>
          <w:tcPr>
            <w:tcW w:w="1630" w:type="dxa"/>
          </w:tcPr>
          <w:p>
            <w:pPr>
              <w:pStyle w:val="TableParagraph"/>
              <w:spacing w:before="0"/>
              <w:rPr>
                <w:rFonts w:ascii="Times New Roman"/>
                <w:sz w:val="18"/>
              </w:rPr>
            </w:pPr>
          </w:p>
        </w:tc>
      </w:tr>
      <w:tr>
        <w:trPr>
          <w:trHeight w:val="330" w:hRule="atLeast"/>
        </w:trPr>
        <w:tc>
          <w:tcPr>
            <w:tcW w:w="3344" w:type="dxa"/>
          </w:tcPr>
          <w:p>
            <w:pPr>
              <w:pStyle w:val="TableParagraph"/>
              <w:ind w:left="40"/>
              <w:rPr>
                <w:sz w:val="18"/>
              </w:rPr>
            </w:pPr>
            <w:r>
              <w:rPr>
                <w:sz w:val="18"/>
              </w:rPr>
              <w:t>Ⅳ. 현금의 증가(감소)(Ⅰ+Ⅱ+Ⅲ)</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ind w:right="25"/>
              <w:jc w:val="right"/>
              <w:rPr>
                <w:sz w:val="18"/>
              </w:rPr>
            </w:pPr>
            <w:r>
              <w:rPr>
                <w:sz w:val="18"/>
              </w:rPr>
              <w:t>2,654,887,077</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ind w:right="27"/>
              <w:jc w:val="right"/>
              <w:rPr>
                <w:sz w:val="18"/>
              </w:rPr>
            </w:pPr>
            <w:r>
              <w:rPr>
                <w:sz w:val="18"/>
              </w:rPr>
              <w:t>1,105,551,036</w:t>
            </w:r>
          </w:p>
        </w:tc>
      </w:tr>
      <w:tr>
        <w:trPr>
          <w:trHeight w:val="330" w:hRule="atLeast"/>
        </w:trPr>
        <w:tc>
          <w:tcPr>
            <w:tcW w:w="3344" w:type="dxa"/>
          </w:tcPr>
          <w:p>
            <w:pPr>
              <w:pStyle w:val="TableParagraph"/>
              <w:ind w:left="40"/>
              <w:rPr>
                <w:sz w:val="18"/>
              </w:rPr>
            </w:pPr>
            <w:r>
              <w:rPr>
                <w:sz w:val="18"/>
              </w:rPr>
              <w:t>Ⅴ. 기초의 현금(주석24)</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ind w:right="25"/>
              <w:jc w:val="right"/>
              <w:rPr>
                <w:sz w:val="18"/>
              </w:rPr>
            </w:pPr>
            <w:r>
              <w:rPr>
                <w:sz w:val="18"/>
              </w:rPr>
              <w:t>3,410,946,773</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ind w:right="27"/>
              <w:jc w:val="right"/>
              <w:rPr>
                <w:sz w:val="18"/>
              </w:rPr>
            </w:pPr>
            <w:r>
              <w:rPr>
                <w:sz w:val="18"/>
              </w:rPr>
              <w:t>2,305,395,737</w:t>
            </w:r>
          </w:p>
        </w:tc>
      </w:tr>
      <w:tr>
        <w:trPr>
          <w:trHeight w:val="330" w:hRule="atLeast"/>
        </w:trPr>
        <w:tc>
          <w:tcPr>
            <w:tcW w:w="3344" w:type="dxa"/>
          </w:tcPr>
          <w:p>
            <w:pPr>
              <w:pStyle w:val="TableParagraph"/>
              <w:ind w:left="40"/>
              <w:rPr>
                <w:sz w:val="18"/>
              </w:rPr>
            </w:pPr>
            <w:r>
              <w:rPr>
                <w:sz w:val="18"/>
              </w:rPr>
              <w:t>Ⅵ. 기말의 현금(주석24)</w:t>
            </w:r>
          </w:p>
        </w:tc>
        <w:tc>
          <w:tcPr>
            <w:tcW w:w="1642" w:type="dxa"/>
          </w:tcPr>
          <w:p>
            <w:pPr>
              <w:pStyle w:val="TableParagraph"/>
              <w:spacing w:before="0"/>
              <w:rPr>
                <w:rFonts w:ascii="Times New Roman"/>
                <w:sz w:val="18"/>
              </w:rPr>
            </w:pPr>
          </w:p>
        </w:tc>
        <w:tc>
          <w:tcPr>
            <w:tcW w:w="1642" w:type="dxa"/>
            <w:tcBorders>
              <w:right w:val="single" w:sz="6" w:space="0" w:color="000000"/>
            </w:tcBorders>
          </w:tcPr>
          <w:p>
            <w:pPr>
              <w:pStyle w:val="TableParagraph"/>
              <w:ind w:right="25"/>
              <w:jc w:val="right"/>
              <w:rPr>
                <w:sz w:val="18"/>
              </w:rPr>
            </w:pPr>
            <w:r>
              <w:rPr>
                <w:sz w:val="18"/>
              </w:rPr>
              <w:t>6,065,833,850</w:t>
            </w:r>
          </w:p>
        </w:tc>
        <w:tc>
          <w:tcPr>
            <w:tcW w:w="1642" w:type="dxa"/>
            <w:tcBorders>
              <w:left w:val="single" w:sz="6" w:space="0" w:color="000000"/>
            </w:tcBorders>
          </w:tcPr>
          <w:p>
            <w:pPr>
              <w:pStyle w:val="TableParagraph"/>
              <w:spacing w:before="0"/>
              <w:rPr>
                <w:rFonts w:ascii="Times New Roman"/>
                <w:sz w:val="18"/>
              </w:rPr>
            </w:pPr>
          </w:p>
        </w:tc>
        <w:tc>
          <w:tcPr>
            <w:tcW w:w="1630" w:type="dxa"/>
          </w:tcPr>
          <w:p>
            <w:pPr>
              <w:pStyle w:val="TableParagraph"/>
              <w:ind w:right="27"/>
              <w:jc w:val="right"/>
              <w:rPr>
                <w:sz w:val="18"/>
              </w:rPr>
            </w:pPr>
            <w:r>
              <w:rPr>
                <w:sz w:val="18"/>
              </w:rPr>
              <w:t>3,410,946,773</w:t>
            </w:r>
          </w:p>
        </w:tc>
      </w:tr>
    </w:tbl>
    <w:p>
      <w:pPr>
        <w:spacing w:before="119"/>
        <w:ind w:left="3126" w:right="0" w:firstLine="0"/>
        <w:jc w:val="left"/>
        <w:rPr>
          <w:sz w:val="22"/>
        </w:rPr>
      </w:pPr>
      <w:r>
        <w:rPr>
          <w:sz w:val="22"/>
        </w:rPr>
        <w:t>별첨 주석은 본 재무제표의 일부입니다.</w:t>
      </w:r>
    </w:p>
    <w:p>
      <w:pPr>
        <w:spacing w:after="0"/>
        <w:jc w:val="left"/>
        <w:rPr>
          <w:sz w:val="22"/>
        </w:rPr>
        <w:sectPr>
          <w:pgSz w:w="11900" w:h="16840"/>
          <w:pgMar w:header="0" w:footer="275" w:top="1000" w:bottom="540" w:left="880" w:right="880"/>
        </w:sectPr>
      </w:pPr>
    </w:p>
    <w:p>
      <w:pPr>
        <w:spacing w:line="410" w:lineRule="exact" w:before="40"/>
        <w:ind w:left="120" w:right="0" w:firstLine="0"/>
        <w:jc w:val="left"/>
        <w:rPr>
          <w:rFonts w:ascii="Batang" w:eastAsia="Batang" w:hint="eastAsia"/>
          <w:b/>
          <w:sz w:val="32"/>
        </w:rPr>
      </w:pPr>
      <w:bookmarkStart w:name="주석" w:id="15"/>
      <w:bookmarkEnd w:id="15"/>
      <w:r>
        <w:rPr/>
      </w:r>
      <w:bookmarkStart w:name="_bookmark7" w:id="16"/>
      <w:bookmarkEnd w:id="16"/>
      <w:r>
        <w:rPr/>
      </w:r>
      <w:r>
        <w:rPr>
          <w:rFonts w:ascii="Batang" w:eastAsia="Batang" w:hint="eastAsia"/>
          <w:b/>
          <w:color w:val="0000FF"/>
          <w:sz w:val="32"/>
        </w:rPr>
        <w:t>주석</w:t>
      </w:r>
    </w:p>
    <w:p>
      <w:pPr>
        <w:spacing w:line="324" w:lineRule="auto" w:before="0"/>
        <w:ind w:left="2217" w:right="2197" w:firstLine="0"/>
        <w:jc w:val="left"/>
        <w:rPr>
          <w:sz w:val="22"/>
        </w:rPr>
      </w:pPr>
      <w:r>
        <w:rPr>
          <w:sz w:val="22"/>
        </w:rPr>
        <w:t>제 16(당) 기 2017년 10월 1일부터 2018년 9월 30일 까지 제 15(전) 기 2016년 10월 1일부터 2017년 9월 30일 까지</w:t>
      </w:r>
    </w:p>
    <w:p>
      <w:pPr>
        <w:spacing w:line="279" w:lineRule="exact" w:before="0"/>
        <w:ind w:left="160" w:right="0" w:firstLine="0"/>
        <w:jc w:val="left"/>
        <w:rPr>
          <w:sz w:val="22"/>
        </w:rPr>
      </w:pPr>
      <w:r>
        <w:rPr>
          <w:sz w:val="22"/>
        </w:rPr>
        <w:t>회사명 : 주식회사 한얼싸이언스</w:t>
      </w:r>
    </w:p>
    <w:p>
      <w:pPr>
        <w:spacing w:line="240" w:lineRule="auto" w:before="0"/>
        <w:rPr>
          <w:sz w:val="20"/>
        </w:rPr>
      </w:pPr>
    </w:p>
    <w:p>
      <w:pPr>
        <w:spacing w:line="240" w:lineRule="auto" w:before="5"/>
        <w:rPr>
          <w:sz w:val="25"/>
        </w:rPr>
      </w:pPr>
    </w:p>
    <w:p>
      <w:pPr>
        <w:pStyle w:val="ListParagraph"/>
        <w:numPr>
          <w:ilvl w:val="0"/>
          <w:numId w:val="1"/>
        </w:numPr>
        <w:tabs>
          <w:tab w:pos="413" w:val="left" w:leader="none"/>
        </w:tabs>
        <w:spacing w:line="240" w:lineRule="auto" w:before="66" w:after="0"/>
        <w:ind w:left="412" w:right="0" w:hanging="292"/>
        <w:jc w:val="left"/>
        <w:rPr>
          <w:sz w:val="24"/>
        </w:rPr>
      </w:pPr>
      <w:r>
        <w:rPr>
          <w:sz w:val="24"/>
        </w:rPr>
        <w:t>회사의 개요</w:t>
      </w:r>
    </w:p>
    <w:p>
      <w:pPr>
        <w:pStyle w:val="BodyText"/>
        <w:spacing w:before="11"/>
        <w:rPr>
          <w:sz w:val="25"/>
        </w:rPr>
      </w:pPr>
    </w:p>
    <w:p>
      <w:pPr>
        <w:pStyle w:val="BodyText"/>
        <w:spacing w:line="249" w:lineRule="auto"/>
        <w:ind w:left="120" w:right="168"/>
      </w:pPr>
      <w:r>
        <w:rPr/>
        <w:t>주식회사 한얼싸이언스(이하 "회사"라 함)는 2003년 1월 13일에 설립되어 비료 및 농약의 제조 및 판매업을 주로 영위하고 있으며, 강원도 태백시 철암공단길 16-15에 소재하고 있습 니다. 회사의 설립시 자본금은 60백만원이었고, 2018년 9월 30일 현재의 자본금은 2,803백 만원이며, 주요 주주현황은다음과 같습니다.</w:t>
      </w:r>
    </w:p>
    <w:p>
      <w:pPr>
        <w:pStyle w:val="BodyText"/>
        <w:rPr>
          <w:sz w:val="20"/>
        </w:rPr>
      </w:pPr>
    </w:p>
    <w:p>
      <w:pPr>
        <w:pStyle w:val="BodyText"/>
        <w:spacing w:before="4"/>
        <w:rPr>
          <w:sz w:val="2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8"/>
        <w:gridCol w:w="3348"/>
        <w:gridCol w:w="3203"/>
      </w:tblGrid>
      <w:tr>
        <w:trPr>
          <w:trHeight w:val="370" w:hRule="atLeast"/>
        </w:trPr>
        <w:tc>
          <w:tcPr>
            <w:tcW w:w="3348" w:type="dxa"/>
            <w:shd w:val="clear" w:color="auto" w:fill="DCDCDC"/>
          </w:tcPr>
          <w:p>
            <w:pPr>
              <w:pStyle w:val="TableParagraph"/>
              <w:ind w:left="1324" w:right="1314"/>
              <w:jc w:val="center"/>
              <w:rPr>
                <w:sz w:val="22"/>
              </w:rPr>
            </w:pPr>
            <w:r>
              <w:rPr>
                <w:sz w:val="22"/>
              </w:rPr>
              <w:t>주주명</w:t>
            </w:r>
          </w:p>
        </w:tc>
        <w:tc>
          <w:tcPr>
            <w:tcW w:w="3348" w:type="dxa"/>
            <w:tcBorders>
              <w:right w:val="single" w:sz="6" w:space="0" w:color="000000"/>
            </w:tcBorders>
            <w:shd w:val="clear" w:color="auto" w:fill="DCDCDC"/>
          </w:tcPr>
          <w:p>
            <w:pPr>
              <w:pStyle w:val="TableParagraph"/>
              <w:ind w:left="931"/>
              <w:rPr>
                <w:sz w:val="22"/>
              </w:rPr>
            </w:pPr>
            <w:r>
              <w:rPr>
                <w:sz w:val="22"/>
              </w:rPr>
              <w:t>보유주식수(주)</w:t>
            </w:r>
          </w:p>
        </w:tc>
        <w:tc>
          <w:tcPr>
            <w:tcW w:w="3203" w:type="dxa"/>
            <w:tcBorders>
              <w:left w:val="single" w:sz="6" w:space="0" w:color="000000"/>
            </w:tcBorders>
            <w:shd w:val="clear" w:color="auto" w:fill="DCDCDC"/>
          </w:tcPr>
          <w:p>
            <w:pPr>
              <w:pStyle w:val="TableParagraph"/>
              <w:ind w:left="1071" w:right="1062"/>
              <w:jc w:val="center"/>
              <w:rPr>
                <w:sz w:val="22"/>
              </w:rPr>
            </w:pPr>
            <w:r>
              <w:rPr>
                <w:sz w:val="22"/>
              </w:rPr>
              <w:t>지분율(%)</w:t>
            </w:r>
          </w:p>
        </w:tc>
      </w:tr>
      <w:tr>
        <w:trPr>
          <w:trHeight w:val="370" w:hRule="atLeast"/>
        </w:trPr>
        <w:tc>
          <w:tcPr>
            <w:tcW w:w="3348" w:type="dxa"/>
          </w:tcPr>
          <w:p>
            <w:pPr>
              <w:pStyle w:val="TableParagraph"/>
              <w:ind w:left="40"/>
              <w:rPr>
                <w:sz w:val="22"/>
              </w:rPr>
            </w:pPr>
            <w:r>
              <w:rPr>
                <w:sz w:val="22"/>
              </w:rPr>
              <w:t>심봉섭</w:t>
            </w:r>
          </w:p>
        </w:tc>
        <w:tc>
          <w:tcPr>
            <w:tcW w:w="3348" w:type="dxa"/>
            <w:tcBorders>
              <w:right w:val="single" w:sz="6" w:space="0" w:color="000000"/>
            </w:tcBorders>
          </w:tcPr>
          <w:p>
            <w:pPr>
              <w:pStyle w:val="TableParagraph"/>
              <w:ind w:right="24"/>
              <w:jc w:val="right"/>
              <w:rPr>
                <w:sz w:val="22"/>
              </w:rPr>
            </w:pPr>
            <w:r>
              <w:rPr>
                <w:sz w:val="22"/>
              </w:rPr>
              <w:t>170,738</w:t>
            </w:r>
          </w:p>
        </w:tc>
        <w:tc>
          <w:tcPr>
            <w:tcW w:w="3203" w:type="dxa"/>
            <w:tcBorders>
              <w:left w:val="single" w:sz="6" w:space="0" w:color="000000"/>
            </w:tcBorders>
          </w:tcPr>
          <w:p>
            <w:pPr>
              <w:pStyle w:val="TableParagraph"/>
              <w:ind w:right="26"/>
              <w:jc w:val="right"/>
              <w:rPr>
                <w:sz w:val="22"/>
              </w:rPr>
            </w:pPr>
            <w:r>
              <w:rPr>
                <w:sz w:val="22"/>
              </w:rPr>
              <w:t>30.4</w:t>
            </w:r>
          </w:p>
        </w:tc>
      </w:tr>
      <w:tr>
        <w:trPr>
          <w:trHeight w:val="370" w:hRule="atLeast"/>
        </w:trPr>
        <w:tc>
          <w:tcPr>
            <w:tcW w:w="3348" w:type="dxa"/>
          </w:tcPr>
          <w:p>
            <w:pPr>
              <w:pStyle w:val="TableParagraph"/>
              <w:ind w:left="40"/>
              <w:rPr>
                <w:sz w:val="22"/>
              </w:rPr>
            </w:pPr>
            <w:r>
              <w:rPr>
                <w:sz w:val="22"/>
              </w:rPr>
              <w:t>㈜농민사랑</w:t>
            </w:r>
          </w:p>
        </w:tc>
        <w:tc>
          <w:tcPr>
            <w:tcW w:w="3348" w:type="dxa"/>
            <w:tcBorders>
              <w:right w:val="single" w:sz="6" w:space="0" w:color="000000"/>
            </w:tcBorders>
          </w:tcPr>
          <w:p>
            <w:pPr>
              <w:pStyle w:val="TableParagraph"/>
              <w:ind w:right="24"/>
              <w:jc w:val="right"/>
              <w:rPr>
                <w:sz w:val="22"/>
              </w:rPr>
            </w:pPr>
            <w:r>
              <w:rPr>
                <w:sz w:val="22"/>
              </w:rPr>
              <w:t>82,848</w:t>
            </w:r>
          </w:p>
        </w:tc>
        <w:tc>
          <w:tcPr>
            <w:tcW w:w="3203" w:type="dxa"/>
            <w:tcBorders>
              <w:left w:val="single" w:sz="6" w:space="0" w:color="000000"/>
            </w:tcBorders>
          </w:tcPr>
          <w:p>
            <w:pPr>
              <w:pStyle w:val="TableParagraph"/>
              <w:ind w:right="26"/>
              <w:jc w:val="right"/>
              <w:rPr>
                <w:sz w:val="22"/>
              </w:rPr>
            </w:pPr>
            <w:r>
              <w:rPr>
                <w:sz w:val="22"/>
              </w:rPr>
              <w:t>14.8</w:t>
            </w:r>
          </w:p>
        </w:tc>
      </w:tr>
      <w:tr>
        <w:trPr>
          <w:trHeight w:val="370" w:hRule="atLeast"/>
        </w:trPr>
        <w:tc>
          <w:tcPr>
            <w:tcW w:w="3348" w:type="dxa"/>
          </w:tcPr>
          <w:p>
            <w:pPr>
              <w:pStyle w:val="TableParagraph"/>
              <w:ind w:left="40"/>
              <w:rPr>
                <w:sz w:val="22"/>
              </w:rPr>
            </w:pPr>
            <w:r>
              <w:rPr>
                <w:sz w:val="22"/>
              </w:rPr>
              <w:t>이문기</w:t>
            </w:r>
          </w:p>
        </w:tc>
        <w:tc>
          <w:tcPr>
            <w:tcW w:w="3348" w:type="dxa"/>
            <w:tcBorders>
              <w:right w:val="single" w:sz="6" w:space="0" w:color="000000"/>
            </w:tcBorders>
          </w:tcPr>
          <w:p>
            <w:pPr>
              <w:pStyle w:val="TableParagraph"/>
              <w:ind w:right="24"/>
              <w:jc w:val="right"/>
              <w:rPr>
                <w:sz w:val="22"/>
              </w:rPr>
            </w:pPr>
            <w:r>
              <w:rPr>
                <w:sz w:val="22"/>
              </w:rPr>
              <w:t>72,243</w:t>
            </w:r>
          </w:p>
        </w:tc>
        <w:tc>
          <w:tcPr>
            <w:tcW w:w="3203" w:type="dxa"/>
            <w:tcBorders>
              <w:left w:val="single" w:sz="6" w:space="0" w:color="000000"/>
            </w:tcBorders>
          </w:tcPr>
          <w:p>
            <w:pPr>
              <w:pStyle w:val="TableParagraph"/>
              <w:ind w:right="26"/>
              <w:jc w:val="right"/>
              <w:rPr>
                <w:sz w:val="22"/>
              </w:rPr>
            </w:pPr>
            <w:r>
              <w:rPr>
                <w:sz w:val="22"/>
              </w:rPr>
              <w:t>12.9</w:t>
            </w:r>
          </w:p>
        </w:tc>
      </w:tr>
      <w:tr>
        <w:trPr>
          <w:trHeight w:val="370" w:hRule="atLeast"/>
        </w:trPr>
        <w:tc>
          <w:tcPr>
            <w:tcW w:w="3348" w:type="dxa"/>
          </w:tcPr>
          <w:p>
            <w:pPr>
              <w:pStyle w:val="TableParagraph"/>
              <w:ind w:left="40"/>
              <w:rPr>
                <w:sz w:val="22"/>
              </w:rPr>
            </w:pPr>
            <w:r>
              <w:rPr>
                <w:sz w:val="22"/>
              </w:rPr>
              <w:t>유병훈</w:t>
            </w:r>
          </w:p>
        </w:tc>
        <w:tc>
          <w:tcPr>
            <w:tcW w:w="3348" w:type="dxa"/>
            <w:tcBorders>
              <w:right w:val="single" w:sz="6" w:space="0" w:color="000000"/>
            </w:tcBorders>
          </w:tcPr>
          <w:p>
            <w:pPr>
              <w:pStyle w:val="TableParagraph"/>
              <w:ind w:right="24"/>
              <w:jc w:val="right"/>
              <w:rPr>
                <w:sz w:val="22"/>
              </w:rPr>
            </w:pPr>
            <w:r>
              <w:rPr>
                <w:sz w:val="22"/>
              </w:rPr>
              <w:t>69,339</w:t>
            </w:r>
          </w:p>
        </w:tc>
        <w:tc>
          <w:tcPr>
            <w:tcW w:w="3203" w:type="dxa"/>
            <w:tcBorders>
              <w:left w:val="single" w:sz="6" w:space="0" w:color="000000"/>
            </w:tcBorders>
          </w:tcPr>
          <w:p>
            <w:pPr>
              <w:pStyle w:val="TableParagraph"/>
              <w:ind w:right="26"/>
              <w:jc w:val="right"/>
              <w:rPr>
                <w:sz w:val="22"/>
              </w:rPr>
            </w:pPr>
            <w:r>
              <w:rPr>
                <w:sz w:val="22"/>
              </w:rPr>
              <w:t>12.4</w:t>
            </w:r>
          </w:p>
        </w:tc>
      </w:tr>
      <w:tr>
        <w:trPr>
          <w:trHeight w:val="370" w:hRule="atLeast"/>
        </w:trPr>
        <w:tc>
          <w:tcPr>
            <w:tcW w:w="3348" w:type="dxa"/>
          </w:tcPr>
          <w:p>
            <w:pPr>
              <w:pStyle w:val="TableParagraph"/>
              <w:ind w:left="40"/>
              <w:rPr>
                <w:sz w:val="22"/>
              </w:rPr>
            </w:pPr>
            <w:r>
              <w:rPr>
                <w:sz w:val="22"/>
              </w:rPr>
              <w:t>신일진</w:t>
            </w:r>
          </w:p>
        </w:tc>
        <w:tc>
          <w:tcPr>
            <w:tcW w:w="3348" w:type="dxa"/>
            <w:tcBorders>
              <w:right w:val="single" w:sz="6" w:space="0" w:color="000000"/>
            </w:tcBorders>
          </w:tcPr>
          <w:p>
            <w:pPr>
              <w:pStyle w:val="TableParagraph"/>
              <w:ind w:right="24"/>
              <w:jc w:val="right"/>
              <w:rPr>
                <w:sz w:val="22"/>
              </w:rPr>
            </w:pPr>
            <w:r>
              <w:rPr>
                <w:sz w:val="22"/>
              </w:rPr>
              <w:t>52,004</w:t>
            </w:r>
          </w:p>
        </w:tc>
        <w:tc>
          <w:tcPr>
            <w:tcW w:w="3203" w:type="dxa"/>
            <w:tcBorders>
              <w:left w:val="single" w:sz="6" w:space="0" w:color="000000"/>
            </w:tcBorders>
          </w:tcPr>
          <w:p>
            <w:pPr>
              <w:pStyle w:val="TableParagraph"/>
              <w:ind w:right="26"/>
              <w:jc w:val="right"/>
              <w:rPr>
                <w:sz w:val="22"/>
              </w:rPr>
            </w:pPr>
            <w:r>
              <w:rPr>
                <w:sz w:val="22"/>
              </w:rPr>
              <w:t>9.3</w:t>
            </w:r>
          </w:p>
        </w:tc>
      </w:tr>
      <w:tr>
        <w:trPr>
          <w:trHeight w:val="370" w:hRule="atLeast"/>
        </w:trPr>
        <w:tc>
          <w:tcPr>
            <w:tcW w:w="3348" w:type="dxa"/>
          </w:tcPr>
          <w:p>
            <w:pPr>
              <w:pStyle w:val="TableParagraph"/>
              <w:ind w:left="40"/>
              <w:rPr>
                <w:sz w:val="22"/>
              </w:rPr>
            </w:pPr>
            <w:r>
              <w:rPr>
                <w:sz w:val="22"/>
              </w:rPr>
              <w:t>중소기업진흥공단</w:t>
            </w:r>
          </w:p>
        </w:tc>
        <w:tc>
          <w:tcPr>
            <w:tcW w:w="3348" w:type="dxa"/>
            <w:tcBorders>
              <w:right w:val="single" w:sz="6" w:space="0" w:color="000000"/>
            </w:tcBorders>
          </w:tcPr>
          <w:p>
            <w:pPr>
              <w:pStyle w:val="TableParagraph"/>
              <w:ind w:right="24"/>
              <w:jc w:val="right"/>
              <w:rPr>
                <w:sz w:val="22"/>
              </w:rPr>
            </w:pPr>
            <w:r>
              <w:rPr>
                <w:sz w:val="22"/>
              </w:rPr>
              <w:t>26,053</w:t>
            </w:r>
          </w:p>
        </w:tc>
        <w:tc>
          <w:tcPr>
            <w:tcW w:w="3203" w:type="dxa"/>
            <w:tcBorders>
              <w:left w:val="single" w:sz="6" w:space="0" w:color="000000"/>
            </w:tcBorders>
          </w:tcPr>
          <w:p>
            <w:pPr>
              <w:pStyle w:val="TableParagraph"/>
              <w:ind w:right="26"/>
              <w:jc w:val="right"/>
              <w:rPr>
                <w:sz w:val="22"/>
              </w:rPr>
            </w:pPr>
            <w:r>
              <w:rPr>
                <w:sz w:val="22"/>
              </w:rPr>
              <w:t>4.6</w:t>
            </w:r>
          </w:p>
        </w:tc>
      </w:tr>
      <w:tr>
        <w:trPr>
          <w:trHeight w:val="370" w:hRule="atLeast"/>
        </w:trPr>
        <w:tc>
          <w:tcPr>
            <w:tcW w:w="3348" w:type="dxa"/>
          </w:tcPr>
          <w:p>
            <w:pPr>
              <w:pStyle w:val="TableParagraph"/>
              <w:ind w:left="40"/>
              <w:rPr>
                <w:sz w:val="22"/>
              </w:rPr>
            </w:pPr>
            <w:r>
              <w:rPr>
                <w:sz w:val="22"/>
              </w:rPr>
              <w:t>기타주주</w:t>
            </w:r>
          </w:p>
        </w:tc>
        <w:tc>
          <w:tcPr>
            <w:tcW w:w="3348" w:type="dxa"/>
            <w:tcBorders>
              <w:right w:val="single" w:sz="6" w:space="0" w:color="000000"/>
            </w:tcBorders>
          </w:tcPr>
          <w:p>
            <w:pPr>
              <w:pStyle w:val="TableParagraph"/>
              <w:ind w:right="24"/>
              <w:jc w:val="right"/>
              <w:rPr>
                <w:sz w:val="22"/>
              </w:rPr>
            </w:pPr>
            <w:r>
              <w:rPr>
                <w:sz w:val="22"/>
              </w:rPr>
              <w:t>87,428</w:t>
            </w:r>
          </w:p>
        </w:tc>
        <w:tc>
          <w:tcPr>
            <w:tcW w:w="3203" w:type="dxa"/>
            <w:tcBorders>
              <w:left w:val="single" w:sz="6" w:space="0" w:color="000000"/>
            </w:tcBorders>
          </w:tcPr>
          <w:p>
            <w:pPr>
              <w:pStyle w:val="TableParagraph"/>
              <w:ind w:right="26"/>
              <w:jc w:val="right"/>
              <w:rPr>
                <w:sz w:val="22"/>
              </w:rPr>
            </w:pPr>
            <w:r>
              <w:rPr>
                <w:sz w:val="22"/>
              </w:rPr>
              <w:t>15.6</w:t>
            </w:r>
          </w:p>
        </w:tc>
      </w:tr>
      <w:tr>
        <w:trPr>
          <w:trHeight w:val="370" w:hRule="atLeast"/>
        </w:trPr>
        <w:tc>
          <w:tcPr>
            <w:tcW w:w="3348" w:type="dxa"/>
          </w:tcPr>
          <w:p>
            <w:pPr>
              <w:pStyle w:val="TableParagraph"/>
              <w:tabs>
                <w:tab w:pos="479" w:val="left" w:leader="none"/>
              </w:tabs>
              <w:ind w:left="40"/>
              <w:rPr>
                <w:sz w:val="22"/>
              </w:rPr>
            </w:pPr>
            <w:r>
              <w:rPr>
                <w:sz w:val="22"/>
              </w:rPr>
              <w:t>합</w:t>
              <w:tab/>
              <w:t>계</w:t>
            </w:r>
          </w:p>
        </w:tc>
        <w:tc>
          <w:tcPr>
            <w:tcW w:w="3348" w:type="dxa"/>
            <w:tcBorders>
              <w:right w:val="single" w:sz="6" w:space="0" w:color="000000"/>
            </w:tcBorders>
          </w:tcPr>
          <w:p>
            <w:pPr>
              <w:pStyle w:val="TableParagraph"/>
              <w:ind w:right="24"/>
              <w:jc w:val="right"/>
              <w:rPr>
                <w:sz w:val="22"/>
              </w:rPr>
            </w:pPr>
            <w:r>
              <w:rPr>
                <w:sz w:val="22"/>
              </w:rPr>
              <w:t>560,653</w:t>
            </w:r>
          </w:p>
        </w:tc>
        <w:tc>
          <w:tcPr>
            <w:tcW w:w="3203" w:type="dxa"/>
            <w:tcBorders>
              <w:left w:val="single" w:sz="6" w:space="0" w:color="000000"/>
            </w:tcBorders>
          </w:tcPr>
          <w:p>
            <w:pPr>
              <w:pStyle w:val="TableParagraph"/>
              <w:ind w:right="26"/>
              <w:jc w:val="right"/>
              <w:rPr>
                <w:sz w:val="22"/>
              </w:rPr>
            </w:pPr>
            <w:r>
              <w:rPr>
                <w:sz w:val="22"/>
              </w:rPr>
              <w:t>100.0</w:t>
            </w:r>
          </w:p>
        </w:tc>
      </w:tr>
    </w:tbl>
    <w:p>
      <w:pPr>
        <w:pStyle w:val="BodyText"/>
        <w:spacing w:before="11"/>
        <w:rPr>
          <w:sz w:val="33"/>
        </w:rPr>
      </w:pPr>
    </w:p>
    <w:p>
      <w:pPr>
        <w:pStyle w:val="BodyText"/>
        <w:spacing w:line="249" w:lineRule="auto"/>
        <w:ind w:left="120" w:right="240"/>
      </w:pPr>
      <w:r>
        <w:rPr/>
        <w:t>중소기업진흥공단은 전전기 중 전환사채의 우선주 전환으로 의결권 있는 상환전환우선주를 소유하고 있습니다(주석18 참조).</w:t>
      </w:r>
    </w:p>
    <w:p>
      <w:pPr>
        <w:spacing w:after="0" w:line="249" w:lineRule="auto"/>
        <w:sectPr>
          <w:pgSz w:w="11900" w:h="16840"/>
          <w:pgMar w:header="0" w:footer="275" w:top="112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재무제표 작성기준 및 중요한 회계정책</w:t>
      </w:r>
    </w:p>
    <w:p>
      <w:pPr>
        <w:pStyle w:val="BodyText"/>
        <w:spacing w:before="11"/>
        <w:rPr>
          <w:sz w:val="25"/>
        </w:rPr>
      </w:pPr>
    </w:p>
    <w:p>
      <w:pPr>
        <w:pStyle w:val="ListParagraph"/>
        <w:numPr>
          <w:ilvl w:val="1"/>
          <w:numId w:val="1"/>
        </w:numPr>
        <w:tabs>
          <w:tab w:pos="555" w:val="left" w:leader="none"/>
        </w:tabs>
        <w:spacing w:line="240" w:lineRule="auto" w:before="0" w:after="0"/>
        <w:ind w:left="554" w:right="0" w:hanging="434"/>
        <w:jc w:val="left"/>
        <w:rPr>
          <w:sz w:val="24"/>
        </w:rPr>
      </w:pPr>
      <w:r>
        <w:rPr>
          <w:sz w:val="24"/>
        </w:rPr>
        <w:t>재무제표 작성기준</w:t>
      </w:r>
    </w:p>
    <w:p>
      <w:pPr>
        <w:pStyle w:val="BodyText"/>
        <w:spacing w:before="11"/>
        <w:rPr>
          <w:sz w:val="25"/>
        </w:rPr>
      </w:pPr>
    </w:p>
    <w:p>
      <w:pPr>
        <w:pStyle w:val="BodyText"/>
        <w:spacing w:line="249" w:lineRule="auto"/>
        <w:ind w:left="120" w:right="240"/>
      </w:pPr>
      <w:r>
        <w:rPr/>
        <w:t>회사의 재무제표는 한국의 일반기업회계기준에 따라 작성되었습니다. 일반기업회계기준은 주식회사의 외부감사에 관한 법률의 적용대상기업 중 한국채택국제회계기준에 따라 회계처 리하지 아니하는 기업에 적용되는 기준입니다.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현금및현금성자산</w:t>
      </w:r>
    </w:p>
    <w:p>
      <w:pPr>
        <w:pStyle w:val="BodyText"/>
        <w:spacing w:before="11"/>
        <w:rPr>
          <w:sz w:val="25"/>
        </w:rPr>
      </w:pPr>
    </w:p>
    <w:p>
      <w:pPr>
        <w:pStyle w:val="BodyText"/>
        <w:spacing w:line="249" w:lineRule="auto" w:before="1"/>
        <w:ind w:left="120" w:right="170"/>
      </w:pPr>
      <w:r>
        <w:rPr/>
        <w:t>회사는 통화 및 타인발행수표 등 통화대용증권과 당좌예금, 보통예금 및 큰 거래비용없이 현 금으로 전환이 용이하고 이자율 변동에 따른 가치변동의 위험이 경미한 금융상품으로서 취 득 당시 만기일(또는 상환일)이 3개월 이내인 것을 현금및현금성자산으로 처리하고 있습니 다.</w:t>
      </w:r>
    </w:p>
    <w:p>
      <w:pPr>
        <w:pStyle w:val="BodyText"/>
        <w:spacing w:before="10"/>
      </w:pPr>
    </w:p>
    <w:p>
      <w:pPr>
        <w:pStyle w:val="ListParagraph"/>
        <w:numPr>
          <w:ilvl w:val="1"/>
          <w:numId w:val="1"/>
        </w:numPr>
        <w:tabs>
          <w:tab w:pos="555" w:val="left" w:leader="none"/>
        </w:tabs>
        <w:spacing w:line="240" w:lineRule="auto" w:before="0" w:after="0"/>
        <w:ind w:left="554" w:right="0" w:hanging="434"/>
        <w:jc w:val="left"/>
        <w:rPr>
          <w:sz w:val="24"/>
        </w:rPr>
      </w:pPr>
      <w:r>
        <w:rPr>
          <w:sz w:val="24"/>
        </w:rPr>
        <w:t>금융자산</w:t>
      </w:r>
    </w:p>
    <w:p>
      <w:pPr>
        <w:pStyle w:val="BodyText"/>
        <w:spacing w:before="11"/>
        <w:rPr>
          <w:sz w:val="25"/>
        </w:rPr>
      </w:pPr>
    </w:p>
    <w:p>
      <w:pPr>
        <w:pStyle w:val="BodyText"/>
        <w:spacing w:line="249" w:lineRule="auto" w:before="1"/>
        <w:ind w:left="120" w:right="257"/>
      </w:pPr>
      <w:r>
        <w:rPr/>
        <w:t>회사는 단기적 자금운용목적으로 소유하거나 기한이 1년 이내에 도래하는 금융기관의 정기 예금, 정기적금 등을 단기금융상품으로 분류하고, 유동자산에 속하지 아니하는 금융상품을 장기금융상품으로 분류하고 있습니다.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대손충당금</w:t>
      </w:r>
    </w:p>
    <w:p>
      <w:pPr>
        <w:pStyle w:val="BodyText"/>
        <w:spacing w:before="11"/>
        <w:rPr>
          <w:sz w:val="25"/>
        </w:rPr>
      </w:pPr>
    </w:p>
    <w:p>
      <w:pPr>
        <w:pStyle w:val="BodyText"/>
        <w:spacing w:line="249" w:lineRule="auto"/>
        <w:ind w:left="120" w:right="178"/>
        <w:jc w:val="both"/>
      </w:pPr>
      <w:r>
        <w:rPr/>
        <w:t>회사는 보고기간종료일 현재 매출채권, 대여금, 미수금 등 채권 잔액의 회수가능성에대한 개 별분석 및 과거의 대손경험률을 토대로 하여 예상되는 대손추정액을 대손충당금으로 설정하 고 있습니다.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재고자산</w:t>
      </w:r>
    </w:p>
    <w:p>
      <w:pPr>
        <w:pStyle w:val="BodyText"/>
        <w:spacing w:before="11"/>
        <w:rPr>
          <w:sz w:val="25"/>
        </w:rPr>
      </w:pPr>
    </w:p>
    <w:p>
      <w:pPr>
        <w:pStyle w:val="BodyText"/>
        <w:spacing w:line="249" w:lineRule="auto"/>
        <w:ind w:left="120" w:right="178"/>
        <w:jc w:val="both"/>
      </w:pPr>
      <w:r>
        <w:rPr/>
        <w:t>회사는 재고자산을 총평균법(미착품은 개별법)에 의해 산정된 취득원가로 평가하고 있으며, 연중 계속기록법에 의하여 수량 및 금액을 계산하고 매회계연도의 결산기에 실지재고조사를 실시하여 그 기록을 조정하고 있습니다.</w:t>
      </w:r>
    </w:p>
    <w:p>
      <w:pPr>
        <w:spacing w:after="0" w:line="249" w:lineRule="auto"/>
        <w:jc w:val="both"/>
        <w:sectPr>
          <w:pgSz w:w="11900" w:h="16840"/>
          <w:pgMar w:header="0" w:footer="275" w:top="1040" w:bottom="540" w:left="880" w:right="880"/>
        </w:sectPr>
      </w:pPr>
    </w:p>
    <w:p>
      <w:pPr>
        <w:pStyle w:val="BodyText"/>
        <w:spacing w:line="249" w:lineRule="auto" w:before="40"/>
        <w:ind w:left="120" w:right="266"/>
        <w:jc w:val="both"/>
      </w:pPr>
      <w:r>
        <w:rPr/>
        <w:t>다만, 재고자산의 시가가 취득원가보다 하락한 경우에는 시가를 장부금액으로 하고 있으며, 이에 따라 매출원가에 가산된 당기 및 전기의 재고자산평가손실은 각각 210백만원 및 32백 만원입니다.</w:t>
      </w:r>
    </w:p>
    <w:p>
      <w:pPr>
        <w:pStyle w:val="BodyText"/>
        <w:spacing w:before="11"/>
      </w:pPr>
    </w:p>
    <w:p>
      <w:pPr>
        <w:pStyle w:val="BodyText"/>
        <w:spacing w:line="249" w:lineRule="auto"/>
        <w:ind w:left="120" w:right="428"/>
        <w:jc w:val="both"/>
      </w:pPr>
      <w:r>
        <w:rPr/>
        <w:t>한편, 재고자산평가손실을 초래했던 상황이 해소되어 새로운 시가가 장부금액보다 상승한 경우에는 최초의 장부금액을 초과하지 않는 범위내에서 평가손실을 환입하고있으며, 이에 따라 매출원가에서 차감된 당기 및 전기의 재고자산 평가손실환입액은 없습니다.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유가증권</w:t>
      </w:r>
    </w:p>
    <w:p>
      <w:pPr>
        <w:pStyle w:val="BodyText"/>
        <w:spacing w:before="11"/>
        <w:rPr>
          <w:sz w:val="25"/>
        </w:rPr>
      </w:pPr>
    </w:p>
    <w:p>
      <w:pPr>
        <w:pStyle w:val="BodyText"/>
        <w:spacing w:line="249" w:lineRule="auto"/>
        <w:ind w:left="120" w:right="160"/>
      </w:pPr>
      <w:r>
        <w:rPr/>
        <w:t>회사는 단기간 내의 매매차익을 목적으로 취득한 유가증권으로서 매수와 매도가 적극적이고 빈번하게 이루어지는 경우에는 단기매매증권으로, 만기가 확정된 채무증권으로서 상환금액 이 확정되거나 확정이 가능한 채무증권을 만기까지 보유할 적극적인의도와 능력이 있는 경 우에는 만기보유증권으로, 단기매매증권이나 만기보유증권으로 분류되지 아니하는 유가증 권은 매도가능증권으로 분류하고 있습니다. 유가증권의취득원가는 유가증권 취득을 위하여 제공한 대가의 시장가격에 취득부대비용을 포함한 가액으로 하고 있으며, 단기매매증권의 취득원가는 취득당시의 공정가치로 하고 있습니다.</w:t>
      </w:r>
    </w:p>
    <w:p>
      <w:pPr>
        <w:pStyle w:val="BodyText"/>
        <w:spacing w:before="10"/>
      </w:pPr>
    </w:p>
    <w:p>
      <w:pPr>
        <w:pStyle w:val="BodyText"/>
        <w:spacing w:line="249" w:lineRule="auto"/>
        <w:ind w:left="120" w:right="170"/>
      </w:pPr>
      <w:r>
        <w:rPr/>
        <w:t>만기보유증권은 취득원가와 만기액면가액의 차이를 상환기간에 걸쳐 유효이자율법으로 상 각하여 취득원가와 이자수익에 가감하고 있으며, 이러한 상각후원가를 재무상태표 가액으로 계상하고 있습니다.</w:t>
      </w:r>
    </w:p>
    <w:p>
      <w:pPr>
        <w:pStyle w:val="BodyText"/>
        <w:spacing w:before="11"/>
      </w:pPr>
    </w:p>
    <w:p>
      <w:pPr>
        <w:pStyle w:val="BodyText"/>
        <w:spacing w:line="249" w:lineRule="auto"/>
        <w:ind w:left="120" w:right="159"/>
      </w:pPr>
      <w:r>
        <w:rPr/>
        <w:t>단기매매증권과 매도가능증권은 공정가치로 평가하고 있습니다. 시장성 있는 유가증권은 시 장가격을 공정가치로 보며 시장가격은 보고기간종료일 현재의 종가로 하고있습니다. 다만, 매도가능증권 중 시장성이 없는 지분증권의 경우에는 취득원가로 평가하고 있습니다. 공정 가치 평가에 따라 발생하는 단기매매증권에 대한 미실현보유손익은 당기손익으로 처리하고 있으며, 매도가능증권에 대한 미실현보유손익은 매도가능증권평가손익(기타포괄손익누계액</w:t>
      </w:r>
    </w:p>
    <w:p>
      <w:pPr>
        <w:pStyle w:val="BodyText"/>
        <w:spacing w:line="249" w:lineRule="auto"/>
        <w:ind w:left="120" w:right="310"/>
      </w:pPr>
      <w:r>
        <w:rPr/>
        <w:t>)으로 처리하고 매도가능증권평가손익의 누적금액은 매도가능증권을 처분하거나 손상차손 을 인식하는 시점에 일괄하여 당기손익으로 처리하고 있습니다.</w:t>
      </w:r>
    </w:p>
    <w:p>
      <w:pPr>
        <w:pStyle w:val="BodyText"/>
        <w:spacing w:before="10"/>
      </w:pPr>
    </w:p>
    <w:p>
      <w:pPr>
        <w:pStyle w:val="BodyText"/>
        <w:spacing w:line="249" w:lineRule="auto"/>
        <w:ind w:left="120" w:right="160"/>
      </w:pPr>
      <w:r>
        <w:rPr/>
        <w:t>유가증권으로부터 회수할 수 있을 것으로 추정되는 금액(회수가능가액)이 채무증권의 상각 후 취득원가 또는 지분증권의 취득원가보다 작고 손상차손이 발생하였다는 객관적인 증거가 있는 경우에는 손상차손이 불필요하다는 명백한 반증이 없는 한, 손상차손을 인식하여 당기 손익으로 처리하고 있습니다.</w:t>
      </w:r>
    </w:p>
    <w:p>
      <w:pPr>
        <w:pStyle w:val="BodyText"/>
        <w:spacing w:before="11"/>
      </w:pPr>
    </w:p>
    <w:p>
      <w:pPr>
        <w:pStyle w:val="BodyText"/>
        <w:spacing w:line="249" w:lineRule="auto"/>
        <w:ind w:left="120" w:right="240"/>
      </w:pPr>
      <w:r>
        <w:rPr/>
        <w:t>손상차손의 회복이 손상차손 인식 후에 발생한 사건과 객관적으로 관련된 경우, 만기보유증 권 또는 원가로 평가하는 매도가능증권의 경우에는 회복된 금액을 당기이익으로 인식하되, 회복 후 장부금액이 당초에 손상차손을 인식하지 않았다면 회복일 현재의 상각후원가(매도 가능증권의 경우 취득원가)가 되었을 금액을 초과하지 않도록 합니다. 공정가치로 평가하는 매도가능증권의 경우에는 이전에 인식하였던 손상차손 금액을 한도로 하여 회복된 금액을 당기이익으로 인식합니다.</w:t>
      </w:r>
    </w:p>
    <w:p>
      <w:pPr>
        <w:pStyle w:val="BodyText"/>
        <w:spacing w:before="10"/>
      </w:pPr>
    </w:p>
    <w:p>
      <w:pPr>
        <w:pStyle w:val="ListParagraph"/>
        <w:numPr>
          <w:ilvl w:val="1"/>
          <w:numId w:val="1"/>
        </w:numPr>
        <w:tabs>
          <w:tab w:pos="555" w:val="left" w:leader="none"/>
        </w:tabs>
        <w:spacing w:line="240" w:lineRule="auto" w:before="1" w:after="0"/>
        <w:ind w:left="554" w:right="0" w:hanging="434"/>
        <w:jc w:val="left"/>
        <w:rPr>
          <w:sz w:val="24"/>
        </w:rPr>
      </w:pPr>
      <w:r>
        <w:rPr>
          <w:sz w:val="24"/>
        </w:rPr>
        <w:t>지분법적용투자주식</w:t>
      </w:r>
    </w:p>
    <w:p>
      <w:pPr>
        <w:pStyle w:val="BodyText"/>
        <w:spacing w:before="11"/>
        <w:rPr>
          <w:sz w:val="25"/>
        </w:rPr>
      </w:pPr>
    </w:p>
    <w:p>
      <w:pPr>
        <w:pStyle w:val="BodyText"/>
        <w:spacing w:line="249" w:lineRule="auto"/>
        <w:ind w:left="120" w:right="100"/>
      </w:pPr>
      <w:r>
        <w:rPr/>
        <w:t>회사는 피투자기업에 대하여 유의적인 영향력을 행사할 수 있는 지분상품은 지분법을 적용 하여 평가하고 있습니다. 지분법적용투자주식을 원가로 인식한 후, 지분법적용투자주식의 취</w:t>
      </w:r>
    </w:p>
    <w:p>
      <w:pPr>
        <w:spacing w:after="0" w:line="249" w:lineRule="auto"/>
        <w:sectPr>
          <w:pgSz w:w="11900" w:h="16840"/>
          <w:pgMar w:header="0" w:footer="275" w:top="1040" w:bottom="540" w:left="880" w:right="880"/>
        </w:sectPr>
      </w:pPr>
    </w:p>
    <w:p>
      <w:pPr>
        <w:pStyle w:val="BodyText"/>
        <w:spacing w:line="249" w:lineRule="auto" w:before="40"/>
        <w:ind w:left="120" w:right="150"/>
      </w:pPr>
      <w:r>
        <w:rPr/>
        <w:t>득 시점 이후 발생한 지분변동액은 지분법적용투자주식에 가감 처리하며 그 변동이 피투자 기업의 당기순손익으로 인하여 발생한 경우에는 지분법손익의과목으로 하여 당기손익으로, 지분법 피투자기업의 중대한 오류 및 회계변경에 의해 전기이월미처분이익잉여금의 증가(또 는 감소)로 인한 경우에는 회사의 재무제표에 미치는 영향을 고려하여 당기손익이나 전기이 월미처분이익잉여금의 증가(또는 감소)로, 당기손익과 전기이월미처분이익잉여금을 제외한 자본의 증가 또는 감소로 인한 경우에는 지분법자본변동 또는 부의지분법자본변동의 과목으 로 하여 기타포괄손익누계액의 증가 또는 감소로 처리하고 있습니다.</w:t>
      </w:r>
    </w:p>
    <w:p>
      <w:pPr>
        <w:pStyle w:val="BodyText"/>
        <w:spacing w:before="10"/>
      </w:pPr>
    </w:p>
    <w:p>
      <w:pPr>
        <w:pStyle w:val="BodyText"/>
        <w:spacing w:line="249" w:lineRule="auto"/>
        <w:ind w:left="120" w:right="178"/>
        <w:jc w:val="both"/>
      </w:pPr>
      <w:r>
        <w:rPr/>
        <w:t>또한 지분법적용투자주식의 금액이 "0" 이하가 될 경우 지분법적용을 중지하나, 실질적으로 피투자기업에 대한 순투자액의 일부를 구성하는 장기투자항목이 있는 경우에는 그러한 자산 의 장부금액이 "0"이 될 때까지 피투자기업의 손실을 계속적으로 반영하여 처리하고 있습니 다.</w:t>
      </w:r>
    </w:p>
    <w:p>
      <w:pPr>
        <w:pStyle w:val="BodyText"/>
        <w:spacing w:before="10"/>
      </w:pPr>
    </w:p>
    <w:p>
      <w:pPr>
        <w:pStyle w:val="BodyText"/>
        <w:spacing w:line="249" w:lineRule="auto" w:before="1"/>
        <w:ind w:left="120"/>
      </w:pPr>
      <w:r>
        <w:rPr/>
        <w:t>유사한 상황에서 발생한 동일한 거래나 사건에 대하여는 회계정책을 회사의 회계정책으로 일치하도록 적절히 수정하여 지분법을 적용하였습니다.</w:t>
      </w:r>
    </w:p>
    <w:p>
      <w:pPr>
        <w:pStyle w:val="BodyText"/>
        <w:spacing w:before="11"/>
      </w:pPr>
    </w:p>
    <w:p>
      <w:pPr>
        <w:pStyle w:val="BodyText"/>
        <w:ind w:left="120"/>
      </w:pPr>
      <w:r>
        <w:rPr/>
        <w:t>한편, 지분법적용투자주식은 다음과 같은 방법으로 평가되었습니다.</w:t>
      </w:r>
    </w:p>
    <w:p>
      <w:pPr>
        <w:pStyle w:val="BodyText"/>
        <w:spacing w:before="11"/>
        <w:rPr>
          <w:sz w:val="25"/>
        </w:rPr>
      </w:pPr>
    </w:p>
    <w:p>
      <w:pPr>
        <w:pStyle w:val="ListParagraph"/>
        <w:numPr>
          <w:ilvl w:val="0"/>
          <w:numId w:val="2"/>
        </w:numPr>
        <w:tabs>
          <w:tab w:pos="523" w:val="left" w:leader="none"/>
        </w:tabs>
        <w:spacing w:line="240" w:lineRule="auto" w:before="0" w:after="0"/>
        <w:ind w:left="522" w:right="0" w:hanging="402"/>
        <w:jc w:val="left"/>
        <w:rPr>
          <w:sz w:val="24"/>
        </w:rPr>
      </w:pPr>
      <w:r>
        <w:rPr>
          <w:sz w:val="24"/>
        </w:rPr>
        <w:t>투자차액의 처리</w:t>
      </w:r>
    </w:p>
    <w:p>
      <w:pPr>
        <w:pStyle w:val="BodyText"/>
        <w:spacing w:line="249" w:lineRule="auto" w:before="12"/>
        <w:ind w:left="120" w:right="160"/>
      </w:pPr>
      <w:r>
        <w:rPr/>
        <w:t>유의적 영향력을 행사할 수 있게 된 날 현재 회사의 투자계정금액과 피투자기업의 순자산가 액 중 회사의 지분에 해당하는 금액이 일치하지 않는 경우, ① 피투자기업의 식별가능한 자 산ㆍ부채를 공정가액으로 평가한 금액과 장부금액의 차이금액 중 회사의 지분율에 해당하는 금액은 당해 자산ㆍ부채 에 대한 피투자기업의 처리방법에 따라 상각 또는 환입하고 있으며,</w:t>
      </w:r>
    </w:p>
    <w:p>
      <w:pPr>
        <w:pStyle w:val="BodyText"/>
        <w:spacing w:line="249" w:lineRule="auto"/>
        <w:ind w:left="120" w:right="149"/>
      </w:pPr>
      <w:r>
        <w:rPr/>
        <w:t>② 미래의 초과수익력 등으로 인하여 발생한 투자차액은 발생연도부터 5년 동안 정액법으로 상각 또는 일시에 환입하여 지분법적용투자주식에 반영하고 있습니다. 다만, 유의적인 영향 력 행사가능일 이후 유ㆍ무상증(감)자로 인하여 투자기업의 지분율이 감소하는 경우에 발생 하는 투자차액은 처분손익(지분법적용투자주식처분손익)으로 계상하고 있으며, 회사가 종속 기업에 해당하는 피투자기업의 주식을 추가 취득하거나 유상증자 등으로 지분율이 변동된 경우에 발생하는 투자차액은 자본잉여금의 증감 또는 자본조정의 증감으로 처리하고 있습니 다.</w:t>
      </w:r>
    </w:p>
    <w:p>
      <w:pPr>
        <w:pStyle w:val="BodyText"/>
        <w:spacing w:before="9"/>
      </w:pPr>
    </w:p>
    <w:p>
      <w:pPr>
        <w:pStyle w:val="BodyText"/>
        <w:spacing w:line="249" w:lineRule="auto"/>
        <w:ind w:left="120" w:right="330"/>
      </w:pPr>
      <w:r>
        <w:rPr/>
        <w:t>또한, 종속기업에 속하지 아니하던 피투자기업이 종속기업이 되는 경우에는 종속기업이 되 는 시점을 기준으로 투자차액을 다시 산정하여 처리하고 있습니다.</w:t>
      </w:r>
    </w:p>
    <w:p>
      <w:pPr>
        <w:pStyle w:val="BodyText"/>
        <w:spacing w:before="11"/>
      </w:pPr>
    </w:p>
    <w:p>
      <w:pPr>
        <w:pStyle w:val="ListParagraph"/>
        <w:numPr>
          <w:ilvl w:val="0"/>
          <w:numId w:val="2"/>
        </w:numPr>
        <w:tabs>
          <w:tab w:pos="523" w:val="left" w:leader="none"/>
        </w:tabs>
        <w:spacing w:line="240" w:lineRule="auto" w:before="1" w:after="0"/>
        <w:ind w:left="522" w:right="0" w:hanging="402"/>
        <w:jc w:val="left"/>
        <w:rPr>
          <w:sz w:val="24"/>
        </w:rPr>
      </w:pPr>
      <w:r>
        <w:rPr>
          <w:sz w:val="24"/>
        </w:rPr>
        <w:t>내부미실현손익의 제거</w:t>
      </w:r>
    </w:p>
    <w:p>
      <w:pPr>
        <w:pStyle w:val="BodyText"/>
        <w:spacing w:line="249" w:lineRule="auto" w:before="12"/>
        <w:ind w:left="120" w:right="100"/>
      </w:pPr>
      <w:r>
        <w:rPr/>
        <w:t>회사와 피투자기업의 거래에 의하여 보고기간종료일 현재 각각 소유하고 있는 재고자산 및 유형자산 등에 포함된 미실현손익은 당해 판매기업의 평균매출총이익율 등을 기초로 산정되 었으며, 회사의 지분율에 상당하는 금액을 제거하여 지분법적용투자주식에 반영하고 있습니 다. 다만, 회사가 종속기업에 해당하는 피투자기업에 자산을 매도 또는 종속기업의 채권에 대 손을 설정함에 따라 발생하는 미실현손익은 전액을 제거하고 있습니다. 또한, 간접적인 투자 관계에 있는 피투자기업과의 거래나 상호간에 투자관계가 없는 피투자기업간의 거래에서 발 생하는 미실현손익도 내부거래로 인한 효과를 제거하여 지분법적용투자주식에 반영하고 있 습니다.</w:t>
      </w:r>
    </w:p>
    <w:p>
      <w:pPr>
        <w:spacing w:after="0" w:line="249" w:lineRule="auto"/>
        <w:sectPr>
          <w:pgSz w:w="11900" w:h="16840"/>
          <w:pgMar w:header="0" w:footer="275" w:top="1040" w:bottom="540" w:left="880" w:right="880"/>
        </w:sectPr>
      </w:pPr>
    </w:p>
    <w:p>
      <w:pPr>
        <w:pStyle w:val="ListParagraph"/>
        <w:numPr>
          <w:ilvl w:val="1"/>
          <w:numId w:val="1"/>
        </w:numPr>
        <w:tabs>
          <w:tab w:pos="555" w:val="left" w:leader="none"/>
        </w:tabs>
        <w:spacing w:line="240" w:lineRule="auto" w:before="40" w:after="0"/>
        <w:ind w:left="554" w:right="0" w:hanging="434"/>
        <w:jc w:val="left"/>
        <w:rPr>
          <w:sz w:val="24"/>
        </w:rPr>
      </w:pPr>
      <w:r>
        <w:rPr>
          <w:sz w:val="24"/>
        </w:rPr>
        <w:t>유형자산</w:t>
      </w:r>
    </w:p>
    <w:p>
      <w:pPr>
        <w:pStyle w:val="BodyText"/>
        <w:spacing w:before="11"/>
        <w:rPr>
          <w:sz w:val="25"/>
        </w:rPr>
      </w:pPr>
    </w:p>
    <w:p>
      <w:pPr>
        <w:pStyle w:val="BodyText"/>
        <w:spacing w:line="249" w:lineRule="auto"/>
        <w:ind w:left="120" w:right="240"/>
      </w:pPr>
      <w:r>
        <w:rPr/>
        <w:t>회사는 유형자산에 대해 당해 자산의 구입원가 또는 제작원가 및 경영진이 의도하는 방식으 로 자산을 가동하는 데 필요한 장소와 상태에 이르게 하는 데 직접 관련되는 지출을 취득원 가(현물출자, 증여, 기타 무상으로 취득한 자산은 공정가치)로 산정하고 있습니다.</w:t>
      </w:r>
    </w:p>
    <w:p>
      <w:pPr>
        <w:pStyle w:val="BodyText"/>
        <w:spacing w:before="11"/>
      </w:pPr>
    </w:p>
    <w:p>
      <w:pPr>
        <w:pStyle w:val="BodyText"/>
        <w:spacing w:line="249" w:lineRule="auto"/>
        <w:ind w:left="120" w:right="180"/>
      </w:pPr>
      <w:r>
        <w:rPr/>
        <w:t>또한 유형자산의 취득 또는 완성후의 지출이 유형자산으로 인식되기 위한 조건을 충족하는 경우에는 자본적 지출로, 그렇지 않은 경우에는 발생한 기간의 비용으로 인식하고 있습니다.</w:t>
      </w:r>
    </w:p>
    <w:p>
      <w:pPr>
        <w:pStyle w:val="BodyText"/>
        <w:spacing w:before="11"/>
      </w:pPr>
    </w:p>
    <w:p>
      <w:pPr>
        <w:pStyle w:val="BodyText"/>
        <w:spacing w:line="249" w:lineRule="auto" w:before="1"/>
        <w:ind w:left="120"/>
      </w:pPr>
      <w:r>
        <w:rPr/>
        <w:t>한편, 유형자산에 대한 감가상각비(토지 제외)는 아래의 내용연수와 감가상각방법에 의하여 산정하고 있으며 감가상각누계액과 손상차손누계액을 취득원가에서 차감하는 형식으로 표 시하고 있습니다.</w:t>
      </w:r>
    </w:p>
    <w:p>
      <w:pPr>
        <w:pStyle w:val="BodyText"/>
        <w:spacing w:before="4"/>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4"/>
        <w:gridCol w:w="3148"/>
        <w:gridCol w:w="3148"/>
      </w:tblGrid>
      <w:tr>
        <w:trPr>
          <w:trHeight w:val="370" w:hRule="atLeast"/>
        </w:trPr>
        <w:tc>
          <w:tcPr>
            <w:tcW w:w="3604" w:type="dxa"/>
            <w:shd w:val="clear" w:color="auto" w:fill="DCDCDC"/>
          </w:tcPr>
          <w:p>
            <w:pPr>
              <w:pStyle w:val="TableParagraph"/>
              <w:tabs>
                <w:tab w:pos="523" w:val="left" w:leader="none"/>
              </w:tabs>
              <w:ind w:left="10"/>
              <w:jc w:val="center"/>
              <w:rPr>
                <w:sz w:val="22"/>
              </w:rPr>
            </w:pPr>
            <w:r>
              <w:rPr>
                <w:sz w:val="22"/>
              </w:rPr>
              <w:t>구</w:t>
              <w:tab/>
              <w:t>분</w:t>
            </w:r>
          </w:p>
        </w:tc>
        <w:tc>
          <w:tcPr>
            <w:tcW w:w="3148" w:type="dxa"/>
            <w:tcBorders>
              <w:right w:val="single" w:sz="6" w:space="0" w:color="000000"/>
            </w:tcBorders>
            <w:shd w:val="clear" w:color="auto" w:fill="DCDCDC"/>
          </w:tcPr>
          <w:p>
            <w:pPr>
              <w:pStyle w:val="TableParagraph"/>
              <w:ind w:left="891" w:right="879"/>
              <w:jc w:val="center"/>
              <w:rPr>
                <w:sz w:val="22"/>
              </w:rPr>
            </w:pPr>
            <w:r>
              <w:rPr>
                <w:sz w:val="22"/>
              </w:rPr>
              <w:t>추정내용연수</w:t>
            </w:r>
          </w:p>
        </w:tc>
        <w:tc>
          <w:tcPr>
            <w:tcW w:w="3148" w:type="dxa"/>
            <w:tcBorders>
              <w:left w:val="single" w:sz="6" w:space="0" w:color="000000"/>
            </w:tcBorders>
            <w:shd w:val="clear" w:color="auto" w:fill="DCDCDC"/>
          </w:tcPr>
          <w:p>
            <w:pPr>
              <w:pStyle w:val="TableParagraph"/>
              <w:ind w:left="888" w:right="881"/>
              <w:jc w:val="center"/>
              <w:rPr>
                <w:sz w:val="22"/>
              </w:rPr>
            </w:pPr>
            <w:r>
              <w:rPr>
                <w:sz w:val="22"/>
              </w:rPr>
              <w:t>감가상각방법</w:t>
            </w:r>
          </w:p>
        </w:tc>
      </w:tr>
      <w:tr>
        <w:trPr>
          <w:trHeight w:val="370" w:hRule="atLeast"/>
        </w:trPr>
        <w:tc>
          <w:tcPr>
            <w:tcW w:w="3604" w:type="dxa"/>
          </w:tcPr>
          <w:p>
            <w:pPr>
              <w:pStyle w:val="TableParagraph"/>
              <w:ind w:left="40"/>
              <w:rPr>
                <w:sz w:val="22"/>
              </w:rPr>
            </w:pPr>
            <w:r>
              <w:rPr>
                <w:sz w:val="22"/>
              </w:rPr>
              <w:t>건물</w:t>
            </w:r>
          </w:p>
        </w:tc>
        <w:tc>
          <w:tcPr>
            <w:tcW w:w="3148" w:type="dxa"/>
            <w:tcBorders>
              <w:right w:val="single" w:sz="6" w:space="0" w:color="000000"/>
            </w:tcBorders>
          </w:tcPr>
          <w:p>
            <w:pPr>
              <w:pStyle w:val="TableParagraph"/>
              <w:ind w:left="891" w:right="878"/>
              <w:jc w:val="center"/>
              <w:rPr>
                <w:sz w:val="22"/>
              </w:rPr>
            </w:pPr>
            <w:r>
              <w:rPr>
                <w:sz w:val="22"/>
              </w:rPr>
              <w:t>40</w:t>
            </w:r>
          </w:p>
        </w:tc>
        <w:tc>
          <w:tcPr>
            <w:tcW w:w="3148" w:type="dxa"/>
            <w:tcBorders>
              <w:left w:val="single" w:sz="6" w:space="0" w:color="000000"/>
            </w:tcBorders>
          </w:tcPr>
          <w:p>
            <w:pPr>
              <w:pStyle w:val="TableParagraph"/>
              <w:ind w:left="888" w:right="881"/>
              <w:jc w:val="center"/>
              <w:rPr>
                <w:sz w:val="22"/>
              </w:rPr>
            </w:pPr>
            <w:r>
              <w:rPr>
                <w:sz w:val="22"/>
              </w:rPr>
              <w:t>정액법</w:t>
            </w:r>
          </w:p>
        </w:tc>
      </w:tr>
      <w:tr>
        <w:trPr>
          <w:trHeight w:val="370" w:hRule="atLeast"/>
        </w:trPr>
        <w:tc>
          <w:tcPr>
            <w:tcW w:w="3604" w:type="dxa"/>
          </w:tcPr>
          <w:p>
            <w:pPr>
              <w:pStyle w:val="TableParagraph"/>
              <w:ind w:left="40"/>
              <w:rPr>
                <w:sz w:val="22"/>
              </w:rPr>
            </w:pPr>
            <w:r>
              <w:rPr>
                <w:sz w:val="22"/>
              </w:rPr>
              <w:t>기계장치</w:t>
            </w:r>
          </w:p>
        </w:tc>
        <w:tc>
          <w:tcPr>
            <w:tcW w:w="3148" w:type="dxa"/>
            <w:tcBorders>
              <w:right w:val="single" w:sz="6" w:space="0" w:color="000000"/>
            </w:tcBorders>
          </w:tcPr>
          <w:p>
            <w:pPr>
              <w:pStyle w:val="TableParagraph"/>
              <w:ind w:left="12"/>
              <w:jc w:val="center"/>
              <w:rPr>
                <w:sz w:val="22"/>
              </w:rPr>
            </w:pPr>
            <w:r>
              <w:rPr>
                <w:sz w:val="22"/>
              </w:rPr>
              <w:t>5</w:t>
            </w:r>
          </w:p>
        </w:tc>
        <w:tc>
          <w:tcPr>
            <w:tcW w:w="3148" w:type="dxa"/>
            <w:tcBorders>
              <w:left w:val="single" w:sz="6" w:space="0" w:color="000000"/>
            </w:tcBorders>
          </w:tcPr>
          <w:p>
            <w:pPr>
              <w:pStyle w:val="TableParagraph"/>
              <w:ind w:left="888" w:right="881"/>
              <w:jc w:val="center"/>
              <w:rPr>
                <w:sz w:val="22"/>
              </w:rPr>
            </w:pPr>
            <w:r>
              <w:rPr>
                <w:sz w:val="22"/>
              </w:rPr>
              <w:t>정률법</w:t>
            </w:r>
          </w:p>
        </w:tc>
      </w:tr>
      <w:tr>
        <w:trPr>
          <w:trHeight w:val="370" w:hRule="atLeast"/>
        </w:trPr>
        <w:tc>
          <w:tcPr>
            <w:tcW w:w="3604" w:type="dxa"/>
          </w:tcPr>
          <w:p>
            <w:pPr>
              <w:pStyle w:val="TableParagraph"/>
              <w:ind w:left="40"/>
              <w:rPr>
                <w:sz w:val="22"/>
              </w:rPr>
            </w:pPr>
            <w:r>
              <w:rPr>
                <w:sz w:val="22"/>
              </w:rPr>
              <w:t>차량운반구</w:t>
            </w:r>
          </w:p>
        </w:tc>
        <w:tc>
          <w:tcPr>
            <w:tcW w:w="3148" w:type="dxa"/>
            <w:tcBorders>
              <w:right w:val="single" w:sz="6" w:space="0" w:color="000000"/>
            </w:tcBorders>
          </w:tcPr>
          <w:p>
            <w:pPr>
              <w:pStyle w:val="TableParagraph"/>
              <w:ind w:left="12"/>
              <w:jc w:val="center"/>
              <w:rPr>
                <w:sz w:val="22"/>
              </w:rPr>
            </w:pPr>
            <w:r>
              <w:rPr>
                <w:sz w:val="22"/>
              </w:rPr>
              <w:t>5</w:t>
            </w:r>
          </w:p>
        </w:tc>
        <w:tc>
          <w:tcPr>
            <w:tcW w:w="3148" w:type="dxa"/>
            <w:tcBorders>
              <w:left w:val="single" w:sz="6" w:space="0" w:color="000000"/>
            </w:tcBorders>
          </w:tcPr>
          <w:p>
            <w:pPr>
              <w:pStyle w:val="TableParagraph"/>
              <w:ind w:left="888" w:right="881"/>
              <w:jc w:val="center"/>
              <w:rPr>
                <w:sz w:val="22"/>
              </w:rPr>
            </w:pPr>
            <w:r>
              <w:rPr>
                <w:sz w:val="22"/>
              </w:rPr>
              <w:t>정률법</w:t>
            </w:r>
          </w:p>
        </w:tc>
      </w:tr>
      <w:tr>
        <w:trPr>
          <w:trHeight w:val="370" w:hRule="atLeast"/>
        </w:trPr>
        <w:tc>
          <w:tcPr>
            <w:tcW w:w="3604" w:type="dxa"/>
          </w:tcPr>
          <w:p>
            <w:pPr>
              <w:pStyle w:val="TableParagraph"/>
              <w:ind w:left="40"/>
              <w:rPr>
                <w:sz w:val="22"/>
              </w:rPr>
            </w:pPr>
            <w:r>
              <w:rPr>
                <w:sz w:val="22"/>
              </w:rPr>
              <w:t>연구및시험기구 및 기타</w:t>
            </w:r>
          </w:p>
        </w:tc>
        <w:tc>
          <w:tcPr>
            <w:tcW w:w="3148" w:type="dxa"/>
            <w:tcBorders>
              <w:right w:val="single" w:sz="6" w:space="0" w:color="000000"/>
            </w:tcBorders>
          </w:tcPr>
          <w:p>
            <w:pPr>
              <w:pStyle w:val="TableParagraph"/>
              <w:ind w:left="12"/>
              <w:jc w:val="center"/>
              <w:rPr>
                <w:sz w:val="22"/>
              </w:rPr>
            </w:pPr>
            <w:r>
              <w:rPr>
                <w:sz w:val="22"/>
              </w:rPr>
              <w:t>5</w:t>
            </w:r>
          </w:p>
        </w:tc>
        <w:tc>
          <w:tcPr>
            <w:tcW w:w="3148" w:type="dxa"/>
            <w:tcBorders>
              <w:left w:val="single" w:sz="6" w:space="0" w:color="000000"/>
            </w:tcBorders>
          </w:tcPr>
          <w:p>
            <w:pPr>
              <w:pStyle w:val="TableParagraph"/>
              <w:ind w:left="888" w:right="881"/>
              <w:jc w:val="center"/>
              <w:rPr>
                <w:sz w:val="22"/>
              </w:rPr>
            </w:pPr>
            <w:r>
              <w:rPr>
                <w:sz w:val="22"/>
              </w:rPr>
              <w:t>정률법</w:t>
            </w:r>
          </w:p>
        </w:tc>
      </w:tr>
    </w:tbl>
    <w:p>
      <w:pPr>
        <w:spacing w:after="0"/>
        <w:jc w:val="center"/>
        <w:rPr>
          <w:sz w:val="22"/>
        </w:rPr>
        <w:sectPr>
          <w:pgSz w:w="11900" w:h="16840"/>
          <w:pgMar w:header="0" w:footer="275" w:top="1040" w:bottom="540" w:left="880" w:right="880"/>
        </w:sectPr>
      </w:pPr>
    </w:p>
    <w:p>
      <w:pPr>
        <w:pStyle w:val="ListParagraph"/>
        <w:numPr>
          <w:ilvl w:val="1"/>
          <w:numId w:val="1"/>
        </w:numPr>
        <w:tabs>
          <w:tab w:pos="555" w:val="left" w:leader="none"/>
        </w:tabs>
        <w:spacing w:line="240" w:lineRule="auto" w:before="40" w:after="0"/>
        <w:ind w:left="554" w:right="0" w:hanging="434"/>
        <w:jc w:val="left"/>
        <w:rPr>
          <w:sz w:val="24"/>
        </w:rPr>
      </w:pPr>
      <w:r>
        <w:rPr>
          <w:sz w:val="24"/>
        </w:rPr>
        <w:t>무형자산</w:t>
      </w:r>
    </w:p>
    <w:p>
      <w:pPr>
        <w:pStyle w:val="BodyText"/>
        <w:spacing w:before="11"/>
        <w:rPr>
          <w:sz w:val="25"/>
        </w:rPr>
      </w:pPr>
    </w:p>
    <w:p>
      <w:pPr>
        <w:pStyle w:val="BodyText"/>
        <w:spacing w:line="249" w:lineRule="auto"/>
        <w:ind w:left="120" w:right="160"/>
      </w:pPr>
      <w:r>
        <w:rPr/>
        <w:t>개별적으로 취득한 무형자산은 취득원가로 계상하고 사업결합으로 취득하는 무형자산은 취 득일의 공정가치로 계상하며 무형자산에 대한 상각비는 아래의 내용연수와 상각방법에 따라 산정하고 있으며 상각누계액과 손상차손누계액을 취득원가에서 차감하여 표시하고 있습니 다.</w:t>
      </w:r>
    </w:p>
    <w:p>
      <w:pPr>
        <w:pStyle w:val="BodyText"/>
        <w:spacing w:before="4"/>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5"/>
        <w:gridCol w:w="2882"/>
        <w:gridCol w:w="2882"/>
      </w:tblGrid>
      <w:tr>
        <w:trPr>
          <w:trHeight w:val="370" w:hRule="atLeast"/>
        </w:trPr>
        <w:tc>
          <w:tcPr>
            <w:tcW w:w="4135" w:type="dxa"/>
            <w:shd w:val="clear" w:color="auto" w:fill="DCDCDC"/>
          </w:tcPr>
          <w:p>
            <w:pPr>
              <w:pStyle w:val="TableParagraph"/>
              <w:tabs>
                <w:tab w:pos="523" w:val="left" w:leader="none"/>
              </w:tabs>
              <w:ind w:left="10"/>
              <w:jc w:val="center"/>
              <w:rPr>
                <w:sz w:val="22"/>
              </w:rPr>
            </w:pPr>
            <w:r>
              <w:rPr>
                <w:sz w:val="22"/>
              </w:rPr>
              <w:t>구</w:t>
              <w:tab/>
              <w:t>분</w:t>
            </w:r>
          </w:p>
        </w:tc>
        <w:tc>
          <w:tcPr>
            <w:tcW w:w="2882" w:type="dxa"/>
            <w:tcBorders>
              <w:right w:val="single" w:sz="6" w:space="0" w:color="000000"/>
            </w:tcBorders>
            <w:shd w:val="clear" w:color="auto" w:fill="DCDCDC"/>
          </w:tcPr>
          <w:p>
            <w:pPr>
              <w:pStyle w:val="TableParagraph"/>
              <w:ind w:left="761" w:right="748"/>
              <w:jc w:val="center"/>
              <w:rPr>
                <w:sz w:val="22"/>
              </w:rPr>
            </w:pPr>
            <w:r>
              <w:rPr>
                <w:sz w:val="22"/>
              </w:rPr>
              <w:t>추정내용연수</w:t>
            </w:r>
          </w:p>
        </w:tc>
        <w:tc>
          <w:tcPr>
            <w:tcW w:w="2882" w:type="dxa"/>
            <w:tcBorders>
              <w:left w:val="single" w:sz="6" w:space="0" w:color="000000"/>
            </w:tcBorders>
            <w:shd w:val="clear" w:color="auto" w:fill="DCDCDC"/>
          </w:tcPr>
          <w:p>
            <w:pPr>
              <w:pStyle w:val="TableParagraph"/>
              <w:ind w:left="757" w:right="748"/>
              <w:jc w:val="center"/>
              <w:rPr>
                <w:sz w:val="22"/>
              </w:rPr>
            </w:pPr>
            <w:r>
              <w:rPr>
                <w:sz w:val="22"/>
              </w:rPr>
              <w:t>상각방법</w:t>
            </w:r>
          </w:p>
        </w:tc>
      </w:tr>
      <w:tr>
        <w:trPr>
          <w:trHeight w:val="370" w:hRule="atLeast"/>
        </w:trPr>
        <w:tc>
          <w:tcPr>
            <w:tcW w:w="4135" w:type="dxa"/>
          </w:tcPr>
          <w:p>
            <w:pPr>
              <w:pStyle w:val="TableParagraph"/>
              <w:ind w:left="10"/>
              <w:jc w:val="center"/>
              <w:rPr>
                <w:sz w:val="22"/>
              </w:rPr>
            </w:pPr>
            <w:r>
              <w:rPr>
                <w:sz w:val="22"/>
              </w:rPr>
              <w:t>산 업 재 산 권</w:t>
            </w:r>
          </w:p>
        </w:tc>
        <w:tc>
          <w:tcPr>
            <w:tcW w:w="2882" w:type="dxa"/>
            <w:tcBorders>
              <w:right w:val="single" w:sz="6" w:space="0" w:color="000000"/>
            </w:tcBorders>
          </w:tcPr>
          <w:p>
            <w:pPr>
              <w:pStyle w:val="TableParagraph"/>
              <w:ind w:left="13"/>
              <w:jc w:val="center"/>
              <w:rPr>
                <w:sz w:val="22"/>
              </w:rPr>
            </w:pPr>
            <w:r>
              <w:rPr>
                <w:sz w:val="22"/>
              </w:rPr>
              <w:t>5</w:t>
            </w:r>
          </w:p>
        </w:tc>
        <w:tc>
          <w:tcPr>
            <w:tcW w:w="2882" w:type="dxa"/>
            <w:tcBorders>
              <w:left w:val="single" w:sz="6" w:space="0" w:color="000000"/>
            </w:tcBorders>
          </w:tcPr>
          <w:p>
            <w:pPr>
              <w:pStyle w:val="TableParagraph"/>
              <w:ind w:left="757" w:right="748"/>
              <w:jc w:val="center"/>
              <w:rPr>
                <w:sz w:val="22"/>
              </w:rPr>
            </w:pPr>
            <w:r>
              <w:rPr>
                <w:sz w:val="22"/>
              </w:rPr>
              <w:t>정액법</w:t>
            </w:r>
          </w:p>
        </w:tc>
      </w:tr>
      <w:tr>
        <w:trPr>
          <w:trHeight w:val="370" w:hRule="atLeast"/>
        </w:trPr>
        <w:tc>
          <w:tcPr>
            <w:tcW w:w="4135" w:type="dxa"/>
          </w:tcPr>
          <w:p>
            <w:pPr>
              <w:pStyle w:val="TableParagraph"/>
              <w:tabs>
                <w:tab w:pos="669" w:val="left" w:leader="none"/>
                <w:tab w:pos="1256" w:val="left" w:leader="none"/>
              </w:tabs>
              <w:ind w:left="10"/>
              <w:jc w:val="center"/>
              <w:rPr>
                <w:sz w:val="22"/>
              </w:rPr>
            </w:pPr>
            <w:r>
              <w:rPr>
                <w:w w:val="250"/>
                <w:sz w:val="22"/>
              </w:rPr>
              <w:t>"</w:t>
              <w:tab/>
            </w:r>
            <w:r>
              <w:rPr>
                <w:w w:val="110"/>
                <w:sz w:val="22"/>
              </w:rPr>
              <w:t>발</w:t>
              <w:tab/>
              <w:t>비</w:t>
            </w:r>
          </w:p>
        </w:tc>
        <w:tc>
          <w:tcPr>
            <w:tcW w:w="2882" w:type="dxa"/>
            <w:tcBorders>
              <w:right w:val="single" w:sz="6" w:space="0" w:color="000000"/>
            </w:tcBorders>
          </w:tcPr>
          <w:p>
            <w:pPr>
              <w:pStyle w:val="TableParagraph"/>
              <w:ind w:left="13"/>
              <w:jc w:val="center"/>
              <w:rPr>
                <w:sz w:val="22"/>
              </w:rPr>
            </w:pPr>
            <w:r>
              <w:rPr>
                <w:sz w:val="22"/>
              </w:rPr>
              <w:t>5</w:t>
            </w:r>
          </w:p>
        </w:tc>
        <w:tc>
          <w:tcPr>
            <w:tcW w:w="2882" w:type="dxa"/>
            <w:tcBorders>
              <w:left w:val="single" w:sz="6" w:space="0" w:color="000000"/>
            </w:tcBorders>
          </w:tcPr>
          <w:p>
            <w:pPr>
              <w:pStyle w:val="TableParagraph"/>
              <w:ind w:left="757" w:right="748"/>
              <w:jc w:val="center"/>
              <w:rPr>
                <w:sz w:val="22"/>
              </w:rPr>
            </w:pPr>
            <w:r>
              <w:rPr>
                <w:sz w:val="22"/>
              </w:rPr>
              <w:t>정액법</w:t>
            </w:r>
          </w:p>
        </w:tc>
      </w:tr>
      <w:tr>
        <w:trPr>
          <w:trHeight w:val="370" w:hRule="atLeast"/>
        </w:trPr>
        <w:tc>
          <w:tcPr>
            <w:tcW w:w="4135" w:type="dxa"/>
          </w:tcPr>
          <w:p>
            <w:pPr>
              <w:pStyle w:val="TableParagraph"/>
              <w:ind w:left="10"/>
              <w:jc w:val="center"/>
              <w:rPr>
                <w:sz w:val="22"/>
              </w:rPr>
            </w:pPr>
            <w:r>
              <w:rPr>
                <w:sz w:val="22"/>
              </w:rPr>
              <w:t>소 프 트 웨 어</w:t>
            </w:r>
          </w:p>
        </w:tc>
        <w:tc>
          <w:tcPr>
            <w:tcW w:w="2882" w:type="dxa"/>
            <w:tcBorders>
              <w:right w:val="single" w:sz="6" w:space="0" w:color="000000"/>
            </w:tcBorders>
          </w:tcPr>
          <w:p>
            <w:pPr>
              <w:pStyle w:val="TableParagraph"/>
              <w:ind w:left="13"/>
              <w:jc w:val="center"/>
              <w:rPr>
                <w:sz w:val="22"/>
              </w:rPr>
            </w:pPr>
            <w:r>
              <w:rPr>
                <w:sz w:val="22"/>
              </w:rPr>
              <w:t>5</w:t>
            </w:r>
          </w:p>
        </w:tc>
        <w:tc>
          <w:tcPr>
            <w:tcW w:w="2882" w:type="dxa"/>
            <w:tcBorders>
              <w:left w:val="single" w:sz="6" w:space="0" w:color="000000"/>
            </w:tcBorders>
          </w:tcPr>
          <w:p>
            <w:pPr>
              <w:pStyle w:val="TableParagraph"/>
              <w:ind w:left="757" w:right="748"/>
              <w:jc w:val="center"/>
              <w:rPr>
                <w:sz w:val="22"/>
              </w:rPr>
            </w:pPr>
            <w:r>
              <w:rPr>
                <w:sz w:val="22"/>
              </w:rPr>
              <w:t>정액법</w:t>
            </w:r>
          </w:p>
        </w:tc>
      </w:tr>
    </w:tbl>
    <w:p>
      <w:pPr>
        <w:pStyle w:val="BodyText"/>
        <w:spacing w:before="11"/>
        <w:rPr>
          <w:sz w:val="33"/>
        </w:rPr>
      </w:pPr>
    </w:p>
    <w:p>
      <w:pPr>
        <w:pStyle w:val="BodyText"/>
        <w:spacing w:line="249" w:lineRule="auto"/>
        <w:ind w:left="120" w:right="100"/>
      </w:pPr>
      <w:r>
        <w:rPr/>
        <w:t>회사는 신제품, 신기술 등의 개발원가 중 개별적으로 식별가능하고, 미래의 경제적 효익이 유 입될 가능성이 매우 높은 원가는 개발비로 계상하고, 관련 제품 등의 판매 또는 사용이 가능 한 시점부터 상각하고 있습니다.</w:t>
      </w:r>
    </w:p>
    <w:p>
      <w:pPr>
        <w:pStyle w:val="BodyText"/>
        <w:spacing w:before="11"/>
      </w:pPr>
    </w:p>
    <w:p>
      <w:pPr>
        <w:pStyle w:val="BodyText"/>
        <w:spacing w:line="249" w:lineRule="auto"/>
        <w:ind w:left="120" w:right="330"/>
      </w:pPr>
      <w:r>
        <w:rPr/>
        <w:t>한편, 개발비를 제외한 내부적으로 창출된 무형자산은 발생시점에 비용항목으로 하여 당기 손익에 반영하고 있습니다.</w:t>
      </w:r>
    </w:p>
    <w:p>
      <w:pPr>
        <w:spacing w:after="0" w:line="249" w:lineRule="auto"/>
        <w:sectPr>
          <w:pgSz w:w="11900" w:h="16840"/>
          <w:pgMar w:header="0" w:footer="275" w:top="1040" w:bottom="540" w:left="880" w:right="880"/>
        </w:sectPr>
      </w:pPr>
    </w:p>
    <w:p>
      <w:pPr>
        <w:pStyle w:val="ListParagraph"/>
        <w:numPr>
          <w:ilvl w:val="1"/>
          <w:numId w:val="1"/>
        </w:numPr>
        <w:tabs>
          <w:tab w:pos="698" w:val="left" w:leader="none"/>
        </w:tabs>
        <w:spacing w:line="240" w:lineRule="auto" w:before="40" w:after="0"/>
        <w:ind w:left="697" w:right="0" w:hanging="577"/>
        <w:jc w:val="left"/>
        <w:rPr>
          <w:sz w:val="24"/>
        </w:rPr>
      </w:pPr>
      <w:r>
        <w:rPr>
          <w:sz w:val="24"/>
        </w:rPr>
        <w:t>정부보조금</w:t>
      </w:r>
    </w:p>
    <w:p>
      <w:pPr>
        <w:pStyle w:val="BodyText"/>
        <w:spacing w:before="11"/>
        <w:rPr>
          <w:sz w:val="25"/>
        </w:rPr>
      </w:pPr>
    </w:p>
    <w:p>
      <w:pPr>
        <w:pStyle w:val="BodyText"/>
        <w:spacing w:line="249" w:lineRule="auto"/>
        <w:ind w:left="120" w:right="250"/>
      </w:pPr>
      <w:r>
        <w:rPr/>
        <w:t>회사는 정부보조금에 부수되는 조건을 준수할 것이며, 보조금을 수취할 것으로 합리적인 확 신이 있을 때 정부보조금을 인식합니다.</w:t>
      </w:r>
    </w:p>
    <w:p>
      <w:pPr>
        <w:pStyle w:val="BodyText"/>
        <w:spacing w:before="11"/>
      </w:pPr>
    </w:p>
    <w:p>
      <w:pPr>
        <w:pStyle w:val="BodyText"/>
        <w:spacing w:line="249" w:lineRule="auto"/>
        <w:ind w:left="120" w:right="160"/>
      </w:pPr>
      <w:r>
        <w:rPr/>
        <w:t>자산관련보조금(공정가치로 측정되는 비화폐성 보조금 포함)을 받는 경우에는 관련 자산을 취득하기 전까지 받은 자산 또는 받은 자산을 일시적으로 운용하기 위하여 취득하는 다른 자 산의 차감계정으로 회계처리하고, 관련 자산을 취득하는 시점에서 관련 자산의 차감계정으 로 회계처리합니다. 자산관련보조금은 그 자산의 내용연수에 걸쳐 상각금액과 상계하며, 해 당 자산을 처분하는 경우에는 그 잔액을 처분손익에 반영합니다.</w:t>
      </w:r>
    </w:p>
    <w:p>
      <w:pPr>
        <w:pStyle w:val="BodyText"/>
        <w:spacing w:before="11"/>
      </w:pPr>
    </w:p>
    <w:p>
      <w:pPr>
        <w:pStyle w:val="BodyText"/>
        <w:spacing w:line="249" w:lineRule="auto"/>
        <w:ind w:left="120" w:right="160"/>
      </w:pPr>
      <w:r>
        <w:rPr/>
        <w:t>수익관련보조금은 특정의 비용을 보전할 목적으로 지급되는 경우에는 특정의 비용과상계처 리합니다. 반면, 대응되는 비용이 없는 경우 기업의 주된 영업활동과 직접적인관련성이 있다 면 영업수익으로, 그렇지 않다면 영업외수익으로 회계처리합니다. 다만, 수익관련보조금을 사용하기 위하여 특정의 조건을 충족해야 하는 경우에는 그 조건을 충족하기 전에 받은 수익 관련보조금은 선수수익으로 회계처리합니다.</w:t>
      </w:r>
    </w:p>
    <w:p>
      <w:pPr>
        <w:pStyle w:val="BodyText"/>
        <w:spacing w:before="10"/>
      </w:pPr>
    </w:p>
    <w:p>
      <w:pPr>
        <w:pStyle w:val="ListParagraph"/>
        <w:numPr>
          <w:ilvl w:val="1"/>
          <w:numId w:val="1"/>
        </w:numPr>
        <w:tabs>
          <w:tab w:pos="698" w:val="left" w:leader="none"/>
        </w:tabs>
        <w:spacing w:line="240" w:lineRule="auto" w:before="1" w:after="0"/>
        <w:ind w:left="697" w:right="0" w:hanging="577"/>
        <w:jc w:val="left"/>
        <w:rPr>
          <w:sz w:val="24"/>
        </w:rPr>
      </w:pPr>
      <w:r>
        <w:rPr>
          <w:sz w:val="24"/>
        </w:rPr>
        <w:t>비금융자산의 손상</w:t>
      </w:r>
    </w:p>
    <w:p>
      <w:pPr>
        <w:pStyle w:val="BodyText"/>
        <w:spacing w:before="11"/>
        <w:rPr>
          <w:sz w:val="25"/>
        </w:rPr>
      </w:pPr>
    </w:p>
    <w:p>
      <w:pPr>
        <w:pStyle w:val="BodyText"/>
        <w:spacing w:line="249" w:lineRule="auto"/>
        <w:ind w:left="120" w:right="149"/>
      </w:pPr>
      <w:r>
        <w:rPr/>
        <w:t>아직 사용가능하지 않은 무형자산은 매 보고기간종료일마다 손상검사를 실시하고 있습니다. 사업결합으로 취득한 영업권 및 감가상각 또는 상각하는 자산의 경우는 장부금액이 회수가 능하지 않을 수도 있음을 나타내는 환경의 변화나 사건과 같이 자산손상을 시사하는 징후가 있다면 손상검사를 수행하고 있습니다. 단, 유형자산의 경우에는 이러한 손상징후가 있다고 판단되고, 당해 유형자산(개별 자산 또는 유형자산만으로 구성된 현금창출단위 포함)의 사용 및 처분으로부터 기대되는 미래의 현금흐름총액의 추정액이 장부금액에 미달하는 경우에 손 상검사를 수행하고 있습니다. 손상차손은 회수가능액을 초과하는 장부금액으로 인식하고 있 습니다. 회수가능액은 순공정가치와 사용가치 중 큰 금액으로 결정하고 있습니다. 손상을 측 정하기 위한 목적으로자산을 별도의 식별 가능한 현금흐름을 창출하는 가장 하위 수준의 집 단(현금창출단위)으로 그룹화하고 있습니다.</w:t>
      </w:r>
    </w:p>
    <w:p>
      <w:pPr>
        <w:pStyle w:val="BodyText"/>
        <w:spacing w:before="9"/>
      </w:pPr>
    </w:p>
    <w:p>
      <w:pPr>
        <w:pStyle w:val="BodyText"/>
        <w:spacing w:line="249" w:lineRule="auto"/>
        <w:ind w:left="120" w:right="178"/>
        <w:jc w:val="both"/>
      </w:pPr>
      <w:r>
        <w:rPr/>
        <w:t>손상검사 목적상 사업결합으로 취득한 영업권은 사업결합으로 인한 시너지효과의 혜택을 받 게될 것으로 기대되는 각 현금창출단위에 취득일로부터 배분되며, 현금창출단위의 회수가능 액이 장부금액에 미달하는 경우에는 우선 현금창출단위에 배분된 영업권의 장부금액을 감소 시키고, 그 다음 현금창출단위에 속하는 다른 자산에 각각 장부금액에 비례하여 배분하고 있 습니다.</w:t>
      </w:r>
    </w:p>
    <w:p>
      <w:pPr>
        <w:pStyle w:val="BodyText"/>
        <w:spacing w:before="10"/>
      </w:pPr>
    </w:p>
    <w:p>
      <w:pPr>
        <w:pStyle w:val="BodyText"/>
        <w:spacing w:line="249" w:lineRule="auto" w:before="1"/>
        <w:ind w:left="120" w:right="160"/>
      </w:pPr>
      <w:r>
        <w:rPr/>
        <w:t>손상차손이 인식된 영업권 이외의 비금융자산은 매 보고일에 손상차손의 환입가능성을 검토 하고 있으며, 손상된 영업권은 추후 회복될 수 없습니다.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종업원급여</w:t>
      </w:r>
    </w:p>
    <w:p>
      <w:pPr>
        <w:pStyle w:val="BodyText"/>
        <w:spacing w:before="11"/>
        <w:rPr>
          <w:sz w:val="25"/>
        </w:rPr>
      </w:pPr>
    </w:p>
    <w:p>
      <w:pPr>
        <w:pStyle w:val="ListParagraph"/>
        <w:numPr>
          <w:ilvl w:val="0"/>
          <w:numId w:val="3"/>
        </w:numPr>
        <w:tabs>
          <w:tab w:pos="523" w:val="left" w:leader="none"/>
        </w:tabs>
        <w:spacing w:line="249" w:lineRule="auto" w:before="0" w:after="0"/>
        <w:ind w:left="120" w:right="186" w:firstLine="0"/>
        <w:jc w:val="left"/>
        <w:rPr>
          <w:sz w:val="24"/>
        </w:rPr>
      </w:pPr>
      <w:r>
        <w:rPr>
          <w:sz w:val="24"/>
        </w:rPr>
        <w:t>회사는 확정기여제도를 운영하고 있으며, 확정기여제도에 대한 기여금 납입 의무는 </w:t>
      </w:r>
      <w:r>
        <w:rPr>
          <w:spacing w:val="-9"/>
          <w:sz w:val="24"/>
        </w:rPr>
        <w:t>해당 </w:t>
      </w:r>
      <w:r>
        <w:rPr>
          <w:sz w:val="24"/>
        </w:rPr>
        <w:t>납입기일에 자산의 원가에 포함되는 경우를 제외하고는 퇴직급여로서 당기손익으로 인식하 고 있습니다. 회사는 미달 납부한 기여금의 경우 동 미달액을 부채로인식하고, 초과 납부한 기여금의 경우 미래 지급액을 감소시키거나 현금이 환급되는 만큼을 자산으로 인식하고 있 습니다. 또한 회사는 일부 직원에 대해 일시퇴직추계액을 퇴직급여충당부채로 설정하고 있</w:t>
      </w:r>
    </w:p>
    <w:p>
      <w:pPr>
        <w:spacing w:after="0" w:line="249" w:lineRule="auto"/>
        <w:jc w:val="left"/>
        <w:rPr>
          <w:sz w:val="24"/>
        </w:rPr>
        <w:sectPr>
          <w:pgSz w:w="11900" w:h="16840"/>
          <w:pgMar w:header="0" w:footer="275" w:top="1040" w:bottom="540" w:left="880" w:right="880"/>
        </w:sectPr>
      </w:pPr>
    </w:p>
    <w:p>
      <w:pPr>
        <w:pStyle w:val="BodyText"/>
        <w:spacing w:line="249" w:lineRule="auto" w:before="40"/>
        <w:ind w:left="120" w:right="231"/>
      </w:pPr>
      <w:r>
        <w:rPr/>
        <w:t>습니다. 한편, 회사가 당기 중 확정기여제도와 관련하여 비용으로 인식한 금액은 382백만원 (전기: 363백만원)입니다.</w:t>
      </w:r>
    </w:p>
    <w:p>
      <w:pPr>
        <w:pStyle w:val="BodyText"/>
        <w:spacing w:before="11"/>
      </w:pPr>
    </w:p>
    <w:p>
      <w:pPr>
        <w:pStyle w:val="ListParagraph"/>
        <w:numPr>
          <w:ilvl w:val="0"/>
          <w:numId w:val="3"/>
        </w:numPr>
        <w:tabs>
          <w:tab w:pos="523" w:val="left" w:leader="none"/>
        </w:tabs>
        <w:spacing w:line="240" w:lineRule="auto" w:before="0" w:after="0"/>
        <w:ind w:left="522" w:right="0" w:hanging="402"/>
        <w:jc w:val="left"/>
        <w:rPr>
          <w:sz w:val="24"/>
        </w:rPr>
      </w:pPr>
      <w:r>
        <w:rPr>
          <w:sz w:val="24"/>
        </w:rPr>
        <w:t>연차수당부채</w:t>
      </w:r>
    </w:p>
    <w:p>
      <w:pPr>
        <w:pStyle w:val="BodyText"/>
        <w:spacing w:line="249" w:lineRule="auto" w:before="12"/>
        <w:ind w:left="120" w:right="160"/>
      </w:pPr>
      <w:r>
        <w:rPr/>
        <w:t>회사는 종업원이 미래의 연차유급휴가에 대한 권리를 발생시키는 근무용역을 제공하는 회계 기간에 연차유급휴가와 관련된 비용과 부채를 인식하고 있습니다. 회사는 종업원의 미사용 연차에 대하여 보상을 하므로 근무용역의 제공으로 발생하는 연차유급휴가 전체에 대하여 비용과 부채를 인식합니다.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외화자산 및 부채의 환산</w:t>
      </w:r>
    </w:p>
    <w:p>
      <w:pPr>
        <w:pStyle w:val="BodyText"/>
        <w:spacing w:before="11"/>
        <w:rPr>
          <w:sz w:val="25"/>
        </w:rPr>
      </w:pPr>
    </w:p>
    <w:p>
      <w:pPr>
        <w:pStyle w:val="BodyText"/>
        <w:spacing w:line="249" w:lineRule="auto"/>
        <w:ind w:left="120" w:right="100"/>
      </w:pPr>
      <w:r>
        <w:rPr/>
        <w:t>회사는 화폐성 외화자산 및 부채는 보고기간종료일 현재의 마감환율로 환산하고, 이에 따라 발생하는 환산차이는 당기손익에 반영하고 있습니다. 한편, 역사적원가로 측정하는 비화폐성 외화항목은 거래일의 환율을, 공정가치로 측정하는 비화폐성 외화항목은 공정가치가 결정된 날의 환율을 적용하여 인식하고 있습니다.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차입원가자본화</w:t>
      </w:r>
    </w:p>
    <w:p>
      <w:pPr>
        <w:pStyle w:val="BodyText"/>
        <w:spacing w:before="11"/>
        <w:rPr>
          <w:sz w:val="25"/>
        </w:rPr>
      </w:pPr>
    </w:p>
    <w:p>
      <w:pPr>
        <w:pStyle w:val="BodyText"/>
        <w:ind w:left="120"/>
      </w:pPr>
      <w:r>
        <w:rPr/>
        <w:t>회사는 차입원가를 기간비용으로 회계처리하고 있습니다.</w:t>
      </w:r>
    </w:p>
    <w:p>
      <w:pPr>
        <w:pStyle w:val="BodyText"/>
        <w:spacing w:before="11"/>
        <w:rPr>
          <w:sz w:val="25"/>
        </w:rPr>
      </w:pPr>
    </w:p>
    <w:p>
      <w:pPr>
        <w:pStyle w:val="ListParagraph"/>
        <w:numPr>
          <w:ilvl w:val="1"/>
          <w:numId w:val="1"/>
        </w:numPr>
        <w:tabs>
          <w:tab w:pos="698" w:val="left" w:leader="none"/>
        </w:tabs>
        <w:spacing w:line="240" w:lineRule="auto" w:before="1" w:after="0"/>
        <w:ind w:left="697" w:right="0" w:hanging="577"/>
        <w:jc w:val="left"/>
        <w:rPr>
          <w:sz w:val="24"/>
        </w:rPr>
      </w:pPr>
      <w:r>
        <w:rPr>
          <w:sz w:val="24"/>
        </w:rPr>
        <w:t>충당부채</w:t>
      </w:r>
    </w:p>
    <w:p>
      <w:pPr>
        <w:pStyle w:val="BodyText"/>
        <w:spacing w:before="11"/>
        <w:rPr>
          <w:sz w:val="25"/>
        </w:rPr>
      </w:pPr>
    </w:p>
    <w:p>
      <w:pPr>
        <w:pStyle w:val="BodyText"/>
        <w:spacing w:line="249" w:lineRule="auto"/>
        <w:ind w:left="120" w:right="160"/>
      </w:pPr>
      <w:r>
        <w:rPr/>
        <w:t>회사는 지출의 시기 또는 금액이 불확실한 부채 중 과거사건이나 거래의 결과로 존재하는 현 재의무를 이행하기 위하여 자원이 유출될 가능성이 매우 높고, 그 의무의 이행에 소요되는 금액을 신뢰성 있게 추정할 수 있는 경우 충당부채로 계상하고 있습니다. 또한 충당부채의 명목가액과 현재가치의 차이가 중요한 경우에는 의무를 이행하기 위하여 예상되는 지출액의 현재가치로 평가하고 있습니다.</w:t>
      </w:r>
    </w:p>
    <w:p>
      <w:pPr>
        <w:pStyle w:val="BodyText"/>
        <w:spacing w:before="10"/>
      </w:pPr>
    </w:p>
    <w:p>
      <w:pPr>
        <w:pStyle w:val="BodyText"/>
        <w:spacing w:line="249" w:lineRule="auto"/>
        <w:ind w:left="120" w:right="110"/>
      </w:pPr>
      <w:r>
        <w:rPr/>
        <w:t>또한, 회사는 과거사건은 생겼으나 불확실한 미래사건의 발생여부로만 그 존재유무를 확인 할 수 있는 잠재적인 의무 또는 과거사건으로 생긴 현재의무이지만 자원을 유출할 가능성이 매우 높지 않거나, 해당의무 이행에 필요한 금액을 신뢰성있게 측정할수 없는 경우 우발부채 로 주석기재하고 있습니다. 한편, 과거사건이나 거래의 결과로존재하는 현재의무를 이행하기 위한 자원의 유출 가능성이 거의 없더라도 타인에게 제공한 지급보증 또는 이와 유사한 보증</w:t>
      </w:r>
    </w:p>
    <w:p>
      <w:pPr>
        <w:pStyle w:val="BodyText"/>
        <w:spacing w:line="307" w:lineRule="exact"/>
        <w:ind w:left="120"/>
      </w:pPr>
      <w:r>
        <w:rPr/>
        <w:t>, 중요한 계류 중인 소송사건은 그 내역을 주석기재하고 있습니다.</w:t>
      </w:r>
    </w:p>
    <w:p>
      <w:pPr>
        <w:spacing w:after="0" w:line="307" w:lineRule="exact"/>
        <w:sectPr>
          <w:pgSz w:w="11900" w:h="16840"/>
          <w:pgMar w:header="0" w:footer="275" w:top="1040" w:bottom="540" w:left="880" w:right="880"/>
        </w:sectPr>
      </w:pPr>
    </w:p>
    <w:p>
      <w:pPr>
        <w:pStyle w:val="ListParagraph"/>
        <w:numPr>
          <w:ilvl w:val="1"/>
          <w:numId w:val="1"/>
        </w:numPr>
        <w:tabs>
          <w:tab w:pos="698" w:val="left" w:leader="none"/>
        </w:tabs>
        <w:spacing w:line="240" w:lineRule="auto" w:before="40" w:after="0"/>
        <w:ind w:left="697" w:right="0" w:hanging="577"/>
        <w:jc w:val="left"/>
        <w:rPr>
          <w:sz w:val="24"/>
        </w:rPr>
      </w:pPr>
      <w:r>
        <w:rPr>
          <w:sz w:val="24"/>
        </w:rPr>
        <w:t>사채할인(할증)발행차금</w:t>
      </w:r>
    </w:p>
    <w:p>
      <w:pPr>
        <w:pStyle w:val="BodyText"/>
        <w:spacing w:before="11"/>
        <w:rPr>
          <w:sz w:val="25"/>
        </w:rPr>
      </w:pPr>
    </w:p>
    <w:p>
      <w:pPr>
        <w:pStyle w:val="BodyText"/>
        <w:spacing w:line="249" w:lineRule="auto"/>
        <w:ind w:left="120" w:right="107"/>
      </w:pPr>
      <w:r>
        <w:rPr/>
        <w:t>회사는 사채할인(할증)발행차금을 사채발행시부터 최종상환시까지의 기간에 걸쳐 유효이자 율법을 적용하여 상각(환입)하고, 동 상각(환입)액을 이자비용에 가산(차감)하여 처리하고 있 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수익인식</w:t>
      </w:r>
    </w:p>
    <w:p>
      <w:pPr>
        <w:pStyle w:val="BodyText"/>
        <w:spacing w:before="11"/>
        <w:rPr>
          <w:sz w:val="25"/>
        </w:rPr>
      </w:pPr>
    </w:p>
    <w:p>
      <w:pPr>
        <w:pStyle w:val="BodyText"/>
        <w:spacing w:line="249" w:lineRule="auto"/>
        <w:ind w:left="120" w:right="160"/>
      </w:pPr>
      <w:r>
        <w:rPr/>
        <w:t>회사는 제품 및 상품 매출에 대하여 재화의 소유에 따른 유의적인 위험과 효익이 이전된 시 점에 수익으로 인식하고 있습니다. 기타의 수익에 대해서는 수익가득과정이 완료되고 수익 금액을 신뢰성 있게 측정할 수 있으며 경제적 효익의 유입가능성이 매우 높을 경우에 인식하 고 있습니다.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중소기업의 회계처리특례</w:t>
      </w:r>
    </w:p>
    <w:p>
      <w:pPr>
        <w:pStyle w:val="BodyText"/>
        <w:spacing w:before="11"/>
        <w:rPr>
          <w:sz w:val="25"/>
        </w:rPr>
      </w:pPr>
    </w:p>
    <w:p>
      <w:pPr>
        <w:pStyle w:val="BodyText"/>
        <w:spacing w:line="249" w:lineRule="auto"/>
        <w:ind w:left="120" w:right="274"/>
      </w:pPr>
      <w:r>
        <w:rPr/>
        <w:t>회사는 중소기업기본법에 의한 중소기업으로서 일반기업회계기준 제31장에 따라 중소기업 의 회계처리특례를 적용하고 있으며 그 내용은 다음과 같습니다.</w:t>
      </w:r>
    </w:p>
    <w:p>
      <w:pPr>
        <w:pStyle w:val="BodyText"/>
        <w:spacing w:before="12"/>
      </w:pPr>
    </w:p>
    <w:p>
      <w:pPr>
        <w:pStyle w:val="ListParagraph"/>
        <w:numPr>
          <w:ilvl w:val="0"/>
          <w:numId w:val="4"/>
        </w:numPr>
        <w:tabs>
          <w:tab w:pos="513" w:val="left" w:leader="none"/>
        </w:tabs>
        <w:spacing w:line="240" w:lineRule="auto" w:before="0" w:after="0"/>
        <w:ind w:left="512" w:right="0" w:hanging="392"/>
        <w:jc w:val="left"/>
        <w:rPr>
          <w:sz w:val="24"/>
        </w:rPr>
      </w:pPr>
      <w:r>
        <w:rPr>
          <w:sz w:val="24"/>
        </w:rPr>
        <w:t>법인세등</w:t>
      </w:r>
    </w:p>
    <w:p>
      <w:pPr>
        <w:pStyle w:val="BodyText"/>
        <w:spacing w:line="249" w:lineRule="auto" w:before="12"/>
        <w:ind w:left="120" w:right="240"/>
      </w:pPr>
      <w:r>
        <w:rPr/>
        <w:t>법인세비용은 법인세법 등의 법령에 의하여 납부할 금액을 법인세비용으로 계상하고법인세 등의 과목으로 표시하고 있습니다.</w:t>
      </w:r>
    </w:p>
    <w:p>
      <w:pPr>
        <w:pStyle w:val="BodyText"/>
        <w:spacing w:before="11"/>
      </w:pPr>
    </w:p>
    <w:p>
      <w:pPr>
        <w:pStyle w:val="ListParagraph"/>
        <w:numPr>
          <w:ilvl w:val="0"/>
          <w:numId w:val="4"/>
        </w:numPr>
        <w:tabs>
          <w:tab w:pos="433" w:val="left" w:leader="none"/>
        </w:tabs>
        <w:spacing w:line="240" w:lineRule="auto" w:before="0" w:after="0"/>
        <w:ind w:left="432" w:right="0" w:hanging="312"/>
        <w:jc w:val="left"/>
        <w:rPr>
          <w:sz w:val="24"/>
        </w:rPr>
      </w:pPr>
      <w:r>
        <w:rPr>
          <w:sz w:val="24"/>
        </w:rPr>
        <w:t>시장성 없는 지분증권</w:t>
      </w:r>
    </w:p>
    <w:p>
      <w:pPr>
        <w:pStyle w:val="BodyText"/>
        <w:spacing w:before="12"/>
        <w:ind w:left="120"/>
      </w:pPr>
      <w:r>
        <w:rPr/>
        <w:t>시장성 없는 지분증권의 경우 취득원가로 평가하고 있습니다.</w:t>
      </w:r>
    </w:p>
    <w:p>
      <w:pPr>
        <w:pStyle w:val="BodyText"/>
        <w:spacing w:before="11"/>
        <w:rPr>
          <w:sz w:val="25"/>
        </w:rPr>
      </w:pPr>
    </w:p>
    <w:p>
      <w:pPr>
        <w:pStyle w:val="ListParagraph"/>
        <w:numPr>
          <w:ilvl w:val="0"/>
          <w:numId w:val="4"/>
        </w:numPr>
        <w:tabs>
          <w:tab w:pos="433" w:val="left" w:leader="none"/>
        </w:tabs>
        <w:spacing w:line="240" w:lineRule="auto" w:before="1" w:after="0"/>
        <w:ind w:left="432" w:right="0" w:hanging="312"/>
        <w:jc w:val="left"/>
        <w:rPr>
          <w:sz w:val="24"/>
        </w:rPr>
      </w:pPr>
      <w:r>
        <w:rPr>
          <w:sz w:val="24"/>
        </w:rPr>
        <w:t>유형자산과 무형자산의 내용연수 및 잔존가액의 결정</w:t>
      </w:r>
    </w:p>
    <w:p>
      <w:pPr>
        <w:pStyle w:val="BodyText"/>
        <w:spacing w:line="249" w:lineRule="auto" w:before="12"/>
        <w:ind w:left="120" w:right="240"/>
      </w:pPr>
      <w:r>
        <w:rPr/>
        <w:t>유형자산과 무형자산의 감가상각비는 법인세법 규정의 내용연수 및 잔존가액에 따라계상되 고 있습니다.</w:t>
      </w:r>
    </w:p>
    <w:p>
      <w:pPr>
        <w:spacing w:after="0" w:line="249" w:lineRule="auto"/>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중요한 회계정책 판단근거 및 미래에 관한 중요한 가정·측정상의 불확실성에 대한 정보</w:t>
      </w:r>
    </w:p>
    <w:p>
      <w:pPr>
        <w:pStyle w:val="BodyText"/>
        <w:spacing w:before="11"/>
        <w:rPr>
          <w:sz w:val="25"/>
        </w:rPr>
      </w:pPr>
    </w:p>
    <w:p>
      <w:pPr>
        <w:pStyle w:val="BodyText"/>
        <w:spacing w:line="249" w:lineRule="auto"/>
        <w:ind w:left="120" w:right="180"/>
      </w:pPr>
      <w:r>
        <w:rPr/>
        <w:t>회사의 경영자는 재무제표 작성시 수익, 비용, 자산 및 부채에 대한 장부금액과 우발부채에 대한 주석공시사항에 영향을 미칠 수 있는 판단, 추정 및 가정을 하여야 합니다. 그러나 이러 한 추정 및 가정의 불확실성은 향후 영향을 받을 자산 및 부채의 장부금액에 중요한 조정을 유발할 수 있습니다.</w:t>
      </w:r>
    </w:p>
    <w:p>
      <w:pPr>
        <w:pStyle w:val="BodyText"/>
      </w:pPr>
    </w:p>
    <w:p>
      <w:pPr>
        <w:pStyle w:val="BodyText"/>
        <w:spacing w:before="10"/>
        <w:rPr>
          <w:sz w:val="25"/>
        </w:rPr>
      </w:pPr>
    </w:p>
    <w:p>
      <w:pPr>
        <w:pStyle w:val="ListParagraph"/>
        <w:numPr>
          <w:ilvl w:val="0"/>
          <w:numId w:val="1"/>
        </w:numPr>
        <w:tabs>
          <w:tab w:pos="413" w:val="left" w:leader="none"/>
        </w:tabs>
        <w:spacing w:line="240" w:lineRule="auto" w:before="0" w:after="0"/>
        <w:ind w:left="412" w:right="0" w:hanging="292"/>
        <w:jc w:val="left"/>
        <w:rPr>
          <w:sz w:val="24"/>
        </w:rPr>
      </w:pPr>
      <w:r>
        <w:rPr>
          <w:sz w:val="24"/>
        </w:rPr>
        <w:t>사용이 제한된 금융상품</w:t>
      </w:r>
    </w:p>
    <w:p>
      <w:pPr>
        <w:pStyle w:val="BodyText"/>
        <w:spacing w:before="9"/>
        <w:rPr>
          <w:sz w:val="20"/>
        </w:rPr>
      </w:pPr>
    </w:p>
    <w:p>
      <w:pPr>
        <w:pStyle w:val="BodyText"/>
        <w:spacing w:before="66"/>
        <w:ind w:left="120"/>
      </w:pPr>
      <w:r>
        <w:rPr/>
        <w:t>보고기간종료일 현재 사용이 제한된 금융상품의 내역은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1"/>
        <w:gridCol w:w="2468"/>
        <w:gridCol w:w="1578"/>
        <w:gridCol w:w="1578"/>
        <w:gridCol w:w="2414"/>
      </w:tblGrid>
      <w:tr>
        <w:trPr>
          <w:trHeight w:val="370" w:hRule="atLeast"/>
        </w:trPr>
        <w:tc>
          <w:tcPr>
            <w:tcW w:w="1861" w:type="dxa"/>
            <w:shd w:val="clear" w:color="auto" w:fill="DCDCDC"/>
          </w:tcPr>
          <w:p>
            <w:pPr>
              <w:pStyle w:val="TableParagraph"/>
              <w:ind w:left="270"/>
              <w:rPr>
                <w:sz w:val="22"/>
              </w:rPr>
            </w:pPr>
            <w:r>
              <w:rPr>
                <w:sz w:val="22"/>
              </w:rPr>
              <w:t>계 정 과 목</w:t>
            </w:r>
          </w:p>
        </w:tc>
        <w:tc>
          <w:tcPr>
            <w:tcW w:w="2468" w:type="dxa"/>
            <w:shd w:val="clear" w:color="auto" w:fill="DCDCDC"/>
          </w:tcPr>
          <w:p>
            <w:pPr>
              <w:pStyle w:val="TableParagraph"/>
              <w:ind w:left="920" w:right="910"/>
              <w:jc w:val="center"/>
              <w:rPr>
                <w:sz w:val="22"/>
              </w:rPr>
            </w:pPr>
            <w:r>
              <w:rPr>
                <w:sz w:val="22"/>
              </w:rPr>
              <w:t>구  분</w:t>
            </w:r>
          </w:p>
        </w:tc>
        <w:tc>
          <w:tcPr>
            <w:tcW w:w="1578" w:type="dxa"/>
            <w:shd w:val="clear" w:color="auto" w:fill="DCDCDC"/>
          </w:tcPr>
          <w:p>
            <w:pPr>
              <w:pStyle w:val="TableParagraph"/>
              <w:ind w:left="214"/>
              <w:rPr>
                <w:sz w:val="22"/>
              </w:rPr>
            </w:pPr>
            <w:r>
              <w:rPr>
                <w:sz w:val="22"/>
              </w:rPr>
              <w:t>제 16(당)기</w:t>
            </w:r>
          </w:p>
        </w:tc>
        <w:tc>
          <w:tcPr>
            <w:tcW w:w="1578" w:type="dxa"/>
            <w:shd w:val="clear" w:color="auto" w:fill="DCDCDC"/>
          </w:tcPr>
          <w:p>
            <w:pPr>
              <w:pStyle w:val="TableParagraph"/>
              <w:ind w:left="214"/>
              <w:rPr>
                <w:sz w:val="22"/>
              </w:rPr>
            </w:pPr>
            <w:r>
              <w:rPr>
                <w:sz w:val="22"/>
              </w:rPr>
              <w:t>제 15(전)기</w:t>
            </w:r>
          </w:p>
        </w:tc>
        <w:tc>
          <w:tcPr>
            <w:tcW w:w="2414" w:type="dxa"/>
            <w:shd w:val="clear" w:color="auto" w:fill="DCDCDC"/>
          </w:tcPr>
          <w:p>
            <w:pPr>
              <w:pStyle w:val="TableParagraph"/>
              <w:ind w:left="124" w:right="113"/>
              <w:jc w:val="center"/>
              <w:rPr>
                <w:sz w:val="22"/>
              </w:rPr>
            </w:pPr>
            <w:r>
              <w:rPr>
                <w:sz w:val="22"/>
              </w:rPr>
              <w:t>비  고</w:t>
            </w:r>
          </w:p>
        </w:tc>
      </w:tr>
      <w:tr>
        <w:trPr>
          <w:trHeight w:val="370" w:hRule="atLeast"/>
        </w:trPr>
        <w:tc>
          <w:tcPr>
            <w:tcW w:w="1861" w:type="dxa"/>
          </w:tcPr>
          <w:p>
            <w:pPr>
              <w:pStyle w:val="TableParagraph"/>
              <w:ind w:left="270"/>
              <w:rPr>
                <w:sz w:val="22"/>
              </w:rPr>
            </w:pPr>
            <w:r>
              <w:rPr>
                <w:sz w:val="22"/>
              </w:rPr>
              <w:t>단기금융상품</w:t>
            </w:r>
          </w:p>
        </w:tc>
        <w:tc>
          <w:tcPr>
            <w:tcW w:w="2468" w:type="dxa"/>
          </w:tcPr>
          <w:p>
            <w:pPr>
              <w:pStyle w:val="TableParagraph"/>
              <w:ind w:left="40"/>
              <w:rPr>
                <w:sz w:val="22"/>
              </w:rPr>
            </w:pPr>
            <w:r>
              <w:rPr>
                <w:sz w:val="22"/>
              </w:rPr>
              <w:t>기업은행</w:t>
            </w:r>
          </w:p>
        </w:tc>
        <w:tc>
          <w:tcPr>
            <w:tcW w:w="1578" w:type="dxa"/>
          </w:tcPr>
          <w:p>
            <w:pPr>
              <w:pStyle w:val="TableParagraph"/>
              <w:ind w:right="27"/>
              <w:jc w:val="right"/>
              <w:rPr>
                <w:sz w:val="22"/>
              </w:rPr>
            </w:pPr>
            <w:r>
              <w:rPr>
                <w:sz w:val="22"/>
              </w:rPr>
              <w:t>55,500</w:t>
            </w:r>
          </w:p>
        </w:tc>
        <w:tc>
          <w:tcPr>
            <w:tcW w:w="1578" w:type="dxa"/>
          </w:tcPr>
          <w:p>
            <w:pPr>
              <w:pStyle w:val="TableParagraph"/>
              <w:ind w:right="27"/>
              <w:jc w:val="right"/>
              <w:rPr>
                <w:sz w:val="22"/>
              </w:rPr>
            </w:pPr>
            <w:r>
              <w:rPr>
                <w:sz w:val="22"/>
              </w:rPr>
              <w:t>30,000</w:t>
            </w:r>
          </w:p>
        </w:tc>
        <w:tc>
          <w:tcPr>
            <w:tcW w:w="2414" w:type="dxa"/>
          </w:tcPr>
          <w:p>
            <w:pPr>
              <w:pStyle w:val="TableParagraph"/>
              <w:ind w:left="124" w:right="113"/>
              <w:jc w:val="center"/>
              <w:rPr>
                <w:sz w:val="22"/>
              </w:rPr>
            </w:pPr>
            <w:r>
              <w:rPr>
                <w:sz w:val="22"/>
              </w:rPr>
              <w:t>차입금 관련 질권설정</w:t>
            </w:r>
          </w:p>
        </w:tc>
      </w:tr>
      <w:tr>
        <w:trPr>
          <w:trHeight w:val="370" w:hRule="atLeast"/>
        </w:trPr>
        <w:tc>
          <w:tcPr>
            <w:tcW w:w="1861" w:type="dxa"/>
            <w:vMerge w:val="restart"/>
          </w:tcPr>
          <w:p>
            <w:pPr>
              <w:pStyle w:val="TableParagraph"/>
              <w:spacing w:before="2"/>
              <w:rPr>
                <w:rFonts w:ascii="Batang"/>
                <w:sz w:val="18"/>
              </w:rPr>
            </w:pPr>
          </w:p>
          <w:p>
            <w:pPr>
              <w:pStyle w:val="TableParagraph"/>
              <w:spacing w:before="1"/>
              <w:ind w:left="270"/>
              <w:rPr>
                <w:sz w:val="22"/>
              </w:rPr>
            </w:pPr>
            <w:r>
              <w:rPr>
                <w:sz w:val="22"/>
              </w:rPr>
              <w:t>장기금융상품</w:t>
            </w:r>
          </w:p>
        </w:tc>
        <w:tc>
          <w:tcPr>
            <w:tcW w:w="2468" w:type="dxa"/>
          </w:tcPr>
          <w:p>
            <w:pPr>
              <w:pStyle w:val="TableParagraph"/>
              <w:ind w:left="40"/>
              <w:rPr>
                <w:sz w:val="22"/>
              </w:rPr>
            </w:pPr>
            <w:r>
              <w:rPr>
                <w:sz w:val="22"/>
              </w:rPr>
              <w:t>우리은행</w:t>
            </w:r>
          </w:p>
        </w:tc>
        <w:tc>
          <w:tcPr>
            <w:tcW w:w="1578" w:type="dxa"/>
          </w:tcPr>
          <w:p>
            <w:pPr>
              <w:pStyle w:val="TableParagraph"/>
              <w:ind w:right="27"/>
              <w:jc w:val="right"/>
              <w:rPr>
                <w:sz w:val="22"/>
              </w:rPr>
            </w:pPr>
            <w:r>
              <w:rPr>
                <w:sz w:val="22"/>
              </w:rPr>
              <w:t>3,000</w:t>
            </w:r>
          </w:p>
        </w:tc>
        <w:tc>
          <w:tcPr>
            <w:tcW w:w="1578" w:type="dxa"/>
          </w:tcPr>
          <w:p>
            <w:pPr>
              <w:pStyle w:val="TableParagraph"/>
              <w:ind w:right="27"/>
              <w:jc w:val="right"/>
              <w:rPr>
                <w:sz w:val="22"/>
              </w:rPr>
            </w:pPr>
            <w:r>
              <w:rPr>
                <w:sz w:val="22"/>
              </w:rPr>
              <w:t>3,000</w:t>
            </w:r>
          </w:p>
        </w:tc>
        <w:tc>
          <w:tcPr>
            <w:tcW w:w="2414" w:type="dxa"/>
          </w:tcPr>
          <w:p>
            <w:pPr>
              <w:pStyle w:val="TableParagraph"/>
              <w:ind w:left="124" w:right="113"/>
              <w:jc w:val="center"/>
              <w:rPr>
                <w:sz w:val="22"/>
              </w:rPr>
            </w:pPr>
            <w:r>
              <w:rPr>
                <w:w w:val="110"/>
                <w:sz w:val="22"/>
              </w:rPr>
              <w:t>당좌개설보증금</w:t>
            </w:r>
          </w:p>
        </w:tc>
      </w:tr>
      <w:tr>
        <w:trPr>
          <w:trHeight w:val="370" w:hRule="atLeast"/>
        </w:trPr>
        <w:tc>
          <w:tcPr>
            <w:tcW w:w="1861" w:type="dxa"/>
            <w:vMerge/>
            <w:tcBorders>
              <w:top w:val="nil"/>
            </w:tcBorders>
          </w:tcPr>
          <w:p>
            <w:pPr>
              <w:rPr>
                <w:sz w:val="2"/>
                <w:szCs w:val="2"/>
              </w:rPr>
            </w:pPr>
          </w:p>
        </w:tc>
        <w:tc>
          <w:tcPr>
            <w:tcW w:w="2468" w:type="dxa"/>
          </w:tcPr>
          <w:p>
            <w:pPr>
              <w:pStyle w:val="TableParagraph"/>
              <w:ind w:left="40"/>
              <w:rPr>
                <w:sz w:val="22"/>
              </w:rPr>
            </w:pPr>
            <w:r>
              <w:rPr>
                <w:sz w:val="22"/>
              </w:rPr>
              <w:t>하나은행</w:t>
            </w:r>
          </w:p>
        </w:tc>
        <w:tc>
          <w:tcPr>
            <w:tcW w:w="1578" w:type="dxa"/>
          </w:tcPr>
          <w:p>
            <w:pPr>
              <w:pStyle w:val="TableParagraph"/>
              <w:ind w:right="27"/>
              <w:jc w:val="right"/>
              <w:rPr>
                <w:sz w:val="22"/>
              </w:rPr>
            </w:pPr>
            <w:r>
              <w:rPr>
                <w:sz w:val="22"/>
              </w:rPr>
              <w:t>10,000</w:t>
            </w:r>
          </w:p>
        </w:tc>
        <w:tc>
          <w:tcPr>
            <w:tcW w:w="1578" w:type="dxa"/>
          </w:tcPr>
          <w:p>
            <w:pPr>
              <w:pStyle w:val="TableParagraph"/>
              <w:ind w:right="27"/>
              <w:jc w:val="right"/>
              <w:rPr>
                <w:sz w:val="22"/>
              </w:rPr>
            </w:pPr>
            <w:r>
              <w:rPr>
                <w:sz w:val="22"/>
              </w:rPr>
              <w:t>-</w:t>
            </w:r>
          </w:p>
        </w:tc>
        <w:tc>
          <w:tcPr>
            <w:tcW w:w="2414" w:type="dxa"/>
          </w:tcPr>
          <w:p>
            <w:pPr>
              <w:pStyle w:val="TableParagraph"/>
              <w:ind w:left="124" w:right="113"/>
              <w:jc w:val="center"/>
              <w:rPr>
                <w:sz w:val="22"/>
              </w:rPr>
            </w:pPr>
            <w:r>
              <w:rPr>
                <w:sz w:val="22"/>
              </w:rPr>
              <w:t>차입금 관련 질권설정</w:t>
            </w:r>
          </w:p>
        </w:tc>
      </w:tr>
      <w:tr>
        <w:trPr>
          <w:trHeight w:val="370" w:hRule="atLeast"/>
        </w:trPr>
        <w:tc>
          <w:tcPr>
            <w:tcW w:w="1861" w:type="dxa"/>
            <w:vMerge w:val="restart"/>
          </w:tcPr>
          <w:p>
            <w:pPr>
              <w:pStyle w:val="TableParagraph"/>
              <w:spacing w:before="0"/>
              <w:rPr>
                <w:rFonts w:ascii="Batang"/>
                <w:sz w:val="22"/>
              </w:rPr>
            </w:pPr>
          </w:p>
          <w:p>
            <w:pPr>
              <w:pStyle w:val="TableParagraph"/>
              <w:spacing w:before="141"/>
              <w:ind w:left="270"/>
              <w:rPr>
                <w:sz w:val="22"/>
              </w:rPr>
            </w:pPr>
            <w:r>
              <w:rPr>
                <w:sz w:val="22"/>
              </w:rPr>
              <w:t>만기보유증권</w:t>
            </w:r>
          </w:p>
        </w:tc>
        <w:tc>
          <w:tcPr>
            <w:tcW w:w="2468" w:type="dxa"/>
          </w:tcPr>
          <w:p>
            <w:pPr>
              <w:pStyle w:val="TableParagraph"/>
              <w:ind w:left="40"/>
              <w:rPr>
                <w:sz w:val="22"/>
              </w:rPr>
            </w:pPr>
            <w:r>
              <w:rPr>
                <w:sz w:val="22"/>
              </w:rPr>
              <w:t>유안타증권㈜</w:t>
            </w:r>
          </w:p>
        </w:tc>
        <w:tc>
          <w:tcPr>
            <w:tcW w:w="1578" w:type="dxa"/>
          </w:tcPr>
          <w:p>
            <w:pPr>
              <w:pStyle w:val="TableParagraph"/>
              <w:ind w:right="27"/>
              <w:jc w:val="right"/>
              <w:rPr>
                <w:sz w:val="22"/>
              </w:rPr>
            </w:pPr>
            <w:r>
              <w:rPr>
                <w:sz w:val="22"/>
              </w:rPr>
              <w:t>20,059</w:t>
            </w:r>
          </w:p>
        </w:tc>
        <w:tc>
          <w:tcPr>
            <w:tcW w:w="1578" w:type="dxa"/>
          </w:tcPr>
          <w:p>
            <w:pPr>
              <w:pStyle w:val="TableParagraph"/>
              <w:ind w:right="27"/>
              <w:jc w:val="right"/>
              <w:rPr>
                <w:sz w:val="22"/>
              </w:rPr>
            </w:pPr>
            <w:r>
              <w:rPr>
                <w:sz w:val="22"/>
              </w:rPr>
              <w:t>-</w:t>
            </w:r>
          </w:p>
        </w:tc>
        <w:tc>
          <w:tcPr>
            <w:tcW w:w="2414" w:type="dxa"/>
            <w:vMerge w:val="restart"/>
          </w:tcPr>
          <w:p>
            <w:pPr>
              <w:pStyle w:val="TableParagraph"/>
              <w:spacing w:before="0"/>
              <w:rPr>
                <w:rFonts w:ascii="Batang"/>
                <w:sz w:val="22"/>
              </w:rPr>
            </w:pPr>
          </w:p>
          <w:p>
            <w:pPr>
              <w:pStyle w:val="TableParagraph"/>
              <w:spacing w:before="141"/>
              <w:ind w:left="144"/>
              <w:rPr>
                <w:sz w:val="22"/>
              </w:rPr>
            </w:pPr>
            <w:r>
              <w:rPr>
                <w:sz w:val="22"/>
              </w:rPr>
              <w:t>회사채 관련 질권설정</w:t>
            </w:r>
          </w:p>
        </w:tc>
      </w:tr>
      <w:tr>
        <w:trPr>
          <w:trHeight w:val="370" w:hRule="atLeast"/>
        </w:trPr>
        <w:tc>
          <w:tcPr>
            <w:tcW w:w="1861" w:type="dxa"/>
            <w:vMerge/>
            <w:tcBorders>
              <w:top w:val="nil"/>
            </w:tcBorders>
          </w:tcPr>
          <w:p>
            <w:pPr>
              <w:rPr>
                <w:sz w:val="2"/>
                <w:szCs w:val="2"/>
              </w:rPr>
            </w:pPr>
          </w:p>
        </w:tc>
        <w:tc>
          <w:tcPr>
            <w:tcW w:w="2468" w:type="dxa"/>
          </w:tcPr>
          <w:p>
            <w:pPr>
              <w:pStyle w:val="TableParagraph"/>
              <w:ind w:left="40"/>
              <w:rPr>
                <w:sz w:val="22"/>
              </w:rPr>
            </w:pPr>
            <w:r>
              <w:rPr>
                <w:sz w:val="22"/>
              </w:rPr>
              <w:t>IBK투자증권</w:t>
            </w:r>
          </w:p>
        </w:tc>
        <w:tc>
          <w:tcPr>
            <w:tcW w:w="1578" w:type="dxa"/>
          </w:tcPr>
          <w:p>
            <w:pPr>
              <w:pStyle w:val="TableParagraph"/>
              <w:ind w:right="27"/>
              <w:jc w:val="right"/>
              <w:rPr>
                <w:sz w:val="22"/>
              </w:rPr>
            </w:pPr>
            <w:r>
              <w:rPr>
                <w:sz w:val="22"/>
              </w:rPr>
              <w:t>-</w:t>
            </w:r>
          </w:p>
        </w:tc>
        <w:tc>
          <w:tcPr>
            <w:tcW w:w="1578" w:type="dxa"/>
          </w:tcPr>
          <w:p>
            <w:pPr>
              <w:pStyle w:val="TableParagraph"/>
              <w:ind w:right="27"/>
              <w:jc w:val="right"/>
              <w:rPr>
                <w:sz w:val="22"/>
              </w:rPr>
            </w:pPr>
            <w:r>
              <w:rPr>
                <w:sz w:val="22"/>
              </w:rPr>
              <w:t>6,259</w:t>
            </w:r>
          </w:p>
        </w:tc>
        <w:tc>
          <w:tcPr>
            <w:tcW w:w="2414" w:type="dxa"/>
            <w:vMerge/>
            <w:tcBorders>
              <w:top w:val="nil"/>
            </w:tcBorders>
          </w:tcPr>
          <w:p>
            <w:pPr>
              <w:rPr>
                <w:sz w:val="2"/>
                <w:szCs w:val="2"/>
              </w:rPr>
            </w:pPr>
          </w:p>
        </w:tc>
      </w:tr>
      <w:tr>
        <w:trPr>
          <w:trHeight w:val="370" w:hRule="atLeast"/>
        </w:trPr>
        <w:tc>
          <w:tcPr>
            <w:tcW w:w="1861" w:type="dxa"/>
            <w:vMerge/>
            <w:tcBorders>
              <w:top w:val="nil"/>
            </w:tcBorders>
          </w:tcPr>
          <w:p>
            <w:pPr>
              <w:rPr>
                <w:sz w:val="2"/>
                <w:szCs w:val="2"/>
              </w:rPr>
            </w:pPr>
          </w:p>
        </w:tc>
        <w:tc>
          <w:tcPr>
            <w:tcW w:w="2468" w:type="dxa"/>
          </w:tcPr>
          <w:p>
            <w:pPr>
              <w:pStyle w:val="TableParagraph"/>
              <w:ind w:left="40"/>
              <w:rPr>
                <w:sz w:val="22"/>
              </w:rPr>
            </w:pPr>
            <w:r>
              <w:rPr>
                <w:sz w:val="22"/>
              </w:rPr>
              <w:t>코리아에셋투자증권㈜</w:t>
            </w:r>
          </w:p>
        </w:tc>
        <w:tc>
          <w:tcPr>
            <w:tcW w:w="1578" w:type="dxa"/>
          </w:tcPr>
          <w:p>
            <w:pPr>
              <w:pStyle w:val="TableParagraph"/>
              <w:ind w:right="27"/>
              <w:jc w:val="right"/>
              <w:rPr>
                <w:sz w:val="22"/>
              </w:rPr>
            </w:pPr>
            <w:r>
              <w:rPr>
                <w:sz w:val="22"/>
              </w:rPr>
              <w:t>33,680</w:t>
            </w:r>
          </w:p>
        </w:tc>
        <w:tc>
          <w:tcPr>
            <w:tcW w:w="1578" w:type="dxa"/>
          </w:tcPr>
          <w:p>
            <w:pPr>
              <w:pStyle w:val="TableParagraph"/>
              <w:ind w:right="27"/>
              <w:jc w:val="right"/>
              <w:rPr>
                <w:sz w:val="22"/>
              </w:rPr>
            </w:pPr>
            <w:r>
              <w:rPr>
                <w:sz w:val="22"/>
              </w:rPr>
              <w:t>52,115</w:t>
            </w:r>
          </w:p>
        </w:tc>
        <w:tc>
          <w:tcPr>
            <w:tcW w:w="2414" w:type="dxa"/>
            <w:vMerge/>
            <w:tcBorders>
              <w:top w:val="nil"/>
            </w:tcBorders>
          </w:tcPr>
          <w:p>
            <w:pPr>
              <w:rPr>
                <w:sz w:val="2"/>
                <w:szCs w:val="2"/>
              </w:rPr>
            </w:pPr>
          </w:p>
        </w:tc>
      </w:tr>
      <w:tr>
        <w:trPr>
          <w:trHeight w:val="370" w:hRule="atLeast"/>
        </w:trPr>
        <w:tc>
          <w:tcPr>
            <w:tcW w:w="4329" w:type="dxa"/>
            <w:gridSpan w:val="2"/>
          </w:tcPr>
          <w:p>
            <w:pPr>
              <w:pStyle w:val="TableParagraph"/>
              <w:ind w:left="1851" w:right="1841"/>
              <w:jc w:val="center"/>
              <w:rPr>
                <w:sz w:val="22"/>
              </w:rPr>
            </w:pPr>
            <w:r>
              <w:rPr>
                <w:sz w:val="22"/>
              </w:rPr>
              <w:t>합  계</w:t>
            </w:r>
          </w:p>
        </w:tc>
        <w:tc>
          <w:tcPr>
            <w:tcW w:w="1578" w:type="dxa"/>
          </w:tcPr>
          <w:p>
            <w:pPr>
              <w:pStyle w:val="TableParagraph"/>
              <w:ind w:right="27"/>
              <w:jc w:val="right"/>
              <w:rPr>
                <w:sz w:val="22"/>
              </w:rPr>
            </w:pPr>
            <w:r>
              <w:rPr>
                <w:sz w:val="22"/>
              </w:rPr>
              <w:t>122,239</w:t>
            </w:r>
          </w:p>
        </w:tc>
        <w:tc>
          <w:tcPr>
            <w:tcW w:w="1578" w:type="dxa"/>
          </w:tcPr>
          <w:p>
            <w:pPr>
              <w:pStyle w:val="TableParagraph"/>
              <w:ind w:right="27"/>
              <w:jc w:val="right"/>
              <w:rPr>
                <w:sz w:val="22"/>
              </w:rPr>
            </w:pPr>
            <w:r>
              <w:rPr>
                <w:sz w:val="22"/>
              </w:rPr>
              <w:t>91,374</w:t>
            </w:r>
          </w:p>
        </w:tc>
        <w:tc>
          <w:tcPr>
            <w:tcW w:w="2414" w:type="dxa"/>
          </w:tcPr>
          <w:p>
            <w:pPr>
              <w:pStyle w:val="TableParagraph"/>
              <w:spacing w:before="0"/>
              <w:rPr>
                <w:rFonts w:ascii="Times New Roman"/>
                <w:sz w:val="22"/>
              </w:rPr>
            </w:pPr>
          </w:p>
        </w:tc>
      </w:tr>
    </w:tbl>
    <w:p>
      <w:pPr>
        <w:spacing w:after="0"/>
        <w:rPr>
          <w:rFonts w:ascii="Times New Roman"/>
          <w:sz w:val="22"/>
        </w:rPr>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유가증권</w:t>
      </w:r>
    </w:p>
    <w:p>
      <w:pPr>
        <w:pStyle w:val="BodyText"/>
        <w:spacing w:before="9"/>
        <w:rPr>
          <w:sz w:val="20"/>
        </w:rPr>
      </w:pPr>
    </w:p>
    <w:p>
      <w:pPr>
        <w:pStyle w:val="ListParagraph"/>
        <w:numPr>
          <w:ilvl w:val="0"/>
          <w:numId w:val="5"/>
        </w:numPr>
        <w:tabs>
          <w:tab w:pos="523" w:val="left" w:leader="none"/>
        </w:tabs>
        <w:spacing w:line="240" w:lineRule="auto" w:before="66" w:after="0"/>
        <w:ind w:left="522" w:right="0" w:hanging="402"/>
        <w:jc w:val="left"/>
        <w:rPr>
          <w:sz w:val="24"/>
        </w:rPr>
      </w:pPr>
      <w:r>
        <w:rPr>
          <w:sz w:val="24"/>
        </w:rPr>
        <w:t>보고기간종료일 현재 매도가능증권의 내용은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1357"/>
        <w:gridCol w:w="1557"/>
        <w:gridCol w:w="1557"/>
        <w:gridCol w:w="1543"/>
      </w:tblGrid>
      <w:tr>
        <w:trPr>
          <w:trHeight w:val="370" w:hRule="atLeast"/>
        </w:trPr>
        <w:tc>
          <w:tcPr>
            <w:tcW w:w="3886" w:type="dxa"/>
            <w:vMerge w:val="restart"/>
            <w:shd w:val="clear" w:color="auto" w:fill="DCDCDC"/>
          </w:tcPr>
          <w:p>
            <w:pPr>
              <w:pStyle w:val="TableParagraph"/>
              <w:spacing w:before="2"/>
              <w:rPr>
                <w:rFonts w:ascii="Batang"/>
                <w:sz w:val="18"/>
              </w:rPr>
            </w:pPr>
          </w:p>
          <w:p>
            <w:pPr>
              <w:pStyle w:val="TableParagraph"/>
              <w:spacing w:before="1"/>
              <w:ind w:left="1665" w:right="1656"/>
              <w:jc w:val="center"/>
              <w:rPr>
                <w:sz w:val="22"/>
              </w:rPr>
            </w:pPr>
            <w:r>
              <w:rPr>
                <w:sz w:val="22"/>
              </w:rPr>
              <w:t>구 분</w:t>
            </w:r>
          </w:p>
        </w:tc>
        <w:tc>
          <w:tcPr>
            <w:tcW w:w="6014" w:type="dxa"/>
            <w:gridSpan w:val="4"/>
            <w:shd w:val="clear" w:color="auto" w:fill="DCDCDC"/>
          </w:tcPr>
          <w:p>
            <w:pPr>
              <w:pStyle w:val="TableParagraph"/>
              <w:ind w:left="2411" w:right="2402"/>
              <w:jc w:val="center"/>
              <w:rPr>
                <w:sz w:val="22"/>
              </w:rPr>
            </w:pPr>
            <w:r>
              <w:rPr>
                <w:sz w:val="22"/>
              </w:rPr>
              <w:t>제 16(당)기</w:t>
            </w:r>
          </w:p>
        </w:tc>
      </w:tr>
      <w:tr>
        <w:trPr>
          <w:trHeight w:val="370" w:hRule="atLeast"/>
        </w:trPr>
        <w:tc>
          <w:tcPr>
            <w:tcW w:w="3886" w:type="dxa"/>
            <w:vMerge/>
            <w:tcBorders>
              <w:top w:val="nil"/>
            </w:tcBorders>
            <w:shd w:val="clear" w:color="auto" w:fill="DCDCDC"/>
          </w:tcPr>
          <w:p>
            <w:pPr>
              <w:rPr>
                <w:sz w:val="2"/>
                <w:szCs w:val="2"/>
              </w:rPr>
            </w:pPr>
          </w:p>
        </w:tc>
        <w:tc>
          <w:tcPr>
            <w:tcW w:w="1357" w:type="dxa"/>
            <w:tcBorders>
              <w:right w:val="single" w:sz="6" w:space="0" w:color="000000"/>
            </w:tcBorders>
            <w:shd w:val="clear" w:color="auto" w:fill="DCDCDC"/>
          </w:tcPr>
          <w:p>
            <w:pPr>
              <w:pStyle w:val="TableParagraph"/>
              <w:ind w:left="169"/>
              <w:rPr>
                <w:sz w:val="22"/>
              </w:rPr>
            </w:pPr>
            <w:r>
              <w:rPr>
                <w:sz w:val="22"/>
              </w:rPr>
              <w:t>지분율(%)</w:t>
            </w:r>
          </w:p>
        </w:tc>
        <w:tc>
          <w:tcPr>
            <w:tcW w:w="1557" w:type="dxa"/>
            <w:tcBorders>
              <w:left w:val="single" w:sz="6" w:space="0" w:color="000000"/>
            </w:tcBorders>
            <w:shd w:val="clear" w:color="auto" w:fill="DCDCDC"/>
          </w:tcPr>
          <w:p>
            <w:pPr>
              <w:pStyle w:val="TableParagraph"/>
              <w:ind w:left="335"/>
              <w:rPr>
                <w:sz w:val="22"/>
              </w:rPr>
            </w:pPr>
            <w:r>
              <w:rPr>
                <w:sz w:val="22"/>
              </w:rPr>
              <w:t>취득원가</w:t>
            </w:r>
          </w:p>
        </w:tc>
        <w:tc>
          <w:tcPr>
            <w:tcW w:w="1557" w:type="dxa"/>
            <w:shd w:val="clear" w:color="auto" w:fill="DCDCDC"/>
          </w:tcPr>
          <w:p>
            <w:pPr>
              <w:pStyle w:val="TableParagraph"/>
              <w:ind w:left="338"/>
              <w:rPr>
                <w:sz w:val="22"/>
              </w:rPr>
            </w:pPr>
            <w:r>
              <w:rPr>
                <w:sz w:val="22"/>
              </w:rPr>
              <w:t>장부가액</w:t>
            </w:r>
          </w:p>
        </w:tc>
        <w:tc>
          <w:tcPr>
            <w:tcW w:w="1543" w:type="dxa"/>
            <w:shd w:val="clear" w:color="auto" w:fill="DCDCDC"/>
          </w:tcPr>
          <w:p>
            <w:pPr>
              <w:pStyle w:val="TableParagraph"/>
              <w:ind w:left="331"/>
              <w:rPr>
                <w:sz w:val="22"/>
              </w:rPr>
            </w:pPr>
            <w:r>
              <w:rPr>
                <w:sz w:val="22"/>
              </w:rPr>
              <w:t>평가이익</w:t>
            </w:r>
          </w:p>
        </w:tc>
      </w:tr>
      <w:tr>
        <w:trPr>
          <w:trHeight w:val="370" w:hRule="atLeast"/>
        </w:trPr>
        <w:tc>
          <w:tcPr>
            <w:tcW w:w="9900" w:type="dxa"/>
            <w:gridSpan w:val="5"/>
          </w:tcPr>
          <w:p>
            <w:pPr>
              <w:pStyle w:val="TableParagraph"/>
              <w:ind w:left="40"/>
              <w:rPr>
                <w:sz w:val="22"/>
              </w:rPr>
            </w:pPr>
            <w:r>
              <w:rPr>
                <w:sz w:val="22"/>
              </w:rPr>
              <w:t>시장성 없는 지분증권:</w:t>
            </w:r>
          </w:p>
        </w:tc>
      </w:tr>
      <w:tr>
        <w:trPr>
          <w:trHeight w:val="370" w:hRule="atLeast"/>
        </w:trPr>
        <w:tc>
          <w:tcPr>
            <w:tcW w:w="3886" w:type="dxa"/>
          </w:tcPr>
          <w:p>
            <w:pPr>
              <w:pStyle w:val="TableParagraph"/>
              <w:ind w:left="40"/>
              <w:rPr>
                <w:sz w:val="22"/>
              </w:rPr>
            </w:pPr>
            <w:r>
              <w:rPr>
                <w:sz w:val="22"/>
              </w:rPr>
              <w:t>Sumi Eco and Bio,Inc.(SEBI)</w:t>
            </w:r>
          </w:p>
        </w:tc>
        <w:tc>
          <w:tcPr>
            <w:tcW w:w="1357" w:type="dxa"/>
            <w:tcBorders>
              <w:right w:val="single" w:sz="6" w:space="0" w:color="000000"/>
            </w:tcBorders>
          </w:tcPr>
          <w:p>
            <w:pPr>
              <w:pStyle w:val="TableParagraph"/>
              <w:ind w:left="738"/>
              <w:rPr>
                <w:sz w:val="22"/>
              </w:rPr>
            </w:pPr>
            <w:r>
              <w:rPr>
                <w:sz w:val="22"/>
              </w:rPr>
              <w:t>8.092</w:t>
            </w:r>
          </w:p>
        </w:tc>
        <w:tc>
          <w:tcPr>
            <w:tcW w:w="1557" w:type="dxa"/>
            <w:tcBorders>
              <w:left w:val="single" w:sz="6" w:space="0" w:color="000000"/>
            </w:tcBorders>
          </w:tcPr>
          <w:p>
            <w:pPr>
              <w:pStyle w:val="TableParagraph"/>
              <w:ind w:right="27"/>
              <w:jc w:val="right"/>
              <w:rPr>
                <w:sz w:val="22"/>
              </w:rPr>
            </w:pPr>
            <w:r>
              <w:rPr>
                <w:sz w:val="22"/>
              </w:rPr>
              <w:t>73,285</w:t>
            </w:r>
          </w:p>
        </w:tc>
        <w:tc>
          <w:tcPr>
            <w:tcW w:w="1557" w:type="dxa"/>
          </w:tcPr>
          <w:p>
            <w:pPr>
              <w:pStyle w:val="TableParagraph"/>
              <w:ind w:right="27"/>
              <w:jc w:val="right"/>
              <w:rPr>
                <w:sz w:val="22"/>
              </w:rPr>
            </w:pPr>
            <w:r>
              <w:rPr>
                <w:sz w:val="22"/>
              </w:rPr>
              <w:t>73,285</w:t>
            </w:r>
          </w:p>
        </w:tc>
        <w:tc>
          <w:tcPr>
            <w:tcW w:w="1543" w:type="dxa"/>
          </w:tcPr>
          <w:p>
            <w:pPr>
              <w:pStyle w:val="TableParagraph"/>
              <w:ind w:right="27"/>
              <w:jc w:val="right"/>
              <w:rPr>
                <w:sz w:val="22"/>
              </w:rPr>
            </w:pPr>
            <w:r>
              <w:rPr>
                <w:sz w:val="22"/>
              </w:rPr>
              <w:t>-</w:t>
            </w:r>
          </w:p>
        </w:tc>
      </w:tr>
      <w:tr>
        <w:trPr>
          <w:trHeight w:val="370" w:hRule="atLeast"/>
        </w:trPr>
        <w:tc>
          <w:tcPr>
            <w:tcW w:w="5243" w:type="dxa"/>
            <w:gridSpan w:val="2"/>
          </w:tcPr>
          <w:p>
            <w:pPr>
              <w:pStyle w:val="TableParagraph"/>
              <w:ind w:left="2381" w:right="2372"/>
              <w:jc w:val="center"/>
              <w:rPr>
                <w:sz w:val="22"/>
              </w:rPr>
            </w:pPr>
            <w:r>
              <w:rPr>
                <w:sz w:val="22"/>
              </w:rPr>
              <w:t>합계</w:t>
            </w:r>
          </w:p>
        </w:tc>
        <w:tc>
          <w:tcPr>
            <w:tcW w:w="1557" w:type="dxa"/>
          </w:tcPr>
          <w:p>
            <w:pPr>
              <w:pStyle w:val="TableParagraph"/>
              <w:ind w:right="27"/>
              <w:jc w:val="right"/>
              <w:rPr>
                <w:sz w:val="22"/>
              </w:rPr>
            </w:pPr>
            <w:r>
              <w:rPr>
                <w:sz w:val="22"/>
              </w:rPr>
              <w:t>73,285</w:t>
            </w:r>
          </w:p>
        </w:tc>
        <w:tc>
          <w:tcPr>
            <w:tcW w:w="1557" w:type="dxa"/>
          </w:tcPr>
          <w:p>
            <w:pPr>
              <w:pStyle w:val="TableParagraph"/>
              <w:ind w:right="27"/>
              <w:jc w:val="right"/>
              <w:rPr>
                <w:sz w:val="22"/>
              </w:rPr>
            </w:pPr>
            <w:r>
              <w:rPr>
                <w:sz w:val="22"/>
              </w:rPr>
              <w:t>73,285</w:t>
            </w:r>
          </w:p>
        </w:tc>
        <w:tc>
          <w:tcPr>
            <w:tcW w:w="1543" w:type="dxa"/>
          </w:tcPr>
          <w:p>
            <w:pPr>
              <w:pStyle w:val="TableParagraph"/>
              <w:ind w:right="27"/>
              <w:jc w:val="right"/>
              <w:rPr>
                <w:sz w:val="22"/>
              </w:rPr>
            </w:pPr>
            <w:r>
              <w:rPr>
                <w:sz w:val="22"/>
              </w:rPr>
              <w:t>-</w:t>
            </w:r>
          </w:p>
        </w:tc>
      </w:tr>
    </w:tbl>
    <w:p>
      <w:pPr>
        <w:pStyle w:val="BodyText"/>
        <w:spacing w:before="9"/>
        <w:rPr>
          <w:sz w:val="28"/>
        </w:rPr>
      </w:pPr>
    </w:p>
    <w:p>
      <w:pPr>
        <w:pStyle w:val="ListParagraph"/>
        <w:numPr>
          <w:ilvl w:val="0"/>
          <w:numId w:val="5"/>
        </w:numPr>
        <w:tabs>
          <w:tab w:pos="523" w:val="left" w:leader="none"/>
        </w:tabs>
        <w:spacing w:line="240" w:lineRule="auto" w:before="66" w:after="0"/>
        <w:ind w:left="522" w:right="0" w:hanging="402"/>
        <w:jc w:val="left"/>
        <w:rPr>
          <w:sz w:val="24"/>
        </w:rPr>
      </w:pPr>
      <w:r>
        <w:rPr>
          <w:sz w:val="24"/>
        </w:rPr>
        <w:t>보고기간종료일 현재 만기보유증권의 내역은 다음과 같습니다.</w:t>
      </w:r>
    </w:p>
    <w:p>
      <w:pPr>
        <w:pStyle w:val="BodyText"/>
        <w:spacing w:before="12"/>
        <w:ind w:right="64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6"/>
        <w:gridCol w:w="2653"/>
        <w:gridCol w:w="3010"/>
      </w:tblGrid>
      <w:tr>
        <w:trPr>
          <w:trHeight w:val="370" w:hRule="atLeast"/>
        </w:trPr>
        <w:tc>
          <w:tcPr>
            <w:tcW w:w="4236" w:type="dxa"/>
            <w:shd w:val="clear" w:color="auto" w:fill="DCDCDC"/>
          </w:tcPr>
          <w:p>
            <w:pPr>
              <w:pStyle w:val="TableParagraph"/>
              <w:ind w:left="1804" w:right="1794"/>
              <w:jc w:val="center"/>
              <w:rPr>
                <w:sz w:val="22"/>
              </w:rPr>
            </w:pPr>
            <w:r>
              <w:rPr>
                <w:sz w:val="22"/>
              </w:rPr>
              <w:t>구 분</w:t>
            </w:r>
          </w:p>
        </w:tc>
        <w:tc>
          <w:tcPr>
            <w:tcW w:w="2653" w:type="dxa"/>
            <w:shd w:val="clear" w:color="auto" w:fill="DCDCDC"/>
          </w:tcPr>
          <w:p>
            <w:pPr>
              <w:pStyle w:val="TableParagraph"/>
              <w:ind w:left="751"/>
              <w:rPr>
                <w:sz w:val="22"/>
              </w:rPr>
            </w:pPr>
            <w:r>
              <w:rPr>
                <w:sz w:val="22"/>
              </w:rPr>
              <w:t>제 16(당)기</w:t>
            </w:r>
          </w:p>
        </w:tc>
        <w:tc>
          <w:tcPr>
            <w:tcW w:w="3010" w:type="dxa"/>
            <w:shd w:val="clear" w:color="auto" w:fill="DCDCDC"/>
          </w:tcPr>
          <w:p>
            <w:pPr>
              <w:pStyle w:val="TableParagraph"/>
              <w:ind w:left="930"/>
              <w:rPr>
                <w:sz w:val="22"/>
              </w:rPr>
            </w:pPr>
            <w:r>
              <w:rPr>
                <w:sz w:val="22"/>
              </w:rPr>
              <w:t>제 15(전)기</w:t>
            </w:r>
          </w:p>
        </w:tc>
      </w:tr>
      <w:tr>
        <w:trPr>
          <w:trHeight w:val="370" w:hRule="atLeast"/>
        </w:trPr>
        <w:tc>
          <w:tcPr>
            <w:tcW w:w="4236" w:type="dxa"/>
          </w:tcPr>
          <w:p>
            <w:pPr>
              <w:pStyle w:val="TableParagraph"/>
              <w:ind w:left="40"/>
              <w:rPr>
                <w:sz w:val="22"/>
              </w:rPr>
            </w:pPr>
            <w:r>
              <w:rPr>
                <w:sz w:val="22"/>
              </w:rPr>
              <w:t>IBK투자증권 후순위 채권</w:t>
            </w:r>
          </w:p>
        </w:tc>
        <w:tc>
          <w:tcPr>
            <w:tcW w:w="2653" w:type="dxa"/>
          </w:tcPr>
          <w:p>
            <w:pPr>
              <w:pStyle w:val="TableParagraph"/>
              <w:ind w:right="27"/>
              <w:jc w:val="right"/>
              <w:rPr>
                <w:sz w:val="22"/>
              </w:rPr>
            </w:pPr>
            <w:r>
              <w:rPr>
                <w:sz w:val="22"/>
              </w:rPr>
              <w:t>-</w:t>
            </w:r>
          </w:p>
        </w:tc>
        <w:tc>
          <w:tcPr>
            <w:tcW w:w="3010" w:type="dxa"/>
          </w:tcPr>
          <w:p>
            <w:pPr>
              <w:pStyle w:val="TableParagraph"/>
              <w:ind w:right="26"/>
              <w:jc w:val="right"/>
              <w:rPr>
                <w:sz w:val="22"/>
              </w:rPr>
            </w:pPr>
            <w:r>
              <w:rPr>
                <w:sz w:val="22"/>
              </w:rPr>
              <w:t>6,259</w:t>
            </w:r>
          </w:p>
        </w:tc>
      </w:tr>
      <w:tr>
        <w:trPr>
          <w:trHeight w:val="370" w:hRule="atLeast"/>
        </w:trPr>
        <w:tc>
          <w:tcPr>
            <w:tcW w:w="4236" w:type="dxa"/>
          </w:tcPr>
          <w:p>
            <w:pPr>
              <w:pStyle w:val="TableParagraph"/>
              <w:ind w:left="40"/>
              <w:rPr>
                <w:sz w:val="22"/>
              </w:rPr>
            </w:pPr>
            <w:r>
              <w:rPr>
                <w:sz w:val="22"/>
              </w:rPr>
              <w:t>코리아에셋투자증권㈜ 후순위 채권</w:t>
            </w:r>
          </w:p>
        </w:tc>
        <w:tc>
          <w:tcPr>
            <w:tcW w:w="2653" w:type="dxa"/>
          </w:tcPr>
          <w:p>
            <w:pPr>
              <w:pStyle w:val="TableParagraph"/>
              <w:ind w:right="27"/>
              <w:jc w:val="right"/>
              <w:rPr>
                <w:sz w:val="22"/>
              </w:rPr>
            </w:pPr>
            <w:r>
              <w:rPr>
                <w:sz w:val="22"/>
              </w:rPr>
              <w:t>33,680</w:t>
            </w:r>
          </w:p>
        </w:tc>
        <w:tc>
          <w:tcPr>
            <w:tcW w:w="3010" w:type="dxa"/>
          </w:tcPr>
          <w:p>
            <w:pPr>
              <w:pStyle w:val="TableParagraph"/>
              <w:ind w:right="26"/>
              <w:jc w:val="right"/>
              <w:rPr>
                <w:sz w:val="22"/>
              </w:rPr>
            </w:pPr>
            <w:r>
              <w:rPr>
                <w:sz w:val="22"/>
              </w:rPr>
              <w:t>52,115</w:t>
            </w:r>
          </w:p>
        </w:tc>
      </w:tr>
      <w:tr>
        <w:trPr>
          <w:trHeight w:val="370" w:hRule="atLeast"/>
        </w:trPr>
        <w:tc>
          <w:tcPr>
            <w:tcW w:w="4236" w:type="dxa"/>
          </w:tcPr>
          <w:p>
            <w:pPr>
              <w:pStyle w:val="TableParagraph"/>
              <w:ind w:left="40"/>
              <w:rPr>
                <w:sz w:val="22"/>
              </w:rPr>
            </w:pPr>
            <w:r>
              <w:rPr>
                <w:sz w:val="22"/>
              </w:rPr>
              <w:t>유안타증권㈜ 후순위채권</w:t>
            </w:r>
          </w:p>
        </w:tc>
        <w:tc>
          <w:tcPr>
            <w:tcW w:w="2653" w:type="dxa"/>
          </w:tcPr>
          <w:p>
            <w:pPr>
              <w:pStyle w:val="TableParagraph"/>
              <w:ind w:right="27"/>
              <w:jc w:val="right"/>
              <w:rPr>
                <w:sz w:val="22"/>
              </w:rPr>
            </w:pPr>
            <w:r>
              <w:rPr>
                <w:sz w:val="22"/>
              </w:rPr>
              <w:t>20,059</w:t>
            </w:r>
          </w:p>
        </w:tc>
        <w:tc>
          <w:tcPr>
            <w:tcW w:w="3010" w:type="dxa"/>
          </w:tcPr>
          <w:p>
            <w:pPr>
              <w:pStyle w:val="TableParagraph"/>
              <w:ind w:right="26"/>
              <w:jc w:val="right"/>
              <w:rPr>
                <w:sz w:val="22"/>
              </w:rPr>
            </w:pPr>
            <w:r>
              <w:rPr>
                <w:sz w:val="22"/>
              </w:rPr>
              <w:t>-</w:t>
            </w:r>
          </w:p>
        </w:tc>
      </w:tr>
      <w:tr>
        <w:trPr>
          <w:trHeight w:val="370" w:hRule="atLeast"/>
        </w:trPr>
        <w:tc>
          <w:tcPr>
            <w:tcW w:w="4236" w:type="dxa"/>
          </w:tcPr>
          <w:p>
            <w:pPr>
              <w:pStyle w:val="TableParagraph"/>
              <w:ind w:left="1804" w:right="1794"/>
              <w:jc w:val="center"/>
              <w:rPr>
                <w:sz w:val="22"/>
              </w:rPr>
            </w:pPr>
            <w:r>
              <w:rPr>
                <w:sz w:val="22"/>
              </w:rPr>
              <w:t>합  계</w:t>
            </w:r>
          </w:p>
        </w:tc>
        <w:tc>
          <w:tcPr>
            <w:tcW w:w="2653" w:type="dxa"/>
          </w:tcPr>
          <w:p>
            <w:pPr>
              <w:pStyle w:val="TableParagraph"/>
              <w:ind w:right="27"/>
              <w:jc w:val="right"/>
              <w:rPr>
                <w:sz w:val="22"/>
              </w:rPr>
            </w:pPr>
            <w:r>
              <w:rPr>
                <w:sz w:val="22"/>
              </w:rPr>
              <w:t>53,739</w:t>
            </w:r>
          </w:p>
        </w:tc>
        <w:tc>
          <w:tcPr>
            <w:tcW w:w="3010" w:type="dxa"/>
          </w:tcPr>
          <w:p>
            <w:pPr>
              <w:pStyle w:val="TableParagraph"/>
              <w:ind w:right="26"/>
              <w:jc w:val="right"/>
              <w:rPr>
                <w:sz w:val="22"/>
              </w:rPr>
            </w:pPr>
            <w:r>
              <w:rPr>
                <w:sz w:val="22"/>
              </w:rPr>
              <w:t>58,374</w:t>
            </w:r>
          </w:p>
        </w:tc>
      </w:tr>
    </w:tbl>
    <w:p>
      <w:pPr>
        <w:pStyle w:val="BodyText"/>
        <w:spacing w:before="9"/>
        <w:rPr>
          <w:sz w:val="28"/>
        </w:rPr>
      </w:pPr>
    </w:p>
    <w:p>
      <w:pPr>
        <w:pStyle w:val="ListParagraph"/>
        <w:numPr>
          <w:ilvl w:val="0"/>
          <w:numId w:val="5"/>
        </w:numPr>
        <w:tabs>
          <w:tab w:pos="523" w:val="left" w:leader="none"/>
        </w:tabs>
        <w:spacing w:line="240" w:lineRule="auto" w:before="66" w:after="0"/>
        <w:ind w:left="522" w:right="0" w:hanging="402"/>
        <w:jc w:val="left"/>
        <w:rPr>
          <w:sz w:val="24"/>
        </w:rPr>
      </w:pPr>
      <w:r>
        <w:rPr>
          <w:sz w:val="24"/>
        </w:rPr>
        <w:t>보고기간종료일 현재 채무증권의 만기일의 내역은 다음과 같습니다.</w:t>
      </w:r>
    </w:p>
    <w:p>
      <w:pPr>
        <w:pStyle w:val="BodyText"/>
        <w:spacing w:before="12"/>
        <w:ind w:right="64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6"/>
        <w:gridCol w:w="2653"/>
        <w:gridCol w:w="3010"/>
      </w:tblGrid>
      <w:tr>
        <w:trPr>
          <w:trHeight w:val="370" w:hRule="atLeast"/>
        </w:trPr>
        <w:tc>
          <w:tcPr>
            <w:tcW w:w="4236" w:type="dxa"/>
            <w:shd w:val="clear" w:color="auto" w:fill="DCDCDC"/>
          </w:tcPr>
          <w:p>
            <w:pPr>
              <w:pStyle w:val="TableParagraph"/>
              <w:ind w:right="1849"/>
              <w:jc w:val="right"/>
              <w:rPr>
                <w:sz w:val="22"/>
              </w:rPr>
            </w:pPr>
            <w:r>
              <w:rPr>
                <w:sz w:val="22"/>
              </w:rPr>
              <w:t>구 분</w:t>
            </w:r>
          </w:p>
        </w:tc>
        <w:tc>
          <w:tcPr>
            <w:tcW w:w="2653" w:type="dxa"/>
            <w:shd w:val="clear" w:color="auto" w:fill="DCDCDC"/>
          </w:tcPr>
          <w:p>
            <w:pPr>
              <w:pStyle w:val="TableParagraph"/>
              <w:ind w:left="751"/>
              <w:rPr>
                <w:sz w:val="22"/>
              </w:rPr>
            </w:pPr>
            <w:r>
              <w:rPr>
                <w:sz w:val="22"/>
              </w:rPr>
              <w:t>제 16(당)기</w:t>
            </w:r>
          </w:p>
        </w:tc>
        <w:tc>
          <w:tcPr>
            <w:tcW w:w="3010" w:type="dxa"/>
            <w:shd w:val="clear" w:color="auto" w:fill="DCDCDC"/>
          </w:tcPr>
          <w:p>
            <w:pPr>
              <w:pStyle w:val="TableParagraph"/>
              <w:ind w:left="930"/>
              <w:rPr>
                <w:sz w:val="22"/>
              </w:rPr>
            </w:pPr>
            <w:r>
              <w:rPr>
                <w:sz w:val="22"/>
              </w:rPr>
              <w:t>제 15(전)기</w:t>
            </w:r>
          </w:p>
        </w:tc>
      </w:tr>
      <w:tr>
        <w:trPr>
          <w:trHeight w:val="370" w:hRule="atLeast"/>
        </w:trPr>
        <w:tc>
          <w:tcPr>
            <w:tcW w:w="4236" w:type="dxa"/>
          </w:tcPr>
          <w:p>
            <w:pPr>
              <w:pStyle w:val="TableParagraph"/>
              <w:ind w:left="40"/>
              <w:rPr>
                <w:sz w:val="22"/>
              </w:rPr>
            </w:pPr>
            <w:r>
              <w:rPr>
                <w:sz w:val="22"/>
              </w:rPr>
              <w:t>1년 이내</w:t>
            </w:r>
          </w:p>
        </w:tc>
        <w:tc>
          <w:tcPr>
            <w:tcW w:w="2653" w:type="dxa"/>
          </w:tcPr>
          <w:p>
            <w:pPr>
              <w:pStyle w:val="TableParagraph"/>
              <w:ind w:right="27"/>
              <w:jc w:val="right"/>
              <w:rPr>
                <w:sz w:val="22"/>
              </w:rPr>
            </w:pPr>
            <w:r>
              <w:rPr>
                <w:sz w:val="22"/>
              </w:rPr>
              <w:t>-</w:t>
            </w:r>
          </w:p>
        </w:tc>
        <w:tc>
          <w:tcPr>
            <w:tcW w:w="3010" w:type="dxa"/>
          </w:tcPr>
          <w:p>
            <w:pPr>
              <w:pStyle w:val="TableParagraph"/>
              <w:ind w:right="26"/>
              <w:jc w:val="right"/>
              <w:rPr>
                <w:sz w:val="22"/>
              </w:rPr>
            </w:pPr>
            <w:r>
              <w:rPr>
                <w:sz w:val="22"/>
              </w:rPr>
              <w:t>6,259</w:t>
            </w:r>
          </w:p>
        </w:tc>
      </w:tr>
      <w:tr>
        <w:trPr>
          <w:trHeight w:val="370" w:hRule="atLeast"/>
        </w:trPr>
        <w:tc>
          <w:tcPr>
            <w:tcW w:w="4236" w:type="dxa"/>
          </w:tcPr>
          <w:p>
            <w:pPr>
              <w:pStyle w:val="TableParagraph"/>
              <w:ind w:left="40"/>
              <w:rPr>
                <w:sz w:val="22"/>
              </w:rPr>
            </w:pPr>
            <w:r>
              <w:rPr>
                <w:sz w:val="22"/>
              </w:rPr>
              <w:t>1년 초과 5년 이내</w:t>
            </w:r>
          </w:p>
        </w:tc>
        <w:tc>
          <w:tcPr>
            <w:tcW w:w="2653" w:type="dxa"/>
          </w:tcPr>
          <w:p>
            <w:pPr>
              <w:pStyle w:val="TableParagraph"/>
              <w:ind w:right="27"/>
              <w:jc w:val="right"/>
              <w:rPr>
                <w:sz w:val="22"/>
              </w:rPr>
            </w:pPr>
            <w:r>
              <w:rPr>
                <w:sz w:val="22"/>
              </w:rPr>
              <w:t>53,739</w:t>
            </w:r>
          </w:p>
        </w:tc>
        <w:tc>
          <w:tcPr>
            <w:tcW w:w="3010" w:type="dxa"/>
          </w:tcPr>
          <w:p>
            <w:pPr>
              <w:pStyle w:val="TableParagraph"/>
              <w:ind w:right="26"/>
              <w:jc w:val="right"/>
              <w:rPr>
                <w:sz w:val="22"/>
              </w:rPr>
            </w:pPr>
            <w:r>
              <w:rPr>
                <w:sz w:val="22"/>
              </w:rPr>
              <w:t>52,115</w:t>
            </w:r>
          </w:p>
        </w:tc>
      </w:tr>
      <w:tr>
        <w:trPr>
          <w:trHeight w:val="370" w:hRule="atLeast"/>
        </w:trPr>
        <w:tc>
          <w:tcPr>
            <w:tcW w:w="4236" w:type="dxa"/>
          </w:tcPr>
          <w:p>
            <w:pPr>
              <w:pStyle w:val="TableParagraph"/>
              <w:ind w:right="1812"/>
              <w:jc w:val="right"/>
              <w:rPr>
                <w:sz w:val="22"/>
              </w:rPr>
            </w:pPr>
            <w:r>
              <w:rPr>
                <w:sz w:val="22"/>
              </w:rPr>
              <w:t>합 계</w:t>
            </w:r>
          </w:p>
        </w:tc>
        <w:tc>
          <w:tcPr>
            <w:tcW w:w="2653" w:type="dxa"/>
          </w:tcPr>
          <w:p>
            <w:pPr>
              <w:pStyle w:val="TableParagraph"/>
              <w:ind w:right="27"/>
              <w:jc w:val="right"/>
              <w:rPr>
                <w:sz w:val="22"/>
              </w:rPr>
            </w:pPr>
            <w:r>
              <w:rPr>
                <w:sz w:val="22"/>
              </w:rPr>
              <w:t>53,739</w:t>
            </w:r>
          </w:p>
        </w:tc>
        <w:tc>
          <w:tcPr>
            <w:tcW w:w="3010" w:type="dxa"/>
          </w:tcPr>
          <w:p>
            <w:pPr>
              <w:pStyle w:val="TableParagraph"/>
              <w:ind w:right="26"/>
              <w:jc w:val="right"/>
              <w:rPr>
                <w:sz w:val="22"/>
              </w:rPr>
            </w:pPr>
            <w:r>
              <w:rPr>
                <w:sz w:val="22"/>
              </w:rPr>
              <w:t>58,374</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지분법적용투자주식</w:t>
      </w:r>
    </w:p>
    <w:p>
      <w:pPr>
        <w:pStyle w:val="BodyText"/>
        <w:spacing w:before="9"/>
        <w:rPr>
          <w:sz w:val="20"/>
        </w:rPr>
      </w:pPr>
    </w:p>
    <w:p>
      <w:pPr>
        <w:pStyle w:val="ListParagraph"/>
        <w:numPr>
          <w:ilvl w:val="0"/>
          <w:numId w:val="6"/>
        </w:numPr>
        <w:tabs>
          <w:tab w:pos="523" w:val="left" w:leader="none"/>
        </w:tabs>
        <w:spacing w:line="240" w:lineRule="auto" w:before="66" w:after="0"/>
        <w:ind w:left="522" w:right="0" w:hanging="402"/>
        <w:jc w:val="left"/>
        <w:rPr>
          <w:sz w:val="24"/>
        </w:rPr>
      </w:pPr>
      <w:r>
        <w:rPr>
          <w:sz w:val="24"/>
        </w:rPr>
        <w:t>보고기간종료일 현재 지분법적용투자주식의 내역은 다음과 같습니다.</w:t>
      </w:r>
    </w:p>
    <w:p>
      <w:pPr>
        <w:pStyle w:val="BodyText"/>
        <w:spacing w:before="12"/>
        <w:ind w:right="64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8"/>
        <w:gridCol w:w="1616"/>
        <w:gridCol w:w="1616"/>
        <w:gridCol w:w="1616"/>
        <w:gridCol w:w="1602"/>
      </w:tblGrid>
      <w:tr>
        <w:trPr>
          <w:trHeight w:val="370" w:hRule="atLeast"/>
        </w:trPr>
        <w:tc>
          <w:tcPr>
            <w:tcW w:w="3448" w:type="dxa"/>
            <w:shd w:val="clear" w:color="auto" w:fill="DCDCDC"/>
          </w:tcPr>
          <w:p>
            <w:pPr>
              <w:pStyle w:val="TableParagraph"/>
              <w:ind w:left="1374" w:right="1364"/>
              <w:jc w:val="center"/>
              <w:rPr>
                <w:sz w:val="22"/>
              </w:rPr>
            </w:pPr>
            <w:r>
              <w:rPr>
                <w:sz w:val="22"/>
              </w:rPr>
              <w:t>회사명</w:t>
            </w:r>
          </w:p>
        </w:tc>
        <w:tc>
          <w:tcPr>
            <w:tcW w:w="1616" w:type="dxa"/>
            <w:tcBorders>
              <w:right w:val="single" w:sz="6" w:space="0" w:color="000000"/>
            </w:tcBorders>
            <w:shd w:val="clear" w:color="auto" w:fill="DCDCDC"/>
          </w:tcPr>
          <w:p>
            <w:pPr>
              <w:pStyle w:val="TableParagraph"/>
              <w:ind w:left="299"/>
              <w:rPr>
                <w:sz w:val="22"/>
              </w:rPr>
            </w:pPr>
            <w:r>
              <w:rPr>
                <w:sz w:val="22"/>
              </w:rPr>
              <w:t>지분율(%)</w:t>
            </w:r>
          </w:p>
        </w:tc>
        <w:tc>
          <w:tcPr>
            <w:tcW w:w="1616" w:type="dxa"/>
            <w:tcBorders>
              <w:left w:val="single" w:sz="6" w:space="0" w:color="000000"/>
            </w:tcBorders>
            <w:shd w:val="clear" w:color="auto" w:fill="DCDCDC"/>
          </w:tcPr>
          <w:p>
            <w:pPr>
              <w:pStyle w:val="TableParagraph"/>
              <w:ind w:left="366"/>
              <w:rPr>
                <w:sz w:val="22"/>
              </w:rPr>
            </w:pPr>
            <w:r>
              <w:rPr>
                <w:sz w:val="22"/>
              </w:rPr>
              <w:t>취득원가</w:t>
            </w:r>
          </w:p>
        </w:tc>
        <w:tc>
          <w:tcPr>
            <w:tcW w:w="1616" w:type="dxa"/>
            <w:shd w:val="clear" w:color="auto" w:fill="DCDCDC"/>
          </w:tcPr>
          <w:p>
            <w:pPr>
              <w:pStyle w:val="TableParagraph"/>
              <w:ind w:left="368"/>
              <w:rPr>
                <w:sz w:val="22"/>
              </w:rPr>
            </w:pPr>
            <w:r>
              <w:rPr>
                <w:sz w:val="22"/>
              </w:rPr>
              <w:t>장부금액</w:t>
            </w:r>
          </w:p>
        </w:tc>
        <w:tc>
          <w:tcPr>
            <w:tcW w:w="1602" w:type="dxa"/>
            <w:shd w:val="clear" w:color="auto" w:fill="DCDCDC"/>
          </w:tcPr>
          <w:p>
            <w:pPr>
              <w:pStyle w:val="TableParagraph"/>
              <w:ind w:left="252"/>
              <w:rPr>
                <w:sz w:val="22"/>
              </w:rPr>
            </w:pPr>
            <w:r>
              <w:rPr>
                <w:sz w:val="22"/>
              </w:rPr>
              <w:t>순자산가액</w:t>
            </w:r>
          </w:p>
        </w:tc>
      </w:tr>
      <w:tr>
        <w:trPr>
          <w:trHeight w:val="370" w:hRule="atLeast"/>
        </w:trPr>
        <w:tc>
          <w:tcPr>
            <w:tcW w:w="9898" w:type="dxa"/>
            <w:gridSpan w:val="5"/>
          </w:tcPr>
          <w:p>
            <w:pPr>
              <w:pStyle w:val="TableParagraph"/>
              <w:ind w:left="40"/>
              <w:rPr>
                <w:sz w:val="22"/>
              </w:rPr>
            </w:pPr>
            <w:r>
              <w:rPr>
                <w:sz w:val="22"/>
              </w:rPr>
              <w:t>(제 16(당)기)</w:t>
            </w:r>
          </w:p>
        </w:tc>
      </w:tr>
      <w:tr>
        <w:trPr>
          <w:trHeight w:val="370" w:hRule="atLeast"/>
        </w:trPr>
        <w:tc>
          <w:tcPr>
            <w:tcW w:w="3448" w:type="dxa"/>
          </w:tcPr>
          <w:p>
            <w:pPr>
              <w:pStyle w:val="TableParagraph"/>
              <w:ind w:left="40"/>
              <w:rPr>
                <w:sz w:val="22"/>
              </w:rPr>
            </w:pPr>
            <w:r>
              <w:rPr>
                <w:sz w:val="22"/>
              </w:rPr>
              <w:t>㈜하나바이오</w:t>
            </w:r>
          </w:p>
        </w:tc>
        <w:tc>
          <w:tcPr>
            <w:tcW w:w="1616" w:type="dxa"/>
            <w:tcBorders>
              <w:right w:val="single" w:sz="6" w:space="0" w:color="000000"/>
            </w:tcBorders>
          </w:tcPr>
          <w:p>
            <w:pPr>
              <w:pStyle w:val="TableParagraph"/>
              <w:ind w:right="24"/>
              <w:jc w:val="right"/>
              <w:rPr>
                <w:sz w:val="22"/>
              </w:rPr>
            </w:pPr>
            <w:r>
              <w:rPr>
                <w:sz w:val="22"/>
              </w:rPr>
              <w:t>40.00</w:t>
            </w:r>
          </w:p>
        </w:tc>
        <w:tc>
          <w:tcPr>
            <w:tcW w:w="1616" w:type="dxa"/>
            <w:tcBorders>
              <w:left w:val="single" w:sz="6" w:space="0" w:color="000000"/>
            </w:tcBorders>
          </w:tcPr>
          <w:p>
            <w:pPr>
              <w:pStyle w:val="TableParagraph"/>
              <w:ind w:right="26"/>
              <w:jc w:val="right"/>
              <w:rPr>
                <w:sz w:val="22"/>
              </w:rPr>
            </w:pPr>
            <w:r>
              <w:rPr>
                <w:sz w:val="22"/>
              </w:rPr>
              <w:t>50,000</w:t>
            </w:r>
          </w:p>
        </w:tc>
        <w:tc>
          <w:tcPr>
            <w:tcW w:w="1616" w:type="dxa"/>
          </w:tcPr>
          <w:p>
            <w:pPr>
              <w:pStyle w:val="TableParagraph"/>
              <w:ind w:right="26"/>
              <w:jc w:val="right"/>
              <w:rPr>
                <w:sz w:val="22"/>
              </w:rPr>
            </w:pPr>
            <w:r>
              <w:rPr>
                <w:sz w:val="22"/>
              </w:rPr>
              <w:t>-</w:t>
            </w:r>
          </w:p>
        </w:tc>
        <w:tc>
          <w:tcPr>
            <w:tcW w:w="1602" w:type="dxa"/>
          </w:tcPr>
          <w:p>
            <w:pPr>
              <w:pStyle w:val="TableParagraph"/>
              <w:ind w:right="25"/>
              <w:jc w:val="right"/>
              <w:rPr>
                <w:sz w:val="22"/>
              </w:rPr>
            </w:pPr>
            <w:r>
              <w:rPr>
                <w:sz w:val="22"/>
              </w:rPr>
              <w:t>(150,630)</w:t>
            </w:r>
          </w:p>
        </w:tc>
      </w:tr>
      <w:tr>
        <w:trPr>
          <w:trHeight w:val="370" w:hRule="atLeast"/>
        </w:trPr>
        <w:tc>
          <w:tcPr>
            <w:tcW w:w="9898" w:type="dxa"/>
            <w:gridSpan w:val="5"/>
          </w:tcPr>
          <w:p>
            <w:pPr>
              <w:pStyle w:val="TableParagraph"/>
              <w:ind w:left="40"/>
              <w:rPr>
                <w:sz w:val="22"/>
              </w:rPr>
            </w:pPr>
            <w:r>
              <w:rPr>
                <w:sz w:val="22"/>
              </w:rPr>
              <w:t>(제 15(전)기)</w:t>
            </w:r>
          </w:p>
        </w:tc>
      </w:tr>
      <w:tr>
        <w:trPr>
          <w:trHeight w:val="370" w:hRule="atLeast"/>
        </w:trPr>
        <w:tc>
          <w:tcPr>
            <w:tcW w:w="3448" w:type="dxa"/>
          </w:tcPr>
          <w:p>
            <w:pPr>
              <w:pStyle w:val="TableParagraph"/>
              <w:ind w:left="40"/>
              <w:rPr>
                <w:sz w:val="22"/>
              </w:rPr>
            </w:pPr>
            <w:r>
              <w:rPr>
                <w:sz w:val="22"/>
              </w:rPr>
              <w:t>㈜하나바이오</w:t>
            </w:r>
          </w:p>
        </w:tc>
        <w:tc>
          <w:tcPr>
            <w:tcW w:w="1616" w:type="dxa"/>
            <w:tcBorders>
              <w:right w:val="single" w:sz="6" w:space="0" w:color="000000"/>
            </w:tcBorders>
          </w:tcPr>
          <w:p>
            <w:pPr>
              <w:pStyle w:val="TableParagraph"/>
              <w:ind w:right="24"/>
              <w:jc w:val="right"/>
              <w:rPr>
                <w:sz w:val="22"/>
              </w:rPr>
            </w:pPr>
            <w:r>
              <w:rPr>
                <w:sz w:val="22"/>
              </w:rPr>
              <w:t>40.00</w:t>
            </w:r>
          </w:p>
        </w:tc>
        <w:tc>
          <w:tcPr>
            <w:tcW w:w="1616" w:type="dxa"/>
            <w:tcBorders>
              <w:left w:val="single" w:sz="6" w:space="0" w:color="000000"/>
            </w:tcBorders>
          </w:tcPr>
          <w:p>
            <w:pPr>
              <w:pStyle w:val="TableParagraph"/>
              <w:ind w:right="26"/>
              <w:jc w:val="right"/>
              <w:rPr>
                <w:sz w:val="22"/>
              </w:rPr>
            </w:pPr>
            <w:r>
              <w:rPr>
                <w:sz w:val="22"/>
              </w:rPr>
              <w:t>50,000</w:t>
            </w:r>
          </w:p>
        </w:tc>
        <w:tc>
          <w:tcPr>
            <w:tcW w:w="1616" w:type="dxa"/>
          </w:tcPr>
          <w:p>
            <w:pPr>
              <w:pStyle w:val="TableParagraph"/>
              <w:ind w:right="26"/>
              <w:jc w:val="right"/>
              <w:rPr>
                <w:sz w:val="22"/>
              </w:rPr>
            </w:pPr>
            <w:r>
              <w:rPr>
                <w:sz w:val="22"/>
              </w:rPr>
              <w:t>-</w:t>
            </w:r>
          </w:p>
        </w:tc>
        <w:tc>
          <w:tcPr>
            <w:tcW w:w="1602" w:type="dxa"/>
          </w:tcPr>
          <w:p>
            <w:pPr>
              <w:pStyle w:val="TableParagraph"/>
              <w:ind w:right="25"/>
              <w:jc w:val="right"/>
              <w:rPr>
                <w:sz w:val="22"/>
              </w:rPr>
            </w:pPr>
            <w:r>
              <w:rPr>
                <w:sz w:val="22"/>
              </w:rPr>
              <w:t>(192,279)</w:t>
            </w:r>
          </w:p>
        </w:tc>
      </w:tr>
    </w:tbl>
    <w:p>
      <w:pPr>
        <w:pStyle w:val="BodyText"/>
        <w:spacing w:before="9"/>
        <w:rPr>
          <w:sz w:val="28"/>
        </w:rPr>
      </w:pPr>
    </w:p>
    <w:p>
      <w:pPr>
        <w:pStyle w:val="ListParagraph"/>
        <w:numPr>
          <w:ilvl w:val="0"/>
          <w:numId w:val="6"/>
        </w:numPr>
        <w:tabs>
          <w:tab w:pos="523" w:val="left" w:leader="none"/>
        </w:tabs>
        <w:spacing w:line="240" w:lineRule="auto" w:before="66" w:after="0"/>
        <w:ind w:left="522" w:right="0" w:hanging="402"/>
        <w:jc w:val="left"/>
        <w:rPr>
          <w:sz w:val="24"/>
        </w:rPr>
      </w:pPr>
      <w:r>
        <w:rPr>
          <w:sz w:val="24"/>
        </w:rPr>
        <w:t>기중 지분법적용투자주식의 평가내역은 다음과 같습니다.</w:t>
      </w:r>
    </w:p>
    <w:p>
      <w:pPr>
        <w:pStyle w:val="BodyText"/>
        <w:spacing w:before="12"/>
        <w:ind w:right="64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1"/>
        <w:gridCol w:w="1612"/>
        <w:gridCol w:w="1612"/>
        <w:gridCol w:w="1599"/>
        <w:gridCol w:w="1599"/>
      </w:tblGrid>
      <w:tr>
        <w:trPr>
          <w:trHeight w:val="370" w:hRule="atLeast"/>
        </w:trPr>
        <w:tc>
          <w:tcPr>
            <w:tcW w:w="3481" w:type="dxa"/>
            <w:shd w:val="clear" w:color="auto" w:fill="DCDCDC"/>
          </w:tcPr>
          <w:p>
            <w:pPr>
              <w:pStyle w:val="TableParagraph"/>
              <w:ind w:left="1390" w:right="1381"/>
              <w:jc w:val="center"/>
              <w:rPr>
                <w:sz w:val="22"/>
              </w:rPr>
            </w:pPr>
            <w:r>
              <w:rPr>
                <w:sz w:val="22"/>
              </w:rPr>
              <w:t>회사명</w:t>
            </w:r>
          </w:p>
        </w:tc>
        <w:tc>
          <w:tcPr>
            <w:tcW w:w="1612" w:type="dxa"/>
            <w:shd w:val="clear" w:color="auto" w:fill="DCDCDC"/>
          </w:tcPr>
          <w:p>
            <w:pPr>
              <w:pStyle w:val="TableParagraph"/>
              <w:tabs>
                <w:tab w:pos="915" w:val="left" w:leader="none"/>
              </w:tabs>
              <w:ind w:left="475"/>
              <w:rPr>
                <w:sz w:val="22"/>
              </w:rPr>
            </w:pPr>
            <w:r>
              <w:rPr>
                <w:sz w:val="22"/>
              </w:rPr>
              <w:t>기</w:t>
              <w:tab/>
              <w:t>초</w:t>
            </w:r>
          </w:p>
        </w:tc>
        <w:tc>
          <w:tcPr>
            <w:tcW w:w="1612" w:type="dxa"/>
            <w:shd w:val="clear" w:color="auto" w:fill="DCDCDC"/>
          </w:tcPr>
          <w:p>
            <w:pPr>
              <w:pStyle w:val="TableParagraph"/>
              <w:tabs>
                <w:tab w:pos="914" w:val="left" w:leader="none"/>
              </w:tabs>
              <w:ind w:left="475"/>
              <w:rPr>
                <w:sz w:val="22"/>
              </w:rPr>
            </w:pPr>
            <w:r>
              <w:rPr>
                <w:sz w:val="22"/>
              </w:rPr>
              <w:t>취</w:t>
              <w:tab/>
              <w:t>득</w:t>
            </w:r>
          </w:p>
        </w:tc>
        <w:tc>
          <w:tcPr>
            <w:tcW w:w="1599" w:type="dxa"/>
            <w:tcBorders>
              <w:right w:val="single" w:sz="6" w:space="0" w:color="000000"/>
            </w:tcBorders>
            <w:shd w:val="clear" w:color="auto" w:fill="DCDCDC"/>
          </w:tcPr>
          <w:p>
            <w:pPr>
              <w:pStyle w:val="TableParagraph"/>
              <w:ind w:left="247"/>
              <w:rPr>
                <w:sz w:val="22"/>
              </w:rPr>
            </w:pPr>
            <w:r>
              <w:rPr>
                <w:sz w:val="22"/>
              </w:rPr>
              <w:t>지분법손익</w:t>
            </w:r>
          </w:p>
        </w:tc>
        <w:tc>
          <w:tcPr>
            <w:tcW w:w="1599" w:type="dxa"/>
            <w:tcBorders>
              <w:left w:val="single" w:sz="6" w:space="0" w:color="000000"/>
            </w:tcBorders>
            <w:shd w:val="clear" w:color="auto" w:fill="DCDCDC"/>
          </w:tcPr>
          <w:p>
            <w:pPr>
              <w:pStyle w:val="TableParagraph"/>
              <w:tabs>
                <w:tab w:pos="904" w:val="left" w:leader="none"/>
              </w:tabs>
              <w:ind w:left="464"/>
              <w:rPr>
                <w:sz w:val="22"/>
              </w:rPr>
            </w:pPr>
            <w:r>
              <w:rPr>
                <w:sz w:val="22"/>
              </w:rPr>
              <w:t>기</w:t>
              <w:tab/>
              <w:t>말</w:t>
            </w:r>
          </w:p>
        </w:tc>
      </w:tr>
      <w:tr>
        <w:trPr>
          <w:trHeight w:val="370" w:hRule="atLeast"/>
        </w:trPr>
        <w:tc>
          <w:tcPr>
            <w:tcW w:w="9903" w:type="dxa"/>
            <w:gridSpan w:val="5"/>
          </w:tcPr>
          <w:p>
            <w:pPr>
              <w:pStyle w:val="TableParagraph"/>
              <w:ind w:left="40"/>
              <w:rPr>
                <w:sz w:val="22"/>
              </w:rPr>
            </w:pPr>
            <w:r>
              <w:rPr>
                <w:sz w:val="22"/>
              </w:rPr>
              <w:t>(제 16(당)기)</w:t>
            </w:r>
          </w:p>
        </w:tc>
      </w:tr>
      <w:tr>
        <w:trPr>
          <w:trHeight w:val="370" w:hRule="atLeast"/>
        </w:trPr>
        <w:tc>
          <w:tcPr>
            <w:tcW w:w="3481" w:type="dxa"/>
          </w:tcPr>
          <w:p>
            <w:pPr>
              <w:pStyle w:val="TableParagraph"/>
              <w:ind w:left="40"/>
              <w:rPr>
                <w:sz w:val="22"/>
              </w:rPr>
            </w:pPr>
            <w:r>
              <w:rPr>
                <w:sz w:val="22"/>
              </w:rPr>
              <w:t>㈜하나바이오</w:t>
            </w:r>
          </w:p>
        </w:tc>
        <w:tc>
          <w:tcPr>
            <w:tcW w:w="1612" w:type="dxa"/>
          </w:tcPr>
          <w:p>
            <w:pPr>
              <w:pStyle w:val="TableParagraph"/>
              <w:ind w:right="28"/>
              <w:jc w:val="right"/>
              <w:rPr>
                <w:sz w:val="22"/>
              </w:rPr>
            </w:pPr>
            <w:r>
              <w:rPr>
                <w:sz w:val="22"/>
              </w:rPr>
              <w:t>-</w:t>
            </w:r>
          </w:p>
        </w:tc>
        <w:tc>
          <w:tcPr>
            <w:tcW w:w="1612" w:type="dxa"/>
          </w:tcPr>
          <w:p>
            <w:pPr>
              <w:pStyle w:val="TableParagraph"/>
              <w:ind w:right="29"/>
              <w:jc w:val="right"/>
              <w:rPr>
                <w:sz w:val="22"/>
              </w:rPr>
            </w:pPr>
            <w:r>
              <w:rPr>
                <w:sz w:val="22"/>
              </w:rPr>
              <w:t>-</w:t>
            </w:r>
          </w:p>
        </w:tc>
        <w:tc>
          <w:tcPr>
            <w:tcW w:w="1599" w:type="dxa"/>
            <w:tcBorders>
              <w:right w:val="single" w:sz="6" w:space="0" w:color="000000"/>
            </w:tcBorders>
          </w:tcPr>
          <w:p>
            <w:pPr>
              <w:pStyle w:val="TableParagraph"/>
              <w:ind w:right="27"/>
              <w:jc w:val="right"/>
              <w:rPr>
                <w:sz w:val="22"/>
              </w:rPr>
            </w:pPr>
            <w:r>
              <w:rPr>
                <w:sz w:val="22"/>
              </w:rPr>
              <w:t>-</w:t>
            </w:r>
          </w:p>
        </w:tc>
        <w:tc>
          <w:tcPr>
            <w:tcW w:w="1599" w:type="dxa"/>
            <w:tcBorders>
              <w:left w:val="single" w:sz="6" w:space="0" w:color="000000"/>
            </w:tcBorders>
          </w:tcPr>
          <w:p>
            <w:pPr>
              <w:pStyle w:val="TableParagraph"/>
              <w:ind w:right="30"/>
              <w:jc w:val="right"/>
              <w:rPr>
                <w:sz w:val="22"/>
              </w:rPr>
            </w:pPr>
            <w:r>
              <w:rPr>
                <w:sz w:val="22"/>
              </w:rPr>
              <w:t>-</w:t>
            </w:r>
          </w:p>
        </w:tc>
      </w:tr>
      <w:tr>
        <w:trPr>
          <w:trHeight w:val="370" w:hRule="atLeast"/>
        </w:trPr>
        <w:tc>
          <w:tcPr>
            <w:tcW w:w="9903" w:type="dxa"/>
            <w:gridSpan w:val="5"/>
          </w:tcPr>
          <w:p>
            <w:pPr>
              <w:pStyle w:val="TableParagraph"/>
              <w:ind w:left="40"/>
              <w:rPr>
                <w:sz w:val="22"/>
              </w:rPr>
            </w:pPr>
            <w:r>
              <w:rPr>
                <w:sz w:val="22"/>
              </w:rPr>
              <w:t>(제 15(전)기)</w:t>
            </w:r>
          </w:p>
        </w:tc>
      </w:tr>
      <w:tr>
        <w:trPr>
          <w:trHeight w:val="370" w:hRule="atLeast"/>
        </w:trPr>
        <w:tc>
          <w:tcPr>
            <w:tcW w:w="3481" w:type="dxa"/>
          </w:tcPr>
          <w:p>
            <w:pPr>
              <w:pStyle w:val="TableParagraph"/>
              <w:ind w:left="40"/>
              <w:rPr>
                <w:sz w:val="22"/>
              </w:rPr>
            </w:pPr>
            <w:r>
              <w:rPr>
                <w:sz w:val="22"/>
              </w:rPr>
              <w:t>㈜하나바이오</w:t>
            </w:r>
          </w:p>
        </w:tc>
        <w:tc>
          <w:tcPr>
            <w:tcW w:w="1612" w:type="dxa"/>
          </w:tcPr>
          <w:p>
            <w:pPr>
              <w:pStyle w:val="TableParagraph"/>
              <w:ind w:right="28"/>
              <w:jc w:val="right"/>
              <w:rPr>
                <w:sz w:val="22"/>
              </w:rPr>
            </w:pPr>
            <w:r>
              <w:rPr>
                <w:sz w:val="22"/>
              </w:rPr>
              <w:t>23,891</w:t>
            </w:r>
          </w:p>
        </w:tc>
        <w:tc>
          <w:tcPr>
            <w:tcW w:w="1612" w:type="dxa"/>
          </w:tcPr>
          <w:p>
            <w:pPr>
              <w:pStyle w:val="TableParagraph"/>
              <w:ind w:right="29"/>
              <w:jc w:val="right"/>
              <w:rPr>
                <w:sz w:val="22"/>
              </w:rPr>
            </w:pPr>
            <w:r>
              <w:rPr>
                <w:sz w:val="22"/>
              </w:rPr>
              <w:t>-</w:t>
            </w:r>
          </w:p>
        </w:tc>
        <w:tc>
          <w:tcPr>
            <w:tcW w:w="1599" w:type="dxa"/>
            <w:tcBorders>
              <w:right w:val="single" w:sz="6" w:space="0" w:color="000000"/>
            </w:tcBorders>
          </w:tcPr>
          <w:p>
            <w:pPr>
              <w:pStyle w:val="TableParagraph"/>
              <w:ind w:right="27"/>
              <w:jc w:val="right"/>
              <w:rPr>
                <w:sz w:val="22"/>
              </w:rPr>
            </w:pPr>
            <w:r>
              <w:rPr>
                <w:sz w:val="22"/>
              </w:rPr>
              <w:t>(23,891)</w:t>
            </w:r>
          </w:p>
        </w:tc>
        <w:tc>
          <w:tcPr>
            <w:tcW w:w="1599" w:type="dxa"/>
            <w:tcBorders>
              <w:left w:val="single" w:sz="6" w:space="0" w:color="000000"/>
            </w:tcBorders>
          </w:tcPr>
          <w:p>
            <w:pPr>
              <w:pStyle w:val="TableParagraph"/>
              <w:ind w:right="30"/>
              <w:jc w:val="right"/>
              <w:rPr>
                <w:sz w:val="22"/>
              </w:rPr>
            </w:pPr>
            <w:r>
              <w:rPr>
                <w:sz w:val="22"/>
              </w:rPr>
              <w:t>-</w:t>
            </w:r>
          </w:p>
        </w:tc>
      </w:tr>
    </w:tbl>
    <w:p>
      <w:pPr>
        <w:pStyle w:val="BodyText"/>
        <w:spacing w:before="9"/>
        <w:rPr>
          <w:sz w:val="28"/>
        </w:rPr>
      </w:pPr>
    </w:p>
    <w:p>
      <w:pPr>
        <w:pStyle w:val="BodyText"/>
        <w:spacing w:line="249" w:lineRule="auto" w:before="66"/>
        <w:ind w:left="120" w:right="320"/>
      </w:pPr>
      <w:r>
        <w:rPr/>
        <w:t>당사는 피투자기업이 외부감사인으로부터 감사를 받지 아니하여 피투자기업의 대표이사의 서명날인이 된 보고기간종료일 현재의 재무제표를 사용하였습니다.</w:t>
      </w:r>
    </w:p>
    <w:p>
      <w:pPr>
        <w:pStyle w:val="BodyText"/>
        <w:spacing w:before="12"/>
      </w:pPr>
    </w:p>
    <w:p>
      <w:pPr>
        <w:pStyle w:val="BodyText"/>
        <w:spacing w:line="249" w:lineRule="auto"/>
        <w:ind w:left="120" w:right="325"/>
      </w:pPr>
      <w:r>
        <w:rPr/>
        <w:t>당기말 현재 지분법적용중지로 인하여 인식하지 못한 지분변동누계액은 60,252천원(전기: 76,912천원)입니다.</w:t>
      </w:r>
    </w:p>
    <w:p>
      <w:pPr>
        <w:pStyle w:val="BodyText"/>
        <w:spacing w:before="9"/>
        <w:rPr>
          <w:sz w:val="19"/>
        </w:rPr>
      </w:pPr>
    </w:p>
    <w:p>
      <w:pPr>
        <w:pStyle w:val="ListParagraph"/>
        <w:numPr>
          <w:ilvl w:val="0"/>
          <w:numId w:val="6"/>
        </w:numPr>
        <w:tabs>
          <w:tab w:pos="523" w:val="left" w:leader="none"/>
        </w:tabs>
        <w:spacing w:line="240" w:lineRule="auto" w:before="66" w:after="0"/>
        <w:ind w:left="522" w:right="0" w:hanging="402"/>
        <w:jc w:val="left"/>
        <w:rPr>
          <w:sz w:val="24"/>
        </w:rPr>
      </w:pPr>
      <w:r>
        <w:rPr>
          <w:sz w:val="24"/>
        </w:rPr>
        <w:t>지분법피투자기업의 요약 재무정보는 다음과 같습니다.</w:t>
      </w:r>
    </w:p>
    <w:p>
      <w:pPr>
        <w:pStyle w:val="BodyText"/>
        <w:spacing w:before="13"/>
        <w:ind w:right="646"/>
        <w:jc w:val="right"/>
      </w:pPr>
      <w:r>
        <w:rPr/>
        <w:t>(단위 : 천원)</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4"/>
        <w:gridCol w:w="1567"/>
        <w:gridCol w:w="1567"/>
        <w:gridCol w:w="1553"/>
        <w:gridCol w:w="1553"/>
      </w:tblGrid>
      <w:tr>
        <w:trPr>
          <w:trHeight w:val="370" w:hRule="atLeast"/>
        </w:trPr>
        <w:tc>
          <w:tcPr>
            <w:tcW w:w="3664" w:type="dxa"/>
            <w:shd w:val="clear" w:color="auto" w:fill="DCDCDC"/>
          </w:tcPr>
          <w:p>
            <w:pPr>
              <w:pStyle w:val="TableParagraph"/>
              <w:ind w:left="1591" w:right="1582"/>
              <w:jc w:val="center"/>
              <w:rPr>
                <w:sz w:val="22"/>
              </w:rPr>
            </w:pPr>
            <w:r>
              <w:rPr>
                <w:sz w:val="22"/>
              </w:rPr>
              <w:t>사명</w:t>
            </w:r>
          </w:p>
        </w:tc>
        <w:tc>
          <w:tcPr>
            <w:tcW w:w="1567" w:type="dxa"/>
            <w:tcBorders>
              <w:right w:val="single" w:sz="6" w:space="0" w:color="000000"/>
            </w:tcBorders>
            <w:shd w:val="clear" w:color="auto" w:fill="DCDCDC"/>
          </w:tcPr>
          <w:p>
            <w:pPr>
              <w:pStyle w:val="TableParagraph"/>
              <w:ind w:left="342"/>
              <w:rPr>
                <w:sz w:val="22"/>
              </w:rPr>
            </w:pPr>
            <w:r>
              <w:rPr>
                <w:sz w:val="22"/>
              </w:rPr>
              <w:t>자산총액</w:t>
            </w:r>
          </w:p>
        </w:tc>
        <w:tc>
          <w:tcPr>
            <w:tcW w:w="1567" w:type="dxa"/>
            <w:tcBorders>
              <w:left w:val="single" w:sz="6" w:space="0" w:color="000000"/>
            </w:tcBorders>
            <w:shd w:val="clear" w:color="auto" w:fill="DCDCDC"/>
          </w:tcPr>
          <w:p>
            <w:pPr>
              <w:pStyle w:val="TableParagraph"/>
              <w:ind w:left="339"/>
              <w:rPr>
                <w:sz w:val="22"/>
              </w:rPr>
            </w:pPr>
            <w:r>
              <w:rPr>
                <w:sz w:val="22"/>
              </w:rPr>
              <w:t>부채총액</w:t>
            </w:r>
          </w:p>
        </w:tc>
        <w:tc>
          <w:tcPr>
            <w:tcW w:w="1553" w:type="dxa"/>
            <w:tcBorders>
              <w:right w:val="single" w:sz="6" w:space="0" w:color="000000"/>
            </w:tcBorders>
            <w:shd w:val="clear" w:color="auto" w:fill="DCDCDC"/>
          </w:tcPr>
          <w:p>
            <w:pPr>
              <w:pStyle w:val="TableParagraph"/>
              <w:ind w:left="443"/>
              <w:rPr>
                <w:sz w:val="22"/>
              </w:rPr>
            </w:pPr>
            <w:r>
              <w:rPr>
                <w:sz w:val="22"/>
              </w:rPr>
              <w:t>매출액</w:t>
            </w:r>
          </w:p>
        </w:tc>
        <w:tc>
          <w:tcPr>
            <w:tcW w:w="1553" w:type="dxa"/>
            <w:tcBorders>
              <w:left w:val="single" w:sz="6" w:space="0" w:color="000000"/>
            </w:tcBorders>
            <w:shd w:val="clear" w:color="auto" w:fill="DCDCDC"/>
          </w:tcPr>
          <w:p>
            <w:pPr>
              <w:pStyle w:val="TableParagraph"/>
              <w:ind w:left="220"/>
              <w:rPr>
                <w:sz w:val="22"/>
              </w:rPr>
            </w:pPr>
            <w:r>
              <w:rPr>
                <w:sz w:val="22"/>
              </w:rPr>
              <w:t>당기순손익</w:t>
            </w:r>
          </w:p>
        </w:tc>
      </w:tr>
      <w:tr>
        <w:trPr>
          <w:trHeight w:val="370" w:hRule="atLeast"/>
        </w:trPr>
        <w:tc>
          <w:tcPr>
            <w:tcW w:w="9904" w:type="dxa"/>
            <w:gridSpan w:val="5"/>
          </w:tcPr>
          <w:p>
            <w:pPr>
              <w:pStyle w:val="TableParagraph"/>
              <w:ind w:left="40"/>
              <w:rPr>
                <w:sz w:val="22"/>
              </w:rPr>
            </w:pPr>
            <w:r>
              <w:rPr>
                <w:sz w:val="22"/>
              </w:rPr>
              <w:t>(제 16(당)기)</w:t>
            </w:r>
          </w:p>
        </w:tc>
      </w:tr>
      <w:tr>
        <w:trPr>
          <w:trHeight w:val="370" w:hRule="atLeast"/>
        </w:trPr>
        <w:tc>
          <w:tcPr>
            <w:tcW w:w="3664" w:type="dxa"/>
          </w:tcPr>
          <w:p>
            <w:pPr>
              <w:pStyle w:val="TableParagraph"/>
              <w:ind w:left="40"/>
              <w:rPr>
                <w:sz w:val="22"/>
              </w:rPr>
            </w:pPr>
            <w:r>
              <w:rPr>
                <w:sz w:val="22"/>
              </w:rPr>
              <w:t>㈜하나바이오</w:t>
            </w:r>
          </w:p>
        </w:tc>
        <w:tc>
          <w:tcPr>
            <w:tcW w:w="1567" w:type="dxa"/>
            <w:tcBorders>
              <w:right w:val="single" w:sz="6" w:space="0" w:color="000000"/>
            </w:tcBorders>
          </w:tcPr>
          <w:p>
            <w:pPr>
              <w:pStyle w:val="TableParagraph"/>
              <w:ind w:right="26"/>
              <w:jc w:val="right"/>
              <w:rPr>
                <w:sz w:val="22"/>
              </w:rPr>
            </w:pPr>
            <w:r>
              <w:rPr>
                <w:sz w:val="22"/>
              </w:rPr>
              <w:t>270,789</w:t>
            </w:r>
          </w:p>
        </w:tc>
        <w:tc>
          <w:tcPr>
            <w:tcW w:w="1567" w:type="dxa"/>
            <w:tcBorders>
              <w:left w:val="single" w:sz="6" w:space="0" w:color="000000"/>
            </w:tcBorders>
          </w:tcPr>
          <w:p>
            <w:pPr>
              <w:pStyle w:val="TableParagraph"/>
              <w:ind w:right="30"/>
              <w:jc w:val="right"/>
              <w:rPr>
                <w:sz w:val="22"/>
              </w:rPr>
            </w:pPr>
            <w:r>
              <w:rPr>
                <w:sz w:val="22"/>
              </w:rPr>
              <w:t>421,420</w:t>
            </w:r>
          </w:p>
        </w:tc>
        <w:tc>
          <w:tcPr>
            <w:tcW w:w="1553" w:type="dxa"/>
            <w:tcBorders>
              <w:right w:val="single" w:sz="6" w:space="0" w:color="000000"/>
            </w:tcBorders>
          </w:tcPr>
          <w:p>
            <w:pPr>
              <w:pStyle w:val="TableParagraph"/>
              <w:ind w:right="28"/>
              <w:jc w:val="right"/>
              <w:rPr>
                <w:sz w:val="22"/>
              </w:rPr>
            </w:pPr>
            <w:r>
              <w:rPr>
                <w:sz w:val="22"/>
              </w:rPr>
              <w:t>517,732</w:t>
            </w:r>
          </w:p>
        </w:tc>
        <w:tc>
          <w:tcPr>
            <w:tcW w:w="1553" w:type="dxa"/>
            <w:tcBorders>
              <w:left w:val="single" w:sz="6" w:space="0" w:color="000000"/>
            </w:tcBorders>
          </w:tcPr>
          <w:p>
            <w:pPr>
              <w:pStyle w:val="TableParagraph"/>
              <w:ind w:right="31"/>
              <w:jc w:val="right"/>
              <w:rPr>
                <w:sz w:val="22"/>
              </w:rPr>
            </w:pPr>
            <w:r>
              <w:rPr>
                <w:sz w:val="22"/>
              </w:rPr>
              <w:t>41,649</w:t>
            </w:r>
          </w:p>
        </w:tc>
      </w:tr>
      <w:tr>
        <w:trPr>
          <w:trHeight w:val="370" w:hRule="atLeast"/>
        </w:trPr>
        <w:tc>
          <w:tcPr>
            <w:tcW w:w="9904" w:type="dxa"/>
            <w:gridSpan w:val="5"/>
          </w:tcPr>
          <w:p>
            <w:pPr>
              <w:pStyle w:val="TableParagraph"/>
              <w:ind w:left="40"/>
              <w:rPr>
                <w:sz w:val="22"/>
              </w:rPr>
            </w:pPr>
            <w:r>
              <w:rPr>
                <w:sz w:val="22"/>
              </w:rPr>
              <w:t>(제 15(전)기)</w:t>
            </w:r>
          </w:p>
        </w:tc>
      </w:tr>
      <w:tr>
        <w:trPr>
          <w:trHeight w:val="370" w:hRule="atLeast"/>
        </w:trPr>
        <w:tc>
          <w:tcPr>
            <w:tcW w:w="3664" w:type="dxa"/>
          </w:tcPr>
          <w:p>
            <w:pPr>
              <w:pStyle w:val="TableParagraph"/>
              <w:ind w:left="40"/>
              <w:rPr>
                <w:sz w:val="22"/>
              </w:rPr>
            </w:pPr>
            <w:r>
              <w:rPr>
                <w:sz w:val="22"/>
              </w:rPr>
              <w:t>㈜하나바이오</w:t>
            </w:r>
          </w:p>
        </w:tc>
        <w:tc>
          <w:tcPr>
            <w:tcW w:w="1567" w:type="dxa"/>
            <w:tcBorders>
              <w:right w:val="single" w:sz="6" w:space="0" w:color="000000"/>
            </w:tcBorders>
          </w:tcPr>
          <w:p>
            <w:pPr>
              <w:pStyle w:val="TableParagraph"/>
              <w:ind w:right="26"/>
              <w:jc w:val="right"/>
              <w:rPr>
                <w:sz w:val="22"/>
              </w:rPr>
            </w:pPr>
            <w:r>
              <w:rPr>
                <w:sz w:val="22"/>
              </w:rPr>
              <w:t>96,172</w:t>
            </w:r>
          </w:p>
        </w:tc>
        <w:tc>
          <w:tcPr>
            <w:tcW w:w="1567" w:type="dxa"/>
            <w:tcBorders>
              <w:left w:val="single" w:sz="6" w:space="0" w:color="000000"/>
            </w:tcBorders>
          </w:tcPr>
          <w:p>
            <w:pPr>
              <w:pStyle w:val="TableParagraph"/>
              <w:ind w:right="30"/>
              <w:jc w:val="right"/>
              <w:rPr>
                <w:sz w:val="22"/>
              </w:rPr>
            </w:pPr>
            <w:r>
              <w:rPr>
                <w:sz w:val="22"/>
              </w:rPr>
              <w:t>288,451</w:t>
            </w:r>
          </w:p>
        </w:tc>
        <w:tc>
          <w:tcPr>
            <w:tcW w:w="1553" w:type="dxa"/>
            <w:tcBorders>
              <w:right w:val="single" w:sz="6" w:space="0" w:color="000000"/>
            </w:tcBorders>
          </w:tcPr>
          <w:p>
            <w:pPr>
              <w:pStyle w:val="TableParagraph"/>
              <w:ind w:right="28"/>
              <w:jc w:val="right"/>
              <w:rPr>
                <w:sz w:val="22"/>
              </w:rPr>
            </w:pPr>
            <w:r>
              <w:rPr>
                <w:sz w:val="22"/>
              </w:rPr>
              <w:t>164,319</w:t>
            </w:r>
          </w:p>
        </w:tc>
        <w:tc>
          <w:tcPr>
            <w:tcW w:w="1553" w:type="dxa"/>
            <w:tcBorders>
              <w:left w:val="single" w:sz="6" w:space="0" w:color="000000"/>
            </w:tcBorders>
          </w:tcPr>
          <w:p>
            <w:pPr>
              <w:pStyle w:val="TableParagraph"/>
              <w:ind w:right="31"/>
              <w:jc w:val="right"/>
              <w:rPr>
                <w:sz w:val="22"/>
              </w:rPr>
            </w:pPr>
            <w:r>
              <w:rPr>
                <w:sz w:val="22"/>
              </w:rPr>
              <w:t>(165,902)</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493" w:val="left" w:leader="none"/>
        </w:tabs>
        <w:spacing w:line="240" w:lineRule="auto" w:before="40" w:after="0"/>
        <w:ind w:left="492" w:right="0" w:hanging="372"/>
        <w:jc w:val="left"/>
        <w:rPr>
          <w:sz w:val="24"/>
        </w:rPr>
      </w:pPr>
      <w:r>
        <w:rPr>
          <w:sz w:val="24"/>
        </w:rPr>
        <w:t>유형자산</w:t>
      </w:r>
    </w:p>
    <w:p>
      <w:pPr>
        <w:pStyle w:val="BodyText"/>
        <w:spacing w:before="9"/>
        <w:rPr>
          <w:sz w:val="20"/>
        </w:rPr>
      </w:pPr>
    </w:p>
    <w:p>
      <w:pPr>
        <w:spacing w:after="0"/>
        <w:rPr>
          <w:sz w:val="20"/>
        </w:rPr>
        <w:sectPr>
          <w:pgSz w:w="11900" w:h="16840"/>
          <w:pgMar w:header="0" w:footer="275" w:top="1040" w:bottom="540" w:left="880" w:right="880"/>
        </w:sectPr>
      </w:pPr>
    </w:p>
    <w:p>
      <w:pPr>
        <w:pStyle w:val="BodyText"/>
        <w:spacing w:line="499" w:lineRule="auto" w:before="66"/>
        <w:ind w:left="120"/>
      </w:pPr>
      <w:r>
        <w:rPr/>
        <w:pict>
          <v:shape style="position:absolute;margin-left:49.75pt;margin-top:65.050003pt;width:495.75pt;height:162.5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97"/>
                    <w:gridCol w:w="1385"/>
                    <w:gridCol w:w="1385"/>
                    <w:gridCol w:w="1385"/>
                    <w:gridCol w:w="1385"/>
                    <w:gridCol w:w="1385"/>
                  </w:tblGrid>
                  <w:tr>
                    <w:trPr>
                      <w:trHeight w:val="350" w:hRule="atLeast"/>
                    </w:trPr>
                    <w:tc>
                      <w:tcPr>
                        <w:tcW w:w="1579" w:type="dxa"/>
                        <w:tcBorders>
                          <w:right w:val="single" w:sz="6" w:space="0" w:color="000000"/>
                        </w:tcBorders>
                        <w:shd w:val="clear" w:color="auto" w:fill="DCDCDC"/>
                      </w:tcPr>
                      <w:p>
                        <w:pPr>
                          <w:pStyle w:val="TableParagraph"/>
                          <w:spacing w:before="46"/>
                          <w:ind w:left="389"/>
                          <w:rPr>
                            <w:sz w:val="20"/>
                          </w:rPr>
                        </w:pPr>
                        <w:r>
                          <w:rPr>
                            <w:sz w:val="20"/>
                          </w:rPr>
                          <w:t>계정과목</w:t>
                        </w:r>
                      </w:p>
                    </w:tc>
                    <w:tc>
                      <w:tcPr>
                        <w:tcW w:w="1397" w:type="dxa"/>
                        <w:tcBorders>
                          <w:left w:val="single" w:sz="6" w:space="0" w:color="000000"/>
                          <w:right w:val="single" w:sz="6" w:space="0" w:color="000000"/>
                        </w:tcBorders>
                        <w:shd w:val="clear" w:color="auto" w:fill="DCDCDC"/>
                      </w:tcPr>
                      <w:p>
                        <w:pPr>
                          <w:pStyle w:val="TableParagraph"/>
                          <w:spacing w:before="46"/>
                          <w:ind w:left="96"/>
                          <w:rPr>
                            <w:sz w:val="20"/>
                          </w:rPr>
                        </w:pPr>
                        <w:r>
                          <w:rPr>
                            <w:sz w:val="20"/>
                          </w:rPr>
                          <w:t>기초장부가액</w:t>
                        </w:r>
                      </w:p>
                    </w:tc>
                    <w:tc>
                      <w:tcPr>
                        <w:tcW w:w="1385" w:type="dxa"/>
                        <w:tcBorders>
                          <w:left w:val="single" w:sz="6" w:space="0" w:color="000000"/>
                        </w:tcBorders>
                        <w:shd w:val="clear" w:color="auto" w:fill="DCDCDC"/>
                      </w:tcPr>
                      <w:p>
                        <w:pPr>
                          <w:pStyle w:val="TableParagraph"/>
                          <w:spacing w:before="46"/>
                          <w:ind w:left="467" w:right="460"/>
                          <w:jc w:val="center"/>
                          <w:rPr>
                            <w:sz w:val="20"/>
                          </w:rPr>
                        </w:pPr>
                        <w:r>
                          <w:rPr>
                            <w:sz w:val="20"/>
                          </w:rPr>
                          <w:t>취득</w:t>
                        </w:r>
                      </w:p>
                    </w:tc>
                    <w:tc>
                      <w:tcPr>
                        <w:tcW w:w="1385" w:type="dxa"/>
                        <w:tcBorders>
                          <w:right w:val="single" w:sz="6" w:space="0" w:color="000000"/>
                        </w:tcBorders>
                        <w:shd w:val="clear" w:color="auto" w:fill="DCDCDC"/>
                      </w:tcPr>
                      <w:p>
                        <w:pPr>
                          <w:pStyle w:val="TableParagraph"/>
                          <w:spacing w:before="46"/>
                          <w:ind w:left="469" w:right="458"/>
                          <w:jc w:val="center"/>
                          <w:rPr>
                            <w:sz w:val="20"/>
                          </w:rPr>
                        </w:pPr>
                        <w:r>
                          <w:rPr>
                            <w:sz w:val="20"/>
                          </w:rPr>
                          <w:t>처분</w:t>
                        </w:r>
                      </w:p>
                    </w:tc>
                    <w:tc>
                      <w:tcPr>
                        <w:tcW w:w="1385" w:type="dxa"/>
                        <w:tcBorders>
                          <w:left w:val="single" w:sz="6" w:space="0" w:color="000000"/>
                        </w:tcBorders>
                        <w:shd w:val="clear" w:color="auto" w:fill="DCDCDC"/>
                      </w:tcPr>
                      <w:p>
                        <w:pPr>
                          <w:pStyle w:val="TableParagraph"/>
                          <w:spacing w:before="46"/>
                          <w:ind w:left="189"/>
                          <w:rPr>
                            <w:sz w:val="20"/>
                          </w:rPr>
                        </w:pPr>
                        <w:r>
                          <w:rPr>
                            <w:sz w:val="20"/>
                          </w:rPr>
                          <w:t>감가상각비</w:t>
                        </w:r>
                      </w:p>
                    </w:tc>
                    <w:tc>
                      <w:tcPr>
                        <w:tcW w:w="1385" w:type="dxa"/>
                        <w:shd w:val="clear" w:color="auto" w:fill="DCDCDC"/>
                      </w:tcPr>
                      <w:p>
                        <w:pPr>
                          <w:pStyle w:val="TableParagraph"/>
                          <w:spacing w:before="46"/>
                          <w:ind w:left="216"/>
                          <w:rPr>
                            <w:sz w:val="20"/>
                          </w:rPr>
                        </w:pPr>
                        <w:r>
                          <w:rPr>
                            <w:sz w:val="20"/>
                          </w:rPr>
                          <w:t>기타증(감)</w:t>
                        </w:r>
                      </w:p>
                    </w:tc>
                    <w:tc>
                      <w:tcPr>
                        <w:tcW w:w="1385" w:type="dxa"/>
                        <w:shd w:val="clear" w:color="auto" w:fill="DCDCDC"/>
                      </w:tcPr>
                      <w:p>
                        <w:pPr>
                          <w:pStyle w:val="TableParagraph"/>
                          <w:spacing w:before="46"/>
                          <w:ind w:right="81"/>
                          <w:jc w:val="right"/>
                          <w:rPr>
                            <w:sz w:val="20"/>
                          </w:rPr>
                        </w:pPr>
                        <w:r>
                          <w:rPr>
                            <w:sz w:val="20"/>
                          </w:rPr>
                          <w:t>기말장부가액</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토지</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2,197,174</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2,197,174</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건물</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6,146,142</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(174,693)</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5,971,449</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기계장치</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739,284</w:t>
                        </w:r>
                      </w:p>
                    </w:tc>
                    <w:tc>
                      <w:tcPr>
                        <w:tcW w:w="1385" w:type="dxa"/>
                        <w:tcBorders>
                          <w:left w:val="single" w:sz="6" w:space="0" w:color="000000"/>
                        </w:tcBorders>
                      </w:tcPr>
                      <w:p>
                        <w:pPr>
                          <w:pStyle w:val="TableParagraph"/>
                          <w:spacing w:before="46"/>
                          <w:ind w:right="28"/>
                          <w:jc w:val="right"/>
                          <w:rPr>
                            <w:sz w:val="20"/>
                          </w:rPr>
                        </w:pPr>
                        <w:r>
                          <w:rPr>
                            <w:sz w:val="20"/>
                          </w:rPr>
                          <w:t>83,940</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(379,403)</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443,821</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차량운반구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26,503</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(14,743)</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11,760</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연구및시험기구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82,922</w:t>
                        </w:r>
                      </w:p>
                    </w:tc>
                    <w:tc>
                      <w:tcPr>
                        <w:tcW w:w="1385" w:type="dxa"/>
                        <w:tcBorders>
                          <w:left w:val="single" w:sz="6" w:space="0" w:color="000000"/>
                        </w:tcBorders>
                      </w:tcPr>
                      <w:p>
                        <w:pPr>
                          <w:pStyle w:val="TableParagraph"/>
                          <w:spacing w:before="46"/>
                          <w:ind w:right="28"/>
                          <w:jc w:val="right"/>
                          <w:rPr>
                            <w:sz w:val="20"/>
                          </w:rPr>
                        </w:pPr>
                        <w:r>
                          <w:rPr>
                            <w:sz w:val="20"/>
                          </w:rPr>
                          <w:t>56,275</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(46,606)</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92,591</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비품</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36,269</w:t>
                        </w:r>
                      </w:p>
                    </w:tc>
                    <w:tc>
                      <w:tcPr>
                        <w:tcW w:w="1385" w:type="dxa"/>
                        <w:tcBorders>
                          <w:left w:val="single" w:sz="6" w:space="0" w:color="000000"/>
                        </w:tcBorders>
                      </w:tcPr>
                      <w:p>
                        <w:pPr>
                          <w:pStyle w:val="TableParagraph"/>
                          <w:spacing w:before="46"/>
                          <w:ind w:right="28"/>
                          <w:jc w:val="right"/>
                          <w:rPr>
                            <w:sz w:val="20"/>
                          </w:rPr>
                        </w:pPr>
                        <w:r>
                          <w:rPr>
                            <w:sz w:val="20"/>
                          </w:rPr>
                          <w:t>18,136</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(23,278)</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31,127</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공구기구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1,002</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(448)</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30"/>
                          <w:jc w:val="right"/>
                          <w:rPr>
                            <w:sz w:val="20"/>
                          </w:rPr>
                        </w:pPr>
                        <w:r>
                          <w:rPr>
                            <w:sz w:val="20"/>
                          </w:rPr>
                          <w:t>554</w:t>
                        </w:r>
                      </w:p>
                    </w:tc>
                  </w:tr>
                  <w:tr>
                    <w:trPr>
                      <w:trHeight w:val="350" w:hRule="atLeast"/>
                    </w:trPr>
                    <w:tc>
                      <w:tcPr>
                        <w:tcW w:w="1579" w:type="dxa"/>
                        <w:tcBorders>
                          <w:right w:val="single" w:sz="6" w:space="0" w:color="000000"/>
                        </w:tcBorders>
                      </w:tcPr>
                      <w:p>
                        <w:pPr>
                          <w:pStyle w:val="TableParagraph"/>
                          <w:spacing w:before="46"/>
                          <w:ind w:left="523"/>
                          <w:rPr>
                            <w:sz w:val="20"/>
                          </w:rPr>
                        </w:pPr>
                        <w:r>
                          <w:rPr>
                            <w:sz w:val="20"/>
                          </w:rPr>
                          <w:t>합 계</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9,229,296</w:t>
                        </w:r>
                      </w:p>
                    </w:tc>
                    <w:tc>
                      <w:tcPr>
                        <w:tcW w:w="1385" w:type="dxa"/>
                        <w:tcBorders>
                          <w:left w:val="single" w:sz="6" w:space="0" w:color="000000"/>
                        </w:tcBorders>
                      </w:tcPr>
                      <w:p>
                        <w:pPr>
                          <w:pStyle w:val="TableParagraph"/>
                          <w:spacing w:before="46"/>
                          <w:ind w:right="28"/>
                          <w:jc w:val="right"/>
                          <w:rPr>
                            <w:sz w:val="20"/>
                          </w:rPr>
                        </w:pPr>
                        <w:r>
                          <w:rPr>
                            <w:sz w:val="20"/>
                          </w:rPr>
                          <w:t>158,351</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(639,171)</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8,748,476</w:t>
                        </w:r>
                      </w:p>
                    </w:tc>
                  </w:tr>
                </w:tbl>
                <w:p>
                  <w:pPr>
                    <w:pStyle w:val="BodyText"/>
                  </w:pPr>
                </w:p>
              </w:txbxContent>
            </v:textbox>
            <w10:wrap type="none"/>
          </v:shape>
        </w:pict>
      </w:r>
      <w:r>
        <w:rPr/>
        <w:t>당기 및 전기의 유형자산의 변동내역은 다음과 </w:t>
      </w:r>
      <w:r>
        <w:rPr>
          <w:spacing w:val="-4"/>
        </w:rPr>
        <w:t>같습니다. </w:t>
      </w:r>
      <w:r>
        <w:rPr/>
        <w:t>(제</w:t>
      </w:r>
      <w:r>
        <w:rPr>
          <w:spacing w:val="-2"/>
        </w:rPr>
        <w:t> </w:t>
      </w:r>
      <w:r>
        <w:rPr/>
        <w:t>16(당)기)</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p>
    <w:p>
      <w:pPr>
        <w:pStyle w:val="BodyText"/>
        <w:ind w:left="120"/>
      </w:pPr>
      <w:r>
        <w:rPr/>
        <w:t>(제</w:t>
      </w:r>
      <w:r>
        <w:rPr>
          <w:spacing w:val="-9"/>
        </w:rPr>
        <w:t> </w:t>
      </w:r>
      <w:r>
        <w:rPr/>
        <w:t>15(전)기)</w:t>
      </w:r>
    </w:p>
    <w:p>
      <w:pPr>
        <w:pStyle w:val="BodyText"/>
        <w:spacing w:before="1"/>
        <w:rPr>
          <w:sz w:val="30"/>
        </w:rPr>
      </w:pPr>
      <w:r>
        <w:rPr/>
        <w:br w:type="column"/>
      </w:r>
      <w:r>
        <w:rPr>
          <w:sz w:val="30"/>
        </w:rPr>
      </w:r>
    </w:p>
    <w:p>
      <w:pPr>
        <w:pStyle w:val="BodyText"/>
        <w:ind w:left="120"/>
      </w:pPr>
      <w:r>
        <w:rPr/>
        <w:t>(단위 : 천원)</w:t>
      </w:r>
    </w:p>
    <w:p>
      <w:pPr>
        <w:spacing w:after="0"/>
        <w:sectPr>
          <w:type w:val="continuous"/>
          <w:pgSz w:w="11900" w:h="16840"/>
          <w:pgMar w:top="1120" w:bottom="280" w:left="880" w:right="880"/>
          <w:cols w:num="2" w:equalWidth="0">
            <w:col w:w="6230" w:space="1922"/>
            <w:col w:w="1988"/>
          </w:cols>
        </w:sectPr>
      </w:pP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397"/>
        <w:gridCol w:w="1385"/>
        <w:gridCol w:w="1385"/>
        <w:gridCol w:w="1385"/>
        <w:gridCol w:w="1385"/>
        <w:gridCol w:w="1385"/>
      </w:tblGrid>
      <w:tr>
        <w:trPr>
          <w:trHeight w:val="350" w:hRule="atLeast"/>
        </w:trPr>
        <w:tc>
          <w:tcPr>
            <w:tcW w:w="1579" w:type="dxa"/>
            <w:tcBorders>
              <w:right w:val="single" w:sz="6" w:space="0" w:color="000000"/>
            </w:tcBorders>
            <w:shd w:val="clear" w:color="auto" w:fill="DCDCDC"/>
          </w:tcPr>
          <w:p>
            <w:pPr>
              <w:pStyle w:val="TableParagraph"/>
              <w:spacing w:before="46"/>
              <w:ind w:left="389"/>
              <w:rPr>
                <w:sz w:val="20"/>
              </w:rPr>
            </w:pPr>
            <w:r>
              <w:rPr>
                <w:sz w:val="20"/>
              </w:rPr>
              <w:t>계정과목</w:t>
            </w:r>
          </w:p>
        </w:tc>
        <w:tc>
          <w:tcPr>
            <w:tcW w:w="1397" w:type="dxa"/>
            <w:tcBorders>
              <w:left w:val="single" w:sz="6" w:space="0" w:color="000000"/>
              <w:right w:val="single" w:sz="6" w:space="0" w:color="000000"/>
            </w:tcBorders>
            <w:shd w:val="clear" w:color="auto" w:fill="DCDCDC"/>
          </w:tcPr>
          <w:p>
            <w:pPr>
              <w:pStyle w:val="TableParagraph"/>
              <w:spacing w:before="46"/>
              <w:ind w:left="96"/>
              <w:rPr>
                <w:sz w:val="20"/>
              </w:rPr>
            </w:pPr>
            <w:r>
              <w:rPr>
                <w:sz w:val="20"/>
              </w:rPr>
              <w:t>기초장부가액</w:t>
            </w:r>
          </w:p>
        </w:tc>
        <w:tc>
          <w:tcPr>
            <w:tcW w:w="1385" w:type="dxa"/>
            <w:tcBorders>
              <w:left w:val="single" w:sz="6" w:space="0" w:color="000000"/>
            </w:tcBorders>
            <w:shd w:val="clear" w:color="auto" w:fill="DCDCDC"/>
          </w:tcPr>
          <w:p>
            <w:pPr>
              <w:pStyle w:val="TableParagraph"/>
              <w:spacing w:before="46"/>
              <w:ind w:left="467" w:right="460"/>
              <w:jc w:val="center"/>
              <w:rPr>
                <w:sz w:val="20"/>
              </w:rPr>
            </w:pPr>
            <w:r>
              <w:rPr>
                <w:sz w:val="20"/>
              </w:rPr>
              <w:t>취득</w:t>
            </w:r>
          </w:p>
        </w:tc>
        <w:tc>
          <w:tcPr>
            <w:tcW w:w="1385" w:type="dxa"/>
            <w:tcBorders>
              <w:right w:val="single" w:sz="6" w:space="0" w:color="000000"/>
            </w:tcBorders>
            <w:shd w:val="clear" w:color="auto" w:fill="DCDCDC"/>
          </w:tcPr>
          <w:p>
            <w:pPr>
              <w:pStyle w:val="TableParagraph"/>
              <w:spacing w:before="46"/>
              <w:ind w:left="469" w:right="458"/>
              <w:jc w:val="center"/>
              <w:rPr>
                <w:sz w:val="20"/>
              </w:rPr>
            </w:pPr>
            <w:r>
              <w:rPr>
                <w:sz w:val="20"/>
              </w:rPr>
              <w:t>처분</w:t>
            </w:r>
          </w:p>
        </w:tc>
        <w:tc>
          <w:tcPr>
            <w:tcW w:w="1385" w:type="dxa"/>
            <w:tcBorders>
              <w:left w:val="single" w:sz="6" w:space="0" w:color="000000"/>
            </w:tcBorders>
            <w:shd w:val="clear" w:color="auto" w:fill="DCDCDC"/>
          </w:tcPr>
          <w:p>
            <w:pPr>
              <w:pStyle w:val="TableParagraph"/>
              <w:spacing w:before="46"/>
              <w:ind w:left="189"/>
              <w:rPr>
                <w:sz w:val="20"/>
              </w:rPr>
            </w:pPr>
            <w:r>
              <w:rPr>
                <w:sz w:val="20"/>
              </w:rPr>
              <w:t>감가상각비</w:t>
            </w:r>
          </w:p>
        </w:tc>
        <w:tc>
          <w:tcPr>
            <w:tcW w:w="1385" w:type="dxa"/>
            <w:shd w:val="clear" w:color="auto" w:fill="DCDCDC"/>
          </w:tcPr>
          <w:p>
            <w:pPr>
              <w:pStyle w:val="TableParagraph"/>
              <w:spacing w:before="46"/>
              <w:ind w:left="216"/>
              <w:rPr>
                <w:sz w:val="20"/>
              </w:rPr>
            </w:pPr>
            <w:r>
              <w:rPr>
                <w:sz w:val="20"/>
              </w:rPr>
              <w:t>기타증(감)</w:t>
            </w:r>
          </w:p>
        </w:tc>
        <w:tc>
          <w:tcPr>
            <w:tcW w:w="1385" w:type="dxa"/>
            <w:shd w:val="clear" w:color="auto" w:fill="DCDCDC"/>
          </w:tcPr>
          <w:p>
            <w:pPr>
              <w:pStyle w:val="TableParagraph"/>
              <w:spacing w:before="46"/>
              <w:ind w:right="81"/>
              <w:jc w:val="right"/>
              <w:rPr>
                <w:sz w:val="20"/>
              </w:rPr>
            </w:pPr>
            <w:r>
              <w:rPr>
                <w:sz w:val="20"/>
              </w:rPr>
              <w:t>기말장부가액</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토지</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2,197,174</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2,197,174</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건물</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6,312,435</w:t>
            </w:r>
          </w:p>
        </w:tc>
        <w:tc>
          <w:tcPr>
            <w:tcW w:w="1385" w:type="dxa"/>
            <w:tcBorders>
              <w:left w:val="single" w:sz="6" w:space="0" w:color="000000"/>
            </w:tcBorders>
          </w:tcPr>
          <w:p>
            <w:pPr>
              <w:pStyle w:val="TableParagraph"/>
              <w:spacing w:before="46"/>
              <w:ind w:right="28"/>
              <w:jc w:val="right"/>
              <w:rPr>
                <w:sz w:val="20"/>
              </w:rPr>
            </w:pPr>
            <w:r>
              <w:rPr>
                <w:sz w:val="20"/>
              </w:rPr>
              <w:t>8,400</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(174,693)</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6,146,142</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기계장치</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1,540,562</w:t>
            </w:r>
          </w:p>
        </w:tc>
        <w:tc>
          <w:tcPr>
            <w:tcW w:w="1385" w:type="dxa"/>
            <w:tcBorders>
              <w:left w:val="single" w:sz="6" w:space="0" w:color="000000"/>
            </w:tcBorders>
          </w:tcPr>
          <w:p>
            <w:pPr>
              <w:pStyle w:val="TableParagraph"/>
              <w:spacing w:before="46"/>
              <w:ind w:right="28"/>
              <w:jc w:val="right"/>
              <w:rPr>
                <w:sz w:val="20"/>
              </w:rPr>
            </w:pPr>
            <w:r>
              <w:rPr>
                <w:sz w:val="20"/>
              </w:rPr>
              <w:t>31,270</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(832,548)</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739,284</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차량운반구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50,185</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(2)</w:t>
            </w:r>
          </w:p>
        </w:tc>
        <w:tc>
          <w:tcPr>
            <w:tcW w:w="1385" w:type="dxa"/>
            <w:tcBorders>
              <w:left w:val="single" w:sz="6" w:space="0" w:color="000000"/>
            </w:tcBorders>
          </w:tcPr>
          <w:p>
            <w:pPr>
              <w:pStyle w:val="TableParagraph"/>
              <w:spacing w:before="46"/>
              <w:ind w:right="28"/>
              <w:jc w:val="right"/>
              <w:rPr>
                <w:sz w:val="20"/>
              </w:rPr>
            </w:pPr>
            <w:r>
              <w:rPr>
                <w:sz w:val="20"/>
              </w:rPr>
              <w:t>(23,680)</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26,503</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연구및시험기구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142,519</w:t>
            </w:r>
          </w:p>
        </w:tc>
        <w:tc>
          <w:tcPr>
            <w:tcW w:w="1385" w:type="dxa"/>
            <w:tcBorders>
              <w:left w:val="single" w:sz="6" w:space="0" w:color="000000"/>
            </w:tcBorders>
          </w:tcPr>
          <w:p>
            <w:pPr>
              <w:pStyle w:val="TableParagraph"/>
              <w:spacing w:before="46"/>
              <w:ind w:right="28"/>
              <w:jc w:val="right"/>
              <w:rPr>
                <w:sz w:val="20"/>
              </w:rPr>
            </w:pPr>
            <w:r>
              <w:rPr>
                <w:sz w:val="20"/>
              </w:rPr>
              <w:t>31,774</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(91,371)</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82,922</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비품</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57,697</w:t>
            </w:r>
          </w:p>
        </w:tc>
        <w:tc>
          <w:tcPr>
            <w:tcW w:w="1385" w:type="dxa"/>
            <w:tcBorders>
              <w:left w:val="single" w:sz="6" w:space="0" w:color="000000"/>
            </w:tcBorders>
          </w:tcPr>
          <w:p>
            <w:pPr>
              <w:pStyle w:val="TableParagraph"/>
              <w:spacing w:before="46"/>
              <w:ind w:right="28"/>
              <w:jc w:val="right"/>
              <w:rPr>
                <w:sz w:val="20"/>
              </w:rPr>
            </w:pPr>
            <w:r>
              <w:rPr>
                <w:sz w:val="20"/>
              </w:rPr>
              <w:t>9,322</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(30,750)</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36,269</w:t>
            </w:r>
          </w:p>
        </w:tc>
      </w:tr>
      <w:tr>
        <w:trPr>
          <w:trHeight w:val="350" w:hRule="atLeast"/>
        </w:trPr>
        <w:tc>
          <w:tcPr>
            <w:tcW w:w="1579" w:type="dxa"/>
            <w:tcBorders>
              <w:right w:val="single" w:sz="6" w:space="0" w:color="000000"/>
            </w:tcBorders>
          </w:tcPr>
          <w:p>
            <w:pPr>
              <w:pStyle w:val="TableParagraph"/>
              <w:spacing w:before="46"/>
              <w:ind w:left="40"/>
              <w:rPr>
                <w:sz w:val="20"/>
              </w:rPr>
            </w:pPr>
            <w:r>
              <w:rPr>
                <w:sz w:val="20"/>
              </w:rPr>
              <w:t>공구기구</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4,165</w:t>
            </w:r>
          </w:p>
        </w:tc>
        <w:tc>
          <w:tcPr>
            <w:tcW w:w="1385" w:type="dxa"/>
            <w:tcBorders>
              <w:left w:val="single" w:sz="6" w:space="0" w:color="000000"/>
            </w:tcBorders>
          </w:tcPr>
          <w:p>
            <w:pPr>
              <w:pStyle w:val="TableParagraph"/>
              <w:spacing w:before="46"/>
              <w:ind w:right="28"/>
              <w:jc w:val="right"/>
              <w:rPr>
                <w:sz w:val="20"/>
              </w:rPr>
            </w:pPr>
            <w:r>
              <w:rPr>
                <w:sz w:val="20"/>
              </w:rPr>
              <w:t>-</w:t>
            </w:r>
          </w:p>
        </w:tc>
        <w:tc>
          <w:tcPr>
            <w:tcW w:w="1385" w:type="dxa"/>
            <w:tcBorders>
              <w:right w:val="single" w:sz="6" w:space="0" w:color="000000"/>
            </w:tcBorders>
          </w:tcPr>
          <w:p>
            <w:pPr>
              <w:pStyle w:val="TableParagraph"/>
              <w:spacing w:before="46"/>
              <w:ind w:right="25"/>
              <w:jc w:val="right"/>
              <w:rPr>
                <w:sz w:val="20"/>
              </w:rPr>
            </w:pPr>
            <w:r>
              <w:rPr>
                <w:sz w:val="20"/>
              </w:rPr>
              <w:t>-</w:t>
            </w:r>
          </w:p>
        </w:tc>
        <w:tc>
          <w:tcPr>
            <w:tcW w:w="1385" w:type="dxa"/>
            <w:tcBorders>
              <w:left w:val="single" w:sz="6" w:space="0" w:color="000000"/>
            </w:tcBorders>
          </w:tcPr>
          <w:p>
            <w:pPr>
              <w:pStyle w:val="TableParagraph"/>
              <w:spacing w:before="46"/>
              <w:ind w:right="28"/>
              <w:jc w:val="right"/>
              <w:rPr>
                <w:sz w:val="20"/>
              </w:rPr>
            </w:pPr>
            <w:r>
              <w:rPr>
                <w:sz w:val="20"/>
              </w:rPr>
              <w:t>(3,163)</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1,002</w:t>
            </w:r>
          </w:p>
        </w:tc>
      </w:tr>
      <w:tr>
        <w:trPr>
          <w:trHeight w:val="350" w:hRule="atLeast"/>
        </w:trPr>
        <w:tc>
          <w:tcPr>
            <w:tcW w:w="1579" w:type="dxa"/>
            <w:tcBorders>
              <w:right w:val="single" w:sz="6" w:space="0" w:color="000000"/>
            </w:tcBorders>
          </w:tcPr>
          <w:p>
            <w:pPr>
              <w:pStyle w:val="TableParagraph"/>
              <w:spacing w:before="46"/>
              <w:ind w:left="523"/>
              <w:rPr>
                <w:sz w:val="20"/>
              </w:rPr>
            </w:pPr>
            <w:r>
              <w:rPr>
                <w:sz w:val="20"/>
              </w:rPr>
              <w:t>합 계</w:t>
            </w:r>
          </w:p>
        </w:tc>
        <w:tc>
          <w:tcPr>
            <w:tcW w:w="1397" w:type="dxa"/>
            <w:tcBorders>
              <w:left w:val="single" w:sz="6" w:space="0" w:color="000000"/>
              <w:right w:val="single" w:sz="6" w:space="0" w:color="000000"/>
            </w:tcBorders>
          </w:tcPr>
          <w:p>
            <w:pPr>
              <w:pStyle w:val="TableParagraph"/>
              <w:spacing w:before="46"/>
              <w:ind w:right="25"/>
              <w:jc w:val="right"/>
              <w:rPr>
                <w:sz w:val="20"/>
              </w:rPr>
            </w:pPr>
            <w:r>
              <w:rPr>
                <w:sz w:val="20"/>
              </w:rPr>
              <w:t>10,304,737</w:t>
            </w:r>
          </w:p>
        </w:tc>
        <w:tc>
          <w:tcPr>
            <w:tcW w:w="1385" w:type="dxa"/>
            <w:tcBorders>
              <w:left w:val="single" w:sz="6" w:space="0" w:color="000000"/>
            </w:tcBorders>
          </w:tcPr>
          <w:p>
            <w:pPr>
              <w:pStyle w:val="TableParagraph"/>
              <w:spacing w:before="46"/>
              <w:ind w:right="28"/>
              <w:jc w:val="right"/>
              <w:rPr>
                <w:sz w:val="20"/>
              </w:rPr>
            </w:pPr>
            <w:r>
              <w:rPr>
                <w:sz w:val="20"/>
              </w:rPr>
              <w:t>80,766</w:t>
            </w:r>
          </w:p>
        </w:tc>
        <w:tc>
          <w:tcPr>
            <w:tcW w:w="1385" w:type="dxa"/>
            <w:tcBorders>
              <w:right w:val="single" w:sz="6" w:space="0" w:color="000000"/>
            </w:tcBorders>
          </w:tcPr>
          <w:p>
            <w:pPr>
              <w:pStyle w:val="TableParagraph"/>
              <w:spacing w:before="46"/>
              <w:ind w:right="25"/>
              <w:jc w:val="right"/>
              <w:rPr>
                <w:sz w:val="20"/>
              </w:rPr>
            </w:pPr>
            <w:r>
              <w:rPr>
                <w:sz w:val="20"/>
              </w:rPr>
              <w:t>(2)</w:t>
            </w:r>
          </w:p>
        </w:tc>
        <w:tc>
          <w:tcPr>
            <w:tcW w:w="1385" w:type="dxa"/>
            <w:tcBorders>
              <w:left w:val="single" w:sz="6" w:space="0" w:color="000000"/>
            </w:tcBorders>
          </w:tcPr>
          <w:p>
            <w:pPr>
              <w:pStyle w:val="TableParagraph"/>
              <w:spacing w:before="46"/>
              <w:ind w:right="27"/>
              <w:jc w:val="right"/>
              <w:rPr>
                <w:sz w:val="20"/>
              </w:rPr>
            </w:pPr>
            <w:r>
              <w:rPr>
                <w:sz w:val="20"/>
              </w:rPr>
              <w:t>(1,156,205)</w:t>
            </w:r>
          </w:p>
        </w:tc>
        <w:tc>
          <w:tcPr>
            <w:tcW w:w="1385" w:type="dxa"/>
          </w:tcPr>
          <w:p>
            <w:pPr>
              <w:pStyle w:val="TableParagraph"/>
              <w:spacing w:before="46"/>
              <w:ind w:right="28"/>
              <w:jc w:val="right"/>
              <w:rPr>
                <w:sz w:val="20"/>
              </w:rPr>
            </w:pPr>
            <w:r>
              <w:rPr>
                <w:sz w:val="20"/>
              </w:rPr>
              <w:t>-</w:t>
            </w:r>
          </w:p>
        </w:tc>
        <w:tc>
          <w:tcPr>
            <w:tcW w:w="1385" w:type="dxa"/>
          </w:tcPr>
          <w:p>
            <w:pPr>
              <w:pStyle w:val="TableParagraph"/>
              <w:spacing w:before="46"/>
              <w:ind w:right="28"/>
              <w:jc w:val="right"/>
              <w:rPr>
                <w:sz w:val="20"/>
              </w:rPr>
            </w:pPr>
            <w:r>
              <w:rPr>
                <w:sz w:val="20"/>
              </w:rPr>
              <w:t>9,229,296</w:t>
            </w:r>
          </w:p>
        </w:tc>
      </w:tr>
    </w:tbl>
    <w:p>
      <w:pPr>
        <w:spacing w:after="0"/>
        <w:jc w:val="right"/>
        <w:rPr>
          <w:sz w:val="20"/>
        </w:rPr>
        <w:sectPr>
          <w:type w:val="continuous"/>
          <w:pgSz w:w="11900" w:h="16840"/>
          <w:pgMar w:top="1120" w:bottom="28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보험가입현황</w:t>
      </w:r>
    </w:p>
    <w:p>
      <w:pPr>
        <w:pStyle w:val="BodyText"/>
        <w:spacing w:before="9"/>
        <w:rPr>
          <w:sz w:val="20"/>
        </w:rPr>
      </w:pPr>
    </w:p>
    <w:p>
      <w:pPr>
        <w:pStyle w:val="BodyText"/>
        <w:spacing w:before="66"/>
        <w:ind w:left="120"/>
      </w:pPr>
      <w:r>
        <w:rPr/>
        <w:t>보고기간종료일 현재 보험가입자산 및 보험금액의 내역은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1877"/>
        <w:gridCol w:w="1877"/>
        <w:gridCol w:w="1537"/>
        <w:gridCol w:w="1525"/>
        <w:gridCol w:w="1941"/>
      </w:tblGrid>
      <w:tr>
        <w:trPr>
          <w:trHeight w:val="350" w:hRule="atLeast"/>
        </w:trPr>
        <w:tc>
          <w:tcPr>
            <w:tcW w:w="1146" w:type="dxa"/>
            <w:shd w:val="clear" w:color="auto" w:fill="DCDCDC"/>
          </w:tcPr>
          <w:p>
            <w:pPr>
              <w:pStyle w:val="TableParagraph"/>
              <w:spacing w:before="46"/>
              <w:ind w:left="172"/>
              <w:rPr>
                <w:sz w:val="20"/>
              </w:rPr>
            </w:pPr>
            <w:r>
              <w:rPr>
                <w:sz w:val="20"/>
              </w:rPr>
              <w:t>보험종류</w:t>
            </w:r>
          </w:p>
        </w:tc>
        <w:tc>
          <w:tcPr>
            <w:tcW w:w="1877" w:type="dxa"/>
            <w:shd w:val="clear" w:color="auto" w:fill="DCDCDC"/>
          </w:tcPr>
          <w:p>
            <w:pPr>
              <w:pStyle w:val="TableParagraph"/>
              <w:spacing w:before="46"/>
              <w:ind w:left="118" w:right="108"/>
              <w:jc w:val="center"/>
              <w:rPr>
                <w:sz w:val="20"/>
              </w:rPr>
            </w:pPr>
            <w:r>
              <w:rPr>
                <w:sz w:val="20"/>
              </w:rPr>
              <w:t>자산</w:t>
            </w:r>
          </w:p>
        </w:tc>
        <w:tc>
          <w:tcPr>
            <w:tcW w:w="1877" w:type="dxa"/>
            <w:tcBorders>
              <w:right w:val="single" w:sz="6" w:space="0" w:color="000000"/>
            </w:tcBorders>
            <w:shd w:val="clear" w:color="auto" w:fill="DCDCDC"/>
          </w:tcPr>
          <w:p>
            <w:pPr>
              <w:pStyle w:val="TableParagraph"/>
              <w:spacing w:before="46"/>
              <w:ind w:left="617" w:right="606"/>
              <w:jc w:val="center"/>
              <w:rPr>
                <w:sz w:val="20"/>
              </w:rPr>
            </w:pPr>
            <w:r>
              <w:rPr>
                <w:sz w:val="20"/>
              </w:rPr>
              <w:t>소재지</w:t>
            </w:r>
          </w:p>
        </w:tc>
        <w:tc>
          <w:tcPr>
            <w:tcW w:w="1537" w:type="dxa"/>
            <w:tcBorders>
              <w:left w:val="single" w:sz="6" w:space="0" w:color="000000"/>
            </w:tcBorders>
            <w:shd w:val="clear" w:color="auto" w:fill="DCDCDC"/>
          </w:tcPr>
          <w:p>
            <w:pPr>
              <w:pStyle w:val="TableParagraph"/>
              <w:spacing w:before="46"/>
              <w:ind w:left="242"/>
              <w:rPr>
                <w:sz w:val="20"/>
              </w:rPr>
            </w:pPr>
            <w:r>
              <w:rPr>
                <w:sz w:val="20"/>
              </w:rPr>
              <w:t>제 16(당)기</w:t>
            </w:r>
          </w:p>
        </w:tc>
        <w:tc>
          <w:tcPr>
            <w:tcW w:w="1525" w:type="dxa"/>
            <w:tcBorders>
              <w:right w:val="single" w:sz="6" w:space="0" w:color="000000"/>
            </w:tcBorders>
            <w:shd w:val="clear" w:color="auto" w:fill="DCDCDC"/>
          </w:tcPr>
          <w:p>
            <w:pPr>
              <w:pStyle w:val="TableParagraph"/>
              <w:spacing w:before="46"/>
              <w:ind w:left="238"/>
              <w:rPr>
                <w:sz w:val="20"/>
              </w:rPr>
            </w:pPr>
            <w:r>
              <w:rPr>
                <w:sz w:val="20"/>
              </w:rPr>
              <w:t>제 15(전)기</w:t>
            </w:r>
          </w:p>
        </w:tc>
        <w:tc>
          <w:tcPr>
            <w:tcW w:w="1941" w:type="dxa"/>
            <w:tcBorders>
              <w:left w:val="single" w:sz="6" w:space="0" w:color="000000"/>
            </w:tcBorders>
            <w:shd w:val="clear" w:color="auto" w:fill="DCDCDC"/>
          </w:tcPr>
          <w:p>
            <w:pPr>
              <w:pStyle w:val="TableParagraph"/>
              <w:spacing w:before="46"/>
              <w:ind w:left="211" w:right="209"/>
              <w:jc w:val="center"/>
              <w:rPr>
                <w:sz w:val="20"/>
              </w:rPr>
            </w:pPr>
            <w:r>
              <w:rPr>
                <w:sz w:val="20"/>
              </w:rPr>
              <w:t>당기말 보험회사</w:t>
            </w:r>
          </w:p>
        </w:tc>
      </w:tr>
      <w:tr>
        <w:trPr>
          <w:trHeight w:val="350" w:hRule="atLeast"/>
        </w:trPr>
        <w:tc>
          <w:tcPr>
            <w:tcW w:w="1146" w:type="dxa"/>
            <w:vMerge w:val="restart"/>
          </w:tcPr>
          <w:p>
            <w:pPr>
              <w:pStyle w:val="TableParagraph"/>
              <w:spacing w:before="0"/>
              <w:rPr>
                <w:rFonts w:ascii="Batang"/>
                <w:sz w:val="20"/>
              </w:rPr>
            </w:pPr>
          </w:p>
          <w:p>
            <w:pPr>
              <w:pStyle w:val="TableParagraph"/>
              <w:spacing w:before="9"/>
              <w:rPr>
                <w:rFonts w:ascii="Batang"/>
                <w:sz w:val="25"/>
              </w:rPr>
            </w:pPr>
          </w:p>
          <w:p>
            <w:pPr>
              <w:pStyle w:val="TableParagraph"/>
              <w:spacing w:before="0"/>
              <w:ind w:left="172"/>
              <w:rPr>
                <w:sz w:val="20"/>
              </w:rPr>
            </w:pPr>
            <w:r>
              <w:rPr>
                <w:sz w:val="20"/>
              </w:rPr>
              <w:t>화재보험</w:t>
            </w:r>
          </w:p>
        </w:tc>
        <w:tc>
          <w:tcPr>
            <w:tcW w:w="1877" w:type="dxa"/>
            <w:vMerge w:val="restart"/>
          </w:tcPr>
          <w:p>
            <w:pPr>
              <w:pStyle w:val="TableParagraph"/>
              <w:spacing w:line="320" w:lineRule="atLeast" w:before="3"/>
              <w:ind w:left="405" w:right="208" w:hanging="167"/>
              <w:rPr>
                <w:sz w:val="20"/>
              </w:rPr>
            </w:pPr>
            <w:r>
              <w:rPr>
                <w:sz w:val="20"/>
              </w:rPr>
              <w:t>건물, 기계장치, 재고자산 등</w:t>
            </w:r>
          </w:p>
        </w:tc>
        <w:tc>
          <w:tcPr>
            <w:tcW w:w="1877" w:type="dxa"/>
            <w:vMerge w:val="restart"/>
            <w:tcBorders>
              <w:right w:val="single" w:sz="6" w:space="0" w:color="000000"/>
            </w:tcBorders>
          </w:tcPr>
          <w:p>
            <w:pPr>
              <w:pStyle w:val="TableParagraph"/>
              <w:spacing w:before="8"/>
              <w:rPr>
                <w:rFonts w:ascii="Batang"/>
                <w:sz w:val="17"/>
              </w:rPr>
            </w:pPr>
          </w:p>
          <w:p>
            <w:pPr>
              <w:pStyle w:val="TableParagraph"/>
              <w:spacing w:before="0"/>
              <w:ind w:left="305"/>
              <w:rPr>
                <w:sz w:val="20"/>
              </w:rPr>
            </w:pPr>
            <w:r>
              <w:rPr>
                <w:sz w:val="20"/>
              </w:rPr>
              <w:t>강원도 태백시</w:t>
            </w:r>
          </w:p>
        </w:tc>
        <w:tc>
          <w:tcPr>
            <w:tcW w:w="1537" w:type="dxa"/>
            <w:tcBorders>
              <w:left w:val="single" w:sz="6" w:space="0" w:color="000000"/>
            </w:tcBorders>
          </w:tcPr>
          <w:p>
            <w:pPr>
              <w:pStyle w:val="TableParagraph"/>
              <w:spacing w:before="46"/>
              <w:ind w:right="28"/>
              <w:jc w:val="right"/>
              <w:rPr>
                <w:sz w:val="20"/>
              </w:rPr>
            </w:pPr>
            <w:r>
              <w:rPr>
                <w:sz w:val="20"/>
              </w:rPr>
              <w:t>3,700,000</w:t>
            </w:r>
          </w:p>
        </w:tc>
        <w:tc>
          <w:tcPr>
            <w:tcW w:w="1525" w:type="dxa"/>
            <w:tcBorders>
              <w:right w:val="single" w:sz="6" w:space="0" w:color="000000"/>
            </w:tcBorders>
          </w:tcPr>
          <w:p>
            <w:pPr>
              <w:pStyle w:val="TableParagraph"/>
              <w:spacing w:before="46"/>
              <w:ind w:right="26"/>
              <w:jc w:val="right"/>
              <w:rPr>
                <w:sz w:val="20"/>
              </w:rPr>
            </w:pPr>
            <w:r>
              <w:rPr>
                <w:sz w:val="20"/>
              </w:rPr>
              <w:t>3,700,000</w:t>
            </w:r>
          </w:p>
        </w:tc>
        <w:tc>
          <w:tcPr>
            <w:tcW w:w="1941" w:type="dxa"/>
            <w:vMerge w:val="restart"/>
            <w:tcBorders>
              <w:left w:val="single" w:sz="6" w:space="0" w:color="000000"/>
            </w:tcBorders>
          </w:tcPr>
          <w:p>
            <w:pPr>
              <w:pStyle w:val="TableParagraph"/>
              <w:spacing w:before="8"/>
              <w:rPr>
                <w:rFonts w:ascii="Batang"/>
                <w:sz w:val="17"/>
              </w:rPr>
            </w:pPr>
          </w:p>
          <w:p>
            <w:pPr>
              <w:pStyle w:val="TableParagraph"/>
              <w:spacing w:before="0"/>
              <w:ind w:left="565"/>
              <w:rPr>
                <w:sz w:val="20"/>
              </w:rPr>
            </w:pPr>
            <w:r>
              <w:rPr>
                <w:sz w:val="20"/>
              </w:rPr>
              <w:t>흥국화재</w:t>
            </w:r>
          </w:p>
        </w:tc>
      </w:tr>
      <w:tr>
        <w:trPr>
          <w:trHeight w:val="350" w:hRule="atLeast"/>
        </w:trPr>
        <w:tc>
          <w:tcPr>
            <w:tcW w:w="1146" w:type="dxa"/>
            <w:vMerge/>
            <w:tcBorders>
              <w:top w:val="nil"/>
            </w:tcBorders>
          </w:tcPr>
          <w:p>
            <w:pPr>
              <w:rPr>
                <w:sz w:val="2"/>
                <w:szCs w:val="2"/>
              </w:rPr>
            </w:pPr>
          </w:p>
        </w:tc>
        <w:tc>
          <w:tcPr>
            <w:tcW w:w="1877" w:type="dxa"/>
            <w:vMerge/>
            <w:tcBorders>
              <w:top w:val="nil"/>
            </w:tcBorders>
          </w:tcPr>
          <w:p>
            <w:pPr>
              <w:rPr>
                <w:sz w:val="2"/>
                <w:szCs w:val="2"/>
              </w:rPr>
            </w:pPr>
          </w:p>
        </w:tc>
        <w:tc>
          <w:tcPr>
            <w:tcW w:w="1877" w:type="dxa"/>
            <w:vMerge/>
            <w:tcBorders>
              <w:top w:val="nil"/>
              <w:right w:val="single" w:sz="6" w:space="0" w:color="000000"/>
            </w:tcBorders>
          </w:tcPr>
          <w:p>
            <w:pPr>
              <w:rPr>
                <w:sz w:val="2"/>
                <w:szCs w:val="2"/>
              </w:rPr>
            </w:pPr>
          </w:p>
        </w:tc>
        <w:tc>
          <w:tcPr>
            <w:tcW w:w="1537" w:type="dxa"/>
            <w:tcBorders>
              <w:left w:val="single" w:sz="6" w:space="0" w:color="000000"/>
            </w:tcBorders>
          </w:tcPr>
          <w:p>
            <w:pPr>
              <w:pStyle w:val="TableParagraph"/>
              <w:spacing w:before="46"/>
              <w:ind w:right="28"/>
              <w:jc w:val="right"/>
              <w:rPr>
                <w:sz w:val="20"/>
              </w:rPr>
            </w:pPr>
            <w:r>
              <w:rPr>
                <w:sz w:val="20"/>
              </w:rPr>
              <w:t>7,334,000</w:t>
            </w:r>
          </w:p>
        </w:tc>
        <w:tc>
          <w:tcPr>
            <w:tcW w:w="1525" w:type="dxa"/>
            <w:tcBorders>
              <w:right w:val="single" w:sz="6" w:space="0" w:color="000000"/>
            </w:tcBorders>
          </w:tcPr>
          <w:p>
            <w:pPr>
              <w:pStyle w:val="TableParagraph"/>
              <w:spacing w:before="46"/>
              <w:ind w:right="26"/>
              <w:jc w:val="right"/>
              <w:rPr>
                <w:sz w:val="20"/>
              </w:rPr>
            </w:pPr>
            <w:r>
              <w:rPr>
                <w:sz w:val="20"/>
              </w:rPr>
              <w:t>7,334,000</w:t>
            </w:r>
          </w:p>
        </w:tc>
        <w:tc>
          <w:tcPr>
            <w:tcW w:w="1941" w:type="dxa"/>
            <w:vMerge/>
            <w:tcBorders>
              <w:top w:val="nil"/>
              <w:left w:val="single" w:sz="6" w:space="0" w:color="000000"/>
            </w:tcBorders>
          </w:tcPr>
          <w:p>
            <w:pPr>
              <w:rPr>
                <w:sz w:val="2"/>
                <w:szCs w:val="2"/>
              </w:rPr>
            </w:pPr>
          </w:p>
        </w:tc>
      </w:tr>
      <w:tr>
        <w:trPr>
          <w:trHeight w:val="350" w:hRule="atLeast"/>
        </w:trPr>
        <w:tc>
          <w:tcPr>
            <w:tcW w:w="1146" w:type="dxa"/>
            <w:vMerge/>
            <w:tcBorders>
              <w:top w:val="nil"/>
            </w:tcBorders>
          </w:tcPr>
          <w:p>
            <w:pPr>
              <w:rPr>
                <w:sz w:val="2"/>
                <w:szCs w:val="2"/>
              </w:rPr>
            </w:pPr>
          </w:p>
        </w:tc>
        <w:tc>
          <w:tcPr>
            <w:tcW w:w="1877" w:type="dxa"/>
          </w:tcPr>
          <w:p>
            <w:pPr>
              <w:pStyle w:val="TableParagraph"/>
              <w:spacing w:before="46"/>
              <w:ind w:left="118" w:right="108"/>
              <w:jc w:val="center"/>
              <w:rPr>
                <w:sz w:val="20"/>
              </w:rPr>
            </w:pPr>
            <w:r>
              <w:rPr>
                <w:sz w:val="20"/>
              </w:rPr>
              <w:t>비품, 연구기기 등</w:t>
            </w:r>
          </w:p>
        </w:tc>
        <w:tc>
          <w:tcPr>
            <w:tcW w:w="1877" w:type="dxa"/>
            <w:vMerge w:val="restart"/>
            <w:tcBorders>
              <w:right w:val="single" w:sz="6" w:space="0" w:color="000000"/>
            </w:tcBorders>
          </w:tcPr>
          <w:p>
            <w:pPr>
              <w:pStyle w:val="TableParagraph"/>
              <w:spacing w:before="8"/>
              <w:rPr>
                <w:rFonts w:ascii="Batang"/>
                <w:sz w:val="17"/>
              </w:rPr>
            </w:pPr>
          </w:p>
          <w:p>
            <w:pPr>
              <w:pStyle w:val="TableParagraph"/>
              <w:spacing w:before="0"/>
              <w:ind w:left="305"/>
              <w:rPr>
                <w:sz w:val="20"/>
              </w:rPr>
            </w:pPr>
            <w:r>
              <w:rPr>
                <w:sz w:val="20"/>
              </w:rPr>
              <w:t>경기도 성남시</w:t>
            </w:r>
          </w:p>
        </w:tc>
        <w:tc>
          <w:tcPr>
            <w:tcW w:w="1537" w:type="dxa"/>
            <w:tcBorders>
              <w:left w:val="single" w:sz="6" w:space="0" w:color="000000"/>
            </w:tcBorders>
          </w:tcPr>
          <w:p>
            <w:pPr>
              <w:pStyle w:val="TableParagraph"/>
              <w:spacing w:before="46"/>
              <w:ind w:right="28"/>
              <w:jc w:val="right"/>
              <w:rPr>
                <w:sz w:val="20"/>
              </w:rPr>
            </w:pPr>
            <w:r>
              <w:rPr>
                <w:sz w:val="20"/>
              </w:rPr>
              <w:t>-</w:t>
            </w:r>
          </w:p>
        </w:tc>
        <w:tc>
          <w:tcPr>
            <w:tcW w:w="1525" w:type="dxa"/>
            <w:tcBorders>
              <w:right w:val="single" w:sz="6" w:space="0" w:color="000000"/>
            </w:tcBorders>
          </w:tcPr>
          <w:p>
            <w:pPr>
              <w:pStyle w:val="TableParagraph"/>
              <w:spacing w:before="46"/>
              <w:ind w:right="26"/>
              <w:jc w:val="right"/>
              <w:rPr>
                <w:sz w:val="20"/>
              </w:rPr>
            </w:pPr>
            <w:r>
              <w:rPr>
                <w:sz w:val="20"/>
              </w:rPr>
              <w:t>700,000</w:t>
            </w:r>
          </w:p>
        </w:tc>
        <w:tc>
          <w:tcPr>
            <w:tcW w:w="1941" w:type="dxa"/>
            <w:tcBorders>
              <w:left w:val="single" w:sz="6" w:space="0" w:color="000000"/>
            </w:tcBorders>
          </w:tcPr>
          <w:p>
            <w:pPr>
              <w:pStyle w:val="TableParagraph"/>
              <w:spacing w:before="46"/>
              <w:ind w:left="2"/>
              <w:jc w:val="center"/>
              <w:rPr>
                <w:sz w:val="20"/>
              </w:rPr>
            </w:pPr>
            <w:r>
              <w:rPr>
                <w:sz w:val="20"/>
              </w:rPr>
              <w:t>-</w:t>
            </w:r>
          </w:p>
        </w:tc>
      </w:tr>
      <w:tr>
        <w:trPr>
          <w:trHeight w:val="350" w:hRule="atLeast"/>
        </w:trPr>
        <w:tc>
          <w:tcPr>
            <w:tcW w:w="1146" w:type="dxa"/>
            <w:vMerge/>
            <w:tcBorders>
              <w:top w:val="nil"/>
            </w:tcBorders>
          </w:tcPr>
          <w:p>
            <w:pPr>
              <w:rPr>
                <w:sz w:val="2"/>
                <w:szCs w:val="2"/>
              </w:rPr>
            </w:pPr>
          </w:p>
        </w:tc>
        <w:tc>
          <w:tcPr>
            <w:tcW w:w="1877" w:type="dxa"/>
          </w:tcPr>
          <w:p>
            <w:pPr>
              <w:pStyle w:val="TableParagraph"/>
              <w:spacing w:before="46"/>
              <w:ind w:left="118" w:right="108"/>
              <w:jc w:val="center"/>
              <w:rPr>
                <w:sz w:val="20"/>
              </w:rPr>
            </w:pPr>
            <w:r>
              <w:rPr>
                <w:sz w:val="20"/>
              </w:rPr>
              <w:t>건물 등</w:t>
            </w:r>
          </w:p>
        </w:tc>
        <w:tc>
          <w:tcPr>
            <w:tcW w:w="1877" w:type="dxa"/>
            <w:vMerge/>
            <w:tcBorders>
              <w:top w:val="nil"/>
              <w:right w:val="single" w:sz="6" w:space="0" w:color="000000"/>
            </w:tcBorders>
          </w:tcPr>
          <w:p>
            <w:pPr>
              <w:rPr>
                <w:sz w:val="2"/>
                <w:szCs w:val="2"/>
              </w:rPr>
            </w:pPr>
          </w:p>
        </w:tc>
        <w:tc>
          <w:tcPr>
            <w:tcW w:w="1537" w:type="dxa"/>
            <w:tcBorders>
              <w:left w:val="single" w:sz="6" w:space="0" w:color="000000"/>
            </w:tcBorders>
          </w:tcPr>
          <w:p>
            <w:pPr>
              <w:pStyle w:val="TableParagraph"/>
              <w:spacing w:before="46"/>
              <w:ind w:right="28"/>
              <w:jc w:val="right"/>
              <w:rPr>
                <w:sz w:val="20"/>
              </w:rPr>
            </w:pPr>
            <w:r>
              <w:rPr>
                <w:sz w:val="20"/>
              </w:rPr>
              <w:t>700,900</w:t>
            </w:r>
          </w:p>
        </w:tc>
        <w:tc>
          <w:tcPr>
            <w:tcW w:w="1525" w:type="dxa"/>
            <w:tcBorders>
              <w:right w:val="single" w:sz="6" w:space="0" w:color="000000"/>
            </w:tcBorders>
          </w:tcPr>
          <w:p>
            <w:pPr>
              <w:pStyle w:val="TableParagraph"/>
              <w:spacing w:before="46"/>
              <w:ind w:right="26"/>
              <w:jc w:val="right"/>
              <w:rPr>
                <w:sz w:val="20"/>
              </w:rPr>
            </w:pPr>
            <w:r>
              <w:rPr>
                <w:sz w:val="20"/>
              </w:rPr>
              <w:t>700,900</w:t>
            </w:r>
          </w:p>
        </w:tc>
        <w:tc>
          <w:tcPr>
            <w:tcW w:w="1941" w:type="dxa"/>
            <w:tcBorders>
              <w:left w:val="single" w:sz="6" w:space="0" w:color="000000"/>
            </w:tcBorders>
          </w:tcPr>
          <w:p>
            <w:pPr>
              <w:pStyle w:val="TableParagraph"/>
              <w:spacing w:before="46"/>
              <w:ind w:left="211" w:right="209"/>
              <w:jc w:val="center"/>
              <w:rPr>
                <w:sz w:val="20"/>
              </w:rPr>
            </w:pPr>
            <w:r>
              <w:rPr>
                <w:sz w:val="20"/>
              </w:rPr>
              <w:t>MG손해보험</w:t>
            </w:r>
          </w:p>
        </w:tc>
      </w:tr>
    </w:tbl>
    <w:p>
      <w:pPr>
        <w:pStyle w:val="BodyText"/>
        <w:spacing w:before="9"/>
        <w:rPr>
          <w:sz w:val="28"/>
        </w:rPr>
      </w:pPr>
    </w:p>
    <w:p>
      <w:pPr>
        <w:pStyle w:val="BodyText"/>
        <w:spacing w:line="249" w:lineRule="auto" w:before="66"/>
        <w:ind w:left="120" w:right="148"/>
      </w:pPr>
      <w:r>
        <w:rPr/>
        <w:t>상기 화재보험의 부보금액은 기업은행 및 우리은행의 차입금과 관련하여 질권(각각 4,854백 만원 및 4,180백만원)이 설정되어 있습니다. 회사는 상기 보험 이외에 전 종업원에 대하여 산업재해보상보험 및 의료보험을, 차량운반구에 대하여 종합보험 및 책임보험에 가입하고 있습니다.</w:t>
      </w:r>
    </w:p>
    <w:p>
      <w:pPr>
        <w:pStyle w:val="BodyText"/>
      </w:pPr>
    </w:p>
    <w:p>
      <w:pPr>
        <w:pStyle w:val="BodyText"/>
        <w:spacing w:before="10"/>
        <w:rPr>
          <w:sz w:val="25"/>
        </w:rPr>
      </w:pPr>
    </w:p>
    <w:p>
      <w:pPr>
        <w:pStyle w:val="ListParagraph"/>
        <w:numPr>
          <w:ilvl w:val="0"/>
          <w:numId w:val="1"/>
        </w:numPr>
        <w:tabs>
          <w:tab w:pos="413" w:val="left" w:leader="none"/>
        </w:tabs>
        <w:spacing w:line="240" w:lineRule="auto" w:before="0" w:after="0"/>
        <w:ind w:left="412" w:right="0" w:hanging="292"/>
        <w:jc w:val="left"/>
        <w:rPr>
          <w:sz w:val="24"/>
        </w:rPr>
      </w:pPr>
      <w:r>
        <w:rPr>
          <w:sz w:val="24"/>
        </w:rPr>
        <w:t>보유토지의 내역 및 공시지가</w:t>
      </w:r>
    </w:p>
    <w:p>
      <w:pPr>
        <w:pStyle w:val="BodyText"/>
        <w:spacing w:before="10"/>
        <w:rPr>
          <w:sz w:val="20"/>
        </w:rPr>
      </w:pPr>
    </w:p>
    <w:p>
      <w:pPr>
        <w:pStyle w:val="BodyText"/>
        <w:spacing w:before="66"/>
        <w:ind w:left="120"/>
      </w:pPr>
      <w:r>
        <w:rPr/>
        <w:t>보고기간종료일 현재 보유 토지의 내역 및 공시지가는 다음과 같습니다.</w:t>
      </w:r>
    </w:p>
    <w:p>
      <w:pPr>
        <w:pStyle w:val="BodyText"/>
        <w:spacing w:before="12"/>
        <w:ind w:right="487"/>
        <w:jc w:val="right"/>
      </w:pPr>
      <w:r>
        <w:rPr/>
        <w:t>(단위: 천원)</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6"/>
        <w:gridCol w:w="1532"/>
        <w:gridCol w:w="1062"/>
        <w:gridCol w:w="1171"/>
        <w:gridCol w:w="1314"/>
        <w:gridCol w:w="1314"/>
        <w:gridCol w:w="1314"/>
        <w:gridCol w:w="1314"/>
      </w:tblGrid>
      <w:tr>
        <w:trPr>
          <w:trHeight w:val="330" w:hRule="atLeast"/>
        </w:trPr>
        <w:tc>
          <w:tcPr>
            <w:tcW w:w="886" w:type="dxa"/>
            <w:vMerge w:val="restart"/>
            <w:shd w:val="clear" w:color="auto" w:fill="DCDCDC"/>
          </w:tcPr>
          <w:p>
            <w:pPr>
              <w:pStyle w:val="TableParagraph"/>
              <w:spacing w:before="1"/>
              <w:rPr>
                <w:rFonts w:ascii="Batang"/>
                <w:sz w:val="17"/>
              </w:rPr>
            </w:pPr>
          </w:p>
          <w:p>
            <w:pPr>
              <w:pStyle w:val="TableParagraph"/>
              <w:spacing w:before="0"/>
              <w:ind w:left="262"/>
              <w:rPr>
                <w:sz w:val="18"/>
              </w:rPr>
            </w:pPr>
            <w:r>
              <w:rPr>
                <w:sz w:val="18"/>
              </w:rPr>
              <w:t>구분</w:t>
            </w:r>
          </w:p>
        </w:tc>
        <w:tc>
          <w:tcPr>
            <w:tcW w:w="1532" w:type="dxa"/>
            <w:vMerge w:val="restart"/>
            <w:tcBorders>
              <w:right w:val="single" w:sz="6" w:space="0" w:color="000000"/>
            </w:tcBorders>
            <w:shd w:val="clear" w:color="auto" w:fill="DCDCDC"/>
          </w:tcPr>
          <w:p>
            <w:pPr>
              <w:pStyle w:val="TableParagraph"/>
              <w:spacing w:before="1"/>
              <w:rPr>
                <w:rFonts w:ascii="Batang"/>
                <w:sz w:val="17"/>
              </w:rPr>
            </w:pPr>
          </w:p>
          <w:p>
            <w:pPr>
              <w:pStyle w:val="TableParagraph"/>
              <w:spacing w:before="0"/>
              <w:ind w:left="495"/>
              <w:rPr>
                <w:sz w:val="18"/>
              </w:rPr>
            </w:pPr>
            <w:r>
              <w:rPr>
                <w:sz w:val="18"/>
              </w:rPr>
              <w:t>소재지</w:t>
            </w:r>
          </w:p>
        </w:tc>
        <w:tc>
          <w:tcPr>
            <w:tcW w:w="1062" w:type="dxa"/>
            <w:vMerge w:val="restart"/>
            <w:tcBorders>
              <w:left w:val="single" w:sz="6" w:space="0" w:color="000000"/>
              <w:right w:val="single" w:sz="6" w:space="0" w:color="000000"/>
            </w:tcBorders>
            <w:shd w:val="clear" w:color="auto" w:fill="DCDCDC"/>
          </w:tcPr>
          <w:p>
            <w:pPr>
              <w:pStyle w:val="TableParagraph"/>
              <w:spacing w:before="1"/>
              <w:rPr>
                <w:rFonts w:ascii="Batang"/>
                <w:sz w:val="17"/>
              </w:rPr>
            </w:pPr>
          </w:p>
          <w:p>
            <w:pPr>
              <w:pStyle w:val="TableParagraph"/>
              <w:spacing w:before="0"/>
              <w:ind w:left="347"/>
              <w:rPr>
                <w:sz w:val="18"/>
              </w:rPr>
            </w:pPr>
            <w:r>
              <w:rPr>
                <w:sz w:val="18"/>
              </w:rPr>
              <w:t>용도</w:t>
            </w:r>
          </w:p>
        </w:tc>
        <w:tc>
          <w:tcPr>
            <w:tcW w:w="1171" w:type="dxa"/>
            <w:vMerge w:val="restart"/>
            <w:tcBorders>
              <w:left w:val="single" w:sz="6" w:space="0" w:color="000000"/>
              <w:right w:val="single" w:sz="6" w:space="0" w:color="000000"/>
            </w:tcBorders>
            <w:shd w:val="clear" w:color="auto" w:fill="DCDCDC"/>
          </w:tcPr>
          <w:p>
            <w:pPr>
              <w:pStyle w:val="TableParagraph"/>
              <w:spacing w:before="1"/>
              <w:rPr>
                <w:rFonts w:ascii="Batang"/>
                <w:sz w:val="17"/>
              </w:rPr>
            </w:pPr>
          </w:p>
          <w:p>
            <w:pPr>
              <w:pStyle w:val="TableParagraph"/>
              <w:spacing w:before="0"/>
              <w:ind w:left="243"/>
              <w:rPr>
                <w:sz w:val="18"/>
              </w:rPr>
            </w:pPr>
            <w:r>
              <w:rPr>
                <w:sz w:val="18"/>
              </w:rPr>
              <w:t>면적(㎡)</w:t>
            </w:r>
          </w:p>
        </w:tc>
        <w:tc>
          <w:tcPr>
            <w:tcW w:w="2628" w:type="dxa"/>
            <w:gridSpan w:val="2"/>
            <w:tcBorders>
              <w:left w:val="single" w:sz="6" w:space="0" w:color="000000"/>
            </w:tcBorders>
            <w:shd w:val="clear" w:color="auto" w:fill="DCDCDC"/>
          </w:tcPr>
          <w:p>
            <w:pPr>
              <w:pStyle w:val="TableParagraph"/>
              <w:spacing w:before="49"/>
              <w:ind w:left="837"/>
              <w:rPr>
                <w:sz w:val="18"/>
              </w:rPr>
            </w:pPr>
            <w:r>
              <w:rPr>
                <w:sz w:val="18"/>
              </w:rPr>
              <w:t>제 16(당)기</w:t>
            </w:r>
          </w:p>
        </w:tc>
        <w:tc>
          <w:tcPr>
            <w:tcW w:w="2628" w:type="dxa"/>
            <w:gridSpan w:val="2"/>
            <w:shd w:val="clear" w:color="auto" w:fill="DCDCDC"/>
          </w:tcPr>
          <w:p>
            <w:pPr>
              <w:pStyle w:val="TableParagraph"/>
              <w:spacing w:before="49"/>
              <w:ind w:left="837"/>
              <w:rPr>
                <w:sz w:val="18"/>
              </w:rPr>
            </w:pPr>
            <w:r>
              <w:rPr>
                <w:sz w:val="18"/>
              </w:rPr>
              <w:t>제 15(전)기</w:t>
            </w:r>
          </w:p>
        </w:tc>
      </w:tr>
      <w:tr>
        <w:trPr>
          <w:trHeight w:val="330" w:hRule="atLeast"/>
        </w:trPr>
        <w:tc>
          <w:tcPr>
            <w:tcW w:w="886" w:type="dxa"/>
            <w:vMerge/>
            <w:tcBorders>
              <w:top w:val="nil"/>
            </w:tcBorders>
            <w:shd w:val="clear" w:color="auto" w:fill="DCDCDC"/>
          </w:tcPr>
          <w:p>
            <w:pPr>
              <w:rPr>
                <w:sz w:val="2"/>
                <w:szCs w:val="2"/>
              </w:rPr>
            </w:pPr>
          </w:p>
        </w:tc>
        <w:tc>
          <w:tcPr>
            <w:tcW w:w="1532" w:type="dxa"/>
            <w:vMerge/>
            <w:tcBorders>
              <w:top w:val="nil"/>
              <w:right w:val="single" w:sz="6" w:space="0" w:color="000000"/>
            </w:tcBorders>
            <w:shd w:val="clear" w:color="auto" w:fill="DCDCDC"/>
          </w:tcPr>
          <w:p>
            <w:pPr>
              <w:rPr>
                <w:sz w:val="2"/>
                <w:szCs w:val="2"/>
              </w:rPr>
            </w:pPr>
          </w:p>
        </w:tc>
        <w:tc>
          <w:tcPr>
            <w:tcW w:w="1062" w:type="dxa"/>
            <w:vMerge/>
            <w:tcBorders>
              <w:top w:val="nil"/>
              <w:left w:val="single" w:sz="6" w:space="0" w:color="000000"/>
              <w:right w:val="single" w:sz="6" w:space="0" w:color="000000"/>
            </w:tcBorders>
            <w:shd w:val="clear" w:color="auto" w:fill="DCDCDC"/>
          </w:tcPr>
          <w:p>
            <w:pPr>
              <w:rPr>
                <w:sz w:val="2"/>
                <w:szCs w:val="2"/>
              </w:rPr>
            </w:pPr>
          </w:p>
        </w:tc>
        <w:tc>
          <w:tcPr>
            <w:tcW w:w="1171" w:type="dxa"/>
            <w:vMerge/>
            <w:tcBorders>
              <w:top w:val="nil"/>
              <w:left w:val="single" w:sz="6" w:space="0" w:color="000000"/>
              <w:right w:val="single" w:sz="6" w:space="0" w:color="000000"/>
            </w:tcBorders>
            <w:shd w:val="clear" w:color="auto" w:fill="DCDCDC"/>
          </w:tcPr>
          <w:p>
            <w:pPr>
              <w:rPr>
                <w:sz w:val="2"/>
                <w:szCs w:val="2"/>
              </w:rPr>
            </w:pPr>
          </w:p>
        </w:tc>
        <w:tc>
          <w:tcPr>
            <w:tcW w:w="1314" w:type="dxa"/>
            <w:tcBorders>
              <w:left w:val="single" w:sz="6" w:space="0" w:color="000000"/>
              <w:right w:val="single" w:sz="6" w:space="0" w:color="000000"/>
            </w:tcBorders>
            <w:shd w:val="clear" w:color="auto" w:fill="DCDCDC"/>
          </w:tcPr>
          <w:p>
            <w:pPr>
              <w:pStyle w:val="TableParagraph"/>
              <w:spacing w:before="49"/>
              <w:ind w:left="292"/>
              <w:rPr>
                <w:sz w:val="18"/>
              </w:rPr>
            </w:pPr>
            <w:r>
              <w:rPr>
                <w:sz w:val="18"/>
              </w:rPr>
              <w:t>장부가액</w:t>
            </w:r>
          </w:p>
        </w:tc>
        <w:tc>
          <w:tcPr>
            <w:tcW w:w="1314" w:type="dxa"/>
            <w:tcBorders>
              <w:left w:val="single" w:sz="6" w:space="0" w:color="000000"/>
              <w:right w:val="single" w:sz="6" w:space="0" w:color="000000"/>
            </w:tcBorders>
            <w:shd w:val="clear" w:color="auto" w:fill="DCDCDC"/>
          </w:tcPr>
          <w:p>
            <w:pPr>
              <w:pStyle w:val="TableParagraph"/>
              <w:spacing w:before="49"/>
              <w:ind w:left="290"/>
              <w:rPr>
                <w:sz w:val="18"/>
              </w:rPr>
            </w:pPr>
            <w:r>
              <w:rPr>
                <w:sz w:val="18"/>
              </w:rPr>
              <w:t>공시지가</w:t>
            </w:r>
          </w:p>
        </w:tc>
        <w:tc>
          <w:tcPr>
            <w:tcW w:w="1314" w:type="dxa"/>
            <w:tcBorders>
              <w:left w:val="single" w:sz="6" w:space="0" w:color="000000"/>
              <w:right w:val="single" w:sz="6" w:space="0" w:color="000000"/>
            </w:tcBorders>
            <w:shd w:val="clear" w:color="auto" w:fill="DCDCDC"/>
          </w:tcPr>
          <w:p>
            <w:pPr>
              <w:pStyle w:val="TableParagraph"/>
              <w:spacing w:before="49"/>
              <w:ind w:left="289"/>
              <w:rPr>
                <w:sz w:val="18"/>
              </w:rPr>
            </w:pPr>
            <w:r>
              <w:rPr>
                <w:sz w:val="18"/>
              </w:rPr>
              <w:t>장부가액</w:t>
            </w:r>
          </w:p>
        </w:tc>
        <w:tc>
          <w:tcPr>
            <w:tcW w:w="1314" w:type="dxa"/>
            <w:tcBorders>
              <w:left w:val="single" w:sz="6" w:space="0" w:color="000000"/>
            </w:tcBorders>
            <w:shd w:val="clear" w:color="auto" w:fill="DCDCDC"/>
          </w:tcPr>
          <w:p>
            <w:pPr>
              <w:pStyle w:val="TableParagraph"/>
              <w:spacing w:before="49"/>
              <w:ind w:left="288"/>
              <w:rPr>
                <w:sz w:val="18"/>
              </w:rPr>
            </w:pPr>
            <w:r>
              <w:rPr>
                <w:sz w:val="18"/>
              </w:rPr>
              <w:t>공시지가</w:t>
            </w:r>
          </w:p>
        </w:tc>
      </w:tr>
      <w:tr>
        <w:trPr>
          <w:trHeight w:val="330" w:hRule="atLeast"/>
        </w:trPr>
        <w:tc>
          <w:tcPr>
            <w:tcW w:w="886" w:type="dxa"/>
            <w:vMerge w:val="restart"/>
          </w:tcPr>
          <w:p>
            <w:pPr>
              <w:pStyle w:val="TableParagraph"/>
              <w:spacing w:before="0"/>
              <w:rPr>
                <w:rFonts w:ascii="Batang"/>
                <w:sz w:val="18"/>
              </w:rPr>
            </w:pPr>
          </w:p>
          <w:p>
            <w:pPr>
              <w:pStyle w:val="TableParagraph"/>
              <w:spacing w:before="7"/>
              <w:rPr>
                <w:rFonts w:ascii="Batang"/>
                <w:sz w:val="25"/>
              </w:rPr>
            </w:pPr>
          </w:p>
          <w:p>
            <w:pPr>
              <w:pStyle w:val="TableParagraph"/>
              <w:spacing w:before="1"/>
              <w:ind w:left="262"/>
              <w:rPr>
                <w:sz w:val="18"/>
              </w:rPr>
            </w:pPr>
            <w:r>
              <w:rPr>
                <w:sz w:val="18"/>
              </w:rPr>
              <w:t>토지</w:t>
            </w:r>
          </w:p>
        </w:tc>
        <w:tc>
          <w:tcPr>
            <w:tcW w:w="1532" w:type="dxa"/>
            <w:tcBorders>
              <w:right w:val="single" w:sz="6" w:space="0" w:color="000000"/>
            </w:tcBorders>
          </w:tcPr>
          <w:p>
            <w:pPr>
              <w:pStyle w:val="TableParagraph"/>
              <w:spacing w:before="49"/>
              <w:ind w:left="40"/>
              <w:rPr>
                <w:sz w:val="18"/>
              </w:rPr>
            </w:pPr>
            <w:r>
              <w:rPr>
                <w:sz w:val="18"/>
              </w:rPr>
              <w:t>강원도 태백시</w:t>
            </w:r>
          </w:p>
        </w:tc>
        <w:tc>
          <w:tcPr>
            <w:tcW w:w="1062" w:type="dxa"/>
            <w:tcBorders>
              <w:left w:val="single" w:sz="6" w:space="0" w:color="000000"/>
              <w:right w:val="single" w:sz="6" w:space="0" w:color="000000"/>
            </w:tcBorders>
          </w:tcPr>
          <w:p>
            <w:pPr>
              <w:pStyle w:val="TableParagraph"/>
              <w:spacing w:before="49"/>
              <w:ind w:left="147" w:right="139"/>
              <w:jc w:val="center"/>
              <w:rPr>
                <w:sz w:val="18"/>
              </w:rPr>
            </w:pPr>
            <w:r>
              <w:rPr>
                <w:sz w:val="18"/>
              </w:rPr>
              <w:t>공장</w:t>
            </w:r>
          </w:p>
        </w:tc>
        <w:tc>
          <w:tcPr>
            <w:tcW w:w="1171" w:type="dxa"/>
            <w:tcBorders>
              <w:left w:val="single" w:sz="6" w:space="0" w:color="000000"/>
              <w:right w:val="single" w:sz="6" w:space="0" w:color="000000"/>
            </w:tcBorders>
          </w:tcPr>
          <w:p>
            <w:pPr>
              <w:pStyle w:val="TableParagraph"/>
              <w:spacing w:before="49"/>
              <w:ind w:right="27"/>
              <w:jc w:val="right"/>
              <w:rPr>
                <w:sz w:val="18"/>
              </w:rPr>
            </w:pPr>
            <w:r>
              <w:rPr>
                <w:sz w:val="18"/>
              </w:rPr>
              <w:t>18,342.50</w:t>
            </w:r>
          </w:p>
        </w:tc>
        <w:tc>
          <w:tcPr>
            <w:tcW w:w="1314" w:type="dxa"/>
            <w:tcBorders>
              <w:left w:val="single" w:sz="6" w:space="0" w:color="000000"/>
              <w:right w:val="single" w:sz="6" w:space="0" w:color="000000"/>
            </w:tcBorders>
          </w:tcPr>
          <w:p>
            <w:pPr>
              <w:pStyle w:val="TableParagraph"/>
              <w:spacing w:before="49"/>
              <w:ind w:right="28"/>
              <w:jc w:val="right"/>
              <w:rPr>
                <w:sz w:val="18"/>
              </w:rPr>
            </w:pPr>
            <w:r>
              <w:rPr>
                <w:sz w:val="18"/>
              </w:rPr>
              <w:t>871,464</w:t>
            </w:r>
          </w:p>
        </w:tc>
        <w:tc>
          <w:tcPr>
            <w:tcW w:w="1314" w:type="dxa"/>
            <w:tcBorders>
              <w:left w:val="single" w:sz="6" w:space="0" w:color="000000"/>
              <w:right w:val="single" w:sz="6" w:space="0" w:color="000000"/>
            </w:tcBorders>
          </w:tcPr>
          <w:p>
            <w:pPr>
              <w:pStyle w:val="TableParagraph"/>
              <w:spacing w:before="49"/>
              <w:ind w:right="29"/>
              <w:jc w:val="right"/>
              <w:rPr>
                <w:sz w:val="18"/>
              </w:rPr>
            </w:pPr>
            <w:r>
              <w:rPr>
                <w:sz w:val="18"/>
              </w:rPr>
              <w:t>551,821</w:t>
            </w:r>
          </w:p>
        </w:tc>
        <w:tc>
          <w:tcPr>
            <w:tcW w:w="1314" w:type="dxa"/>
            <w:tcBorders>
              <w:left w:val="single" w:sz="6" w:space="0" w:color="000000"/>
              <w:right w:val="single" w:sz="6" w:space="0" w:color="000000"/>
            </w:tcBorders>
          </w:tcPr>
          <w:p>
            <w:pPr>
              <w:pStyle w:val="TableParagraph"/>
              <w:spacing w:before="49"/>
              <w:ind w:right="31"/>
              <w:jc w:val="right"/>
              <w:rPr>
                <w:sz w:val="18"/>
              </w:rPr>
            </w:pPr>
            <w:r>
              <w:rPr>
                <w:sz w:val="18"/>
              </w:rPr>
              <w:t>871,464</w:t>
            </w:r>
          </w:p>
        </w:tc>
        <w:tc>
          <w:tcPr>
            <w:tcW w:w="1314" w:type="dxa"/>
            <w:tcBorders>
              <w:left w:val="single" w:sz="6" w:space="0" w:color="000000"/>
            </w:tcBorders>
          </w:tcPr>
          <w:p>
            <w:pPr>
              <w:pStyle w:val="TableParagraph"/>
              <w:spacing w:before="49"/>
              <w:ind w:right="34"/>
              <w:jc w:val="right"/>
              <w:rPr>
                <w:sz w:val="18"/>
              </w:rPr>
            </w:pPr>
            <w:r>
              <w:rPr>
                <w:sz w:val="18"/>
              </w:rPr>
              <w:t>551,710</w:t>
            </w:r>
          </w:p>
        </w:tc>
      </w:tr>
      <w:tr>
        <w:trPr>
          <w:trHeight w:val="330" w:hRule="atLeast"/>
        </w:trPr>
        <w:tc>
          <w:tcPr>
            <w:tcW w:w="886" w:type="dxa"/>
            <w:vMerge/>
            <w:tcBorders>
              <w:top w:val="nil"/>
            </w:tcBorders>
          </w:tcPr>
          <w:p>
            <w:pPr>
              <w:rPr>
                <w:sz w:val="2"/>
                <w:szCs w:val="2"/>
              </w:rPr>
            </w:pPr>
          </w:p>
        </w:tc>
        <w:tc>
          <w:tcPr>
            <w:tcW w:w="1532" w:type="dxa"/>
            <w:tcBorders>
              <w:right w:val="single" w:sz="6" w:space="0" w:color="000000"/>
            </w:tcBorders>
          </w:tcPr>
          <w:p>
            <w:pPr>
              <w:pStyle w:val="TableParagraph"/>
              <w:spacing w:before="49"/>
              <w:ind w:left="40"/>
              <w:rPr>
                <w:sz w:val="18"/>
              </w:rPr>
            </w:pPr>
            <w:r>
              <w:rPr>
                <w:sz w:val="18"/>
              </w:rPr>
              <w:t>경기도 성남시</w:t>
            </w:r>
          </w:p>
        </w:tc>
        <w:tc>
          <w:tcPr>
            <w:tcW w:w="1062" w:type="dxa"/>
            <w:tcBorders>
              <w:left w:val="single" w:sz="6" w:space="0" w:color="000000"/>
              <w:right w:val="single" w:sz="6" w:space="0" w:color="000000"/>
            </w:tcBorders>
          </w:tcPr>
          <w:p>
            <w:pPr>
              <w:pStyle w:val="TableParagraph"/>
              <w:spacing w:before="49"/>
              <w:ind w:left="147" w:right="139"/>
              <w:jc w:val="center"/>
              <w:rPr>
                <w:sz w:val="18"/>
              </w:rPr>
            </w:pPr>
            <w:r>
              <w:rPr>
                <w:sz w:val="18"/>
              </w:rPr>
              <w:t>사무실</w:t>
            </w:r>
          </w:p>
        </w:tc>
        <w:tc>
          <w:tcPr>
            <w:tcW w:w="1171" w:type="dxa"/>
            <w:tcBorders>
              <w:left w:val="single" w:sz="6" w:space="0" w:color="000000"/>
              <w:right w:val="single" w:sz="6" w:space="0" w:color="000000"/>
            </w:tcBorders>
          </w:tcPr>
          <w:p>
            <w:pPr>
              <w:pStyle w:val="TableParagraph"/>
              <w:spacing w:before="49"/>
              <w:ind w:right="27"/>
              <w:jc w:val="right"/>
              <w:rPr>
                <w:sz w:val="18"/>
              </w:rPr>
            </w:pPr>
            <w:r>
              <w:rPr>
                <w:sz w:val="18"/>
              </w:rPr>
              <w:t>185.54</w:t>
            </w:r>
          </w:p>
        </w:tc>
        <w:tc>
          <w:tcPr>
            <w:tcW w:w="1314" w:type="dxa"/>
            <w:tcBorders>
              <w:left w:val="single" w:sz="6" w:space="0" w:color="000000"/>
              <w:right w:val="single" w:sz="6" w:space="0" w:color="000000"/>
            </w:tcBorders>
          </w:tcPr>
          <w:p>
            <w:pPr>
              <w:pStyle w:val="TableParagraph"/>
              <w:spacing w:before="49"/>
              <w:ind w:right="28"/>
              <w:jc w:val="right"/>
              <w:rPr>
                <w:sz w:val="18"/>
              </w:rPr>
            </w:pPr>
            <w:r>
              <w:rPr>
                <w:sz w:val="18"/>
              </w:rPr>
              <w:t>272,592</w:t>
            </w:r>
          </w:p>
        </w:tc>
        <w:tc>
          <w:tcPr>
            <w:tcW w:w="1314" w:type="dxa"/>
            <w:tcBorders>
              <w:left w:val="single" w:sz="6" w:space="0" w:color="000000"/>
              <w:right w:val="single" w:sz="6" w:space="0" w:color="000000"/>
            </w:tcBorders>
          </w:tcPr>
          <w:p>
            <w:pPr>
              <w:pStyle w:val="TableParagraph"/>
              <w:spacing w:before="49"/>
              <w:ind w:right="29"/>
              <w:jc w:val="right"/>
              <w:rPr>
                <w:sz w:val="18"/>
              </w:rPr>
            </w:pPr>
            <w:r>
              <w:rPr>
                <w:sz w:val="18"/>
              </w:rPr>
              <w:t>203,537</w:t>
            </w:r>
          </w:p>
        </w:tc>
        <w:tc>
          <w:tcPr>
            <w:tcW w:w="1314" w:type="dxa"/>
            <w:tcBorders>
              <w:left w:val="single" w:sz="6" w:space="0" w:color="000000"/>
              <w:right w:val="single" w:sz="6" w:space="0" w:color="000000"/>
            </w:tcBorders>
          </w:tcPr>
          <w:p>
            <w:pPr>
              <w:pStyle w:val="TableParagraph"/>
              <w:spacing w:before="49"/>
              <w:ind w:right="31"/>
              <w:jc w:val="right"/>
              <w:rPr>
                <w:sz w:val="18"/>
              </w:rPr>
            </w:pPr>
            <w:r>
              <w:rPr>
                <w:sz w:val="18"/>
              </w:rPr>
              <w:t>272,592</w:t>
            </w:r>
          </w:p>
        </w:tc>
        <w:tc>
          <w:tcPr>
            <w:tcW w:w="1314" w:type="dxa"/>
            <w:tcBorders>
              <w:left w:val="single" w:sz="6" w:space="0" w:color="000000"/>
            </w:tcBorders>
          </w:tcPr>
          <w:p>
            <w:pPr>
              <w:pStyle w:val="TableParagraph"/>
              <w:spacing w:before="49"/>
              <w:ind w:right="34"/>
              <w:jc w:val="right"/>
              <w:rPr>
                <w:sz w:val="18"/>
              </w:rPr>
            </w:pPr>
            <w:r>
              <w:rPr>
                <w:sz w:val="18"/>
              </w:rPr>
              <w:t>194,446</w:t>
            </w:r>
          </w:p>
        </w:tc>
      </w:tr>
      <w:tr>
        <w:trPr>
          <w:trHeight w:val="330" w:hRule="atLeast"/>
        </w:trPr>
        <w:tc>
          <w:tcPr>
            <w:tcW w:w="886" w:type="dxa"/>
            <w:vMerge/>
            <w:tcBorders>
              <w:top w:val="nil"/>
            </w:tcBorders>
          </w:tcPr>
          <w:p>
            <w:pPr>
              <w:rPr>
                <w:sz w:val="2"/>
                <w:szCs w:val="2"/>
              </w:rPr>
            </w:pPr>
          </w:p>
        </w:tc>
        <w:tc>
          <w:tcPr>
            <w:tcW w:w="1532" w:type="dxa"/>
            <w:tcBorders>
              <w:right w:val="single" w:sz="6" w:space="0" w:color="000000"/>
            </w:tcBorders>
          </w:tcPr>
          <w:p>
            <w:pPr>
              <w:pStyle w:val="TableParagraph"/>
              <w:spacing w:before="49"/>
              <w:ind w:left="40"/>
              <w:rPr>
                <w:sz w:val="18"/>
              </w:rPr>
            </w:pPr>
            <w:r>
              <w:rPr>
                <w:sz w:val="18"/>
              </w:rPr>
              <w:t>경기도 안성시</w:t>
            </w:r>
          </w:p>
        </w:tc>
        <w:tc>
          <w:tcPr>
            <w:tcW w:w="1062" w:type="dxa"/>
            <w:tcBorders>
              <w:left w:val="single" w:sz="6" w:space="0" w:color="000000"/>
              <w:right w:val="single" w:sz="6" w:space="0" w:color="000000"/>
            </w:tcBorders>
          </w:tcPr>
          <w:p>
            <w:pPr>
              <w:pStyle w:val="TableParagraph"/>
              <w:spacing w:before="49"/>
              <w:ind w:left="147" w:right="139"/>
              <w:jc w:val="center"/>
              <w:rPr>
                <w:sz w:val="18"/>
              </w:rPr>
            </w:pPr>
            <w:r>
              <w:rPr>
                <w:sz w:val="18"/>
              </w:rPr>
              <w:t>연구소</w:t>
            </w:r>
          </w:p>
        </w:tc>
        <w:tc>
          <w:tcPr>
            <w:tcW w:w="1171" w:type="dxa"/>
            <w:tcBorders>
              <w:left w:val="single" w:sz="6" w:space="0" w:color="000000"/>
              <w:right w:val="single" w:sz="6" w:space="0" w:color="000000"/>
            </w:tcBorders>
          </w:tcPr>
          <w:p>
            <w:pPr>
              <w:pStyle w:val="TableParagraph"/>
              <w:spacing w:before="49"/>
              <w:ind w:right="27"/>
              <w:jc w:val="right"/>
              <w:rPr>
                <w:sz w:val="18"/>
              </w:rPr>
            </w:pPr>
            <w:r>
              <w:rPr>
                <w:sz w:val="18"/>
              </w:rPr>
              <w:t>14,249.00</w:t>
            </w:r>
          </w:p>
        </w:tc>
        <w:tc>
          <w:tcPr>
            <w:tcW w:w="1314" w:type="dxa"/>
            <w:tcBorders>
              <w:left w:val="single" w:sz="6" w:space="0" w:color="000000"/>
              <w:right w:val="single" w:sz="6" w:space="0" w:color="000000"/>
            </w:tcBorders>
          </w:tcPr>
          <w:p>
            <w:pPr>
              <w:pStyle w:val="TableParagraph"/>
              <w:spacing w:before="49"/>
              <w:ind w:right="28"/>
              <w:jc w:val="right"/>
              <w:rPr>
                <w:sz w:val="18"/>
              </w:rPr>
            </w:pPr>
            <w:r>
              <w:rPr>
                <w:sz w:val="18"/>
              </w:rPr>
              <w:t>1,051,979</w:t>
            </w:r>
          </w:p>
        </w:tc>
        <w:tc>
          <w:tcPr>
            <w:tcW w:w="1314" w:type="dxa"/>
            <w:tcBorders>
              <w:left w:val="single" w:sz="6" w:space="0" w:color="000000"/>
              <w:right w:val="single" w:sz="6" w:space="0" w:color="000000"/>
            </w:tcBorders>
          </w:tcPr>
          <w:p>
            <w:pPr>
              <w:pStyle w:val="TableParagraph"/>
              <w:spacing w:before="49"/>
              <w:ind w:right="29"/>
              <w:jc w:val="right"/>
              <w:rPr>
                <w:sz w:val="18"/>
              </w:rPr>
            </w:pPr>
            <w:r>
              <w:rPr>
                <w:sz w:val="18"/>
              </w:rPr>
              <w:t>503,489</w:t>
            </w:r>
          </w:p>
        </w:tc>
        <w:tc>
          <w:tcPr>
            <w:tcW w:w="1314" w:type="dxa"/>
            <w:tcBorders>
              <w:left w:val="single" w:sz="6" w:space="0" w:color="000000"/>
              <w:right w:val="single" w:sz="6" w:space="0" w:color="000000"/>
            </w:tcBorders>
          </w:tcPr>
          <w:p>
            <w:pPr>
              <w:pStyle w:val="TableParagraph"/>
              <w:spacing w:before="49"/>
              <w:ind w:right="30"/>
              <w:jc w:val="right"/>
              <w:rPr>
                <w:sz w:val="18"/>
              </w:rPr>
            </w:pPr>
            <w:r>
              <w:rPr>
                <w:sz w:val="18"/>
              </w:rPr>
              <w:t>1,051,979</w:t>
            </w:r>
          </w:p>
        </w:tc>
        <w:tc>
          <w:tcPr>
            <w:tcW w:w="1314" w:type="dxa"/>
            <w:tcBorders>
              <w:left w:val="single" w:sz="6" w:space="0" w:color="000000"/>
            </w:tcBorders>
          </w:tcPr>
          <w:p>
            <w:pPr>
              <w:pStyle w:val="TableParagraph"/>
              <w:spacing w:before="49"/>
              <w:ind w:right="34"/>
              <w:jc w:val="right"/>
              <w:rPr>
                <w:sz w:val="18"/>
              </w:rPr>
            </w:pPr>
            <w:r>
              <w:rPr>
                <w:sz w:val="18"/>
              </w:rPr>
              <w:t>496,093</w:t>
            </w:r>
          </w:p>
        </w:tc>
      </w:tr>
      <w:tr>
        <w:trPr>
          <w:trHeight w:val="330" w:hRule="atLeast"/>
        </w:trPr>
        <w:tc>
          <w:tcPr>
            <w:tcW w:w="886" w:type="dxa"/>
            <w:vMerge/>
            <w:tcBorders>
              <w:top w:val="nil"/>
            </w:tcBorders>
          </w:tcPr>
          <w:p>
            <w:pPr>
              <w:rPr>
                <w:sz w:val="2"/>
                <w:szCs w:val="2"/>
              </w:rPr>
            </w:pPr>
          </w:p>
        </w:tc>
        <w:tc>
          <w:tcPr>
            <w:tcW w:w="1532" w:type="dxa"/>
            <w:tcBorders>
              <w:right w:val="single" w:sz="6" w:space="0" w:color="000000"/>
            </w:tcBorders>
          </w:tcPr>
          <w:p>
            <w:pPr>
              <w:pStyle w:val="TableParagraph"/>
              <w:spacing w:before="49"/>
              <w:ind w:left="40"/>
              <w:rPr>
                <w:sz w:val="18"/>
              </w:rPr>
            </w:pPr>
            <w:r>
              <w:rPr>
                <w:sz w:val="18"/>
              </w:rPr>
              <w:t>충청북도 단양군</w:t>
            </w:r>
          </w:p>
        </w:tc>
        <w:tc>
          <w:tcPr>
            <w:tcW w:w="1062" w:type="dxa"/>
            <w:tcBorders>
              <w:left w:val="single" w:sz="6" w:space="0" w:color="000000"/>
              <w:right w:val="single" w:sz="6" w:space="0" w:color="000000"/>
            </w:tcBorders>
          </w:tcPr>
          <w:p>
            <w:pPr>
              <w:pStyle w:val="TableParagraph"/>
              <w:spacing w:before="49"/>
              <w:ind w:left="147" w:right="139"/>
              <w:jc w:val="center"/>
              <w:rPr>
                <w:sz w:val="18"/>
              </w:rPr>
            </w:pPr>
            <w:r>
              <w:rPr>
                <w:sz w:val="18"/>
              </w:rPr>
              <w:t>휴양시설</w:t>
            </w:r>
          </w:p>
        </w:tc>
        <w:tc>
          <w:tcPr>
            <w:tcW w:w="1171" w:type="dxa"/>
            <w:tcBorders>
              <w:left w:val="single" w:sz="6" w:space="0" w:color="000000"/>
              <w:right w:val="single" w:sz="6" w:space="0" w:color="000000"/>
            </w:tcBorders>
          </w:tcPr>
          <w:p>
            <w:pPr>
              <w:pStyle w:val="TableParagraph"/>
              <w:spacing w:before="49"/>
              <w:ind w:right="27"/>
              <w:jc w:val="right"/>
              <w:rPr>
                <w:sz w:val="18"/>
              </w:rPr>
            </w:pPr>
            <w:r>
              <w:rPr>
                <w:sz w:val="18"/>
              </w:rPr>
              <w:t>47.56</w:t>
            </w:r>
          </w:p>
        </w:tc>
        <w:tc>
          <w:tcPr>
            <w:tcW w:w="1314" w:type="dxa"/>
            <w:tcBorders>
              <w:left w:val="single" w:sz="6" w:space="0" w:color="000000"/>
              <w:right w:val="single" w:sz="6" w:space="0" w:color="000000"/>
            </w:tcBorders>
          </w:tcPr>
          <w:p>
            <w:pPr>
              <w:pStyle w:val="TableParagraph"/>
              <w:spacing w:before="49"/>
              <w:ind w:right="28"/>
              <w:jc w:val="right"/>
              <w:rPr>
                <w:sz w:val="18"/>
              </w:rPr>
            </w:pPr>
            <w:r>
              <w:rPr>
                <w:sz w:val="18"/>
              </w:rPr>
              <w:t>1,139</w:t>
            </w:r>
          </w:p>
        </w:tc>
        <w:tc>
          <w:tcPr>
            <w:tcW w:w="1314" w:type="dxa"/>
            <w:tcBorders>
              <w:left w:val="single" w:sz="6" w:space="0" w:color="000000"/>
              <w:right w:val="single" w:sz="6" w:space="0" w:color="000000"/>
            </w:tcBorders>
          </w:tcPr>
          <w:p>
            <w:pPr>
              <w:pStyle w:val="TableParagraph"/>
              <w:spacing w:before="49"/>
              <w:ind w:right="29"/>
              <w:jc w:val="right"/>
              <w:rPr>
                <w:sz w:val="18"/>
              </w:rPr>
            </w:pPr>
            <w:r>
              <w:rPr>
                <w:sz w:val="18"/>
              </w:rPr>
              <w:t>9,988</w:t>
            </w:r>
          </w:p>
        </w:tc>
        <w:tc>
          <w:tcPr>
            <w:tcW w:w="1314" w:type="dxa"/>
            <w:tcBorders>
              <w:left w:val="single" w:sz="6" w:space="0" w:color="000000"/>
              <w:right w:val="single" w:sz="6" w:space="0" w:color="000000"/>
            </w:tcBorders>
          </w:tcPr>
          <w:p>
            <w:pPr>
              <w:pStyle w:val="TableParagraph"/>
              <w:spacing w:before="49"/>
              <w:ind w:right="31"/>
              <w:jc w:val="right"/>
              <w:rPr>
                <w:sz w:val="18"/>
              </w:rPr>
            </w:pPr>
            <w:r>
              <w:rPr>
                <w:sz w:val="18"/>
              </w:rPr>
              <w:t>1,139</w:t>
            </w:r>
          </w:p>
        </w:tc>
        <w:tc>
          <w:tcPr>
            <w:tcW w:w="1314" w:type="dxa"/>
            <w:tcBorders>
              <w:left w:val="single" w:sz="6" w:space="0" w:color="000000"/>
            </w:tcBorders>
          </w:tcPr>
          <w:p>
            <w:pPr>
              <w:pStyle w:val="TableParagraph"/>
              <w:spacing w:before="49"/>
              <w:ind w:right="34"/>
              <w:jc w:val="right"/>
              <w:rPr>
                <w:sz w:val="18"/>
              </w:rPr>
            </w:pPr>
            <w:r>
              <w:rPr>
                <w:sz w:val="18"/>
              </w:rPr>
              <w:t>8,751</w:t>
            </w:r>
          </w:p>
        </w:tc>
      </w:tr>
      <w:tr>
        <w:trPr>
          <w:trHeight w:val="330" w:hRule="atLeast"/>
        </w:trPr>
        <w:tc>
          <w:tcPr>
            <w:tcW w:w="3480" w:type="dxa"/>
            <w:gridSpan w:val="3"/>
          </w:tcPr>
          <w:p>
            <w:pPr>
              <w:pStyle w:val="TableParagraph"/>
              <w:spacing w:before="49"/>
              <w:ind w:left="1479" w:right="1471"/>
              <w:jc w:val="center"/>
              <w:rPr>
                <w:sz w:val="18"/>
              </w:rPr>
            </w:pPr>
            <w:r>
              <w:rPr>
                <w:sz w:val="18"/>
              </w:rPr>
              <w:t>합  계</w:t>
            </w:r>
          </w:p>
        </w:tc>
        <w:tc>
          <w:tcPr>
            <w:tcW w:w="1171" w:type="dxa"/>
            <w:tcBorders>
              <w:right w:val="single" w:sz="6" w:space="0" w:color="000000"/>
            </w:tcBorders>
          </w:tcPr>
          <w:p>
            <w:pPr>
              <w:pStyle w:val="TableParagraph"/>
              <w:spacing w:before="49"/>
              <w:ind w:right="27"/>
              <w:jc w:val="right"/>
              <w:rPr>
                <w:sz w:val="18"/>
              </w:rPr>
            </w:pPr>
            <w:r>
              <w:rPr>
                <w:sz w:val="18"/>
              </w:rPr>
              <w:t>32,824.60</w:t>
            </w:r>
          </w:p>
        </w:tc>
        <w:tc>
          <w:tcPr>
            <w:tcW w:w="1314" w:type="dxa"/>
            <w:tcBorders>
              <w:left w:val="single" w:sz="6" w:space="0" w:color="000000"/>
              <w:right w:val="single" w:sz="6" w:space="0" w:color="000000"/>
            </w:tcBorders>
          </w:tcPr>
          <w:p>
            <w:pPr>
              <w:pStyle w:val="TableParagraph"/>
              <w:spacing w:before="49"/>
              <w:ind w:right="28"/>
              <w:jc w:val="right"/>
              <w:rPr>
                <w:sz w:val="18"/>
              </w:rPr>
            </w:pPr>
            <w:r>
              <w:rPr>
                <w:sz w:val="18"/>
              </w:rPr>
              <w:t>2,197,174</w:t>
            </w:r>
          </w:p>
        </w:tc>
        <w:tc>
          <w:tcPr>
            <w:tcW w:w="1314" w:type="dxa"/>
            <w:tcBorders>
              <w:left w:val="single" w:sz="6" w:space="0" w:color="000000"/>
              <w:right w:val="single" w:sz="6" w:space="0" w:color="000000"/>
            </w:tcBorders>
          </w:tcPr>
          <w:p>
            <w:pPr>
              <w:pStyle w:val="TableParagraph"/>
              <w:spacing w:before="49"/>
              <w:ind w:right="29"/>
              <w:jc w:val="right"/>
              <w:rPr>
                <w:sz w:val="18"/>
              </w:rPr>
            </w:pPr>
            <w:r>
              <w:rPr>
                <w:sz w:val="18"/>
              </w:rPr>
              <w:t>1,268,835</w:t>
            </w:r>
          </w:p>
        </w:tc>
        <w:tc>
          <w:tcPr>
            <w:tcW w:w="1314" w:type="dxa"/>
            <w:tcBorders>
              <w:left w:val="single" w:sz="6" w:space="0" w:color="000000"/>
              <w:right w:val="single" w:sz="6" w:space="0" w:color="000000"/>
            </w:tcBorders>
          </w:tcPr>
          <w:p>
            <w:pPr>
              <w:pStyle w:val="TableParagraph"/>
              <w:spacing w:before="49"/>
              <w:ind w:right="30"/>
              <w:jc w:val="right"/>
              <w:rPr>
                <w:sz w:val="18"/>
              </w:rPr>
            </w:pPr>
            <w:r>
              <w:rPr>
                <w:sz w:val="18"/>
              </w:rPr>
              <w:t>2,197,174</w:t>
            </w:r>
          </w:p>
        </w:tc>
        <w:tc>
          <w:tcPr>
            <w:tcW w:w="1314" w:type="dxa"/>
            <w:tcBorders>
              <w:left w:val="single" w:sz="6" w:space="0" w:color="000000"/>
            </w:tcBorders>
          </w:tcPr>
          <w:p>
            <w:pPr>
              <w:pStyle w:val="TableParagraph"/>
              <w:spacing w:before="49"/>
              <w:ind w:right="34"/>
              <w:jc w:val="right"/>
              <w:rPr>
                <w:sz w:val="18"/>
              </w:rPr>
            </w:pPr>
            <w:r>
              <w:rPr>
                <w:sz w:val="18"/>
              </w:rPr>
              <w:t>1,251,000</w:t>
            </w:r>
          </w:p>
        </w:tc>
      </w:tr>
    </w:tbl>
    <w:p>
      <w:pPr>
        <w:spacing w:after="0"/>
        <w:jc w:val="right"/>
        <w:rPr>
          <w:sz w:val="18"/>
        </w:rPr>
        <w:sectPr>
          <w:pgSz w:w="11900" w:h="16840"/>
          <w:pgMar w:header="0" w:footer="275" w:top="1040" w:bottom="540" w:left="880" w:right="880"/>
        </w:sectPr>
      </w:pPr>
    </w:p>
    <w:p>
      <w:pPr>
        <w:pStyle w:val="ListParagraph"/>
        <w:numPr>
          <w:ilvl w:val="0"/>
          <w:numId w:val="1"/>
        </w:numPr>
        <w:tabs>
          <w:tab w:pos="635" w:val="left" w:leader="none"/>
        </w:tabs>
        <w:spacing w:line="240" w:lineRule="auto" w:before="40" w:after="0"/>
        <w:ind w:left="634" w:right="0" w:hanging="514"/>
        <w:jc w:val="left"/>
        <w:rPr>
          <w:sz w:val="24"/>
        </w:rPr>
      </w:pPr>
      <w:r>
        <w:rPr>
          <w:sz w:val="24"/>
        </w:rPr>
        <w:t>무형자산</w:t>
      </w:r>
    </w:p>
    <w:p>
      <w:pPr>
        <w:pStyle w:val="BodyText"/>
        <w:spacing w:before="9"/>
        <w:rPr>
          <w:sz w:val="20"/>
        </w:rPr>
      </w:pPr>
    </w:p>
    <w:p>
      <w:pPr>
        <w:spacing w:after="0"/>
        <w:rPr>
          <w:sz w:val="20"/>
        </w:rPr>
        <w:sectPr>
          <w:pgSz w:w="11900" w:h="16840"/>
          <w:pgMar w:header="0" w:footer="275" w:top="1040" w:bottom="540" w:left="880" w:right="880"/>
        </w:sectPr>
      </w:pPr>
    </w:p>
    <w:p>
      <w:pPr>
        <w:pStyle w:val="BodyText"/>
        <w:spacing w:line="499" w:lineRule="auto" w:before="66"/>
        <w:ind w:left="120"/>
      </w:pPr>
      <w:r>
        <w:rPr/>
        <w:pict>
          <v:shape style="position:absolute;margin-left:49.75pt;margin-top:65.050003pt;width:495.75pt;height:95.5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8"/>
                    <w:gridCol w:w="1610"/>
                    <w:gridCol w:w="1610"/>
                    <w:gridCol w:w="1610"/>
                    <w:gridCol w:w="1610"/>
                    <w:gridCol w:w="1610"/>
                  </w:tblGrid>
                  <w:tr>
                    <w:trPr>
                      <w:trHeight w:val="370" w:hRule="atLeast"/>
                    </w:trPr>
                    <w:tc>
                      <w:tcPr>
                        <w:tcW w:w="1848" w:type="dxa"/>
                        <w:shd w:val="clear" w:color="auto" w:fill="DCDCDC"/>
                      </w:tcPr>
                      <w:p>
                        <w:pPr>
                          <w:pStyle w:val="TableParagraph"/>
                          <w:ind w:left="484"/>
                          <w:rPr>
                            <w:sz w:val="22"/>
                          </w:rPr>
                        </w:pPr>
                        <w:r>
                          <w:rPr>
                            <w:sz w:val="22"/>
                          </w:rPr>
                          <w:t>계정과목</w:t>
                        </w:r>
                      </w:p>
                    </w:tc>
                    <w:tc>
                      <w:tcPr>
                        <w:tcW w:w="1610" w:type="dxa"/>
                        <w:tcBorders>
                          <w:right w:val="single" w:sz="6" w:space="0" w:color="000000"/>
                        </w:tcBorders>
                        <w:shd w:val="clear" w:color="auto" w:fill="DCDCDC"/>
                      </w:tcPr>
                      <w:p>
                        <w:pPr>
                          <w:pStyle w:val="TableParagraph"/>
                          <w:ind w:left="145"/>
                          <w:rPr>
                            <w:sz w:val="22"/>
                          </w:rPr>
                        </w:pPr>
                        <w:r>
                          <w:rPr>
                            <w:sz w:val="22"/>
                          </w:rPr>
                          <w:t>기초장부가액</w:t>
                        </w:r>
                      </w:p>
                    </w:tc>
                    <w:tc>
                      <w:tcPr>
                        <w:tcW w:w="1610" w:type="dxa"/>
                        <w:tcBorders>
                          <w:left w:val="single" w:sz="6" w:space="0" w:color="000000"/>
                        </w:tcBorders>
                        <w:shd w:val="clear" w:color="auto" w:fill="DCDCDC"/>
                      </w:tcPr>
                      <w:p>
                        <w:pPr>
                          <w:pStyle w:val="TableParagraph"/>
                          <w:ind w:right="86"/>
                          <w:jc w:val="right"/>
                          <w:rPr>
                            <w:sz w:val="22"/>
                          </w:rPr>
                        </w:pPr>
                        <w:r>
                          <w:rPr>
                            <w:sz w:val="22"/>
                          </w:rPr>
                          <w:t>취득/대체증가</w:t>
                        </w:r>
                      </w:p>
                    </w:tc>
                    <w:tc>
                      <w:tcPr>
                        <w:tcW w:w="1610" w:type="dxa"/>
                        <w:shd w:val="clear" w:color="auto" w:fill="DCDCDC"/>
                      </w:tcPr>
                      <w:p>
                        <w:pPr>
                          <w:pStyle w:val="TableParagraph"/>
                          <w:ind w:right="86"/>
                          <w:jc w:val="right"/>
                          <w:rPr>
                            <w:sz w:val="22"/>
                          </w:rPr>
                        </w:pPr>
                        <w:r>
                          <w:rPr>
                            <w:sz w:val="22"/>
                          </w:rPr>
                          <w:t>처분/손상차손</w:t>
                        </w:r>
                      </w:p>
                    </w:tc>
                    <w:tc>
                      <w:tcPr>
                        <w:tcW w:w="1610" w:type="dxa"/>
                        <w:tcBorders>
                          <w:right w:val="single" w:sz="6" w:space="0" w:color="000000"/>
                        </w:tcBorders>
                        <w:shd w:val="clear" w:color="auto" w:fill="DCDCDC"/>
                      </w:tcPr>
                      <w:p>
                        <w:pPr>
                          <w:pStyle w:val="TableParagraph"/>
                          <w:ind w:left="476"/>
                          <w:rPr>
                            <w:sz w:val="22"/>
                          </w:rPr>
                        </w:pPr>
                        <w:r>
                          <w:rPr>
                            <w:sz w:val="22"/>
                          </w:rPr>
                          <w:t>상각비</w:t>
                        </w:r>
                      </w:p>
                    </w:tc>
                    <w:tc>
                      <w:tcPr>
                        <w:tcW w:w="1610" w:type="dxa"/>
                        <w:tcBorders>
                          <w:left w:val="single" w:sz="6" w:space="0" w:color="000000"/>
                        </w:tcBorders>
                        <w:shd w:val="clear" w:color="auto" w:fill="DCDCDC"/>
                      </w:tcPr>
                      <w:p>
                        <w:pPr>
                          <w:pStyle w:val="TableParagraph"/>
                          <w:ind w:left="144"/>
                          <w:rPr>
                            <w:sz w:val="22"/>
                          </w:rPr>
                        </w:pPr>
                        <w:r>
                          <w:rPr>
                            <w:sz w:val="22"/>
                          </w:rPr>
                          <w:t>기말장부가액</w:t>
                        </w:r>
                      </w:p>
                    </w:tc>
                  </w:tr>
                  <w:tr>
                    <w:trPr>
                      <w:trHeight w:val="370" w:hRule="atLeast"/>
                    </w:trPr>
                    <w:tc>
                      <w:tcPr>
                        <w:tcW w:w="1848" w:type="dxa"/>
                      </w:tcPr>
                      <w:p>
                        <w:pPr>
                          <w:pStyle w:val="TableParagraph"/>
                          <w:ind w:left="40"/>
                          <w:rPr>
                            <w:sz w:val="22"/>
                          </w:rPr>
                        </w:pPr>
                        <w:r>
                          <w:rPr>
                            <w:sz w:val="22"/>
                          </w:rPr>
                          <w:t>산업재산권</w:t>
                        </w:r>
                      </w:p>
                    </w:tc>
                    <w:tc>
                      <w:tcPr>
                        <w:tcW w:w="1610" w:type="dxa"/>
                        <w:tcBorders>
                          <w:right w:val="single" w:sz="6" w:space="0" w:color="000000"/>
                        </w:tcBorders>
                      </w:tcPr>
                      <w:p>
                        <w:pPr>
                          <w:pStyle w:val="TableParagraph"/>
                          <w:ind w:right="26"/>
                          <w:jc w:val="right"/>
                          <w:rPr>
                            <w:sz w:val="22"/>
                          </w:rPr>
                        </w:pPr>
                        <w:r>
                          <w:rPr>
                            <w:sz w:val="22"/>
                          </w:rPr>
                          <w:t>203,619</w:t>
                        </w:r>
                      </w:p>
                    </w:tc>
                    <w:tc>
                      <w:tcPr>
                        <w:tcW w:w="1610" w:type="dxa"/>
                        <w:tcBorders>
                          <w:left w:val="single" w:sz="6" w:space="0" w:color="000000"/>
                        </w:tcBorders>
                      </w:tcPr>
                      <w:p>
                        <w:pPr>
                          <w:pStyle w:val="TableParagraph"/>
                          <w:ind w:right="26"/>
                          <w:jc w:val="right"/>
                          <w:rPr>
                            <w:sz w:val="22"/>
                          </w:rPr>
                        </w:pPr>
                        <w:r>
                          <w:rPr>
                            <w:sz w:val="22"/>
                          </w:rPr>
                          <w:t>39,411</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(75,643)</w:t>
                        </w:r>
                      </w:p>
                    </w:tc>
                    <w:tc>
                      <w:tcPr>
                        <w:tcW w:w="1610" w:type="dxa"/>
                        <w:tcBorders>
                          <w:left w:val="single" w:sz="6" w:space="0" w:color="000000"/>
                        </w:tcBorders>
                      </w:tcPr>
                      <w:p>
                        <w:pPr>
                          <w:pStyle w:val="TableParagraph"/>
                          <w:ind w:right="25"/>
                          <w:jc w:val="right"/>
                          <w:rPr>
                            <w:sz w:val="22"/>
                          </w:rPr>
                        </w:pPr>
                        <w:r>
                          <w:rPr>
                            <w:sz w:val="22"/>
                          </w:rPr>
                          <w:t>167,387</w:t>
                        </w:r>
                      </w:p>
                    </w:tc>
                  </w:tr>
                  <w:tr>
                    <w:trPr>
                      <w:trHeight w:val="370" w:hRule="atLeast"/>
                    </w:trPr>
                    <w:tc>
                      <w:tcPr>
                        <w:tcW w:w="1848" w:type="dxa"/>
                      </w:tcPr>
                      <w:p>
                        <w:pPr>
                          <w:pStyle w:val="TableParagraph"/>
                          <w:ind w:left="40"/>
                          <w:rPr>
                            <w:sz w:val="22"/>
                          </w:rPr>
                        </w:pPr>
                        <w:r>
                          <w:rPr>
                            <w:w w:val="125"/>
                            <w:sz w:val="22"/>
                          </w:rPr>
                          <w:t>개발비</w:t>
                        </w:r>
                      </w:p>
                    </w:tc>
                    <w:tc>
                      <w:tcPr>
                        <w:tcW w:w="1610" w:type="dxa"/>
                        <w:tcBorders>
                          <w:right w:val="single" w:sz="6" w:space="0" w:color="000000"/>
                        </w:tcBorders>
                      </w:tcPr>
                      <w:p>
                        <w:pPr>
                          <w:pStyle w:val="TableParagraph"/>
                          <w:ind w:right="24"/>
                          <w:jc w:val="right"/>
                          <w:rPr>
                            <w:sz w:val="22"/>
                          </w:rPr>
                        </w:pPr>
                        <w:r>
                          <w:rPr>
                            <w:sz w:val="22"/>
                          </w:rPr>
                          <w:t>2,002,874</w:t>
                        </w:r>
                      </w:p>
                    </w:tc>
                    <w:tc>
                      <w:tcPr>
                        <w:tcW w:w="1610" w:type="dxa"/>
                        <w:tcBorders>
                          <w:left w:val="single" w:sz="6" w:space="0" w:color="000000"/>
                        </w:tcBorders>
                      </w:tcPr>
                      <w:p>
                        <w:pPr>
                          <w:pStyle w:val="TableParagraph"/>
                          <w:ind w:right="27"/>
                          <w:jc w:val="right"/>
                          <w:rPr>
                            <w:sz w:val="22"/>
                          </w:rPr>
                        </w:pPr>
                        <w:r>
                          <w:rPr>
                            <w:sz w:val="22"/>
                          </w:rPr>
                          <w:t>946,779</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(526,632)</w:t>
                        </w:r>
                      </w:p>
                    </w:tc>
                    <w:tc>
                      <w:tcPr>
                        <w:tcW w:w="1610" w:type="dxa"/>
                        <w:tcBorders>
                          <w:left w:val="single" w:sz="6" w:space="0" w:color="000000"/>
                        </w:tcBorders>
                      </w:tcPr>
                      <w:p>
                        <w:pPr>
                          <w:pStyle w:val="TableParagraph"/>
                          <w:ind w:right="25"/>
                          <w:jc w:val="right"/>
                          <w:rPr>
                            <w:sz w:val="22"/>
                          </w:rPr>
                        </w:pPr>
                        <w:r>
                          <w:rPr>
                            <w:sz w:val="22"/>
                          </w:rPr>
                          <w:t>2,423,021</w:t>
                        </w:r>
                      </w:p>
                    </w:tc>
                  </w:tr>
                  <w:tr>
                    <w:trPr>
                      <w:trHeight w:val="370" w:hRule="atLeast"/>
                    </w:trPr>
                    <w:tc>
                      <w:tcPr>
                        <w:tcW w:w="1848" w:type="dxa"/>
                      </w:tcPr>
                      <w:p>
                        <w:pPr>
                          <w:pStyle w:val="TableParagraph"/>
                          <w:ind w:left="40"/>
                          <w:rPr>
                            <w:sz w:val="22"/>
                          </w:rPr>
                        </w:pPr>
                        <w:r>
                          <w:rPr>
                            <w:sz w:val="22"/>
                          </w:rPr>
                          <w:t>소프트웨어</w:t>
                        </w:r>
                      </w:p>
                    </w:tc>
                    <w:tc>
                      <w:tcPr>
                        <w:tcW w:w="1610" w:type="dxa"/>
                        <w:tcBorders>
                          <w:right w:val="single" w:sz="6" w:space="0" w:color="000000"/>
                        </w:tcBorders>
                      </w:tcPr>
                      <w:p>
                        <w:pPr>
                          <w:pStyle w:val="TableParagraph"/>
                          <w:ind w:right="24"/>
                          <w:jc w:val="right"/>
                          <w:rPr>
                            <w:sz w:val="22"/>
                          </w:rPr>
                        </w:pPr>
                        <w:r>
                          <w:rPr>
                            <w:sz w:val="22"/>
                          </w:rPr>
                          <w:t>12,230</w:t>
                        </w:r>
                      </w:p>
                    </w:tc>
                    <w:tc>
                      <w:tcPr>
                        <w:tcW w:w="1610" w:type="dxa"/>
                        <w:tcBorders>
                          <w:left w:val="single" w:sz="6" w:space="0" w:color="000000"/>
                        </w:tcBorders>
                      </w:tcPr>
                      <w:p>
                        <w:pPr>
                          <w:pStyle w:val="TableParagraph"/>
                          <w:ind w:right="27"/>
                          <w:jc w:val="right"/>
                          <w:rPr>
                            <w:sz w:val="22"/>
                          </w:rPr>
                        </w:pPr>
                        <w:r>
                          <w:rPr>
                            <w:sz w:val="22"/>
                          </w:rPr>
                          <w:t>-</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(4,567)</w:t>
                        </w:r>
                      </w:p>
                    </w:tc>
                    <w:tc>
                      <w:tcPr>
                        <w:tcW w:w="1610" w:type="dxa"/>
                        <w:tcBorders>
                          <w:left w:val="single" w:sz="6" w:space="0" w:color="000000"/>
                        </w:tcBorders>
                      </w:tcPr>
                      <w:p>
                        <w:pPr>
                          <w:pStyle w:val="TableParagraph"/>
                          <w:ind w:right="25"/>
                          <w:jc w:val="right"/>
                          <w:rPr>
                            <w:sz w:val="22"/>
                          </w:rPr>
                        </w:pPr>
                        <w:r>
                          <w:rPr>
                            <w:sz w:val="22"/>
                          </w:rPr>
                          <w:t>7,663</w:t>
                        </w:r>
                      </w:p>
                    </w:tc>
                  </w:tr>
                  <w:tr>
                    <w:trPr>
                      <w:trHeight w:val="370" w:hRule="atLeast"/>
                    </w:trPr>
                    <w:tc>
                      <w:tcPr>
                        <w:tcW w:w="1848" w:type="dxa"/>
                      </w:tcPr>
                      <w:p>
                        <w:pPr>
                          <w:pStyle w:val="TableParagraph"/>
                          <w:ind w:left="610" w:right="600"/>
                          <w:jc w:val="center"/>
                          <w:rPr>
                            <w:sz w:val="22"/>
                          </w:rPr>
                        </w:pPr>
                        <w:r>
                          <w:rPr>
                            <w:sz w:val="22"/>
                          </w:rPr>
                          <w:t>합  계</w:t>
                        </w:r>
                      </w:p>
                    </w:tc>
                    <w:tc>
                      <w:tcPr>
                        <w:tcW w:w="1610" w:type="dxa"/>
                        <w:tcBorders>
                          <w:right w:val="single" w:sz="6" w:space="0" w:color="000000"/>
                        </w:tcBorders>
                      </w:tcPr>
                      <w:p>
                        <w:pPr>
                          <w:pStyle w:val="TableParagraph"/>
                          <w:ind w:right="24"/>
                          <w:jc w:val="right"/>
                          <w:rPr>
                            <w:sz w:val="22"/>
                          </w:rPr>
                        </w:pPr>
                        <w:r>
                          <w:rPr>
                            <w:sz w:val="22"/>
                          </w:rPr>
                          <w:t>2,218,723</w:t>
                        </w:r>
                      </w:p>
                    </w:tc>
                    <w:tc>
                      <w:tcPr>
                        <w:tcW w:w="1610" w:type="dxa"/>
                        <w:tcBorders>
                          <w:left w:val="single" w:sz="6" w:space="0" w:color="000000"/>
                        </w:tcBorders>
                      </w:tcPr>
                      <w:p>
                        <w:pPr>
                          <w:pStyle w:val="TableParagraph"/>
                          <w:ind w:right="27"/>
                          <w:jc w:val="right"/>
                          <w:rPr>
                            <w:sz w:val="22"/>
                          </w:rPr>
                        </w:pPr>
                        <w:r>
                          <w:rPr>
                            <w:sz w:val="22"/>
                          </w:rPr>
                          <w:t>986,190</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(606,842)</w:t>
                        </w:r>
                      </w:p>
                    </w:tc>
                    <w:tc>
                      <w:tcPr>
                        <w:tcW w:w="1610" w:type="dxa"/>
                        <w:tcBorders>
                          <w:left w:val="single" w:sz="6" w:space="0" w:color="000000"/>
                        </w:tcBorders>
                      </w:tcPr>
                      <w:p>
                        <w:pPr>
                          <w:pStyle w:val="TableParagraph"/>
                          <w:ind w:right="25"/>
                          <w:jc w:val="right"/>
                          <w:rPr>
                            <w:sz w:val="22"/>
                          </w:rPr>
                        </w:pPr>
                        <w:r>
                          <w:rPr>
                            <w:sz w:val="22"/>
                          </w:rPr>
                          <w:t>2,598,071</w:t>
                        </w:r>
                      </w:p>
                    </w:tc>
                  </w:tr>
                </w:tbl>
                <w:p>
                  <w:pPr>
                    <w:pStyle w:val="BodyText"/>
                  </w:pPr>
                </w:p>
              </w:txbxContent>
            </v:textbox>
            <w10:wrap type="none"/>
          </v:shape>
        </w:pict>
      </w:r>
      <w:r>
        <w:rPr/>
        <w:t>당기와 전기의 무형자산의 변동내역은 다음과 </w:t>
      </w:r>
      <w:r>
        <w:rPr>
          <w:spacing w:val="-4"/>
        </w:rPr>
        <w:t>같습니다. </w:t>
      </w:r>
      <w:r>
        <w:rPr/>
        <w:t>(제</w:t>
      </w:r>
      <w:r>
        <w:rPr>
          <w:spacing w:val="-2"/>
        </w:rPr>
        <w:t> </w:t>
      </w:r>
      <w:r>
        <w:rPr/>
        <w:t>16(당)기)</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35"/>
        </w:rPr>
      </w:pPr>
    </w:p>
    <w:p>
      <w:pPr>
        <w:pStyle w:val="BodyText"/>
        <w:ind w:left="120"/>
      </w:pPr>
      <w:r>
        <w:rPr/>
        <w:t>(제</w:t>
      </w:r>
      <w:r>
        <w:rPr>
          <w:spacing w:val="-9"/>
        </w:rPr>
        <w:t> </w:t>
      </w:r>
      <w:r>
        <w:rPr/>
        <w:t>15(전)기)</w:t>
      </w:r>
    </w:p>
    <w:p>
      <w:pPr>
        <w:pStyle w:val="BodyText"/>
        <w:spacing w:before="1"/>
        <w:rPr>
          <w:sz w:val="30"/>
        </w:rPr>
      </w:pPr>
      <w:r>
        <w:rPr/>
        <w:br w:type="column"/>
      </w:r>
      <w:r>
        <w:rPr>
          <w:sz w:val="30"/>
        </w:rPr>
      </w:r>
    </w:p>
    <w:p>
      <w:pPr>
        <w:pStyle w:val="BodyText"/>
        <w:ind w:left="120"/>
      </w:pPr>
      <w:r>
        <w:rPr/>
        <w:t>(단위 : 천원)</w:t>
      </w:r>
    </w:p>
    <w:p>
      <w:pPr>
        <w:spacing w:after="0"/>
        <w:sectPr>
          <w:type w:val="continuous"/>
          <w:pgSz w:w="11900" w:h="16840"/>
          <w:pgMar w:top="1120" w:bottom="280" w:left="880" w:right="880"/>
          <w:cols w:num="2" w:equalWidth="0">
            <w:col w:w="6150" w:space="2002"/>
            <w:col w:w="1988"/>
          </w:cols>
        </w:sectPr>
      </w:pP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8"/>
        <w:gridCol w:w="1610"/>
        <w:gridCol w:w="1610"/>
        <w:gridCol w:w="1610"/>
        <w:gridCol w:w="1610"/>
        <w:gridCol w:w="1610"/>
      </w:tblGrid>
      <w:tr>
        <w:trPr>
          <w:trHeight w:val="370" w:hRule="atLeast"/>
        </w:trPr>
        <w:tc>
          <w:tcPr>
            <w:tcW w:w="1848" w:type="dxa"/>
            <w:shd w:val="clear" w:color="auto" w:fill="DCDCDC"/>
          </w:tcPr>
          <w:p>
            <w:pPr>
              <w:pStyle w:val="TableParagraph"/>
              <w:ind w:left="484"/>
              <w:rPr>
                <w:sz w:val="22"/>
              </w:rPr>
            </w:pPr>
            <w:r>
              <w:rPr>
                <w:sz w:val="22"/>
              </w:rPr>
              <w:t>계정과목</w:t>
            </w:r>
          </w:p>
        </w:tc>
        <w:tc>
          <w:tcPr>
            <w:tcW w:w="1610" w:type="dxa"/>
            <w:tcBorders>
              <w:right w:val="single" w:sz="6" w:space="0" w:color="000000"/>
            </w:tcBorders>
            <w:shd w:val="clear" w:color="auto" w:fill="DCDCDC"/>
          </w:tcPr>
          <w:p>
            <w:pPr>
              <w:pStyle w:val="TableParagraph"/>
              <w:ind w:left="145"/>
              <w:rPr>
                <w:sz w:val="22"/>
              </w:rPr>
            </w:pPr>
            <w:r>
              <w:rPr>
                <w:sz w:val="22"/>
              </w:rPr>
              <w:t>기초장부가액</w:t>
            </w:r>
          </w:p>
        </w:tc>
        <w:tc>
          <w:tcPr>
            <w:tcW w:w="1610" w:type="dxa"/>
            <w:tcBorders>
              <w:left w:val="single" w:sz="6" w:space="0" w:color="000000"/>
            </w:tcBorders>
            <w:shd w:val="clear" w:color="auto" w:fill="DCDCDC"/>
          </w:tcPr>
          <w:p>
            <w:pPr>
              <w:pStyle w:val="TableParagraph"/>
              <w:ind w:right="86"/>
              <w:jc w:val="right"/>
              <w:rPr>
                <w:sz w:val="22"/>
              </w:rPr>
            </w:pPr>
            <w:r>
              <w:rPr>
                <w:sz w:val="22"/>
              </w:rPr>
              <w:t>취득/대체증가</w:t>
            </w:r>
          </w:p>
        </w:tc>
        <w:tc>
          <w:tcPr>
            <w:tcW w:w="1610" w:type="dxa"/>
            <w:shd w:val="clear" w:color="auto" w:fill="DCDCDC"/>
          </w:tcPr>
          <w:p>
            <w:pPr>
              <w:pStyle w:val="TableParagraph"/>
              <w:ind w:right="86"/>
              <w:jc w:val="right"/>
              <w:rPr>
                <w:sz w:val="22"/>
              </w:rPr>
            </w:pPr>
            <w:r>
              <w:rPr>
                <w:sz w:val="22"/>
              </w:rPr>
              <w:t>처분/손상차손</w:t>
            </w:r>
          </w:p>
        </w:tc>
        <w:tc>
          <w:tcPr>
            <w:tcW w:w="1610" w:type="dxa"/>
            <w:tcBorders>
              <w:right w:val="single" w:sz="6" w:space="0" w:color="000000"/>
            </w:tcBorders>
            <w:shd w:val="clear" w:color="auto" w:fill="DCDCDC"/>
          </w:tcPr>
          <w:p>
            <w:pPr>
              <w:pStyle w:val="TableParagraph"/>
              <w:ind w:left="476"/>
              <w:rPr>
                <w:sz w:val="22"/>
              </w:rPr>
            </w:pPr>
            <w:r>
              <w:rPr>
                <w:sz w:val="22"/>
              </w:rPr>
              <w:t>상각비</w:t>
            </w:r>
          </w:p>
        </w:tc>
        <w:tc>
          <w:tcPr>
            <w:tcW w:w="1610" w:type="dxa"/>
            <w:tcBorders>
              <w:left w:val="single" w:sz="6" w:space="0" w:color="000000"/>
            </w:tcBorders>
            <w:shd w:val="clear" w:color="auto" w:fill="DCDCDC"/>
          </w:tcPr>
          <w:p>
            <w:pPr>
              <w:pStyle w:val="TableParagraph"/>
              <w:ind w:left="144"/>
              <w:rPr>
                <w:sz w:val="22"/>
              </w:rPr>
            </w:pPr>
            <w:r>
              <w:rPr>
                <w:sz w:val="22"/>
              </w:rPr>
              <w:t>기말장부가액</w:t>
            </w:r>
          </w:p>
        </w:tc>
      </w:tr>
      <w:tr>
        <w:trPr>
          <w:trHeight w:val="370" w:hRule="atLeast"/>
        </w:trPr>
        <w:tc>
          <w:tcPr>
            <w:tcW w:w="1848" w:type="dxa"/>
          </w:tcPr>
          <w:p>
            <w:pPr>
              <w:pStyle w:val="TableParagraph"/>
              <w:ind w:left="40"/>
              <w:rPr>
                <w:sz w:val="22"/>
              </w:rPr>
            </w:pPr>
            <w:r>
              <w:rPr>
                <w:sz w:val="22"/>
              </w:rPr>
              <w:t>산업재산권</w:t>
            </w:r>
          </w:p>
        </w:tc>
        <w:tc>
          <w:tcPr>
            <w:tcW w:w="1610" w:type="dxa"/>
            <w:tcBorders>
              <w:right w:val="single" w:sz="6" w:space="0" w:color="000000"/>
            </w:tcBorders>
          </w:tcPr>
          <w:p>
            <w:pPr>
              <w:pStyle w:val="TableParagraph"/>
              <w:ind w:right="26"/>
              <w:jc w:val="right"/>
              <w:rPr>
                <w:sz w:val="22"/>
              </w:rPr>
            </w:pPr>
            <w:r>
              <w:rPr>
                <w:sz w:val="22"/>
              </w:rPr>
              <w:t>171,260</w:t>
            </w:r>
          </w:p>
        </w:tc>
        <w:tc>
          <w:tcPr>
            <w:tcW w:w="1610" w:type="dxa"/>
            <w:tcBorders>
              <w:left w:val="single" w:sz="6" w:space="0" w:color="000000"/>
            </w:tcBorders>
          </w:tcPr>
          <w:p>
            <w:pPr>
              <w:pStyle w:val="TableParagraph"/>
              <w:ind w:right="26"/>
              <w:jc w:val="right"/>
              <w:rPr>
                <w:sz w:val="22"/>
              </w:rPr>
            </w:pPr>
            <w:r>
              <w:rPr>
                <w:sz w:val="22"/>
              </w:rPr>
              <w:t>97,965</w:t>
            </w:r>
          </w:p>
        </w:tc>
        <w:tc>
          <w:tcPr>
            <w:tcW w:w="1610" w:type="dxa"/>
          </w:tcPr>
          <w:p>
            <w:pPr>
              <w:pStyle w:val="TableParagraph"/>
              <w:ind w:right="26"/>
              <w:jc w:val="right"/>
              <w:rPr>
                <w:sz w:val="22"/>
              </w:rPr>
            </w:pPr>
            <w:r>
              <w:rPr>
                <w:sz w:val="22"/>
              </w:rPr>
              <w:t>(49)</w:t>
            </w:r>
          </w:p>
        </w:tc>
        <w:tc>
          <w:tcPr>
            <w:tcW w:w="1610" w:type="dxa"/>
            <w:tcBorders>
              <w:right w:val="single" w:sz="6" w:space="0" w:color="000000"/>
            </w:tcBorders>
          </w:tcPr>
          <w:p>
            <w:pPr>
              <w:pStyle w:val="TableParagraph"/>
              <w:ind w:right="23"/>
              <w:jc w:val="right"/>
              <w:rPr>
                <w:sz w:val="22"/>
              </w:rPr>
            </w:pPr>
            <w:r>
              <w:rPr>
                <w:sz w:val="22"/>
              </w:rPr>
              <w:t>(65,557)</w:t>
            </w:r>
          </w:p>
        </w:tc>
        <w:tc>
          <w:tcPr>
            <w:tcW w:w="1610" w:type="dxa"/>
            <w:tcBorders>
              <w:left w:val="single" w:sz="6" w:space="0" w:color="000000"/>
            </w:tcBorders>
          </w:tcPr>
          <w:p>
            <w:pPr>
              <w:pStyle w:val="TableParagraph"/>
              <w:ind w:right="25"/>
              <w:jc w:val="right"/>
              <w:rPr>
                <w:sz w:val="22"/>
              </w:rPr>
            </w:pPr>
            <w:r>
              <w:rPr>
                <w:sz w:val="22"/>
              </w:rPr>
              <w:t>203,619</w:t>
            </w:r>
          </w:p>
        </w:tc>
      </w:tr>
      <w:tr>
        <w:trPr>
          <w:trHeight w:val="370" w:hRule="atLeast"/>
        </w:trPr>
        <w:tc>
          <w:tcPr>
            <w:tcW w:w="1848" w:type="dxa"/>
          </w:tcPr>
          <w:p>
            <w:pPr>
              <w:pStyle w:val="TableParagraph"/>
              <w:ind w:left="40"/>
              <w:rPr>
                <w:sz w:val="22"/>
              </w:rPr>
            </w:pPr>
            <w:r>
              <w:rPr>
                <w:w w:val="125"/>
                <w:sz w:val="22"/>
              </w:rPr>
              <w:t>개발비</w:t>
            </w:r>
          </w:p>
        </w:tc>
        <w:tc>
          <w:tcPr>
            <w:tcW w:w="1610" w:type="dxa"/>
            <w:tcBorders>
              <w:right w:val="single" w:sz="6" w:space="0" w:color="000000"/>
            </w:tcBorders>
          </w:tcPr>
          <w:p>
            <w:pPr>
              <w:pStyle w:val="TableParagraph"/>
              <w:ind w:right="24"/>
              <w:jc w:val="right"/>
              <w:rPr>
                <w:sz w:val="22"/>
              </w:rPr>
            </w:pPr>
            <w:r>
              <w:rPr>
                <w:sz w:val="22"/>
              </w:rPr>
              <w:t>1,099,083</w:t>
            </w:r>
          </w:p>
        </w:tc>
        <w:tc>
          <w:tcPr>
            <w:tcW w:w="1610" w:type="dxa"/>
            <w:tcBorders>
              <w:left w:val="single" w:sz="6" w:space="0" w:color="000000"/>
            </w:tcBorders>
          </w:tcPr>
          <w:p>
            <w:pPr>
              <w:pStyle w:val="TableParagraph"/>
              <w:ind w:right="26"/>
              <w:jc w:val="right"/>
              <w:rPr>
                <w:sz w:val="22"/>
              </w:rPr>
            </w:pPr>
            <w:r>
              <w:rPr>
                <w:sz w:val="22"/>
              </w:rPr>
              <w:t>1,195,473</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(291,682)</w:t>
            </w:r>
          </w:p>
        </w:tc>
        <w:tc>
          <w:tcPr>
            <w:tcW w:w="1610" w:type="dxa"/>
            <w:tcBorders>
              <w:left w:val="single" w:sz="6" w:space="0" w:color="000000"/>
            </w:tcBorders>
          </w:tcPr>
          <w:p>
            <w:pPr>
              <w:pStyle w:val="TableParagraph"/>
              <w:ind w:right="25"/>
              <w:jc w:val="right"/>
              <w:rPr>
                <w:sz w:val="22"/>
              </w:rPr>
            </w:pPr>
            <w:r>
              <w:rPr>
                <w:sz w:val="22"/>
              </w:rPr>
              <w:t>2,002,874</w:t>
            </w:r>
          </w:p>
        </w:tc>
      </w:tr>
      <w:tr>
        <w:trPr>
          <w:trHeight w:val="370" w:hRule="atLeast"/>
        </w:trPr>
        <w:tc>
          <w:tcPr>
            <w:tcW w:w="1848" w:type="dxa"/>
          </w:tcPr>
          <w:p>
            <w:pPr>
              <w:pStyle w:val="TableParagraph"/>
              <w:ind w:left="40"/>
              <w:rPr>
                <w:sz w:val="22"/>
              </w:rPr>
            </w:pPr>
            <w:r>
              <w:rPr>
                <w:sz w:val="22"/>
              </w:rPr>
              <w:t>소프트웨어</w:t>
            </w:r>
          </w:p>
        </w:tc>
        <w:tc>
          <w:tcPr>
            <w:tcW w:w="1610" w:type="dxa"/>
            <w:tcBorders>
              <w:right w:val="single" w:sz="6" w:space="0" w:color="000000"/>
            </w:tcBorders>
          </w:tcPr>
          <w:p>
            <w:pPr>
              <w:pStyle w:val="TableParagraph"/>
              <w:ind w:right="24"/>
              <w:jc w:val="right"/>
              <w:rPr>
                <w:sz w:val="22"/>
              </w:rPr>
            </w:pPr>
            <w:r>
              <w:rPr>
                <w:sz w:val="22"/>
              </w:rPr>
              <w:t>8,986</w:t>
            </w:r>
          </w:p>
        </w:tc>
        <w:tc>
          <w:tcPr>
            <w:tcW w:w="1610" w:type="dxa"/>
            <w:tcBorders>
              <w:left w:val="single" w:sz="6" w:space="0" w:color="000000"/>
            </w:tcBorders>
          </w:tcPr>
          <w:p>
            <w:pPr>
              <w:pStyle w:val="TableParagraph"/>
              <w:ind w:right="27"/>
              <w:jc w:val="right"/>
              <w:rPr>
                <w:sz w:val="22"/>
              </w:rPr>
            </w:pPr>
            <w:r>
              <w:rPr>
                <w:sz w:val="22"/>
              </w:rPr>
              <w:t>7,240</w:t>
            </w:r>
          </w:p>
        </w:tc>
        <w:tc>
          <w:tcPr>
            <w:tcW w:w="1610" w:type="dxa"/>
          </w:tcPr>
          <w:p>
            <w:pPr>
              <w:pStyle w:val="TableParagraph"/>
              <w:ind w:right="26"/>
              <w:jc w:val="right"/>
              <w:rPr>
                <w:sz w:val="22"/>
              </w:rPr>
            </w:pPr>
            <w:r>
              <w:rPr>
                <w:sz w:val="22"/>
              </w:rPr>
              <w:t>-</w:t>
            </w:r>
          </w:p>
        </w:tc>
        <w:tc>
          <w:tcPr>
            <w:tcW w:w="1610" w:type="dxa"/>
            <w:tcBorders>
              <w:right w:val="single" w:sz="6" w:space="0" w:color="000000"/>
            </w:tcBorders>
          </w:tcPr>
          <w:p>
            <w:pPr>
              <w:pStyle w:val="TableParagraph"/>
              <w:ind w:right="23"/>
              <w:jc w:val="right"/>
              <w:rPr>
                <w:sz w:val="22"/>
              </w:rPr>
            </w:pPr>
            <w:r>
              <w:rPr>
                <w:sz w:val="22"/>
              </w:rPr>
              <w:t>(3,996)</w:t>
            </w:r>
          </w:p>
        </w:tc>
        <w:tc>
          <w:tcPr>
            <w:tcW w:w="1610" w:type="dxa"/>
            <w:tcBorders>
              <w:left w:val="single" w:sz="6" w:space="0" w:color="000000"/>
            </w:tcBorders>
          </w:tcPr>
          <w:p>
            <w:pPr>
              <w:pStyle w:val="TableParagraph"/>
              <w:ind w:right="25"/>
              <w:jc w:val="right"/>
              <w:rPr>
                <w:sz w:val="22"/>
              </w:rPr>
            </w:pPr>
            <w:r>
              <w:rPr>
                <w:sz w:val="22"/>
              </w:rPr>
              <w:t>12,230</w:t>
            </w:r>
          </w:p>
        </w:tc>
      </w:tr>
      <w:tr>
        <w:trPr>
          <w:trHeight w:val="370" w:hRule="atLeast"/>
        </w:trPr>
        <w:tc>
          <w:tcPr>
            <w:tcW w:w="1848" w:type="dxa"/>
          </w:tcPr>
          <w:p>
            <w:pPr>
              <w:pStyle w:val="TableParagraph"/>
              <w:ind w:left="610" w:right="600"/>
              <w:jc w:val="center"/>
              <w:rPr>
                <w:sz w:val="22"/>
              </w:rPr>
            </w:pPr>
            <w:r>
              <w:rPr>
                <w:sz w:val="22"/>
              </w:rPr>
              <w:t>합  계</w:t>
            </w:r>
          </w:p>
        </w:tc>
        <w:tc>
          <w:tcPr>
            <w:tcW w:w="1610" w:type="dxa"/>
            <w:tcBorders>
              <w:right w:val="single" w:sz="6" w:space="0" w:color="000000"/>
            </w:tcBorders>
          </w:tcPr>
          <w:p>
            <w:pPr>
              <w:pStyle w:val="TableParagraph"/>
              <w:ind w:right="24"/>
              <w:jc w:val="right"/>
              <w:rPr>
                <w:sz w:val="22"/>
              </w:rPr>
            </w:pPr>
            <w:r>
              <w:rPr>
                <w:sz w:val="22"/>
              </w:rPr>
              <w:t>1,279,329</w:t>
            </w:r>
          </w:p>
        </w:tc>
        <w:tc>
          <w:tcPr>
            <w:tcW w:w="1610" w:type="dxa"/>
            <w:tcBorders>
              <w:left w:val="single" w:sz="6" w:space="0" w:color="000000"/>
            </w:tcBorders>
          </w:tcPr>
          <w:p>
            <w:pPr>
              <w:pStyle w:val="TableParagraph"/>
              <w:ind w:right="26"/>
              <w:jc w:val="right"/>
              <w:rPr>
                <w:sz w:val="22"/>
              </w:rPr>
            </w:pPr>
            <w:r>
              <w:rPr>
                <w:sz w:val="22"/>
              </w:rPr>
              <w:t>1,300,678</w:t>
            </w:r>
          </w:p>
        </w:tc>
        <w:tc>
          <w:tcPr>
            <w:tcW w:w="1610" w:type="dxa"/>
          </w:tcPr>
          <w:p>
            <w:pPr>
              <w:pStyle w:val="TableParagraph"/>
              <w:ind w:right="26"/>
              <w:jc w:val="right"/>
              <w:rPr>
                <w:sz w:val="22"/>
              </w:rPr>
            </w:pPr>
            <w:r>
              <w:rPr>
                <w:sz w:val="22"/>
              </w:rPr>
              <w:t>(49)</w:t>
            </w:r>
          </w:p>
        </w:tc>
        <w:tc>
          <w:tcPr>
            <w:tcW w:w="1610" w:type="dxa"/>
            <w:tcBorders>
              <w:right w:val="single" w:sz="6" w:space="0" w:color="000000"/>
            </w:tcBorders>
          </w:tcPr>
          <w:p>
            <w:pPr>
              <w:pStyle w:val="TableParagraph"/>
              <w:ind w:right="23"/>
              <w:jc w:val="right"/>
              <w:rPr>
                <w:sz w:val="22"/>
              </w:rPr>
            </w:pPr>
            <w:r>
              <w:rPr>
                <w:sz w:val="22"/>
              </w:rPr>
              <w:t>(361,235)</w:t>
            </w:r>
          </w:p>
        </w:tc>
        <w:tc>
          <w:tcPr>
            <w:tcW w:w="1610" w:type="dxa"/>
            <w:tcBorders>
              <w:left w:val="single" w:sz="6" w:space="0" w:color="000000"/>
            </w:tcBorders>
          </w:tcPr>
          <w:p>
            <w:pPr>
              <w:pStyle w:val="TableParagraph"/>
              <w:ind w:right="25"/>
              <w:jc w:val="right"/>
              <w:rPr>
                <w:sz w:val="22"/>
              </w:rPr>
            </w:pPr>
            <w:r>
              <w:rPr>
                <w:sz w:val="22"/>
              </w:rPr>
              <w:t>2,218,723</w:t>
            </w:r>
          </w:p>
        </w:tc>
      </w:tr>
    </w:tbl>
    <w:p>
      <w:pPr>
        <w:pStyle w:val="BodyText"/>
        <w:spacing w:before="9"/>
        <w:rPr>
          <w:sz w:val="28"/>
        </w:rPr>
      </w:pPr>
    </w:p>
    <w:p>
      <w:pPr>
        <w:pStyle w:val="BodyText"/>
        <w:spacing w:line="249" w:lineRule="auto" w:before="66"/>
        <w:ind w:left="120"/>
      </w:pPr>
      <w:r>
        <w:rPr/>
        <w:t>회사의 경상개발비 발생액은 575백만원(전기: 788백만원)으로 판매비와관리비에 계상하고 있습니다.</w:t>
      </w:r>
    </w:p>
    <w:p>
      <w:pPr>
        <w:spacing w:after="0" w:line="249" w:lineRule="auto"/>
        <w:sectPr>
          <w:type w:val="continuous"/>
          <w:pgSz w:w="11900" w:h="16840"/>
          <w:pgMar w:top="1120" w:bottom="280" w:left="880" w:right="880"/>
        </w:sectPr>
      </w:pPr>
    </w:p>
    <w:p>
      <w:pPr>
        <w:pStyle w:val="ListParagraph"/>
        <w:numPr>
          <w:ilvl w:val="0"/>
          <w:numId w:val="1"/>
        </w:numPr>
        <w:tabs>
          <w:tab w:pos="635" w:val="left" w:leader="none"/>
        </w:tabs>
        <w:spacing w:line="240" w:lineRule="auto" w:before="40" w:after="0"/>
        <w:ind w:left="634" w:right="0" w:hanging="514"/>
        <w:jc w:val="left"/>
        <w:rPr>
          <w:sz w:val="24"/>
        </w:rPr>
      </w:pPr>
      <w:r>
        <w:rPr>
          <w:sz w:val="24"/>
        </w:rPr>
        <w:t>단기차입금</w:t>
      </w:r>
    </w:p>
    <w:p>
      <w:pPr>
        <w:pStyle w:val="BodyText"/>
        <w:spacing w:before="9"/>
        <w:rPr>
          <w:sz w:val="20"/>
        </w:rPr>
      </w:pPr>
    </w:p>
    <w:p>
      <w:pPr>
        <w:pStyle w:val="BodyText"/>
        <w:spacing w:before="66"/>
        <w:ind w:left="120"/>
      </w:pPr>
      <w:r>
        <w:rPr/>
        <w:t>보고기간종료일 현재 회사의 단기차입금의 내역은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0"/>
        <w:gridCol w:w="2126"/>
        <w:gridCol w:w="1791"/>
        <w:gridCol w:w="2082"/>
        <w:gridCol w:w="2082"/>
      </w:tblGrid>
      <w:tr>
        <w:trPr>
          <w:trHeight w:val="370" w:hRule="atLeast"/>
        </w:trPr>
        <w:tc>
          <w:tcPr>
            <w:tcW w:w="1820" w:type="dxa"/>
            <w:shd w:val="clear" w:color="auto" w:fill="DCDCDC"/>
          </w:tcPr>
          <w:p>
            <w:pPr>
              <w:pStyle w:val="TableParagraph"/>
              <w:ind w:left="360"/>
              <w:rPr>
                <w:sz w:val="22"/>
              </w:rPr>
            </w:pPr>
            <w:r>
              <w:rPr>
                <w:sz w:val="22"/>
              </w:rPr>
              <w:t>차입금종류</w:t>
            </w:r>
          </w:p>
        </w:tc>
        <w:tc>
          <w:tcPr>
            <w:tcW w:w="2126" w:type="dxa"/>
            <w:shd w:val="clear" w:color="auto" w:fill="DCDCDC"/>
          </w:tcPr>
          <w:p>
            <w:pPr>
              <w:pStyle w:val="TableParagraph"/>
              <w:ind w:left="162" w:right="153"/>
              <w:jc w:val="center"/>
              <w:rPr>
                <w:sz w:val="22"/>
              </w:rPr>
            </w:pPr>
            <w:r>
              <w:rPr>
                <w:sz w:val="22"/>
              </w:rPr>
              <w:t>차입처</w:t>
            </w:r>
          </w:p>
        </w:tc>
        <w:tc>
          <w:tcPr>
            <w:tcW w:w="1791" w:type="dxa"/>
            <w:shd w:val="clear" w:color="auto" w:fill="DCDCDC"/>
          </w:tcPr>
          <w:p>
            <w:pPr>
              <w:pStyle w:val="TableParagraph"/>
              <w:ind w:left="135" w:right="127"/>
              <w:jc w:val="center"/>
              <w:rPr>
                <w:sz w:val="22"/>
              </w:rPr>
            </w:pPr>
            <w:r>
              <w:rPr>
                <w:sz w:val="22"/>
              </w:rPr>
              <w:t>이자율(%)</w:t>
            </w:r>
          </w:p>
        </w:tc>
        <w:tc>
          <w:tcPr>
            <w:tcW w:w="2082" w:type="dxa"/>
            <w:tcBorders>
              <w:right w:val="single" w:sz="6" w:space="0" w:color="000000"/>
            </w:tcBorders>
            <w:shd w:val="clear" w:color="auto" w:fill="DCDCDC"/>
          </w:tcPr>
          <w:p>
            <w:pPr>
              <w:pStyle w:val="TableParagraph"/>
              <w:ind w:left="464"/>
              <w:rPr>
                <w:sz w:val="22"/>
              </w:rPr>
            </w:pPr>
            <w:r>
              <w:rPr>
                <w:sz w:val="22"/>
              </w:rPr>
              <w:t>제 16(당)기</w:t>
            </w:r>
          </w:p>
        </w:tc>
        <w:tc>
          <w:tcPr>
            <w:tcW w:w="2082" w:type="dxa"/>
            <w:tcBorders>
              <w:left w:val="single" w:sz="6" w:space="0" w:color="000000"/>
            </w:tcBorders>
            <w:shd w:val="clear" w:color="auto" w:fill="DCDCDC"/>
          </w:tcPr>
          <w:p>
            <w:pPr>
              <w:pStyle w:val="TableParagraph"/>
              <w:ind w:left="462"/>
              <w:rPr>
                <w:sz w:val="22"/>
              </w:rPr>
            </w:pPr>
            <w:r>
              <w:rPr>
                <w:sz w:val="22"/>
              </w:rPr>
              <w:t>제 15(전)기</w:t>
            </w:r>
          </w:p>
        </w:tc>
      </w:tr>
      <w:tr>
        <w:trPr>
          <w:trHeight w:val="370" w:hRule="atLeast"/>
        </w:trPr>
        <w:tc>
          <w:tcPr>
            <w:tcW w:w="1820" w:type="dxa"/>
          </w:tcPr>
          <w:p>
            <w:pPr>
              <w:pStyle w:val="TableParagraph"/>
              <w:ind w:left="40"/>
              <w:rPr>
                <w:sz w:val="22"/>
              </w:rPr>
            </w:pPr>
            <w:r>
              <w:rPr>
                <w:sz w:val="22"/>
              </w:rPr>
              <w:t>중소기업대출</w:t>
            </w:r>
          </w:p>
        </w:tc>
        <w:tc>
          <w:tcPr>
            <w:tcW w:w="2126" w:type="dxa"/>
            <w:vMerge w:val="restart"/>
          </w:tcPr>
          <w:p>
            <w:pPr>
              <w:pStyle w:val="TableParagraph"/>
              <w:spacing w:before="0"/>
              <w:rPr>
                <w:rFonts w:ascii="Batang"/>
                <w:sz w:val="22"/>
              </w:rPr>
            </w:pPr>
          </w:p>
          <w:p>
            <w:pPr>
              <w:pStyle w:val="TableParagraph"/>
              <w:spacing w:before="10"/>
              <w:rPr>
                <w:rFonts w:ascii="Batang"/>
                <w:sz w:val="25"/>
              </w:rPr>
            </w:pPr>
          </w:p>
          <w:p>
            <w:pPr>
              <w:pStyle w:val="TableParagraph"/>
              <w:spacing w:before="0"/>
              <w:ind w:left="622"/>
              <w:rPr>
                <w:sz w:val="22"/>
              </w:rPr>
            </w:pPr>
            <w:r>
              <w:rPr>
                <w:sz w:val="22"/>
              </w:rPr>
              <w:t>기업은행</w:t>
            </w:r>
          </w:p>
        </w:tc>
        <w:tc>
          <w:tcPr>
            <w:tcW w:w="1791" w:type="dxa"/>
          </w:tcPr>
          <w:p>
            <w:pPr>
              <w:pStyle w:val="TableParagraph"/>
              <w:ind w:left="135" w:right="127"/>
              <w:jc w:val="center"/>
              <w:rPr>
                <w:sz w:val="22"/>
              </w:rPr>
            </w:pPr>
            <w:r>
              <w:rPr>
                <w:sz w:val="22"/>
              </w:rPr>
              <w:t>3.822 ~ 4.286</w:t>
            </w:r>
          </w:p>
        </w:tc>
        <w:tc>
          <w:tcPr>
            <w:tcW w:w="2082" w:type="dxa"/>
            <w:tcBorders>
              <w:right w:val="single" w:sz="6" w:space="0" w:color="000000"/>
            </w:tcBorders>
          </w:tcPr>
          <w:p>
            <w:pPr>
              <w:pStyle w:val="TableParagraph"/>
              <w:ind w:right="26"/>
              <w:jc w:val="right"/>
              <w:rPr>
                <w:sz w:val="22"/>
              </w:rPr>
            </w:pPr>
            <w:r>
              <w:rPr>
                <w:sz w:val="22"/>
              </w:rPr>
              <w:t>1,757,000</w:t>
            </w:r>
          </w:p>
        </w:tc>
        <w:tc>
          <w:tcPr>
            <w:tcW w:w="2082" w:type="dxa"/>
            <w:tcBorders>
              <w:left w:val="single" w:sz="6" w:space="0" w:color="000000"/>
            </w:tcBorders>
          </w:tcPr>
          <w:p>
            <w:pPr>
              <w:pStyle w:val="TableParagraph"/>
              <w:ind w:right="28"/>
              <w:jc w:val="right"/>
              <w:rPr>
                <w:sz w:val="22"/>
              </w:rPr>
            </w:pPr>
            <w:r>
              <w:rPr>
                <w:sz w:val="22"/>
              </w:rPr>
              <w:t>1,623,000</w:t>
            </w:r>
          </w:p>
        </w:tc>
      </w:tr>
      <w:tr>
        <w:trPr>
          <w:trHeight w:val="370" w:hRule="atLeast"/>
        </w:trPr>
        <w:tc>
          <w:tcPr>
            <w:tcW w:w="1820" w:type="dxa"/>
          </w:tcPr>
          <w:p>
            <w:pPr>
              <w:pStyle w:val="TableParagraph"/>
              <w:ind w:left="40"/>
              <w:rPr>
                <w:sz w:val="22"/>
              </w:rPr>
            </w:pPr>
            <w:r>
              <w:rPr>
                <w:sz w:val="22"/>
              </w:rPr>
              <w:t>외화운전자금</w:t>
            </w:r>
          </w:p>
        </w:tc>
        <w:tc>
          <w:tcPr>
            <w:tcW w:w="2126" w:type="dxa"/>
            <w:vMerge/>
            <w:tcBorders>
              <w:top w:val="nil"/>
            </w:tcBorders>
          </w:tcPr>
          <w:p>
            <w:pPr>
              <w:rPr>
                <w:sz w:val="2"/>
                <w:szCs w:val="2"/>
              </w:rPr>
            </w:pPr>
          </w:p>
        </w:tc>
        <w:tc>
          <w:tcPr>
            <w:tcW w:w="1791" w:type="dxa"/>
          </w:tcPr>
          <w:p>
            <w:pPr>
              <w:pStyle w:val="TableParagraph"/>
              <w:ind w:left="8"/>
              <w:jc w:val="center"/>
              <w:rPr>
                <w:sz w:val="22"/>
              </w:rPr>
            </w:pPr>
            <w:r>
              <w:rPr>
                <w:sz w:val="22"/>
              </w:rPr>
              <w:t>-</w:t>
            </w:r>
          </w:p>
        </w:tc>
        <w:tc>
          <w:tcPr>
            <w:tcW w:w="2082" w:type="dxa"/>
            <w:tcBorders>
              <w:right w:val="single" w:sz="6" w:space="0" w:color="000000"/>
            </w:tcBorders>
          </w:tcPr>
          <w:p>
            <w:pPr>
              <w:pStyle w:val="TableParagraph"/>
              <w:ind w:right="26"/>
              <w:jc w:val="right"/>
              <w:rPr>
                <w:sz w:val="22"/>
              </w:rPr>
            </w:pPr>
            <w:r>
              <w:rPr>
                <w:sz w:val="22"/>
              </w:rPr>
              <w:t>556,350</w:t>
            </w:r>
          </w:p>
        </w:tc>
        <w:tc>
          <w:tcPr>
            <w:tcW w:w="2082" w:type="dxa"/>
            <w:tcBorders>
              <w:left w:val="single" w:sz="6" w:space="0" w:color="000000"/>
            </w:tcBorders>
          </w:tcPr>
          <w:p>
            <w:pPr>
              <w:pStyle w:val="TableParagraph"/>
              <w:ind w:right="28"/>
              <w:jc w:val="right"/>
              <w:rPr>
                <w:sz w:val="22"/>
              </w:rPr>
            </w:pPr>
            <w:r>
              <w:rPr>
                <w:sz w:val="22"/>
              </w:rPr>
              <w:t>573,350</w:t>
            </w:r>
          </w:p>
        </w:tc>
      </w:tr>
      <w:tr>
        <w:trPr>
          <w:trHeight w:val="370" w:hRule="atLeast"/>
        </w:trPr>
        <w:tc>
          <w:tcPr>
            <w:tcW w:w="1820" w:type="dxa"/>
          </w:tcPr>
          <w:p>
            <w:pPr>
              <w:pStyle w:val="TableParagraph"/>
              <w:ind w:left="40"/>
              <w:rPr>
                <w:sz w:val="22"/>
              </w:rPr>
            </w:pPr>
            <w:r>
              <w:rPr>
                <w:sz w:val="22"/>
              </w:rPr>
              <w:t>원화운전자금</w:t>
            </w:r>
          </w:p>
        </w:tc>
        <w:tc>
          <w:tcPr>
            <w:tcW w:w="2126" w:type="dxa"/>
            <w:vMerge/>
            <w:tcBorders>
              <w:top w:val="nil"/>
            </w:tcBorders>
          </w:tcPr>
          <w:p>
            <w:pPr>
              <w:rPr>
                <w:sz w:val="2"/>
                <w:szCs w:val="2"/>
              </w:rPr>
            </w:pPr>
          </w:p>
        </w:tc>
        <w:tc>
          <w:tcPr>
            <w:tcW w:w="1791" w:type="dxa"/>
          </w:tcPr>
          <w:p>
            <w:pPr>
              <w:pStyle w:val="TableParagraph"/>
              <w:ind w:left="135" w:right="127"/>
              <w:jc w:val="center"/>
              <w:rPr>
                <w:sz w:val="22"/>
              </w:rPr>
            </w:pPr>
            <w:r>
              <w:rPr>
                <w:sz w:val="22"/>
              </w:rPr>
              <w:t>5.815</w:t>
            </w:r>
          </w:p>
        </w:tc>
        <w:tc>
          <w:tcPr>
            <w:tcW w:w="2082" w:type="dxa"/>
            <w:tcBorders>
              <w:right w:val="single" w:sz="6" w:space="0" w:color="000000"/>
            </w:tcBorders>
          </w:tcPr>
          <w:p>
            <w:pPr>
              <w:pStyle w:val="TableParagraph"/>
              <w:ind w:right="26"/>
              <w:jc w:val="right"/>
              <w:rPr>
                <w:sz w:val="22"/>
              </w:rPr>
            </w:pPr>
            <w:r>
              <w:rPr>
                <w:sz w:val="22"/>
              </w:rPr>
              <w:t>300,000</w:t>
            </w:r>
          </w:p>
        </w:tc>
        <w:tc>
          <w:tcPr>
            <w:tcW w:w="2082" w:type="dxa"/>
            <w:tcBorders>
              <w:left w:val="single" w:sz="6" w:space="0" w:color="000000"/>
            </w:tcBorders>
          </w:tcPr>
          <w:p>
            <w:pPr>
              <w:pStyle w:val="TableParagraph"/>
              <w:ind w:right="28"/>
              <w:jc w:val="right"/>
              <w:rPr>
                <w:sz w:val="22"/>
              </w:rPr>
            </w:pPr>
            <w:r>
              <w:rPr>
                <w:sz w:val="22"/>
              </w:rPr>
              <w:t>300,000</w:t>
            </w:r>
          </w:p>
        </w:tc>
      </w:tr>
      <w:tr>
        <w:trPr>
          <w:trHeight w:val="370" w:hRule="atLeast"/>
        </w:trPr>
        <w:tc>
          <w:tcPr>
            <w:tcW w:w="1820" w:type="dxa"/>
          </w:tcPr>
          <w:p>
            <w:pPr>
              <w:pStyle w:val="TableParagraph"/>
              <w:ind w:left="40"/>
              <w:rPr>
                <w:sz w:val="22"/>
              </w:rPr>
            </w:pPr>
            <w:r>
              <w:rPr>
                <w:sz w:val="22"/>
              </w:rPr>
              <w:t>무역어음대출</w:t>
            </w:r>
          </w:p>
        </w:tc>
        <w:tc>
          <w:tcPr>
            <w:tcW w:w="2126" w:type="dxa"/>
            <w:vMerge/>
            <w:tcBorders>
              <w:top w:val="nil"/>
            </w:tcBorders>
          </w:tcPr>
          <w:p>
            <w:pPr>
              <w:rPr>
                <w:sz w:val="2"/>
                <w:szCs w:val="2"/>
              </w:rPr>
            </w:pPr>
          </w:p>
        </w:tc>
        <w:tc>
          <w:tcPr>
            <w:tcW w:w="1791" w:type="dxa"/>
          </w:tcPr>
          <w:p>
            <w:pPr>
              <w:pStyle w:val="TableParagraph"/>
              <w:ind w:left="8"/>
              <w:jc w:val="center"/>
              <w:rPr>
                <w:sz w:val="22"/>
              </w:rPr>
            </w:pPr>
            <w:r>
              <w:rPr>
                <w:sz w:val="22"/>
              </w:rPr>
              <w:t>-</w:t>
            </w:r>
          </w:p>
        </w:tc>
        <w:tc>
          <w:tcPr>
            <w:tcW w:w="2082" w:type="dxa"/>
            <w:tcBorders>
              <w:right w:val="single" w:sz="6" w:space="0" w:color="000000"/>
            </w:tcBorders>
          </w:tcPr>
          <w:p>
            <w:pPr>
              <w:pStyle w:val="TableParagraph"/>
              <w:ind w:right="26"/>
              <w:jc w:val="right"/>
              <w:rPr>
                <w:sz w:val="22"/>
              </w:rPr>
            </w:pPr>
            <w:r>
              <w:rPr>
                <w:sz w:val="22"/>
              </w:rPr>
              <w:t>1,000,000</w:t>
            </w:r>
          </w:p>
        </w:tc>
        <w:tc>
          <w:tcPr>
            <w:tcW w:w="2082" w:type="dxa"/>
            <w:tcBorders>
              <w:left w:val="single" w:sz="6" w:space="0" w:color="000000"/>
            </w:tcBorders>
          </w:tcPr>
          <w:p>
            <w:pPr>
              <w:pStyle w:val="TableParagraph"/>
              <w:ind w:right="28"/>
              <w:jc w:val="right"/>
              <w:rPr>
                <w:sz w:val="22"/>
              </w:rPr>
            </w:pPr>
            <w:r>
              <w:rPr>
                <w:sz w:val="22"/>
              </w:rPr>
              <w:t>1,000,000</w:t>
            </w:r>
          </w:p>
        </w:tc>
      </w:tr>
      <w:tr>
        <w:trPr>
          <w:trHeight w:val="370" w:hRule="atLeast"/>
        </w:trPr>
        <w:tc>
          <w:tcPr>
            <w:tcW w:w="1820" w:type="dxa"/>
            <w:vMerge w:val="restart"/>
          </w:tcPr>
          <w:p>
            <w:pPr>
              <w:pStyle w:val="TableParagraph"/>
              <w:spacing w:before="2"/>
              <w:rPr>
                <w:rFonts w:ascii="Batang"/>
                <w:sz w:val="18"/>
              </w:rPr>
            </w:pPr>
          </w:p>
          <w:p>
            <w:pPr>
              <w:pStyle w:val="TableParagraph"/>
              <w:spacing w:before="1"/>
              <w:ind w:left="40"/>
              <w:rPr>
                <w:sz w:val="22"/>
              </w:rPr>
            </w:pPr>
            <w:r>
              <w:rPr>
                <w:sz w:val="22"/>
              </w:rPr>
              <w:t>운전자금대출</w:t>
            </w:r>
          </w:p>
        </w:tc>
        <w:tc>
          <w:tcPr>
            <w:tcW w:w="2126" w:type="dxa"/>
          </w:tcPr>
          <w:p>
            <w:pPr>
              <w:pStyle w:val="TableParagraph"/>
              <w:ind w:left="162" w:right="153"/>
              <w:jc w:val="center"/>
              <w:rPr>
                <w:sz w:val="22"/>
              </w:rPr>
            </w:pPr>
            <w:r>
              <w:rPr>
                <w:sz w:val="22"/>
              </w:rPr>
              <w:t>농협은행</w:t>
            </w:r>
          </w:p>
        </w:tc>
        <w:tc>
          <w:tcPr>
            <w:tcW w:w="1791" w:type="dxa"/>
          </w:tcPr>
          <w:p>
            <w:pPr>
              <w:pStyle w:val="TableParagraph"/>
              <w:ind w:left="135" w:right="127"/>
              <w:jc w:val="center"/>
              <w:rPr>
                <w:sz w:val="22"/>
              </w:rPr>
            </w:pPr>
            <w:r>
              <w:rPr>
                <w:sz w:val="22"/>
              </w:rPr>
              <w:t>4.360</w:t>
            </w:r>
          </w:p>
        </w:tc>
        <w:tc>
          <w:tcPr>
            <w:tcW w:w="2082" w:type="dxa"/>
            <w:tcBorders>
              <w:right w:val="single" w:sz="6" w:space="0" w:color="000000"/>
            </w:tcBorders>
          </w:tcPr>
          <w:p>
            <w:pPr>
              <w:pStyle w:val="TableParagraph"/>
              <w:ind w:right="26"/>
              <w:jc w:val="right"/>
              <w:rPr>
                <w:sz w:val="22"/>
              </w:rPr>
            </w:pPr>
            <w:r>
              <w:rPr>
                <w:sz w:val="22"/>
              </w:rPr>
              <w:t>900,000</w:t>
            </w:r>
          </w:p>
        </w:tc>
        <w:tc>
          <w:tcPr>
            <w:tcW w:w="2082" w:type="dxa"/>
            <w:tcBorders>
              <w:left w:val="single" w:sz="6" w:space="0" w:color="000000"/>
            </w:tcBorders>
          </w:tcPr>
          <w:p>
            <w:pPr>
              <w:pStyle w:val="TableParagraph"/>
              <w:ind w:right="28"/>
              <w:jc w:val="right"/>
              <w:rPr>
                <w:sz w:val="22"/>
              </w:rPr>
            </w:pPr>
            <w:r>
              <w:rPr>
                <w:sz w:val="22"/>
              </w:rPr>
              <w:t>900,000</w:t>
            </w:r>
          </w:p>
        </w:tc>
      </w:tr>
      <w:tr>
        <w:trPr>
          <w:trHeight w:val="370" w:hRule="atLeast"/>
        </w:trPr>
        <w:tc>
          <w:tcPr>
            <w:tcW w:w="1820" w:type="dxa"/>
            <w:vMerge/>
            <w:tcBorders>
              <w:top w:val="nil"/>
            </w:tcBorders>
          </w:tcPr>
          <w:p>
            <w:pPr>
              <w:rPr>
                <w:sz w:val="2"/>
                <w:szCs w:val="2"/>
              </w:rPr>
            </w:pPr>
          </w:p>
        </w:tc>
        <w:tc>
          <w:tcPr>
            <w:tcW w:w="2126" w:type="dxa"/>
          </w:tcPr>
          <w:p>
            <w:pPr>
              <w:pStyle w:val="TableParagraph"/>
              <w:ind w:left="162" w:right="153"/>
              <w:jc w:val="center"/>
              <w:rPr>
                <w:sz w:val="22"/>
              </w:rPr>
            </w:pPr>
            <w:r>
              <w:rPr>
                <w:sz w:val="22"/>
              </w:rPr>
              <w:t>중소기업진흥공단</w:t>
            </w:r>
          </w:p>
        </w:tc>
        <w:tc>
          <w:tcPr>
            <w:tcW w:w="1791" w:type="dxa"/>
          </w:tcPr>
          <w:p>
            <w:pPr>
              <w:pStyle w:val="TableParagraph"/>
              <w:ind w:left="135" w:right="127"/>
              <w:jc w:val="center"/>
              <w:rPr>
                <w:sz w:val="22"/>
              </w:rPr>
            </w:pPr>
            <w:r>
              <w:rPr>
                <w:sz w:val="22"/>
              </w:rPr>
              <w:t>1.790</w:t>
            </w:r>
          </w:p>
        </w:tc>
        <w:tc>
          <w:tcPr>
            <w:tcW w:w="2082" w:type="dxa"/>
            <w:tcBorders>
              <w:right w:val="single" w:sz="6" w:space="0" w:color="000000"/>
            </w:tcBorders>
          </w:tcPr>
          <w:p>
            <w:pPr>
              <w:pStyle w:val="TableParagraph"/>
              <w:ind w:right="26"/>
              <w:jc w:val="right"/>
              <w:rPr>
                <w:sz w:val="22"/>
              </w:rPr>
            </w:pPr>
            <w:r>
              <w:rPr>
                <w:sz w:val="22"/>
              </w:rPr>
              <w:t>300,000</w:t>
            </w:r>
          </w:p>
        </w:tc>
        <w:tc>
          <w:tcPr>
            <w:tcW w:w="2082" w:type="dxa"/>
            <w:tcBorders>
              <w:left w:val="single" w:sz="6" w:space="0" w:color="000000"/>
            </w:tcBorders>
          </w:tcPr>
          <w:p>
            <w:pPr>
              <w:pStyle w:val="TableParagraph"/>
              <w:ind w:right="28"/>
              <w:jc w:val="right"/>
              <w:rPr>
                <w:sz w:val="22"/>
              </w:rPr>
            </w:pPr>
            <w:r>
              <w:rPr>
                <w:sz w:val="22"/>
              </w:rPr>
              <w:t>200,000</w:t>
            </w:r>
          </w:p>
        </w:tc>
      </w:tr>
      <w:tr>
        <w:trPr>
          <w:trHeight w:val="370" w:hRule="atLeast"/>
        </w:trPr>
        <w:tc>
          <w:tcPr>
            <w:tcW w:w="1820" w:type="dxa"/>
          </w:tcPr>
          <w:p>
            <w:pPr>
              <w:pStyle w:val="TableParagraph"/>
              <w:ind w:left="40"/>
              <w:rPr>
                <w:sz w:val="22"/>
              </w:rPr>
            </w:pPr>
            <w:r>
              <w:rPr>
                <w:sz w:val="22"/>
              </w:rPr>
              <w:t>운전자금대출</w:t>
            </w:r>
          </w:p>
        </w:tc>
        <w:tc>
          <w:tcPr>
            <w:tcW w:w="2126" w:type="dxa"/>
            <w:vMerge w:val="restart"/>
          </w:tcPr>
          <w:p>
            <w:pPr>
              <w:pStyle w:val="TableParagraph"/>
              <w:spacing w:before="2"/>
              <w:rPr>
                <w:rFonts w:ascii="Batang"/>
                <w:sz w:val="18"/>
              </w:rPr>
            </w:pPr>
          </w:p>
          <w:p>
            <w:pPr>
              <w:pStyle w:val="TableParagraph"/>
              <w:spacing w:before="1"/>
              <w:ind w:left="622"/>
              <w:rPr>
                <w:sz w:val="22"/>
              </w:rPr>
            </w:pPr>
            <w:r>
              <w:rPr>
                <w:sz w:val="22"/>
              </w:rPr>
              <w:t>우리은행</w:t>
            </w:r>
          </w:p>
        </w:tc>
        <w:tc>
          <w:tcPr>
            <w:tcW w:w="1791" w:type="dxa"/>
          </w:tcPr>
          <w:p>
            <w:pPr>
              <w:pStyle w:val="TableParagraph"/>
              <w:ind w:left="135" w:right="127"/>
              <w:jc w:val="center"/>
              <w:rPr>
                <w:sz w:val="22"/>
              </w:rPr>
            </w:pPr>
            <w:r>
              <w:rPr>
                <w:sz w:val="22"/>
              </w:rPr>
              <w:t>3.68 ~ 5.01</w:t>
            </w:r>
          </w:p>
        </w:tc>
        <w:tc>
          <w:tcPr>
            <w:tcW w:w="2082" w:type="dxa"/>
            <w:tcBorders>
              <w:right w:val="single" w:sz="6" w:space="0" w:color="000000"/>
            </w:tcBorders>
          </w:tcPr>
          <w:p>
            <w:pPr>
              <w:pStyle w:val="TableParagraph"/>
              <w:ind w:right="26"/>
              <w:jc w:val="right"/>
              <w:rPr>
                <w:sz w:val="22"/>
              </w:rPr>
            </w:pPr>
            <w:r>
              <w:rPr>
                <w:sz w:val="22"/>
              </w:rPr>
              <w:t>1,206,000</w:t>
            </w:r>
          </w:p>
        </w:tc>
        <w:tc>
          <w:tcPr>
            <w:tcW w:w="2082" w:type="dxa"/>
            <w:tcBorders>
              <w:left w:val="single" w:sz="6" w:space="0" w:color="000000"/>
            </w:tcBorders>
          </w:tcPr>
          <w:p>
            <w:pPr>
              <w:pStyle w:val="TableParagraph"/>
              <w:ind w:right="28"/>
              <w:jc w:val="right"/>
              <w:rPr>
                <w:sz w:val="22"/>
              </w:rPr>
            </w:pPr>
            <w:r>
              <w:rPr>
                <w:sz w:val="22"/>
              </w:rPr>
              <w:t>506,000</w:t>
            </w:r>
          </w:p>
        </w:tc>
      </w:tr>
      <w:tr>
        <w:trPr>
          <w:trHeight w:val="370" w:hRule="atLeast"/>
        </w:trPr>
        <w:tc>
          <w:tcPr>
            <w:tcW w:w="1820" w:type="dxa"/>
          </w:tcPr>
          <w:p>
            <w:pPr>
              <w:pStyle w:val="TableParagraph"/>
              <w:ind w:left="40"/>
              <w:rPr>
                <w:sz w:val="22"/>
              </w:rPr>
            </w:pPr>
            <w:r>
              <w:rPr>
                <w:sz w:val="22"/>
              </w:rPr>
              <w:t>연지급수입</w:t>
            </w:r>
          </w:p>
        </w:tc>
        <w:tc>
          <w:tcPr>
            <w:tcW w:w="2126" w:type="dxa"/>
            <w:vMerge/>
            <w:tcBorders>
              <w:top w:val="nil"/>
            </w:tcBorders>
          </w:tcPr>
          <w:p>
            <w:pPr>
              <w:rPr>
                <w:sz w:val="2"/>
                <w:szCs w:val="2"/>
              </w:rPr>
            </w:pPr>
          </w:p>
        </w:tc>
        <w:tc>
          <w:tcPr>
            <w:tcW w:w="1791" w:type="dxa"/>
          </w:tcPr>
          <w:p>
            <w:pPr>
              <w:pStyle w:val="TableParagraph"/>
              <w:ind w:left="8"/>
              <w:jc w:val="center"/>
              <w:rPr>
                <w:sz w:val="22"/>
              </w:rPr>
            </w:pPr>
            <w:r>
              <w:rPr>
                <w:sz w:val="22"/>
              </w:rPr>
              <w:t>-</w:t>
            </w:r>
          </w:p>
        </w:tc>
        <w:tc>
          <w:tcPr>
            <w:tcW w:w="2082" w:type="dxa"/>
            <w:tcBorders>
              <w:right w:val="single" w:sz="6" w:space="0" w:color="000000"/>
            </w:tcBorders>
          </w:tcPr>
          <w:p>
            <w:pPr>
              <w:pStyle w:val="TableParagraph"/>
              <w:ind w:right="26"/>
              <w:jc w:val="right"/>
              <w:rPr>
                <w:sz w:val="22"/>
              </w:rPr>
            </w:pPr>
            <w:r>
              <w:rPr>
                <w:sz w:val="22"/>
              </w:rPr>
              <w:t>-</w:t>
            </w:r>
          </w:p>
        </w:tc>
        <w:tc>
          <w:tcPr>
            <w:tcW w:w="2082" w:type="dxa"/>
            <w:tcBorders>
              <w:left w:val="single" w:sz="6" w:space="0" w:color="000000"/>
            </w:tcBorders>
          </w:tcPr>
          <w:p>
            <w:pPr>
              <w:pStyle w:val="TableParagraph"/>
              <w:ind w:right="28"/>
              <w:jc w:val="right"/>
              <w:rPr>
                <w:sz w:val="22"/>
              </w:rPr>
            </w:pPr>
            <w:r>
              <w:rPr>
                <w:sz w:val="22"/>
              </w:rPr>
              <w:t>91,736</w:t>
            </w:r>
          </w:p>
        </w:tc>
      </w:tr>
      <w:tr>
        <w:trPr>
          <w:trHeight w:val="370" w:hRule="atLeast"/>
        </w:trPr>
        <w:tc>
          <w:tcPr>
            <w:tcW w:w="1820" w:type="dxa"/>
          </w:tcPr>
          <w:p>
            <w:pPr>
              <w:pStyle w:val="TableParagraph"/>
              <w:ind w:left="40"/>
              <w:rPr>
                <w:sz w:val="22"/>
              </w:rPr>
            </w:pPr>
            <w:r>
              <w:rPr>
                <w:sz w:val="22"/>
              </w:rPr>
              <w:t>운전자금대출</w:t>
            </w:r>
          </w:p>
        </w:tc>
        <w:tc>
          <w:tcPr>
            <w:tcW w:w="2126" w:type="dxa"/>
          </w:tcPr>
          <w:p>
            <w:pPr>
              <w:pStyle w:val="TableParagraph"/>
              <w:ind w:left="162" w:right="153"/>
              <w:jc w:val="center"/>
              <w:rPr>
                <w:sz w:val="22"/>
              </w:rPr>
            </w:pPr>
            <w:r>
              <w:rPr>
                <w:sz w:val="22"/>
              </w:rPr>
              <w:t>하나은행</w:t>
            </w:r>
          </w:p>
        </w:tc>
        <w:tc>
          <w:tcPr>
            <w:tcW w:w="1791" w:type="dxa"/>
          </w:tcPr>
          <w:p>
            <w:pPr>
              <w:pStyle w:val="TableParagraph"/>
              <w:ind w:left="135" w:right="127"/>
              <w:jc w:val="center"/>
              <w:rPr>
                <w:sz w:val="22"/>
              </w:rPr>
            </w:pPr>
            <w:r>
              <w:rPr>
                <w:sz w:val="22"/>
              </w:rPr>
              <w:t>3.644</w:t>
            </w:r>
          </w:p>
        </w:tc>
        <w:tc>
          <w:tcPr>
            <w:tcW w:w="2082" w:type="dxa"/>
            <w:tcBorders>
              <w:right w:val="single" w:sz="6" w:space="0" w:color="000000"/>
            </w:tcBorders>
          </w:tcPr>
          <w:p>
            <w:pPr>
              <w:pStyle w:val="TableParagraph"/>
              <w:ind w:right="26"/>
              <w:jc w:val="right"/>
              <w:rPr>
                <w:sz w:val="22"/>
              </w:rPr>
            </w:pPr>
            <w:r>
              <w:rPr>
                <w:sz w:val="22"/>
              </w:rPr>
              <w:t>1,450,000</w:t>
            </w:r>
          </w:p>
        </w:tc>
        <w:tc>
          <w:tcPr>
            <w:tcW w:w="2082" w:type="dxa"/>
            <w:tcBorders>
              <w:left w:val="single" w:sz="6" w:space="0" w:color="000000"/>
            </w:tcBorders>
          </w:tcPr>
          <w:p>
            <w:pPr>
              <w:pStyle w:val="TableParagraph"/>
              <w:ind w:right="28"/>
              <w:jc w:val="right"/>
              <w:rPr>
                <w:sz w:val="22"/>
              </w:rPr>
            </w:pPr>
            <w:r>
              <w:rPr>
                <w:sz w:val="22"/>
              </w:rPr>
              <w:t>-</w:t>
            </w:r>
          </w:p>
        </w:tc>
      </w:tr>
      <w:tr>
        <w:trPr>
          <w:trHeight w:val="370" w:hRule="atLeast"/>
        </w:trPr>
        <w:tc>
          <w:tcPr>
            <w:tcW w:w="5737" w:type="dxa"/>
            <w:gridSpan w:val="3"/>
          </w:tcPr>
          <w:p>
            <w:pPr>
              <w:pStyle w:val="TableParagraph"/>
              <w:ind w:left="2554" w:right="2545"/>
              <w:jc w:val="center"/>
              <w:rPr>
                <w:sz w:val="22"/>
              </w:rPr>
            </w:pPr>
            <w:r>
              <w:rPr>
                <w:sz w:val="22"/>
              </w:rPr>
              <w:t>합  계</w:t>
            </w:r>
          </w:p>
        </w:tc>
        <w:tc>
          <w:tcPr>
            <w:tcW w:w="2082" w:type="dxa"/>
            <w:tcBorders>
              <w:right w:val="single" w:sz="6" w:space="0" w:color="000000"/>
            </w:tcBorders>
          </w:tcPr>
          <w:p>
            <w:pPr>
              <w:pStyle w:val="TableParagraph"/>
              <w:ind w:right="26"/>
              <w:jc w:val="right"/>
              <w:rPr>
                <w:sz w:val="22"/>
              </w:rPr>
            </w:pPr>
            <w:r>
              <w:rPr>
                <w:sz w:val="22"/>
              </w:rPr>
              <w:t>7,469,350</w:t>
            </w:r>
          </w:p>
        </w:tc>
        <w:tc>
          <w:tcPr>
            <w:tcW w:w="2082" w:type="dxa"/>
            <w:tcBorders>
              <w:left w:val="single" w:sz="6" w:space="0" w:color="000000"/>
            </w:tcBorders>
          </w:tcPr>
          <w:p>
            <w:pPr>
              <w:pStyle w:val="TableParagraph"/>
              <w:ind w:right="28"/>
              <w:jc w:val="right"/>
              <w:rPr>
                <w:sz w:val="22"/>
              </w:rPr>
            </w:pPr>
            <w:r>
              <w:rPr>
                <w:sz w:val="22"/>
              </w:rPr>
              <w:t>5,194,086</w:t>
            </w:r>
          </w:p>
        </w:tc>
      </w:tr>
    </w:tbl>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장기차입금 및 사채</w:t>
      </w:r>
    </w:p>
    <w:p>
      <w:pPr>
        <w:pStyle w:val="BodyText"/>
        <w:spacing w:before="10"/>
        <w:rPr>
          <w:sz w:val="20"/>
        </w:rPr>
      </w:pPr>
    </w:p>
    <w:p>
      <w:pPr>
        <w:pStyle w:val="ListParagraph"/>
        <w:numPr>
          <w:ilvl w:val="0"/>
          <w:numId w:val="7"/>
        </w:numPr>
        <w:tabs>
          <w:tab w:pos="523" w:val="left" w:leader="none"/>
        </w:tabs>
        <w:spacing w:line="240" w:lineRule="auto" w:before="66" w:after="0"/>
        <w:ind w:left="522" w:right="0" w:hanging="402"/>
        <w:jc w:val="left"/>
        <w:rPr>
          <w:sz w:val="24"/>
        </w:rPr>
      </w:pPr>
      <w:r>
        <w:rPr>
          <w:sz w:val="24"/>
        </w:rPr>
        <w:t>보고기간종료일 현재 회사의 장기차입금의 내역은 다음과 같습니다.</w:t>
      </w:r>
    </w:p>
    <w:p>
      <w:pPr>
        <w:pStyle w:val="BodyText"/>
        <w:spacing w:before="12"/>
        <w:ind w:right="486"/>
        <w:jc w:val="right"/>
      </w:pPr>
      <w:r>
        <w:rPr/>
        <w:t>(단위 : 천원)</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1956"/>
        <w:gridCol w:w="1730"/>
        <w:gridCol w:w="1903"/>
        <w:gridCol w:w="1903"/>
      </w:tblGrid>
      <w:tr>
        <w:trPr>
          <w:trHeight w:val="370" w:hRule="atLeast"/>
        </w:trPr>
        <w:tc>
          <w:tcPr>
            <w:tcW w:w="2408" w:type="dxa"/>
            <w:tcBorders>
              <w:right w:val="single" w:sz="6" w:space="0" w:color="000000"/>
            </w:tcBorders>
            <w:shd w:val="clear" w:color="auto" w:fill="DCDCDC"/>
          </w:tcPr>
          <w:p>
            <w:pPr>
              <w:pStyle w:val="TableParagraph"/>
              <w:ind w:left="654"/>
              <w:rPr>
                <w:sz w:val="22"/>
              </w:rPr>
            </w:pPr>
            <w:r>
              <w:rPr>
                <w:sz w:val="22"/>
              </w:rPr>
              <w:t>차입금종류</w:t>
            </w:r>
          </w:p>
        </w:tc>
        <w:tc>
          <w:tcPr>
            <w:tcW w:w="1956" w:type="dxa"/>
            <w:tcBorders>
              <w:left w:val="single" w:sz="6" w:space="0" w:color="000000"/>
              <w:right w:val="single" w:sz="6" w:space="0" w:color="000000"/>
            </w:tcBorders>
            <w:shd w:val="clear" w:color="auto" w:fill="DCDCDC"/>
          </w:tcPr>
          <w:p>
            <w:pPr>
              <w:pStyle w:val="TableParagraph"/>
              <w:ind w:left="75" w:right="65"/>
              <w:jc w:val="center"/>
              <w:rPr>
                <w:sz w:val="22"/>
              </w:rPr>
            </w:pPr>
            <w:r>
              <w:rPr>
                <w:sz w:val="22"/>
              </w:rPr>
              <w:t>차입처</w:t>
            </w:r>
          </w:p>
        </w:tc>
        <w:tc>
          <w:tcPr>
            <w:tcW w:w="1730" w:type="dxa"/>
            <w:tcBorders>
              <w:left w:val="single" w:sz="6" w:space="0" w:color="000000"/>
            </w:tcBorders>
            <w:shd w:val="clear" w:color="auto" w:fill="DCDCDC"/>
          </w:tcPr>
          <w:p>
            <w:pPr>
              <w:pStyle w:val="TableParagraph"/>
              <w:ind w:left="176" w:right="168"/>
              <w:jc w:val="center"/>
              <w:rPr>
                <w:sz w:val="22"/>
              </w:rPr>
            </w:pPr>
            <w:r>
              <w:rPr>
                <w:sz w:val="22"/>
              </w:rPr>
              <w:t>이자율(%)</w:t>
            </w:r>
          </w:p>
        </w:tc>
        <w:tc>
          <w:tcPr>
            <w:tcW w:w="1903" w:type="dxa"/>
            <w:shd w:val="clear" w:color="auto" w:fill="DCDCDC"/>
          </w:tcPr>
          <w:p>
            <w:pPr>
              <w:pStyle w:val="TableParagraph"/>
              <w:ind w:left="376"/>
              <w:rPr>
                <w:sz w:val="22"/>
              </w:rPr>
            </w:pPr>
            <w:r>
              <w:rPr>
                <w:sz w:val="22"/>
              </w:rPr>
              <w:t>제 16(당)기</w:t>
            </w:r>
          </w:p>
        </w:tc>
        <w:tc>
          <w:tcPr>
            <w:tcW w:w="1903" w:type="dxa"/>
            <w:shd w:val="clear" w:color="auto" w:fill="DCDCDC"/>
          </w:tcPr>
          <w:p>
            <w:pPr>
              <w:pStyle w:val="TableParagraph"/>
              <w:ind w:left="376"/>
              <w:rPr>
                <w:sz w:val="22"/>
              </w:rPr>
            </w:pPr>
            <w:r>
              <w:rPr>
                <w:sz w:val="22"/>
              </w:rPr>
              <w:t>제 15(전)기</w:t>
            </w:r>
          </w:p>
        </w:tc>
      </w:tr>
      <w:tr>
        <w:trPr>
          <w:trHeight w:val="370" w:hRule="atLeast"/>
        </w:trPr>
        <w:tc>
          <w:tcPr>
            <w:tcW w:w="2408" w:type="dxa"/>
            <w:tcBorders>
              <w:right w:val="single" w:sz="6" w:space="0" w:color="000000"/>
            </w:tcBorders>
          </w:tcPr>
          <w:p>
            <w:pPr>
              <w:pStyle w:val="TableParagraph"/>
              <w:ind w:left="40"/>
              <w:rPr>
                <w:sz w:val="22"/>
              </w:rPr>
            </w:pPr>
            <w:r>
              <w:rPr>
                <w:sz w:val="22"/>
              </w:rPr>
              <w:t>대체산업융자금대출 외</w:t>
            </w:r>
          </w:p>
        </w:tc>
        <w:tc>
          <w:tcPr>
            <w:tcW w:w="1956" w:type="dxa"/>
            <w:vMerge w:val="restart"/>
            <w:tcBorders>
              <w:left w:val="single" w:sz="6" w:space="0" w:color="000000"/>
              <w:right w:val="single" w:sz="6" w:space="0" w:color="000000"/>
            </w:tcBorders>
          </w:tcPr>
          <w:p>
            <w:pPr>
              <w:pStyle w:val="TableParagraph"/>
              <w:spacing w:before="2"/>
              <w:rPr>
                <w:rFonts w:ascii="Batang"/>
                <w:sz w:val="18"/>
              </w:rPr>
            </w:pPr>
          </w:p>
          <w:p>
            <w:pPr>
              <w:pStyle w:val="TableParagraph"/>
              <w:spacing w:before="1"/>
              <w:ind w:left="535"/>
              <w:rPr>
                <w:sz w:val="22"/>
              </w:rPr>
            </w:pPr>
            <w:r>
              <w:rPr>
                <w:sz w:val="22"/>
              </w:rPr>
              <w:t>우리은행</w:t>
            </w:r>
          </w:p>
        </w:tc>
        <w:tc>
          <w:tcPr>
            <w:tcW w:w="1730" w:type="dxa"/>
            <w:tcBorders>
              <w:left w:val="single" w:sz="6" w:space="0" w:color="000000"/>
            </w:tcBorders>
          </w:tcPr>
          <w:p>
            <w:pPr>
              <w:pStyle w:val="TableParagraph"/>
              <w:ind w:left="176" w:right="168"/>
              <w:jc w:val="center"/>
              <w:rPr>
                <w:sz w:val="22"/>
              </w:rPr>
            </w:pPr>
            <w:r>
              <w:rPr>
                <w:sz w:val="22"/>
              </w:rPr>
              <w:t>1.750</w:t>
            </w:r>
          </w:p>
        </w:tc>
        <w:tc>
          <w:tcPr>
            <w:tcW w:w="1903" w:type="dxa"/>
          </w:tcPr>
          <w:p>
            <w:pPr>
              <w:pStyle w:val="TableParagraph"/>
              <w:ind w:right="27"/>
              <w:jc w:val="right"/>
              <w:rPr>
                <w:sz w:val="22"/>
              </w:rPr>
            </w:pPr>
            <w:r>
              <w:rPr>
                <w:sz w:val="22"/>
              </w:rPr>
              <w:t>1,113,500</w:t>
            </w:r>
          </w:p>
        </w:tc>
        <w:tc>
          <w:tcPr>
            <w:tcW w:w="1903" w:type="dxa"/>
          </w:tcPr>
          <w:p>
            <w:pPr>
              <w:pStyle w:val="TableParagraph"/>
              <w:ind w:right="27"/>
              <w:jc w:val="right"/>
              <w:rPr>
                <w:sz w:val="22"/>
              </w:rPr>
            </w:pPr>
            <w:r>
              <w:rPr>
                <w:sz w:val="22"/>
              </w:rPr>
              <w:t>1,522,900</w:t>
            </w:r>
          </w:p>
        </w:tc>
      </w:tr>
      <w:tr>
        <w:trPr>
          <w:trHeight w:val="370" w:hRule="atLeast"/>
        </w:trPr>
        <w:tc>
          <w:tcPr>
            <w:tcW w:w="2408" w:type="dxa"/>
            <w:tcBorders>
              <w:right w:val="single" w:sz="6" w:space="0" w:color="000000"/>
            </w:tcBorders>
          </w:tcPr>
          <w:p>
            <w:pPr>
              <w:pStyle w:val="TableParagraph"/>
              <w:ind w:left="40"/>
              <w:rPr>
                <w:sz w:val="22"/>
              </w:rPr>
            </w:pPr>
            <w:r>
              <w:rPr>
                <w:sz w:val="22"/>
              </w:rPr>
              <w:t>운전일반자금대출 외</w:t>
            </w:r>
          </w:p>
        </w:tc>
        <w:tc>
          <w:tcPr>
            <w:tcW w:w="1956" w:type="dxa"/>
            <w:vMerge/>
            <w:tcBorders>
              <w:top w:val="nil"/>
              <w:left w:val="single" w:sz="6" w:space="0" w:color="000000"/>
              <w:right w:val="single" w:sz="6" w:space="0" w:color="000000"/>
            </w:tcBorders>
          </w:tcPr>
          <w:p>
            <w:pPr>
              <w:rPr>
                <w:sz w:val="2"/>
                <w:szCs w:val="2"/>
              </w:rPr>
            </w:pPr>
          </w:p>
        </w:tc>
        <w:tc>
          <w:tcPr>
            <w:tcW w:w="1730" w:type="dxa"/>
            <w:tcBorders>
              <w:left w:val="single" w:sz="6" w:space="0" w:color="000000"/>
            </w:tcBorders>
          </w:tcPr>
          <w:p>
            <w:pPr>
              <w:pStyle w:val="TableParagraph"/>
              <w:ind w:left="176" w:right="168"/>
              <w:jc w:val="center"/>
              <w:rPr>
                <w:sz w:val="22"/>
              </w:rPr>
            </w:pPr>
            <w:r>
              <w:rPr>
                <w:sz w:val="22"/>
              </w:rPr>
              <w:t>4.470~4.900</w:t>
            </w:r>
          </w:p>
        </w:tc>
        <w:tc>
          <w:tcPr>
            <w:tcW w:w="1903" w:type="dxa"/>
          </w:tcPr>
          <w:p>
            <w:pPr>
              <w:pStyle w:val="TableParagraph"/>
              <w:ind w:right="27"/>
              <w:jc w:val="right"/>
              <w:rPr>
                <w:sz w:val="22"/>
              </w:rPr>
            </w:pPr>
            <w:r>
              <w:rPr>
                <w:sz w:val="22"/>
              </w:rPr>
              <w:t>1,616,864</w:t>
            </w:r>
          </w:p>
        </w:tc>
        <w:tc>
          <w:tcPr>
            <w:tcW w:w="1903" w:type="dxa"/>
          </w:tcPr>
          <w:p>
            <w:pPr>
              <w:pStyle w:val="TableParagraph"/>
              <w:ind w:right="27"/>
              <w:jc w:val="right"/>
              <w:rPr>
                <w:sz w:val="22"/>
              </w:rPr>
            </w:pPr>
            <w:r>
              <w:rPr>
                <w:sz w:val="22"/>
              </w:rPr>
              <w:t>1,848,188</w:t>
            </w:r>
          </w:p>
        </w:tc>
      </w:tr>
      <w:tr>
        <w:trPr>
          <w:trHeight w:val="370" w:hRule="atLeast"/>
        </w:trPr>
        <w:tc>
          <w:tcPr>
            <w:tcW w:w="2408" w:type="dxa"/>
            <w:tcBorders>
              <w:right w:val="single" w:sz="6" w:space="0" w:color="000000"/>
            </w:tcBorders>
          </w:tcPr>
          <w:p>
            <w:pPr>
              <w:pStyle w:val="TableParagraph"/>
              <w:ind w:left="40"/>
              <w:rPr>
                <w:sz w:val="22"/>
              </w:rPr>
            </w:pPr>
            <w:r>
              <w:rPr>
                <w:sz w:val="22"/>
              </w:rPr>
              <w:t>중소기업자금 외</w:t>
            </w:r>
          </w:p>
        </w:tc>
        <w:tc>
          <w:tcPr>
            <w:tcW w:w="1956" w:type="dxa"/>
            <w:vMerge w:val="restart"/>
            <w:tcBorders>
              <w:left w:val="single" w:sz="6" w:space="0" w:color="000000"/>
              <w:right w:val="single" w:sz="6" w:space="0" w:color="000000"/>
            </w:tcBorders>
          </w:tcPr>
          <w:p>
            <w:pPr>
              <w:pStyle w:val="TableParagraph"/>
              <w:spacing w:before="0"/>
              <w:rPr>
                <w:rFonts w:ascii="Batang"/>
                <w:sz w:val="22"/>
              </w:rPr>
            </w:pPr>
          </w:p>
          <w:p>
            <w:pPr>
              <w:pStyle w:val="TableParagraph"/>
              <w:spacing w:before="141"/>
              <w:ind w:left="535"/>
              <w:rPr>
                <w:sz w:val="22"/>
              </w:rPr>
            </w:pPr>
            <w:r>
              <w:rPr>
                <w:sz w:val="22"/>
              </w:rPr>
              <w:t>기업은행</w:t>
            </w:r>
          </w:p>
        </w:tc>
        <w:tc>
          <w:tcPr>
            <w:tcW w:w="1730" w:type="dxa"/>
            <w:tcBorders>
              <w:left w:val="single" w:sz="6" w:space="0" w:color="000000"/>
            </w:tcBorders>
          </w:tcPr>
          <w:p>
            <w:pPr>
              <w:pStyle w:val="TableParagraph"/>
              <w:ind w:left="176" w:right="168"/>
              <w:jc w:val="center"/>
              <w:rPr>
                <w:sz w:val="22"/>
              </w:rPr>
            </w:pPr>
            <w:r>
              <w:rPr>
                <w:sz w:val="22"/>
              </w:rPr>
              <w:t>4.333~6.188</w:t>
            </w:r>
          </w:p>
        </w:tc>
        <w:tc>
          <w:tcPr>
            <w:tcW w:w="1903" w:type="dxa"/>
          </w:tcPr>
          <w:p>
            <w:pPr>
              <w:pStyle w:val="TableParagraph"/>
              <w:ind w:right="27"/>
              <w:jc w:val="right"/>
              <w:rPr>
                <w:sz w:val="22"/>
              </w:rPr>
            </w:pPr>
            <w:r>
              <w:rPr>
                <w:sz w:val="22"/>
              </w:rPr>
              <w:t>1,772,710</w:t>
            </w:r>
          </w:p>
        </w:tc>
        <w:tc>
          <w:tcPr>
            <w:tcW w:w="1903" w:type="dxa"/>
          </w:tcPr>
          <w:p>
            <w:pPr>
              <w:pStyle w:val="TableParagraph"/>
              <w:ind w:right="27"/>
              <w:jc w:val="right"/>
              <w:rPr>
                <w:sz w:val="22"/>
              </w:rPr>
            </w:pPr>
            <w:r>
              <w:rPr>
                <w:sz w:val="22"/>
              </w:rPr>
              <w:t>1,916,370</w:t>
            </w:r>
          </w:p>
        </w:tc>
      </w:tr>
      <w:tr>
        <w:trPr>
          <w:trHeight w:val="370" w:hRule="atLeast"/>
        </w:trPr>
        <w:tc>
          <w:tcPr>
            <w:tcW w:w="2408" w:type="dxa"/>
            <w:tcBorders>
              <w:right w:val="single" w:sz="6" w:space="0" w:color="000000"/>
            </w:tcBorders>
          </w:tcPr>
          <w:p>
            <w:pPr>
              <w:pStyle w:val="TableParagraph"/>
              <w:ind w:left="40"/>
              <w:rPr>
                <w:sz w:val="22"/>
              </w:rPr>
            </w:pPr>
            <w:r>
              <w:rPr>
                <w:sz w:val="22"/>
              </w:rPr>
              <w:t>대체산업육성자금</w:t>
            </w:r>
          </w:p>
        </w:tc>
        <w:tc>
          <w:tcPr>
            <w:tcW w:w="1956" w:type="dxa"/>
            <w:vMerge/>
            <w:tcBorders>
              <w:top w:val="nil"/>
              <w:left w:val="single" w:sz="6" w:space="0" w:color="000000"/>
              <w:right w:val="single" w:sz="6" w:space="0" w:color="000000"/>
            </w:tcBorders>
          </w:tcPr>
          <w:p>
            <w:pPr>
              <w:rPr>
                <w:sz w:val="2"/>
                <w:szCs w:val="2"/>
              </w:rPr>
            </w:pPr>
          </w:p>
        </w:tc>
        <w:tc>
          <w:tcPr>
            <w:tcW w:w="1730" w:type="dxa"/>
            <w:tcBorders>
              <w:left w:val="single" w:sz="6" w:space="0" w:color="000000"/>
            </w:tcBorders>
          </w:tcPr>
          <w:p>
            <w:pPr>
              <w:pStyle w:val="TableParagraph"/>
              <w:ind w:left="176" w:right="168"/>
              <w:jc w:val="center"/>
              <w:rPr>
                <w:sz w:val="22"/>
              </w:rPr>
            </w:pPr>
            <w:r>
              <w:rPr>
                <w:sz w:val="22"/>
              </w:rPr>
              <w:t>1.750</w:t>
            </w:r>
          </w:p>
        </w:tc>
        <w:tc>
          <w:tcPr>
            <w:tcW w:w="1903" w:type="dxa"/>
          </w:tcPr>
          <w:p>
            <w:pPr>
              <w:pStyle w:val="TableParagraph"/>
              <w:ind w:right="27"/>
              <w:jc w:val="right"/>
              <w:rPr>
                <w:sz w:val="22"/>
              </w:rPr>
            </w:pPr>
            <w:r>
              <w:rPr>
                <w:sz w:val="22"/>
              </w:rPr>
              <w:t>2,000,000</w:t>
            </w:r>
          </w:p>
        </w:tc>
        <w:tc>
          <w:tcPr>
            <w:tcW w:w="1903" w:type="dxa"/>
          </w:tcPr>
          <w:p>
            <w:pPr>
              <w:pStyle w:val="TableParagraph"/>
              <w:ind w:right="27"/>
              <w:jc w:val="right"/>
              <w:rPr>
                <w:sz w:val="22"/>
              </w:rPr>
            </w:pPr>
            <w:r>
              <w:rPr>
                <w:sz w:val="22"/>
              </w:rPr>
              <w:t>2,000,000</w:t>
            </w:r>
          </w:p>
        </w:tc>
      </w:tr>
      <w:tr>
        <w:trPr>
          <w:trHeight w:val="370" w:hRule="atLeast"/>
        </w:trPr>
        <w:tc>
          <w:tcPr>
            <w:tcW w:w="2408" w:type="dxa"/>
            <w:tcBorders>
              <w:right w:val="single" w:sz="6" w:space="0" w:color="000000"/>
            </w:tcBorders>
          </w:tcPr>
          <w:p>
            <w:pPr>
              <w:pStyle w:val="TableParagraph"/>
              <w:ind w:left="40"/>
              <w:rPr>
                <w:sz w:val="22"/>
              </w:rPr>
            </w:pPr>
            <w:r>
              <w:rPr>
                <w:sz w:val="22"/>
              </w:rPr>
              <w:t>중소기업시설 외</w:t>
            </w:r>
          </w:p>
        </w:tc>
        <w:tc>
          <w:tcPr>
            <w:tcW w:w="1956" w:type="dxa"/>
            <w:vMerge/>
            <w:tcBorders>
              <w:top w:val="nil"/>
              <w:left w:val="single" w:sz="6" w:space="0" w:color="000000"/>
              <w:right w:val="single" w:sz="6" w:space="0" w:color="000000"/>
            </w:tcBorders>
          </w:tcPr>
          <w:p>
            <w:pPr>
              <w:rPr>
                <w:sz w:val="2"/>
                <w:szCs w:val="2"/>
              </w:rPr>
            </w:pPr>
          </w:p>
        </w:tc>
        <w:tc>
          <w:tcPr>
            <w:tcW w:w="1730" w:type="dxa"/>
            <w:tcBorders>
              <w:left w:val="single" w:sz="6" w:space="0" w:color="000000"/>
            </w:tcBorders>
          </w:tcPr>
          <w:p>
            <w:pPr>
              <w:pStyle w:val="TableParagraph"/>
              <w:ind w:left="176" w:right="168"/>
              <w:jc w:val="center"/>
              <w:rPr>
                <w:sz w:val="22"/>
              </w:rPr>
            </w:pPr>
            <w:r>
              <w:rPr>
                <w:sz w:val="22"/>
              </w:rPr>
              <w:t>1.750~3.866</w:t>
            </w:r>
          </w:p>
        </w:tc>
        <w:tc>
          <w:tcPr>
            <w:tcW w:w="1903" w:type="dxa"/>
          </w:tcPr>
          <w:p>
            <w:pPr>
              <w:pStyle w:val="TableParagraph"/>
              <w:ind w:right="27"/>
              <w:jc w:val="right"/>
              <w:rPr>
                <w:sz w:val="22"/>
              </w:rPr>
            </w:pPr>
            <w:r>
              <w:rPr>
                <w:sz w:val="22"/>
              </w:rPr>
              <w:t>1,647,410</w:t>
            </w:r>
          </w:p>
        </w:tc>
        <w:tc>
          <w:tcPr>
            <w:tcW w:w="1903" w:type="dxa"/>
          </w:tcPr>
          <w:p>
            <w:pPr>
              <w:pStyle w:val="TableParagraph"/>
              <w:ind w:right="27"/>
              <w:jc w:val="right"/>
              <w:rPr>
                <w:sz w:val="22"/>
              </w:rPr>
            </w:pPr>
            <w:r>
              <w:rPr>
                <w:sz w:val="22"/>
              </w:rPr>
              <w:t>1,798,920</w:t>
            </w:r>
          </w:p>
        </w:tc>
      </w:tr>
      <w:tr>
        <w:trPr>
          <w:trHeight w:val="370" w:hRule="atLeast"/>
        </w:trPr>
        <w:tc>
          <w:tcPr>
            <w:tcW w:w="2408" w:type="dxa"/>
            <w:tcBorders>
              <w:right w:val="single" w:sz="6" w:space="0" w:color="000000"/>
            </w:tcBorders>
          </w:tcPr>
          <w:p>
            <w:pPr>
              <w:pStyle w:val="TableParagraph"/>
              <w:ind w:left="40"/>
              <w:rPr>
                <w:sz w:val="22"/>
              </w:rPr>
            </w:pPr>
            <w:r>
              <w:rPr>
                <w:sz w:val="22"/>
              </w:rPr>
              <w:t>운전자본대출</w:t>
            </w:r>
          </w:p>
        </w:tc>
        <w:tc>
          <w:tcPr>
            <w:tcW w:w="1956" w:type="dxa"/>
            <w:tcBorders>
              <w:left w:val="single" w:sz="6" w:space="0" w:color="000000"/>
              <w:right w:val="single" w:sz="6" w:space="0" w:color="000000"/>
            </w:tcBorders>
          </w:tcPr>
          <w:p>
            <w:pPr>
              <w:pStyle w:val="TableParagraph"/>
              <w:ind w:left="75" w:right="65"/>
              <w:jc w:val="center"/>
              <w:rPr>
                <w:sz w:val="22"/>
              </w:rPr>
            </w:pPr>
            <w:r>
              <w:rPr>
                <w:sz w:val="22"/>
              </w:rPr>
              <w:t>중소기업진흥공단</w:t>
            </w:r>
          </w:p>
        </w:tc>
        <w:tc>
          <w:tcPr>
            <w:tcW w:w="1730" w:type="dxa"/>
            <w:tcBorders>
              <w:left w:val="single" w:sz="6" w:space="0" w:color="000000"/>
            </w:tcBorders>
          </w:tcPr>
          <w:p>
            <w:pPr>
              <w:pStyle w:val="TableParagraph"/>
              <w:ind w:left="8"/>
              <w:jc w:val="center"/>
              <w:rPr>
                <w:sz w:val="22"/>
              </w:rPr>
            </w:pPr>
            <w:r>
              <w:rPr>
                <w:sz w:val="22"/>
              </w:rPr>
              <w:t>-</w:t>
            </w:r>
          </w:p>
        </w:tc>
        <w:tc>
          <w:tcPr>
            <w:tcW w:w="1903" w:type="dxa"/>
          </w:tcPr>
          <w:p>
            <w:pPr>
              <w:pStyle w:val="TableParagraph"/>
              <w:ind w:right="27"/>
              <w:jc w:val="right"/>
              <w:rPr>
                <w:sz w:val="22"/>
              </w:rPr>
            </w:pPr>
            <w:r>
              <w:rPr>
                <w:sz w:val="22"/>
              </w:rPr>
              <w:t>-</w:t>
            </w:r>
          </w:p>
        </w:tc>
        <w:tc>
          <w:tcPr>
            <w:tcW w:w="1903" w:type="dxa"/>
          </w:tcPr>
          <w:p>
            <w:pPr>
              <w:pStyle w:val="TableParagraph"/>
              <w:ind w:right="27"/>
              <w:jc w:val="right"/>
              <w:rPr>
                <w:sz w:val="22"/>
              </w:rPr>
            </w:pPr>
            <w:r>
              <w:rPr>
                <w:sz w:val="22"/>
              </w:rPr>
              <w:t>61,050</w:t>
            </w:r>
          </w:p>
        </w:tc>
      </w:tr>
      <w:tr>
        <w:trPr>
          <w:trHeight w:val="370" w:hRule="atLeast"/>
        </w:trPr>
        <w:tc>
          <w:tcPr>
            <w:tcW w:w="6094" w:type="dxa"/>
            <w:gridSpan w:val="3"/>
          </w:tcPr>
          <w:p>
            <w:pPr>
              <w:pStyle w:val="TableParagraph"/>
              <w:ind w:left="40"/>
              <w:rPr>
                <w:sz w:val="22"/>
              </w:rPr>
            </w:pPr>
            <w:r>
              <w:rPr>
                <w:sz w:val="22"/>
              </w:rPr>
              <w:t>합 계</w:t>
            </w:r>
          </w:p>
        </w:tc>
        <w:tc>
          <w:tcPr>
            <w:tcW w:w="1903" w:type="dxa"/>
          </w:tcPr>
          <w:p>
            <w:pPr>
              <w:pStyle w:val="TableParagraph"/>
              <w:ind w:right="27"/>
              <w:jc w:val="right"/>
              <w:rPr>
                <w:sz w:val="22"/>
              </w:rPr>
            </w:pPr>
            <w:r>
              <w:rPr>
                <w:sz w:val="22"/>
              </w:rPr>
              <w:t>8,150,484</w:t>
            </w:r>
          </w:p>
        </w:tc>
        <w:tc>
          <w:tcPr>
            <w:tcW w:w="1903" w:type="dxa"/>
          </w:tcPr>
          <w:p>
            <w:pPr>
              <w:pStyle w:val="TableParagraph"/>
              <w:ind w:right="27"/>
              <w:jc w:val="right"/>
              <w:rPr>
                <w:sz w:val="22"/>
              </w:rPr>
            </w:pPr>
            <w:r>
              <w:rPr>
                <w:sz w:val="22"/>
              </w:rPr>
              <w:t>9,147,428</w:t>
            </w:r>
          </w:p>
        </w:tc>
      </w:tr>
      <w:tr>
        <w:trPr>
          <w:trHeight w:val="370" w:hRule="atLeast"/>
        </w:trPr>
        <w:tc>
          <w:tcPr>
            <w:tcW w:w="6094" w:type="dxa"/>
            <w:gridSpan w:val="3"/>
          </w:tcPr>
          <w:p>
            <w:pPr>
              <w:pStyle w:val="TableParagraph"/>
              <w:ind w:left="40"/>
              <w:rPr>
                <w:sz w:val="22"/>
              </w:rPr>
            </w:pPr>
            <w:r>
              <w:rPr>
                <w:sz w:val="22"/>
              </w:rPr>
              <w:t>차감:유동성대체</w:t>
            </w:r>
          </w:p>
        </w:tc>
        <w:tc>
          <w:tcPr>
            <w:tcW w:w="1903" w:type="dxa"/>
          </w:tcPr>
          <w:p>
            <w:pPr>
              <w:pStyle w:val="TableParagraph"/>
              <w:ind w:right="27"/>
              <w:jc w:val="right"/>
              <w:rPr>
                <w:sz w:val="22"/>
              </w:rPr>
            </w:pPr>
            <w:r>
              <w:rPr>
                <w:sz w:val="22"/>
              </w:rPr>
              <w:t>(2,470,664)</w:t>
            </w:r>
          </w:p>
        </w:tc>
        <w:tc>
          <w:tcPr>
            <w:tcW w:w="1903" w:type="dxa"/>
          </w:tcPr>
          <w:p>
            <w:pPr>
              <w:pStyle w:val="TableParagraph"/>
              <w:ind w:right="27"/>
              <w:jc w:val="right"/>
              <w:rPr>
                <w:sz w:val="22"/>
              </w:rPr>
            </w:pPr>
            <w:r>
              <w:rPr>
                <w:sz w:val="22"/>
              </w:rPr>
              <w:t>(2,246,944)</w:t>
            </w:r>
          </w:p>
        </w:tc>
      </w:tr>
      <w:tr>
        <w:trPr>
          <w:trHeight w:val="370" w:hRule="atLeast"/>
        </w:trPr>
        <w:tc>
          <w:tcPr>
            <w:tcW w:w="6094" w:type="dxa"/>
            <w:gridSpan w:val="3"/>
          </w:tcPr>
          <w:p>
            <w:pPr>
              <w:pStyle w:val="TableParagraph"/>
              <w:ind w:left="40"/>
              <w:rPr>
                <w:sz w:val="22"/>
              </w:rPr>
            </w:pPr>
            <w:r>
              <w:rPr>
                <w:sz w:val="22"/>
              </w:rPr>
              <w:t>잔 액</w:t>
            </w:r>
          </w:p>
        </w:tc>
        <w:tc>
          <w:tcPr>
            <w:tcW w:w="1903" w:type="dxa"/>
          </w:tcPr>
          <w:p>
            <w:pPr>
              <w:pStyle w:val="TableParagraph"/>
              <w:ind w:right="27"/>
              <w:jc w:val="right"/>
              <w:rPr>
                <w:sz w:val="22"/>
              </w:rPr>
            </w:pPr>
            <w:r>
              <w:rPr>
                <w:sz w:val="22"/>
              </w:rPr>
              <w:t>5,679,820</w:t>
            </w:r>
          </w:p>
        </w:tc>
        <w:tc>
          <w:tcPr>
            <w:tcW w:w="1903" w:type="dxa"/>
          </w:tcPr>
          <w:p>
            <w:pPr>
              <w:pStyle w:val="TableParagraph"/>
              <w:ind w:right="27"/>
              <w:jc w:val="right"/>
              <w:rPr>
                <w:sz w:val="22"/>
              </w:rPr>
            </w:pPr>
            <w:r>
              <w:rPr>
                <w:sz w:val="22"/>
              </w:rPr>
              <w:t>6,900,484</w:t>
            </w:r>
          </w:p>
        </w:tc>
      </w:tr>
    </w:tbl>
    <w:p>
      <w:pPr>
        <w:spacing w:after="0"/>
        <w:jc w:val="right"/>
        <w:rPr>
          <w:sz w:val="22"/>
        </w:rPr>
        <w:sectPr>
          <w:pgSz w:w="11900" w:h="16840"/>
          <w:pgMar w:header="0" w:footer="275" w:top="1040" w:bottom="540" w:left="880" w:right="880"/>
        </w:sectPr>
      </w:pPr>
    </w:p>
    <w:p>
      <w:pPr>
        <w:pStyle w:val="ListParagraph"/>
        <w:numPr>
          <w:ilvl w:val="0"/>
          <w:numId w:val="7"/>
        </w:numPr>
        <w:tabs>
          <w:tab w:pos="523" w:val="left" w:leader="none"/>
        </w:tabs>
        <w:spacing w:line="240" w:lineRule="auto" w:before="40" w:after="0"/>
        <w:ind w:left="522" w:right="0" w:hanging="402"/>
        <w:jc w:val="left"/>
        <w:rPr>
          <w:sz w:val="24"/>
        </w:rPr>
      </w:pPr>
      <w:r>
        <w:rPr>
          <w:sz w:val="24"/>
        </w:rPr>
        <w:t>보고기간종료일 현재 사채의 내역은 다음과 같습니다.</w:t>
      </w:r>
    </w:p>
    <w:p>
      <w:pPr>
        <w:pStyle w:val="BodyText"/>
        <w:spacing w:before="12"/>
        <w:ind w:right="486"/>
        <w:jc w:val="right"/>
      </w:pPr>
      <w:r>
        <w:rPr/>
        <w:t>(단위 : 천원)</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7"/>
        <w:gridCol w:w="1402"/>
        <w:gridCol w:w="1402"/>
        <w:gridCol w:w="1388"/>
        <w:gridCol w:w="1600"/>
        <w:gridCol w:w="1600"/>
      </w:tblGrid>
      <w:tr>
        <w:trPr>
          <w:trHeight w:val="370" w:hRule="atLeast"/>
        </w:trPr>
        <w:tc>
          <w:tcPr>
            <w:tcW w:w="2507" w:type="dxa"/>
            <w:shd w:val="clear" w:color="auto" w:fill="DCDCDC"/>
          </w:tcPr>
          <w:p>
            <w:pPr>
              <w:pStyle w:val="TableParagraph"/>
              <w:ind w:left="939" w:right="930"/>
              <w:jc w:val="center"/>
              <w:rPr>
                <w:sz w:val="22"/>
              </w:rPr>
            </w:pPr>
            <w:r>
              <w:rPr>
                <w:sz w:val="22"/>
              </w:rPr>
              <w:t>구</w:t>
            </w:r>
            <w:r>
              <w:rPr>
                <w:spacing w:val="73"/>
                <w:sz w:val="22"/>
              </w:rPr>
              <w:t> </w:t>
            </w:r>
            <w:r>
              <w:rPr>
                <w:sz w:val="22"/>
              </w:rPr>
              <w:t>분</w:t>
            </w:r>
          </w:p>
        </w:tc>
        <w:tc>
          <w:tcPr>
            <w:tcW w:w="1402" w:type="dxa"/>
            <w:shd w:val="clear" w:color="auto" w:fill="DCDCDC"/>
          </w:tcPr>
          <w:p>
            <w:pPr>
              <w:pStyle w:val="TableParagraph"/>
              <w:ind w:left="127" w:right="118"/>
              <w:jc w:val="center"/>
              <w:rPr>
                <w:sz w:val="22"/>
              </w:rPr>
            </w:pPr>
            <w:r>
              <w:rPr>
                <w:sz w:val="22"/>
              </w:rPr>
              <w:t>발 행 일</w:t>
            </w:r>
          </w:p>
        </w:tc>
        <w:tc>
          <w:tcPr>
            <w:tcW w:w="1402" w:type="dxa"/>
            <w:shd w:val="clear" w:color="auto" w:fill="DCDCDC"/>
          </w:tcPr>
          <w:p>
            <w:pPr>
              <w:pStyle w:val="TableParagraph"/>
              <w:ind w:left="128" w:right="118"/>
              <w:jc w:val="center"/>
              <w:rPr>
                <w:sz w:val="22"/>
              </w:rPr>
            </w:pPr>
            <w:r>
              <w:rPr>
                <w:sz w:val="22"/>
              </w:rPr>
              <w:t>만 기 일</w:t>
            </w:r>
          </w:p>
        </w:tc>
        <w:tc>
          <w:tcPr>
            <w:tcW w:w="1388" w:type="dxa"/>
            <w:tcBorders>
              <w:right w:val="single" w:sz="6" w:space="0" w:color="000000"/>
            </w:tcBorders>
            <w:shd w:val="clear" w:color="auto" w:fill="DCDCDC"/>
          </w:tcPr>
          <w:p>
            <w:pPr>
              <w:pStyle w:val="TableParagraph"/>
              <w:ind w:left="165" w:right="153"/>
              <w:jc w:val="center"/>
              <w:rPr>
                <w:sz w:val="22"/>
              </w:rPr>
            </w:pPr>
            <w:r>
              <w:rPr>
                <w:sz w:val="22"/>
              </w:rPr>
              <w:t>이자율(%)</w:t>
            </w:r>
          </w:p>
        </w:tc>
        <w:tc>
          <w:tcPr>
            <w:tcW w:w="1600" w:type="dxa"/>
            <w:tcBorders>
              <w:left w:val="single" w:sz="6" w:space="0" w:color="000000"/>
              <w:right w:val="single" w:sz="6" w:space="0" w:color="000000"/>
            </w:tcBorders>
            <w:shd w:val="clear" w:color="auto" w:fill="DCDCDC"/>
          </w:tcPr>
          <w:p>
            <w:pPr>
              <w:pStyle w:val="TableParagraph"/>
              <w:ind w:left="222"/>
              <w:rPr>
                <w:sz w:val="22"/>
              </w:rPr>
            </w:pPr>
            <w:r>
              <w:rPr>
                <w:sz w:val="22"/>
              </w:rPr>
              <w:t>제 16(당)기</w:t>
            </w:r>
          </w:p>
        </w:tc>
        <w:tc>
          <w:tcPr>
            <w:tcW w:w="1600" w:type="dxa"/>
            <w:tcBorders>
              <w:left w:val="single" w:sz="6" w:space="0" w:color="000000"/>
            </w:tcBorders>
            <w:shd w:val="clear" w:color="auto" w:fill="DCDCDC"/>
          </w:tcPr>
          <w:p>
            <w:pPr>
              <w:pStyle w:val="TableParagraph"/>
              <w:ind w:left="222"/>
              <w:rPr>
                <w:sz w:val="22"/>
              </w:rPr>
            </w:pPr>
            <w:r>
              <w:rPr>
                <w:sz w:val="22"/>
              </w:rPr>
              <w:t>제 15(전)기</w:t>
            </w:r>
          </w:p>
        </w:tc>
      </w:tr>
      <w:tr>
        <w:trPr>
          <w:trHeight w:val="370" w:hRule="atLeast"/>
        </w:trPr>
        <w:tc>
          <w:tcPr>
            <w:tcW w:w="2507" w:type="dxa"/>
          </w:tcPr>
          <w:p>
            <w:pPr>
              <w:pStyle w:val="TableParagraph"/>
              <w:ind w:left="40"/>
              <w:rPr>
                <w:sz w:val="22"/>
              </w:rPr>
            </w:pPr>
            <w:r>
              <w:rPr>
                <w:sz w:val="22"/>
              </w:rPr>
              <w:t>무보증사모사채</w:t>
            </w:r>
          </w:p>
        </w:tc>
        <w:tc>
          <w:tcPr>
            <w:tcW w:w="1402" w:type="dxa"/>
          </w:tcPr>
          <w:p>
            <w:pPr>
              <w:pStyle w:val="TableParagraph"/>
              <w:ind w:left="128" w:right="118"/>
              <w:jc w:val="center"/>
              <w:rPr>
                <w:sz w:val="22"/>
              </w:rPr>
            </w:pPr>
            <w:r>
              <w:rPr>
                <w:sz w:val="22"/>
              </w:rPr>
              <w:t>2015.5.28</w:t>
            </w:r>
          </w:p>
        </w:tc>
        <w:tc>
          <w:tcPr>
            <w:tcW w:w="1402" w:type="dxa"/>
          </w:tcPr>
          <w:p>
            <w:pPr>
              <w:pStyle w:val="TableParagraph"/>
              <w:ind w:left="128" w:right="118"/>
              <w:jc w:val="center"/>
              <w:rPr>
                <w:sz w:val="22"/>
              </w:rPr>
            </w:pPr>
            <w:r>
              <w:rPr>
                <w:sz w:val="22"/>
              </w:rPr>
              <w:t>2018.5.28</w:t>
            </w:r>
          </w:p>
        </w:tc>
        <w:tc>
          <w:tcPr>
            <w:tcW w:w="1388" w:type="dxa"/>
            <w:tcBorders>
              <w:right w:val="single" w:sz="6" w:space="0" w:color="000000"/>
            </w:tcBorders>
          </w:tcPr>
          <w:p>
            <w:pPr>
              <w:pStyle w:val="TableParagraph"/>
              <w:ind w:left="165" w:right="152"/>
              <w:jc w:val="center"/>
              <w:rPr>
                <w:sz w:val="22"/>
              </w:rPr>
            </w:pPr>
            <w:r>
              <w:rPr>
                <w:sz w:val="22"/>
              </w:rPr>
              <w:t>3.992</w:t>
            </w:r>
          </w:p>
        </w:tc>
        <w:tc>
          <w:tcPr>
            <w:tcW w:w="1600" w:type="dxa"/>
            <w:tcBorders>
              <w:left w:val="single" w:sz="6" w:space="0" w:color="000000"/>
              <w:right w:val="single" w:sz="6" w:space="0" w:color="000000"/>
            </w:tcBorders>
          </w:tcPr>
          <w:p>
            <w:pPr>
              <w:pStyle w:val="TableParagraph"/>
              <w:ind w:right="26"/>
              <w:jc w:val="right"/>
              <w:rPr>
                <w:sz w:val="22"/>
              </w:rPr>
            </w:pPr>
            <w:r>
              <w:rPr>
                <w:sz w:val="22"/>
              </w:rPr>
              <w:t>-</w:t>
            </w:r>
          </w:p>
        </w:tc>
        <w:tc>
          <w:tcPr>
            <w:tcW w:w="1600" w:type="dxa"/>
            <w:tcBorders>
              <w:left w:val="single" w:sz="6" w:space="0" w:color="000000"/>
            </w:tcBorders>
          </w:tcPr>
          <w:p>
            <w:pPr>
              <w:pStyle w:val="TableParagraph"/>
              <w:ind w:right="26"/>
              <w:jc w:val="right"/>
              <w:rPr>
                <w:sz w:val="22"/>
              </w:rPr>
            </w:pPr>
            <w:r>
              <w:rPr>
                <w:sz w:val="22"/>
              </w:rPr>
              <w:t>1,000,000</w:t>
            </w:r>
          </w:p>
        </w:tc>
      </w:tr>
      <w:tr>
        <w:trPr>
          <w:trHeight w:val="370" w:hRule="atLeast"/>
        </w:trPr>
        <w:tc>
          <w:tcPr>
            <w:tcW w:w="2507" w:type="dxa"/>
          </w:tcPr>
          <w:p>
            <w:pPr>
              <w:pStyle w:val="TableParagraph"/>
              <w:ind w:left="40"/>
              <w:rPr>
                <w:sz w:val="22"/>
              </w:rPr>
            </w:pPr>
            <w:r>
              <w:rPr>
                <w:sz w:val="22"/>
              </w:rPr>
              <w:t>제3회 무보증사모사채</w:t>
            </w:r>
          </w:p>
        </w:tc>
        <w:tc>
          <w:tcPr>
            <w:tcW w:w="1402" w:type="dxa"/>
          </w:tcPr>
          <w:p>
            <w:pPr>
              <w:pStyle w:val="TableParagraph"/>
              <w:ind w:left="128" w:right="118"/>
              <w:jc w:val="center"/>
              <w:rPr>
                <w:sz w:val="22"/>
              </w:rPr>
            </w:pPr>
            <w:r>
              <w:rPr>
                <w:sz w:val="22"/>
              </w:rPr>
              <w:t>2017.4.27.</w:t>
            </w:r>
          </w:p>
        </w:tc>
        <w:tc>
          <w:tcPr>
            <w:tcW w:w="1402" w:type="dxa"/>
          </w:tcPr>
          <w:p>
            <w:pPr>
              <w:pStyle w:val="TableParagraph"/>
              <w:ind w:left="128" w:right="118"/>
              <w:jc w:val="center"/>
              <w:rPr>
                <w:sz w:val="22"/>
              </w:rPr>
            </w:pPr>
            <w:r>
              <w:rPr>
                <w:sz w:val="22"/>
              </w:rPr>
              <w:t>2019.4.27.</w:t>
            </w:r>
          </w:p>
        </w:tc>
        <w:tc>
          <w:tcPr>
            <w:tcW w:w="1388" w:type="dxa"/>
            <w:tcBorders>
              <w:right w:val="single" w:sz="6" w:space="0" w:color="000000"/>
            </w:tcBorders>
          </w:tcPr>
          <w:p>
            <w:pPr>
              <w:pStyle w:val="TableParagraph"/>
              <w:ind w:left="165" w:right="152"/>
              <w:jc w:val="center"/>
              <w:rPr>
                <w:sz w:val="22"/>
              </w:rPr>
            </w:pPr>
            <w:r>
              <w:rPr>
                <w:sz w:val="22"/>
              </w:rPr>
              <w:t>3.605</w:t>
            </w:r>
          </w:p>
        </w:tc>
        <w:tc>
          <w:tcPr>
            <w:tcW w:w="1600" w:type="dxa"/>
            <w:tcBorders>
              <w:left w:val="single" w:sz="6" w:space="0" w:color="000000"/>
              <w:right w:val="single" w:sz="6" w:space="0" w:color="000000"/>
            </w:tcBorders>
          </w:tcPr>
          <w:p>
            <w:pPr>
              <w:pStyle w:val="TableParagraph"/>
              <w:ind w:right="24"/>
              <w:jc w:val="right"/>
              <w:rPr>
                <w:sz w:val="22"/>
              </w:rPr>
            </w:pPr>
            <w:r>
              <w:rPr>
                <w:sz w:val="22"/>
              </w:rPr>
              <w:t>2,000,000</w:t>
            </w:r>
          </w:p>
        </w:tc>
        <w:tc>
          <w:tcPr>
            <w:tcW w:w="1600" w:type="dxa"/>
            <w:tcBorders>
              <w:left w:val="single" w:sz="6" w:space="0" w:color="000000"/>
            </w:tcBorders>
          </w:tcPr>
          <w:p>
            <w:pPr>
              <w:pStyle w:val="TableParagraph"/>
              <w:ind w:right="26"/>
              <w:jc w:val="right"/>
              <w:rPr>
                <w:sz w:val="22"/>
              </w:rPr>
            </w:pPr>
            <w:r>
              <w:rPr>
                <w:sz w:val="22"/>
              </w:rPr>
              <w:t>2,000,000</w:t>
            </w:r>
          </w:p>
        </w:tc>
      </w:tr>
      <w:tr>
        <w:trPr>
          <w:trHeight w:val="370" w:hRule="atLeast"/>
        </w:trPr>
        <w:tc>
          <w:tcPr>
            <w:tcW w:w="2507" w:type="dxa"/>
          </w:tcPr>
          <w:p>
            <w:pPr>
              <w:pStyle w:val="TableParagraph"/>
              <w:ind w:left="40"/>
              <w:rPr>
                <w:sz w:val="22"/>
              </w:rPr>
            </w:pPr>
            <w:r>
              <w:rPr>
                <w:sz w:val="22"/>
              </w:rPr>
              <w:t>제4회 무보증사모사채</w:t>
            </w:r>
          </w:p>
        </w:tc>
        <w:tc>
          <w:tcPr>
            <w:tcW w:w="1402" w:type="dxa"/>
          </w:tcPr>
          <w:p>
            <w:pPr>
              <w:pStyle w:val="TableParagraph"/>
              <w:ind w:left="128" w:right="118"/>
              <w:jc w:val="center"/>
              <w:rPr>
                <w:sz w:val="22"/>
              </w:rPr>
            </w:pPr>
            <w:r>
              <w:rPr>
                <w:sz w:val="22"/>
              </w:rPr>
              <w:t>2018.5.24.</w:t>
            </w:r>
          </w:p>
        </w:tc>
        <w:tc>
          <w:tcPr>
            <w:tcW w:w="1402" w:type="dxa"/>
          </w:tcPr>
          <w:p>
            <w:pPr>
              <w:pStyle w:val="TableParagraph"/>
              <w:ind w:left="128" w:right="118"/>
              <w:jc w:val="center"/>
              <w:rPr>
                <w:sz w:val="22"/>
              </w:rPr>
            </w:pPr>
            <w:r>
              <w:rPr>
                <w:sz w:val="22"/>
              </w:rPr>
              <w:t>2020.5.24.</w:t>
            </w:r>
          </w:p>
        </w:tc>
        <w:tc>
          <w:tcPr>
            <w:tcW w:w="1388" w:type="dxa"/>
            <w:tcBorders>
              <w:right w:val="single" w:sz="6" w:space="0" w:color="000000"/>
            </w:tcBorders>
          </w:tcPr>
          <w:p>
            <w:pPr>
              <w:pStyle w:val="TableParagraph"/>
              <w:ind w:left="165" w:right="152"/>
              <w:jc w:val="center"/>
              <w:rPr>
                <w:sz w:val="22"/>
              </w:rPr>
            </w:pPr>
            <w:r>
              <w:rPr>
                <w:sz w:val="22"/>
              </w:rPr>
              <w:t>3.950</w:t>
            </w:r>
          </w:p>
        </w:tc>
        <w:tc>
          <w:tcPr>
            <w:tcW w:w="1600" w:type="dxa"/>
            <w:tcBorders>
              <w:left w:val="single" w:sz="6" w:space="0" w:color="000000"/>
              <w:right w:val="single" w:sz="6" w:space="0" w:color="000000"/>
            </w:tcBorders>
          </w:tcPr>
          <w:p>
            <w:pPr>
              <w:pStyle w:val="TableParagraph"/>
              <w:ind w:right="24"/>
              <w:jc w:val="right"/>
              <w:rPr>
                <w:sz w:val="22"/>
              </w:rPr>
            </w:pPr>
            <w:r>
              <w:rPr>
                <w:sz w:val="22"/>
              </w:rPr>
              <w:t>750,000</w:t>
            </w:r>
          </w:p>
        </w:tc>
        <w:tc>
          <w:tcPr>
            <w:tcW w:w="1600" w:type="dxa"/>
            <w:tcBorders>
              <w:left w:val="single" w:sz="6" w:space="0" w:color="000000"/>
            </w:tcBorders>
          </w:tcPr>
          <w:p>
            <w:pPr>
              <w:pStyle w:val="TableParagraph"/>
              <w:ind w:right="26"/>
              <w:jc w:val="right"/>
              <w:rPr>
                <w:sz w:val="22"/>
              </w:rPr>
            </w:pPr>
            <w:r>
              <w:rPr>
                <w:sz w:val="22"/>
              </w:rPr>
              <w:t>-</w:t>
            </w:r>
          </w:p>
        </w:tc>
      </w:tr>
      <w:tr>
        <w:trPr>
          <w:trHeight w:val="370" w:hRule="atLeast"/>
        </w:trPr>
        <w:tc>
          <w:tcPr>
            <w:tcW w:w="6699" w:type="dxa"/>
            <w:gridSpan w:val="4"/>
          </w:tcPr>
          <w:p>
            <w:pPr>
              <w:pStyle w:val="TableParagraph"/>
              <w:ind w:left="40"/>
              <w:rPr>
                <w:sz w:val="22"/>
              </w:rPr>
            </w:pPr>
            <w:r>
              <w:rPr>
                <w:sz w:val="22"/>
              </w:rPr>
              <w:t>차감: 사채할인발행차금</w:t>
            </w:r>
          </w:p>
        </w:tc>
        <w:tc>
          <w:tcPr>
            <w:tcW w:w="1600" w:type="dxa"/>
            <w:tcBorders>
              <w:right w:val="single" w:sz="6" w:space="0" w:color="000000"/>
            </w:tcBorders>
          </w:tcPr>
          <w:p>
            <w:pPr>
              <w:pStyle w:val="TableParagraph"/>
              <w:ind w:right="26"/>
              <w:jc w:val="right"/>
              <w:rPr>
                <w:sz w:val="22"/>
              </w:rPr>
            </w:pPr>
            <w:r>
              <w:rPr>
                <w:sz w:val="22"/>
              </w:rPr>
              <w:t>-</w:t>
            </w:r>
          </w:p>
        </w:tc>
        <w:tc>
          <w:tcPr>
            <w:tcW w:w="1600" w:type="dxa"/>
            <w:tcBorders>
              <w:left w:val="single" w:sz="6" w:space="0" w:color="000000"/>
            </w:tcBorders>
          </w:tcPr>
          <w:p>
            <w:pPr>
              <w:pStyle w:val="TableParagraph"/>
              <w:ind w:right="26"/>
              <w:jc w:val="right"/>
              <w:rPr>
                <w:sz w:val="22"/>
              </w:rPr>
            </w:pPr>
            <w:r>
              <w:rPr>
                <w:sz w:val="22"/>
              </w:rPr>
              <w:t>-</w:t>
            </w:r>
          </w:p>
        </w:tc>
      </w:tr>
      <w:tr>
        <w:trPr>
          <w:trHeight w:val="370" w:hRule="atLeast"/>
        </w:trPr>
        <w:tc>
          <w:tcPr>
            <w:tcW w:w="6699" w:type="dxa"/>
            <w:gridSpan w:val="4"/>
          </w:tcPr>
          <w:p>
            <w:pPr>
              <w:pStyle w:val="TableParagraph"/>
              <w:ind w:left="40"/>
              <w:rPr>
                <w:sz w:val="22"/>
              </w:rPr>
            </w:pPr>
            <w:r>
              <w:rPr>
                <w:sz w:val="22"/>
              </w:rPr>
              <w:t>합 계</w:t>
            </w:r>
          </w:p>
        </w:tc>
        <w:tc>
          <w:tcPr>
            <w:tcW w:w="1600" w:type="dxa"/>
            <w:tcBorders>
              <w:right w:val="single" w:sz="6" w:space="0" w:color="000000"/>
            </w:tcBorders>
          </w:tcPr>
          <w:p>
            <w:pPr>
              <w:pStyle w:val="TableParagraph"/>
              <w:ind w:right="24"/>
              <w:jc w:val="right"/>
              <w:rPr>
                <w:sz w:val="22"/>
              </w:rPr>
            </w:pPr>
            <w:r>
              <w:rPr>
                <w:sz w:val="22"/>
              </w:rPr>
              <w:t>2,750,000</w:t>
            </w:r>
          </w:p>
        </w:tc>
        <w:tc>
          <w:tcPr>
            <w:tcW w:w="1600" w:type="dxa"/>
            <w:tcBorders>
              <w:left w:val="single" w:sz="6" w:space="0" w:color="000000"/>
            </w:tcBorders>
          </w:tcPr>
          <w:p>
            <w:pPr>
              <w:pStyle w:val="TableParagraph"/>
              <w:ind w:right="26"/>
              <w:jc w:val="right"/>
              <w:rPr>
                <w:sz w:val="22"/>
              </w:rPr>
            </w:pPr>
            <w:r>
              <w:rPr>
                <w:sz w:val="22"/>
              </w:rPr>
              <w:t>3,000,000</w:t>
            </w:r>
          </w:p>
        </w:tc>
      </w:tr>
      <w:tr>
        <w:trPr>
          <w:trHeight w:val="370" w:hRule="atLeast"/>
        </w:trPr>
        <w:tc>
          <w:tcPr>
            <w:tcW w:w="6699" w:type="dxa"/>
            <w:gridSpan w:val="4"/>
          </w:tcPr>
          <w:p>
            <w:pPr>
              <w:pStyle w:val="TableParagraph"/>
              <w:ind w:left="40"/>
              <w:rPr>
                <w:sz w:val="22"/>
              </w:rPr>
            </w:pPr>
            <w:r>
              <w:rPr>
                <w:sz w:val="22"/>
              </w:rPr>
              <w:t>차감:유동성대체</w:t>
            </w:r>
          </w:p>
        </w:tc>
        <w:tc>
          <w:tcPr>
            <w:tcW w:w="1600" w:type="dxa"/>
            <w:tcBorders>
              <w:right w:val="single" w:sz="6" w:space="0" w:color="000000"/>
            </w:tcBorders>
          </w:tcPr>
          <w:p>
            <w:pPr>
              <w:pStyle w:val="TableParagraph"/>
              <w:ind w:right="24"/>
              <w:jc w:val="right"/>
              <w:rPr>
                <w:sz w:val="22"/>
              </w:rPr>
            </w:pPr>
            <w:r>
              <w:rPr>
                <w:sz w:val="22"/>
              </w:rPr>
              <w:t>(2,000,000)</w:t>
            </w:r>
          </w:p>
        </w:tc>
        <w:tc>
          <w:tcPr>
            <w:tcW w:w="1600" w:type="dxa"/>
            <w:tcBorders>
              <w:left w:val="single" w:sz="6" w:space="0" w:color="000000"/>
            </w:tcBorders>
          </w:tcPr>
          <w:p>
            <w:pPr>
              <w:pStyle w:val="TableParagraph"/>
              <w:ind w:right="26"/>
              <w:jc w:val="right"/>
              <w:rPr>
                <w:sz w:val="22"/>
              </w:rPr>
            </w:pPr>
            <w:r>
              <w:rPr>
                <w:sz w:val="22"/>
              </w:rPr>
              <w:t>(1,000,000)</w:t>
            </w:r>
          </w:p>
        </w:tc>
      </w:tr>
      <w:tr>
        <w:trPr>
          <w:trHeight w:val="370" w:hRule="atLeast"/>
        </w:trPr>
        <w:tc>
          <w:tcPr>
            <w:tcW w:w="6699" w:type="dxa"/>
            <w:gridSpan w:val="4"/>
          </w:tcPr>
          <w:p>
            <w:pPr>
              <w:pStyle w:val="TableParagraph"/>
              <w:ind w:left="40"/>
              <w:rPr>
                <w:sz w:val="22"/>
              </w:rPr>
            </w:pPr>
            <w:r>
              <w:rPr>
                <w:sz w:val="22"/>
              </w:rPr>
              <w:t>잔 액</w:t>
            </w:r>
          </w:p>
        </w:tc>
        <w:tc>
          <w:tcPr>
            <w:tcW w:w="1600" w:type="dxa"/>
            <w:tcBorders>
              <w:right w:val="single" w:sz="6" w:space="0" w:color="000000"/>
            </w:tcBorders>
          </w:tcPr>
          <w:p>
            <w:pPr>
              <w:pStyle w:val="TableParagraph"/>
              <w:ind w:right="24"/>
              <w:jc w:val="right"/>
              <w:rPr>
                <w:sz w:val="22"/>
              </w:rPr>
            </w:pPr>
            <w:r>
              <w:rPr>
                <w:sz w:val="22"/>
              </w:rPr>
              <w:t>750,000</w:t>
            </w:r>
          </w:p>
        </w:tc>
        <w:tc>
          <w:tcPr>
            <w:tcW w:w="1600" w:type="dxa"/>
            <w:tcBorders>
              <w:left w:val="single" w:sz="6" w:space="0" w:color="000000"/>
            </w:tcBorders>
          </w:tcPr>
          <w:p>
            <w:pPr>
              <w:pStyle w:val="TableParagraph"/>
              <w:ind w:right="26"/>
              <w:jc w:val="right"/>
              <w:rPr>
                <w:sz w:val="22"/>
              </w:rPr>
            </w:pPr>
            <w:r>
              <w:rPr>
                <w:sz w:val="22"/>
              </w:rPr>
              <w:t>2,000,000</w:t>
            </w:r>
          </w:p>
        </w:tc>
      </w:tr>
    </w:tbl>
    <w:p>
      <w:pPr>
        <w:pStyle w:val="BodyText"/>
        <w:spacing w:before="9"/>
        <w:rPr>
          <w:sz w:val="28"/>
        </w:rPr>
      </w:pPr>
    </w:p>
    <w:p>
      <w:pPr>
        <w:pStyle w:val="ListParagraph"/>
        <w:numPr>
          <w:ilvl w:val="0"/>
          <w:numId w:val="7"/>
        </w:numPr>
        <w:tabs>
          <w:tab w:pos="523" w:val="left" w:leader="none"/>
        </w:tabs>
        <w:spacing w:line="240" w:lineRule="auto" w:before="66" w:after="0"/>
        <w:ind w:left="522" w:right="0" w:hanging="402"/>
        <w:jc w:val="left"/>
        <w:rPr>
          <w:sz w:val="24"/>
        </w:rPr>
      </w:pPr>
      <w:r>
        <w:rPr>
          <w:sz w:val="24"/>
        </w:rPr>
        <w:t>당기말 현재 장기차입금 및 사채의 연도별 상환계획은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4"/>
        <w:gridCol w:w="3026"/>
        <w:gridCol w:w="3011"/>
      </w:tblGrid>
      <w:tr>
        <w:trPr>
          <w:trHeight w:val="370" w:hRule="atLeast"/>
        </w:trPr>
        <w:tc>
          <w:tcPr>
            <w:tcW w:w="3864" w:type="dxa"/>
            <w:shd w:val="clear" w:color="auto" w:fill="DCDCDC"/>
          </w:tcPr>
          <w:p>
            <w:pPr>
              <w:pStyle w:val="TableParagraph"/>
              <w:ind w:left="569" w:right="560"/>
              <w:jc w:val="center"/>
              <w:rPr>
                <w:sz w:val="22"/>
              </w:rPr>
            </w:pPr>
            <w:r>
              <w:rPr>
                <w:sz w:val="22"/>
              </w:rPr>
              <w:t>연도별상환계획</w:t>
            </w:r>
          </w:p>
        </w:tc>
        <w:tc>
          <w:tcPr>
            <w:tcW w:w="3026" w:type="dxa"/>
            <w:shd w:val="clear" w:color="auto" w:fill="DCDCDC"/>
          </w:tcPr>
          <w:p>
            <w:pPr>
              <w:pStyle w:val="TableParagraph"/>
              <w:ind w:left="962"/>
              <w:rPr>
                <w:sz w:val="22"/>
              </w:rPr>
            </w:pPr>
            <w:r>
              <w:rPr>
                <w:sz w:val="22"/>
              </w:rPr>
              <w:t>장기차입금</w:t>
            </w:r>
          </w:p>
        </w:tc>
        <w:tc>
          <w:tcPr>
            <w:tcW w:w="3011" w:type="dxa"/>
            <w:shd w:val="clear" w:color="auto" w:fill="DCDCDC"/>
          </w:tcPr>
          <w:p>
            <w:pPr>
              <w:pStyle w:val="TableParagraph"/>
              <w:ind w:left="1264" w:right="1256"/>
              <w:jc w:val="center"/>
              <w:rPr>
                <w:sz w:val="22"/>
              </w:rPr>
            </w:pPr>
            <w:r>
              <w:rPr>
                <w:sz w:val="22"/>
              </w:rPr>
              <w:t>사채</w:t>
            </w:r>
          </w:p>
        </w:tc>
      </w:tr>
      <w:tr>
        <w:trPr>
          <w:trHeight w:val="370" w:hRule="atLeast"/>
        </w:trPr>
        <w:tc>
          <w:tcPr>
            <w:tcW w:w="3864" w:type="dxa"/>
          </w:tcPr>
          <w:p>
            <w:pPr>
              <w:pStyle w:val="TableParagraph"/>
              <w:ind w:left="569" w:right="560"/>
              <w:jc w:val="center"/>
              <w:rPr>
                <w:sz w:val="22"/>
              </w:rPr>
            </w:pPr>
            <w:r>
              <w:rPr>
                <w:sz w:val="22"/>
              </w:rPr>
              <w:t>2018년(제17기)</w:t>
            </w:r>
          </w:p>
        </w:tc>
        <w:tc>
          <w:tcPr>
            <w:tcW w:w="3026" w:type="dxa"/>
          </w:tcPr>
          <w:p>
            <w:pPr>
              <w:pStyle w:val="TableParagraph"/>
              <w:ind w:right="27"/>
              <w:jc w:val="right"/>
              <w:rPr>
                <w:sz w:val="22"/>
              </w:rPr>
            </w:pPr>
            <w:r>
              <w:rPr>
                <w:sz w:val="22"/>
              </w:rPr>
              <w:t>2,470,664</w:t>
            </w:r>
          </w:p>
        </w:tc>
        <w:tc>
          <w:tcPr>
            <w:tcW w:w="3011" w:type="dxa"/>
          </w:tcPr>
          <w:p>
            <w:pPr>
              <w:pStyle w:val="TableParagraph"/>
              <w:ind w:right="28"/>
              <w:jc w:val="right"/>
              <w:rPr>
                <w:sz w:val="22"/>
              </w:rPr>
            </w:pPr>
            <w:r>
              <w:rPr>
                <w:sz w:val="22"/>
              </w:rPr>
              <w:t>2,000,000</w:t>
            </w:r>
          </w:p>
        </w:tc>
      </w:tr>
      <w:tr>
        <w:trPr>
          <w:trHeight w:val="370" w:hRule="atLeast"/>
        </w:trPr>
        <w:tc>
          <w:tcPr>
            <w:tcW w:w="3864" w:type="dxa"/>
          </w:tcPr>
          <w:p>
            <w:pPr>
              <w:pStyle w:val="TableParagraph"/>
              <w:ind w:left="569" w:right="560"/>
              <w:jc w:val="center"/>
              <w:rPr>
                <w:sz w:val="22"/>
              </w:rPr>
            </w:pPr>
            <w:r>
              <w:rPr>
                <w:sz w:val="22"/>
              </w:rPr>
              <w:t>2019년(제18기)</w:t>
            </w:r>
          </w:p>
        </w:tc>
        <w:tc>
          <w:tcPr>
            <w:tcW w:w="3026" w:type="dxa"/>
          </w:tcPr>
          <w:p>
            <w:pPr>
              <w:pStyle w:val="TableParagraph"/>
              <w:ind w:right="27"/>
              <w:jc w:val="right"/>
              <w:rPr>
                <w:sz w:val="22"/>
              </w:rPr>
            </w:pPr>
            <w:r>
              <w:rPr>
                <w:sz w:val="22"/>
              </w:rPr>
              <w:t>1,343,054</w:t>
            </w:r>
          </w:p>
        </w:tc>
        <w:tc>
          <w:tcPr>
            <w:tcW w:w="3011" w:type="dxa"/>
          </w:tcPr>
          <w:p>
            <w:pPr>
              <w:pStyle w:val="TableParagraph"/>
              <w:ind w:right="28"/>
              <w:jc w:val="right"/>
              <w:rPr>
                <w:sz w:val="22"/>
              </w:rPr>
            </w:pPr>
            <w:r>
              <w:rPr>
                <w:sz w:val="22"/>
              </w:rPr>
              <w:t>750,000</w:t>
            </w:r>
          </w:p>
        </w:tc>
      </w:tr>
      <w:tr>
        <w:trPr>
          <w:trHeight w:val="370" w:hRule="atLeast"/>
        </w:trPr>
        <w:tc>
          <w:tcPr>
            <w:tcW w:w="3864" w:type="dxa"/>
          </w:tcPr>
          <w:p>
            <w:pPr>
              <w:pStyle w:val="TableParagraph"/>
              <w:ind w:left="569" w:right="560"/>
              <w:jc w:val="center"/>
              <w:rPr>
                <w:sz w:val="22"/>
              </w:rPr>
            </w:pPr>
            <w:r>
              <w:rPr>
                <w:sz w:val="22"/>
              </w:rPr>
              <w:t>2020년(제19기)</w:t>
            </w:r>
          </w:p>
        </w:tc>
        <w:tc>
          <w:tcPr>
            <w:tcW w:w="3026" w:type="dxa"/>
          </w:tcPr>
          <w:p>
            <w:pPr>
              <w:pStyle w:val="TableParagraph"/>
              <w:ind w:right="27"/>
              <w:jc w:val="right"/>
              <w:rPr>
                <w:sz w:val="22"/>
              </w:rPr>
            </w:pPr>
            <w:r>
              <w:rPr>
                <w:sz w:val="22"/>
              </w:rPr>
              <w:t>2,211,836</w:t>
            </w:r>
          </w:p>
        </w:tc>
        <w:tc>
          <w:tcPr>
            <w:tcW w:w="3011" w:type="dxa"/>
          </w:tcPr>
          <w:p>
            <w:pPr>
              <w:pStyle w:val="TableParagraph"/>
              <w:ind w:right="28"/>
              <w:jc w:val="right"/>
              <w:rPr>
                <w:sz w:val="22"/>
              </w:rPr>
            </w:pPr>
            <w:r>
              <w:rPr>
                <w:sz w:val="22"/>
              </w:rPr>
              <w:t>-</w:t>
            </w:r>
          </w:p>
        </w:tc>
      </w:tr>
      <w:tr>
        <w:trPr>
          <w:trHeight w:val="370" w:hRule="atLeast"/>
        </w:trPr>
        <w:tc>
          <w:tcPr>
            <w:tcW w:w="3864" w:type="dxa"/>
          </w:tcPr>
          <w:p>
            <w:pPr>
              <w:pStyle w:val="TableParagraph"/>
              <w:ind w:left="569" w:right="560"/>
              <w:jc w:val="center"/>
              <w:rPr>
                <w:sz w:val="22"/>
              </w:rPr>
            </w:pPr>
            <w:r>
              <w:rPr>
                <w:sz w:val="22"/>
              </w:rPr>
              <w:t>2021년(제20기)</w:t>
            </w:r>
          </w:p>
        </w:tc>
        <w:tc>
          <w:tcPr>
            <w:tcW w:w="3026" w:type="dxa"/>
          </w:tcPr>
          <w:p>
            <w:pPr>
              <w:pStyle w:val="TableParagraph"/>
              <w:ind w:right="28"/>
              <w:jc w:val="right"/>
              <w:rPr>
                <w:sz w:val="22"/>
              </w:rPr>
            </w:pPr>
            <w:r>
              <w:rPr>
                <w:sz w:val="22"/>
              </w:rPr>
              <w:t>789,960</w:t>
            </w:r>
          </w:p>
        </w:tc>
        <w:tc>
          <w:tcPr>
            <w:tcW w:w="3011" w:type="dxa"/>
          </w:tcPr>
          <w:p>
            <w:pPr>
              <w:pStyle w:val="TableParagraph"/>
              <w:ind w:right="28"/>
              <w:jc w:val="right"/>
              <w:rPr>
                <w:sz w:val="22"/>
              </w:rPr>
            </w:pPr>
            <w:r>
              <w:rPr>
                <w:sz w:val="22"/>
              </w:rPr>
              <w:t>-</w:t>
            </w:r>
          </w:p>
        </w:tc>
      </w:tr>
      <w:tr>
        <w:trPr>
          <w:trHeight w:val="370" w:hRule="atLeast"/>
        </w:trPr>
        <w:tc>
          <w:tcPr>
            <w:tcW w:w="3864" w:type="dxa"/>
          </w:tcPr>
          <w:p>
            <w:pPr>
              <w:pStyle w:val="TableParagraph"/>
              <w:ind w:left="569" w:right="560"/>
              <w:jc w:val="center"/>
              <w:rPr>
                <w:sz w:val="22"/>
              </w:rPr>
            </w:pPr>
            <w:r>
              <w:rPr>
                <w:sz w:val="22"/>
              </w:rPr>
              <w:t>2022년(제21기)</w:t>
            </w:r>
          </w:p>
        </w:tc>
        <w:tc>
          <w:tcPr>
            <w:tcW w:w="3026" w:type="dxa"/>
          </w:tcPr>
          <w:p>
            <w:pPr>
              <w:pStyle w:val="TableParagraph"/>
              <w:ind w:right="28"/>
              <w:jc w:val="right"/>
              <w:rPr>
                <w:sz w:val="22"/>
              </w:rPr>
            </w:pPr>
            <w:r>
              <w:rPr>
                <w:sz w:val="22"/>
              </w:rPr>
              <w:t>634,970</w:t>
            </w:r>
          </w:p>
        </w:tc>
        <w:tc>
          <w:tcPr>
            <w:tcW w:w="3011" w:type="dxa"/>
          </w:tcPr>
          <w:p>
            <w:pPr>
              <w:pStyle w:val="TableParagraph"/>
              <w:ind w:right="28"/>
              <w:jc w:val="right"/>
              <w:rPr>
                <w:sz w:val="22"/>
              </w:rPr>
            </w:pPr>
            <w:r>
              <w:rPr>
                <w:sz w:val="22"/>
              </w:rPr>
              <w:t>-</w:t>
            </w:r>
          </w:p>
        </w:tc>
      </w:tr>
      <w:tr>
        <w:trPr>
          <w:trHeight w:val="370" w:hRule="atLeast"/>
        </w:trPr>
        <w:tc>
          <w:tcPr>
            <w:tcW w:w="3864" w:type="dxa"/>
          </w:tcPr>
          <w:p>
            <w:pPr>
              <w:pStyle w:val="TableParagraph"/>
              <w:ind w:left="569" w:right="561"/>
              <w:jc w:val="center"/>
              <w:rPr>
                <w:sz w:val="22"/>
              </w:rPr>
            </w:pPr>
            <w:r>
              <w:rPr>
                <w:sz w:val="22"/>
              </w:rPr>
              <w:t>2023년(제22기) 및 그 이후</w:t>
            </w:r>
          </w:p>
        </w:tc>
        <w:tc>
          <w:tcPr>
            <w:tcW w:w="3026" w:type="dxa"/>
          </w:tcPr>
          <w:p>
            <w:pPr>
              <w:pStyle w:val="TableParagraph"/>
              <w:ind w:right="28"/>
              <w:jc w:val="right"/>
              <w:rPr>
                <w:sz w:val="22"/>
              </w:rPr>
            </w:pPr>
            <w:r>
              <w:rPr>
                <w:sz w:val="22"/>
              </w:rPr>
              <w:t>700,000</w:t>
            </w:r>
          </w:p>
        </w:tc>
        <w:tc>
          <w:tcPr>
            <w:tcW w:w="3011" w:type="dxa"/>
          </w:tcPr>
          <w:p>
            <w:pPr>
              <w:pStyle w:val="TableParagraph"/>
              <w:ind w:right="28"/>
              <w:jc w:val="right"/>
              <w:rPr>
                <w:sz w:val="22"/>
              </w:rPr>
            </w:pPr>
            <w:r>
              <w:rPr>
                <w:sz w:val="22"/>
              </w:rPr>
              <w:t>-</w:t>
            </w:r>
          </w:p>
        </w:tc>
      </w:tr>
      <w:tr>
        <w:trPr>
          <w:trHeight w:val="370" w:hRule="atLeast"/>
        </w:trPr>
        <w:tc>
          <w:tcPr>
            <w:tcW w:w="3864" w:type="dxa"/>
          </w:tcPr>
          <w:p>
            <w:pPr>
              <w:pStyle w:val="TableParagraph"/>
              <w:ind w:left="569" w:right="560"/>
              <w:jc w:val="center"/>
              <w:rPr>
                <w:sz w:val="22"/>
              </w:rPr>
            </w:pPr>
            <w:r>
              <w:rPr>
                <w:sz w:val="22"/>
              </w:rPr>
              <w:t>합  계</w:t>
            </w:r>
          </w:p>
        </w:tc>
        <w:tc>
          <w:tcPr>
            <w:tcW w:w="3026" w:type="dxa"/>
          </w:tcPr>
          <w:p>
            <w:pPr>
              <w:pStyle w:val="TableParagraph"/>
              <w:ind w:right="27"/>
              <w:jc w:val="right"/>
              <w:rPr>
                <w:sz w:val="22"/>
              </w:rPr>
            </w:pPr>
            <w:r>
              <w:rPr>
                <w:sz w:val="22"/>
              </w:rPr>
              <w:t>8,150,484</w:t>
            </w:r>
          </w:p>
        </w:tc>
        <w:tc>
          <w:tcPr>
            <w:tcW w:w="3011" w:type="dxa"/>
          </w:tcPr>
          <w:p>
            <w:pPr>
              <w:pStyle w:val="TableParagraph"/>
              <w:ind w:right="28"/>
              <w:jc w:val="right"/>
              <w:rPr>
                <w:sz w:val="22"/>
              </w:rPr>
            </w:pPr>
            <w:r>
              <w:rPr>
                <w:sz w:val="22"/>
              </w:rPr>
              <w:t>2,750,000</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635" w:val="left" w:leader="none"/>
        </w:tabs>
        <w:spacing w:line="240" w:lineRule="auto" w:before="40" w:after="0"/>
        <w:ind w:left="634" w:right="0" w:hanging="514"/>
        <w:jc w:val="left"/>
        <w:rPr>
          <w:sz w:val="24"/>
        </w:rPr>
      </w:pPr>
      <w:r>
        <w:rPr>
          <w:sz w:val="24"/>
        </w:rPr>
        <w:t>담보제공자산과 타인으로부터 제공 받은 담보 및 지급보증</w:t>
      </w:r>
    </w:p>
    <w:p>
      <w:pPr>
        <w:pStyle w:val="BodyText"/>
        <w:spacing w:before="11"/>
        <w:rPr>
          <w:sz w:val="25"/>
        </w:rPr>
      </w:pPr>
    </w:p>
    <w:p>
      <w:pPr>
        <w:pStyle w:val="BodyText"/>
        <w:spacing w:line="249" w:lineRule="auto"/>
        <w:ind w:left="120" w:right="240"/>
      </w:pPr>
      <w:r>
        <w:rPr/>
        <w:t>당기말 현재 회사는 회사의 차입금 및 사채와 관련하여 다음의 자산을 담보로 제공하였습니 다.</w:t>
      </w:r>
    </w:p>
    <w:p>
      <w:pPr>
        <w:pStyle w:val="BodyText"/>
        <w:spacing w:line="308" w:lineRule="exact"/>
        <w:ind w:left="8271"/>
      </w:pPr>
      <w:r>
        <w:rPr/>
        <w:t>(단위 : 천원)</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6"/>
        <w:gridCol w:w="1968"/>
        <w:gridCol w:w="2437"/>
        <w:gridCol w:w="2589"/>
      </w:tblGrid>
      <w:tr>
        <w:trPr>
          <w:trHeight w:val="370" w:hRule="atLeast"/>
        </w:trPr>
        <w:tc>
          <w:tcPr>
            <w:tcW w:w="2906" w:type="dxa"/>
            <w:shd w:val="clear" w:color="auto" w:fill="DCDCDC"/>
          </w:tcPr>
          <w:p>
            <w:pPr>
              <w:pStyle w:val="TableParagraph"/>
              <w:ind w:left="333" w:right="323"/>
              <w:jc w:val="center"/>
              <w:rPr>
                <w:sz w:val="22"/>
              </w:rPr>
            </w:pPr>
            <w:r>
              <w:rPr>
                <w:sz w:val="22"/>
              </w:rPr>
              <w:t>담보권자</w:t>
            </w:r>
          </w:p>
        </w:tc>
        <w:tc>
          <w:tcPr>
            <w:tcW w:w="1968" w:type="dxa"/>
            <w:tcBorders>
              <w:right w:val="single" w:sz="6" w:space="0" w:color="000000"/>
            </w:tcBorders>
            <w:shd w:val="clear" w:color="auto" w:fill="DCDCDC"/>
          </w:tcPr>
          <w:p>
            <w:pPr>
              <w:pStyle w:val="TableParagraph"/>
              <w:ind w:left="304" w:right="291"/>
              <w:jc w:val="center"/>
              <w:rPr>
                <w:sz w:val="22"/>
              </w:rPr>
            </w:pPr>
            <w:r>
              <w:rPr>
                <w:sz w:val="22"/>
              </w:rPr>
              <w:t>담보제공자산</w:t>
            </w:r>
          </w:p>
        </w:tc>
        <w:tc>
          <w:tcPr>
            <w:tcW w:w="2437" w:type="dxa"/>
            <w:tcBorders>
              <w:left w:val="single" w:sz="6" w:space="0" w:color="000000"/>
              <w:right w:val="single" w:sz="6" w:space="0" w:color="000000"/>
            </w:tcBorders>
            <w:shd w:val="clear" w:color="auto" w:fill="DCDCDC"/>
          </w:tcPr>
          <w:p>
            <w:pPr>
              <w:pStyle w:val="TableParagraph"/>
              <w:ind w:left="666"/>
              <w:rPr>
                <w:sz w:val="22"/>
              </w:rPr>
            </w:pPr>
            <w:r>
              <w:rPr>
                <w:sz w:val="22"/>
              </w:rPr>
              <w:t>채권최고액</w:t>
            </w:r>
          </w:p>
        </w:tc>
        <w:tc>
          <w:tcPr>
            <w:tcW w:w="2589" w:type="dxa"/>
            <w:tcBorders>
              <w:left w:val="single" w:sz="6" w:space="0" w:color="000000"/>
            </w:tcBorders>
            <w:shd w:val="clear" w:color="auto" w:fill="DCDCDC"/>
          </w:tcPr>
          <w:p>
            <w:pPr>
              <w:pStyle w:val="TableParagraph"/>
              <w:ind w:left="1015" w:right="1007"/>
              <w:jc w:val="center"/>
              <w:rPr>
                <w:sz w:val="22"/>
              </w:rPr>
            </w:pPr>
            <w:r>
              <w:rPr>
                <w:sz w:val="22"/>
              </w:rPr>
              <w:t>비 고</w:t>
            </w:r>
          </w:p>
        </w:tc>
      </w:tr>
      <w:tr>
        <w:trPr>
          <w:trHeight w:val="370" w:hRule="atLeast"/>
        </w:trPr>
        <w:tc>
          <w:tcPr>
            <w:tcW w:w="2906" w:type="dxa"/>
            <w:vMerge w:val="restart"/>
          </w:tcPr>
          <w:p>
            <w:pPr>
              <w:pStyle w:val="TableParagraph"/>
              <w:spacing w:before="0"/>
              <w:rPr>
                <w:rFonts w:ascii="Batang"/>
                <w:sz w:val="22"/>
              </w:rPr>
            </w:pPr>
          </w:p>
          <w:p>
            <w:pPr>
              <w:pStyle w:val="TableParagraph"/>
              <w:spacing w:before="141"/>
              <w:ind w:left="333" w:right="323"/>
              <w:jc w:val="center"/>
              <w:rPr>
                <w:sz w:val="22"/>
              </w:rPr>
            </w:pPr>
            <w:r>
              <w:rPr>
                <w:sz w:val="22"/>
              </w:rPr>
              <w:t>우리은행</w:t>
            </w:r>
          </w:p>
        </w:tc>
        <w:tc>
          <w:tcPr>
            <w:tcW w:w="1968" w:type="dxa"/>
            <w:tcBorders>
              <w:right w:val="single" w:sz="6" w:space="0" w:color="000000"/>
            </w:tcBorders>
          </w:tcPr>
          <w:p>
            <w:pPr>
              <w:pStyle w:val="TableParagraph"/>
              <w:ind w:left="304" w:right="291"/>
              <w:jc w:val="center"/>
              <w:rPr>
                <w:sz w:val="22"/>
              </w:rPr>
            </w:pPr>
            <w:r>
              <w:rPr>
                <w:sz w:val="22"/>
              </w:rPr>
              <w:t>성남사무실</w:t>
            </w:r>
          </w:p>
        </w:tc>
        <w:tc>
          <w:tcPr>
            <w:tcW w:w="2437" w:type="dxa"/>
            <w:tcBorders>
              <w:left w:val="single" w:sz="6" w:space="0" w:color="000000"/>
              <w:right w:val="single" w:sz="6" w:space="0" w:color="000000"/>
            </w:tcBorders>
          </w:tcPr>
          <w:p>
            <w:pPr>
              <w:pStyle w:val="TableParagraph"/>
              <w:ind w:right="24"/>
              <w:jc w:val="right"/>
              <w:rPr>
                <w:sz w:val="22"/>
              </w:rPr>
            </w:pPr>
            <w:r>
              <w:rPr>
                <w:sz w:val="22"/>
              </w:rPr>
              <w:t>720,000</w:t>
            </w:r>
          </w:p>
        </w:tc>
        <w:tc>
          <w:tcPr>
            <w:tcW w:w="2589" w:type="dxa"/>
            <w:vMerge w:val="restart"/>
            <w:tcBorders>
              <w:left w:val="single" w:sz="6" w:space="0" w:color="000000"/>
            </w:tcBorders>
          </w:tcPr>
          <w:p>
            <w:pPr>
              <w:pStyle w:val="TableParagraph"/>
              <w:spacing w:before="0"/>
              <w:rPr>
                <w:rFonts w:ascii="Batang"/>
                <w:sz w:val="22"/>
              </w:rPr>
            </w:pPr>
          </w:p>
          <w:p>
            <w:pPr>
              <w:pStyle w:val="TableParagraph"/>
              <w:spacing w:before="0"/>
              <w:rPr>
                <w:rFonts w:ascii="Batang"/>
                <w:sz w:val="22"/>
              </w:rPr>
            </w:pPr>
          </w:p>
          <w:p>
            <w:pPr>
              <w:pStyle w:val="TableParagraph"/>
              <w:spacing w:before="0"/>
              <w:rPr>
                <w:rFonts w:ascii="Batang"/>
                <w:sz w:val="22"/>
              </w:rPr>
            </w:pPr>
          </w:p>
          <w:p>
            <w:pPr>
              <w:pStyle w:val="TableParagraph"/>
              <w:spacing w:before="0"/>
              <w:rPr>
                <w:rFonts w:ascii="Batang"/>
                <w:sz w:val="22"/>
              </w:rPr>
            </w:pPr>
          </w:p>
          <w:p>
            <w:pPr>
              <w:pStyle w:val="TableParagraph"/>
              <w:spacing w:before="0"/>
              <w:rPr>
                <w:rFonts w:ascii="Batang"/>
                <w:sz w:val="22"/>
              </w:rPr>
            </w:pPr>
          </w:p>
          <w:p>
            <w:pPr>
              <w:pStyle w:val="TableParagraph"/>
              <w:spacing w:before="4"/>
              <w:rPr>
                <w:rFonts w:ascii="Batang"/>
                <w:sz w:val="24"/>
              </w:rPr>
            </w:pPr>
          </w:p>
          <w:p>
            <w:pPr>
              <w:pStyle w:val="TableParagraph"/>
              <w:spacing w:before="0"/>
              <w:ind w:left="705"/>
              <w:rPr>
                <w:sz w:val="22"/>
              </w:rPr>
            </w:pPr>
            <w:r>
              <w:rPr>
                <w:sz w:val="22"/>
              </w:rPr>
              <w:t>차입금 담보</w:t>
            </w:r>
          </w:p>
        </w:tc>
      </w:tr>
      <w:tr>
        <w:trPr>
          <w:trHeight w:val="37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ind w:left="304" w:right="291"/>
              <w:jc w:val="center"/>
              <w:rPr>
                <w:sz w:val="22"/>
              </w:rPr>
            </w:pPr>
            <w:r>
              <w:rPr>
                <w:sz w:val="22"/>
              </w:rPr>
              <w:t>태백공장</w:t>
            </w:r>
          </w:p>
        </w:tc>
        <w:tc>
          <w:tcPr>
            <w:tcW w:w="2437" w:type="dxa"/>
            <w:tcBorders>
              <w:left w:val="single" w:sz="6" w:space="0" w:color="000000"/>
              <w:right w:val="single" w:sz="6" w:space="0" w:color="000000"/>
            </w:tcBorders>
          </w:tcPr>
          <w:p>
            <w:pPr>
              <w:pStyle w:val="TableParagraph"/>
              <w:ind w:right="24"/>
              <w:jc w:val="right"/>
              <w:rPr>
                <w:sz w:val="22"/>
              </w:rPr>
            </w:pPr>
            <w:r>
              <w:rPr>
                <w:sz w:val="22"/>
              </w:rPr>
              <w:t>4,500,000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ind w:left="304" w:right="291"/>
              <w:jc w:val="center"/>
              <w:rPr>
                <w:sz w:val="22"/>
              </w:rPr>
            </w:pPr>
            <w:r>
              <w:rPr>
                <w:sz w:val="22"/>
              </w:rPr>
              <w:t>경기도 안성</w:t>
            </w:r>
          </w:p>
        </w:tc>
        <w:tc>
          <w:tcPr>
            <w:tcW w:w="2437" w:type="dxa"/>
            <w:tcBorders>
              <w:left w:val="single" w:sz="6" w:space="0" w:color="000000"/>
              <w:right w:val="single" w:sz="6" w:space="0" w:color="000000"/>
            </w:tcBorders>
          </w:tcPr>
          <w:p>
            <w:pPr>
              <w:pStyle w:val="TableParagraph"/>
              <w:ind w:right="24"/>
              <w:jc w:val="right"/>
              <w:rPr>
                <w:sz w:val="22"/>
              </w:rPr>
            </w:pPr>
            <w:r>
              <w:rPr>
                <w:sz w:val="22"/>
              </w:rPr>
              <w:t>720,000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val="restart"/>
          </w:tcPr>
          <w:p>
            <w:pPr>
              <w:pStyle w:val="TableParagraph"/>
              <w:spacing w:before="0"/>
              <w:rPr>
                <w:rFonts w:ascii="Batang"/>
                <w:sz w:val="22"/>
              </w:rPr>
            </w:pPr>
          </w:p>
          <w:p>
            <w:pPr>
              <w:pStyle w:val="TableParagraph"/>
              <w:spacing w:before="10"/>
              <w:rPr>
                <w:rFonts w:ascii="Batang"/>
                <w:sz w:val="25"/>
              </w:rPr>
            </w:pPr>
          </w:p>
          <w:p>
            <w:pPr>
              <w:pStyle w:val="TableParagraph"/>
              <w:spacing w:before="0"/>
              <w:ind w:left="333" w:right="323"/>
              <w:jc w:val="center"/>
              <w:rPr>
                <w:sz w:val="22"/>
              </w:rPr>
            </w:pPr>
            <w:r>
              <w:rPr>
                <w:sz w:val="22"/>
              </w:rPr>
              <w:t>기업은행</w:t>
            </w:r>
          </w:p>
        </w:tc>
        <w:tc>
          <w:tcPr>
            <w:tcW w:w="1968" w:type="dxa"/>
            <w:tcBorders>
              <w:right w:val="single" w:sz="6" w:space="0" w:color="000000"/>
            </w:tcBorders>
          </w:tcPr>
          <w:p>
            <w:pPr>
              <w:pStyle w:val="TableParagraph"/>
              <w:ind w:left="304" w:right="291"/>
              <w:jc w:val="center"/>
              <w:rPr>
                <w:sz w:val="22"/>
              </w:rPr>
            </w:pPr>
            <w:r>
              <w:rPr>
                <w:sz w:val="22"/>
              </w:rPr>
              <w:t>당행예금</w:t>
            </w:r>
          </w:p>
        </w:tc>
        <w:tc>
          <w:tcPr>
            <w:tcW w:w="2437" w:type="dxa"/>
            <w:tcBorders>
              <w:left w:val="single" w:sz="6" w:space="0" w:color="000000"/>
              <w:right w:val="single" w:sz="6" w:space="0" w:color="000000"/>
            </w:tcBorders>
          </w:tcPr>
          <w:p>
            <w:pPr>
              <w:pStyle w:val="TableParagraph"/>
              <w:ind w:right="24"/>
              <w:jc w:val="right"/>
              <w:rPr>
                <w:sz w:val="22"/>
              </w:rPr>
            </w:pPr>
            <w:r>
              <w:rPr>
                <w:sz w:val="22"/>
              </w:rPr>
              <w:t>55,500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ind w:left="304" w:right="291"/>
              <w:jc w:val="center"/>
              <w:rPr>
                <w:sz w:val="22"/>
              </w:rPr>
            </w:pPr>
            <w:r>
              <w:rPr>
                <w:sz w:val="22"/>
              </w:rPr>
              <w:t>성남사무실</w:t>
            </w:r>
          </w:p>
        </w:tc>
        <w:tc>
          <w:tcPr>
            <w:tcW w:w="2437" w:type="dxa"/>
            <w:tcBorders>
              <w:left w:val="single" w:sz="6" w:space="0" w:color="000000"/>
              <w:right w:val="single" w:sz="6" w:space="0" w:color="000000"/>
            </w:tcBorders>
          </w:tcPr>
          <w:p>
            <w:pPr>
              <w:pStyle w:val="TableParagraph"/>
              <w:ind w:right="24"/>
              <w:jc w:val="right"/>
              <w:rPr>
                <w:sz w:val="22"/>
              </w:rPr>
            </w:pPr>
            <w:r>
              <w:rPr>
                <w:sz w:val="22"/>
              </w:rPr>
              <w:t>1,033,800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ind w:left="304" w:right="291"/>
              <w:jc w:val="center"/>
              <w:rPr>
                <w:sz w:val="22"/>
              </w:rPr>
            </w:pPr>
            <w:r>
              <w:rPr>
                <w:sz w:val="22"/>
              </w:rPr>
              <w:t>태백공장</w:t>
            </w:r>
          </w:p>
        </w:tc>
        <w:tc>
          <w:tcPr>
            <w:tcW w:w="2437" w:type="dxa"/>
            <w:tcBorders>
              <w:left w:val="single" w:sz="6" w:space="0" w:color="000000"/>
              <w:right w:val="single" w:sz="6" w:space="0" w:color="000000"/>
            </w:tcBorders>
          </w:tcPr>
          <w:p>
            <w:pPr>
              <w:pStyle w:val="TableParagraph"/>
              <w:ind w:right="24"/>
              <w:jc w:val="right"/>
              <w:rPr>
                <w:sz w:val="22"/>
              </w:rPr>
            </w:pPr>
            <w:r>
              <w:rPr>
                <w:sz w:val="22"/>
              </w:rPr>
              <w:t>7,567,000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ind w:left="304" w:right="291"/>
              <w:jc w:val="center"/>
              <w:rPr>
                <w:sz w:val="22"/>
              </w:rPr>
            </w:pPr>
            <w:r>
              <w:rPr>
                <w:sz w:val="22"/>
              </w:rPr>
              <w:t>경기도 안성</w:t>
            </w:r>
          </w:p>
        </w:tc>
        <w:tc>
          <w:tcPr>
            <w:tcW w:w="2437" w:type="dxa"/>
            <w:tcBorders>
              <w:left w:val="single" w:sz="6" w:space="0" w:color="000000"/>
              <w:right w:val="single" w:sz="6" w:space="0" w:color="000000"/>
            </w:tcBorders>
          </w:tcPr>
          <w:p>
            <w:pPr>
              <w:pStyle w:val="TableParagraph"/>
              <w:ind w:right="24"/>
              <w:jc w:val="right"/>
              <w:rPr>
                <w:sz w:val="22"/>
              </w:rPr>
            </w:pPr>
            <w:r>
              <w:rPr>
                <w:sz w:val="22"/>
              </w:rPr>
              <w:t>336,000</w:t>
            </w:r>
          </w:p>
        </w:tc>
        <w:tc>
          <w:tcPr>
            <w:tcW w:w="2589" w:type="dxa"/>
            <w:vMerge/>
            <w:tcBorders>
              <w:top w:val="nil"/>
              <w:left w:val="single" w:sz="6" w:space="0" w:color="000000"/>
            </w:tcBorders>
          </w:tcPr>
          <w:p>
            <w:pPr>
              <w:rPr>
                <w:sz w:val="2"/>
                <w:szCs w:val="2"/>
              </w:rPr>
            </w:pPr>
          </w:p>
        </w:tc>
      </w:tr>
      <w:tr>
        <w:trPr>
          <w:trHeight w:val="370" w:hRule="atLeast"/>
        </w:trPr>
        <w:tc>
          <w:tcPr>
            <w:tcW w:w="2906" w:type="dxa"/>
            <w:vMerge w:val="restart"/>
          </w:tcPr>
          <w:p>
            <w:pPr>
              <w:pStyle w:val="TableParagraph"/>
              <w:spacing w:before="8"/>
              <w:rPr>
                <w:rFonts w:ascii="Batang"/>
                <w:sz w:val="30"/>
              </w:rPr>
            </w:pPr>
          </w:p>
          <w:p>
            <w:pPr>
              <w:pStyle w:val="TableParagraph"/>
              <w:spacing w:before="1"/>
              <w:ind w:left="333" w:right="323"/>
              <w:jc w:val="center"/>
              <w:rPr>
                <w:sz w:val="22"/>
              </w:rPr>
            </w:pPr>
            <w:r>
              <w:rPr>
                <w:sz w:val="22"/>
              </w:rPr>
              <w:t>하나은행</w:t>
            </w:r>
          </w:p>
        </w:tc>
        <w:tc>
          <w:tcPr>
            <w:tcW w:w="1968" w:type="dxa"/>
            <w:tcBorders>
              <w:right w:val="single" w:sz="6" w:space="0" w:color="000000"/>
            </w:tcBorders>
          </w:tcPr>
          <w:p>
            <w:pPr>
              <w:pStyle w:val="TableParagraph"/>
              <w:ind w:left="304" w:right="291"/>
              <w:jc w:val="center"/>
              <w:rPr>
                <w:sz w:val="22"/>
              </w:rPr>
            </w:pPr>
            <w:r>
              <w:rPr>
                <w:sz w:val="22"/>
              </w:rPr>
              <w:t>당행예금</w:t>
            </w:r>
          </w:p>
        </w:tc>
        <w:tc>
          <w:tcPr>
            <w:tcW w:w="2437" w:type="dxa"/>
            <w:tcBorders>
              <w:left w:val="single" w:sz="6" w:space="0" w:color="000000"/>
              <w:right w:val="single" w:sz="6" w:space="0" w:color="000000"/>
            </w:tcBorders>
          </w:tcPr>
          <w:p>
            <w:pPr>
              <w:pStyle w:val="TableParagraph"/>
              <w:ind w:right="24"/>
              <w:jc w:val="right"/>
              <w:rPr>
                <w:sz w:val="22"/>
              </w:rPr>
            </w:pPr>
            <w:r>
              <w:rPr>
                <w:sz w:val="22"/>
              </w:rPr>
              <w:t>10,000</w:t>
            </w:r>
          </w:p>
        </w:tc>
        <w:tc>
          <w:tcPr>
            <w:tcW w:w="2589" w:type="dxa"/>
            <w:vMerge/>
            <w:tcBorders>
              <w:top w:val="nil"/>
              <w:left w:val="single" w:sz="6" w:space="0" w:color="000000"/>
            </w:tcBorders>
          </w:tcPr>
          <w:p>
            <w:pPr>
              <w:rPr>
                <w:sz w:val="2"/>
                <w:szCs w:val="2"/>
              </w:rPr>
            </w:pPr>
          </w:p>
        </w:tc>
      </w:tr>
      <w:tr>
        <w:trPr>
          <w:trHeight w:val="690" w:hRule="atLeast"/>
        </w:trPr>
        <w:tc>
          <w:tcPr>
            <w:tcW w:w="2906" w:type="dxa"/>
            <w:vMerge/>
            <w:tcBorders>
              <w:top w:val="nil"/>
            </w:tcBorders>
          </w:tcPr>
          <w:p>
            <w:pPr>
              <w:rPr>
                <w:sz w:val="2"/>
                <w:szCs w:val="2"/>
              </w:rPr>
            </w:pPr>
          </w:p>
        </w:tc>
        <w:tc>
          <w:tcPr>
            <w:tcW w:w="1968" w:type="dxa"/>
            <w:tcBorders>
              <w:right w:val="single" w:sz="6" w:space="0" w:color="000000"/>
            </w:tcBorders>
          </w:tcPr>
          <w:p>
            <w:pPr>
              <w:pStyle w:val="TableParagraph"/>
              <w:spacing w:line="320" w:lineRule="atLeast" w:before="6"/>
              <w:ind w:left="507" w:right="108" w:hanging="367"/>
              <w:rPr>
                <w:sz w:val="22"/>
              </w:rPr>
            </w:pPr>
            <w:r>
              <w:rPr>
                <w:sz w:val="22"/>
              </w:rPr>
              <w:t>성남사무실 및 경 기도 안성</w:t>
            </w:r>
          </w:p>
        </w:tc>
        <w:tc>
          <w:tcPr>
            <w:tcW w:w="2437" w:type="dxa"/>
            <w:tcBorders>
              <w:left w:val="single" w:sz="6" w:space="0" w:color="000000"/>
              <w:right w:val="single" w:sz="6" w:space="0" w:color="000000"/>
            </w:tcBorders>
          </w:tcPr>
          <w:p>
            <w:pPr>
              <w:pStyle w:val="TableParagraph"/>
              <w:spacing w:before="11"/>
              <w:rPr>
                <w:rFonts w:ascii="Batang"/>
                <w:sz w:val="15"/>
              </w:rPr>
            </w:pPr>
          </w:p>
          <w:p>
            <w:pPr>
              <w:pStyle w:val="TableParagraph"/>
              <w:spacing w:before="0"/>
              <w:ind w:right="24"/>
              <w:jc w:val="right"/>
              <w:rPr>
                <w:sz w:val="22"/>
              </w:rPr>
            </w:pPr>
            <w:r>
              <w:rPr>
                <w:sz w:val="22"/>
              </w:rPr>
              <w:t>1,800,000</w:t>
            </w:r>
          </w:p>
        </w:tc>
        <w:tc>
          <w:tcPr>
            <w:tcW w:w="2589" w:type="dxa"/>
            <w:vMerge/>
            <w:tcBorders>
              <w:top w:val="nil"/>
              <w:left w:val="single" w:sz="6" w:space="0" w:color="000000"/>
            </w:tcBorders>
          </w:tcPr>
          <w:p>
            <w:pPr>
              <w:rPr>
                <w:sz w:val="2"/>
                <w:szCs w:val="2"/>
              </w:rPr>
            </w:pPr>
          </w:p>
        </w:tc>
      </w:tr>
      <w:tr>
        <w:trPr>
          <w:trHeight w:val="370" w:hRule="atLeast"/>
        </w:trPr>
        <w:tc>
          <w:tcPr>
            <w:tcW w:w="2906" w:type="dxa"/>
          </w:tcPr>
          <w:p>
            <w:pPr>
              <w:pStyle w:val="TableParagraph"/>
              <w:ind w:left="333" w:right="323"/>
              <w:jc w:val="center"/>
              <w:rPr>
                <w:sz w:val="22"/>
              </w:rPr>
            </w:pPr>
            <w:r>
              <w:rPr>
                <w:sz w:val="22"/>
              </w:rPr>
              <w:t>유안타증권(주</w:t>
            </w:r>
          </w:p>
        </w:tc>
        <w:tc>
          <w:tcPr>
            <w:tcW w:w="1968" w:type="dxa"/>
            <w:vMerge w:val="restart"/>
            <w:tcBorders>
              <w:right w:val="single" w:sz="6" w:space="0" w:color="000000"/>
            </w:tcBorders>
          </w:tcPr>
          <w:p>
            <w:pPr>
              <w:pStyle w:val="TableParagraph"/>
              <w:spacing w:before="2"/>
              <w:rPr>
                <w:rFonts w:ascii="Batang"/>
                <w:sz w:val="18"/>
              </w:rPr>
            </w:pPr>
          </w:p>
          <w:p>
            <w:pPr>
              <w:pStyle w:val="TableParagraph"/>
              <w:spacing w:before="1"/>
              <w:ind w:left="324"/>
              <w:rPr>
                <w:sz w:val="22"/>
              </w:rPr>
            </w:pPr>
            <w:r>
              <w:rPr>
                <w:sz w:val="22"/>
              </w:rPr>
              <w:t>만기보유증권</w:t>
            </w:r>
          </w:p>
        </w:tc>
        <w:tc>
          <w:tcPr>
            <w:tcW w:w="2437" w:type="dxa"/>
            <w:tcBorders>
              <w:left w:val="single" w:sz="6" w:space="0" w:color="000000"/>
              <w:right w:val="single" w:sz="6" w:space="0" w:color="000000"/>
            </w:tcBorders>
          </w:tcPr>
          <w:p>
            <w:pPr>
              <w:pStyle w:val="TableParagraph"/>
              <w:ind w:right="24"/>
              <w:jc w:val="right"/>
              <w:rPr>
                <w:sz w:val="22"/>
              </w:rPr>
            </w:pPr>
            <w:r>
              <w:rPr>
                <w:sz w:val="22"/>
              </w:rPr>
              <w:t>22,500</w:t>
            </w:r>
          </w:p>
        </w:tc>
        <w:tc>
          <w:tcPr>
            <w:tcW w:w="2589" w:type="dxa"/>
            <w:vMerge w:val="restart"/>
            <w:tcBorders>
              <w:left w:val="single" w:sz="6" w:space="0" w:color="000000"/>
            </w:tcBorders>
          </w:tcPr>
          <w:p>
            <w:pPr>
              <w:pStyle w:val="TableParagraph"/>
              <w:spacing w:before="2"/>
              <w:rPr>
                <w:rFonts w:ascii="Batang"/>
                <w:sz w:val="18"/>
              </w:rPr>
            </w:pPr>
          </w:p>
          <w:p>
            <w:pPr>
              <w:pStyle w:val="TableParagraph"/>
              <w:spacing w:before="1"/>
              <w:ind w:left="815"/>
              <w:rPr>
                <w:sz w:val="22"/>
              </w:rPr>
            </w:pPr>
            <w:r>
              <w:rPr>
                <w:sz w:val="22"/>
              </w:rPr>
              <w:t>사채 담보</w:t>
            </w:r>
          </w:p>
        </w:tc>
      </w:tr>
      <w:tr>
        <w:trPr>
          <w:trHeight w:val="370" w:hRule="atLeast"/>
        </w:trPr>
        <w:tc>
          <w:tcPr>
            <w:tcW w:w="2906" w:type="dxa"/>
          </w:tcPr>
          <w:p>
            <w:pPr>
              <w:pStyle w:val="TableParagraph"/>
              <w:ind w:left="333" w:right="323"/>
              <w:jc w:val="center"/>
              <w:rPr>
                <w:sz w:val="22"/>
              </w:rPr>
            </w:pPr>
            <w:r>
              <w:rPr>
                <w:sz w:val="22"/>
              </w:rPr>
              <w:t>코리아에셋투자증권㈜</w:t>
            </w:r>
          </w:p>
        </w:tc>
        <w:tc>
          <w:tcPr>
            <w:tcW w:w="1968" w:type="dxa"/>
            <w:vMerge/>
            <w:tcBorders>
              <w:top w:val="nil"/>
              <w:right w:val="single" w:sz="6" w:space="0" w:color="000000"/>
            </w:tcBorders>
          </w:tcPr>
          <w:p>
            <w:pPr>
              <w:rPr>
                <w:sz w:val="2"/>
                <w:szCs w:val="2"/>
              </w:rPr>
            </w:pPr>
          </w:p>
        </w:tc>
        <w:tc>
          <w:tcPr>
            <w:tcW w:w="2437" w:type="dxa"/>
            <w:tcBorders>
              <w:left w:val="single" w:sz="6" w:space="0" w:color="000000"/>
              <w:right w:val="single" w:sz="6" w:space="0" w:color="000000"/>
            </w:tcBorders>
          </w:tcPr>
          <w:p>
            <w:pPr>
              <w:pStyle w:val="TableParagraph"/>
              <w:ind w:right="24"/>
              <w:jc w:val="right"/>
              <w:rPr>
                <w:sz w:val="22"/>
              </w:rPr>
            </w:pPr>
            <w:r>
              <w:rPr>
                <w:sz w:val="22"/>
              </w:rPr>
              <w:t>60,000</w:t>
            </w:r>
          </w:p>
        </w:tc>
        <w:tc>
          <w:tcPr>
            <w:tcW w:w="2589" w:type="dxa"/>
            <w:vMerge/>
            <w:tcBorders>
              <w:top w:val="nil"/>
              <w:left w:val="single" w:sz="6" w:space="0" w:color="000000"/>
            </w:tcBorders>
          </w:tcPr>
          <w:p>
            <w:pPr>
              <w:rPr>
                <w:sz w:val="2"/>
                <w:szCs w:val="2"/>
              </w:rPr>
            </w:pPr>
          </w:p>
        </w:tc>
      </w:tr>
      <w:tr>
        <w:trPr>
          <w:trHeight w:val="370" w:hRule="atLeast"/>
        </w:trPr>
        <w:tc>
          <w:tcPr>
            <w:tcW w:w="4874" w:type="dxa"/>
            <w:gridSpan w:val="2"/>
          </w:tcPr>
          <w:p>
            <w:pPr>
              <w:pStyle w:val="TableParagraph"/>
              <w:ind w:left="2123" w:right="2113"/>
              <w:jc w:val="center"/>
              <w:rPr>
                <w:sz w:val="22"/>
              </w:rPr>
            </w:pPr>
            <w:r>
              <w:rPr>
                <w:sz w:val="22"/>
              </w:rPr>
              <w:t>합  계</w:t>
            </w:r>
          </w:p>
        </w:tc>
        <w:tc>
          <w:tcPr>
            <w:tcW w:w="2437" w:type="dxa"/>
            <w:tcBorders>
              <w:right w:val="single" w:sz="6" w:space="0" w:color="000000"/>
            </w:tcBorders>
          </w:tcPr>
          <w:p>
            <w:pPr>
              <w:pStyle w:val="TableParagraph"/>
              <w:ind w:right="24"/>
              <w:jc w:val="right"/>
              <w:rPr>
                <w:sz w:val="22"/>
              </w:rPr>
            </w:pPr>
            <w:r>
              <w:rPr>
                <w:sz w:val="22"/>
              </w:rPr>
              <w:t>16,824,800</w:t>
            </w:r>
          </w:p>
        </w:tc>
        <w:tc>
          <w:tcPr>
            <w:tcW w:w="2589" w:type="dxa"/>
            <w:tcBorders>
              <w:left w:val="single" w:sz="6" w:space="0" w:color="000000"/>
            </w:tcBorders>
          </w:tcPr>
          <w:p>
            <w:pPr>
              <w:pStyle w:val="TableParagraph"/>
              <w:spacing w:before="0"/>
              <w:rPr>
                <w:rFonts w:ascii="Times New Roman"/>
                <w:sz w:val="22"/>
              </w:rPr>
            </w:pPr>
          </w:p>
        </w:tc>
      </w:tr>
    </w:tbl>
    <w:p>
      <w:pPr>
        <w:pStyle w:val="BodyText"/>
        <w:spacing w:before="11"/>
        <w:rPr>
          <w:sz w:val="33"/>
        </w:rPr>
      </w:pPr>
    </w:p>
    <w:p>
      <w:pPr>
        <w:pStyle w:val="BodyText"/>
        <w:spacing w:line="249" w:lineRule="auto"/>
        <w:ind w:left="120" w:right="240"/>
      </w:pPr>
      <w:r>
        <w:rPr/>
        <w:t>또한 당기말 현재 회사는 회사의 차입금 등과 관련하여 주주이자 대표이사인 심봉섭과 주주 이문기로부터 지급보증(각각 9,656백만원 및 228백만원) 및 유형자산 등의 담보(대표이사 심봉섭으로부터 648백만원)를 제공받고 있습니다.</w:t>
      </w:r>
    </w:p>
    <w:p>
      <w:pPr>
        <w:pStyle w:val="BodyText"/>
        <w:spacing w:before="11"/>
      </w:pPr>
    </w:p>
    <w:p>
      <w:pPr>
        <w:pStyle w:val="BodyText"/>
        <w:spacing w:line="249" w:lineRule="auto"/>
        <w:ind w:left="120" w:right="141"/>
      </w:pPr>
      <w:r>
        <w:rPr/>
        <w:t>회사는 당기말 현재 회사의 차입금과 관련하여 신용보증기금으로부터 3,080백만원 및 한국 무역보험공사로부터 450백만원의 지급보증을 제공받고 있으며, 서울보증보험으로부터 이행 보증 등을 제공받고 있습니다.</w:t>
      </w:r>
    </w:p>
    <w:p>
      <w:pPr>
        <w:spacing w:after="0" w:line="249" w:lineRule="auto"/>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반품충당부채</w:t>
      </w:r>
    </w:p>
    <w:p>
      <w:pPr>
        <w:pStyle w:val="BodyText"/>
        <w:spacing w:before="9"/>
        <w:rPr>
          <w:sz w:val="20"/>
        </w:rPr>
      </w:pPr>
    </w:p>
    <w:p>
      <w:pPr>
        <w:pStyle w:val="BodyText"/>
        <w:spacing w:before="66"/>
        <w:ind w:left="120"/>
      </w:pPr>
      <w:r>
        <w:rPr/>
        <w:t>당기와 전기의 반품충당부채의 변동내용은 다음과 같습니다.</w:t>
      </w:r>
    </w:p>
    <w:p>
      <w:pPr>
        <w:pStyle w:val="BodyText"/>
        <w:spacing w:before="12"/>
        <w:ind w:right="48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2910"/>
        <w:gridCol w:w="2910"/>
      </w:tblGrid>
      <w:tr>
        <w:trPr>
          <w:trHeight w:val="370" w:hRule="atLeast"/>
        </w:trPr>
        <w:tc>
          <w:tcPr>
            <w:tcW w:w="4078" w:type="dxa"/>
            <w:shd w:val="clear" w:color="auto" w:fill="DCDCDC"/>
          </w:tcPr>
          <w:p>
            <w:pPr>
              <w:pStyle w:val="TableParagraph"/>
              <w:ind w:left="1762" w:right="1752"/>
              <w:jc w:val="center"/>
              <w:rPr>
                <w:sz w:val="22"/>
              </w:rPr>
            </w:pPr>
            <w:r>
              <w:rPr>
                <w:sz w:val="22"/>
              </w:rPr>
              <w:t>구 분</w:t>
            </w:r>
          </w:p>
        </w:tc>
        <w:tc>
          <w:tcPr>
            <w:tcW w:w="2910" w:type="dxa"/>
            <w:shd w:val="clear" w:color="auto" w:fill="DCDCDC"/>
          </w:tcPr>
          <w:p>
            <w:pPr>
              <w:pStyle w:val="TableParagraph"/>
              <w:ind w:left="880"/>
              <w:rPr>
                <w:sz w:val="22"/>
              </w:rPr>
            </w:pPr>
            <w:r>
              <w:rPr>
                <w:sz w:val="22"/>
              </w:rPr>
              <w:t>제 16(당)기</w:t>
            </w:r>
          </w:p>
        </w:tc>
        <w:tc>
          <w:tcPr>
            <w:tcW w:w="2910" w:type="dxa"/>
            <w:shd w:val="clear" w:color="auto" w:fill="DCDCDC"/>
          </w:tcPr>
          <w:p>
            <w:pPr>
              <w:pStyle w:val="TableParagraph"/>
              <w:ind w:left="881"/>
              <w:rPr>
                <w:sz w:val="22"/>
              </w:rPr>
            </w:pPr>
            <w:r>
              <w:rPr>
                <w:sz w:val="22"/>
              </w:rPr>
              <w:t>제 15(전)기</w:t>
            </w:r>
          </w:p>
        </w:tc>
      </w:tr>
      <w:tr>
        <w:trPr>
          <w:trHeight w:val="370" w:hRule="atLeast"/>
        </w:trPr>
        <w:tc>
          <w:tcPr>
            <w:tcW w:w="4078" w:type="dxa"/>
          </w:tcPr>
          <w:p>
            <w:pPr>
              <w:pStyle w:val="TableParagraph"/>
              <w:ind w:left="40"/>
              <w:rPr>
                <w:sz w:val="22"/>
              </w:rPr>
            </w:pPr>
            <w:r>
              <w:rPr>
                <w:sz w:val="22"/>
              </w:rPr>
              <w:t>기초잔액</w:t>
            </w:r>
          </w:p>
        </w:tc>
        <w:tc>
          <w:tcPr>
            <w:tcW w:w="2910" w:type="dxa"/>
          </w:tcPr>
          <w:p>
            <w:pPr>
              <w:pStyle w:val="TableParagraph"/>
              <w:ind w:right="26"/>
              <w:jc w:val="right"/>
              <w:rPr>
                <w:sz w:val="22"/>
              </w:rPr>
            </w:pPr>
            <w:r>
              <w:rPr>
                <w:sz w:val="22"/>
              </w:rPr>
              <w:t>995,323</w:t>
            </w:r>
          </w:p>
        </w:tc>
        <w:tc>
          <w:tcPr>
            <w:tcW w:w="2910" w:type="dxa"/>
          </w:tcPr>
          <w:p>
            <w:pPr>
              <w:pStyle w:val="TableParagraph"/>
              <w:ind w:right="25"/>
              <w:jc w:val="right"/>
              <w:rPr>
                <w:sz w:val="22"/>
              </w:rPr>
            </w:pPr>
            <w:r>
              <w:rPr>
                <w:sz w:val="22"/>
              </w:rPr>
              <w:t>683,134</w:t>
            </w:r>
          </w:p>
        </w:tc>
      </w:tr>
      <w:tr>
        <w:trPr>
          <w:trHeight w:val="370" w:hRule="atLeast"/>
        </w:trPr>
        <w:tc>
          <w:tcPr>
            <w:tcW w:w="4078" w:type="dxa"/>
          </w:tcPr>
          <w:p>
            <w:pPr>
              <w:pStyle w:val="TableParagraph"/>
              <w:ind w:left="40"/>
              <w:rPr>
                <w:sz w:val="22"/>
              </w:rPr>
            </w:pPr>
            <w:r>
              <w:rPr>
                <w:sz w:val="22"/>
              </w:rPr>
              <w:t>충당부채설정액</w:t>
            </w:r>
          </w:p>
        </w:tc>
        <w:tc>
          <w:tcPr>
            <w:tcW w:w="2910" w:type="dxa"/>
          </w:tcPr>
          <w:p>
            <w:pPr>
              <w:pStyle w:val="TableParagraph"/>
              <w:ind w:right="26"/>
              <w:jc w:val="right"/>
              <w:rPr>
                <w:sz w:val="22"/>
              </w:rPr>
            </w:pPr>
            <w:r>
              <w:rPr>
                <w:sz w:val="22"/>
              </w:rPr>
              <w:t>286,565</w:t>
            </w:r>
          </w:p>
        </w:tc>
        <w:tc>
          <w:tcPr>
            <w:tcW w:w="2910" w:type="dxa"/>
          </w:tcPr>
          <w:p>
            <w:pPr>
              <w:pStyle w:val="TableParagraph"/>
              <w:ind w:right="25"/>
              <w:jc w:val="right"/>
              <w:rPr>
                <w:sz w:val="22"/>
              </w:rPr>
            </w:pPr>
            <w:r>
              <w:rPr>
                <w:sz w:val="22"/>
              </w:rPr>
              <w:t>312,189</w:t>
            </w:r>
          </w:p>
        </w:tc>
      </w:tr>
      <w:tr>
        <w:trPr>
          <w:trHeight w:val="370" w:hRule="atLeast"/>
        </w:trPr>
        <w:tc>
          <w:tcPr>
            <w:tcW w:w="4078" w:type="dxa"/>
          </w:tcPr>
          <w:p>
            <w:pPr>
              <w:pStyle w:val="TableParagraph"/>
              <w:ind w:left="40"/>
              <w:rPr>
                <w:sz w:val="22"/>
              </w:rPr>
            </w:pPr>
            <w:r>
              <w:rPr>
                <w:sz w:val="22"/>
              </w:rPr>
              <w:t>당기환입액</w:t>
            </w:r>
          </w:p>
        </w:tc>
        <w:tc>
          <w:tcPr>
            <w:tcW w:w="2910" w:type="dxa"/>
          </w:tcPr>
          <w:p>
            <w:pPr>
              <w:pStyle w:val="TableParagraph"/>
              <w:ind w:right="26"/>
              <w:jc w:val="right"/>
              <w:rPr>
                <w:sz w:val="22"/>
              </w:rPr>
            </w:pPr>
            <w:r>
              <w:rPr>
                <w:sz w:val="22"/>
              </w:rPr>
              <w:t>-</w:t>
            </w:r>
          </w:p>
        </w:tc>
        <w:tc>
          <w:tcPr>
            <w:tcW w:w="2910" w:type="dxa"/>
          </w:tcPr>
          <w:p>
            <w:pPr>
              <w:pStyle w:val="TableParagraph"/>
              <w:ind w:right="25"/>
              <w:jc w:val="right"/>
              <w:rPr>
                <w:sz w:val="22"/>
              </w:rPr>
            </w:pPr>
            <w:r>
              <w:rPr>
                <w:sz w:val="22"/>
              </w:rPr>
              <w:t>-</w:t>
            </w:r>
          </w:p>
        </w:tc>
      </w:tr>
      <w:tr>
        <w:trPr>
          <w:trHeight w:val="370" w:hRule="atLeast"/>
        </w:trPr>
        <w:tc>
          <w:tcPr>
            <w:tcW w:w="4078" w:type="dxa"/>
          </w:tcPr>
          <w:p>
            <w:pPr>
              <w:pStyle w:val="TableParagraph"/>
              <w:ind w:left="40"/>
              <w:rPr>
                <w:sz w:val="22"/>
              </w:rPr>
            </w:pPr>
            <w:r>
              <w:rPr>
                <w:sz w:val="22"/>
              </w:rPr>
              <w:t>기말잔액</w:t>
            </w:r>
          </w:p>
        </w:tc>
        <w:tc>
          <w:tcPr>
            <w:tcW w:w="2910" w:type="dxa"/>
          </w:tcPr>
          <w:p>
            <w:pPr>
              <w:pStyle w:val="TableParagraph"/>
              <w:ind w:right="26"/>
              <w:jc w:val="right"/>
              <w:rPr>
                <w:sz w:val="22"/>
              </w:rPr>
            </w:pPr>
            <w:r>
              <w:rPr>
                <w:sz w:val="22"/>
              </w:rPr>
              <w:t>1,281,888</w:t>
            </w:r>
          </w:p>
        </w:tc>
        <w:tc>
          <w:tcPr>
            <w:tcW w:w="2910" w:type="dxa"/>
          </w:tcPr>
          <w:p>
            <w:pPr>
              <w:pStyle w:val="TableParagraph"/>
              <w:ind w:right="25"/>
              <w:jc w:val="right"/>
              <w:rPr>
                <w:sz w:val="22"/>
              </w:rPr>
            </w:pPr>
            <w:r>
              <w:rPr>
                <w:sz w:val="22"/>
              </w:rPr>
              <w:t>995,323</w:t>
            </w:r>
          </w:p>
        </w:tc>
      </w:tr>
    </w:tbl>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우발채무와 주요약정사항</w:t>
      </w:r>
    </w:p>
    <w:p>
      <w:pPr>
        <w:pStyle w:val="BodyText"/>
        <w:spacing w:before="11"/>
        <w:rPr>
          <w:sz w:val="25"/>
        </w:rPr>
      </w:pPr>
    </w:p>
    <w:p>
      <w:pPr>
        <w:pStyle w:val="ListParagraph"/>
        <w:numPr>
          <w:ilvl w:val="0"/>
          <w:numId w:val="8"/>
        </w:numPr>
        <w:tabs>
          <w:tab w:pos="523" w:val="left" w:leader="none"/>
        </w:tabs>
        <w:spacing w:line="249" w:lineRule="auto" w:before="1" w:after="0"/>
        <w:ind w:left="120" w:right="179" w:firstLine="0"/>
        <w:jc w:val="left"/>
        <w:rPr>
          <w:sz w:val="24"/>
        </w:rPr>
      </w:pPr>
      <w:r>
        <w:rPr>
          <w:sz w:val="24"/>
        </w:rPr>
        <w:t>회사는 당기말 현재 우리은행으로부터 USD 420,000 한도의 수입신용장 발행 약정을</w:t>
      </w:r>
      <w:r>
        <w:rPr>
          <w:spacing w:val="-10"/>
          <w:sz w:val="24"/>
        </w:rPr>
        <w:t> </w:t>
      </w:r>
      <w:r>
        <w:rPr>
          <w:sz w:val="24"/>
        </w:rPr>
        <w:t>맺 고 있으며, 당기말 현재 실행금액은 없습니다.</w:t>
      </w:r>
    </w:p>
    <w:p>
      <w:pPr>
        <w:pStyle w:val="BodyText"/>
        <w:spacing w:before="11"/>
      </w:pPr>
    </w:p>
    <w:p>
      <w:pPr>
        <w:pStyle w:val="ListParagraph"/>
        <w:numPr>
          <w:ilvl w:val="0"/>
          <w:numId w:val="8"/>
        </w:numPr>
        <w:tabs>
          <w:tab w:pos="523" w:val="left" w:leader="none"/>
        </w:tabs>
        <w:spacing w:line="249" w:lineRule="auto" w:before="0" w:after="0"/>
        <w:ind w:left="120" w:right="229" w:firstLine="0"/>
        <w:jc w:val="left"/>
        <w:rPr>
          <w:sz w:val="24"/>
        </w:rPr>
      </w:pPr>
      <w:r>
        <w:rPr>
          <w:sz w:val="24"/>
        </w:rPr>
        <w:t>회사는 당기말 현재 우리은행으로부터 220백만원 한도의 소매금융일반자금대출 </w:t>
      </w:r>
      <w:r>
        <w:rPr>
          <w:spacing w:val="-5"/>
          <w:sz w:val="24"/>
        </w:rPr>
        <w:t>약정을 </w:t>
      </w:r>
      <w:r>
        <w:rPr>
          <w:sz w:val="24"/>
        </w:rPr>
        <w:t>맺고 있으며, 당기말 현재 실행금액은 없습니다.</w:t>
      </w:r>
    </w:p>
    <w:p>
      <w:pPr>
        <w:pStyle w:val="BodyText"/>
        <w:spacing w:before="11"/>
      </w:pPr>
    </w:p>
    <w:p>
      <w:pPr>
        <w:pStyle w:val="ListParagraph"/>
        <w:numPr>
          <w:ilvl w:val="0"/>
          <w:numId w:val="8"/>
        </w:numPr>
        <w:tabs>
          <w:tab w:pos="523" w:val="left" w:leader="none"/>
        </w:tabs>
        <w:spacing w:line="249" w:lineRule="auto" w:before="1" w:after="0"/>
        <w:ind w:left="120" w:right="229" w:firstLine="0"/>
        <w:jc w:val="left"/>
        <w:rPr>
          <w:sz w:val="24"/>
        </w:rPr>
      </w:pPr>
      <w:r>
        <w:rPr>
          <w:sz w:val="24"/>
        </w:rPr>
        <w:t>회사는 당기말 현재 기업은행으로부터 200백만원 한도의 소매금융일반자금대출 </w:t>
      </w:r>
      <w:r>
        <w:rPr>
          <w:spacing w:val="-5"/>
          <w:sz w:val="24"/>
        </w:rPr>
        <w:t>약정을 </w:t>
      </w:r>
      <w:r>
        <w:rPr>
          <w:sz w:val="24"/>
        </w:rPr>
        <w:t>맺고 있으며, 당기말 현재 실행금액은 없습니다.</w:t>
      </w:r>
    </w:p>
    <w:p>
      <w:pPr>
        <w:spacing w:after="0" w:line="249" w:lineRule="auto"/>
        <w:jc w:val="left"/>
        <w:rPr>
          <w:sz w:val="24"/>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외화자산 및 부채</w:t>
      </w:r>
    </w:p>
    <w:p>
      <w:pPr>
        <w:pStyle w:val="BodyText"/>
        <w:spacing w:before="11"/>
        <w:rPr>
          <w:sz w:val="25"/>
        </w:rPr>
      </w:pPr>
    </w:p>
    <w:p>
      <w:pPr>
        <w:pStyle w:val="BodyText"/>
        <w:ind w:left="120"/>
      </w:pPr>
      <w:r>
        <w:rPr/>
        <w:t>보고기간종료일 현재 화폐성 외화자산부채 및 관련 외화환산의 내용은 다음과 같습니다.</w:t>
      </w:r>
    </w:p>
    <w:p>
      <w:pPr>
        <w:pStyle w:val="BodyText"/>
        <w:spacing w:before="12"/>
        <w:ind w:right="567"/>
        <w:jc w:val="right"/>
      </w:pPr>
      <w:r>
        <w:rPr/>
        <w:t>(원화단위 :</w:t>
      </w:r>
      <w:r>
        <w:rPr>
          <w:spacing w:val="-5"/>
        </w:rPr>
        <w:t> </w:t>
      </w:r>
      <w:r>
        <w:rPr/>
        <w:t>천원)</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917"/>
        <w:gridCol w:w="1205"/>
        <w:gridCol w:w="1237"/>
        <w:gridCol w:w="1248"/>
        <w:gridCol w:w="1248"/>
        <w:gridCol w:w="1248"/>
        <w:gridCol w:w="1248"/>
      </w:tblGrid>
      <w:tr>
        <w:trPr>
          <w:trHeight w:val="310" w:hRule="atLeast"/>
        </w:trPr>
        <w:tc>
          <w:tcPr>
            <w:tcW w:w="1556" w:type="dxa"/>
            <w:vMerge w:val="restart"/>
            <w:tcBorders>
              <w:right w:val="single" w:sz="6" w:space="0" w:color="000000"/>
            </w:tcBorders>
            <w:shd w:val="clear" w:color="auto" w:fill="DCDCDC"/>
          </w:tcPr>
          <w:p>
            <w:pPr>
              <w:pStyle w:val="TableParagraph"/>
              <w:spacing w:before="0"/>
              <w:rPr>
                <w:rFonts w:ascii="Batang"/>
                <w:sz w:val="16"/>
              </w:rPr>
            </w:pPr>
          </w:p>
          <w:p>
            <w:pPr>
              <w:pStyle w:val="TableParagraph"/>
              <w:spacing w:before="0"/>
              <w:rPr>
                <w:rFonts w:ascii="Batang"/>
                <w:sz w:val="13"/>
              </w:rPr>
            </w:pPr>
          </w:p>
          <w:p>
            <w:pPr>
              <w:pStyle w:val="TableParagraph"/>
              <w:spacing w:before="0"/>
              <w:ind w:left="458"/>
              <w:rPr>
                <w:sz w:val="16"/>
              </w:rPr>
            </w:pPr>
            <w:r>
              <w:rPr>
                <w:sz w:val="16"/>
              </w:rPr>
              <w:t>계정과목</w:t>
            </w:r>
          </w:p>
        </w:tc>
        <w:tc>
          <w:tcPr>
            <w:tcW w:w="917" w:type="dxa"/>
            <w:vMerge w:val="restart"/>
            <w:tcBorders>
              <w:left w:val="single" w:sz="6" w:space="0" w:color="000000"/>
              <w:right w:val="single" w:sz="6" w:space="0" w:color="000000"/>
            </w:tcBorders>
            <w:shd w:val="clear" w:color="auto" w:fill="DCDCDC"/>
          </w:tcPr>
          <w:p>
            <w:pPr>
              <w:pStyle w:val="TableParagraph"/>
              <w:spacing w:before="0"/>
              <w:rPr>
                <w:rFonts w:ascii="Batang"/>
                <w:sz w:val="16"/>
              </w:rPr>
            </w:pPr>
          </w:p>
          <w:p>
            <w:pPr>
              <w:pStyle w:val="TableParagraph"/>
              <w:spacing w:before="0"/>
              <w:rPr>
                <w:rFonts w:ascii="Batang"/>
                <w:sz w:val="13"/>
              </w:rPr>
            </w:pPr>
          </w:p>
          <w:p>
            <w:pPr>
              <w:pStyle w:val="TableParagraph"/>
              <w:spacing w:before="0"/>
              <w:ind w:left="295"/>
              <w:rPr>
                <w:sz w:val="16"/>
              </w:rPr>
            </w:pPr>
            <w:r>
              <w:rPr>
                <w:sz w:val="16"/>
              </w:rPr>
              <w:t>통화</w:t>
            </w:r>
          </w:p>
        </w:tc>
        <w:tc>
          <w:tcPr>
            <w:tcW w:w="3690" w:type="dxa"/>
            <w:gridSpan w:val="3"/>
            <w:tcBorders>
              <w:left w:val="single" w:sz="6" w:space="0" w:color="000000"/>
            </w:tcBorders>
            <w:shd w:val="clear" w:color="auto" w:fill="DCDCDC"/>
          </w:tcPr>
          <w:p>
            <w:pPr>
              <w:pStyle w:val="TableParagraph"/>
              <w:spacing w:before="52"/>
              <w:ind w:left="1401" w:right="1398"/>
              <w:jc w:val="center"/>
              <w:rPr>
                <w:sz w:val="16"/>
              </w:rPr>
            </w:pPr>
            <w:r>
              <w:rPr>
                <w:sz w:val="16"/>
              </w:rPr>
              <w:t>제 16(당)기</w:t>
            </w:r>
          </w:p>
        </w:tc>
        <w:tc>
          <w:tcPr>
            <w:tcW w:w="3744" w:type="dxa"/>
            <w:gridSpan w:val="3"/>
            <w:shd w:val="clear" w:color="auto" w:fill="DCDCDC"/>
          </w:tcPr>
          <w:p>
            <w:pPr>
              <w:pStyle w:val="TableParagraph"/>
              <w:spacing w:before="52"/>
              <w:ind w:left="1428" w:right="1428"/>
              <w:jc w:val="center"/>
              <w:rPr>
                <w:sz w:val="16"/>
              </w:rPr>
            </w:pPr>
            <w:r>
              <w:rPr>
                <w:sz w:val="16"/>
              </w:rPr>
              <w:t>제 15(전)기</w:t>
            </w:r>
          </w:p>
        </w:tc>
      </w:tr>
      <w:tr>
        <w:trPr>
          <w:trHeight w:val="630" w:hRule="atLeast"/>
        </w:trPr>
        <w:tc>
          <w:tcPr>
            <w:tcW w:w="1556" w:type="dxa"/>
            <w:vMerge/>
            <w:tcBorders>
              <w:top w:val="nil"/>
              <w:right w:val="single" w:sz="6" w:space="0" w:color="000000"/>
            </w:tcBorders>
            <w:shd w:val="clear" w:color="auto" w:fill="DCDCDC"/>
          </w:tcPr>
          <w:p>
            <w:pPr>
              <w:rPr>
                <w:sz w:val="2"/>
                <w:szCs w:val="2"/>
              </w:rPr>
            </w:pPr>
          </w:p>
        </w:tc>
        <w:tc>
          <w:tcPr>
            <w:tcW w:w="917" w:type="dxa"/>
            <w:vMerge/>
            <w:tcBorders>
              <w:top w:val="nil"/>
              <w:left w:val="single" w:sz="6" w:space="0" w:color="000000"/>
              <w:right w:val="single" w:sz="6" w:space="0" w:color="000000"/>
            </w:tcBorders>
            <w:shd w:val="clear" w:color="auto" w:fill="DCDCDC"/>
          </w:tcPr>
          <w:p>
            <w:pPr>
              <w:rPr>
                <w:sz w:val="2"/>
                <w:szCs w:val="2"/>
              </w:rPr>
            </w:pPr>
          </w:p>
        </w:tc>
        <w:tc>
          <w:tcPr>
            <w:tcW w:w="1205" w:type="dxa"/>
            <w:tcBorders>
              <w:left w:val="single" w:sz="6" w:space="0" w:color="000000"/>
            </w:tcBorders>
            <w:shd w:val="clear" w:color="auto" w:fill="DCDCDC"/>
          </w:tcPr>
          <w:p>
            <w:pPr>
              <w:pStyle w:val="TableParagraph"/>
              <w:spacing w:before="7"/>
              <w:rPr>
                <w:rFonts w:ascii="Batang"/>
                <w:sz w:val="16"/>
              </w:rPr>
            </w:pPr>
          </w:p>
          <w:p>
            <w:pPr>
              <w:pStyle w:val="TableParagraph"/>
              <w:spacing w:before="0"/>
              <w:ind w:left="278"/>
              <w:rPr>
                <w:sz w:val="16"/>
              </w:rPr>
            </w:pPr>
            <w:r>
              <w:rPr>
                <w:sz w:val="16"/>
              </w:rPr>
              <w:t>외화금액</w:t>
            </w:r>
          </w:p>
        </w:tc>
        <w:tc>
          <w:tcPr>
            <w:tcW w:w="1237" w:type="dxa"/>
            <w:shd w:val="clear" w:color="auto" w:fill="DCDCDC"/>
          </w:tcPr>
          <w:p>
            <w:pPr>
              <w:pStyle w:val="TableParagraph"/>
              <w:spacing w:before="7"/>
              <w:rPr>
                <w:rFonts w:ascii="Batang"/>
                <w:sz w:val="16"/>
              </w:rPr>
            </w:pPr>
          </w:p>
          <w:p>
            <w:pPr>
              <w:pStyle w:val="TableParagraph"/>
              <w:spacing w:before="0"/>
              <w:ind w:left="296"/>
              <w:rPr>
                <w:sz w:val="16"/>
              </w:rPr>
            </w:pPr>
            <w:r>
              <w:rPr>
                <w:sz w:val="16"/>
              </w:rPr>
              <w:t>원화금액</w:t>
            </w:r>
          </w:p>
        </w:tc>
        <w:tc>
          <w:tcPr>
            <w:tcW w:w="1248" w:type="dxa"/>
            <w:shd w:val="clear" w:color="auto" w:fill="DCDCDC"/>
          </w:tcPr>
          <w:p>
            <w:pPr>
              <w:pStyle w:val="TableParagraph"/>
              <w:spacing w:before="52"/>
              <w:ind w:left="121" w:right="117"/>
              <w:jc w:val="center"/>
              <w:rPr>
                <w:sz w:val="16"/>
              </w:rPr>
            </w:pPr>
            <w:r>
              <w:rPr>
                <w:sz w:val="16"/>
              </w:rPr>
              <w:t>외화환산이익</w:t>
            </w:r>
          </w:p>
          <w:p>
            <w:pPr>
              <w:pStyle w:val="TableParagraph"/>
              <w:spacing w:before="115"/>
              <w:ind w:left="121" w:right="117"/>
              <w:jc w:val="center"/>
              <w:rPr>
                <w:sz w:val="16"/>
              </w:rPr>
            </w:pPr>
            <w:r>
              <w:rPr>
                <w:sz w:val="16"/>
              </w:rPr>
              <w:t>(손실)</w:t>
            </w:r>
          </w:p>
        </w:tc>
        <w:tc>
          <w:tcPr>
            <w:tcW w:w="1248" w:type="dxa"/>
            <w:tcBorders>
              <w:right w:val="single" w:sz="6" w:space="0" w:color="000000"/>
            </w:tcBorders>
            <w:shd w:val="clear" w:color="auto" w:fill="DCDCDC"/>
          </w:tcPr>
          <w:p>
            <w:pPr>
              <w:pStyle w:val="TableParagraph"/>
              <w:spacing w:before="7"/>
              <w:rPr>
                <w:rFonts w:ascii="Batang"/>
                <w:sz w:val="16"/>
              </w:rPr>
            </w:pPr>
          </w:p>
          <w:p>
            <w:pPr>
              <w:pStyle w:val="TableParagraph"/>
              <w:spacing w:before="0"/>
              <w:ind w:left="300"/>
              <w:rPr>
                <w:sz w:val="16"/>
              </w:rPr>
            </w:pPr>
            <w:r>
              <w:rPr>
                <w:sz w:val="16"/>
              </w:rPr>
              <w:t>외화금액</w:t>
            </w:r>
          </w:p>
        </w:tc>
        <w:tc>
          <w:tcPr>
            <w:tcW w:w="1248" w:type="dxa"/>
            <w:tcBorders>
              <w:left w:val="single" w:sz="6" w:space="0" w:color="000000"/>
              <w:right w:val="single" w:sz="6" w:space="0" w:color="000000"/>
            </w:tcBorders>
            <w:shd w:val="clear" w:color="auto" w:fill="DCDCDC"/>
          </w:tcPr>
          <w:p>
            <w:pPr>
              <w:pStyle w:val="TableParagraph"/>
              <w:spacing w:before="7"/>
              <w:rPr>
                <w:rFonts w:ascii="Batang"/>
                <w:sz w:val="16"/>
              </w:rPr>
            </w:pPr>
          </w:p>
          <w:p>
            <w:pPr>
              <w:pStyle w:val="TableParagraph"/>
              <w:spacing w:before="0"/>
              <w:ind w:left="296"/>
              <w:rPr>
                <w:sz w:val="16"/>
              </w:rPr>
            </w:pPr>
            <w:r>
              <w:rPr>
                <w:sz w:val="16"/>
              </w:rPr>
              <w:t>원화금액</w:t>
            </w:r>
          </w:p>
        </w:tc>
        <w:tc>
          <w:tcPr>
            <w:tcW w:w="1248" w:type="dxa"/>
            <w:tcBorders>
              <w:left w:val="single" w:sz="6" w:space="0" w:color="000000"/>
            </w:tcBorders>
            <w:shd w:val="clear" w:color="auto" w:fill="DCDCDC"/>
          </w:tcPr>
          <w:p>
            <w:pPr>
              <w:pStyle w:val="TableParagraph"/>
              <w:spacing w:before="52"/>
              <w:ind w:left="116" w:right="119"/>
              <w:jc w:val="center"/>
              <w:rPr>
                <w:sz w:val="16"/>
              </w:rPr>
            </w:pPr>
            <w:r>
              <w:rPr>
                <w:sz w:val="16"/>
              </w:rPr>
              <w:t>외화환산이익</w:t>
            </w:r>
          </w:p>
          <w:p>
            <w:pPr>
              <w:pStyle w:val="TableParagraph"/>
              <w:spacing w:before="115"/>
              <w:ind w:left="116" w:right="119"/>
              <w:jc w:val="center"/>
              <w:rPr>
                <w:sz w:val="16"/>
              </w:rPr>
            </w:pPr>
            <w:r>
              <w:rPr>
                <w:sz w:val="16"/>
              </w:rPr>
              <w:t>(손실)</w:t>
            </w:r>
          </w:p>
        </w:tc>
      </w:tr>
      <w:tr>
        <w:trPr>
          <w:trHeight w:val="310" w:hRule="atLeast"/>
        </w:trPr>
        <w:tc>
          <w:tcPr>
            <w:tcW w:w="1556" w:type="dxa"/>
            <w:vMerge w:val="restart"/>
            <w:tcBorders>
              <w:right w:val="single" w:sz="6" w:space="0" w:color="000000"/>
            </w:tcBorders>
          </w:tcPr>
          <w:p>
            <w:pPr>
              <w:pStyle w:val="TableParagraph"/>
              <w:spacing w:before="0"/>
              <w:rPr>
                <w:rFonts w:ascii="Batang"/>
                <w:sz w:val="16"/>
              </w:rPr>
            </w:pPr>
          </w:p>
          <w:p>
            <w:pPr>
              <w:pStyle w:val="TableParagraph"/>
              <w:spacing w:before="0"/>
              <w:rPr>
                <w:rFonts w:ascii="Batang"/>
                <w:sz w:val="16"/>
              </w:rPr>
            </w:pPr>
          </w:p>
          <w:p>
            <w:pPr>
              <w:pStyle w:val="TableParagraph"/>
              <w:spacing w:before="12"/>
              <w:rPr>
                <w:rFonts w:ascii="Batang"/>
                <w:sz w:val="21"/>
              </w:rPr>
            </w:pPr>
          </w:p>
          <w:p>
            <w:pPr>
              <w:pStyle w:val="TableParagraph"/>
              <w:spacing w:before="0"/>
              <w:ind w:left="137"/>
              <w:rPr>
                <w:sz w:val="16"/>
              </w:rPr>
            </w:pPr>
            <w:r>
              <w:rPr>
                <w:sz w:val="16"/>
              </w:rPr>
              <w:t>현금및현금성자산</w:t>
            </w:r>
          </w:p>
        </w:tc>
        <w:tc>
          <w:tcPr>
            <w:tcW w:w="917" w:type="dxa"/>
            <w:tcBorders>
              <w:left w:val="single" w:sz="6" w:space="0" w:color="000000"/>
              <w:right w:val="single" w:sz="6" w:space="0" w:color="000000"/>
            </w:tcBorders>
          </w:tcPr>
          <w:p>
            <w:pPr>
              <w:pStyle w:val="TableParagraph"/>
              <w:spacing w:before="52"/>
              <w:ind w:right="279"/>
              <w:jc w:val="right"/>
              <w:rPr>
                <w:sz w:val="16"/>
              </w:rPr>
            </w:pPr>
            <w:r>
              <w:rPr>
                <w:sz w:val="16"/>
              </w:rPr>
              <w:t>USD</w:t>
            </w:r>
          </w:p>
        </w:tc>
        <w:tc>
          <w:tcPr>
            <w:tcW w:w="1205" w:type="dxa"/>
            <w:tcBorders>
              <w:left w:val="single" w:sz="6" w:space="0" w:color="000000"/>
            </w:tcBorders>
          </w:tcPr>
          <w:p>
            <w:pPr>
              <w:pStyle w:val="TableParagraph"/>
              <w:spacing w:before="52"/>
              <w:ind w:right="29"/>
              <w:jc w:val="right"/>
              <w:rPr>
                <w:sz w:val="16"/>
              </w:rPr>
            </w:pPr>
            <w:r>
              <w:rPr>
                <w:sz w:val="16"/>
              </w:rPr>
              <w:t>265,528.76</w:t>
            </w:r>
          </w:p>
        </w:tc>
        <w:tc>
          <w:tcPr>
            <w:tcW w:w="1237" w:type="dxa"/>
          </w:tcPr>
          <w:p>
            <w:pPr>
              <w:pStyle w:val="TableParagraph"/>
              <w:spacing w:before="52"/>
              <w:ind w:right="30"/>
              <w:jc w:val="right"/>
              <w:rPr>
                <w:sz w:val="16"/>
              </w:rPr>
            </w:pPr>
            <w:r>
              <w:rPr>
                <w:sz w:val="16"/>
              </w:rPr>
              <w:t>295,453</w:t>
            </w:r>
          </w:p>
        </w:tc>
        <w:tc>
          <w:tcPr>
            <w:tcW w:w="1248" w:type="dxa"/>
          </w:tcPr>
          <w:p>
            <w:pPr>
              <w:pStyle w:val="TableParagraph"/>
              <w:spacing w:before="52"/>
              <w:ind w:right="31"/>
              <w:jc w:val="right"/>
              <w:rPr>
                <w:sz w:val="16"/>
              </w:rPr>
            </w:pPr>
            <w:r>
              <w:rPr>
                <w:sz w:val="16"/>
              </w:rPr>
              <w:t>(876)</w:t>
            </w:r>
          </w:p>
        </w:tc>
        <w:tc>
          <w:tcPr>
            <w:tcW w:w="1248" w:type="dxa"/>
            <w:tcBorders>
              <w:right w:val="single" w:sz="6" w:space="0" w:color="000000"/>
            </w:tcBorders>
          </w:tcPr>
          <w:p>
            <w:pPr>
              <w:pStyle w:val="TableParagraph"/>
              <w:spacing w:before="52"/>
              <w:ind w:right="30"/>
              <w:jc w:val="right"/>
              <w:rPr>
                <w:sz w:val="16"/>
              </w:rPr>
            </w:pPr>
            <w:r>
              <w:rPr>
                <w:sz w:val="16"/>
              </w:rPr>
              <w:t>-</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w:t>
            </w:r>
          </w:p>
        </w:tc>
        <w:tc>
          <w:tcPr>
            <w:tcW w:w="1248" w:type="dxa"/>
            <w:tcBorders>
              <w:left w:val="single" w:sz="6" w:space="0" w:color="000000"/>
            </w:tcBorders>
          </w:tcPr>
          <w:p>
            <w:pPr>
              <w:pStyle w:val="TableParagraph"/>
              <w:spacing w:before="52"/>
              <w:ind w:right="36"/>
              <w:jc w:val="right"/>
              <w:rPr>
                <w:sz w:val="16"/>
              </w:rPr>
            </w:pPr>
            <w:r>
              <w:rPr>
                <w:sz w:val="16"/>
              </w:rPr>
              <w:t>-</w:t>
            </w:r>
          </w:p>
        </w:tc>
      </w:tr>
      <w:tr>
        <w:trPr>
          <w:trHeight w:val="310" w:hRule="atLeast"/>
        </w:trPr>
        <w:tc>
          <w:tcPr>
            <w:tcW w:w="1556" w:type="dxa"/>
            <w:vMerge/>
            <w:tcBorders>
              <w:top w:val="nil"/>
              <w:right w:val="single" w:sz="6" w:space="0" w:color="000000"/>
            </w:tcBorders>
          </w:tcPr>
          <w:p>
            <w:pPr>
              <w:rPr>
                <w:sz w:val="2"/>
                <w:szCs w:val="2"/>
              </w:rPr>
            </w:pPr>
          </w:p>
        </w:tc>
        <w:tc>
          <w:tcPr>
            <w:tcW w:w="917" w:type="dxa"/>
            <w:tcBorders>
              <w:left w:val="single" w:sz="6" w:space="0" w:color="000000"/>
              <w:right w:val="single" w:sz="6" w:space="0" w:color="000000"/>
            </w:tcBorders>
          </w:tcPr>
          <w:p>
            <w:pPr>
              <w:pStyle w:val="TableParagraph"/>
              <w:spacing w:before="52"/>
              <w:ind w:right="284"/>
              <w:jc w:val="right"/>
              <w:rPr>
                <w:sz w:val="16"/>
              </w:rPr>
            </w:pPr>
            <w:r>
              <w:rPr>
                <w:sz w:val="16"/>
              </w:rPr>
              <w:t>PHP</w:t>
            </w:r>
          </w:p>
        </w:tc>
        <w:tc>
          <w:tcPr>
            <w:tcW w:w="1205" w:type="dxa"/>
            <w:tcBorders>
              <w:left w:val="single" w:sz="6" w:space="0" w:color="000000"/>
            </w:tcBorders>
          </w:tcPr>
          <w:p>
            <w:pPr>
              <w:pStyle w:val="TableParagraph"/>
              <w:spacing w:before="52"/>
              <w:ind w:right="29"/>
              <w:jc w:val="right"/>
              <w:rPr>
                <w:sz w:val="16"/>
              </w:rPr>
            </w:pPr>
            <w:r>
              <w:rPr>
                <w:sz w:val="16"/>
              </w:rPr>
              <w:t>40,840.00</w:t>
            </w:r>
          </w:p>
        </w:tc>
        <w:tc>
          <w:tcPr>
            <w:tcW w:w="1237" w:type="dxa"/>
          </w:tcPr>
          <w:p>
            <w:pPr>
              <w:pStyle w:val="TableParagraph"/>
              <w:spacing w:before="52"/>
              <w:ind w:right="30"/>
              <w:jc w:val="right"/>
              <w:rPr>
                <w:sz w:val="16"/>
              </w:rPr>
            </w:pPr>
            <w:r>
              <w:rPr>
                <w:sz w:val="16"/>
              </w:rPr>
              <w:t>841</w:t>
            </w:r>
          </w:p>
        </w:tc>
        <w:tc>
          <w:tcPr>
            <w:tcW w:w="1248" w:type="dxa"/>
          </w:tcPr>
          <w:p>
            <w:pPr>
              <w:pStyle w:val="TableParagraph"/>
              <w:spacing w:before="52"/>
              <w:ind w:right="31"/>
              <w:jc w:val="right"/>
              <w:rPr>
                <w:sz w:val="16"/>
              </w:rPr>
            </w:pPr>
            <w:r>
              <w:rPr>
                <w:sz w:val="16"/>
              </w:rPr>
              <w:t>-</w:t>
            </w:r>
          </w:p>
        </w:tc>
        <w:tc>
          <w:tcPr>
            <w:tcW w:w="1248" w:type="dxa"/>
            <w:tcBorders>
              <w:right w:val="single" w:sz="6" w:space="0" w:color="000000"/>
            </w:tcBorders>
          </w:tcPr>
          <w:p>
            <w:pPr>
              <w:pStyle w:val="TableParagraph"/>
              <w:spacing w:before="52"/>
              <w:ind w:right="30"/>
              <w:jc w:val="right"/>
              <w:rPr>
                <w:sz w:val="16"/>
              </w:rPr>
            </w:pPr>
            <w:r>
              <w:rPr>
                <w:sz w:val="16"/>
              </w:rPr>
              <w:t>-</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w:t>
            </w:r>
          </w:p>
        </w:tc>
        <w:tc>
          <w:tcPr>
            <w:tcW w:w="1248" w:type="dxa"/>
            <w:tcBorders>
              <w:left w:val="single" w:sz="6" w:space="0" w:color="000000"/>
            </w:tcBorders>
          </w:tcPr>
          <w:p>
            <w:pPr>
              <w:pStyle w:val="TableParagraph"/>
              <w:spacing w:before="52"/>
              <w:ind w:right="36"/>
              <w:jc w:val="right"/>
              <w:rPr>
                <w:sz w:val="16"/>
              </w:rPr>
            </w:pPr>
            <w:r>
              <w:rPr>
                <w:sz w:val="16"/>
              </w:rPr>
              <w:t>-</w:t>
            </w:r>
          </w:p>
        </w:tc>
      </w:tr>
      <w:tr>
        <w:trPr>
          <w:trHeight w:val="310" w:hRule="atLeast"/>
        </w:trPr>
        <w:tc>
          <w:tcPr>
            <w:tcW w:w="1556" w:type="dxa"/>
            <w:vMerge/>
            <w:tcBorders>
              <w:top w:val="nil"/>
              <w:right w:val="single" w:sz="6" w:space="0" w:color="000000"/>
            </w:tcBorders>
          </w:tcPr>
          <w:p>
            <w:pPr>
              <w:rPr>
                <w:sz w:val="2"/>
                <w:szCs w:val="2"/>
              </w:rPr>
            </w:pPr>
          </w:p>
        </w:tc>
        <w:tc>
          <w:tcPr>
            <w:tcW w:w="917" w:type="dxa"/>
            <w:tcBorders>
              <w:left w:val="single" w:sz="6" w:space="0" w:color="000000"/>
              <w:right w:val="single" w:sz="6" w:space="0" w:color="000000"/>
            </w:tcBorders>
          </w:tcPr>
          <w:p>
            <w:pPr>
              <w:pStyle w:val="TableParagraph"/>
              <w:spacing w:before="52"/>
              <w:ind w:right="281"/>
              <w:jc w:val="right"/>
              <w:rPr>
                <w:sz w:val="16"/>
              </w:rPr>
            </w:pPr>
            <w:r>
              <w:rPr>
                <w:sz w:val="16"/>
              </w:rPr>
              <w:t>CNY</w:t>
            </w:r>
          </w:p>
        </w:tc>
        <w:tc>
          <w:tcPr>
            <w:tcW w:w="1205" w:type="dxa"/>
            <w:tcBorders>
              <w:left w:val="single" w:sz="6" w:space="0" w:color="000000"/>
            </w:tcBorders>
          </w:tcPr>
          <w:p>
            <w:pPr>
              <w:pStyle w:val="TableParagraph"/>
              <w:spacing w:before="52"/>
              <w:ind w:right="29"/>
              <w:jc w:val="right"/>
              <w:rPr>
                <w:sz w:val="16"/>
              </w:rPr>
            </w:pPr>
            <w:r>
              <w:rPr>
                <w:sz w:val="16"/>
              </w:rPr>
              <w:t>4,705.01</w:t>
            </w:r>
          </w:p>
        </w:tc>
        <w:tc>
          <w:tcPr>
            <w:tcW w:w="1237" w:type="dxa"/>
          </w:tcPr>
          <w:p>
            <w:pPr>
              <w:pStyle w:val="TableParagraph"/>
              <w:spacing w:before="52"/>
              <w:ind w:right="30"/>
              <w:jc w:val="right"/>
              <w:rPr>
                <w:sz w:val="16"/>
              </w:rPr>
            </w:pPr>
            <w:r>
              <w:rPr>
                <w:sz w:val="16"/>
              </w:rPr>
              <w:t>761</w:t>
            </w:r>
          </w:p>
        </w:tc>
        <w:tc>
          <w:tcPr>
            <w:tcW w:w="1248" w:type="dxa"/>
          </w:tcPr>
          <w:p>
            <w:pPr>
              <w:pStyle w:val="TableParagraph"/>
              <w:spacing w:before="52"/>
              <w:ind w:right="31"/>
              <w:jc w:val="right"/>
              <w:rPr>
                <w:sz w:val="16"/>
              </w:rPr>
            </w:pPr>
            <w:r>
              <w:rPr>
                <w:sz w:val="16"/>
              </w:rPr>
              <w:t>(7)</w:t>
            </w:r>
          </w:p>
        </w:tc>
        <w:tc>
          <w:tcPr>
            <w:tcW w:w="1248" w:type="dxa"/>
            <w:tcBorders>
              <w:right w:val="single" w:sz="6" w:space="0" w:color="000000"/>
            </w:tcBorders>
          </w:tcPr>
          <w:p>
            <w:pPr>
              <w:pStyle w:val="TableParagraph"/>
              <w:spacing w:before="52"/>
              <w:ind w:right="30"/>
              <w:jc w:val="right"/>
              <w:rPr>
                <w:sz w:val="16"/>
              </w:rPr>
            </w:pPr>
            <w:r>
              <w:rPr>
                <w:sz w:val="16"/>
              </w:rPr>
              <w:t>126.00</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22</w:t>
            </w:r>
          </w:p>
        </w:tc>
        <w:tc>
          <w:tcPr>
            <w:tcW w:w="1248" w:type="dxa"/>
            <w:tcBorders>
              <w:left w:val="single" w:sz="6" w:space="0" w:color="000000"/>
            </w:tcBorders>
          </w:tcPr>
          <w:p>
            <w:pPr>
              <w:pStyle w:val="TableParagraph"/>
              <w:spacing w:before="52"/>
              <w:ind w:right="34"/>
              <w:jc w:val="right"/>
              <w:rPr>
                <w:sz w:val="16"/>
              </w:rPr>
            </w:pPr>
            <w:r>
              <w:rPr>
                <w:sz w:val="16"/>
              </w:rPr>
              <w:t>1</w:t>
            </w:r>
          </w:p>
        </w:tc>
      </w:tr>
      <w:tr>
        <w:trPr>
          <w:trHeight w:val="310" w:hRule="atLeast"/>
        </w:trPr>
        <w:tc>
          <w:tcPr>
            <w:tcW w:w="1556" w:type="dxa"/>
            <w:vMerge/>
            <w:tcBorders>
              <w:top w:val="nil"/>
              <w:right w:val="single" w:sz="6" w:space="0" w:color="000000"/>
            </w:tcBorders>
          </w:tcPr>
          <w:p>
            <w:pPr>
              <w:rPr>
                <w:sz w:val="2"/>
                <w:szCs w:val="2"/>
              </w:rPr>
            </w:pPr>
          </w:p>
        </w:tc>
        <w:tc>
          <w:tcPr>
            <w:tcW w:w="917" w:type="dxa"/>
            <w:tcBorders>
              <w:left w:val="single" w:sz="6" w:space="0" w:color="000000"/>
              <w:right w:val="single" w:sz="6" w:space="0" w:color="000000"/>
            </w:tcBorders>
          </w:tcPr>
          <w:p>
            <w:pPr>
              <w:pStyle w:val="TableParagraph"/>
              <w:spacing w:before="52"/>
              <w:ind w:right="284"/>
              <w:jc w:val="right"/>
              <w:rPr>
                <w:sz w:val="16"/>
              </w:rPr>
            </w:pPr>
            <w:r>
              <w:rPr>
                <w:sz w:val="16"/>
              </w:rPr>
              <w:t>EUR</w:t>
            </w:r>
          </w:p>
        </w:tc>
        <w:tc>
          <w:tcPr>
            <w:tcW w:w="1205" w:type="dxa"/>
            <w:tcBorders>
              <w:left w:val="single" w:sz="6" w:space="0" w:color="000000"/>
            </w:tcBorders>
          </w:tcPr>
          <w:p>
            <w:pPr>
              <w:pStyle w:val="TableParagraph"/>
              <w:spacing w:before="52"/>
              <w:ind w:right="29"/>
              <w:jc w:val="right"/>
              <w:rPr>
                <w:sz w:val="16"/>
              </w:rPr>
            </w:pPr>
            <w:r>
              <w:rPr>
                <w:sz w:val="16"/>
              </w:rPr>
              <w:t>810.50</w:t>
            </w:r>
          </w:p>
        </w:tc>
        <w:tc>
          <w:tcPr>
            <w:tcW w:w="1237" w:type="dxa"/>
          </w:tcPr>
          <w:p>
            <w:pPr>
              <w:pStyle w:val="TableParagraph"/>
              <w:spacing w:before="52"/>
              <w:ind w:right="30"/>
              <w:jc w:val="right"/>
              <w:rPr>
                <w:sz w:val="16"/>
              </w:rPr>
            </w:pPr>
            <w:r>
              <w:rPr>
                <w:sz w:val="16"/>
              </w:rPr>
              <w:t>1,049</w:t>
            </w:r>
          </w:p>
        </w:tc>
        <w:tc>
          <w:tcPr>
            <w:tcW w:w="1248" w:type="dxa"/>
          </w:tcPr>
          <w:p>
            <w:pPr>
              <w:pStyle w:val="TableParagraph"/>
              <w:spacing w:before="52"/>
              <w:ind w:right="31"/>
              <w:jc w:val="right"/>
              <w:rPr>
                <w:sz w:val="16"/>
              </w:rPr>
            </w:pPr>
            <w:r>
              <w:rPr>
                <w:sz w:val="16"/>
              </w:rPr>
              <w:t>(10)</w:t>
            </w:r>
          </w:p>
        </w:tc>
        <w:tc>
          <w:tcPr>
            <w:tcW w:w="1248" w:type="dxa"/>
            <w:tcBorders>
              <w:right w:val="single" w:sz="6" w:space="0" w:color="000000"/>
            </w:tcBorders>
          </w:tcPr>
          <w:p>
            <w:pPr>
              <w:pStyle w:val="TableParagraph"/>
              <w:spacing w:before="52"/>
              <w:ind w:right="30"/>
              <w:jc w:val="right"/>
              <w:rPr>
                <w:sz w:val="16"/>
              </w:rPr>
            </w:pPr>
            <w:r>
              <w:rPr>
                <w:sz w:val="16"/>
              </w:rPr>
              <w:t>-</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w:t>
            </w:r>
          </w:p>
        </w:tc>
        <w:tc>
          <w:tcPr>
            <w:tcW w:w="1248" w:type="dxa"/>
            <w:tcBorders>
              <w:left w:val="single" w:sz="6" w:space="0" w:color="000000"/>
            </w:tcBorders>
          </w:tcPr>
          <w:p>
            <w:pPr>
              <w:pStyle w:val="TableParagraph"/>
              <w:spacing w:before="52"/>
              <w:ind w:right="36"/>
              <w:jc w:val="right"/>
              <w:rPr>
                <w:sz w:val="16"/>
              </w:rPr>
            </w:pPr>
            <w:r>
              <w:rPr>
                <w:sz w:val="16"/>
              </w:rPr>
              <w:t>-</w:t>
            </w:r>
          </w:p>
        </w:tc>
      </w:tr>
      <w:tr>
        <w:trPr>
          <w:trHeight w:val="310" w:hRule="atLeast"/>
        </w:trPr>
        <w:tc>
          <w:tcPr>
            <w:tcW w:w="1556" w:type="dxa"/>
            <w:vMerge/>
            <w:tcBorders>
              <w:top w:val="nil"/>
              <w:right w:val="single" w:sz="6" w:space="0" w:color="000000"/>
            </w:tcBorders>
          </w:tcPr>
          <w:p>
            <w:pPr>
              <w:rPr>
                <w:sz w:val="2"/>
                <w:szCs w:val="2"/>
              </w:rPr>
            </w:pPr>
          </w:p>
        </w:tc>
        <w:tc>
          <w:tcPr>
            <w:tcW w:w="917" w:type="dxa"/>
            <w:tcBorders>
              <w:left w:val="single" w:sz="6" w:space="0" w:color="000000"/>
              <w:right w:val="single" w:sz="6" w:space="0" w:color="000000"/>
            </w:tcBorders>
          </w:tcPr>
          <w:p>
            <w:pPr>
              <w:pStyle w:val="TableParagraph"/>
              <w:spacing w:before="52"/>
              <w:ind w:right="285"/>
              <w:jc w:val="right"/>
              <w:rPr>
                <w:sz w:val="16"/>
              </w:rPr>
            </w:pPr>
            <w:r>
              <w:rPr>
                <w:sz w:val="16"/>
              </w:rPr>
              <w:t>THB</w:t>
            </w:r>
          </w:p>
        </w:tc>
        <w:tc>
          <w:tcPr>
            <w:tcW w:w="1205" w:type="dxa"/>
            <w:tcBorders>
              <w:left w:val="single" w:sz="6" w:space="0" w:color="000000"/>
            </w:tcBorders>
          </w:tcPr>
          <w:p>
            <w:pPr>
              <w:pStyle w:val="TableParagraph"/>
              <w:spacing w:before="52"/>
              <w:ind w:right="29"/>
              <w:jc w:val="right"/>
              <w:rPr>
                <w:sz w:val="16"/>
              </w:rPr>
            </w:pPr>
            <w:r>
              <w:rPr>
                <w:sz w:val="16"/>
              </w:rPr>
              <w:t>-</w:t>
            </w:r>
          </w:p>
        </w:tc>
        <w:tc>
          <w:tcPr>
            <w:tcW w:w="1237" w:type="dxa"/>
          </w:tcPr>
          <w:p>
            <w:pPr>
              <w:pStyle w:val="TableParagraph"/>
              <w:spacing w:before="52"/>
              <w:ind w:right="30"/>
              <w:jc w:val="right"/>
              <w:rPr>
                <w:sz w:val="16"/>
              </w:rPr>
            </w:pPr>
            <w:r>
              <w:rPr>
                <w:sz w:val="16"/>
              </w:rPr>
              <w:t>-</w:t>
            </w:r>
          </w:p>
        </w:tc>
        <w:tc>
          <w:tcPr>
            <w:tcW w:w="1248" w:type="dxa"/>
          </w:tcPr>
          <w:p>
            <w:pPr>
              <w:pStyle w:val="TableParagraph"/>
              <w:spacing w:before="52"/>
              <w:ind w:right="31"/>
              <w:jc w:val="right"/>
              <w:rPr>
                <w:sz w:val="16"/>
              </w:rPr>
            </w:pPr>
            <w:r>
              <w:rPr>
                <w:sz w:val="16"/>
              </w:rPr>
              <w:t>-</w:t>
            </w:r>
          </w:p>
        </w:tc>
        <w:tc>
          <w:tcPr>
            <w:tcW w:w="1248" w:type="dxa"/>
            <w:tcBorders>
              <w:right w:val="single" w:sz="6" w:space="0" w:color="000000"/>
            </w:tcBorders>
          </w:tcPr>
          <w:p>
            <w:pPr>
              <w:pStyle w:val="TableParagraph"/>
              <w:spacing w:before="52"/>
              <w:ind w:right="29"/>
              <w:jc w:val="right"/>
              <w:rPr>
                <w:sz w:val="16"/>
              </w:rPr>
            </w:pPr>
            <w:r>
              <w:rPr>
                <w:sz w:val="16"/>
              </w:rPr>
              <w:t>1,060.00</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24</w:t>
            </w:r>
          </w:p>
        </w:tc>
        <w:tc>
          <w:tcPr>
            <w:tcW w:w="1248" w:type="dxa"/>
            <w:tcBorders>
              <w:left w:val="single" w:sz="6" w:space="0" w:color="000000"/>
            </w:tcBorders>
          </w:tcPr>
          <w:p>
            <w:pPr>
              <w:pStyle w:val="TableParagraph"/>
              <w:spacing w:before="52"/>
              <w:ind w:right="34"/>
              <w:jc w:val="right"/>
              <w:rPr>
                <w:sz w:val="16"/>
              </w:rPr>
            </w:pPr>
            <w:r>
              <w:rPr>
                <w:sz w:val="16"/>
              </w:rPr>
              <w:t>1</w:t>
            </w:r>
          </w:p>
        </w:tc>
      </w:tr>
      <w:tr>
        <w:trPr>
          <w:trHeight w:val="310" w:hRule="atLeast"/>
        </w:trPr>
        <w:tc>
          <w:tcPr>
            <w:tcW w:w="1556" w:type="dxa"/>
            <w:tcBorders>
              <w:right w:val="single" w:sz="6" w:space="0" w:color="000000"/>
            </w:tcBorders>
          </w:tcPr>
          <w:p>
            <w:pPr>
              <w:pStyle w:val="TableParagraph"/>
              <w:spacing w:before="52"/>
              <w:ind w:left="357" w:right="345"/>
              <w:jc w:val="center"/>
              <w:rPr>
                <w:sz w:val="16"/>
              </w:rPr>
            </w:pPr>
            <w:r>
              <w:rPr>
                <w:sz w:val="16"/>
              </w:rPr>
              <w:t>매출채권</w:t>
            </w:r>
          </w:p>
        </w:tc>
        <w:tc>
          <w:tcPr>
            <w:tcW w:w="917" w:type="dxa"/>
            <w:tcBorders>
              <w:left w:val="single" w:sz="6" w:space="0" w:color="000000"/>
              <w:right w:val="single" w:sz="6" w:space="0" w:color="000000"/>
            </w:tcBorders>
          </w:tcPr>
          <w:p>
            <w:pPr>
              <w:pStyle w:val="TableParagraph"/>
              <w:spacing w:before="52"/>
              <w:ind w:right="279"/>
              <w:jc w:val="right"/>
              <w:rPr>
                <w:sz w:val="16"/>
              </w:rPr>
            </w:pPr>
            <w:r>
              <w:rPr>
                <w:sz w:val="16"/>
              </w:rPr>
              <w:t>USD</w:t>
            </w:r>
          </w:p>
        </w:tc>
        <w:tc>
          <w:tcPr>
            <w:tcW w:w="1205" w:type="dxa"/>
            <w:tcBorders>
              <w:left w:val="single" w:sz="6" w:space="0" w:color="000000"/>
            </w:tcBorders>
          </w:tcPr>
          <w:p>
            <w:pPr>
              <w:pStyle w:val="TableParagraph"/>
              <w:spacing w:before="52"/>
              <w:ind w:right="29"/>
              <w:jc w:val="right"/>
              <w:rPr>
                <w:sz w:val="16"/>
              </w:rPr>
            </w:pPr>
            <w:r>
              <w:rPr>
                <w:sz w:val="16"/>
              </w:rPr>
              <w:t>2,331,053.34</w:t>
            </w:r>
          </w:p>
        </w:tc>
        <w:tc>
          <w:tcPr>
            <w:tcW w:w="1237" w:type="dxa"/>
          </w:tcPr>
          <w:p>
            <w:pPr>
              <w:pStyle w:val="TableParagraph"/>
              <w:spacing w:before="52"/>
              <w:ind w:right="30"/>
              <w:jc w:val="right"/>
              <w:rPr>
                <w:sz w:val="16"/>
              </w:rPr>
            </w:pPr>
            <w:r>
              <w:rPr>
                <w:sz w:val="16"/>
              </w:rPr>
              <w:t>2,624,944</w:t>
            </w:r>
          </w:p>
        </w:tc>
        <w:tc>
          <w:tcPr>
            <w:tcW w:w="1248" w:type="dxa"/>
          </w:tcPr>
          <w:p>
            <w:pPr>
              <w:pStyle w:val="TableParagraph"/>
              <w:spacing w:before="52"/>
              <w:ind w:right="31"/>
              <w:jc w:val="right"/>
              <w:rPr>
                <w:sz w:val="16"/>
              </w:rPr>
            </w:pPr>
            <w:r>
              <w:rPr>
                <w:sz w:val="16"/>
              </w:rPr>
              <w:t>48,258</w:t>
            </w:r>
          </w:p>
        </w:tc>
        <w:tc>
          <w:tcPr>
            <w:tcW w:w="1248" w:type="dxa"/>
            <w:tcBorders>
              <w:right w:val="single" w:sz="6" w:space="0" w:color="000000"/>
            </w:tcBorders>
          </w:tcPr>
          <w:p>
            <w:pPr>
              <w:pStyle w:val="TableParagraph"/>
              <w:spacing w:before="52"/>
              <w:ind w:right="29"/>
              <w:jc w:val="right"/>
              <w:rPr>
                <w:sz w:val="16"/>
              </w:rPr>
            </w:pPr>
            <w:r>
              <w:rPr>
                <w:sz w:val="16"/>
              </w:rPr>
              <w:t>601,411.44</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689,639</w:t>
            </w:r>
          </w:p>
        </w:tc>
        <w:tc>
          <w:tcPr>
            <w:tcW w:w="1248" w:type="dxa"/>
            <w:tcBorders>
              <w:left w:val="single" w:sz="6" w:space="0" w:color="000000"/>
            </w:tcBorders>
          </w:tcPr>
          <w:p>
            <w:pPr>
              <w:pStyle w:val="TableParagraph"/>
              <w:spacing w:before="52"/>
              <w:ind w:right="34"/>
              <w:jc w:val="right"/>
              <w:rPr>
                <w:sz w:val="16"/>
              </w:rPr>
            </w:pPr>
            <w:r>
              <w:rPr>
                <w:sz w:val="16"/>
              </w:rPr>
              <w:t>18,393</w:t>
            </w:r>
          </w:p>
        </w:tc>
      </w:tr>
      <w:tr>
        <w:trPr>
          <w:trHeight w:val="310" w:hRule="atLeast"/>
        </w:trPr>
        <w:tc>
          <w:tcPr>
            <w:tcW w:w="1556" w:type="dxa"/>
            <w:tcBorders>
              <w:right w:val="single" w:sz="6" w:space="0" w:color="000000"/>
            </w:tcBorders>
          </w:tcPr>
          <w:p>
            <w:pPr>
              <w:pStyle w:val="TableParagraph"/>
              <w:spacing w:before="52"/>
              <w:ind w:left="357" w:right="345"/>
              <w:jc w:val="center"/>
              <w:rPr>
                <w:sz w:val="16"/>
              </w:rPr>
            </w:pPr>
            <w:r>
              <w:rPr>
                <w:sz w:val="16"/>
              </w:rPr>
              <w:t>매입채무</w:t>
            </w:r>
          </w:p>
        </w:tc>
        <w:tc>
          <w:tcPr>
            <w:tcW w:w="917" w:type="dxa"/>
            <w:tcBorders>
              <w:left w:val="single" w:sz="6" w:space="0" w:color="000000"/>
              <w:right w:val="single" w:sz="6" w:space="0" w:color="000000"/>
            </w:tcBorders>
          </w:tcPr>
          <w:p>
            <w:pPr>
              <w:pStyle w:val="TableParagraph"/>
              <w:spacing w:before="52"/>
              <w:ind w:right="279"/>
              <w:jc w:val="right"/>
              <w:rPr>
                <w:sz w:val="16"/>
              </w:rPr>
            </w:pPr>
            <w:r>
              <w:rPr>
                <w:sz w:val="16"/>
              </w:rPr>
              <w:t>USD</w:t>
            </w:r>
          </w:p>
        </w:tc>
        <w:tc>
          <w:tcPr>
            <w:tcW w:w="1205" w:type="dxa"/>
            <w:tcBorders>
              <w:left w:val="single" w:sz="6" w:space="0" w:color="000000"/>
            </w:tcBorders>
          </w:tcPr>
          <w:p>
            <w:pPr>
              <w:pStyle w:val="TableParagraph"/>
              <w:spacing w:before="52"/>
              <w:ind w:right="29"/>
              <w:jc w:val="right"/>
              <w:rPr>
                <w:sz w:val="16"/>
              </w:rPr>
            </w:pPr>
            <w:r>
              <w:rPr>
                <w:sz w:val="16"/>
              </w:rPr>
              <w:t>446,175.00</w:t>
            </w:r>
          </w:p>
        </w:tc>
        <w:tc>
          <w:tcPr>
            <w:tcW w:w="1237" w:type="dxa"/>
          </w:tcPr>
          <w:p>
            <w:pPr>
              <w:pStyle w:val="TableParagraph"/>
              <w:spacing w:before="52"/>
              <w:ind w:right="30"/>
              <w:jc w:val="right"/>
              <w:rPr>
                <w:sz w:val="16"/>
              </w:rPr>
            </w:pPr>
            <w:r>
              <w:rPr>
                <w:sz w:val="16"/>
              </w:rPr>
              <w:t>496,459</w:t>
            </w:r>
          </w:p>
        </w:tc>
        <w:tc>
          <w:tcPr>
            <w:tcW w:w="1248" w:type="dxa"/>
          </w:tcPr>
          <w:p>
            <w:pPr>
              <w:pStyle w:val="TableParagraph"/>
              <w:spacing w:before="52"/>
              <w:ind w:right="31"/>
              <w:jc w:val="right"/>
              <w:rPr>
                <w:sz w:val="16"/>
              </w:rPr>
            </w:pPr>
            <w:r>
              <w:rPr>
                <w:sz w:val="16"/>
              </w:rPr>
              <w:t>(8,604)</w:t>
            </w:r>
          </w:p>
        </w:tc>
        <w:tc>
          <w:tcPr>
            <w:tcW w:w="1248" w:type="dxa"/>
            <w:tcBorders>
              <w:right w:val="single" w:sz="6" w:space="0" w:color="000000"/>
            </w:tcBorders>
          </w:tcPr>
          <w:p>
            <w:pPr>
              <w:pStyle w:val="TableParagraph"/>
              <w:spacing w:before="52"/>
              <w:ind w:right="29"/>
              <w:jc w:val="right"/>
              <w:rPr>
                <w:sz w:val="16"/>
              </w:rPr>
            </w:pPr>
            <w:r>
              <w:rPr>
                <w:sz w:val="16"/>
              </w:rPr>
              <w:t>394,860.00</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452,786</w:t>
            </w:r>
          </w:p>
        </w:tc>
        <w:tc>
          <w:tcPr>
            <w:tcW w:w="1248" w:type="dxa"/>
            <w:tcBorders>
              <w:left w:val="single" w:sz="6" w:space="0" w:color="000000"/>
            </w:tcBorders>
          </w:tcPr>
          <w:p>
            <w:pPr>
              <w:pStyle w:val="TableParagraph"/>
              <w:spacing w:before="52"/>
              <w:ind w:right="34"/>
              <w:jc w:val="right"/>
              <w:rPr>
                <w:sz w:val="16"/>
              </w:rPr>
            </w:pPr>
            <w:r>
              <w:rPr>
                <w:sz w:val="16"/>
              </w:rPr>
              <w:t>(7,138)</w:t>
            </w:r>
          </w:p>
        </w:tc>
      </w:tr>
      <w:tr>
        <w:trPr>
          <w:trHeight w:val="310" w:hRule="atLeast"/>
        </w:trPr>
        <w:tc>
          <w:tcPr>
            <w:tcW w:w="1556" w:type="dxa"/>
            <w:tcBorders>
              <w:right w:val="single" w:sz="6" w:space="0" w:color="000000"/>
            </w:tcBorders>
          </w:tcPr>
          <w:p>
            <w:pPr>
              <w:pStyle w:val="TableParagraph"/>
              <w:spacing w:before="52"/>
              <w:ind w:left="357" w:right="345"/>
              <w:jc w:val="center"/>
              <w:rPr>
                <w:sz w:val="16"/>
              </w:rPr>
            </w:pPr>
            <w:r>
              <w:rPr>
                <w:sz w:val="16"/>
              </w:rPr>
              <w:t>단기차입금</w:t>
            </w:r>
          </w:p>
        </w:tc>
        <w:tc>
          <w:tcPr>
            <w:tcW w:w="917" w:type="dxa"/>
            <w:tcBorders>
              <w:left w:val="single" w:sz="6" w:space="0" w:color="000000"/>
              <w:right w:val="single" w:sz="6" w:space="0" w:color="000000"/>
            </w:tcBorders>
          </w:tcPr>
          <w:p>
            <w:pPr>
              <w:pStyle w:val="TableParagraph"/>
              <w:spacing w:before="52"/>
              <w:ind w:right="279"/>
              <w:jc w:val="right"/>
              <w:rPr>
                <w:sz w:val="16"/>
              </w:rPr>
            </w:pPr>
            <w:r>
              <w:rPr>
                <w:sz w:val="16"/>
              </w:rPr>
              <w:t>USD</w:t>
            </w:r>
          </w:p>
        </w:tc>
        <w:tc>
          <w:tcPr>
            <w:tcW w:w="1205" w:type="dxa"/>
            <w:tcBorders>
              <w:left w:val="single" w:sz="6" w:space="0" w:color="000000"/>
            </w:tcBorders>
          </w:tcPr>
          <w:p>
            <w:pPr>
              <w:pStyle w:val="TableParagraph"/>
              <w:spacing w:before="52"/>
              <w:ind w:right="29"/>
              <w:jc w:val="right"/>
              <w:rPr>
                <w:sz w:val="16"/>
              </w:rPr>
            </w:pPr>
            <w:r>
              <w:rPr>
                <w:sz w:val="16"/>
              </w:rPr>
              <w:t>500,000.00</w:t>
            </w:r>
          </w:p>
        </w:tc>
        <w:tc>
          <w:tcPr>
            <w:tcW w:w="1237" w:type="dxa"/>
          </w:tcPr>
          <w:p>
            <w:pPr>
              <w:pStyle w:val="TableParagraph"/>
              <w:spacing w:before="52"/>
              <w:ind w:right="30"/>
              <w:jc w:val="right"/>
              <w:rPr>
                <w:sz w:val="16"/>
              </w:rPr>
            </w:pPr>
            <w:r>
              <w:rPr>
                <w:sz w:val="16"/>
              </w:rPr>
              <w:t>556,350</w:t>
            </w:r>
          </w:p>
        </w:tc>
        <w:tc>
          <w:tcPr>
            <w:tcW w:w="1248" w:type="dxa"/>
          </w:tcPr>
          <w:p>
            <w:pPr>
              <w:pStyle w:val="TableParagraph"/>
              <w:spacing w:before="52"/>
              <w:ind w:right="31"/>
              <w:jc w:val="right"/>
              <w:rPr>
                <w:sz w:val="16"/>
              </w:rPr>
            </w:pPr>
            <w:r>
              <w:rPr>
                <w:sz w:val="16"/>
              </w:rPr>
              <w:t>23,600</w:t>
            </w:r>
          </w:p>
        </w:tc>
        <w:tc>
          <w:tcPr>
            <w:tcW w:w="1248" w:type="dxa"/>
            <w:tcBorders>
              <w:right w:val="single" w:sz="6" w:space="0" w:color="000000"/>
            </w:tcBorders>
          </w:tcPr>
          <w:p>
            <w:pPr>
              <w:pStyle w:val="TableParagraph"/>
              <w:spacing w:before="52"/>
              <w:ind w:right="29"/>
              <w:jc w:val="right"/>
              <w:rPr>
                <w:sz w:val="16"/>
              </w:rPr>
            </w:pPr>
            <w:r>
              <w:rPr>
                <w:sz w:val="16"/>
              </w:rPr>
              <w:t>580,000.00</w:t>
            </w:r>
          </w:p>
        </w:tc>
        <w:tc>
          <w:tcPr>
            <w:tcW w:w="1248" w:type="dxa"/>
            <w:tcBorders>
              <w:left w:val="single" w:sz="6" w:space="0" w:color="000000"/>
              <w:right w:val="single" w:sz="6" w:space="0" w:color="000000"/>
            </w:tcBorders>
          </w:tcPr>
          <w:p>
            <w:pPr>
              <w:pStyle w:val="TableParagraph"/>
              <w:spacing w:before="52"/>
              <w:ind w:right="31"/>
              <w:jc w:val="right"/>
              <w:rPr>
                <w:sz w:val="16"/>
              </w:rPr>
            </w:pPr>
            <w:r>
              <w:rPr>
                <w:sz w:val="16"/>
              </w:rPr>
              <w:t>665,086</w:t>
            </w:r>
          </w:p>
        </w:tc>
        <w:tc>
          <w:tcPr>
            <w:tcW w:w="1248" w:type="dxa"/>
            <w:tcBorders>
              <w:left w:val="single" w:sz="6" w:space="0" w:color="000000"/>
            </w:tcBorders>
          </w:tcPr>
          <w:p>
            <w:pPr>
              <w:pStyle w:val="TableParagraph"/>
              <w:spacing w:before="52"/>
              <w:ind w:right="34"/>
              <w:jc w:val="right"/>
              <w:rPr>
                <w:sz w:val="16"/>
              </w:rPr>
            </w:pPr>
            <w:r>
              <w:rPr>
                <w:sz w:val="16"/>
              </w:rPr>
              <w:t>(8,136)</w:t>
            </w:r>
          </w:p>
        </w:tc>
      </w:tr>
      <w:tr>
        <w:trPr>
          <w:trHeight w:val="310" w:hRule="atLeast"/>
        </w:trPr>
        <w:tc>
          <w:tcPr>
            <w:tcW w:w="2473" w:type="dxa"/>
            <w:gridSpan w:val="2"/>
          </w:tcPr>
          <w:p>
            <w:pPr>
              <w:pStyle w:val="TableParagraph"/>
              <w:spacing w:before="52"/>
              <w:ind w:left="1002" w:right="993"/>
              <w:jc w:val="center"/>
              <w:rPr>
                <w:sz w:val="16"/>
              </w:rPr>
            </w:pPr>
            <w:r>
              <w:rPr>
                <w:sz w:val="16"/>
              </w:rPr>
              <w:t>합</w:t>
            </w:r>
            <w:r>
              <w:rPr>
                <w:spacing w:val="53"/>
                <w:sz w:val="16"/>
              </w:rPr>
              <w:t> </w:t>
            </w:r>
            <w:r>
              <w:rPr>
                <w:sz w:val="16"/>
              </w:rPr>
              <w:t>계</w:t>
            </w:r>
          </w:p>
        </w:tc>
        <w:tc>
          <w:tcPr>
            <w:tcW w:w="1205" w:type="dxa"/>
          </w:tcPr>
          <w:p>
            <w:pPr>
              <w:pStyle w:val="TableParagraph"/>
              <w:spacing w:before="0"/>
              <w:rPr>
                <w:rFonts w:ascii="Times New Roman"/>
                <w:sz w:val="20"/>
              </w:rPr>
            </w:pPr>
          </w:p>
        </w:tc>
        <w:tc>
          <w:tcPr>
            <w:tcW w:w="1237" w:type="dxa"/>
          </w:tcPr>
          <w:p>
            <w:pPr>
              <w:pStyle w:val="TableParagraph"/>
              <w:spacing w:before="0"/>
              <w:rPr>
                <w:rFonts w:ascii="Times New Roman"/>
                <w:sz w:val="20"/>
              </w:rPr>
            </w:pPr>
          </w:p>
        </w:tc>
        <w:tc>
          <w:tcPr>
            <w:tcW w:w="1248" w:type="dxa"/>
          </w:tcPr>
          <w:p>
            <w:pPr>
              <w:pStyle w:val="TableParagraph"/>
              <w:spacing w:before="52"/>
              <w:ind w:right="31"/>
              <w:jc w:val="right"/>
              <w:rPr>
                <w:sz w:val="16"/>
              </w:rPr>
            </w:pPr>
            <w:r>
              <w:rPr>
                <w:sz w:val="16"/>
              </w:rPr>
              <w:t>62.361</w:t>
            </w:r>
          </w:p>
        </w:tc>
        <w:tc>
          <w:tcPr>
            <w:tcW w:w="1248" w:type="dxa"/>
            <w:tcBorders>
              <w:right w:val="single" w:sz="6" w:space="0" w:color="000000"/>
            </w:tcBorders>
          </w:tcPr>
          <w:p>
            <w:pPr>
              <w:pStyle w:val="TableParagraph"/>
              <w:spacing w:before="0"/>
              <w:rPr>
                <w:rFonts w:ascii="Times New Roman"/>
                <w:sz w:val="20"/>
              </w:rPr>
            </w:pPr>
          </w:p>
        </w:tc>
        <w:tc>
          <w:tcPr>
            <w:tcW w:w="1248" w:type="dxa"/>
            <w:tcBorders>
              <w:left w:val="single" w:sz="6" w:space="0" w:color="000000"/>
              <w:right w:val="single" w:sz="6" w:space="0" w:color="000000"/>
            </w:tcBorders>
          </w:tcPr>
          <w:p>
            <w:pPr>
              <w:pStyle w:val="TableParagraph"/>
              <w:spacing w:before="0"/>
              <w:rPr>
                <w:rFonts w:ascii="Times New Roman"/>
                <w:sz w:val="20"/>
              </w:rPr>
            </w:pPr>
          </w:p>
        </w:tc>
        <w:tc>
          <w:tcPr>
            <w:tcW w:w="1248" w:type="dxa"/>
            <w:tcBorders>
              <w:left w:val="single" w:sz="6" w:space="0" w:color="000000"/>
            </w:tcBorders>
          </w:tcPr>
          <w:p>
            <w:pPr>
              <w:pStyle w:val="TableParagraph"/>
              <w:spacing w:before="52"/>
              <w:ind w:right="34"/>
              <w:jc w:val="right"/>
              <w:rPr>
                <w:sz w:val="16"/>
              </w:rPr>
            </w:pPr>
            <w:r>
              <w:rPr>
                <w:sz w:val="16"/>
              </w:rPr>
              <w:t>3,121</w:t>
            </w:r>
          </w:p>
        </w:tc>
      </w:tr>
    </w:tbl>
    <w:p>
      <w:pPr>
        <w:pStyle w:val="BodyText"/>
      </w:pPr>
    </w:p>
    <w:p>
      <w:pPr>
        <w:pStyle w:val="BodyText"/>
        <w:spacing w:before="10"/>
        <w:rPr>
          <w:sz w:val="34"/>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금융부채의 유동성 위험관리</w:t>
      </w:r>
    </w:p>
    <w:p>
      <w:pPr>
        <w:pStyle w:val="BodyText"/>
        <w:spacing w:before="11"/>
        <w:rPr>
          <w:sz w:val="25"/>
        </w:rPr>
      </w:pPr>
    </w:p>
    <w:p>
      <w:pPr>
        <w:pStyle w:val="BodyText"/>
        <w:spacing w:line="249" w:lineRule="auto" w:before="1"/>
        <w:ind w:left="120" w:right="240"/>
      </w:pPr>
      <w:r>
        <w:rPr/>
        <w:t>유동성위험은 회사의 경영환경 또는 금융시장의 악화로 인해 회사가 부담하고 있는 단기 채 무를 적기에 이행하지 못할 위험으로 정의합니다.</w:t>
      </w:r>
    </w:p>
    <w:p>
      <w:pPr>
        <w:pStyle w:val="BodyText"/>
        <w:spacing w:before="11"/>
      </w:pPr>
    </w:p>
    <w:p>
      <w:pPr>
        <w:pStyle w:val="BodyText"/>
        <w:spacing w:line="249" w:lineRule="auto"/>
        <w:ind w:left="120" w:right="188"/>
        <w:jc w:val="both"/>
      </w:pPr>
      <w:r>
        <w:rPr/>
        <w:t>회사는 유동성위험을 관리하기 위하여 현금흐름 및 유동성 계획 등에 대하여 주기적으로 예 측하고 이에 따른 대응방안을 수립하고 있습니다. 또한 적정규모의 예금과 할인약정 등을 통 하여 발생가능한 자금경색에 따른 유동성위험에 대처하고 있습니다.</w:t>
      </w:r>
    </w:p>
    <w:p>
      <w:pPr>
        <w:pStyle w:val="BodyText"/>
        <w:spacing w:before="11"/>
      </w:pPr>
    </w:p>
    <w:p>
      <w:pPr>
        <w:pStyle w:val="BodyText"/>
        <w:ind w:left="120"/>
      </w:pPr>
      <w:r>
        <w:rPr/>
        <w:t>보고기간종료일 현재 회사의 금융부채에 대한 계약상 만기별로 구분한 표는 다음과같습니다</w:t>
      </w:r>
    </w:p>
    <w:p>
      <w:pPr>
        <w:pStyle w:val="BodyText"/>
        <w:spacing w:line="249" w:lineRule="auto" w:before="12"/>
        <w:ind w:left="120" w:right="100"/>
      </w:pPr>
      <w:r>
        <w:rPr/>
        <w:t>. 만기별 분석금액은 금융부채를 현재가치로 할인하지 않은 명목현금흐름을기초로 작성되었 으며, 지급해야 할 이자는 포함하고 있지 아니하며, 지급시점의 환율등의 지수에 따라 지급해 야 할 금액이 정해지는 경우 보고기간종료일 현재의 조건을 참조하여 공시할 금액을 결정하 였습니다.</w:t>
      </w:r>
    </w:p>
    <w:p>
      <w:pPr>
        <w:spacing w:after="0" w:line="249" w:lineRule="auto"/>
        <w:sectPr>
          <w:pgSz w:w="11900" w:h="16840"/>
          <w:pgMar w:header="0" w:footer="275" w:top="1040" w:bottom="540" w:left="880" w:right="880"/>
        </w:sectPr>
      </w:pPr>
    </w:p>
    <w:p>
      <w:pPr>
        <w:pStyle w:val="BodyText"/>
        <w:spacing w:before="40"/>
        <w:ind w:left="120"/>
      </w:pPr>
      <w:r>
        <w:rPr/>
        <w:t>(제 16(당)기)</w:t>
      </w:r>
    </w:p>
    <w:p>
      <w:pPr>
        <w:pStyle w:val="BodyText"/>
        <w:spacing w:before="12"/>
        <w:ind w:right="566"/>
        <w:jc w:val="right"/>
      </w:pPr>
      <w:r>
        <w:rPr/>
        <w:t>(단위 : 천원)</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1876"/>
        <w:gridCol w:w="1970"/>
        <w:gridCol w:w="1836"/>
        <w:gridCol w:w="1823"/>
      </w:tblGrid>
      <w:tr>
        <w:trPr>
          <w:trHeight w:val="370" w:hRule="atLeast"/>
        </w:trPr>
        <w:tc>
          <w:tcPr>
            <w:tcW w:w="2398" w:type="dxa"/>
            <w:shd w:val="clear" w:color="auto" w:fill="DCDCDC"/>
          </w:tcPr>
          <w:p>
            <w:pPr>
              <w:pStyle w:val="TableParagraph"/>
              <w:ind w:right="930"/>
              <w:jc w:val="right"/>
              <w:rPr>
                <w:sz w:val="22"/>
              </w:rPr>
            </w:pPr>
            <w:r>
              <w:rPr>
                <w:sz w:val="22"/>
              </w:rPr>
              <w:t>구 분</w:t>
            </w:r>
          </w:p>
        </w:tc>
        <w:tc>
          <w:tcPr>
            <w:tcW w:w="1876" w:type="dxa"/>
            <w:tcBorders>
              <w:right w:val="single" w:sz="6" w:space="0" w:color="000000"/>
            </w:tcBorders>
            <w:shd w:val="clear" w:color="auto" w:fill="DCDCDC"/>
          </w:tcPr>
          <w:p>
            <w:pPr>
              <w:pStyle w:val="TableParagraph"/>
              <w:ind w:left="508"/>
              <w:rPr>
                <w:sz w:val="22"/>
              </w:rPr>
            </w:pPr>
            <w:r>
              <w:rPr>
                <w:sz w:val="22"/>
              </w:rPr>
              <w:t>1년 이하</w:t>
            </w:r>
          </w:p>
        </w:tc>
        <w:tc>
          <w:tcPr>
            <w:tcW w:w="1970" w:type="dxa"/>
            <w:tcBorders>
              <w:left w:val="single" w:sz="6" w:space="0" w:color="000000"/>
              <w:right w:val="single" w:sz="6" w:space="0" w:color="000000"/>
            </w:tcBorders>
            <w:shd w:val="clear" w:color="auto" w:fill="DCDCDC"/>
          </w:tcPr>
          <w:p>
            <w:pPr>
              <w:pStyle w:val="TableParagraph"/>
              <w:ind w:left="122"/>
              <w:rPr>
                <w:sz w:val="22"/>
              </w:rPr>
            </w:pPr>
            <w:r>
              <w:rPr>
                <w:sz w:val="22"/>
              </w:rPr>
              <w:t>1년에서 5년 이하</w:t>
            </w:r>
          </w:p>
        </w:tc>
        <w:tc>
          <w:tcPr>
            <w:tcW w:w="1836" w:type="dxa"/>
            <w:tcBorders>
              <w:left w:val="single" w:sz="6" w:space="0" w:color="000000"/>
              <w:right w:val="single" w:sz="6" w:space="0" w:color="000000"/>
            </w:tcBorders>
            <w:shd w:val="clear" w:color="auto" w:fill="DCDCDC"/>
          </w:tcPr>
          <w:p>
            <w:pPr>
              <w:pStyle w:val="TableParagraph"/>
              <w:ind w:left="484"/>
              <w:rPr>
                <w:sz w:val="22"/>
              </w:rPr>
            </w:pPr>
            <w:r>
              <w:rPr>
                <w:sz w:val="22"/>
              </w:rPr>
              <w:t>5년 초과</w:t>
            </w:r>
          </w:p>
        </w:tc>
        <w:tc>
          <w:tcPr>
            <w:tcW w:w="1823" w:type="dxa"/>
            <w:tcBorders>
              <w:left w:val="single" w:sz="6" w:space="0" w:color="000000"/>
            </w:tcBorders>
            <w:shd w:val="clear" w:color="auto" w:fill="DCDCDC"/>
          </w:tcPr>
          <w:p>
            <w:pPr>
              <w:pStyle w:val="TableParagraph"/>
              <w:ind w:left="592" w:right="590"/>
              <w:jc w:val="center"/>
              <w:rPr>
                <w:sz w:val="22"/>
              </w:rPr>
            </w:pPr>
            <w:r>
              <w:rPr>
                <w:sz w:val="22"/>
              </w:rPr>
              <w:t>합  계</w:t>
            </w:r>
          </w:p>
        </w:tc>
      </w:tr>
      <w:tr>
        <w:trPr>
          <w:trHeight w:val="370" w:hRule="atLeast"/>
        </w:trPr>
        <w:tc>
          <w:tcPr>
            <w:tcW w:w="2398" w:type="dxa"/>
          </w:tcPr>
          <w:p>
            <w:pPr>
              <w:pStyle w:val="TableParagraph"/>
              <w:ind w:left="40"/>
              <w:rPr>
                <w:sz w:val="22"/>
              </w:rPr>
            </w:pPr>
            <w:r>
              <w:rPr>
                <w:sz w:val="22"/>
              </w:rPr>
              <w:t>단기차입금</w:t>
            </w:r>
          </w:p>
        </w:tc>
        <w:tc>
          <w:tcPr>
            <w:tcW w:w="1876" w:type="dxa"/>
            <w:tcBorders>
              <w:right w:val="single" w:sz="6" w:space="0" w:color="000000"/>
            </w:tcBorders>
          </w:tcPr>
          <w:p>
            <w:pPr>
              <w:pStyle w:val="TableParagraph"/>
              <w:ind w:right="25"/>
              <w:jc w:val="right"/>
              <w:rPr>
                <w:sz w:val="22"/>
              </w:rPr>
            </w:pPr>
            <w:r>
              <w:rPr>
                <w:sz w:val="22"/>
              </w:rPr>
              <w:t>7,469,350</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7,469,350</w:t>
            </w:r>
          </w:p>
        </w:tc>
      </w:tr>
      <w:tr>
        <w:trPr>
          <w:trHeight w:val="370" w:hRule="atLeast"/>
        </w:trPr>
        <w:tc>
          <w:tcPr>
            <w:tcW w:w="2398" w:type="dxa"/>
          </w:tcPr>
          <w:p>
            <w:pPr>
              <w:pStyle w:val="TableParagraph"/>
              <w:ind w:left="40"/>
              <w:rPr>
                <w:sz w:val="22"/>
              </w:rPr>
            </w:pPr>
            <w:r>
              <w:rPr>
                <w:sz w:val="22"/>
              </w:rPr>
              <w:t>매입채무</w:t>
            </w:r>
          </w:p>
        </w:tc>
        <w:tc>
          <w:tcPr>
            <w:tcW w:w="1876" w:type="dxa"/>
            <w:tcBorders>
              <w:right w:val="single" w:sz="6" w:space="0" w:color="000000"/>
            </w:tcBorders>
          </w:tcPr>
          <w:p>
            <w:pPr>
              <w:pStyle w:val="TableParagraph"/>
              <w:ind w:right="25"/>
              <w:jc w:val="right"/>
              <w:rPr>
                <w:sz w:val="22"/>
              </w:rPr>
            </w:pPr>
            <w:r>
              <w:rPr>
                <w:sz w:val="22"/>
              </w:rPr>
              <w:t>1,043,831</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1,043,831</w:t>
            </w:r>
          </w:p>
        </w:tc>
      </w:tr>
      <w:tr>
        <w:trPr>
          <w:trHeight w:val="370" w:hRule="atLeast"/>
        </w:trPr>
        <w:tc>
          <w:tcPr>
            <w:tcW w:w="2398" w:type="dxa"/>
          </w:tcPr>
          <w:p>
            <w:pPr>
              <w:pStyle w:val="TableParagraph"/>
              <w:ind w:left="40"/>
              <w:rPr>
                <w:sz w:val="22"/>
              </w:rPr>
            </w:pPr>
            <w:r>
              <w:rPr>
                <w:sz w:val="22"/>
              </w:rPr>
              <w:t>미지급금</w:t>
            </w:r>
          </w:p>
        </w:tc>
        <w:tc>
          <w:tcPr>
            <w:tcW w:w="1876" w:type="dxa"/>
            <w:tcBorders>
              <w:right w:val="single" w:sz="6" w:space="0" w:color="000000"/>
            </w:tcBorders>
          </w:tcPr>
          <w:p>
            <w:pPr>
              <w:pStyle w:val="TableParagraph"/>
              <w:ind w:right="25"/>
              <w:jc w:val="right"/>
              <w:rPr>
                <w:sz w:val="22"/>
              </w:rPr>
            </w:pPr>
            <w:r>
              <w:rPr>
                <w:sz w:val="22"/>
              </w:rPr>
              <w:t>621,219</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621,219</w:t>
            </w:r>
          </w:p>
        </w:tc>
      </w:tr>
      <w:tr>
        <w:trPr>
          <w:trHeight w:val="370" w:hRule="atLeast"/>
        </w:trPr>
        <w:tc>
          <w:tcPr>
            <w:tcW w:w="2398" w:type="dxa"/>
          </w:tcPr>
          <w:p>
            <w:pPr>
              <w:pStyle w:val="TableParagraph"/>
              <w:ind w:left="40"/>
              <w:rPr>
                <w:sz w:val="22"/>
              </w:rPr>
            </w:pPr>
            <w:r>
              <w:rPr>
                <w:sz w:val="22"/>
              </w:rPr>
              <w:t>미지급비용</w:t>
            </w:r>
          </w:p>
        </w:tc>
        <w:tc>
          <w:tcPr>
            <w:tcW w:w="1876" w:type="dxa"/>
            <w:tcBorders>
              <w:right w:val="single" w:sz="6" w:space="0" w:color="000000"/>
            </w:tcBorders>
          </w:tcPr>
          <w:p>
            <w:pPr>
              <w:pStyle w:val="TableParagraph"/>
              <w:ind w:right="25"/>
              <w:jc w:val="right"/>
              <w:rPr>
                <w:sz w:val="22"/>
              </w:rPr>
            </w:pPr>
            <w:r>
              <w:rPr>
                <w:sz w:val="22"/>
              </w:rPr>
              <w:t>1,078,054</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1,078,054</w:t>
            </w:r>
          </w:p>
        </w:tc>
      </w:tr>
      <w:tr>
        <w:trPr>
          <w:trHeight w:val="370" w:hRule="atLeast"/>
        </w:trPr>
        <w:tc>
          <w:tcPr>
            <w:tcW w:w="2398" w:type="dxa"/>
          </w:tcPr>
          <w:p>
            <w:pPr>
              <w:pStyle w:val="TableParagraph"/>
              <w:ind w:left="40"/>
              <w:rPr>
                <w:sz w:val="22"/>
              </w:rPr>
            </w:pPr>
            <w:r>
              <w:rPr>
                <w:sz w:val="22"/>
              </w:rPr>
              <w:t>장기차입금</w:t>
            </w:r>
          </w:p>
        </w:tc>
        <w:tc>
          <w:tcPr>
            <w:tcW w:w="1876" w:type="dxa"/>
            <w:tcBorders>
              <w:right w:val="single" w:sz="6" w:space="0" w:color="000000"/>
            </w:tcBorders>
          </w:tcPr>
          <w:p>
            <w:pPr>
              <w:pStyle w:val="TableParagraph"/>
              <w:ind w:right="25"/>
              <w:jc w:val="right"/>
              <w:rPr>
                <w:sz w:val="22"/>
              </w:rPr>
            </w:pPr>
            <w:r>
              <w:rPr>
                <w:sz w:val="22"/>
              </w:rPr>
              <w:t>2,470,664</w:t>
            </w:r>
          </w:p>
        </w:tc>
        <w:tc>
          <w:tcPr>
            <w:tcW w:w="1970" w:type="dxa"/>
            <w:tcBorders>
              <w:left w:val="single" w:sz="6" w:space="0" w:color="000000"/>
              <w:right w:val="single" w:sz="6" w:space="0" w:color="000000"/>
            </w:tcBorders>
          </w:tcPr>
          <w:p>
            <w:pPr>
              <w:pStyle w:val="TableParagraph"/>
              <w:ind w:right="26"/>
              <w:jc w:val="right"/>
              <w:rPr>
                <w:sz w:val="22"/>
              </w:rPr>
            </w:pPr>
            <w:r>
              <w:rPr>
                <w:sz w:val="22"/>
              </w:rPr>
              <w:t>4,979,820</w:t>
            </w:r>
          </w:p>
        </w:tc>
        <w:tc>
          <w:tcPr>
            <w:tcW w:w="1836" w:type="dxa"/>
            <w:tcBorders>
              <w:left w:val="single" w:sz="6" w:space="0" w:color="000000"/>
              <w:right w:val="single" w:sz="6" w:space="0" w:color="000000"/>
            </w:tcBorders>
          </w:tcPr>
          <w:p>
            <w:pPr>
              <w:pStyle w:val="TableParagraph"/>
              <w:ind w:right="27"/>
              <w:jc w:val="right"/>
              <w:rPr>
                <w:sz w:val="22"/>
              </w:rPr>
            </w:pPr>
            <w:r>
              <w:rPr>
                <w:sz w:val="22"/>
              </w:rPr>
              <w:t>700,000</w:t>
            </w:r>
          </w:p>
        </w:tc>
        <w:tc>
          <w:tcPr>
            <w:tcW w:w="1823" w:type="dxa"/>
            <w:tcBorders>
              <w:left w:val="single" w:sz="6" w:space="0" w:color="000000"/>
            </w:tcBorders>
          </w:tcPr>
          <w:p>
            <w:pPr>
              <w:pStyle w:val="TableParagraph"/>
              <w:ind w:right="30"/>
              <w:jc w:val="right"/>
              <w:rPr>
                <w:sz w:val="22"/>
              </w:rPr>
            </w:pPr>
            <w:r>
              <w:rPr>
                <w:sz w:val="22"/>
              </w:rPr>
              <w:t>8,150,484</w:t>
            </w:r>
          </w:p>
        </w:tc>
      </w:tr>
      <w:tr>
        <w:trPr>
          <w:trHeight w:val="370" w:hRule="atLeast"/>
        </w:trPr>
        <w:tc>
          <w:tcPr>
            <w:tcW w:w="2398" w:type="dxa"/>
          </w:tcPr>
          <w:p>
            <w:pPr>
              <w:pStyle w:val="TableParagraph"/>
              <w:ind w:left="40"/>
              <w:rPr>
                <w:sz w:val="22"/>
              </w:rPr>
            </w:pPr>
            <w:r>
              <w:rPr>
                <w:sz w:val="22"/>
              </w:rPr>
              <w:t>사채</w:t>
            </w:r>
          </w:p>
        </w:tc>
        <w:tc>
          <w:tcPr>
            <w:tcW w:w="1876" w:type="dxa"/>
            <w:tcBorders>
              <w:right w:val="single" w:sz="6" w:space="0" w:color="000000"/>
            </w:tcBorders>
          </w:tcPr>
          <w:p>
            <w:pPr>
              <w:pStyle w:val="TableParagraph"/>
              <w:ind w:right="25"/>
              <w:jc w:val="right"/>
              <w:rPr>
                <w:sz w:val="22"/>
              </w:rPr>
            </w:pPr>
            <w:r>
              <w:rPr>
                <w:sz w:val="22"/>
              </w:rPr>
              <w:t>2,000,000</w:t>
            </w:r>
          </w:p>
        </w:tc>
        <w:tc>
          <w:tcPr>
            <w:tcW w:w="1970" w:type="dxa"/>
            <w:tcBorders>
              <w:left w:val="single" w:sz="6" w:space="0" w:color="000000"/>
              <w:right w:val="single" w:sz="6" w:space="0" w:color="000000"/>
            </w:tcBorders>
          </w:tcPr>
          <w:p>
            <w:pPr>
              <w:pStyle w:val="TableParagraph"/>
              <w:ind w:right="26"/>
              <w:jc w:val="right"/>
              <w:rPr>
                <w:sz w:val="22"/>
              </w:rPr>
            </w:pPr>
            <w:r>
              <w:rPr>
                <w:sz w:val="22"/>
              </w:rPr>
              <w:t>750,000</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2,750,000</w:t>
            </w:r>
          </w:p>
        </w:tc>
      </w:tr>
      <w:tr>
        <w:trPr>
          <w:trHeight w:val="370" w:hRule="atLeast"/>
        </w:trPr>
        <w:tc>
          <w:tcPr>
            <w:tcW w:w="2398" w:type="dxa"/>
          </w:tcPr>
          <w:p>
            <w:pPr>
              <w:pStyle w:val="TableParagraph"/>
              <w:ind w:right="893"/>
              <w:jc w:val="right"/>
              <w:rPr>
                <w:sz w:val="22"/>
              </w:rPr>
            </w:pPr>
            <w:r>
              <w:rPr>
                <w:sz w:val="22"/>
              </w:rPr>
              <w:t>합 계</w:t>
            </w:r>
          </w:p>
        </w:tc>
        <w:tc>
          <w:tcPr>
            <w:tcW w:w="1876" w:type="dxa"/>
            <w:tcBorders>
              <w:right w:val="single" w:sz="6" w:space="0" w:color="000000"/>
            </w:tcBorders>
          </w:tcPr>
          <w:p>
            <w:pPr>
              <w:pStyle w:val="TableParagraph"/>
              <w:ind w:right="25"/>
              <w:jc w:val="right"/>
              <w:rPr>
                <w:sz w:val="22"/>
              </w:rPr>
            </w:pPr>
            <w:r>
              <w:rPr>
                <w:sz w:val="22"/>
              </w:rPr>
              <w:t>14,683,118</w:t>
            </w:r>
          </w:p>
        </w:tc>
        <w:tc>
          <w:tcPr>
            <w:tcW w:w="1970" w:type="dxa"/>
            <w:tcBorders>
              <w:left w:val="single" w:sz="6" w:space="0" w:color="000000"/>
              <w:right w:val="single" w:sz="6" w:space="0" w:color="000000"/>
            </w:tcBorders>
          </w:tcPr>
          <w:p>
            <w:pPr>
              <w:pStyle w:val="TableParagraph"/>
              <w:ind w:right="26"/>
              <w:jc w:val="right"/>
              <w:rPr>
                <w:sz w:val="22"/>
              </w:rPr>
            </w:pPr>
            <w:r>
              <w:rPr>
                <w:sz w:val="22"/>
              </w:rPr>
              <w:t>5,729,820</w:t>
            </w:r>
          </w:p>
        </w:tc>
        <w:tc>
          <w:tcPr>
            <w:tcW w:w="1836" w:type="dxa"/>
            <w:tcBorders>
              <w:left w:val="single" w:sz="6" w:space="0" w:color="000000"/>
              <w:right w:val="single" w:sz="6" w:space="0" w:color="000000"/>
            </w:tcBorders>
          </w:tcPr>
          <w:p>
            <w:pPr>
              <w:pStyle w:val="TableParagraph"/>
              <w:ind w:right="27"/>
              <w:jc w:val="right"/>
              <w:rPr>
                <w:sz w:val="22"/>
              </w:rPr>
            </w:pPr>
            <w:r>
              <w:rPr>
                <w:sz w:val="22"/>
              </w:rPr>
              <w:t>700,000</w:t>
            </w:r>
          </w:p>
        </w:tc>
        <w:tc>
          <w:tcPr>
            <w:tcW w:w="1823" w:type="dxa"/>
            <w:tcBorders>
              <w:left w:val="single" w:sz="6" w:space="0" w:color="000000"/>
            </w:tcBorders>
          </w:tcPr>
          <w:p>
            <w:pPr>
              <w:pStyle w:val="TableParagraph"/>
              <w:ind w:right="30"/>
              <w:jc w:val="right"/>
              <w:rPr>
                <w:sz w:val="22"/>
              </w:rPr>
            </w:pPr>
            <w:r>
              <w:rPr>
                <w:sz w:val="22"/>
              </w:rPr>
              <w:t>21,112,938</w:t>
            </w:r>
          </w:p>
        </w:tc>
      </w:tr>
    </w:tbl>
    <w:p>
      <w:pPr>
        <w:pStyle w:val="BodyText"/>
        <w:spacing w:before="9"/>
        <w:rPr>
          <w:sz w:val="28"/>
        </w:rPr>
      </w:pPr>
    </w:p>
    <w:p>
      <w:pPr>
        <w:pStyle w:val="BodyText"/>
        <w:spacing w:before="66"/>
        <w:ind w:left="120"/>
      </w:pPr>
      <w:r>
        <w:rPr/>
        <w:t>(제 15(전)기)</w:t>
      </w:r>
    </w:p>
    <w:p>
      <w:pPr>
        <w:pStyle w:val="BodyText"/>
        <w:spacing w:before="12"/>
        <w:ind w:right="56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1876"/>
        <w:gridCol w:w="1970"/>
        <w:gridCol w:w="1836"/>
        <w:gridCol w:w="1823"/>
      </w:tblGrid>
      <w:tr>
        <w:trPr>
          <w:trHeight w:val="370" w:hRule="atLeast"/>
        </w:trPr>
        <w:tc>
          <w:tcPr>
            <w:tcW w:w="2398" w:type="dxa"/>
            <w:shd w:val="clear" w:color="auto" w:fill="DCDCDC"/>
          </w:tcPr>
          <w:p>
            <w:pPr>
              <w:pStyle w:val="TableParagraph"/>
              <w:ind w:right="930"/>
              <w:jc w:val="right"/>
              <w:rPr>
                <w:sz w:val="22"/>
              </w:rPr>
            </w:pPr>
            <w:r>
              <w:rPr>
                <w:sz w:val="22"/>
              </w:rPr>
              <w:t>구 분</w:t>
            </w:r>
          </w:p>
        </w:tc>
        <w:tc>
          <w:tcPr>
            <w:tcW w:w="1876" w:type="dxa"/>
            <w:tcBorders>
              <w:right w:val="single" w:sz="6" w:space="0" w:color="000000"/>
            </w:tcBorders>
            <w:shd w:val="clear" w:color="auto" w:fill="DCDCDC"/>
          </w:tcPr>
          <w:p>
            <w:pPr>
              <w:pStyle w:val="TableParagraph"/>
              <w:ind w:left="508"/>
              <w:rPr>
                <w:sz w:val="22"/>
              </w:rPr>
            </w:pPr>
            <w:r>
              <w:rPr>
                <w:sz w:val="22"/>
              </w:rPr>
              <w:t>1년 이하</w:t>
            </w:r>
          </w:p>
        </w:tc>
        <w:tc>
          <w:tcPr>
            <w:tcW w:w="1970" w:type="dxa"/>
            <w:tcBorders>
              <w:left w:val="single" w:sz="6" w:space="0" w:color="000000"/>
              <w:right w:val="single" w:sz="6" w:space="0" w:color="000000"/>
            </w:tcBorders>
            <w:shd w:val="clear" w:color="auto" w:fill="DCDCDC"/>
          </w:tcPr>
          <w:p>
            <w:pPr>
              <w:pStyle w:val="TableParagraph"/>
              <w:ind w:left="122"/>
              <w:rPr>
                <w:sz w:val="22"/>
              </w:rPr>
            </w:pPr>
            <w:r>
              <w:rPr>
                <w:sz w:val="22"/>
              </w:rPr>
              <w:t>1년에서 5년 이하</w:t>
            </w:r>
          </w:p>
        </w:tc>
        <w:tc>
          <w:tcPr>
            <w:tcW w:w="1836" w:type="dxa"/>
            <w:tcBorders>
              <w:left w:val="single" w:sz="6" w:space="0" w:color="000000"/>
              <w:right w:val="single" w:sz="6" w:space="0" w:color="000000"/>
            </w:tcBorders>
            <w:shd w:val="clear" w:color="auto" w:fill="DCDCDC"/>
          </w:tcPr>
          <w:p>
            <w:pPr>
              <w:pStyle w:val="TableParagraph"/>
              <w:ind w:left="484"/>
              <w:rPr>
                <w:sz w:val="22"/>
              </w:rPr>
            </w:pPr>
            <w:r>
              <w:rPr>
                <w:sz w:val="22"/>
              </w:rPr>
              <w:t>5년 초과</w:t>
            </w:r>
          </w:p>
        </w:tc>
        <w:tc>
          <w:tcPr>
            <w:tcW w:w="1823" w:type="dxa"/>
            <w:tcBorders>
              <w:left w:val="single" w:sz="6" w:space="0" w:color="000000"/>
            </w:tcBorders>
            <w:shd w:val="clear" w:color="auto" w:fill="DCDCDC"/>
          </w:tcPr>
          <w:p>
            <w:pPr>
              <w:pStyle w:val="TableParagraph"/>
              <w:ind w:left="592" w:right="590"/>
              <w:jc w:val="center"/>
              <w:rPr>
                <w:sz w:val="22"/>
              </w:rPr>
            </w:pPr>
            <w:r>
              <w:rPr>
                <w:sz w:val="22"/>
              </w:rPr>
              <w:t>합  계</w:t>
            </w:r>
          </w:p>
        </w:tc>
      </w:tr>
      <w:tr>
        <w:trPr>
          <w:trHeight w:val="370" w:hRule="atLeast"/>
        </w:trPr>
        <w:tc>
          <w:tcPr>
            <w:tcW w:w="2398" w:type="dxa"/>
          </w:tcPr>
          <w:p>
            <w:pPr>
              <w:pStyle w:val="TableParagraph"/>
              <w:ind w:left="40"/>
              <w:rPr>
                <w:sz w:val="22"/>
              </w:rPr>
            </w:pPr>
            <w:r>
              <w:rPr>
                <w:sz w:val="22"/>
              </w:rPr>
              <w:t>단기차입금</w:t>
            </w:r>
          </w:p>
        </w:tc>
        <w:tc>
          <w:tcPr>
            <w:tcW w:w="1876" w:type="dxa"/>
            <w:tcBorders>
              <w:right w:val="single" w:sz="6" w:space="0" w:color="000000"/>
            </w:tcBorders>
          </w:tcPr>
          <w:p>
            <w:pPr>
              <w:pStyle w:val="TableParagraph"/>
              <w:ind w:right="25"/>
              <w:jc w:val="right"/>
              <w:rPr>
                <w:sz w:val="22"/>
              </w:rPr>
            </w:pPr>
            <w:r>
              <w:rPr>
                <w:sz w:val="22"/>
              </w:rPr>
              <w:t>5,194,086</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5,194,086</w:t>
            </w:r>
          </w:p>
        </w:tc>
      </w:tr>
      <w:tr>
        <w:trPr>
          <w:trHeight w:val="370" w:hRule="atLeast"/>
        </w:trPr>
        <w:tc>
          <w:tcPr>
            <w:tcW w:w="2398" w:type="dxa"/>
          </w:tcPr>
          <w:p>
            <w:pPr>
              <w:pStyle w:val="TableParagraph"/>
              <w:ind w:left="40"/>
              <w:rPr>
                <w:sz w:val="22"/>
              </w:rPr>
            </w:pPr>
            <w:r>
              <w:rPr>
                <w:sz w:val="22"/>
              </w:rPr>
              <w:t>매입채무</w:t>
            </w:r>
          </w:p>
        </w:tc>
        <w:tc>
          <w:tcPr>
            <w:tcW w:w="1876" w:type="dxa"/>
            <w:tcBorders>
              <w:right w:val="single" w:sz="6" w:space="0" w:color="000000"/>
            </w:tcBorders>
          </w:tcPr>
          <w:p>
            <w:pPr>
              <w:pStyle w:val="TableParagraph"/>
              <w:ind w:right="25"/>
              <w:jc w:val="right"/>
              <w:rPr>
                <w:sz w:val="22"/>
              </w:rPr>
            </w:pPr>
            <w:r>
              <w:rPr>
                <w:sz w:val="22"/>
              </w:rPr>
              <w:t>1,186,103</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1,186,103</w:t>
            </w:r>
          </w:p>
        </w:tc>
      </w:tr>
      <w:tr>
        <w:trPr>
          <w:trHeight w:val="370" w:hRule="atLeast"/>
        </w:trPr>
        <w:tc>
          <w:tcPr>
            <w:tcW w:w="2398" w:type="dxa"/>
          </w:tcPr>
          <w:p>
            <w:pPr>
              <w:pStyle w:val="TableParagraph"/>
              <w:ind w:left="40"/>
              <w:rPr>
                <w:sz w:val="22"/>
              </w:rPr>
            </w:pPr>
            <w:r>
              <w:rPr>
                <w:sz w:val="22"/>
              </w:rPr>
              <w:t>미지급금</w:t>
            </w:r>
          </w:p>
        </w:tc>
        <w:tc>
          <w:tcPr>
            <w:tcW w:w="1876" w:type="dxa"/>
            <w:tcBorders>
              <w:right w:val="single" w:sz="6" w:space="0" w:color="000000"/>
            </w:tcBorders>
          </w:tcPr>
          <w:p>
            <w:pPr>
              <w:pStyle w:val="TableParagraph"/>
              <w:ind w:right="25"/>
              <w:jc w:val="right"/>
              <w:rPr>
                <w:sz w:val="22"/>
              </w:rPr>
            </w:pPr>
            <w:r>
              <w:rPr>
                <w:sz w:val="22"/>
              </w:rPr>
              <w:t>989,510</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989,510</w:t>
            </w:r>
          </w:p>
        </w:tc>
      </w:tr>
      <w:tr>
        <w:trPr>
          <w:trHeight w:val="370" w:hRule="atLeast"/>
        </w:trPr>
        <w:tc>
          <w:tcPr>
            <w:tcW w:w="2398" w:type="dxa"/>
          </w:tcPr>
          <w:p>
            <w:pPr>
              <w:pStyle w:val="TableParagraph"/>
              <w:ind w:left="40"/>
              <w:rPr>
                <w:sz w:val="22"/>
              </w:rPr>
            </w:pPr>
            <w:r>
              <w:rPr>
                <w:sz w:val="22"/>
              </w:rPr>
              <w:t>미지급비용</w:t>
            </w:r>
          </w:p>
        </w:tc>
        <w:tc>
          <w:tcPr>
            <w:tcW w:w="1876" w:type="dxa"/>
            <w:tcBorders>
              <w:right w:val="single" w:sz="6" w:space="0" w:color="000000"/>
            </w:tcBorders>
          </w:tcPr>
          <w:p>
            <w:pPr>
              <w:pStyle w:val="TableParagraph"/>
              <w:ind w:right="25"/>
              <w:jc w:val="right"/>
              <w:rPr>
                <w:sz w:val="22"/>
              </w:rPr>
            </w:pPr>
            <w:r>
              <w:rPr>
                <w:sz w:val="22"/>
              </w:rPr>
              <w:t>680,162</w:t>
            </w:r>
          </w:p>
        </w:tc>
        <w:tc>
          <w:tcPr>
            <w:tcW w:w="1970" w:type="dxa"/>
            <w:tcBorders>
              <w:left w:val="single" w:sz="6" w:space="0" w:color="000000"/>
              <w:right w:val="single" w:sz="6" w:space="0" w:color="000000"/>
            </w:tcBorders>
          </w:tcPr>
          <w:p>
            <w:pPr>
              <w:pStyle w:val="TableParagraph"/>
              <w:ind w:right="26"/>
              <w:jc w:val="right"/>
              <w:rPr>
                <w:sz w:val="22"/>
              </w:rPr>
            </w:pPr>
            <w:r>
              <w:rPr>
                <w:sz w:val="22"/>
              </w:rPr>
              <w:t>-</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680,162</w:t>
            </w:r>
          </w:p>
        </w:tc>
      </w:tr>
      <w:tr>
        <w:trPr>
          <w:trHeight w:val="370" w:hRule="atLeast"/>
        </w:trPr>
        <w:tc>
          <w:tcPr>
            <w:tcW w:w="2398" w:type="dxa"/>
          </w:tcPr>
          <w:p>
            <w:pPr>
              <w:pStyle w:val="TableParagraph"/>
              <w:ind w:left="40"/>
              <w:rPr>
                <w:sz w:val="22"/>
              </w:rPr>
            </w:pPr>
            <w:r>
              <w:rPr>
                <w:sz w:val="22"/>
              </w:rPr>
              <w:t>장기차입금</w:t>
            </w:r>
          </w:p>
        </w:tc>
        <w:tc>
          <w:tcPr>
            <w:tcW w:w="1876" w:type="dxa"/>
            <w:tcBorders>
              <w:right w:val="single" w:sz="6" w:space="0" w:color="000000"/>
            </w:tcBorders>
          </w:tcPr>
          <w:p>
            <w:pPr>
              <w:pStyle w:val="TableParagraph"/>
              <w:ind w:right="25"/>
              <w:jc w:val="right"/>
              <w:rPr>
                <w:sz w:val="22"/>
              </w:rPr>
            </w:pPr>
            <w:r>
              <w:rPr>
                <w:sz w:val="22"/>
              </w:rPr>
              <w:t>2,246,944</w:t>
            </w:r>
          </w:p>
        </w:tc>
        <w:tc>
          <w:tcPr>
            <w:tcW w:w="1970" w:type="dxa"/>
            <w:tcBorders>
              <w:left w:val="single" w:sz="6" w:space="0" w:color="000000"/>
              <w:right w:val="single" w:sz="6" w:space="0" w:color="000000"/>
            </w:tcBorders>
          </w:tcPr>
          <w:p>
            <w:pPr>
              <w:pStyle w:val="TableParagraph"/>
              <w:ind w:right="26"/>
              <w:jc w:val="right"/>
              <w:rPr>
                <w:sz w:val="22"/>
              </w:rPr>
            </w:pPr>
            <w:r>
              <w:rPr>
                <w:sz w:val="22"/>
              </w:rPr>
              <w:t>4,933,514</w:t>
            </w:r>
          </w:p>
        </w:tc>
        <w:tc>
          <w:tcPr>
            <w:tcW w:w="1836" w:type="dxa"/>
            <w:tcBorders>
              <w:left w:val="single" w:sz="6" w:space="0" w:color="000000"/>
              <w:right w:val="single" w:sz="6" w:space="0" w:color="000000"/>
            </w:tcBorders>
          </w:tcPr>
          <w:p>
            <w:pPr>
              <w:pStyle w:val="TableParagraph"/>
              <w:ind w:right="27"/>
              <w:jc w:val="right"/>
              <w:rPr>
                <w:sz w:val="22"/>
              </w:rPr>
            </w:pPr>
            <w:r>
              <w:rPr>
                <w:sz w:val="22"/>
              </w:rPr>
              <w:t>1,966,970</w:t>
            </w:r>
          </w:p>
        </w:tc>
        <w:tc>
          <w:tcPr>
            <w:tcW w:w="1823" w:type="dxa"/>
            <w:tcBorders>
              <w:left w:val="single" w:sz="6" w:space="0" w:color="000000"/>
            </w:tcBorders>
          </w:tcPr>
          <w:p>
            <w:pPr>
              <w:pStyle w:val="TableParagraph"/>
              <w:ind w:right="30"/>
              <w:jc w:val="right"/>
              <w:rPr>
                <w:sz w:val="22"/>
              </w:rPr>
            </w:pPr>
            <w:r>
              <w:rPr>
                <w:sz w:val="22"/>
              </w:rPr>
              <w:t>9,147,428</w:t>
            </w:r>
          </w:p>
        </w:tc>
      </w:tr>
      <w:tr>
        <w:trPr>
          <w:trHeight w:val="370" w:hRule="atLeast"/>
        </w:trPr>
        <w:tc>
          <w:tcPr>
            <w:tcW w:w="2398" w:type="dxa"/>
          </w:tcPr>
          <w:p>
            <w:pPr>
              <w:pStyle w:val="TableParagraph"/>
              <w:ind w:left="40"/>
              <w:rPr>
                <w:sz w:val="22"/>
              </w:rPr>
            </w:pPr>
            <w:r>
              <w:rPr>
                <w:sz w:val="22"/>
              </w:rPr>
              <w:t>사채</w:t>
            </w:r>
          </w:p>
        </w:tc>
        <w:tc>
          <w:tcPr>
            <w:tcW w:w="1876" w:type="dxa"/>
            <w:tcBorders>
              <w:right w:val="single" w:sz="6" w:space="0" w:color="000000"/>
            </w:tcBorders>
          </w:tcPr>
          <w:p>
            <w:pPr>
              <w:pStyle w:val="TableParagraph"/>
              <w:ind w:right="25"/>
              <w:jc w:val="right"/>
              <w:rPr>
                <w:sz w:val="22"/>
              </w:rPr>
            </w:pPr>
            <w:r>
              <w:rPr>
                <w:sz w:val="22"/>
              </w:rPr>
              <w:t>1,000,000</w:t>
            </w:r>
          </w:p>
        </w:tc>
        <w:tc>
          <w:tcPr>
            <w:tcW w:w="1970" w:type="dxa"/>
            <w:tcBorders>
              <w:left w:val="single" w:sz="6" w:space="0" w:color="000000"/>
              <w:right w:val="single" w:sz="6" w:space="0" w:color="000000"/>
            </w:tcBorders>
          </w:tcPr>
          <w:p>
            <w:pPr>
              <w:pStyle w:val="TableParagraph"/>
              <w:ind w:right="26"/>
              <w:jc w:val="right"/>
              <w:rPr>
                <w:sz w:val="22"/>
              </w:rPr>
            </w:pPr>
            <w:r>
              <w:rPr>
                <w:sz w:val="22"/>
              </w:rPr>
              <w:t>2,000,000</w:t>
            </w:r>
          </w:p>
        </w:tc>
        <w:tc>
          <w:tcPr>
            <w:tcW w:w="1836" w:type="dxa"/>
            <w:tcBorders>
              <w:left w:val="single" w:sz="6" w:space="0" w:color="000000"/>
              <w:right w:val="single" w:sz="6" w:space="0" w:color="000000"/>
            </w:tcBorders>
          </w:tcPr>
          <w:p>
            <w:pPr>
              <w:pStyle w:val="TableParagraph"/>
              <w:ind w:right="27"/>
              <w:jc w:val="right"/>
              <w:rPr>
                <w:sz w:val="22"/>
              </w:rPr>
            </w:pPr>
            <w:r>
              <w:rPr>
                <w:sz w:val="22"/>
              </w:rPr>
              <w:t>-</w:t>
            </w:r>
          </w:p>
        </w:tc>
        <w:tc>
          <w:tcPr>
            <w:tcW w:w="1823" w:type="dxa"/>
            <w:tcBorders>
              <w:left w:val="single" w:sz="6" w:space="0" w:color="000000"/>
            </w:tcBorders>
          </w:tcPr>
          <w:p>
            <w:pPr>
              <w:pStyle w:val="TableParagraph"/>
              <w:ind w:right="30"/>
              <w:jc w:val="right"/>
              <w:rPr>
                <w:sz w:val="22"/>
              </w:rPr>
            </w:pPr>
            <w:r>
              <w:rPr>
                <w:sz w:val="22"/>
              </w:rPr>
              <w:t>3,000,000</w:t>
            </w:r>
          </w:p>
        </w:tc>
      </w:tr>
      <w:tr>
        <w:trPr>
          <w:trHeight w:val="370" w:hRule="atLeast"/>
        </w:trPr>
        <w:tc>
          <w:tcPr>
            <w:tcW w:w="2398" w:type="dxa"/>
          </w:tcPr>
          <w:p>
            <w:pPr>
              <w:pStyle w:val="TableParagraph"/>
              <w:ind w:right="893"/>
              <w:jc w:val="right"/>
              <w:rPr>
                <w:sz w:val="22"/>
              </w:rPr>
            </w:pPr>
            <w:r>
              <w:rPr>
                <w:sz w:val="22"/>
              </w:rPr>
              <w:t>합 계</w:t>
            </w:r>
          </w:p>
        </w:tc>
        <w:tc>
          <w:tcPr>
            <w:tcW w:w="1876" w:type="dxa"/>
            <w:tcBorders>
              <w:right w:val="single" w:sz="6" w:space="0" w:color="000000"/>
            </w:tcBorders>
          </w:tcPr>
          <w:p>
            <w:pPr>
              <w:pStyle w:val="TableParagraph"/>
              <w:ind w:right="25"/>
              <w:jc w:val="right"/>
              <w:rPr>
                <w:sz w:val="22"/>
              </w:rPr>
            </w:pPr>
            <w:r>
              <w:rPr>
                <w:sz w:val="22"/>
              </w:rPr>
              <w:t>11,296,805</w:t>
            </w:r>
          </w:p>
        </w:tc>
        <w:tc>
          <w:tcPr>
            <w:tcW w:w="1970" w:type="dxa"/>
            <w:tcBorders>
              <w:left w:val="single" w:sz="6" w:space="0" w:color="000000"/>
              <w:right w:val="single" w:sz="6" w:space="0" w:color="000000"/>
            </w:tcBorders>
          </w:tcPr>
          <w:p>
            <w:pPr>
              <w:pStyle w:val="TableParagraph"/>
              <w:ind w:right="26"/>
              <w:jc w:val="right"/>
              <w:rPr>
                <w:sz w:val="22"/>
              </w:rPr>
            </w:pPr>
            <w:r>
              <w:rPr>
                <w:sz w:val="22"/>
              </w:rPr>
              <w:t>6,933,514</w:t>
            </w:r>
          </w:p>
        </w:tc>
        <w:tc>
          <w:tcPr>
            <w:tcW w:w="1836" w:type="dxa"/>
            <w:tcBorders>
              <w:left w:val="single" w:sz="6" w:space="0" w:color="000000"/>
              <w:right w:val="single" w:sz="6" w:space="0" w:color="000000"/>
            </w:tcBorders>
          </w:tcPr>
          <w:p>
            <w:pPr>
              <w:pStyle w:val="TableParagraph"/>
              <w:ind w:right="27"/>
              <w:jc w:val="right"/>
              <w:rPr>
                <w:sz w:val="22"/>
              </w:rPr>
            </w:pPr>
            <w:r>
              <w:rPr>
                <w:sz w:val="22"/>
              </w:rPr>
              <w:t>1,966,970</w:t>
            </w:r>
          </w:p>
        </w:tc>
        <w:tc>
          <w:tcPr>
            <w:tcW w:w="1823" w:type="dxa"/>
            <w:tcBorders>
              <w:left w:val="single" w:sz="6" w:space="0" w:color="000000"/>
            </w:tcBorders>
          </w:tcPr>
          <w:p>
            <w:pPr>
              <w:pStyle w:val="TableParagraph"/>
              <w:ind w:right="30"/>
              <w:jc w:val="right"/>
              <w:rPr>
                <w:sz w:val="22"/>
              </w:rPr>
            </w:pPr>
            <w:r>
              <w:rPr>
                <w:sz w:val="22"/>
              </w:rPr>
              <w:t>20,197,289</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자본금</w:t>
      </w:r>
    </w:p>
    <w:p>
      <w:pPr>
        <w:pStyle w:val="BodyText"/>
        <w:spacing w:before="11"/>
        <w:rPr>
          <w:sz w:val="25"/>
        </w:rPr>
      </w:pPr>
    </w:p>
    <w:p>
      <w:pPr>
        <w:pStyle w:val="ListParagraph"/>
        <w:numPr>
          <w:ilvl w:val="0"/>
          <w:numId w:val="9"/>
        </w:numPr>
        <w:tabs>
          <w:tab w:pos="523" w:val="left" w:leader="none"/>
        </w:tabs>
        <w:spacing w:line="240" w:lineRule="auto" w:before="0" w:after="0"/>
        <w:ind w:left="522" w:right="0" w:hanging="402"/>
        <w:jc w:val="left"/>
        <w:rPr>
          <w:sz w:val="24"/>
        </w:rPr>
      </w:pPr>
      <w:r>
        <w:rPr>
          <w:sz w:val="24"/>
        </w:rPr>
        <w:t>보고기간종료일 현재 회사의 자본금의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0"/>
        <w:gridCol w:w="3199"/>
        <w:gridCol w:w="3183"/>
      </w:tblGrid>
      <w:tr>
        <w:trPr>
          <w:trHeight w:val="370" w:hRule="atLeast"/>
        </w:trPr>
        <w:tc>
          <w:tcPr>
            <w:tcW w:w="3520" w:type="dxa"/>
            <w:shd w:val="clear" w:color="auto" w:fill="DCDCDC"/>
          </w:tcPr>
          <w:p>
            <w:pPr>
              <w:pStyle w:val="TableParagraph"/>
              <w:ind w:left="1446" w:right="1437"/>
              <w:jc w:val="center"/>
              <w:rPr>
                <w:sz w:val="22"/>
              </w:rPr>
            </w:pPr>
            <w:r>
              <w:rPr>
                <w:sz w:val="22"/>
              </w:rPr>
              <w:t>구  분</w:t>
            </w:r>
          </w:p>
        </w:tc>
        <w:tc>
          <w:tcPr>
            <w:tcW w:w="3199" w:type="dxa"/>
            <w:shd w:val="clear" w:color="auto" w:fill="DCDCDC"/>
          </w:tcPr>
          <w:p>
            <w:pPr>
              <w:pStyle w:val="TableParagraph"/>
              <w:ind w:left="1023"/>
              <w:rPr>
                <w:sz w:val="22"/>
              </w:rPr>
            </w:pPr>
            <w:r>
              <w:rPr>
                <w:sz w:val="22"/>
              </w:rPr>
              <w:t>제 16(당)기</w:t>
            </w:r>
          </w:p>
        </w:tc>
        <w:tc>
          <w:tcPr>
            <w:tcW w:w="3183" w:type="dxa"/>
            <w:shd w:val="clear" w:color="auto" w:fill="DCDCDC"/>
          </w:tcPr>
          <w:p>
            <w:pPr>
              <w:pStyle w:val="TableParagraph"/>
              <w:ind w:left="1014"/>
              <w:rPr>
                <w:sz w:val="22"/>
              </w:rPr>
            </w:pPr>
            <w:r>
              <w:rPr>
                <w:sz w:val="22"/>
              </w:rPr>
              <w:t>제 15(전)기</w:t>
            </w:r>
          </w:p>
        </w:tc>
      </w:tr>
      <w:tr>
        <w:trPr>
          <w:trHeight w:val="370" w:hRule="atLeast"/>
        </w:trPr>
        <w:tc>
          <w:tcPr>
            <w:tcW w:w="3520" w:type="dxa"/>
          </w:tcPr>
          <w:p>
            <w:pPr>
              <w:pStyle w:val="TableParagraph"/>
              <w:ind w:left="40"/>
              <w:rPr>
                <w:sz w:val="22"/>
              </w:rPr>
            </w:pPr>
            <w:r>
              <w:rPr>
                <w:sz w:val="22"/>
              </w:rPr>
              <w:t>수권주식수</w:t>
            </w:r>
          </w:p>
        </w:tc>
        <w:tc>
          <w:tcPr>
            <w:tcW w:w="3199" w:type="dxa"/>
          </w:tcPr>
          <w:p>
            <w:pPr>
              <w:pStyle w:val="TableParagraph"/>
              <w:ind w:right="28"/>
              <w:jc w:val="right"/>
              <w:rPr>
                <w:sz w:val="22"/>
              </w:rPr>
            </w:pPr>
            <w:r>
              <w:rPr>
                <w:sz w:val="22"/>
              </w:rPr>
              <w:t>3,000,000주</w:t>
            </w:r>
          </w:p>
        </w:tc>
        <w:tc>
          <w:tcPr>
            <w:tcW w:w="3183" w:type="dxa"/>
          </w:tcPr>
          <w:p>
            <w:pPr>
              <w:pStyle w:val="TableParagraph"/>
              <w:ind w:right="29"/>
              <w:jc w:val="right"/>
              <w:rPr>
                <w:sz w:val="22"/>
              </w:rPr>
            </w:pPr>
            <w:r>
              <w:rPr>
                <w:sz w:val="22"/>
              </w:rPr>
              <w:t>3,000,000주</w:t>
            </w:r>
          </w:p>
        </w:tc>
      </w:tr>
      <w:tr>
        <w:trPr>
          <w:trHeight w:val="370" w:hRule="atLeast"/>
        </w:trPr>
        <w:tc>
          <w:tcPr>
            <w:tcW w:w="3520" w:type="dxa"/>
          </w:tcPr>
          <w:p>
            <w:pPr>
              <w:pStyle w:val="TableParagraph"/>
              <w:ind w:left="40"/>
              <w:rPr>
                <w:sz w:val="22"/>
              </w:rPr>
            </w:pPr>
            <w:r>
              <w:rPr>
                <w:sz w:val="22"/>
              </w:rPr>
              <w:t>1주당 금액</w:t>
            </w:r>
          </w:p>
        </w:tc>
        <w:tc>
          <w:tcPr>
            <w:tcW w:w="3199" w:type="dxa"/>
          </w:tcPr>
          <w:p>
            <w:pPr>
              <w:pStyle w:val="TableParagraph"/>
              <w:ind w:right="29"/>
              <w:jc w:val="right"/>
              <w:rPr>
                <w:sz w:val="22"/>
              </w:rPr>
            </w:pPr>
            <w:r>
              <w:rPr>
                <w:sz w:val="22"/>
              </w:rPr>
              <w:t>5,000원</w:t>
            </w:r>
          </w:p>
        </w:tc>
        <w:tc>
          <w:tcPr>
            <w:tcW w:w="3183" w:type="dxa"/>
          </w:tcPr>
          <w:p>
            <w:pPr>
              <w:pStyle w:val="TableParagraph"/>
              <w:ind w:right="29"/>
              <w:jc w:val="right"/>
              <w:rPr>
                <w:sz w:val="22"/>
              </w:rPr>
            </w:pPr>
            <w:r>
              <w:rPr>
                <w:sz w:val="22"/>
              </w:rPr>
              <w:t>5,000원</w:t>
            </w:r>
          </w:p>
        </w:tc>
      </w:tr>
      <w:tr>
        <w:trPr>
          <w:trHeight w:val="690" w:hRule="atLeast"/>
        </w:trPr>
        <w:tc>
          <w:tcPr>
            <w:tcW w:w="3520" w:type="dxa"/>
          </w:tcPr>
          <w:p>
            <w:pPr>
              <w:pStyle w:val="TableParagraph"/>
              <w:spacing w:before="11"/>
              <w:rPr>
                <w:rFonts w:ascii="Batang"/>
                <w:sz w:val="15"/>
              </w:rPr>
            </w:pPr>
          </w:p>
          <w:p>
            <w:pPr>
              <w:pStyle w:val="TableParagraph"/>
              <w:spacing w:before="0"/>
              <w:ind w:left="40"/>
              <w:rPr>
                <w:sz w:val="22"/>
              </w:rPr>
            </w:pPr>
            <w:r>
              <w:rPr>
                <w:sz w:val="22"/>
              </w:rPr>
              <w:t>발행주식수</w:t>
            </w:r>
          </w:p>
        </w:tc>
        <w:tc>
          <w:tcPr>
            <w:tcW w:w="3199" w:type="dxa"/>
          </w:tcPr>
          <w:p>
            <w:pPr>
              <w:pStyle w:val="TableParagraph"/>
              <w:tabs>
                <w:tab w:pos="2233" w:val="left" w:leader="none"/>
              </w:tabs>
              <w:spacing w:line="320" w:lineRule="atLeast" w:before="6"/>
              <w:ind w:left="1353" w:right="29" w:hanging="53"/>
              <w:rPr>
                <w:sz w:val="22"/>
              </w:rPr>
            </w:pPr>
            <w:r>
              <w:rPr>
                <w:sz w:val="22"/>
              </w:rPr>
              <w:t>보통주 534,600주 우선주</w:t>
              <w:tab/>
            </w:r>
            <w:r>
              <w:rPr>
                <w:spacing w:val="-3"/>
                <w:sz w:val="22"/>
              </w:rPr>
              <w:t>26,053주</w:t>
            </w:r>
          </w:p>
        </w:tc>
        <w:tc>
          <w:tcPr>
            <w:tcW w:w="3183" w:type="dxa"/>
          </w:tcPr>
          <w:p>
            <w:pPr>
              <w:pStyle w:val="TableParagraph"/>
              <w:tabs>
                <w:tab w:pos="2216" w:val="left" w:leader="none"/>
              </w:tabs>
              <w:spacing w:line="320" w:lineRule="atLeast" w:before="6"/>
              <w:ind w:left="1336" w:right="29" w:hanging="53"/>
              <w:rPr>
                <w:sz w:val="22"/>
              </w:rPr>
            </w:pPr>
            <w:r>
              <w:rPr>
                <w:sz w:val="22"/>
              </w:rPr>
              <w:t>보통주 534,600주 우선주</w:t>
              <w:tab/>
            </w:r>
            <w:r>
              <w:rPr>
                <w:spacing w:val="-3"/>
                <w:sz w:val="22"/>
              </w:rPr>
              <w:t>26,053주</w:t>
            </w:r>
          </w:p>
        </w:tc>
      </w:tr>
    </w:tbl>
    <w:p>
      <w:pPr>
        <w:pStyle w:val="BodyText"/>
        <w:spacing w:before="11"/>
        <w:rPr>
          <w:sz w:val="33"/>
        </w:rPr>
      </w:pPr>
    </w:p>
    <w:p>
      <w:pPr>
        <w:pStyle w:val="ListParagraph"/>
        <w:numPr>
          <w:ilvl w:val="0"/>
          <w:numId w:val="9"/>
        </w:numPr>
        <w:tabs>
          <w:tab w:pos="523" w:val="left" w:leader="none"/>
        </w:tabs>
        <w:spacing w:line="249" w:lineRule="auto" w:before="0" w:after="0"/>
        <w:ind w:left="120" w:right="336" w:firstLine="0"/>
        <w:jc w:val="left"/>
        <w:rPr>
          <w:sz w:val="24"/>
        </w:rPr>
      </w:pPr>
      <w:r>
        <w:rPr>
          <w:sz w:val="24"/>
        </w:rPr>
        <w:t>회사가 전전기 중 전환사채의 전환으로 중소기업진흥공단에 발행한 상환우선주의 </w:t>
      </w:r>
      <w:r>
        <w:rPr>
          <w:spacing w:val="-9"/>
          <w:sz w:val="24"/>
        </w:rPr>
        <w:t>세부 </w:t>
      </w:r>
      <w:r>
        <w:rPr>
          <w:sz w:val="24"/>
        </w:rPr>
        <w:t>내용은 다음과 같습니다.</w:t>
      </w:r>
    </w:p>
    <w:p>
      <w:pPr>
        <w:pStyle w:val="BodyText"/>
        <w:rPr>
          <w:sz w:val="20"/>
        </w:rPr>
      </w:pPr>
    </w:p>
    <w:p>
      <w:pPr>
        <w:pStyle w:val="BodyText"/>
        <w:spacing w:before="4"/>
        <w:rPr>
          <w:sz w:val="2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6671"/>
      </w:tblGrid>
      <w:tr>
        <w:trPr>
          <w:trHeight w:val="370" w:hRule="atLeast"/>
        </w:trPr>
        <w:tc>
          <w:tcPr>
            <w:tcW w:w="3229" w:type="dxa"/>
            <w:shd w:val="clear" w:color="auto" w:fill="DCDCDC"/>
          </w:tcPr>
          <w:p>
            <w:pPr>
              <w:pStyle w:val="TableParagraph"/>
              <w:ind w:left="1337" w:right="1328"/>
              <w:jc w:val="center"/>
              <w:rPr>
                <w:sz w:val="22"/>
              </w:rPr>
            </w:pPr>
            <w:r>
              <w:rPr>
                <w:sz w:val="22"/>
              </w:rPr>
              <w:t>구 분</w:t>
            </w:r>
          </w:p>
        </w:tc>
        <w:tc>
          <w:tcPr>
            <w:tcW w:w="6671" w:type="dxa"/>
            <w:shd w:val="clear" w:color="auto" w:fill="DCDCDC"/>
          </w:tcPr>
          <w:p>
            <w:pPr>
              <w:pStyle w:val="TableParagraph"/>
              <w:ind w:left="527" w:right="518"/>
              <w:jc w:val="center"/>
              <w:rPr>
                <w:sz w:val="22"/>
              </w:rPr>
            </w:pPr>
            <w:r>
              <w:rPr>
                <w:sz w:val="22"/>
              </w:rPr>
              <w:t>세부내역</w:t>
            </w:r>
          </w:p>
        </w:tc>
      </w:tr>
      <w:tr>
        <w:trPr>
          <w:trHeight w:val="370" w:hRule="atLeast"/>
        </w:trPr>
        <w:tc>
          <w:tcPr>
            <w:tcW w:w="3229" w:type="dxa"/>
          </w:tcPr>
          <w:p>
            <w:pPr>
              <w:pStyle w:val="TableParagraph"/>
              <w:ind w:left="40"/>
              <w:rPr>
                <w:sz w:val="22"/>
              </w:rPr>
            </w:pPr>
            <w:r>
              <w:rPr>
                <w:sz w:val="22"/>
              </w:rPr>
              <w:t>발행일</w:t>
            </w:r>
          </w:p>
        </w:tc>
        <w:tc>
          <w:tcPr>
            <w:tcW w:w="6671" w:type="dxa"/>
          </w:tcPr>
          <w:p>
            <w:pPr>
              <w:pStyle w:val="TableParagraph"/>
              <w:ind w:left="527" w:right="517"/>
              <w:jc w:val="center"/>
              <w:rPr>
                <w:sz w:val="22"/>
              </w:rPr>
            </w:pPr>
            <w:r>
              <w:rPr>
                <w:sz w:val="22"/>
              </w:rPr>
              <w:t>2016.8.19</w:t>
            </w:r>
          </w:p>
        </w:tc>
      </w:tr>
      <w:tr>
        <w:trPr>
          <w:trHeight w:val="370" w:hRule="atLeast"/>
        </w:trPr>
        <w:tc>
          <w:tcPr>
            <w:tcW w:w="3229" w:type="dxa"/>
          </w:tcPr>
          <w:p>
            <w:pPr>
              <w:pStyle w:val="TableParagraph"/>
              <w:ind w:left="40"/>
              <w:rPr>
                <w:sz w:val="22"/>
              </w:rPr>
            </w:pPr>
            <w:r>
              <w:rPr>
                <w:sz w:val="22"/>
              </w:rPr>
              <w:t>발행주식수</w:t>
            </w:r>
          </w:p>
        </w:tc>
        <w:tc>
          <w:tcPr>
            <w:tcW w:w="6671" w:type="dxa"/>
          </w:tcPr>
          <w:p>
            <w:pPr>
              <w:pStyle w:val="TableParagraph"/>
              <w:ind w:left="527" w:right="517"/>
              <w:jc w:val="center"/>
              <w:rPr>
                <w:sz w:val="22"/>
              </w:rPr>
            </w:pPr>
            <w:r>
              <w:rPr>
                <w:sz w:val="22"/>
              </w:rPr>
              <w:t>26,053주</w:t>
            </w:r>
          </w:p>
        </w:tc>
      </w:tr>
      <w:tr>
        <w:trPr>
          <w:trHeight w:val="370" w:hRule="atLeast"/>
        </w:trPr>
        <w:tc>
          <w:tcPr>
            <w:tcW w:w="3229" w:type="dxa"/>
          </w:tcPr>
          <w:p>
            <w:pPr>
              <w:pStyle w:val="TableParagraph"/>
              <w:ind w:left="40"/>
              <w:rPr>
                <w:sz w:val="22"/>
              </w:rPr>
            </w:pPr>
            <w:r>
              <w:rPr>
                <w:sz w:val="22"/>
              </w:rPr>
              <w:t>발행가액</w:t>
            </w:r>
          </w:p>
        </w:tc>
        <w:tc>
          <w:tcPr>
            <w:tcW w:w="6671" w:type="dxa"/>
          </w:tcPr>
          <w:p>
            <w:pPr>
              <w:pStyle w:val="TableParagraph"/>
              <w:ind w:left="527" w:right="517"/>
              <w:jc w:val="center"/>
              <w:rPr>
                <w:sz w:val="22"/>
              </w:rPr>
            </w:pPr>
            <w:r>
              <w:rPr>
                <w:sz w:val="22"/>
              </w:rPr>
              <w:t>38,383원</w:t>
            </w:r>
          </w:p>
        </w:tc>
      </w:tr>
      <w:tr>
        <w:trPr>
          <w:trHeight w:val="370" w:hRule="atLeast"/>
        </w:trPr>
        <w:tc>
          <w:tcPr>
            <w:tcW w:w="3229" w:type="dxa"/>
          </w:tcPr>
          <w:p>
            <w:pPr>
              <w:pStyle w:val="TableParagraph"/>
              <w:ind w:left="40"/>
              <w:rPr>
                <w:sz w:val="22"/>
              </w:rPr>
            </w:pPr>
            <w:r>
              <w:rPr>
                <w:sz w:val="22"/>
              </w:rPr>
              <w:t>액면가액</w:t>
            </w:r>
          </w:p>
        </w:tc>
        <w:tc>
          <w:tcPr>
            <w:tcW w:w="6671" w:type="dxa"/>
          </w:tcPr>
          <w:p>
            <w:pPr>
              <w:pStyle w:val="TableParagraph"/>
              <w:ind w:left="527" w:right="518"/>
              <w:jc w:val="center"/>
              <w:rPr>
                <w:sz w:val="22"/>
              </w:rPr>
            </w:pPr>
            <w:r>
              <w:rPr>
                <w:sz w:val="22"/>
              </w:rPr>
              <w:t>5,000원</w:t>
            </w:r>
          </w:p>
        </w:tc>
      </w:tr>
      <w:tr>
        <w:trPr>
          <w:trHeight w:val="370" w:hRule="atLeast"/>
        </w:trPr>
        <w:tc>
          <w:tcPr>
            <w:tcW w:w="3229" w:type="dxa"/>
          </w:tcPr>
          <w:p>
            <w:pPr>
              <w:pStyle w:val="TableParagraph"/>
              <w:ind w:left="40"/>
              <w:rPr>
                <w:sz w:val="22"/>
              </w:rPr>
            </w:pPr>
            <w:r>
              <w:rPr>
                <w:sz w:val="22"/>
              </w:rPr>
              <w:t>전환가능기간</w:t>
            </w:r>
          </w:p>
        </w:tc>
        <w:tc>
          <w:tcPr>
            <w:tcW w:w="6671" w:type="dxa"/>
          </w:tcPr>
          <w:p>
            <w:pPr>
              <w:pStyle w:val="TableParagraph"/>
              <w:ind w:left="527" w:right="517"/>
              <w:jc w:val="center"/>
              <w:rPr>
                <w:sz w:val="22"/>
              </w:rPr>
            </w:pPr>
            <w:r>
              <w:rPr>
                <w:sz w:val="22"/>
              </w:rPr>
              <w:t>발행일 이후 언제든지 전환 가능</w:t>
            </w:r>
          </w:p>
        </w:tc>
      </w:tr>
      <w:tr>
        <w:trPr>
          <w:trHeight w:val="370" w:hRule="atLeast"/>
        </w:trPr>
        <w:tc>
          <w:tcPr>
            <w:tcW w:w="3229" w:type="dxa"/>
          </w:tcPr>
          <w:p>
            <w:pPr>
              <w:pStyle w:val="TableParagraph"/>
              <w:ind w:left="40"/>
              <w:rPr>
                <w:sz w:val="22"/>
              </w:rPr>
            </w:pPr>
            <w:r>
              <w:rPr>
                <w:sz w:val="22"/>
              </w:rPr>
              <w:t>전환조건</w:t>
            </w:r>
          </w:p>
        </w:tc>
        <w:tc>
          <w:tcPr>
            <w:tcW w:w="6671" w:type="dxa"/>
          </w:tcPr>
          <w:p>
            <w:pPr>
              <w:pStyle w:val="TableParagraph"/>
              <w:ind w:left="527" w:right="518"/>
              <w:jc w:val="center"/>
              <w:rPr>
                <w:sz w:val="22"/>
              </w:rPr>
            </w:pPr>
            <w:r>
              <w:rPr>
                <w:sz w:val="22"/>
              </w:rPr>
              <w:t>상환전환우선주 1주당 보통주 1주</w:t>
            </w:r>
          </w:p>
        </w:tc>
      </w:tr>
      <w:tr>
        <w:trPr>
          <w:trHeight w:val="370" w:hRule="atLeast"/>
        </w:trPr>
        <w:tc>
          <w:tcPr>
            <w:tcW w:w="3229" w:type="dxa"/>
          </w:tcPr>
          <w:p>
            <w:pPr>
              <w:pStyle w:val="TableParagraph"/>
              <w:ind w:left="40"/>
              <w:rPr>
                <w:sz w:val="22"/>
              </w:rPr>
            </w:pPr>
            <w:r>
              <w:rPr>
                <w:sz w:val="22"/>
              </w:rPr>
              <w:t>상환가능기간</w:t>
            </w:r>
          </w:p>
        </w:tc>
        <w:tc>
          <w:tcPr>
            <w:tcW w:w="6671" w:type="dxa"/>
          </w:tcPr>
          <w:p>
            <w:pPr>
              <w:pStyle w:val="TableParagraph"/>
              <w:ind w:left="527" w:right="518"/>
              <w:jc w:val="center"/>
              <w:rPr>
                <w:sz w:val="22"/>
              </w:rPr>
            </w:pPr>
            <w:r>
              <w:rPr>
                <w:sz w:val="22"/>
              </w:rPr>
              <w:t>전환권 행사일(2016. 8. 19.)일부터 3년이 경과한 때부터</w:t>
            </w:r>
          </w:p>
        </w:tc>
      </w:tr>
      <w:tr>
        <w:trPr>
          <w:trHeight w:val="1010" w:hRule="atLeast"/>
        </w:trPr>
        <w:tc>
          <w:tcPr>
            <w:tcW w:w="3229" w:type="dxa"/>
          </w:tcPr>
          <w:p>
            <w:pPr>
              <w:pStyle w:val="TableParagraph"/>
              <w:spacing w:before="4"/>
              <w:rPr>
                <w:rFonts w:ascii="Batang"/>
                <w:sz w:val="28"/>
              </w:rPr>
            </w:pPr>
          </w:p>
          <w:p>
            <w:pPr>
              <w:pStyle w:val="TableParagraph"/>
              <w:spacing w:before="0"/>
              <w:ind w:left="40"/>
              <w:rPr>
                <w:sz w:val="22"/>
              </w:rPr>
            </w:pPr>
            <w:r>
              <w:rPr>
                <w:sz w:val="22"/>
              </w:rPr>
              <w:t>전환가격의 조정</w:t>
            </w:r>
          </w:p>
        </w:tc>
        <w:tc>
          <w:tcPr>
            <w:tcW w:w="6671" w:type="dxa"/>
          </w:tcPr>
          <w:p>
            <w:pPr>
              <w:pStyle w:val="TableParagraph"/>
              <w:spacing w:line="320" w:lineRule="atLeast" w:before="6"/>
              <w:ind w:left="40" w:right="186"/>
              <w:jc w:val="both"/>
              <w:rPr>
                <w:sz w:val="22"/>
              </w:rPr>
            </w:pPr>
            <w:r>
              <w:rPr>
                <w:sz w:val="22"/>
              </w:rPr>
              <w:t>전환청구를 하기 전에 회사가 우선주 1주당 당초의 전환가격을 하 회하는 가격으로 유상증자, 주식배당, 무상증자 등에 의하여 주식 을 발행하는 경우에는 우선주의 전환가격을 조정함</w:t>
            </w:r>
          </w:p>
        </w:tc>
      </w:tr>
    </w:tbl>
    <w:p>
      <w:pPr>
        <w:spacing w:after="0" w:line="320" w:lineRule="atLeast"/>
        <w:jc w:val="both"/>
        <w:rPr>
          <w:sz w:val="22"/>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배당금</w:t>
      </w:r>
    </w:p>
    <w:p>
      <w:pPr>
        <w:pStyle w:val="BodyText"/>
        <w:spacing w:before="11"/>
        <w:rPr>
          <w:sz w:val="25"/>
        </w:rPr>
      </w:pPr>
    </w:p>
    <w:p>
      <w:pPr>
        <w:pStyle w:val="ListParagraph"/>
        <w:numPr>
          <w:ilvl w:val="0"/>
          <w:numId w:val="10"/>
        </w:numPr>
        <w:tabs>
          <w:tab w:pos="523" w:val="left" w:leader="none"/>
        </w:tabs>
        <w:spacing w:line="240" w:lineRule="auto" w:before="0" w:after="0"/>
        <w:ind w:left="522" w:right="0" w:hanging="402"/>
        <w:jc w:val="left"/>
        <w:rPr>
          <w:sz w:val="24"/>
        </w:rPr>
      </w:pPr>
      <w:r>
        <w:rPr>
          <w:sz w:val="24"/>
        </w:rPr>
        <w:t>회사의 주주에 대한 배당금 산정내역은 다음과 같습니다</w:t>
      </w:r>
    </w:p>
    <w:p>
      <w:pPr>
        <w:pStyle w:val="BodyText"/>
        <w:rPr>
          <w:sz w:val="20"/>
        </w:rPr>
      </w:pPr>
    </w:p>
    <w:p>
      <w:pPr>
        <w:pStyle w:val="BodyText"/>
        <w:spacing w:before="4"/>
        <w:rPr>
          <w:sz w:val="2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899"/>
        <w:gridCol w:w="1899"/>
        <w:gridCol w:w="1885"/>
        <w:gridCol w:w="1885"/>
      </w:tblGrid>
      <w:tr>
        <w:trPr>
          <w:trHeight w:val="370" w:hRule="atLeast"/>
        </w:trPr>
        <w:tc>
          <w:tcPr>
            <w:tcW w:w="2332" w:type="dxa"/>
            <w:vMerge w:val="restart"/>
            <w:shd w:val="clear" w:color="auto" w:fill="DCDCDC"/>
          </w:tcPr>
          <w:p>
            <w:pPr>
              <w:pStyle w:val="TableParagraph"/>
              <w:spacing w:before="2"/>
              <w:rPr>
                <w:rFonts w:ascii="Batang"/>
                <w:sz w:val="18"/>
              </w:rPr>
            </w:pPr>
          </w:p>
          <w:p>
            <w:pPr>
              <w:pStyle w:val="TableParagraph"/>
              <w:tabs>
                <w:tab w:pos="522" w:val="left" w:leader="none"/>
              </w:tabs>
              <w:spacing w:before="1"/>
              <w:ind w:left="9"/>
              <w:jc w:val="center"/>
              <w:rPr>
                <w:sz w:val="22"/>
              </w:rPr>
            </w:pPr>
            <w:r>
              <w:rPr>
                <w:sz w:val="22"/>
              </w:rPr>
              <w:t>구</w:t>
              <w:tab/>
              <w:t>분</w:t>
            </w:r>
          </w:p>
        </w:tc>
        <w:tc>
          <w:tcPr>
            <w:tcW w:w="3798" w:type="dxa"/>
            <w:gridSpan w:val="2"/>
            <w:tcBorders>
              <w:right w:val="single" w:sz="6" w:space="0" w:color="000000"/>
            </w:tcBorders>
            <w:shd w:val="clear" w:color="auto" w:fill="DCDCDC"/>
          </w:tcPr>
          <w:p>
            <w:pPr>
              <w:pStyle w:val="TableParagraph"/>
              <w:ind w:left="1302" w:right="1291"/>
              <w:jc w:val="center"/>
              <w:rPr>
                <w:sz w:val="22"/>
              </w:rPr>
            </w:pPr>
            <w:r>
              <w:rPr>
                <w:sz w:val="22"/>
              </w:rPr>
              <w:t>제 16(당)기</w:t>
            </w:r>
          </w:p>
        </w:tc>
        <w:tc>
          <w:tcPr>
            <w:tcW w:w="3770" w:type="dxa"/>
            <w:gridSpan w:val="2"/>
            <w:tcBorders>
              <w:left w:val="single" w:sz="6" w:space="0" w:color="000000"/>
            </w:tcBorders>
            <w:shd w:val="clear" w:color="auto" w:fill="DCDCDC"/>
          </w:tcPr>
          <w:p>
            <w:pPr>
              <w:pStyle w:val="TableParagraph"/>
              <w:ind w:left="1286" w:right="1279"/>
              <w:jc w:val="center"/>
              <w:rPr>
                <w:sz w:val="22"/>
              </w:rPr>
            </w:pPr>
            <w:r>
              <w:rPr>
                <w:sz w:val="22"/>
              </w:rPr>
              <w:t>제 15(전)기</w:t>
            </w:r>
          </w:p>
        </w:tc>
      </w:tr>
      <w:tr>
        <w:trPr>
          <w:trHeight w:val="370" w:hRule="atLeast"/>
        </w:trPr>
        <w:tc>
          <w:tcPr>
            <w:tcW w:w="2332" w:type="dxa"/>
            <w:vMerge/>
            <w:tcBorders>
              <w:top w:val="nil"/>
            </w:tcBorders>
            <w:shd w:val="clear" w:color="auto" w:fill="DCDCDC"/>
          </w:tcPr>
          <w:p>
            <w:pPr>
              <w:rPr>
                <w:sz w:val="2"/>
                <w:szCs w:val="2"/>
              </w:rPr>
            </w:pPr>
          </w:p>
        </w:tc>
        <w:tc>
          <w:tcPr>
            <w:tcW w:w="1899" w:type="dxa"/>
            <w:shd w:val="clear" w:color="auto" w:fill="DCDCDC"/>
          </w:tcPr>
          <w:p>
            <w:pPr>
              <w:pStyle w:val="TableParagraph"/>
              <w:ind w:left="619"/>
              <w:rPr>
                <w:sz w:val="22"/>
              </w:rPr>
            </w:pPr>
            <w:r>
              <w:rPr>
                <w:sz w:val="22"/>
              </w:rPr>
              <w:t>보통주</w:t>
            </w:r>
          </w:p>
        </w:tc>
        <w:tc>
          <w:tcPr>
            <w:tcW w:w="1899" w:type="dxa"/>
            <w:tcBorders>
              <w:right w:val="single" w:sz="6" w:space="0" w:color="000000"/>
            </w:tcBorders>
            <w:shd w:val="clear" w:color="auto" w:fill="DCDCDC"/>
          </w:tcPr>
          <w:p>
            <w:pPr>
              <w:pStyle w:val="TableParagraph"/>
              <w:ind w:left="619"/>
              <w:rPr>
                <w:sz w:val="22"/>
              </w:rPr>
            </w:pPr>
            <w:r>
              <w:rPr>
                <w:sz w:val="22"/>
              </w:rPr>
              <w:t>우선주</w:t>
            </w:r>
          </w:p>
        </w:tc>
        <w:tc>
          <w:tcPr>
            <w:tcW w:w="1885" w:type="dxa"/>
            <w:tcBorders>
              <w:left w:val="single" w:sz="6" w:space="0" w:color="000000"/>
            </w:tcBorders>
            <w:shd w:val="clear" w:color="auto" w:fill="DCDCDC"/>
          </w:tcPr>
          <w:p>
            <w:pPr>
              <w:pStyle w:val="TableParagraph"/>
              <w:ind w:left="609"/>
              <w:rPr>
                <w:sz w:val="22"/>
              </w:rPr>
            </w:pPr>
            <w:r>
              <w:rPr>
                <w:sz w:val="22"/>
              </w:rPr>
              <w:t>보통주</w:t>
            </w:r>
          </w:p>
        </w:tc>
        <w:tc>
          <w:tcPr>
            <w:tcW w:w="1885" w:type="dxa"/>
            <w:shd w:val="clear" w:color="auto" w:fill="DCDCDC"/>
          </w:tcPr>
          <w:p>
            <w:pPr>
              <w:pStyle w:val="TableParagraph"/>
              <w:ind w:left="612"/>
              <w:rPr>
                <w:sz w:val="22"/>
              </w:rPr>
            </w:pPr>
            <w:r>
              <w:rPr>
                <w:sz w:val="22"/>
              </w:rPr>
              <w:t>우선주</w:t>
            </w:r>
          </w:p>
        </w:tc>
      </w:tr>
      <w:tr>
        <w:trPr>
          <w:trHeight w:val="370" w:hRule="atLeast"/>
        </w:trPr>
        <w:tc>
          <w:tcPr>
            <w:tcW w:w="2332" w:type="dxa"/>
          </w:tcPr>
          <w:p>
            <w:pPr>
              <w:pStyle w:val="TableParagraph"/>
              <w:ind w:left="40"/>
              <w:rPr>
                <w:sz w:val="22"/>
              </w:rPr>
            </w:pPr>
            <w:r>
              <w:rPr>
                <w:sz w:val="22"/>
              </w:rPr>
              <w:t>1주당배당금(배당률)</w:t>
            </w:r>
          </w:p>
        </w:tc>
        <w:tc>
          <w:tcPr>
            <w:tcW w:w="1899" w:type="dxa"/>
          </w:tcPr>
          <w:p>
            <w:pPr>
              <w:pStyle w:val="TableParagraph"/>
              <w:ind w:right="28"/>
              <w:jc w:val="right"/>
              <w:rPr>
                <w:sz w:val="22"/>
              </w:rPr>
            </w:pPr>
            <w:r>
              <w:rPr>
                <w:sz w:val="22"/>
              </w:rPr>
              <w:t>250원(5.00%)</w:t>
            </w:r>
          </w:p>
        </w:tc>
        <w:tc>
          <w:tcPr>
            <w:tcW w:w="1899" w:type="dxa"/>
            <w:tcBorders>
              <w:right w:val="single" w:sz="6" w:space="0" w:color="000000"/>
            </w:tcBorders>
          </w:tcPr>
          <w:p>
            <w:pPr>
              <w:pStyle w:val="TableParagraph"/>
              <w:ind w:right="25"/>
              <w:jc w:val="right"/>
              <w:rPr>
                <w:sz w:val="22"/>
              </w:rPr>
            </w:pPr>
            <w:r>
              <w:rPr>
                <w:sz w:val="22"/>
              </w:rPr>
              <w:t>384원(7.68%)</w:t>
            </w:r>
          </w:p>
        </w:tc>
        <w:tc>
          <w:tcPr>
            <w:tcW w:w="1885" w:type="dxa"/>
            <w:tcBorders>
              <w:left w:val="single" w:sz="6" w:space="0" w:color="000000"/>
            </w:tcBorders>
          </w:tcPr>
          <w:p>
            <w:pPr>
              <w:pStyle w:val="TableParagraph"/>
              <w:ind w:right="27"/>
              <w:jc w:val="right"/>
              <w:rPr>
                <w:sz w:val="22"/>
              </w:rPr>
            </w:pPr>
            <w:r>
              <w:rPr>
                <w:sz w:val="22"/>
              </w:rPr>
              <w:t>250원(5.00%)</w:t>
            </w:r>
          </w:p>
        </w:tc>
        <w:tc>
          <w:tcPr>
            <w:tcW w:w="1885" w:type="dxa"/>
          </w:tcPr>
          <w:p>
            <w:pPr>
              <w:pStyle w:val="TableParagraph"/>
              <w:ind w:right="27"/>
              <w:jc w:val="right"/>
              <w:rPr>
                <w:sz w:val="22"/>
              </w:rPr>
            </w:pPr>
            <w:r>
              <w:rPr>
                <w:sz w:val="22"/>
              </w:rPr>
              <w:t>384원(7.68%)</w:t>
            </w:r>
          </w:p>
        </w:tc>
      </w:tr>
      <w:tr>
        <w:trPr>
          <w:trHeight w:val="370" w:hRule="atLeast"/>
        </w:trPr>
        <w:tc>
          <w:tcPr>
            <w:tcW w:w="2332" w:type="dxa"/>
          </w:tcPr>
          <w:p>
            <w:pPr>
              <w:pStyle w:val="TableParagraph"/>
              <w:ind w:left="40"/>
              <w:rPr>
                <w:sz w:val="22"/>
              </w:rPr>
            </w:pPr>
            <w:r>
              <w:rPr>
                <w:sz w:val="22"/>
              </w:rPr>
              <w:t>발행주식수(주)</w:t>
            </w:r>
          </w:p>
        </w:tc>
        <w:tc>
          <w:tcPr>
            <w:tcW w:w="1899" w:type="dxa"/>
          </w:tcPr>
          <w:p>
            <w:pPr>
              <w:pStyle w:val="TableParagraph"/>
              <w:ind w:right="27"/>
              <w:jc w:val="right"/>
              <w:rPr>
                <w:sz w:val="22"/>
              </w:rPr>
            </w:pPr>
            <w:r>
              <w:rPr>
                <w:sz w:val="22"/>
              </w:rPr>
              <w:t>534,600</w:t>
            </w:r>
          </w:p>
        </w:tc>
        <w:tc>
          <w:tcPr>
            <w:tcW w:w="1899" w:type="dxa"/>
            <w:tcBorders>
              <w:right w:val="single" w:sz="6" w:space="0" w:color="000000"/>
            </w:tcBorders>
          </w:tcPr>
          <w:p>
            <w:pPr>
              <w:pStyle w:val="TableParagraph"/>
              <w:ind w:right="25"/>
              <w:jc w:val="right"/>
              <w:rPr>
                <w:sz w:val="22"/>
              </w:rPr>
            </w:pPr>
            <w:r>
              <w:rPr>
                <w:sz w:val="22"/>
              </w:rPr>
              <w:t>26,053</w:t>
            </w:r>
          </w:p>
        </w:tc>
        <w:tc>
          <w:tcPr>
            <w:tcW w:w="1885" w:type="dxa"/>
            <w:tcBorders>
              <w:left w:val="single" w:sz="6" w:space="0" w:color="000000"/>
            </w:tcBorders>
          </w:tcPr>
          <w:p>
            <w:pPr>
              <w:pStyle w:val="TableParagraph"/>
              <w:ind w:right="27"/>
              <w:jc w:val="right"/>
              <w:rPr>
                <w:sz w:val="22"/>
              </w:rPr>
            </w:pPr>
            <w:r>
              <w:rPr>
                <w:sz w:val="22"/>
              </w:rPr>
              <w:t>534,600</w:t>
            </w:r>
          </w:p>
        </w:tc>
        <w:tc>
          <w:tcPr>
            <w:tcW w:w="1885" w:type="dxa"/>
          </w:tcPr>
          <w:p>
            <w:pPr>
              <w:pStyle w:val="TableParagraph"/>
              <w:ind w:right="27"/>
              <w:jc w:val="right"/>
              <w:rPr>
                <w:sz w:val="22"/>
              </w:rPr>
            </w:pPr>
            <w:r>
              <w:rPr>
                <w:sz w:val="22"/>
              </w:rPr>
              <w:t>26,053</w:t>
            </w:r>
          </w:p>
        </w:tc>
      </w:tr>
      <w:tr>
        <w:trPr>
          <w:trHeight w:val="370" w:hRule="atLeast"/>
        </w:trPr>
        <w:tc>
          <w:tcPr>
            <w:tcW w:w="2332" w:type="dxa"/>
          </w:tcPr>
          <w:p>
            <w:pPr>
              <w:pStyle w:val="TableParagraph"/>
              <w:ind w:left="40"/>
              <w:rPr>
                <w:sz w:val="22"/>
              </w:rPr>
            </w:pPr>
            <w:r>
              <w:rPr>
                <w:sz w:val="22"/>
              </w:rPr>
              <w:t>배당금총액(천원)</w:t>
            </w:r>
          </w:p>
        </w:tc>
        <w:tc>
          <w:tcPr>
            <w:tcW w:w="1899" w:type="dxa"/>
          </w:tcPr>
          <w:p>
            <w:pPr>
              <w:pStyle w:val="TableParagraph"/>
              <w:ind w:right="27"/>
              <w:jc w:val="right"/>
              <w:rPr>
                <w:sz w:val="22"/>
              </w:rPr>
            </w:pPr>
            <w:r>
              <w:rPr>
                <w:sz w:val="22"/>
              </w:rPr>
              <w:t>133,650</w:t>
            </w:r>
          </w:p>
        </w:tc>
        <w:tc>
          <w:tcPr>
            <w:tcW w:w="1899" w:type="dxa"/>
            <w:tcBorders>
              <w:right w:val="single" w:sz="6" w:space="0" w:color="000000"/>
            </w:tcBorders>
          </w:tcPr>
          <w:p>
            <w:pPr>
              <w:pStyle w:val="TableParagraph"/>
              <w:ind w:right="25"/>
              <w:jc w:val="right"/>
              <w:rPr>
                <w:sz w:val="22"/>
              </w:rPr>
            </w:pPr>
            <w:r>
              <w:rPr>
                <w:sz w:val="22"/>
              </w:rPr>
              <w:t>10,000</w:t>
            </w:r>
          </w:p>
        </w:tc>
        <w:tc>
          <w:tcPr>
            <w:tcW w:w="1885" w:type="dxa"/>
            <w:tcBorders>
              <w:left w:val="single" w:sz="6" w:space="0" w:color="000000"/>
            </w:tcBorders>
          </w:tcPr>
          <w:p>
            <w:pPr>
              <w:pStyle w:val="TableParagraph"/>
              <w:ind w:right="27"/>
              <w:jc w:val="right"/>
              <w:rPr>
                <w:sz w:val="22"/>
              </w:rPr>
            </w:pPr>
            <w:r>
              <w:rPr>
                <w:sz w:val="22"/>
              </w:rPr>
              <w:t>133,650</w:t>
            </w:r>
          </w:p>
        </w:tc>
        <w:tc>
          <w:tcPr>
            <w:tcW w:w="1885" w:type="dxa"/>
          </w:tcPr>
          <w:p>
            <w:pPr>
              <w:pStyle w:val="TableParagraph"/>
              <w:ind w:right="27"/>
              <w:jc w:val="right"/>
              <w:rPr>
                <w:sz w:val="22"/>
              </w:rPr>
            </w:pPr>
            <w:r>
              <w:rPr>
                <w:sz w:val="22"/>
              </w:rPr>
              <w:t>10,000</w:t>
            </w:r>
          </w:p>
        </w:tc>
      </w:tr>
    </w:tbl>
    <w:p>
      <w:pPr>
        <w:pStyle w:val="BodyText"/>
        <w:spacing w:before="9"/>
        <w:rPr>
          <w:sz w:val="28"/>
        </w:rPr>
      </w:pPr>
    </w:p>
    <w:p>
      <w:pPr>
        <w:pStyle w:val="ListParagraph"/>
        <w:numPr>
          <w:ilvl w:val="0"/>
          <w:numId w:val="10"/>
        </w:numPr>
        <w:tabs>
          <w:tab w:pos="523" w:val="left" w:leader="none"/>
        </w:tabs>
        <w:spacing w:line="240" w:lineRule="auto" w:before="66" w:after="0"/>
        <w:ind w:left="522" w:right="0" w:hanging="402"/>
        <w:jc w:val="left"/>
        <w:rPr>
          <w:sz w:val="24"/>
        </w:rPr>
      </w:pPr>
      <w:r>
        <w:rPr>
          <w:sz w:val="24"/>
        </w:rPr>
        <w:t>회사의 배당성향은 다음과 같습니다.</w:t>
      </w:r>
    </w:p>
    <w:p>
      <w:pPr>
        <w:pStyle w:val="BodyText"/>
        <w:spacing w:before="12"/>
        <w:ind w:right="806"/>
        <w:jc w:val="right"/>
      </w:pPr>
      <w:r>
        <w:rPr/>
        <w:t>(단위: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295"/>
        <w:gridCol w:w="3246"/>
      </w:tblGrid>
      <w:tr>
        <w:trPr>
          <w:trHeight w:val="370" w:hRule="atLeast"/>
        </w:trPr>
        <w:tc>
          <w:tcPr>
            <w:tcW w:w="3360" w:type="dxa"/>
            <w:shd w:val="clear" w:color="auto" w:fill="DCDCDC"/>
          </w:tcPr>
          <w:p>
            <w:pPr>
              <w:pStyle w:val="TableParagraph"/>
              <w:tabs>
                <w:tab w:pos="596" w:val="left" w:leader="none"/>
              </w:tabs>
              <w:ind w:left="9"/>
              <w:jc w:val="center"/>
              <w:rPr>
                <w:sz w:val="22"/>
              </w:rPr>
            </w:pPr>
            <w:r>
              <w:rPr>
                <w:sz w:val="22"/>
              </w:rPr>
              <w:t>구</w:t>
              <w:tab/>
              <w:t>분</w:t>
            </w:r>
          </w:p>
        </w:tc>
        <w:tc>
          <w:tcPr>
            <w:tcW w:w="3295" w:type="dxa"/>
            <w:shd w:val="clear" w:color="auto" w:fill="DCDCDC"/>
          </w:tcPr>
          <w:p>
            <w:pPr>
              <w:pStyle w:val="TableParagraph"/>
              <w:ind w:left="1071"/>
              <w:rPr>
                <w:sz w:val="22"/>
              </w:rPr>
            </w:pPr>
            <w:r>
              <w:rPr>
                <w:sz w:val="22"/>
              </w:rPr>
              <w:t>제 16(당)기</w:t>
            </w:r>
          </w:p>
        </w:tc>
        <w:tc>
          <w:tcPr>
            <w:tcW w:w="3246" w:type="dxa"/>
            <w:shd w:val="clear" w:color="auto" w:fill="DCDCDC"/>
          </w:tcPr>
          <w:p>
            <w:pPr>
              <w:pStyle w:val="TableParagraph"/>
              <w:ind w:left="1046"/>
              <w:rPr>
                <w:sz w:val="22"/>
              </w:rPr>
            </w:pPr>
            <w:r>
              <w:rPr>
                <w:sz w:val="22"/>
              </w:rPr>
              <w:t>제 15(전)기</w:t>
            </w:r>
          </w:p>
        </w:tc>
      </w:tr>
      <w:tr>
        <w:trPr>
          <w:trHeight w:val="370" w:hRule="atLeast"/>
        </w:trPr>
        <w:tc>
          <w:tcPr>
            <w:tcW w:w="3360" w:type="dxa"/>
          </w:tcPr>
          <w:p>
            <w:pPr>
              <w:pStyle w:val="TableParagraph"/>
              <w:ind w:left="40"/>
              <w:rPr>
                <w:sz w:val="22"/>
              </w:rPr>
            </w:pPr>
            <w:r>
              <w:rPr>
                <w:sz w:val="22"/>
              </w:rPr>
              <w:t>배당액</w:t>
            </w:r>
          </w:p>
        </w:tc>
        <w:tc>
          <w:tcPr>
            <w:tcW w:w="3295" w:type="dxa"/>
          </w:tcPr>
          <w:p>
            <w:pPr>
              <w:pStyle w:val="TableParagraph"/>
              <w:ind w:right="28"/>
              <w:jc w:val="right"/>
              <w:rPr>
                <w:sz w:val="22"/>
              </w:rPr>
            </w:pPr>
            <w:r>
              <w:rPr>
                <w:sz w:val="22"/>
              </w:rPr>
              <w:t>143,650</w:t>
            </w:r>
          </w:p>
        </w:tc>
        <w:tc>
          <w:tcPr>
            <w:tcW w:w="3246" w:type="dxa"/>
          </w:tcPr>
          <w:p>
            <w:pPr>
              <w:pStyle w:val="TableParagraph"/>
              <w:ind w:right="28"/>
              <w:jc w:val="right"/>
              <w:rPr>
                <w:sz w:val="22"/>
              </w:rPr>
            </w:pPr>
            <w:r>
              <w:rPr>
                <w:sz w:val="22"/>
              </w:rPr>
              <w:t>143,650</w:t>
            </w:r>
          </w:p>
        </w:tc>
      </w:tr>
      <w:tr>
        <w:trPr>
          <w:trHeight w:val="370" w:hRule="atLeast"/>
        </w:trPr>
        <w:tc>
          <w:tcPr>
            <w:tcW w:w="3360" w:type="dxa"/>
          </w:tcPr>
          <w:p>
            <w:pPr>
              <w:pStyle w:val="TableParagraph"/>
              <w:ind w:left="40"/>
              <w:rPr>
                <w:sz w:val="22"/>
              </w:rPr>
            </w:pPr>
            <w:r>
              <w:rPr>
                <w:sz w:val="22"/>
              </w:rPr>
              <w:t>당기순이익</w:t>
            </w:r>
          </w:p>
        </w:tc>
        <w:tc>
          <w:tcPr>
            <w:tcW w:w="3295" w:type="dxa"/>
          </w:tcPr>
          <w:p>
            <w:pPr>
              <w:pStyle w:val="TableParagraph"/>
              <w:ind w:right="28"/>
              <w:jc w:val="right"/>
              <w:rPr>
                <w:sz w:val="22"/>
              </w:rPr>
            </w:pPr>
            <w:r>
              <w:rPr>
                <w:sz w:val="22"/>
              </w:rPr>
              <w:t>1,695,825</w:t>
            </w:r>
          </w:p>
        </w:tc>
        <w:tc>
          <w:tcPr>
            <w:tcW w:w="3246" w:type="dxa"/>
          </w:tcPr>
          <w:p>
            <w:pPr>
              <w:pStyle w:val="TableParagraph"/>
              <w:ind w:right="28"/>
              <w:jc w:val="right"/>
              <w:rPr>
                <w:sz w:val="22"/>
              </w:rPr>
            </w:pPr>
            <w:r>
              <w:rPr>
                <w:sz w:val="22"/>
              </w:rPr>
              <w:t>584,357</w:t>
            </w:r>
          </w:p>
        </w:tc>
      </w:tr>
      <w:tr>
        <w:trPr>
          <w:trHeight w:val="370" w:hRule="atLeast"/>
        </w:trPr>
        <w:tc>
          <w:tcPr>
            <w:tcW w:w="3360" w:type="dxa"/>
          </w:tcPr>
          <w:p>
            <w:pPr>
              <w:pStyle w:val="TableParagraph"/>
              <w:ind w:left="40"/>
              <w:rPr>
                <w:sz w:val="22"/>
              </w:rPr>
            </w:pPr>
            <w:r>
              <w:rPr>
                <w:sz w:val="22"/>
              </w:rPr>
              <w:t>배당성향</w:t>
            </w:r>
          </w:p>
        </w:tc>
        <w:tc>
          <w:tcPr>
            <w:tcW w:w="3295" w:type="dxa"/>
          </w:tcPr>
          <w:p>
            <w:pPr>
              <w:pStyle w:val="TableParagraph"/>
              <w:ind w:right="28"/>
              <w:jc w:val="right"/>
              <w:rPr>
                <w:sz w:val="22"/>
              </w:rPr>
            </w:pPr>
            <w:r>
              <w:rPr>
                <w:sz w:val="22"/>
              </w:rPr>
              <w:t>8.47%</w:t>
            </w:r>
          </w:p>
        </w:tc>
        <w:tc>
          <w:tcPr>
            <w:tcW w:w="3246" w:type="dxa"/>
          </w:tcPr>
          <w:p>
            <w:pPr>
              <w:pStyle w:val="TableParagraph"/>
              <w:ind w:right="28"/>
              <w:jc w:val="right"/>
              <w:rPr>
                <w:sz w:val="22"/>
              </w:rPr>
            </w:pPr>
            <w:r>
              <w:rPr>
                <w:sz w:val="22"/>
              </w:rPr>
              <w:t>24.58%</w:t>
            </w:r>
          </w:p>
        </w:tc>
      </w:tr>
    </w:tbl>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사용이 제한된 잉여금</w:t>
      </w:r>
    </w:p>
    <w:p>
      <w:pPr>
        <w:pStyle w:val="BodyText"/>
        <w:spacing w:before="11"/>
        <w:rPr>
          <w:sz w:val="25"/>
        </w:rPr>
      </w:pPr>
    </w:p>
    <w:p>
      <w:pPr>
        <w:pStyle w:val="BodyText"/>
        <w:spacing w:line="249" w:lineRule="auto" w:before="1"/>
        <w:ind w:left="120" w:right="229"/>
      </w:pPr>
      <w:r>
        <w:rPr/>
        <w:t>이익준비금은 상법상의 규정에 따라 자본금의 50%에 달할 때까지 매 결산기마다 금전에 의 한 이익배당액의 10%이상을 이익준비금으로 적립하도록 되어 있습니다. 동 이익준비금은 현금으로 배당할 수 없으나 자본전입 또는 결손보전을 위해서는 사용될 수 있으며 자본준비 금과 이익준비금의 총액이 자본금의 1.5배를 초과하는 경우(주주총회의 결의에 따라) 그 초 과한 금액 범위에서 자본준비금과 이익준비금을 감액할 수있습니다.</w:t>
      </w:r>
    </w:p>
    <w:p>
      <w:pPr>
        <w:spacing w:after="0" w:line="249" w:lineRule="auto"/>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이익잉여금처분계산서</w:t>
      </w:r>
    </w:p>
    <w:p>
      <w:pPr>
        <w:pStyle w:val="BodyText"/>
        <w:rPr>
          <w:sz w:val="20"/>
        </w:rPr>
      </w:pPr>
    </w:p>
    <w:p>
      <w:pPr>
        <w:pStyle w:val="BodyText"/>
        <w:spacing w:before="1"/>
        <w:rPr>
          <w:sz w:val="26"/>
        </w:rPr>
      </w:pPr>
    </w:p>
    <w:p>
      <w:pPr>
        <w:spacing w:after="0"/>
        <w:rPr>
          <w:sz w:val="26"/>
        </w:rPr>
        <w:sectPr>
          <w:pgSz w:w="11900" w:h="16840"/>
          <w:pgMar w:header="0" w:footer="275" w:top="1040" w:bottom="540" w:left="880" w:right="880"/>
        </w:sectPr>
      </w:pPr>
    </w:p>
    <w:p>
      <w:pPr>
        <w:pStyle w:val="BodyText"/>
        <w:spacing w:before="2"/>
        <w:rPr>
          <w:sz w:val="20"/>
        </w:rPr>
      </w:pPr>
    </w:p>
    <w:p>
      <w:pPr>
        <w:spacing w:line="221" w:lineRule="exact" w:before="1"/>
        <w:ind w:left="160" w:right="0" w:firstLine="0"/>
        <w:jc w:val="left"/>
        <w:rPr>
          <w:sz w:val="22"/>
        </w:rPr>
      </w:pPr>
      <w:r>
        <w:rPr>
          <w:sz w:val="22"/>
        </w:rPr>
        <w:t>제16(당)기</w:t>
      </w:r>
    </w:p>
    <w:p>
      <w:pPr>
        <w:spacing w:before="69"/>
        <w:ind w:left="160" w:right="0" w:firstLine="0"/>
        <w:jc w:val="left"/>
        <w:rPr>
          <w:sz w:val="22"/>
        </w:rPr>
      </w:pPr>
      <w:r>
        <w:rPr/>
        <w:br w:type="column"/>
      </w:r>
      <w:r>
        <w:rPr>
          <w:sz w:val="22"/>
        </w:rPr>
        <w:t>2017년 10월 1일 부터</w:t>
      </w:r>
    </w:p>
    <w:p>
      <w:pPr>
        <w:spacing w:line="240" w:lineRule="auto" w:before="2"/>
        <w:rPr>
          <w:sz w:val="20"/>
        </w:rPr>
      </w:pPr>
      <w:r>
        <w:rPr/>
        <w:br w:type="column"/>
      </w:r>
      <w:r>
        <w:rPr>
          <w:sz w:val="20"/>
        </w:rPr>
      </w:r>
    </w:p>
    <w:p>
      <w:pPr>
        <w:spacing w:line="221" w:lineRule="exact" w:before="1"/>
        <w:ind w:left="160" w:right="0" w:firstLine="0"/>
        <w:jc w:val="left"/>
        <w:rPr>
          <w:sz w:val="22"/>
        </w:rPr>
      </w:pPr>
      <w:r>
        <w:rPr>
          <w:sz w:val="22"/>
        </w:rPr>
        <w:t>제15(전)기</w:t>
      </w:r>
    </w:p>
    <w:p>
      <w:pPr>
        <w:spacing w:before="69"/>
        <w:ind w:left="160" w:right="0" w:firstLine="0"/>
        <w:jc w:val="left"/>
        <w:rPr>
          <w:sz w:val="22"/>
        </w:rPr>
      </w:pPr>
      <w:r>
        <w:rPr/>
        <w:br w:type="column"/>
      </w:r>
      <w:r>
        <w:rPr>
          <w:sz w:val="22"/>
        </w:rPr>
        <w:t>2016년 10월 1일 부터</w:t>
      </w:r>
    </w:p>
    <w:p>
      <w:pPr>
        <w:spacing w:after="0"/>
        <w:jc w:val="left"/>
        <w:rPr>
          <w:sz w:val="22"/>
        </w:rPr>
        <w:sectPr>
          <w:type w:val="continuous"/>
          <w:pgSz w:w="11900" w:h="16840"/>
          <w:pgMar w:top="1120" w:bottom="280" w:left="880" w:right="880"/>
          <w:cols w:num="4" w:equalWidth="0">
            <w:col w:w="1278" w:space="951"/>
            <w:col w:w="2484" w:space="237"/>
            <w:col w:w="1278" w:space="951"/>
            <w:col w:w="2961"/>
          </w:cols>
        </w:sectPr>
      </w:pPr>
    </w:p>
    <w:p>
      <w:pPr>
        <w:tabs>
          <w:tab w:pos="7339" w:val="left" w:leader="none"/>
        </w:tabs>
        <w:spacing w:line="251" w:lineRule="exact" w:before="0"/>
        <w:ind w:left="2389" w:right="0" w:firstLine="0"/>
        <w:jc w:val="left"/>
        <w:rPr>
          <w:sz w:val="22"/>
        </w:rPr>
      </w:pPr>
      <w:r>
        <w:rPr>
          <w:sz w:val="22"/>
        </w:rPr>
        <w:t>2018년  9월</w:t>
      </w:r>
      <w:r>
        <w:rPr>
          <w:spacing w:val="-6"/>
          <w:sz w:val="22"/>
        </w:rPr>
        <w:t> </w:t>
      </w:r>
      <w:r>
        <w:rPr>
          <w:sz w:val="22"/>
        </w:rPr>
        <w:t>30일</w:t>
      </w:r>
      <w:r>
        <w:rPr>
          <w:spacing w:val="6"/>
          <w:sz w:val="22"/>
        </w:rPr>
        <w:t> </w:t>
      </w:r>
      <w:r>
        <w:rPr>
          <w:sz w:val="22"/>
        </w:rPr>
        <w:t>까지</w:t>
        <w:tab/>
        <w:t>2017년 9월 30일</w:t>
      </w:r>
      <w:r>
        <w:rPr>
          <w:spacing w:val="2"/>
          <w:sz w:val="22"/>
        </w:rPr>
        <w:t> </w:t>
      </w:r>
      <w:r>
        <w:rPr>
          <w:sz w:val="22"/>
        </w:rPr>
        <w:t>까지</w:t>
      </w:r>
    </w:p>
    <w:p>
      <w:pPr>
        <w:tabs>
          <w:tab w:pos="2336" w:val="left" w:leader="none"/>
          <w:tab w:pos="5109" w:val="left" w:leader="none"/>
          <w:tab w:pos="7286" w:val="left" w:leader="none"/>
        </w:tabs>
        <w:spacing w:before="97"/>
        <w:ind w:left="160" w:right="0" w:firstLine="0"/>
        <w:jc w:val="left"/>
        <w:rPr>
          <w:sz w:val="22"/>
        </w:rPr>
      </w:pPr>
      <w:r>
        <w:rPr>
          <w:sz w:val="22"/>
        </w:rPr>
        <w:t>처분예정일</w:t>
        <w:tab/>
        <w:t>2018년</w:t>
      </w:r>
      <w:r>
        <w:rPr>
          <w:spacing w:val="-4"/>
          <w:sz w:val="22"/>
        </w:rPr>
        <w:t> </w:t>
      </w:r>
      <w:r>
        <w:rPr>
          <w:sz w:val="22"/>
        </w:rPr>
        <w:t>12월</w:t>
      </w:r>
      <w:r>
        <w:rPr>
          <w:spacing w:val="-3"/>
          <w:sz w:val="22"/>
        </w:rPr>
        <w:t> </w:t>
      </w:r>
      <w:r>
        <w:rPr>
          <w:sz w:val="22"/>
        </w:rPr>
        <w:t>28일</w:t>
        <w:tab/>
        <w:t>처분확정일</w:t>
        <w:tab/>
        <w:t>2017년 12월</w:t>
      </w:r>
      <w:r>
        <w:rPr>
          <w:spacing w:val="-3"/>
          <w:sz w:val="22"/>
        </w:rPr>
        <w:t> </w:t>
      </w:r>
      <w:r>
        <w:rPr>
          <w:sz w:val="22"/>
        </w:rPr>
        <w:t>27일</w:t>
      </w:r>
    </w:p>
    <w:p>
      <w:pPr>
        <w:spacing w:before="178"/>
        <w:ind w:left="0" w:right="158" w:firstLine="0"/>
        <w:jc w:val="right"/>
        <w:rPr>
          <w:sz w:val="22"/>
        </w:rPr>
      </w:pPr>
      <w:r>
        <w:rPr>
          <w:sz w:val="22"/>
        </w:rPr>
        <w:t>(단위 : 원)</w:t>
      </w:r>
    </w:p>
    <w:p>
      <w:pPr>
        <w:spacing w:line="240" w:lineRule="auto" w:before="8" w:after="1"/>
        <w:rPr>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8"/>
        <w:gridCol w:w="1718"/>
        <w:gridCol w:w="1718"/>
        <w:gridCol w:w="1718"/>
        <w:gridCol w:w="1706"/>
      </w:tblGrid>
      <w:tr>
        <w:trPr>
          <w:trHeight w:val="350" w:hRule="atLeast"/>
        </w:trPr>
        <w:tc>
          <w:tcPr>
            <w:tcW w:w="3038" w:type="dxa"/>
            <w:shd w:val="clear" w:color="auto" w:fill="DCDCDC"/>
          </w:tcPr>
          <w:p>
            <w:pPr>
              <w:pStyle w:val="TableParagraph"/>
              <w:spacing w:before="46"/>
              <w:ind w:left="1199" w:right="1189"/>
              <w:jc w:val="center"/>
              <w:rPr>
                <w:sz w:val="20"/>
              </w:rPr>
            </w:pPr>
            <w:r>
              <w:rPr>
                <w:sz w:val="20"/>
              </w:rPr>
              <w:t>과   목</w:t>
            </w:r>
          </w:p>
        </w:tc>
        <w:tc>
          <w:tcPr>
            <w:tcW w:w="3436" w:type="dxa"/>
            <w:gridSpan w:val="2"/>
            <w:shd w:val="clear" w:color="auto" w:fill="DCDCDC"/>
          </w:tcPr>
          <w:p>
            <w:pPr>
              <w:pStyle w:val="TableParagraph"/>
              <w:spacing w:before="46"/>
              <w:ind w:left="1142" w:right="1131"/>
              <w:jc w:val="center"/>
              <w:rPr>
                <w:sz w:val="20"/>
              </w:rPr>
            </w:pPr>
            <w:r>
              <w:rPr>
                <w:sz w:val="20"/>
              </w:rPr>
              <w:t>제 16(당) 기</w:t>
            </w:r>
          </w:p>
        </w:tc>
        <w:tc>
          <w:tcPr>
            <w:tcW w:w="3424" w:type="dxa"/>
            <w:gridSpan w:val="2"/>
            <w:shd w:val="clear" w:color="auto" w:fill="DCDCDC"/>
          </w:tcPr>
          <w:p>
            <w:pPr>
              <w:pStyle w:val="TableParagraph"/>
              <w:spacing w:before="46"/>
              <w:ind w:left="1137" w:right="1124"/>
              <w:jc w:val="center"/>
              <w:rPr>
                <w:sz w:val="20"/>
              </w:rPr>
            </w:pPr>
            <w:r>
              <w:rPr>
                <w:sz w:val="20"/>
              </w:rPr>
              <w:t>제 15(전) 기</w:t>
            </w:r>
          </w:p>
        </w:tc>
      </w:tr>
      <w:tr>
        <w:trPr>
          <w:trHeight w:val="350" w:hRule="atLeast"/>
        </w:trPr>
        <w:tc>
          <w:tcPr>
            <w:tcW w:w="3038" w:type="dxa"/>
          </w:tcPr>
          <w:p>
            <w:pPr>
              <w:pStyle w:val="TableParagraph"/>
              <w:spacing w:before="46"/>
              <w:ind w:left="40"/>
              <w:rPr>
                <w:sz w:val="20"/>
              </w:rPr>
            </w:pPr>
            <w:r>
              <w:rPr>
                <w:sz w:val="20"/>
              </w:rPr>
              <w:t>Ⅰ. 미처분이익잉여금</w:t>
            </w:r>
          </w:p>
        </w:tc>
        <w:tc>
          <w:tcPr>
            <w:tcW w:w="1718" w:type="dxa"/>
            <w:tcBorders>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8,037,155,090</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06" w:type="dxa"/>
            <w:tcBorders>
              <w:left w:val="single" w:sz="6" w:space="0" w:color="000000"/>
            </w:tcBorders>
          </w:tcPr>
          <w:p>
            <w:pPr>
              <w:pStyle w:val="TableParagraph"/>
              <w:spacing w:before="46"/>
              <w:ind w:right="25"/>
              <w:jc w:val="right"/>
              <w:rPr>
                <w:sz w:val="20"/>
              </w:rPr>
            </w:pPr>
            <w:r>
              <w:rPr>
                <w:sz w:val="20"/>
              </w:rPr>
              <w:t>6,799,344,784</w:t>
            </w:r>
          </w:p>
        </w:tc>
      </w:tr>
      <w:tr>
        <w:trPr>
          <w:trHeight w:val="350" w:hRule="atLeast"/>
        </w:trPr>
        <w:tc>
          <w:tcPr>
            <w:tcW w:w="3038" w:type="dxa"/>
          </w:tcPr>
          <w:p>
            <w:pPr>
              <w:pStyle w:val="TableParagraph"/>
              <w:spacing w:before="46"/>
              <w:ind w:left="40"/>
              <w:rPr>
                <w:sz w:val="20"/>
              </w:rPr>
            </w:pPr>
            <w:r>
              <w:rPr>
                <w:sz w:val="20"/>
              </w:rPr>
              <w:t>1. 전기이월미처분이익잉여금</w:t>
            </w:r>
          </w:p>
        </w:tc>
        <w:tc>
          <w:tcPr>
            <w:tcW w:w="1718" w:type="dxa"/>
            <w:tcBorders>
              <w:right w:val="single" w:sz="6" w:space="0" w:color="000000"/>
            </w:tcBorders>
          </w:tcPr>
          <w:p>
            <w:pPr>
              <w:pStyle w:val="TableParagraph"/>
              <w:spacing w:before="46"/>
              <w:ind w:right="24"/>
              <w:jc w:val="right"/>
              <w:rPr>
                <w:sz w:val="20"/>
              </w:rPr>
            </w:pPr>
            <w:r>
              <w:rPr>
                <w:sz w:val="20"/>
              </w:rPr>
              <w:t>6,341,329,868</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6,214,987,412</w:t>
            </w:r>
          </w:p>
        </w:tc>
        <w:tc>
          <w:tcPr>
            <w:tcW w:w="1706" w:type="dxa"/>
            <w:tcBorders>
              <w:left w:val="single" w:sz="6" w:space="0" w:color="000000"/>
            </w:tcBorders>
          </w:tcPr>
          <w:p>
            <w:pPr>
              <w:pStyle w:val="TableParagraph"/>
              <w:spacing w:before="0"/>
              <w:rPr>
                <w:rFonts w:ascii="Times New Roman"/>
                <w:sz w:val="20"/>
              </w:rPr>
            </w:pPr>
          </w:p>
        </w:tc>
      </w:tr>
      <w:tr>
        <w:trPr>
          <w:trHeight w:val="350" w:hRule="atLeast"/>
        </w:trPr>
        <w:tc>
          <w:tcPr>
            <w:tcW w:w="3038" w:type="dxa"/>
          </w:tcPr>
          <w:p>
            <w:pPr>
              <w:pStyle w:val="TableParagraph"/>
              <w:spacing w:before="46"/>
              <w:ind w:left="40"/>
              <w:rPr>
                <w:sz w:val="20"/>
              </w:rPr>
            </w:pPr>
            <w:r>
              <w:rPr>
                <w:sz w:val="20"/>
              </w:rPr>
              <w:t>2. 당기순이익</w:t>
            </w:r>
          </w:p>
        </w:tc>
        <w:tc>
          <w:tcPr>
            <w:tcW w:w="1718" w:type="dxa"/>
            <w:tcBorders>
              <w:right w:val="single" w:sz="6" w:space="0" w:color="000000"/>
            </w:tcBorders>
          </w:tcPr>
          <w:p>
            <w:pPr>
              <w:pStyle w:val="TableParagraph"/>
              <w:spacing w:before="46"/>
              <w:ind w:right="24"/>
              <w:jc w:val="right"/>
              <w:rPr>
                <w:sz w:val="20"/>
              </w:rPr>
            </w:pPr>
            <w:r>
              <w:rPr>
                <w:sz w:val="20"/>
              </w:rPr>
              <w:t>1,695,825,222</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584,357,372</w:t>
            </w:r>
          </w:p>
        </w:tc>
        <w:tc>
          <w:tcPr>
            <w:tcW w:w="1706" w:type="dxa"/>
            <w:tcBorders>
              <w:left w:val="single" w:sz="6" w:space="0" w:color="000000"/>
            </w:tcBorders>
          </w:tcPr>
          <w:p>
            <w:pPr>
              <w:pStyle w:val="TableParagraph"/>
              <w:spacing w:before="0"/>
              <w:rPr>
                <w:rFonts w:ascii="Times New Roman"/>
                <w:sz w:val="20"/>
              </w:rPr>
            </w:pPr>
          </w:p>
        </w:tc>
      </w:tr>
      <w:tr>
        <w:trPr>
          <w:trHeight w:val="350" w:hRule="atLeast"/>
        </w:trPr>
        <w:tc>
          <w:tcPr>
            <w:tcW w:w="3038" w:type="dxa"/>
          </w:tcPr>
          <w:p>
            <w:pPr>
              <w:pStyle w:val="TableParagraph"/>
              <w:spacing w:before="46"/>
              <w:ind w:left="40"/>
              <w:rPr>
                <w:sz w:val="20"/>
              </w:rPr>
            </w:pPr>
            <w:r>
              <w:rPr>
                <w:sz w:val="20"/>
              </w:rPr>
              <w:t>Ⅱ. 이익잉여금처분액</w:t>
            </w:r>
          </w:p>
        </w:tc>
        <w:tc>
          <w:tcPr>
            <w:tcW w:w="1718" w:type="dxa"/>
            <w:tcBorders>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458,014,916</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06" w:type="dxa"/>
            <w:tcBorders>
              <w:left w:val="single" w:sz="6" w:space="0" w:color="000000"/>
            </w:tcBorders>
          </w:tcPr>
          <w:p>
            <w:pPr>
              <w:pStyle w:val="TableParagraph"/>
              <w:spacing w:before="46"/>
              <w:ind w:right="25"/>
              <w:jc w:val="right"/>
              <w:rPr>
                <w:sz w:val="20"/>
              </w:rPr>
            </w:pPr>
            <w:r>
              <w:rPr>
                <w:sz w:val="20"/>
              </w:rPr>
              <w:t>458,014,916</w:t>
            </w:r>
          </w:p>
        </w:tc>
      </w:tr>
      <w:tr>
        <w:trPr>
          <w:trHeight w:val="350" w:hRule="atLeast"/>
        </w:trPr>
        <w:tc>
          <w:tcPr>
            <w:tcW w:w="3038" w:type="dxa"/>
          </w:tcPr>
          <w:p>
            <w:pPr>
              <w:pStyle w:val="TableParagraph"/>
              <w:spacing w:before="46"/>
              <w:ind w:left="40"/>
              <w:rPr>
                <w:sz w:val="20"/>
              </w:rPr>
            </w:pPr>
            <w:r>
              <w:rPr>
                <w:sz w:val="20"/>
              </w:rPr>
              <w:t>1. 이익준비금</w:t>
            </w:r>
          </w:p>
        </w:tc>
        <w:tc>
          <w:tcPr>
            <w:tcW w:w="1718" w:type="dxa"/>
            <w:tcBorders>
              <w:right w:val="single" w:sz="6" w:space="0" w:color="000000"/>
            </w:tcBorders>
          </w:tcPr>
          <w:p>
            <w:pPr>
              <w:pStyle w:val="TableParagraph"/>
              <w:spacing w:before="46"/>
              <w:ind w:right="24"/>
              <w:jc w:val="right"/>
              <w:rPr>
                <w:sz w:val="20"/>
              </w:rPr>
            </w:pPr>
            <w:r>
              <w:rPr>
                <w:sz w:val="20"/>
              </w:rPr>
              <w:t>14,364,993</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14,364,993</w:t>
            </w:r>
          </w:p>
        </w:tc>
        <w:tc>
          <w:tcPr>
            <w:tcW w:w="1706" w:type="dxa"/>
            <w:tcBorders>
              <w:left w:val="single" w:sz="6" w:space="0" w:color="000000"/>
            </w:tcBorders>
          </w:tcPr>
          <w:p>
            <w:pPr>
              <w:pStyle w:val="TableParagraph"/>
              <w:spacing w:before="0"/>
              <w:rPr>
                <w:rFonts w:ascii="Times New Roman"/>
                <w:sz w:val="20"/>
              </w:rPr>
            </w:pPr>
          </w:p>
        </w:tc>
      </w:tr>
      <w:tr>
        <w:trPr>
          <w:trHeight w:val="350" w:hRule="atLeast"/>
        </w:trPr>
        <w:tc>
          <w:tcPr>
            <w:tcW w:w="3038" w:type="dxa"/>
          </w:tcPr>
          <w:p>
            <w:pPr>
              <w:pStyle w:val="TableParagraph"/>
              <w:spacing w:before="46"/>
              <w:ind w:left="40"/>
              <w:rPr>
                <w:sz w:val="20"/>
              </w:rPr>
            </w:pPr>
            <w:r>
              <w:rPr>
                <w:sz w:val="20"/>
              </w:rPr>
              <w:t>2. 상환우선주상환준비금</w:t>
            </w:r>
          </w:p>
        </w:tc>
        <w:tc>
          <w:tcPr>
            <w:tcW w:w="1718" w:type="dxa"/>
            <w:tcBorders>
              <w:right w:val="single" w:sz="6" w:space="0" w:color="000000"/>
            </w:tcBorders>
          </w:tcPr>
          <w:p>
            <w:pPr>
              <w:pStyle w:val="TableParagraph"/>
              <w:spacing w:before="46"/>
              <w:ind w:right="24"/>
              <w:jc w:val="right"/>
              <w:rPr>
                <w:sz w:val="20"/>
              </w:rPr>
            </w:pPr>
            <w:r>
              <w:rPr>
                <w:sz w:val="20"/>
              </w:rPr>
              <w:t>300,000,000</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300,000,000</w:t>
            </w:r>
          </w:p>
        </w:tc>
        <w:tc>
          <w:tcPr>
            <w:tcW w:w="1706" w:type="dxa"/>
            <w:tcBorders>
              <w:left w:val="single" w:sz="6" w:space="0" w:color="000000"/>
            </w:tcBorders>
          </w:tcPr>
          <w:p>
            <w:pPr>
              <w:pStyle w:val="TableParagraph"/>
              <w:spacing w:before="0"/>
              <w:rPr>
                <w:rFonts w:ascii="Times New Roman"/>
                <w:sz w:val="20"/>
              </w:rPr>
            </w:pPr>
          </w:p>
        </w:tc>
      </w:tr>
      <w:tr>
        <w:trPr>
          <w:trHeight w:val="2910" w:hRule="atLeast"/>
        </w:trPr>
        <w:tc>
          <w:tcPr>
            <w:tcW w:w="3038" w:type="dxa"/>
          </w:tcPr>
          <w:p>
            <w:pPr>
              <w:pStyle w:val="TableParagraph"/>
              <w:spacing w:before="46"/>
              <w:ind w:left="40"/>
              <w:rPr>
                <w:sz w:val="20"/>
              </w:rPr>
            </w:pPr>
            <w:r>
              <w:rPr>
                <w:sz w:val="20"/>
              </w:rPr>
              <w:t>3. 배당금</w:t>
            </w:r>
          </w:p>
          <w:p>
            <w:pPr>
              <w:pStyle w:val="TableParagraph"/>
              <w:spacing w:line="300" w:lineRule="auto" w:before="64"/>
              <w:ind w:left="639" w:right="1019" w:hanging="333"/>
              <w:rPr>
                <w:sz w:val="20"/>
              </w:rPr>
            </w:pPr>
            <w:r>
              <w:rPr>
                <w:sz w:val="20"/>
              </w:rPr>
              <w:t>가. 현금배당 주당배당금(율)</w:t>
            </w:r>
          </w:p>
          <w:p>
            <w:pPr>
              <w:pStyle w:val="TableParagraph"/>
              <w:spacing w:line="255" w:lineRule="exact" w:before="0"/>
              <w:ind w:left="439"/>
              <w:rPr>
                <w:sz w:val="20"/>
              </w:rPr>
            </w:pPr>
            <w:r>
              <w:rPr>
                <w:sz w:val="20"/>
              </w:rPr>
              <w:t>보통주 : 당기:</w:t>
            </w:r>
            <w:r>
              <w:rPr>
                <w:spacing w:val="-9"/>
                <w:sz w:val="20"/>
              </w:rPr>
              <w:t> </w:t>
            </w:r>
            <w:r>
              <w:rPr>
                <w:sz w:val="20"/>
              </w:rPr>
              <w:t>250원(5%)</w:t>
            </w:r>
          </w:p>
          <w:p>
            <w:pPr>
              <w:pStyle w:val="TableParagraph"/>
              <w:spacing w:before="63"/>
              <w:ind w:left="1238"/>
              <w:rPr>
                <w:sz w:val="20"/>
              </w:rPr>
            </w:pPr>
            <w:r>
              <w:rPr>
                <w:sz w:val="20"/>
              </w:rPr>
              <w:t>전기:</w:t>
            </w:r>
            <w:r>
              <w:rPr>
                <w:spacing w:val="-8"/>
                <w:sz w:val="20"/>
              </w:rPr>
              <w:t> </w:t>
            </w:r>
            <w:r>
              <w:rPr>
                <w:sz w:val="20"/>
              </w:rPr>
              <w:t>250원(5%)</w:t>
            </w:r>
          </w:p>
          <w:p>
            <w:pPr>
              <w:pStyle w:val="TableParagraph"/>
              <w:spacing w:line="300" w:lineRule="auto" w:before="63"/>
              <w:ind w:left="40" w:right="691" w:firstLine="399"/>
              <w:rPr>
                <w:sz w:val="20"/>
              </w:rPr>
            </w:pPr>
            <w:r>
              <w:rPr>
                <w:sz w:val="20"/>
              </w:rPr>
              <w:t>우선주 : 당기: 384원 (7.68%)</w:t>
            </w:r>
          </w:p>
          <w:p>
            <w:pPr>
              <w:pStyle w:val="TableParagraph"/>
              <w:spacing w:line="255" w:lineRule="exact" w:before="0"/>
              <w:ind w:left="1238"/>
              <w:rPr>
                <w:sz w:val="20"/>
              </w:rPr>
            </w:pPr>
            <w:r>
              <w:rPr>
                <w:sz w:val="20"/>
              </w:rPr>
              <w:t>전기: 384원</w:t>
            </w:r>
          </w:p>
          <w:p>
            <w:pPr>
              <w:pStyle w:val="TableParagraph"/>
              <w:spacing w:before="64"/>
              <w:ind w:left="40"/>
              <w:rPr>
                <w:sz w:val="20"/>
              </w:rPr>
            </w:pPr>
            <w:r>
              <w:rPr>
                <w:sz w:val="20"/>
              </w:rPr>
              <w:t>(7.68%)</w:t>
            </w:r>
          </w:p>
        </w:tc>
        <w:tc>
          <w:tcPr>
            <w:tcW w:w="1718" w:type="dxa"/>
            <w:tcBorders>
              <w:right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3"/>
              </w:rPr>
            </w:pPr>
          </w:p>
          <w:p>
            <w:pPr>
              <w:pStyle w:val="TableParagraph"/>
              <w:spacing w:before="1"/>
              <w:ind w:right="24"/>
              <w:jc w:val="right"/>
              <w:rPr>
                <w:sz w:val="20"/>
              </w:rPr>
            </w:pPr>
            <w:r>
              <w:rPr>
                <w:sz w:val="20"/>
              </w:rPr>
              <w:t>143,649,923</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3"/>
              </w:rPr>
            </w:pPr>
          </w:p>
          <w:p>
            <w:pPr>
              <w:pStyle w:val="TableParagraph"/>
              <w:spacing w:before="1"/>
              <w:ind w:right="23"/>
              <w:jc w:val="right"/>
              <w:rPr>
                <w:sz w:val="20"/>
              </w:rPr>
            </w:pPr>
            <w:r>
              <w:rPr>
                <w:sz w:val="20"/>
              </w:rPr>
              <w:t>143,649,923</w:t>
            </w:r>
          </w:p>
        </w:tc>
        <w:tc>
          <w:tcPr>
            <w:tcW w:w="1706" w:type="dxa"/>
            <w:tcBorders>
              <w:left w:val="single" w:sz="6" w:space="0" w:color="000000"/>
            </w:tcBorders>
          </w:tcPr>
          <w:p>
            <w:pPr>
              <w:pStyle w:val="TableParagraph"/>
              <w:spacing w:before="0"/>
              <w:rPr>
                <w:rFonts w:ascii="Times New Roman"/>
                <w:sz w:val="20"/>
              </w:rPr>
            </w:pPr>
          </w:p>
        </w:tc>
      </w:tr>
      <w:tr>
        <w:trPr>
          <w:trHeight w:val="350" w:hRule="atLeast"/>
        </w:trPr>
        <w:tc>
          <w:tcPr>
            <w:tcW w:w="3038" w:type="dxa"/>
          </w:tcPr>
          <w:p>
            <w:pPr>
              <w:pStyle w:val="TableParagraph"/>
              <w:spacing w:before="46"/>
              <w:ind w:left="40"/>
              <w:rPr>
                <w:sz w:val="20"/>
              </w:rPr>
            </w:pPr>
            <w:r>
              <w:rPr>
                <w:sz w:val="20"/>
              </w:rPr>
              <w:t>Ⅲ. 차기이월미처분이익잉여금</w:t>
            </w:r>
          </w:p>
        </w:tc>
        <w:tc>
          <w:tcPr>
            <w:tcW w:w="1718" w:type="dxa"/>
            <w:tcBorders>
              <w:right w:val="single" w:sz="6" w:space="0" w:color="000000"/>
            </w:tcBorders>
          </w:tcPr>
          <w:p>
            <w:pPr>
              <w:pStyle w:val="TableParagraph"/>
              <w:spacing w:before="0"/>
              <w:rPr>
                <w:rFonts w:ascii="Times New Roman"/>
                <w:sz w:val="20"/>
              </w:rPr>
            </w:pPr>
          </w:p>
        </w:tc>
        <w:tc>
          <w:tcPr>
            <w:tcW w:w="1718" w:type="dxa"/>
            <w:tcBorders>
              <w:left w:val="single" w:sz="6" w:space="0" w:color="000000"/>
              <w:right w:val="single" w:sz="6" w:space="0" w:color="000000"/>
            </w:tcBorders>
          </w:tcPr>
          <w:p>
            <w:pPr>
              <w:pStyle w:val="TableParagraph"/>
              <w:spacing w:before="46"/>
              <w:ind w:right="23"/>
              <w:jc w:val="right"/>
              <w:rPr>
                <w:sz w:val="20"/>
              </w:rPr>
            </w:pPr>
            <w:r>
              <w:rPr>
                <w:sz w:val="20"/>
              </w:rPr>
              <w:t>7,579,140,174</w:t>
            </w:r>
          </w:p>
        </w:tc>
        <w:tc>
          <w:tcPr>
            <w:tcW w:w="1718" w:type="dxa"/>
            <w:tcBorders>
              <w:left w:val="single" w:sz="6" w:space="0" w:color="000000"/>
              <w:right w:val="single" w:sz="6" w:space="0" w:color="000000"/>
            </w:tcBorders>
          </w:tcPr>
          <w:p>
            <w:pPr>
              <w:pStyle w:val="TableParagraph"/>
              <w:spacing w:before="0"/>
              <w:rPr>
                <w:rFonts w:ascii="Times New Roman"/>
                <w:sz w:val="20"/>
              </w:rPr>
            </w:pPr>
          </w:p>
        </w:tc>
        <w:tc>
          <w:tcPr>
            <w:tcW w:w="1706" w:type="dxa"/>
            <w:tcBorders>
              <w:left w:val="single" w:sz="6" w:space="0" w:color="000000"/>
            </w:tcBorders>
          </w:tcPr>
          <w:p>
            <w:pPr>
              <w:pStyle w:val="TableParagraph"/>
              <w:spacing w:before="46"/>
              <w:ind w:right="25"/>
              <w:jc w:val="right"/>
              <w:rPr>
                <w:sz w:val="20"/>
              </w:rPr>
            </w:pPr>
            <w:r>
              <w:rPr>
                <w:sz w:val="20"/>
              </w:rPr>
              <w:t>6,341,329,868</w:t>
            </w:r>
          </w:p>
        </w:tc>
      </w:tr>
    </w:tbl>
    <w:p>
      <w:pPr>
        <w:spacing w:after="0"/>
        <w:jc w:val="right"/>
        <w:rPr>
          <w:sz w:val="20"/>
        </w:rPr>
        <w:sectPr>
          <w:type w:val="continuous"/>
          <w:pgSz w:w="11900" w:h="16840"/>
          <w:pgMar w:top="1120" w:bottom="28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법인세비용</w:t>
      </w:r>
    </w:p>
    <w:p>
      <w:pPr>
        <w:pStyle w:val="BodyText"/>
        <w:spacing w:before="11"/>
        <w:rPr>
          <w:sz w:val="25"/>
        </w:rPr>
      </w:pPr>
    </w:p>
    <w:p>
      <w:pPr>
        <w:pStyle w:val="ListParagraph"/>
        <w:numPr>
          <w:ilvl w:val="0"/>
          <w:numId w:val="11"/>
        </w:numPr>
        <w:tabs>
          <w:tab w:pos="523" w:val="left" w:leader="none"/>
        </w:tabs>
        <w:spacing w:line="249" w:lineRule="auto" w:before="0" w:after="0"/>
        <w:ind w:left="120" w:right="210" w:firstLine="0"/>
        <w:jc w:val="left"/>
        <w:rPr>
          <w:sz w:val="24"/>
        </w:rPr>
      </w:pPr>
      <w:r>
        <w:rPr>
          <w:sz w:val="24"/>
        </w:rPr>
        <w:t>회사의 법인세비용은 일반기업회계기준 제31장에 따라 법인세법 등의 법령에 의하여 </w:t>
      </w:r>
      <w:r>
        <w:rPr>
          <w:spacing w:val="-17"/>
          <w:sz w:val="24"/>
        </w:rPr>
        <w:t>각 </w:t>
      </w:r>
      <w:r>
        <w:rPr>
          <w:sz w:val="24"/>
        </w:rPr>
        <w:t>사업연도에 부담할 법인세 및 법인세에 부가되는 세액의 합계를 계상하고 있습니다.</w:t>
      </w:r>
    </w:p>
    <w:p>
      <w:pPr>
        <w:pStyle w:val="BodyText"/>
        <w:spacing w:before="11"/>
      </w:pPr>
    </w:p>
    <w:p>
      <w:pPr>
        <w:pStyle w:val="ListParagraph"/>
        <w:numPr>
          <w:ilvl w:val="0"/>
          <w:numId w:val="11"/>
        </w:numPr>
        <w:tabs>
          <w:tab w:pos="523" w:val="left" w:leader="none"/>
        </w:tabs>
        <w:spacing w:line="249" w:lineRule="auto" w:before="0" w:after="0"/>
        <w:ind w:left="120" w:right="288" w:firstLine="0"/>
        <w:jc w:val="left"/>
        <w:rPr>
          <w:sz w:val="24"/>
        </w:rPr>
      </w:pPr>
      <w:r>
        <w:rPr>
          <w:sz w:val="24"/>
        </w:rPr>
        <w:t>회사의 주민세를 포함한 법인세의 법정 세율은 최고 24.2%이나 연구 및 인력개발비 세 액공제, 중소기업에 대한 특별세액감면과 반품충당부채, 무형자산손상차손, 접대비 등의 </w:t>
      </w:r>
      <w:r>
        <w:rPr>
          <w:spacing w:val="-18"/>
          <w:sz w:val="24"/>
        </w:rPr>
        <w:t>세 </w:t>
      </w:r>
      <w:r>
        <w:rPr>
          <w:sz w:val="24"/>
        </w:rPr>
        <w:t>무조정 사항으로 인하여 회사의 과세표준과 당기 법인세차감전순이익에 대한 법인세 등은 변동이 있습니다. 회사의 세무조정사항 및 유효세율의 산정내역은 다음과 같습니다.</w:t>
      </w:r>
    </w:p>
    <w:p>
      <w:pPr>
        <w:pStyle w:val="BodyText"/>
        <w:spacing w:line="307" w:lineRule="exact"/>
        <w:ind w:right="56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1"/>
        <w:gridCol w:w="2642"/>
        <w:gridCol w:w="2627"/>
      </w:tblGrid>
      <w:tr>
        <w:trPr>
          <w:trHeight w:val="370" w:hRule="atLeast"/>
        </w:trPr>
        <w:tc>
          <w:tcPr>
            <w:tcW w:w="4631" w:type="dxa"/>
            <w:shd w:val="clear" w:color="auto" w:fill="DCDCDC"/>
          </w:tcPr>
          <w:p>
            <w:pPr>
              <w:pStyle w:val="TableParagraph"/>
              <w:ind w:left="2038" w:right="2028"/>
              <w:jc w:val="center"/>
              <w:rPr>
                <w:sz w:val="22"/>
              </w:rPr>
            </w:pPr>
            <w:r>
              <w:rPr>
                <w:sz w:val="22"/>
              </w:rPr>
              <w:t>구 분</w:t>
            </w:r>
          </w:p>
        </w:tc>
        <w:tc>
          <w:tcPr>
            <w:tcW w:w="2642" w:type="dxa"/>
            <w:tcBorders>
              <w:right w:val="single" w:sz="6" w:space="0" w:color="000000"/>
            </w:tcBorders>
            <w:shd w:val="clear" w:color="auto" w:fill="DCDCDC"/>
          </w:tcPr>
          <w:p>
            <w:pPr>
              <w:pStyle w:val="TableParagraph"/>
              <w:ind w:left="709"/>
              <w:rPr>
                <w:sz w:val="22"/>
              </w:rPr>
            </w:pPr>
            <w:r>
              <w:rPr>
                <w:sz w:val="22"/>
              </w:rPr>
              <w:t>제 16(당) 기</w:t>
            </w:r>
          </w:p>
        </w:tc>
        <w:tc>
          <w:tcPr>
            <w:tcW w:w="2627" w:type="dxa"/>
            <w:tcBorders>
              <w:left w:val="single" w:sz="6" w:space="0" w:color="000000"/>
            </w:tcBorders>
            <w:shd w:val="clear" w:color="auto" w:fill="DCDCDC"/>
          </w:tcPr>
          <w:p>
            <w:pPr>
              <w:pStyle w:val="TableParagraph"/>
              <w:ind w:left="699"/>
              <w:rPr>
                <w:sz w:val="22"/>
              </w:rPr>
            </w:pPr>
            <w:r>
              <w:rPr>
                <w:sz w:val="22"/>
              </w:rPr>
              <w:t>제 15(당) 기</w:t>
            </w:r>
          </w:p>
        </w:tc>
      </w:tr>
      <w:tr>
        <w:trPr>
          <w:trHeight w:val="370" w:hRule="atLeast"/>
        </w:trPr>
        <w:tc>
          <w:tcPr>
            <w:tcW w:w="4631" w:type="dxa"/>
          </w:tcPr>
          <w:p>
            <w:pPr>
              <w:pStyle w:val="TableParagraph"/>
              <w:ind w:left="40"/>
              <w:rPr>
                <w:sz w:val="22"/>
              </w:rPr>
            </w:pPr>
            <w:r>
              <w:rPr>
                <w:sz w:val="22"/>
              </w:rPr>
              <w:t>법인세차감전순이익(A)</w:t>
            </w:r>
          </w:p>
        </w:tc>
        <w:tc>
          <w:tcPr>
            <w:tcW w:w="2642" w:type="dxa"/>
            <w:tcBorders>
              <w:right w:val="single" w:sz="6" w:space="0" w:color="000000"/>
            </w:tcBorders>
          </w:tcPr>
          <w:p>
            <w:pPr>
              <w:pStyle w:val="TableParagraph"/>
              <w:ind w:right="24"/>
              <w:jc w:val="right"/>
              <w:rPr>
                <w:sz w:val="22"/>
              </w:rPr>
            </w:pPr>
            <w:r>
              <w:rPr>
                <w:sz w:val="22"/>
              </w:rPr>
              <w:t>2,125,497</w:t>
            </w:r>
          </w:p>
        </w:tc>
        <w:tc>
          <w:tcPr>
            <w:tcW w:w="2627" w:type="dxa"/>
            <w:tcBorders>
              <w:left w:val="single" w:sz="6" w:space="0" w:color="000000"/>
            </w:tcBorders>
          </w:tcPr>
          <w:p>
            <w:pPr>
              <w:pStyle w:val="TableParagraph"/>
              <w:ind w:right="27"/>
              <w:jc w:val="right"/>
              <w:rPr>
                <w:sz w:val="22"/>
              </w:rPr>
            </w:pPr>
            <w:r>
              <w:rPr>
                <w:sz w:val="22"/>
              </w:rPr>
              <w:t>685,286</w:t>
            </w:r>
          </w:p>
        </w:tc>
      </w:tr>
      <w:tr>
        <w:trPr>
          <w:trHeight w:val="370" w:hRule="atLeast"/>
        </w:trPr>
        <w:tc>
          <w:tcPr>
            <w:tcW w:w="4631" w:type="dxa"/>
          </w:tcPr>
          <w:p>
            <w:pPr>
              <w:pStyle w:val="TableParagraph"/>
              <w:ind w:left="40"/>
              <w:rPr>
                <w:sz w:val="22"/>
              </w:rPr>
            </w:pPr>
            <w:r>
              <w:rPr>
                <w:sz w:val="22"/>
              </w:rPr>
              <w:t>익금산입 또는 손금불산입 항목</w:t>
            </w:r>
          </w:p>
        </w:tc>
        <w:tc>
          <w:tcPr>
            <w:tcW w:w="2642" w:type="dxa"/>
            <w:tcBorders>
              <w:right w:val="single" w:sz="6" w:space="0" w:color="000000"/>
            </w:tcBorders>
          </w:tcPr>
          <w:p>
            <w:pPr>
              <w:pStyle w:val="TableParagraph"/>
              <w:ind w:right="24"/>
              <w:jc w:val="right"/>
              <w:rPr>
                <w:sz w:val="22"/>
              </w:rPr>
            </w:pPr>
            <w:r>
              <w:rPr>
                <w:sz w:val="22"/>
              </w:rPr>
              <w:t>2,028,720</w:t>
            </w:r>
          </w:p>
        </w:tc>
        <w:tc>
          <w:tcPr>
            <w:tcW w:w="2627" w:type="dxa"/>
            <w:tcBorders>
              <w:left w:val="single" w:sz="6" w:space="0" w:color="000000"/>
            </w:tcBorders>
          </w:tcPr>
          <w:p>
            <w:pPr>
              <w:pStyle w:val="TableParagraph"/>
              <w:ind w:right="27"/>
              <w:jc w:val="right"/>
              <w:rPr>
                <w:sz w:val="22"/>
              </w:rPr>
            </w:pPr>
            <w:r>
              <w:rPr>
                <w:sz w:val="22"/>
              </w:rPr>
              <w:t>1,548,123</w:t>
            </w:r>
          </w:p>
        </w:tc>
      </w:tr>
      <w:tr>
        <w:trPr>
          <w:trHeight w:val="370" w:hRule="atLeast"/>
        </w:trPr>
        <w:tc>
          <w:tcPr>
            <w:tcW w:w="4631" w:type="dxa"/>
          </w:tcPr>
          <w:p>
            <w:pPr>
              <w:pStyle w:val="TableParagraph"/>
              <w:ind w:left="40"/>
              <w:rPr>
                <w:sz w:val="22"/>
              </w:rPr>
            </w:pPr>
            <w:r>
              <w:rPr>
                <w:sz w:val="22"/>
              </w:rPr>
              <w:t>손금산입 또는 익금불산입 항목</w:t>
            </w:r>
          </w:p>
        </w:tc>
        <w:tc>
          <w:tcPr>
            <w:tcW w:w="2642" w:type="dxa"/>
            <w:tcBorders>
              <w:right w:val="single" w:sz="6" w:space="0" w:color="000000"/>
            </w:tcBorders>
          </w:tcPr>
          <w:p>
            <w:pPr>
              <w:pStyle w:val="TableParagraph"/>
              <w:ind w:right="26"/>
              <w:jc w:val="right"/>
              <w:rPr>
                <w:sz w:val="22"/>
              </w:rPr>
            </w:pPr>
            <w:r>
              <w:rPr>
                <w:sz w:val="22"/>
              </w:rPr>
              <w:t>-</w:t>
            </w:r>
          </w:p>
        </w:tc>
        <w:tc>
          <w:tcPr>
            <w:tcW w:w="2627" w:type="dxa"/>
            <w:tcBorders>
              <w:left w:val="single" w:sz="6" w:space="0" w:color="000000"/>
            </w:tcBorders>
          </w:tcPr>
          <w:p>
            <w:pPr>
              <w:pStyle w:val="TableParagraph"/>
              <w:ind w:right="27"/>
              <w:jc w:val="right"/>
              <w:rPr>
                <w:sz w:val="22"/>
              </w:rPr>
            </w:pPr>
            <w:r>
              <w:rPr>
                <w:sz w:val="22"/>
              </w:rPr>
              <w:t>(407,188)</w:t>
            </w:r>
          </w:p>
        </w:tc>
      </w:tr>
      <w:tr>
        <w:trPr>
          <w:trHeight w:val="370" w:hRule="atLeast"/>
        </w:trPr>
        <w:tc>
          <w:tcPr>
            <w:tcW w:w="4631" w:type="dxa"/>
          </w:tcPr>
          <w:p>
            <w:pPr>
              <w:pStyle w:val="TableParagraph"/>
              <w:ind w:left="40"/>
              <w:rPr>
                <w:sz w:val="22"/>
              </w:rPr>
            </w:pPr>
            <w:r>
              <w:rPr>
                <w:sz w:val="22"/>
              </w:rPr>
              <w:t>과세표준</w:t>
            </w:r>
          </w:p>
        </w:tc>
        <w:tc>
          <w:tcPr>
            <w:tcW w:w="2642" w:type="dxa"/>
            <w:tcBorders>
              <w:right w:val="single" w:sz="6" w:space="0" w:color="000000"/>
            </w:tcBorders>
          </w:tcPr>
          <w:p>
            <w:pPr>
              <w:pStyle w:val="TableParagraph"/>
              <w:ind w:right="24"/>
              <w:jc w:val="right"/>
              <w:rPr>
                <w:sz w:val="22"/>
              </w:rPr>
            </w:pPr>
            <w:r>
              <w:rPr>
                <w:sz w:val="22"/>
              </w:rPr>
              <w:t>4,154,217</w:t>
            </w:r>
          </w:p>
        </w:tc>
        <w:tc>
          <w:tcPr>
            <w:tcW w:w="2627" w:type="dxa"/>
            <w:tcBorders>
              <w:left w:val="single" w:sz="6" w:space="0" w:color="000000"/>
            </w:tcBorders>
          </w:tcPr>
          <w:p>
            <w:pPr>
              <w:pStyle w:val="TableParagraph"/>
              <w:ind w:right="27"/>
              <w:jc w:val="right"/>
              <w:rPr>
                <w:sz w:val="22"/>
              </w:rPr>
            </w:pPr>
            <w:r>
              <w:rPr>
                <w:sz w:val="22"/>
              </w:rPr>
              <w:t>1,826,221</w:t>
            </w:r>
          </w:p>
        </w:tc>
      </w:tr>
      <w:tr>
        <w:trPr>
          <w:trHeight w:val="370" w:hRule="atLeast"/>
        </w:trPr>
        <w:tc>
          <w:tcPr>
            <w:tcW w:w="4631" w:type="dxa"/>
          </w:tcPr>
          <w:p>
            <w:pPr>
              <w:pStyle w:val="TableParagraph"/>
              <w:ind w:left="40"/>
              <w:rPr>
                <w:sz w:val="22"/>
              </w:rPr>
            </w:pPr>
            <w:r>
              <w:rPr>
                <w:sz w:val="22"/>
              </w:rPr>
              <w:t>산출세액(주민세 제외)</w:t>
            </w:r>
          </w:p>
        </w:tc>
        <w:tc>
          <w:tcPr>
            <w:tcW w:w="2642" w:type="dxa"/>
            <w:tcBorders>
              <w:right w:val="single" w:sz="6" w:space="0" w:color="000000"/>
            </w:tcBorders>
          </w:tcPr>
          <w:p>
            <w:pPr>
              <w:pStyle w:val="TableParagraph"/>
              <w:ind w:right="24"/>
              <w:jc w:val="right"/>
              <w:rPr>
                <w:sz w:val="22"/>
              </w:rPr>
            </w:pPr>
            <w:r>
              <w:rPr>
                <w:sz w:val="22"/>
              </w:rPr>
              <w:t>810,843</w:t>
            </w:r>
          </w:p>
        </w:tc>
        <w:tc>
          <w:tcPr>
            <w:tcW w:w="2627" w:type="dxa"/>
            <w:tcBorders>
              <w:left w:val="single" w:sz="6" w:space="0" w:color="000000"/>
            </w:tcBorders>
          </w:tcPr>
          <w:p>
            <w:pPr>
              <w:pStyle w:val="TableParagraph"/>
              <w:ind w:right="27"/>
              <w:jc w:val="right"/>
              <w:rPr>
                <w:sz w:val="22"/>
              </w:rPr>
            </w:pPr>
            <w:r>
              <w:rPr>
                <w:sz w:val="22"/>
              </w:rPr>
              <w:t>345,244</w:t>
            </w:r>
          </w:p>
        </w:tc>
      </w:tr>
      <w:tr>
        <w:trPr>
          <w:trHeight w:val="370" w:hRule="atLeast"/>
        </w:trPr>
        <w:tc>
          <w:tcPr>
            <w:tcW w:w="4631" w:type="dxa"/>
          </w:tcPr>
          <w:p>
            <w:pPr>
              <w:pStyle w:val="TableParagraph"/>
              <w:ind w:left="40"/>
              <w:rPr>
                <w:sz w:val="22"/>
              </w:rPr>
            </w:pPr>
            <w:r>
              <w:rPr>
                <w:sz w:val="22"/>
              </w:rPr>
              <w:t>세액공제</w:t>
            </w:r>
          </w:p>
        </w:tc>
        <w:tc>
          <w:tcPr>
            <w:tcW w:w="2642" w:type="dxa"/>
            <w:tcBorders>
              <w:right w:val="single" w:sz="6" w:space="0" w:color="000000"/>
            </w:tcBorders>
          </w:tcPr>
          <w:p>
            <w:pPr>
              <w:pStyle w:val="TableParagraph"/>
              <w:ind w:right="24"/>
              <w:jc w:val="right"/>
              <w:rPr>
                <w:sz w:val="22"/>
              </w:rPr>
            </w:pPr>
            <w:r>
              <w:rPr>
                <w:sz w:val="22"/>
              </w:rPr>
              <w:t>(462,268)</w:t>
            </w:r>
          </w:p>
        </w:tc>
        <w:tc>
          <w:tcPr>
            <w:tcW w:w="2627" w:type="dxa"/>
            <w:tcBorders>
              <w:left w:val="single" w:sz="6" w:space="0" w:color="000000"/>
            </w:tcBorders>
          </w:tcPr>
          <w:p>
            <w:pPr>
              <w:pStyle w:val="TableParagraph"/>
              <w:ind w:right="27"/>
              <w:jc w:val="right"/>
              <w:rPr>
                <w:sz w:val="22"/>
              </w:rPr>
            </w:pPr>
            <w:r>
              <w:rPr>
                <w:sz w:val="22"/>
              </w:rPr>
              <w:t>(278,840)</w:t>
            </w:r>
          </w:p>
        </w:tc>
      </w:tr>
      <w:tr>
        <w:trPr>
          <w:trHeight w:val="370" w:hRule="atLeast"/>
        </w:trPr>
        <w:tc>
          <w:tcPr>
            <w:tcW w:w="4631" w:type="dxa"/>
          </w:tcPr>
          <w:p>
            <w:pPr>
              <w:pStyle w:val="TableParagraph"/>
              <w:ind w:left="40"/>
              <w:rPr>
                <w:sz w:val="22"/>
              </w:rPr>
            </w:pPr>
            <w:r>
              <w:rPr>
                <w:sz w:val="22"/>
              </w:rPr>
              <w:t>법인세 등(주민세 및 농특세 포함)(B)</w:t>
            </w:r>
          </w:p>
        </w:tc>
        <w:tc>
          <w:tcPr>
            <w:tcW w:w="2642" w:type="dxa"/>
            <w:tcBorders>
              <w:right w:val="single" w:sz="6" w:space="0" w:color="000000"/>
            </w:tcBorders>
          </w:tcPr>
          <w:p>
            <w:pPr>
              <w:pStyle w:val="TableParagraph"/>
              <w:ind w:right="24"/>
              <w:jc w:val="right"/>
              <w:rPr>
                <w:sz w:val="22"/>
              </w:rPr>
            </w:pPr>
            <w:r>
              <w:rPr>
                <w:sz w:val="22"/>
              </w:rPr>
              <w:t>429,672</w:t>
            </w:r>
          </w:p>
        </w:tc>
        <w:tc>
          <w:tcPr>
            <w:tcW w:w="2627" w:type="dxa"/>
            <w:tcBorders>
              <w:left w:val="single" w:sz="6" w:space="0" w:color="000000"/>
            </w:tcBorders>
          </w:tcPr>
          <w:p>
            <w:pPr>
              <w:pStyle w:val="TableParagraph"/>
              <w:ind w:right="27"/>
              <w:jc w:val="right"/>
              <w:rPr>
                <w:sz w:val="22"/>
              </w:rPr>
            </w:pPr>
            <w:r>
              <w:rPr>
                <w:sz w:val="22"/>
              </w:rPr>
              <w:t>100,928</w:t>
            </w:r>
          </w:p>
        </w:tc>
      </w:tr>
      <w:tr>
        <w:trPr>
          <w:trHeight w:val="370" w:hRule="atLeast"/>
        </w:trPr>
        <w:tc>
          <w:tcPr>
            <w:tcW w:w="4631" w:type="dxa"/>
          </w:tcPr>
          <w:p>
            <w:pPr>
              <w:pStyle w:val="TableParagraph"/>
              <w:ind w:left="40"/>
              <w:rPr>
                <w:sz w:val="22"/>
              </w:rPr>
            </w:pPr>
            <w:r>
              <w:rPr>
                <w:sz w:val="22"/>
              </w:rPr>
              <w:t>유효세율(B)/(A)</w:t>
            </w:r>
          </w:p>
        </w:tc>
        <w:tc>
          <w:tcPr>
            <w:tcW w:w="2642" w:type="dxa"/>
            <w:tcBorders>
              <w:right w:val="single" w:sz="6" w:space="0" w:color="000000"/>
            </w:tcBorders>
          </w:tcPr>
          <w:p>
            <w:pPr>
              <w:pStyle w:val="TableParagraph"/>
              <w:ind w:right="24"/>
              <w:jc w:val="right"/>
              <w:rPr>
                <w:sz w:val="22"/>
              </w:rPr>
            </w:pPr>
            <w:r>
              <w:rPr>
                <w:sz w:val="22"/>
              </w:rPr>
              <w:t>20.2%</w:t>
            </w:r>
          </w:p>
        </w:tc>
        <w:tc>
          <w:tcPr>
            <w:tcW w:w="2627" w:type="dxa"/>
            <w:tcBorders>
              <w:left w:val="single" w:sz="6" w:space="0" w:color="000000"/>
            </w:tcBorders>
          </w:tcPr>
          <w:p>
            <w:pPr>
              <w:pStyle w:val="TableParagraph"/>
              <w:ind w:right="27"/>
              <w:jc w:val="right"/>
              <w:rPr>
                <w:sz w:val="22"/>
              </w:rPr>
            </w:pPr>
            <w:r>
              <w:rPr>
                <w:sz w:val="22"/>
              </w:rPr>
              <w:t>14.7%</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특수관계자와의 채권채무</w:t>
      </w:r>
    </w:p>
    <w:p>
      <w:pPr>
        <w:pStyle w:val="BodyText"/>
        <w:spacing w:before="11"/>
        <w:rPr>
          <w:sz w:val="25"/>
        </w:rPr>
      </w:pPr>
    </w:p>
    <w:p>
      <w:pPr>
        <w:pStyle w:val="ListParagraph"/>
        <w:numPr>
          <w:ilvl w:val="0"/>
          <w:numId w:val="12"/>
        </w:numPr>
        <w:tabs>
          <w:tab w:pos="523" w:val="left" w:leader="none"/>
        </w:tabs>
        <w:spacing w:line="240" w:lineRule="auto" w:before="0" w:after="0"/>
        <w:ind w:left="522" w:right="0" w:hanging="402"/>
        <w:jc w:val="left"/>
        <w:rPr>
          <w:sz w:val="24"/>
        </w:rPr>
      </w:pPr>
      <w:r>
        <w:rPr>
          <w:sz w:val="24"/>
        </w:rPr>
        <w:t>회사와 매출 등 거래 또는 채권ㆍ채무 잔액이 있는 관계기업 및 기타 특수관계자</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7"/>
        <w:gridCol w:w="2663"/>
        <w:gridCol w:w="2663"/>
        <w:gridCol w:w="1699"/>
      </w:tblGrid>
      <w:tr>
        <w:trPr>
          <w:trHeight w:val="370" w:hRule="atLeast"/>
        </w:trPr>
        <w:tc>
          <w:tcPr>
            <w:tcW w:w="2877" w:type="dxa"/>
            <w:shd w:val="clear" w:color="auto" w:fill="DCDCDC"/>
          </w:tcPr>
          <w:p>
            <w:pPr>
              <w:pStyle w:val="TableParagraph"/>
              <w:tabs>
                <w:tab w:pos="449" w:val="left" w:leader="none"/>
              </w:tabs>
              <w:ind w:left="9"/>
              <w:jc w:val="center"/>
              <w:rPr>
                <w:sz w:val="22"/>
              </w:rPr>
            </w:pPr>
            <w:r>
              <w:rPr>
                <w:sz w:val="22"/>
              </w:rPr>
              <w:t>구</w:t>
              <w:tab/>
              <w:t>분</w:t>
            </w:r>
          </w:p>
        </w:tc>
        <w:tc>
          <w:tcPr>
            <w:tcW w:w="2663" w:type="dxa"/>
            <w:tcBorders>
              <w:right w:val="single" w:sz="6" w:space="0" w:color="000000"/>
            </w:tcBorders>
            <w:shd w:val="clear" w:color="auto" w:fill="DCDCDC"/>
          </w:tcPr>
          <w:p>
            <w:pPr>
              <w:pStyle w:val="TableParagraph"/>
              <w:ind w:left="718"/>
              <w:rPr>
                <w:sz w:val="22"/>
              </w:rPr>
            </w:pPr>
            <w:r>
              <w:rPr>
                <w:sz w:val="22"/>
              </w:rPr>
              <w:t>제 16(당) 기</w:t>
            </w:r>
          </w:p>
        </w:tc>
        <w:tc>
          <w:tcPr>
            <w:tcW w:w="2663" w:type="dxa"/>
            <w:tcBorders>
              <w:left w:val="single" w:sz="6" w:space="0" w:color="000000"/>
            </w:tcBorders>
            <w:shd w:val="clear" w:color="auto" w:fill="DCDCDC"/>
          </w:tcPr>
          <w:p>
            <w:pPr>
              <w:pStyle w:val="TableParagraph"/>
              <w:ind w:left="715"/>
              <w:rPr>
                <w:sz w:val="22"/>
              </w:rPr>
            </w:pPr>
            <w:r>
              <w:rPr>
                <w:sz w:val="22"/>
              </w:rPr>
              <w:t>제 15(당) 기</w:t>
            </w:r>
          </w:p>
        </w:tc>
        <w:tc>
          <w:tcPr>
            <w:tcW w:w="1699" w:type="dxa"/>
            <w:shd w:val="clear" w:color="auto" w:fill="DCDCDC"/>
          </w:tcPr>
          <w:p>
            <w:pPr>
              <w:pStyle w:val="TableParagraph"/>
              <w:ind w:left="554"/>
              <w:rPr>
                <w:sz w:val="22"/>
              </w:rPr>
            </w:pPr>
            <w:r>
              <w:rPr>
                <w:sz w:val="22"/>
              </w:rPr>
              <w:t>비 고</w:t>
            </w:r>
          </w:p>
        </w:tc>
      </w:tr>
      <w:tr>
        <w:trPr>
          <w:trHeight w:val="370" w:hRule="atLeast"/>
        </w:trPr>
        <w:tc>
          <w:tcPr>
            <w:tcW w:w="2877" w:type="dxa"/>
          </w:tcPr>
          <w:p>
            <w:pPr>
              <w:pStyle w:val="TableParagraph"/>
              <w:ind w:left="40"/>
              <w:rPr>
                <w:sz w:val="22"/>
              </w:rPr>
            </w:pPr>
            <w:r>
              <w:rPr>
                <w:sz w:val="22"/>
              </w:rPr>
              <w:t>관계기업</w:t>
            </w:r>
          </w:p>
        </w:tc>
        <w:tc>
          <w:tcPr>
            <w:tcW w:w="2663" w:type="dxa"/>
            <w:tcBorders>
              <w:right w:val="single" w:sz="6" w:space="0" w:color="000000"/>
            </w:tcBorders>
          </w:tcPr>
          <w:p>
            <w:pPr>
              <w:pStyle w:val="TableParagraph"/>
              <w:ind w:left="39"/>
              <w:rPr>
                <w:sz w:val="22"/>
              </w:rPr>
            </w:pPr>
            <w:r>
              <w:rPr>
                <w:sz w:val="22"/>
              </w:rPr>
              <w:t>㈜하나바이오</w:t>
            </w:r>
          </w:p>
        </w:tc>
        <w:tc>
          <w:tcPr>
            <w:tcW w:w="2663" w:type="dxa"/>
            <w:tcBorders>
              <w:left w:val="single" w:sz="6" w:space="0" w:color="000000"/>
            </w:tcBorders>
          </w:tcPr>
          <w:p>
            <w:pPr>
              <w:pStyle w:val="TableParagraph"/>
              <w:ind w:left="36"/>
              <w:rPr>
                <w:sz w:val="22"/>
              </w:rPr>
            </w:pPr>
            <w:r>
              <w:rPr>
                <w:sz w:val="22"/>
              </w:rPr>
              <w:t>㈜하나바이오</w:t>
            </w:r>
          </w:p>
        </w:tc>
        <w:tc>
          <w:tcPr>
            <w:tcW w:w="1699" w:type="dxa"/>
          </w:tcPr>
          <w:p>
            <w:pPr>
              <w:pStyle w:val="TableParagraph"/>
              <w:spacing w:before="0"/>
              <w:rPr>
                <w:rFonts w:ascii="Times New Roman"/>
                <w:sz w:val="22"/>
              </w:rPr>
            </w:pPr>
          </w:p>
        </w:tc>
      </w:tr>
      <w:tr>
        <w:trPr>
          <w:trHeight w:val="370" w:hRule="atLeast"/>
        </w:trPr>
        <w:tc>
          <w:tcPr>
            <w:tcW w:w="2877" w:type="dxa"/>
          </w:tcPr>
          <w:p>
            <w:pPr>
              <w:pStyle w:val="TableParagraph"/>
              <w:ind w:left="40"/>
              <w:rPr>
                <w:sz w:val="22"/>
              </w:rPr>
            </w:pPr>
            <w:r>
              <w:rPr>
                <w:sz w:val="22"/>
              </w:rPr>
              <w:t>기타특수관계자</w:t>
            </w:r>
          </w:p>
        </w:tc>
        <w:tc>
          <w:tcPr>
            <w:tcW w:w="2663" w:type="dxa"/>
            <w:tcBorders>
              <w:right w:val="single" w:sz="6" w:space="0" w:color="000000"/>
            </w:tcBorders>
          </w:tcPr>
          <w:p>
            <w:pPr>
              <w:pStyle w:val="TableParagraph"/>
              <w:ind w:left="39"/>
              <w:rPr>
                <w:sz w:val="22"/>
              </w:rPr>
            </w:pPr>
            <w:r>
              <w:rPr>
                <w:sz w:val="22"/>
              </w:rPr>
              <w:t>주요경영진</w:t>
            </w:r>
          </w:p>
        </w:tc>
        <w:tc>
          <w:tcPr>
            <w:tcW w:w="2663" w:type="dxa"/>
            <w:tcBorders>
              <w:left w:val="single" w:sz="6" w:space="0" w:color="000000"/>
            </w:tcBorders>
          </w:tcPr>
          <w:p>
            <w:pPr>
              <w:pStyle w:val="TableParagraph"/>
              <w:ind w:left="36"/>
              <w:rPr>
                <w:sz w:val="22"/>
              </w:rPr>
            </w:pPr>
            <w:r>
              <w:rPr>
                <w:sz w:val="22"/>
              </w:rPr>
              <w:t>주요경영진</w:t>
            </w:r>
          </w:p>
        </w:tc>
        <w:tc>
          <w:tcPr>
            <w:tcW w:w="1699" w:type="dxa"/>
          </w:tcPr>
          <w:p>
            <w:pPr>
              <w:pStyle w:val="TableParagraph"/>
              <w:spacing w:before="0"/>
              <w:rPr>
                <w:rFonts w:ascii="Times New Roman"/>
                <w:sz w:val="22"/>
              </w:rPr>
            </w:pPr>
          </w:p>
        </w:tc>
      </w:tr>
    </w:tbl>
    <w:p>
      <w:pPr>
        <w:pStyle w:val="BodyText"/>
        <w:rPr>
          <w:sz w:val="20"/>
        </w:rPr>
      </w:pPr>
    </w:p>
    <w:p>
      <w:pPr>
        <w:pStyle w:val="BodyText"/>
        <w:rPr>
          <w:sz w:val="20"/>
        </w:rPr>
      </w:pPr>
    </w:p>
    <w:p>
      <w:pPr>
        <w:pStyle w:val="BodyText"/>
        <w:spacing w:before="10"/>
        <w:rPr>
          <w:sz w:val="18"/>
        </w:rPr>
      </w:pPr>
    </w:p>
    <w:p>
      <w:pPr>
        <w:pStyle w:val="ListParagraph"/>
        <w:numPr>
          <w:ilvl w:val="0"/>
          <w:numId w:val="12"/>
        </w:numPr>
        <w:tabs>
          <w:tab w:pos="523" w:val="left" w:leader="none"/>
        </w:tabs>
        <w:spacing w:line="240" w:lineRule="auto" w:before="0" w:after="0"/>
        <w:ind w:left="522" w:right="0" w:hanging="402"/>
        <w:jc w:val="left"/>
        <w:rPr>
          <w:sz w:val="24"/>
        </w:rPr>
      </w:pPr>
      <w:r>
        <w:rPr>
          <w:sz w:val="24"/>
        </w:rPr>
        <w:t>당기와 전기 중 관계기업과의 매출 등 거래내역은 다음과 같습니다.</w:t>
      </w:r>
    </w:p>
    <w:p>
      <w:pPr>
        <w:pStyle w:val="BodyText"/>
        <w:spacing w:before="12"/>
        <w:ind w:right="56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983"/>
        <w:gridCol w:w="1983"/>
        <w:gridCol w:w="1983"/>
        <w:gridCol w:w="1968"/>
      </w:tblGrid>
      <w:tr>
        <w:trPr>
          <w:trHeight w:val="370" w:hRule="atLeast"/>
        </w:trPr>
        <w:tc>
          <w:tcPr>
            <w:tcW w:w="1983" w:type="dxa"/>
            <w:shd w:val="clear" w:color="auto" w:fill="DCDCDC"/>
          </w:tcPr>
          <w:p>
            <w:pPr>
              <w:pStyle w:val="TableParagraph"/>
              <w:ind w:left="331"/>
              <w:rPr>
                <w:sz w:val="22"/>
              </w:rPr>
            </w:pPr>
            <w:r>
              <w:rPr>
                <w:sz w:val="22"/>
              </w:rPr>
              <w:t>특수관계구분</w:t>
            </w:r>
          </w:p>
        </w:tc>
        <w:tc>
          <w:tcPr>
            <w:tcW w:w="1983" w:type="dxa"/>
            <w:tcBorders>
              <w:right w:val="single" w:sz="6" w:space="0" w:color="000000"/>
            </w:tcBorders>
            <w:shd w:val="clear" w:color="auto" w:fill="DCDCDC"/>
          </w:tcPr>
          <w:p>
            <w:pPr>
              <w:pStyle w:val="TableParagraph"/>
              <w:ind w:right="646"/>
              <w:jc w:val="right"/>
              <w:rPr>
                <w:sz w:val="22"/>
              </w:rPr>
            </w:pPr>
            <w:r>
              <w:rPr>
                <w:sz w:val="22"/>
              </w:rPr>
              <w:t>회사명</w:t>
            </w:r>
          </w:p>
        </w:tc>
        <w:tc>
          <w:tcPr>
            <w:tcW w:w="1983" w:type="dxa"/>
            <w:tcBorders>
              <w:left w:val="single" w:sz="6" w:space="0" w:color="000000"/>
              <w:right w:val="single" w:sz="6" w:space="0" w:color="000000"/>
            </w:tcBorders>
            <w:shd w:val="clear" w:color="auto" w:fill="DCDCDC"/>
          </w:tcPr>
          <w:p>
            <w:pPr>
              <w:pStyle w:val="TableParagraph"/>
              <w:ind w:left="749" w:right="739"/>
              <w:jc w:val="center"/>
              <w:rPr>
                <w:sz w:val="22"/>
              </w:rPr>
            </w:pPr>
            <w:r>
              <w:rPr>
                <w:sz w:val="22"/>
              </w:rPr>
              <w:t>매출</w:t>
            </w:r>
          </w:p>
        </w:tc>
        <w:tc>
          <w:tcPr>
            <w:tcW w:w="1983" w:type="dxa"/>
            <w:tcBorders>
              <w:left w:val="single" w:sz="6" w:space="0" w:color="000000"/>
            </w:tcBorders>
            <w:shd w:val="clear" w:color="auto" w:fill="DCDCDC"/>
          </w:tcPr>
          <w:p>
            <w:pPr>
              <w:pStyle w:val="TableParagraph"/>
              <w:ind w:left="549"/>
              <w:rPr>
                <w:sz w:val="22"/>
              </w:rPr>
            </w:pPr>
            <w:r>
              <w:rPr>
                <w:sz w:val="22"/>
              </w:rPr>
              <w:t>이자수익</w:t>
            </w:r>
          </w:p>
        </w:tc>
        <w:tc>
          <w:tcPr>
            <w:tcW w:w="1968" w:type="dxa"/>
            <w:shd w:val="clear" w:color="auto" w:fill="DCDCDC"/>
          </w:tcPr>
          <w:p>
            <w:pPr>
              <w:pStyle w:val="TableParagraph"/>
              <w:ind w:left="707" w:right="697"/>
              <w:jc w:val="center"/>
              <w:rPr>
                <w:sz w:val="22"/>
              </w:rPr>
            </w:pPr>
            <w:r>
              <w:rPr>
                <w:sz w:val="22"/>
              </w:rPr>
              <w:t>합 계</w:t>
            </w:r>
          </w:p>
        </w:tc>
      </w:tr>
      <w:tr>
        <w:trPr>
          <w:trHeight w:val="370" w:hRule="atLeast"/>
        </w:trPr>
        <w:tc>
          <w:tcPr>
            <w:tcW w:w="9900" w:type="dxa"/>
            <w:gridSpan w:val="5"/>
          </w:tcPr>
          <w:p>
            <w:pPr>
              <w:pStyle w:val="TableParagraph"/>
              <w:ind w:left="40"/>
              <w:rPr>
                <w:sz w:val="22"/>
              </w:rPr>
            </w:pPr>
            <w:r>
              <w:rPr>
                <w:sz w:val="22"/>
              </w:rPr>
              <w:t>(제 16(당)기)</w:t>
            </w:r>
          </w:p>
        </w:tc>
      </w:tr>
      <w:tr>
        <w:trPr>
          <w:trHeight w:val="370" w:hRule="atLeast"/>
        </w:trPr>
        <w:tc>
          <w:tcPr>
            <w:tcW w:w="1983" w:type="dxa"/>
          </w:tcPr>
          <w:p>
            <w:pPr>
              <w:pStyle w:val="TableParagraph"/>
              <w:ind w:left="40"/>
              <w:rPr>
                <w:sz w:val="22"/>
              </w:rPr>
            </w:pPr>
            <w:r>
              <w:rPr>
                <w:sz w:val="22"/>
              </w:rPr>
              <w:t>관계기업</w:t>
            </w:r>
          </w:p>
        </w:tc>
        <w:tc>
          <w:tcPr>
            <w:tcW w:w="1983" w:type="dxa"/>
            <w:tcBorders>
              <w:right w:val="single" w:sz="6" w:space="0" w:color="000000"/>
            </w:tcBorders>
          </w:tcPr>
          <w:p>
            <w:pPr>
              <w:pStyle w:val="TableParagraph"/>
              <w:ind w:right="608"/>
              <w:jc w:val="right"/>
              <w:rPr>
                <w:sz w:val="22"/>
              </w:rPr>
            </w:pPr>
            <w:r>
              <w:rPr>
                <w:sz w:val="22"/>
              </w:rPr>
              <w:t>㈜하나바이오</w:t>
            </w:r>
          </w:p>
        </w:tc>
        <w:tc>
          <w:tcPr>
            <w:tcW w:w="1983" w:type="dxa"/>
            <w:tcBorders>
              <w:left w:val="single" w:sz="6" w:space="0" w:color="000000"/>
              <w:right w:val="single" w:sz="6" w:space="0" w:color="000000"/>
            </w:tcBorders>
          </w:tcPr>
          <w:p>
            <w:pPr>
              <w:pStyle w:val="TableParagraph"/>
              <w:ind w:right="25"/>
              <w:jc w:val="right"/>
              <w:rPr>
                <w:sz w:val="22"/>
              </w:rPr>
            </w:pPr>
            <w:r>
              <w:rPr>
                <w:sz w:val="22"/>
              </w:rPr>
              <w:t>360,415</w:t>
            </w:r>
          </w:p>
        </w:tc>
        <w:tc>
          <w:tcPr>
            <w:tcW w:w="1983" w:type="dxa"/>
            <w:tcBorders>
              <w:left w:val="single" w:sz="6" w:space="0" w:color="000000"/>
            </w:tcBorders>
          </w:tcPr>
          <w:p>
            <w:pPr>
              <w:pStyle w:val="TableParagraph"/>
              <w:ind w:right="27"/>
              <w:jc w:val="right"/>
              <w:rPr>
                <w:sz w:val="22"/>
              </w:rPr>
            </w:pPr>
            <w:r>
              <w:rPr>
                <w:sz w:val="22"/>
              </w:rPr>
              <w:t>586</w:t>
            </w:r>
          </w:p>
        </w:tc>
        <w:tc>
          <w:tcPr>
            <w:tcW w:w="1968" w:type="dxa"/>
          </w:tcPr>
          <w:p>
            <w:pPr>
              <w:pStyle w:val="TableParagraph"/>
              <w:ind w:right="27"/>
              <w:jc w:val="right"/>
              <w:rPr>
                <w:sz w:val="22"/>
              </w:rPr>
            </w:pPr>
            <w:r>
              <w:rPr>
                <w:sz w:val="22"/>
              </w:rPr>
              <w:t>361,001</w:t>
            </w:r>
          </w:p>
        </w:tc>
      </w:tr>
      <w:tr>
        <w:trPr>
          <w:trHeight w:val="370" w:hRule="atLeast"/>
        </w:trPr>
        <w:tc>
          <w:tcPr>
            <w:tcW w:w="9900" w:type="dxa"/>
            <w:gridSpan w:val="5"/>
          </w:tcPr>
          <w:p>
            <w:pPr>
              <w:pStyle w:val="TableParagraph"/>
              <w:ind w:left="40"/>
              <w:rPr>
                <w:sz w:val="22"/>
              </w:rPr>
            </w:pPr>
            <w:r>
              <w:rPr>
                <w:sz w:val="22"/>
              </w:rPr>
              <w:t>(제 15(전)기)</w:t>
            </w:r>
          </w:p>
        </w:tc>
      </w:tr>
      <w:tr>
        <w:trPr>
          <w:trHeight w:val="370" w:hRule="atLeast"/>
        </w:trPr>
        <w:tc>
          <w:tcPr>
            <w:tcW w:w="1983" w:type="dxa"/>
          </w:tcPr>
          <w:p>
            <w:pPr>
              <w:pStyle w:val="TableParagraph"/>
              <w:ind w:left="40"/>
              <w:rPr>
                <w:sz w:val="22"/>
              </w:rPr>
            </w:pPr>
            <w:r>
              <w:rPr>
                <w:sz w:val="22"/>
              </w:rPr>
              <w:t>관계기업</w:t>
            </w:r>
          </w:p>
        </w:tc>
        <w:tc>
          <w:tcPr>
            <w:tcW w:w="1983" w:type="dxa"/>
            <w:tcBorders>
              <w:right w:val="single" w:sz="6" w:space="0" w:color="000000"/>
            </w:tcBorders>
          </w:tcPr>
          <w:p>
            <w:pPr>
              <w:pStyle w:val="TableParagraph"/>
              <w:ind w:right="608"/>
              <w:jc w:val="right"/>
              <w:rPr>
                <w:sz w:val="22"/>
              </w:rPr>
            </w:pPr>
            <w:r>
              <w:rPr>
                <w:sz w:val="22"/>
              </w:rPr>
              <w:t>㈜하나바이오</w:t>
            </w:r>
          </w:p>
        </w:tc>
        <w:tc>
          <w:tcPr>
            <w:tcW w:w="1983" w:type="dxa"/>
            <w:tcBorders>
              <w:left w:val="single" w:sz="6" w:space="0" w:color="000000"/>
              <w:right w:val="single" w:sz="6" w:space="0" w:color="000000"/>
            </w:tcBorders>
          </w:tcPr>
          <w:p>
            <w:pPr>
              <w:pStyle w:val="TableParagraph"/>
              <w:ind w:right="25"/>
              <w:jc w:val="right"/>
              <w:rPr>
                <w:sz w:val="22"/>
              </w:rPr>
            </w:pPr>
            <w:r>
              <w:rPr>
                <w:sz w:val="22"/>
              </w:rPr>
              <w:t>196,800</w:t>
            </w:r>
          </w:p>
        </w:tc>
        <w:tc>
          <w:tcPr>
            <w:tcW w:w="1983" w:type="dxa"/>
            <w:tcBorders>
              <w:left w:val="single" w:sz="6" w:space="0" w:color="000000"/>
            </w:tcBorders>
          </w:tcPr>
          <w:p>
            <w:pPr>
              <w:pStyle w:val="TableParagraph"/>
              <w:ind w:right="27"/>
              <w:jc w:val="right"/>
              <w:rPr>
                <w:sz w:val="22"/>
              </w:rPr>
            </w:pPr>
            <w:r>
              <w:rPr>
                <w:sz w:val="22"/>
              </w:rPr>
              <w:t>3,422</w:t>
            </w:r>
          </w:p>
        </w:tc>
        <w:tc>
          <w:tcPr>
            <w:tcW w:w="1968" w:type="dxa"/>
          </w:tcPr>
          <w:p>
            <w:pPr>
              <w:pStyle w:val="TableParagraph"/>
              <w:ind w:right="27"/>
              <w:jc w:val="right"/>
              <w:rPr>
                <w:sz w:val="22"/>
              </w:rPr>
            </w:pPr>
            <w:r>
              <w:rPr>
                <w:sz w:val="22"/>
              </w:rPr>
              <w:t>200,222</w:t>
            </w:r>
          </w:p>
        </w:tc>
      </w:tr>
    </w:tbl>
    <w:p>
      <w:pPr>
        <w:pStyle w:val="BodyText"/>
        <w:spacing w:before="9"/>
        <w:rPr>
          <w:sz w:val="28"/>
        </w:rPr>
      </w:pPr>
    </w:p>
    <w:p>
      <w:pPr>
        <w:pStyle w:val="ListParagraph"/>
        <w:numPr>
          <w:ilvl w:val="0"/>
          <w:numId w:val="12"/>
        </w:numPr>
        <w:tabs>
          <w:tab w:pos="523" w:val="left" w:leader="none"/>
        </w:tabs>
        <w:spacing w:line="240" w:lineRule="auto" w:before="66" w:after="0"/>
        <w:ind w:left="522" w:right="0" w:hanging="402"/>
        <w:jc w:val="left"/>
        <w:rPr>
          <w:sz w:val="24"/>
        </w:rPr>
      </w:pPr>
      <w:r>
        <w:rPr>
          <w:sz w:val="24"/>
        </w:rPr>
        <w:t>보고기간종료일 현재 관계기업에 대한 채권의 내역은 다음과 같습니다.</w:t>
      </w:r>
    </w:p>
    <w:p>
      <w:pPr>
        <w:pStyle w:val="BodyText"/>
        <w:spacing w:before="12"/>
        <w:ind w:right="566"/>
        <w:jc w:val="right"/>
      </w:pPr>
      <w:r>
        <w:rPr/>
        <w:t>(단위 :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gridCol w:w="1652"/>
        <w:gridCol w:w="1627"/>
        <w:gridCol w:w="1627"/>
        <w:gridCol w:w="1627"/>
        <w:gridCol w:w="1627"/>
      </w:tblGrid>
      <w:tr>
        <w:trPr>
          <w:trHeight w:val="350" w:hRule="atLeast"/>
        </w:trPr>
        <w:tc>
          <w:tcPr>
            <w:tcW w:w="1741" w:type="dxa"/>
            <w:shd w:val="clear" w:color="auto" w:fill="DCDCDC"/>
          </w:tcPr>
          <w:p>
            <w:pPr>
              <w:pStyle w:val="TableParagraph"/>
              <w:spacing w:before="46"/>
              <w:ind w:left="270"/>
              <w:rPr>
                <w:sz w:val="20"/>
              </w:rPr>
            </w:pPr>
            <w:r>
              <w:rPr>
                <w:sz w:val="20"/>
              </w:rPr>
              <w:t>특수관계구분</w:t>
            </w:r>
          </w:p>
        </w:tc>
        <w:tc>
          <w:tcPr>
            <w:tcW w:w="1652" w:type="dxa"/>
            <w:tcBorders>
              <w:right w:val="single" w:sz="6" w:space="0" w:color="000000"/>
            </w:tcBorders>
            <w:shd w:val="clear" w:color="auto" w:fill="DCDCDC"/>
          </w:tcPr>
          <w:p>
            <w:pPr>
              <w:pStyle w:val="TableParagraph"/>
              <w:spacing w:before="46"/>
              <w:ind w:left="526"/>
              <w:rPr>
                <w:sz w:val="20"/>
              </w:rPr>
            </w:pPr>
            <w:r>
              <w:rPr>
                <w:sz w:val="20"/>
              </w:rPr>
              <w:t>회사명</w:t>
            </w:r>
          </w:p>
        </w:tc>
        <w:tc>
          <w:tcPr>
            <w:tcW w:w="1627" w:type="dxa"/>
            <w:tcBorders>
              <w:left w:val="single" w:sz="6" w:space="0" w:color="000000"/>
              <w:right w:val="single" w:sz="6" w:space="0" w:color="000000"/>
            </w:tcBorders>
            <w:shd w:val="clear" w:color="auto" w:fill="DCDCDC"/>
          </w:tcPr>
          <w:p>
            <w:pPr>
              <w:pStyle w:val="TableParagraph"/>
              <w:spacing w:before="46"/>
              <w:ind w:left="411"/>
              <w:rPr>
                <w:sz w:val="20"/>
              </w:rPr>
            </w:pPr>
            <w:r>
              <w:rPr>
                <w:sz w:val="20"/>
              </w:rPr>
              <w:t>매출채권</w:t>
            </w:r>
          </w:p>
        </w:tc>
        <w:tc>
          <w:tcPr>
            <w:tcW w:w="1627" w:type="dxa"/>
            <w:tcBorders>
              <w:left w:val="single" w:sz="6" w:space="0" w:color="000000"/>
              <w:right w:val="single" w:sz="6" w:space="0" w:color="000000"/>
            </w:tcBorders>
            <w:shd w:val="clear" w:color="auto" w:fill="DCDCDC"/>
          </w:tcPr>
          <w:p>
            <w:pPr>
              <w:pStyle w:val="TableParagraph"/>
              <w:spacing w:before="46"/>
              <w:ind w:left="310"/>
              <w:rPr>
                <w:sz w:val="20"/>
              </w:rPr>
            </w:pPr>
            <w:r>
              <w:rPr>
                <w:sz w:val="20"/>
              </w:rPr>
              <w:t>단기대여금</w:t>
            </w:r>
          </w:p>
        </w:tc>
        <w:tc>
          <w:tcPr>
            <w:tcW w:w="1627" w:type="dxa"/>
            <w:tcBorders>
              <w:left w:val="single" w:sz="6" w:space="0" w:color="000000"/>
              <w:right w:val="single" w:sz="6" w:space="0" w:color="000000"/>
            </w:tcBorders>
            <w:shd w:val="clear" w:color="auto" w:fill="DCDCDC"/>
          </w:tcPr>
          <w:p>
            <w:pPr>
              <w:pStyle w:val="TableParagraph"/>
              <w:spacing w:before="46"/>
              <w:ind w:left="410"/>
              <w:rPr>
                <w:sz w:val="20"/>
              </w:rPr>
            </w:pPr>
            <w:r>
              <w:rPr>
                <w:sz w:val="20"/>
              </w:rPr>
              <w:t>미수수익</w:t>
            </w:r>
          </w:p>
        </w:tc>
        <w:tc>
          <w:tcPr>
            <w:tcW w:w="1627" w:type="dxa"/>
            <w:tcBorders>
              <w:left w:val="single" w:sz="6" w:space="0" w:color="000000"/>
            </w:tcBorders>
            <w:shd w:val="clear" w:color="auto" w:fill="DCDCDC"/>
          </w:tcPr>
          <w:p>
            <w:pPr>
              <w:pStyle w:val="TableParagraph"/>
              <w:spacing w:before="46"/>
              <w:ind w:left="556" w:right="551"/>
              <w:jc w:val="center"/>
              <w:rPr>
                <w:sz w:val="20"/>
              </w:rPr>
            </w:pPr>
            <w:r>
              <w:rPr>
                <w:sz w:val="20"/>
              </w:rPr>
              <w:t>합 계</w:t>
            </w:r>
          </w:p>
        </w:tc>
      </w:tr>
      <w:tr>
        <w:trPr>
          <w:trHeight w:val="350" w:hRule="atLeast"/>
        </w:trPr>
        <w:tc>
          <w:tcPr>
            <w:tcW w:w="9901" w:type="dxa"/>
            <w:gridSpan w:val="6"/>
          </w:tcPr>
          <w:p>
            <w:pPr>
              <w:pStyle w:val="TableParagraph"/>
              <w:spacing w:before="46"/>
              <w:ind w:left="40"/>
              <w:rPr>
                <w:sz w:val="20"/>
              </w:rPr>
            </w:pPr>
            <w:r>
              <w:rPr>
                <w:sz w:val="20"/>
              </w:rPr>
              <w:t>(제 16(당)기)</w:t>
            </w:r>
          </w:p>
        </w:tc>
      </w:tr>
      <w:tr>
        <w:trPr>
          <w:trHeight w:val="350" w:hRule="atLeast"/>
        </w:trPr>
        <w:tc>
          <w:tcPr>
            <w:tcW w:w="1741" w:type="dxa"/>
          </w:tcPr>
          <w:p>
            <w:pPr>
              <w:pStyle w:val="TableParagraph"/>
              <w:spacing w:before="46"/>
              <w:ind w:left="40"/>
              <w:rPr>
                <w:sz w:val="20"/>
              </w:rPr>
            </w:pPr>
            <w:r>
              <w:rPr>
                <w:sz w:val="20"/>
              </w:rPr>
              <w:t>관계기업</w:t>
            </w:r>
          </w:p>
        </w:tc>
        <w:tc>
          <w:tcPr>
            <w:tcW w:w="1652" w:type="dxa"/>
            <w:tcBorders>
              <w:right w:val="single" w:sz="6" w:space="0" w:color="000000"/>
            </w:tcBorders>
          </w:tcPr>
          <w:p>
            <w:pPr>
              <w:pStyle w:val="TableParagraph"/>
              <w:spacing w:before="46"/>
              <w:ind w:left="40"/>
              <w:rPr>
                <w:sz w:val="20"/>
              </w:rPr>
            </w:pPr>
            <w:r>
              <w:rPr>
                <w:sz w:val="20"/>
              </w:rPr>
              <w:t>㈜하나바이오</w:t>
            </w:r>
          </w:p>
        </w:tc>
        <w:tc>
          <w:tcPr>
            <w:tcW w:w="1627" w:type="dxa"/>
            <w:tcBorders>
              <w:left w:val="single" w:sz="6" w:space="0" w:color="000000"/>
              <w:right w:val="single" w:sz="6" w:space="0" w:color="000000"/>
            </w:tcBorders>
          </w:tcPr>
          <w:p>
            <w:pPr>
              <w:pStyle w:val="TableParagraph"/>
              <w:spacing w:before="46"/>
              <w:ind w:right="25"/>
              <w:jc w:val="right"/>
              <w:rPr>
                <w:sz w:val="20"/>
              </w:rPr>
            </w:pPr>
            <w:r>
              <w:rPr>
                <w:sz w:val="20"/>
              </w:rPr>
              <w:t>336,815</w:t>
            </w:r>
          </w:p>
        </w:tc>
        <w:tc>
          <w:tcPr>
            <w:tcW w:w="1627" w:type="dxa"/>
            <w:tcBorders>
              <w:left w:val="single" w:sz="6" w:space="0" w:color="000000"/>
              <w:right w:val="single" w:sz="6" w:space="0" w:color="000000"/>
            </w:tcBorders>
          </w:tcPr>
          <w:p>
            <w:pPr>
              <w:pStyle w:val="TableParagraph"/>
              <w:spacing w:before="46"/>
              <w:ind w:right="25"/>
              <w:jc w:val="right"/>
              <w:rPr>
                <w:sz w:val="20"/>
              </w:rPr>
            </w:pPr>
            <w:r>
              <w:rPr>
                <w:sz w:val="20"/>
              </w:rPr>
              <w:t>-</w:t>
            </w:r>
          </w:p>
        </w:tc>
        <w:tc>
          <w:tcPr>
            <w:tcW w:w="1627" w:type="dxa"/>
            <w:tcBorders>
              <w:left w:val="single" w:sz="6" w:space="0" w:color="000000"/>
              <w:right w:val="single" w:sz="6" w:space="0" w:color="000000"/>
            </w:tcBorders>
          </w:tcPr>
          <w:p>
            <w:pPr>
              <w:pStyle w:val="TableParagraph"/>
              <w:spacing w:before="46"/>
              <w:ind w:right="26"/>
              <w:jc w:val="right"/>
              <w:rPr>
                <w:sz w:val="20"/>
              </w:rPr>
            </w:pPr>
            <w:r>
              <w:rPr>
                <w:sz w:val="20"/>
              </w:rPr>
              <w:t>-</w:t>
            </w:r>
          </w:p>
        </w:tc>
        <w:tc>
          <w:tcPr>
            <w:tcW w:w="1627" w:type="dxa"/>
            <w:tcBorders>
              <w:left w:val="single" w:sz="6" w:space="0" w:color="000000"/>
            </w:tcBorders>
          </w:tcPr>
          <w:p>
            <w:pPr>
              <w:pStyle w:val="TableParagraph"/>
              <w:spacing w:before="46"/>
              <w:ind w:right="28"/>
              <w:jc w:val="right"/>
              <w:rPr>
                <w:sz w:val="20"/>
              </w:rPr>
            </w:pPr>
            <w:r>
              <w:rPr>
                <w:sz w:val="20"/>
              </w:rPr>
              <w:t>336,815</w:t>
            </w:r>
          </w:p>
        </w:tc>
      </w:tr>
      <w:tr>
        <w:trPr>
          <w:trHeight w:val="350" w:hRule="atLeast"/>
        </w:trPr>
        <w:tc>
          <w:tcPr>
            <w:tcW w:w="9901" w:type="dxa"/>
            <w:gridSpan w:val="6"/>
          </w:tcPr>
          <w:p>
            <w:pPr>
              <w:pStyle w:val="TableParagraph"/>
              <w:spacing w:before="46"/>
              <w:ind w:left="40"/>
              <w:rPr>
                <w:sz w:val="20"/>
              </w:rPr>
            </w:pPr>
            <w:r>
              <w:rPr>
                <w:sz w:val="20"/>
              </w:rPr>
              <w:t>(제 15(전)기)</w:t>
            </w:r>
          </w:p>
        </w:tc>
      </w:tr>
      <w:tr>
        <w:trPr>
          <w:trHeight w:val="350" w:hRule="atLeast"/>
        </w:trPr>
        <w:tc>
          <w:tcPr>
            <w:tcW w:w="1741" w:type="dxa"/>
          </w:tcPr>
          <w:p>
            <w:pPr>
              <w:pStyle w:val="TableParagraph"/>
              <w:spacing w:before="46"/>
              <w:ind w:left="40"/>
              <w:rPr>
                <w:sz w:val="20"/>
              </w:rPr>
            </w:pPr>
            <w:r>
              <w:rPr>
                <w:sz w:val="20"/>
              </w:rPr>
              <w:t>관계기업</w:t>
            </w:r>
          </w:p>
        </w:tc>
        <w:tc>
          <w:tcPr>
            <w:tcW w:w="1652" w:type="dxa"/>
            <w:tcBorders>
              <w:right w:val="single" w:sz="6" w:space="0" w:color="000000"/>
            </w:tcBorders>
          </w:tcPr>
          <w:p>
            <w:pPr>
              <w:pStyle w:val="TableParagraph"/>
              <w:spacing w:before="46"/>
              <w:ind w:left="40"/>
              <w:rPr>
                <w:sz w:val="20"/>
              </w:rPr>
            </w:pPr>
            <w:r>
              <w:rPr>
                <w:sz w:val="20"/>
              </w:rPr>
              <w:t>㈜하나바이오</w:t>
            </w:r>
          </w:p>
        </w:tc>
        <w:tc>
          <w:tcPr>
            <w:tcW w:w="1627" w:type="dxa"/>
            <w:tcBorders>
              <w:left w:val="single" w:sz="6" w:space="0" w:color="000000"/>
              <w:right w:val="single" w:sz="6" w:space="0" w:color="000000"/>
            </w:tcBorders>
          </w:tcPr>
          <w:p>
            <w:pPr>
              <w:pStyle w:val="TableParagraph"/>
              <w:spacing w:before="46"/>
              <w:ind w:right="25"/>
              <w:jc w:val="right"/>
              <w:rPr>
                <w:sz w:val="20"/>
              </w:rPr>
            </w:pPr>
            <w:r>
              <w:rPr>
                <w:sz w:val="20"/>
              </w:rPr>
              <w:t>236,044</w:t>
            </w:r>
          </w:p>
        </w:tc>
        <w:tc>
          <w:tcPr>
            <w:tcW w:w="1627" w:type="dxa"/>
            <w:tcBorders>
              <w:left w:val="single" w:sz="6" w:space="0" w:color="000000"/>
              <w:right w:val="single" w:sz="6" w:space="0" w:color="000000"/>
            </w:tcBorders>
          </w:tcPr>
          <w:p>
            <w:pPr>
              <w:pStyle w:val="TableParagraph"/>
              <w:spacing w:before="46"/>
              <w:ind w:right="25"/>
              <w:jc w:val="right"/>
              <w:rPr>
                <w:sz w:val="20"/>
              </w:rPr>
            </w:pPr>
            <w:r>
              <w:rPr>
                <w:sz w:val="20"/>
              </w:rPr>
              <w:t>50,000</w:t>
            </w:r>
          </w:p>
        </w:tc>
        <w:tc>
          <w:tcPr>
            <w:tcW w:w="1627" w:type="dxa"/>
            <w:tcBorders>
              <w:left w:val="single" w:sz="6" w:space="0" w:color="000000"/>
              <w:right w:val="single" w:sz="6" w:space="0" w:color="000000"/>
            </w:tcBorders>
          </w:tcPr>
          <w:p>
            <w:pPr>
              <w:pStyle w:val="TableParagraph"/>
              <w:spacing w:before="46"/>
              <w:ind w:right="25"/>
              <w:jc w:val="right"/>
              <w:rPr>
                <w:sz w:val="20"/>
              </w:rPr>
            </w:pPr>
            <w:r>
              <w:rPr>
                <w:sz w:val="20"/>
              </w:rPr>
              <w:t>2,864</w:t>
            </w:r>
          </w:p>
        </w:tc>
        <w:tc>
          <w:tcPr>
            <w:tcW w:w="1627" w:type="dxa"/>
            <w:tcBorders>
              <w:left w:val="single" w:sz="6" w:space="0" w:color="000000"/>
            </w:tcBorders>
          </w:tcPr>
          <w:p>
            <w:pPr>
              <w:pStyle w:val="TableParagraph"/>
              <w:spacing w:before="46"/>
              <w:ind w:right="28"/>
              <w:jc w:val="right"/>
              <w:rPr>
                <w:sz w:val="20"/>
              </w:rPr>
            </w:pPr>
            <w:r>
              <w:rPr>
                <w:sz w:val="20"/>
              </w:rPr>
              <w:t>288,908</w:t>
            </w:r>
          </w:p>
        </w:tc>
      </w:tr>
    </w:tbl>
    <w:p>
      <w:pPr>
        <w:pStyle w:val="BodyText"/>
        <w:spacing w:before="9"/>
        <w:rPr>
          <w:sz w:val="28"/>
        </w:rPr>
      </w:pPr>
    </w:p>
    <w:p>
      <w:pPr>
        <w:pStyle w:val="ListParagraph"/>
        <w:numPr>
          <w:ilvl w:val="0"/>
          <w:numId w:val="12"/>
        </w:numPr>
        <w:tabs>
          <w:tab w:pos="523" w:val="left" w:leader="none"/>
        </w:tabs>
        <w:spacing w:line="249" w:lineRule="auto" w:before="66" w:after="0"/>
        <w:ind w:left="120" w:right="142" w:firstLine="0"/>
        <w:jc w:val="left"/>
        <w:rPr>
          <w:sz w:val="24"/>
        </w:rPr>
      </w:pPr>
      <w:r>
        <w:rPr>
          <w:sz w:val="24"/>
        </w:rPr>
        <w:t>당기에는 관계기업으로부터 50백만원의 단기대여금을 회수하였고, 전기에는 </w:t>
      </w:r>
      <w:r>
        <w:rPr>
          <w:spacing w:val="-3"/>
          <w:sz w:val="24"/>
        </w:rPr>
        <w:t>관계기업과 </w:t>
      </w:r>
      <w:r>
        <w:rPr>
          <w:sz w:val="24"/>
        </w:rPr>
        <w:t>의 자금거래는 없습니다.</w:t>
      </w:r>
    </w:p>
    <w:p>
      <w:pPr>
        <w:spacing w:after="0" w:line="249" w:lineRule="auto"/>
        <w:jc w:val="left"/>
        <w:rPr>
          <w:sz w:val="24"/>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현금흐름표</w:t>
      </w:r>
    </w:p>
    <w:p>
      <w:pPr>
        <w:pStyle w:val="BodyText"/>
        <w:spacing w:before="9"/>
        <w:rPr>
          <w:sz w:val="20"/>
        </w:rPr>
      </w:pPr>
    </w:p>
    <w:p>
      <w:pPr>
        <w:pStyle w:val="BodyText"/>
        <w:spacing w:before="66"/>
        <w:ind w:left="120"/>
      </w:pPr>
      <w:r>
        <w:rPr/>
        <w:t>당기와 전기 중 현금의 유입과 유출이 없는 중요한 거래는 다음과 같습니다.</w:t>
      </w:r>
    </w:p>
    <w:p>
      <w:pPr>
        <w:pStyle w:val="BodyText"/>
        <w:spacing w:before="12"/>
        <w:ind w:right="487"/>
        <w:jc w:val="right"/>
      </w:pPr>
      <w:r>
        <w:rPr/>
        <w:t>(단위: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4"/>
        <w:gridCol w:w="2973"/>
        <w:gridCol w:w="2973"/>
      </w:tblGrid>
      <w:tr>
        <w:trPr>
          <w:trHeight w:val="370" w:hRule="atLeast"/>
        </w:trPr>
        <w:tc>
          <w:tcPr>
            <w:tcW w:w="3954" w:type="dxa"/>
            <w:shd w:val="clear" w:color="auto" w:fill="DCDCDC"/>
          </w:tcPr>
          <w:p>
            <w:pPr>
              <w:pStyle w:val="TableParagraph"/>
              <w:ind w:left="1736" w:right="1727"/>
              <w:jc w:val="center"/>
              <w:rPr>
                <w:sz w:val="22"/>
              </w:rPr>
            </w:pPr>
            <w:r>
              <w:rPr>
                <w:sz w:val="22"/>
              </w:rPr>
              <w:t>구분</w:t>
            </w:r>
          </w:p>
        </w:tc>
        <w:tc>
          <w:tcPr>
            <w:tcW w:w="2973" w:type="dxa"/>
            <w:tcBorders>
              <w:right w:val="single" w:sz="6" w:space="0" w:color="000000"/>
            </w:tcBorders>
            <w:shd w:val="clear" w:color="auto" w:fill="DCDCDC"/>
          </w:tcPr>
          <w:p>
            <w:pPr>
              <w:pStyle w:val="TableParagraph"/>
              <w:ind w:left="911"/>
              <w:rPr>
                <w:sz w:val="22"/>
              </w:rPr>
            </w:pPr>
            <w:r>
              <w:rPr>
                <w:sz w:val="22"/>
              </w:rPr>
              <w:t>제 16(당)기</w:t>
            </w:r>
          </w:p>
        </w:tc>
        <w:tc>
          <w:tcPr>
            <w:tcW w:w="2973" w:type="dxa"/>
            <w:tcBorders>
              <w:left w:val="single" w:sz="6" w:space="0" w:color="000000"/>
            </w:tcBorders>
            <w:shd w:val="clear" w:color="auto" w:fill="DCDCDC"/>
          </w:tcPr>
          <w:p>
            <w:pPr>
              <w:pStyle w:val="TableParagraph"/>
              <w:ind w:left="908"/>
              <w:rPr>
                <w:sz w:val="22"/>
              </w:rPr>
            </w:pPr>
            <w:r>
              <w:rPr>
                <w:sz w:val="22"/>
              </w:rPr>
              <w:t>제 15(전)기</w:t>
            </w:r>
          </w:p>
        </w:tc>
      </w:tr>
      <w:tr>
        <w:trPr>
          <w:trHeight w:val="370" w:hRule="atLeast"/>
        </w:trPr>
        <w:tc>
          <w:tcPr>
            <w:tcW w:w="3954" w:type="dxa"/>
          </w:tcPr>
          <w:p>
            <w:pPr>
              <w:pStyle w:val="TableParagraph"/>
              <w:ind w:left="40"/>
              <w:rPr>
                <w:sz w:val="22"/>
              </w:rPr>
            </w:pPr>
            <w:r>
              <w:rPr>
                <w:sz w:val="22"/>
              </w:rPr>
              <w:t>장기차입금의 유동성 대체</w:t>
            </w:r>
          </w:p>
        </w:tc>
        <w:tc>
          <w:tcPr>
            <w:tcW w:w="2973" w:type="dxa"/>
            <w:tcBorders>
              <w:right w:val="single" w:sz="6" w:space="0" w:color="000000"/>
            </w:tcBorders>
          </w:tcPr>
          <w:p>
            <w:pPr>
              <w:pStyle w:val="TableParagraph"/>
              <w:ind w:right="25"/>
              <w:jc w:val="right"/>
              <w:rPr>
                <w:sz w:val="22"/>
              </w:rPr>
            </w:pPr>
            <w:r>
              <w:rPr>
                <w:sz w:val="22"/>
              </w:rPr>
              <w:t>2,470,664</w:t>
            </w:r>
          </w:p>
        </w:tc>
        <w:tc>
          <w:tcPr>
            <w:tcW w:w="2973" w:type="dxa"/>
            <w:tcBorders>
              <w:left w:val="single" w:sz="6" w:space="0" w:color="000000"/>
            </w:tcBorders>
          </w:tcPr>
          <w:p>
            <w:pPr>
              <w:pStyle w:val="TableParagraph"/>
              <w:ind w:right="27"/>
              <w:jc w:val="right"/>
              <w:rPr>
                <w:sz w:val="22"/>
              </w:rPr>
            </w:pPr>
            <w:r>
              <w:rPr>
                <w:sz w:val="22"/>
              </w:rPr>
              <w:t>2,246,944</w:t>
            </w:r>
          </w:p>
        </w:tc>
      </w:tr>
      <w:tr>
        <w:trPr>
          <w:trHeight w:val="370" w:hRule="atLeast"/>
        </w:trPr>
        <w:tc>
          <w:tcPr>
            <w:tcW w:w="3954" w:type="dxa"/>
          </w:tcPr>
          <w:p>
            <w:pPr>
              <w:pStyle w:val="TableParagraph"/>
              <w:ind w:left="40"/>
              <w:rPr>
                <w:sz w:val="22"/>
              </w:rPr>
            </w:pPr>
            <w:r>
              <w:rPr>
                <w:sz w:val="22"/>
              </w:rPr>
              <w:t>사채의 유동성 대체</w:t>
            </w:r>
          </w:p>
        </w:tc>
        <w:tc>
          <w:tcPr>
            <w:tcW w:w="2973" w:type="dxa"/>
            <w:tcBorders>
              <w:right w:val="single" w:sz="6" w:space="0" w:color="000000"/>
            </w:tcBorders>
          </w:tcPr>
          <w:p>
            <w:pPr>
              <w:pStyle w:val="TableParagraph"/>
              <w:ind w:right="25"/>
              <w:jc w:val="right"/>
              <w:rPr>
                <w:sz w:val="22"/>
              </w:rPr>
            </w:pPr>
            <w:r>
              <w:rPr>
                <w:sz w:val="22"/>
              </w:rPr>
              <w:t>2,000,000</w:t>
            </w:r>
          </w:p>
        </w:tc>
        <w:tc>
          <w:tcPr>
            <w:tcW w:w="2973" w:type="dxa"/>
            <w:tcBorders>
              <w:left w:val="single" w:sz="6" w:space="0" w:color="000000"/>
            </w:tcBorders>
          </w:tcPr>
          <w:p>
            <w:pPr>
              <w:pStyle w:val="TableParagraph"/>
              <w:ind w:right="27"/>
              <w:jc w:val="right"/>
              <w:rPr>
                <w:sz w:val="22"/>
              </w:rPr>
            </w:pPr>
            <w:r>
              <w:rPr>
                <w:sz w:val="22"/>
              </w:rPr>
              <w:t>1,000,000</w:t>
            </w:r>
          </w:p>
        </w:tc>
      </w:tr>
      <w:tr>
        <w:trPr>
          <w:trHeight w:val="370" w:hRule="atLeast"/>
        </w:trPr>
        <w:tc>
          <w:tcPr>
            <w:tcW w:w="3954" w:type="dxa"/>
          </w:tcPr>
          <w:p>
            <w:pPr>
              <w:pStyle w:val="TableParagraph"/>
              <w:ind w:left="40"/>
              <w:rPr>
                <w:sz w:val="22"/>
              </w:rPr>
            </w:pPr>
            <w:r>
              <w:rPr>
                <w:sz w:val="22"/>
              </w:rPr>
              <w:t>유동성장기부채의 차환</w:t>
            </w:r>
          </w:p>
        </w:tc>
        <w:tc>
          <w:tcPr>
            <w:tcW w:w="2973" w:type="dxa"/>
            <w:tcBorders>
              <w:right w:val="single" w:sz="6" w:space="0" w:color="000000"/>
            </w:tcBorders>
          </w:tcPr>
          <w:p>
            <w:pPr>
              <w:pStyle w:val="TableParagraph"/>
              <w:ind w:right="25"/>
              <w:jc w:val="right"/>
              <w:rPr>
                <w:sz w:val="22"/>
              </w:rPr>
            </w:pPr>
            <w:r>
              <w:rPr>
                <w:sz w:val="22"/>
              </w:rPr>
              <w:t>1,000,000</w:t>
            </w:r>
          </w:p>
        </w:tc>
        <w:tc>
          <w:tcPr>
            <w:tcW w:w="2973" w:type="dxa"/>
            <w:tcBorders>
              <w:left w:val="single" w:sz="6" w:space="0" w:color="000000"/>
            </w:tcBorders>
          </w:tcPr>
          <w:p>
            <w:pPr>
              <w:pStyle w:val="TableParagraph"/>
              <w:ind w:right="27"/>
              <w:jc w:val="right"/>
              <w:rPr>
                <w:sz w:val="22"/>
              </w:rPr>
            </w:pPr>
            <w:r>
              <w:rPr>
                <w:sz w:val="22"/>
              </w:rPr>
              <w:t>-</w:t>
            </w:r>
          </w:p>
        </w:tc>
      </w:tr>
    </w:tbl>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포괄손익계산서</w:t>
      </w:r>
    </w:p>
    <w:p>
      <w:pPr>
        <w:pStyle w:val="BodyText"/>
        <w:spacing w:before="11"/>
        <w:rPr>
          <w:sz w:val="25"/>
        </w:rPr>
      </w:pPr>
    </w:p>
    <w:p>
      <w:pPr>
        <w:pStyle w:val="BodyText"/>
        <w:spacing w:line="249" w:lineRule="auto" w:before="1"/>
        <w:ind w:left="120" w:right="160"/>
      </w:pPr>
      <w:r>
        <w:rPr/>
        <w:t>회사는 기타포괄손익에 해당하는 금액이 없으므로 당기 및 전기의 포괄손익은 당기순이익과 동일합니다.</w:t>
      </w:r>
    </w:p>
    <w:p>
      <w:pPr>
        <w:spacing w:after="0" w:line="249" w:lineRule="auto"/>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부가가치 계산내역</w:t>
      </w:r>
    </w:p>
    <w:p>
      <w:pPr>
        <w:pStyle w:val="BodyText"/>
        <w:spacing w:before="9"/>
        <w:rPr>
          <w:sz w:val="20"/>
        </w:rPr>
      </w:pPr>
    </w:p>
    <w:p>
      <w:pPr>
        <w:pStyle w:val="BodyText"/>
        <w:spacing w:before="66"/>
        <w:ind w:left="120"/>
      </w:pPr>
      <w:r>
        <w:rPr/>
        <w:t>회사의 부가가치 계산에 필요한 계정과목과 금액은 다음과 같습니다.</w:t>
      </w:r>
    </w:p>
    <w:p>
      <w:pPr>
        <w:pStyle w:val="BodyText"/>
        <w:spacing w:before="12"/>
        <w:ind w:right="487"/>
        <w:jc w:val="right"/>
      </w:pPr>
      <w:r>
        <w:rPr/>
        <w:t>(단위: 천원)</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1"/>
        <w:gridCol w:w="1404"/>
        <w:gridCol w:w="1404"/>
        <w:gridCol w:w="1404"/>
        <w:gridCol w:w="1404"/>
        <w:gridCol w:w="1392"/>
        <w:gridCol w:w="1392"/>
      </w:tblGrid>
      <w:tr>
        <w:trPr>
          <w:trHeight w:val="350" w:hRule="atLeast"/>
        </w:trPr>
        <w:tc>
          <w:tcPr>
            <w:tcW w:w="1501" w:type="dxa"/>
            <w:vMerge w:val="restart"/>
            <w:shd w:val="clear" w:color="auto" w:fill="DCDCDC"/>
          </w:tcPr>
          <w:p>
            <w:pPr>
              <w:pStyle w:val="TableParagraph"/>
              <w:spacing w:before="8"/>
              <w:rPr>
                <w:rFonts w:ascii="Batang"/>
                <w:sz w:val="17"/>
              </w:rPr>
            </w:pPr>
          </w:p>
          <w:p>
            <w:pPr>
              <w:pStyle w:val="TableParagraph"/>
              <w:spacing w:before="0"/>
              <w:ind w:left="250"/>
              <w:rPr>
                <w:sz w:val="20"/>
              </w:rPr>
            </w:pPr>
            <w:r>
              <w:rPr>
                <w:sz w:val="20"/>
              </w:rPr>
              <w:t>계 정 과 목</w:t>
            </w:r>
          </w:p>
        </w:tc>
        <w:tc>
          <w:tcPr>
            <w:tcW w:w="4212" w:type="dxa"/>
            <w:gridSpan w:val="3"/>
            <w:tcBorders>
              <w:right w:val="single" w:sz="6" w:space="0" w:color="000000"/>
            </w:tcBorders>
            <w:shd w:val="clear" w:color="auto" w:fill="DCDCDC"/>
          </w:tcPr>
          <w:p>
            <w:pPr>
              <w:pStyle w:val="TableParagraph"/>
              <w:spacing w:before="46"/>
              <w:ind w:left="1562" w:right="1550"/>
              <w:jc w:val="center"/>
              <w:rPr>
                <w:sz w:val="20"/>
              </w:rPr>
            </w:pPr>
            <w:r>
              <w:rPr>
                <w:sz w:val="20"/>
              </w:rPr>
              <w:t>제 16(당)기</w:t>
            </w:r>
          </w:p>
        </w:tc>
        <w:tc>
          <w:tcPr>
            <w:tcW w:w="4188" w:type="dxa"/>
            <w:gridSpan w:val="3"/>
            <w:tcBorders>
              <w:left w:val="single" w:sz="6" w:space="0" w:color="000000"/>
            </w:tcBorders>
            <w:shd w:val="clear" w:color="auto" w:fill="DCDCDC"/>
          </w:tcPr>
          <w:p>
            <w:pPr>
              <w:pStyle w:val="TableParagraph"/>
              <w:spacing w:before="46"/>
              <w:ind w:left="1547" w:right="1541"/>
              <w:jc w:val="center"/>
              <w:rPr>
                <w:sz w:val="20"/>
              </w:rPr>
            </w:pPr>
            <w:r>
              <w:rPr>
                <w:sz w:val="20"/>
              </w:rPr>
              <w:t>제 15(전)기</w:t>
            </w:r>
          </w:p>
        </w:tc>
      </w:tr>
      <w:tr>
        <w:trPr>
          <w:trHeight w:val="350" w:hRule="atLeast"/>
        </w:trPr>
        <w:tc>
          <w:tcPr>
            <w:tcW w:w="1501" w:type="dxa"/>
            <w:vMerge/>
            <w:tcBorders>
              <w:top w:val="nil"/>
            </w:tcBorders>
            <w:shd w:val="clear" w:color="auto" w:fill="DCDCDC"/>
          </w:tcPr>
          <w:p>
            <w:pPr>
              <w:rPr>
                <w:sz w:val="2"/>
                <w:szCs w:val="2"/>
              </w:rPr>
            </w:pPr>
          </w:p>
        </w:tc>
        <w:tc>
          <w:tcPr>
            <w:tcW w:w="1404" w:type="dxa"/>
            <w:tcBorders>
              <w:right w:val="single" w:sz="6" w:space="0" w:color="000000"/>
            </w:tcBorders>
            <w:shd w:val="clear" w:color="auto" w:fill="DCDCDC"/>
          </w:tcPr>
          <w:p>
            <w:pPr>
              <w:pStyle w:val="TableParagraph"/>
              <w:spacing w:before="46"/>
              <w:ind w:left="302"/>
              <w:rPr>
                <w:sz w:val="20"/>
              </w:rPr>
            </w:pPr>
            <w:r>
              <w:rPr>
                <w:sz w:val="20"/>
              </w:rPr>
              <w:t>제조원가</w:t>
            </w:r>
          </w:p>
        </w:tc>
        <w:tc>
          <w:tcPr>
            <w:tcW w:w="1404" w:type="dxa"/>
            <w:tcBorders>
              <w:left w:val="single" w:sz="6" w:space="0" w:color="000000"/>
              <w:right w:val="single" w:sz="6" w:space="0" w:color="000000"/>
            </w:tcBorders>
            <w:shd w:val="clear" w:color="auto" w:fill="DCDCDC"/>
          </w:tcPr>
          <w:p>
            <w:pPr>
              <w:pStyle w:val="TableParagraph"/>
              <w:spacing w:before="46"/>
              <w:ind w:left="199"/>
              <w:rPr>
                <w:sz w:val="20"/>
              </w:rPr>
            </w:pPr>
            <w:r>
              <w:rPr>
                <w:sz w:val="20"/>
              </w:rPr>
              <w:t>판매관리비</w:t>
            </w:r>
          </w:p>
        </w:tc>
        <w:tc>
          <w:tcPr>
            <w:tcW w:w="1404" w:type="dxa"/>
            <w:tcBorders>
              <w:left w:val="single" w:sz="6" w:space="0" w:color="000000"/>
            </w:tcBorders>
            <w:shd w:val="clear" w:color="auto" w:fill="DCDCDC"/>
          </w:tcPr>
          <w:p>
            <w:pPr>
              <w:pStyle w:val="TableParagraph"/>
              <w:spacing w:before="46"/>
              <w:ind w:left="466"/>
              <w:rPr>
                <w:sz w:val="20"/>
              </w:rPr>
            </w:pPr>
            <w:r>
              <w:rPr>
                <w:sz w:val="20"/>
              </w:rPr>
              <w:t>합 계</w:t>
            </w:r>
          </w:p>
        </w:tc>
        <w:tc>
          <w:tcPr>
            <w:tcW w:w="1404" w:type="dxa"/>
            <w:shd w:val="clear" w:color="auto" w:fill="DCDCDC"/>
          </w:tcPr>
          <w:p>
            <w:pPr>
              <w:pStyle w:val="TableParagraph"/>
              <w:spacing w:before="46"/>
              <w:ind w:left="301"/>
              <w:rPr>
                <w:sz w:val="20"/>
              </w:rPr>
            </w:pPr>
            <w:r>
              <w:rPr>
                <w:sz w:val="20"/>
              </w:rPr>
              <w:t>제조원가</w:t>
            </w:r>
          </w:p>
        </w:tc>
        <w:tc>
          <w:tcPr>
            <w:tcW w:w="1392" w:type="dxa"/>
            <w:tcBorders>
              <w:right w:val="single" w:sz="6" w:space="0" w:color="000000"/>
            </w:tcBorders>
            <w:shd w:val="clear" w:color="auto" w:fill="DCDCDC"/>
          </w:tcPr>
          <w:p>
            <w:pPr>
              <w:pStyle w:val="TableParagraph"/>
              <w:spacing w:before="46"/>
              <w:ind w:left="195"/>
              <w:rPr>
                <w:sz w:val="20"/>
              </w:rPr>
            </w:pPr>
            <w:r>
              <w:rPr>
                <w:sz w:val="20"/>
              </w:rPr>
              <w:t>판매관리비</w:t>
            </w:r>
          </w:p>
        </w:tc>
        <w:tc>
          <w:tcPr>
            <w:tcW w:w="1392" w:type="dxa"/>
            <w:tcBorders>
              <w:left w:val="single" w:sz="6" w:space="0" w:color="000000"/>
            </w:tcBorders>
            <w:shd w:val="clear" w:color="auto" w:fill="DCDCDC"/>
          </w:tcPr>
          <w:p>
            <w:pPr>
              <w:pStyle w:val="TableParagraph"/>
              <w:spacing w:before="46"/>
              <w:ind w:left="459"/>
              <w:rPr>
                <w:sz w:val="20"/>
              </w:rPr>
            </w:pPr>
            <w:r>
              <w:rPr>
                <w:sz w:val="20"/>
              </w:rPr>
              <w:t>합 계</w:t>
            </w:r>
          </w:p>
        </w:tc>
      </w:tr>
      <w:tr>
        <w:trPr>
          <w:trHeight w:val="350" w:hRule="atLeast"/>
        </w:trPr>
        <w:tc>
          <w:tcPr>
            <w:tcW w:w="1501" w:type="dxa"/>
          </w:tcPr>
          <w:p>
            <w:pPr>
              <w:pStyle w:val="TableParagraph"/>
              <w:spacing w:before="46"/>
              <w:ind w:left="40"/>
              <w:rPr>
                <w:sz w:val="20"/>
              </w:rPr>
            </w:pPr>
            <w:r>
              <w:rPr>
                <w:sz w:val="20"/>
              </w:rPr>
              <w:t>급여</w:t>
            </w:r>
          </w:p>
        </w:tc>
        <w:tc>
          <w:tcPr>
            <w:tcW w:w="1404" w:type="dxa"/>
            <w:tcBorders>
              <w:right w:val="single" w:sz="6" w:space="0" w:color="000000"/>
            </w:tcBorders>
          </w:tcPr>
          <w:p>
            <w:pPr>
              <w:pStyle w:val="TableParagraph"/>
              <w:spacing w:before="46"/>
              <w:ind w:right="24"/>
              <w:jc w:val="right"/>
              <w:rPr>
                <w:sz w:val="20"/>
              </w:rPr>
            </w:pPr>
            <w:r>
              <w:rPr>
                <w:sz w:val="20"/>
              </w:rPr>
              <w:t>1,963,014</w:t>
            </w:r>
          </w:p>
        </w:tc>
        <w:tc>
          <w:tcPr>
            <w:tcW w:w="1404" w:type="dxa"/>
            <w:tcBorders>
              <w:left w:val="single" w:sz="6" w:space="0" w:color="000000"/>
              <w:right w:val="single" w:sz="6" w:space="0" w:color="000000"/>
            </w:tcBorders>
          </w:tcPr>
          <w:p>
            <w:pPr>
              <w:pStyle w:val="TableParagraph"/>
              <w:spacing w:before="46"/>
              <w:ind w:right="26"/>
              <w:jc w:val="right"/>
              <w:rPr>
                <w:sz w:val="20"/>
              </w:rPr>
            </w:pPr>
            <w:r>
              <w:rPr>
                <w:sz w:val="20"/>
              </w:rPr>
              <w:t>3,720,562</w:t>
            </w:r>
          </w:p>
        </w:tc>
        <w:tc>
          <w:tcPr>
            <w:tcW w:w="1404" w:type="dxa"/>
            <w:tcBorders>
              <w:left w:val="single" w:sz="6" w:space="0" w:color="000000"/>
            </w:tcBorders>
          </w:tcPr>
          <w:p>
            <w:pPr>
              <w:pStyle w:val="TableParagraph"/>
              <w:spacing w:before="46"/>
              <w:ind w:right="27"/>
              <w:jc w:val="right"/>
              <w:rPr>
                <w:sz w:val="20"/>
              </w:rPr>
            </w:pPr>
            <w:r>
              <w:rPr>
                <w:sz w:val="20"/>
              </w:rPr>
              <w:t>5,683,576</w:t>
            </w:r>
          </w:p>
        </w:tc>
        <w:tc>
          <w:tcPr>
            <w:tcW w:w="1404" w:type="dxa"/>
          </w:tcPr>
          <w:p>
            <w:pPr>
              <w:pStyle w:val="TableParagraph"/>
              <w:spacing w:before="46"/>
              <w:ind w:right="27"/>
              <w:jc w:val="right"/>
              <w:rPr>
                <w:sz w:val="20"/>
              </w:rPr>
            </w:pPr>
            <w:r>
              <w:rPr>
                <w:sz w:val="20"/>
              </w:rPr>
              <w:t>1,664,406</w:t>
            </w:r>
          </w:p>
        </w:tc>
        <w:tc>
          <w:tcPr>
            <w:tcW w:w="1392" w:type="dxa"/>
            <w:tcBorders>
              <w:right w:val="single" w:sz="6" w:space="0" w:color="000000"/>
            </w:tcBorders>
          </w:tcPr>
          <w:p>
            <w:pPr>
              <w:pStyle w:val="TableParagraph"/>
              <w:spacing w:before="46"/>
              <w:ind w:right="25"/>
              <w:jc w:val="right"/>
              <w:rPr>
                <w:sz w:val="20"/>
              </w:rPr>
            </w:pPr>
            <w:r>
              <w:rPr>
                <w:sz w:val="20"/>
              </w:rPr>
              <w:t>3,390,925</w:t>
            </w:r>
          </w:p>
        </w:tc>
        <w:tc>
          <w:tcPr>
            <w:tcW w:w="1392" w:type="dxa"/>
            <w:tcBorders>
              <w:left w:val="single" w:sz="6" w:space="0" w:color="000000"/>
            </w:tcBorders>
          </w:tcPr>
          <w:p>
            <w:pPr>
              <w:pStyle w:val="TableParagraph"/>
              <w:spacing w:before="46"/>
              <w:ind w:right="28"/>
              <w:jc w:val="right"/>
              <w:rPr>
                <w:sz w:val="20"/>
              </w:rPr>
            </w:pPr>
            <w:r>
              <w:rPr>
                <w:sz w:val="20"/>
              </w:rPr>
              <w:t>5,055,331</w:t>
            </w:r>
          </w:p>
        </w:tc>
      </w:tr>
      <w:tr>
        <w:trPr>
          <w:trHeight w:val="350" w:hRule="atLeast"/>
        </w:trPr>
        <w:tc>
          <w:tcPr>
            <w:tcW w:w="1501" w:type="dxa"/>
          </w:tcPr>
          <w:p>
            <w:pPr>
              <w:pStyle w:val="TableParagraph"/>
              <w:spacing w:before="46"/>
              <w:ind w:left="40"/>
              <w:rPr>
                <w:sz w:val="20"/>
              </w:rPr>
            </w:pPr>
            <w:r>
              <w:rPr>
                <w:sz w:val="20"/>
              </w:rPr>
              <w:t>퇴직급여</w:t>
            </w:r>
          </w:p>
        </w:tc>
        <w:tc>
          <w:tcPr>
            <w:tcW w:w="1404" w:type="dxa"/>
            <w:tcBorders>
              <w:right w:val="single" w:sz="6" w:space="0" w:color="000000"/>
            </w:tcBorders>
          </w:tcPr>
          <w:p>
            <w:pPr>
              <w:pStyle w:val="TableParagraph"/>
              <w:spacing w:before="46"/>
              <w:ind w:right="24"/>
              <w:jc w:val="right"/>
              <w:rPr>
                <w:sz w:val="20"/>
              </w:rPr>
            </w:pPr>
            <w:r>
              <w:rPr>
                <w:sz w:val="20"/>
              </w:rPr>
              <w:t>82,293</w:t>
            </w:r>
          </w:p>
        </w:tc>
        <w:tc>
          <w:tcPr>
            <w:tcW w:w="1404" w:type="dxa"/>
            <w:tcBorders>
              <w:left w:val="single" w:sz="6" w:space="0" w:color="000000"/>
              <w:right w:val="single" w:sz="6" w:space="0" w:color="000000"/>
            </w:tcBorders>
          </w:tcPr>
          <w:p>
            <w:pPr>
              <w:pStyle w:val="TableParagraph"/>
              <w:spacing w:before="46"/>
              <w:ind w:right="25"/>
              <w:jc w:val="right"/>
              <w:rPr>
                <w:sz w:val="20"/>
              </w:rPr>
            </w:pPr>
            <w:r>
              <w:rPr>
                <w:sz w:val="20"/>
              </w:rPr>
              <w:t>304,566</w:t>
            </w:r>
          </w:p>
        </w:tc>
        <w:tc>
          <w:tcPr>
            <w:tcW w:w="1404" w:type="dxa"/>
            <w:tcBorders>
              <w:left w:val="single" w:sz="6" w:space="0" w:color="000000"/>
            </w:tcBorders>
          </w:tcPr>
          <w:p>
            <w:pPr>
              <w:pStyle w:val="TableParagraph"/>
              <w:spacing w:before="46"/>
              <w:ind w:right="27"/>
              <w:jc w:val="right"/>
              <w:rPr>
                <w:sz w:val="20"/>
              </w:rPr>
            </w:pPr>
            <w:r>
              <w:rPr>
                <w:sz w:val="20"/>
              </w:rPr>
              <w:t>386,859</w:t>
            </w:r>
          </w:p>
        </w:tc>
        <w:tc>
          <w:tcPr>
            <w:tcW w:w="1404" w:type="dxa"/>
          </w:tcPr>
          <w:p>
            <w:pPr>
              <w:pStyle w:val="TableParagraph"/>
              <w:spacing w:before="46"/>
              <w:ind w:right="28"/>
              <w:jc w:val="right"/>
              <w:rPr>
                <w:sz w:val="20"/>
              </w:rPr>
            </w:pPr>
            <w:r>
              <w:rPr>
                <w:sz w:val="20"/>
              </w:rPr>
              <w:t>94,114</w:t>
            </w:r>
          </w:p>
        </w:tc>
        <w:tc>
          <w:tcPr>
            <w:tcW w:w="1392" w:type="dxa"/>
            <w:tcBorders>
              <w:right w:val="single" w:sz="6" w:space="0" w:color="000000"/>
            </w:tcBorders>
          </w:tcPr>
          <w:p>
            <w:pPr>
              <w:pStyle w:val="TableParagraph"/>
              <w:spacing w:before="46"/>
              <w:ind w:right="25"/>
              <w:jc w:val="right"/>
              <w:rPr>
                <w:sz w:val="20"/>
              </w:rPr>
            </w:pPr>
            <w:r>
              <w:rPr>
                <w:sz w:val="20"/>
              </w:rPr>
              <w:t>273,770</w:t>
            </w:r>
          </w:p>
        </w:tc>
        <w:tc>
          <w:tcPr>
            <w:tcW w:w="1392" w:type="dxa"/>
            <w:tcBorders>
              <w:left w:val="single" w:sz="6" w:space="0" w:color="000000"/>
            </w:tcBorders>
          </w:tcPr>
          <w:p>
            <w:pPr>
              <w:pStyle w:val="TableParagraph"/>
              <w:spacing w:before="46"/>
              <w:ind w:right="28"/>
              <w:jc w:val="right"/>
              <w:rPr>
                <w:sz w:val="20"/>
              </w:rPr>
            </w:pPr>
            <w:r>
              <w:rPr>
                <w:sz w:val="20"/>
              </w:rPr>
              <w:t>367,884</w:t>
            </w:r>
          </w:p>
        </w:tc>
      </w:tr>
      <w:tr>
        <w:trPr>
          <w:trHeight w:val="350" w:hRule="atLeast"/>
        </w:trPr>
        <w:tc>
          <w:tcPr>
            <w:tcW w:w="1501" w:type="dxa"/>
          </w:tcPr>
          <w:p>
            <w:pPr>
              <w:pStyle w:val="TableParagraph"/>
              <w:spacing w:before="46"/>
              <w:ind w:left="40"/>
              <w:rPr>
                <w:sz w:val="20"/>
              </w:rPr>
            </w:pPr>
            <w:r>
              <w:rPr>
                <w:sz w:val="20"/>
              </w:rPr>
              <w:t>복리후생비</w:t>
            </w:r>
          </w:p>
        </w:tc>
        <w:tc>
          <w:tcPr>
            <w:tcW w:w="1404" w:type="dxa"/>
            <w:tcBorders>
              <w:right w:val="single" w:sz="6" w:space="0" w:color="000000"/>
            </w:tcBorders>
          </w:tcPr>
          <w:p>
            <w:pPr>
              <w:pStyle w:val="TableParagraph"/>
              <w:spacing w:before="46"/>
              <w:ind w:right="24"/>
              <w:jc w:val="right"/>
              <w:rPr>
                <w:sz w:val="20"/>
              </w:rPr>
            </w:pPr>
            <w:r>
              <w:rPr>
                <w:sz w:val="20"/>
              </w:rPr>
              <w:t>168,211</w:t>
            </w:r>
          </w:p>
        </w:tc>
        <w:tc>
          <w:tcPr>
            <w:tcW w:w="1404" w:type="dxa"/>
            <w:tcBorders>
              <w:left w:val="single" w:sz="6" w:space="0" w:color="000000"/>
              <w:right w:val="single" w:sz="6" w:space="0" w:color="000000"/>
            </w:tcBorders>
          </w:tcPr>
          <w:p>
            <w:pPr>
              <w:pStyle w:val="TableParagraph"/>
              <w:spacing w:before="46"/>
              <w:ind w:right="25"/>
              <w:jc w:val="right"/>
              <w:rPr>
                <w:sz w:val="20"/>
              </w:rPr>
            </w:pPr>
            <w:r>
              <w:rPr>
                <w:sz w:val="20"/>
              </w:rPr>
              <w:t>213,917</w:t>
            </w:r>
          </w:p>
        </w:tc>
        <w:tc>
          <w:tcPr>
            <w:tcW w:w="1404" w:type="dxa"/>
            <w:tcBorders>
              <w:left w:val="single" w:sz="6" w:space="0" w:color="000000"/>
            </w:tcBorders>
          </w:tcPr>
          <w:p>
            <w:pPr>
              <w:pStyle w:val="TableParagraph"/>
              <w:spacing w:before="46"/>
              <w:ind w:right="27"/>
              <w:jc w:val="right"/>
              <w:rPr>
                <w:sz w:val="20"/>
              </w:rPr>
            </w:pPr>
            <w:r>
              <w:rPr>
                <w:sz w:val="20"/>
              </w:rPr>
              <w:t>382,128</w:t>
            </w:r>
          </w:p>
        </w:tc>
        <w:tc>
          <w:tcPr>
            <w:tcW w:w="1404" w:type="dxa"/>
          </w:tcPr>
          <w:p>
            <w:pPr>
              <w:pStyle w:val="TableParagraph"/>
              <w:spacing w:before="46"/>
              <w:ind w:right="28"/>
              <w:jc w:val="right"/>
              <w:rPr>
                <w:sz w:val="20"/>
              </w:rPr>
            </w:pPr>
            <w:r>
              <w:rPr>
                <w:sz w:val="20"/>
              </w:rPr>
              <w:t>142,620</w:t>
            </w:r>
          </w:p>
        </w:tc>
        <w:tc>
          <w:tcPr>
            <w:tcW w:w="1392" w:type="dxa"/>
            <w:tcBorders>
              <w:right w:val="single" w:sz="6" w:space="0" w:color="000000"/>
            </w:tcBorders>
          </w:tcPr>
          <w:p>
            <w:pPr>
              <w:pStyle w:val="TableParagraph"/>
              <w:spacing w:before="46"/>
              <w:ind w:right="25"/>
              <w:jc w:val="right"/>
              <w:rPr>
                <w:sz w:val="20"/>
              </w:rPr>
            </w:pPr>
            <w:r>
              <w:rPr>
                <w:sz w:val="20"/>
              </w:rPr>
              <w:t>242,883</w:t>
            </w:r>
          </w:p>
        </w:tc>
        <w:tc>
          <w:tcPr>
            <w:tcW w:w="1392" w:type="dxa"/>
            <w:tcBorders>
              <w:left w:val="single" w:sz="6" w:space="0" w:color="000000"/>
            </w:tcBorders>
          </w:tcPr>
          <w:p>
            <w:pPr>
              <w:pStyle w:val="TableParagraph"/>
              <w:spacing w:before="46"/>
              <w:ind w:right="28"/>
              <w:jc w:val="right"/>
              <w:rPr>
                <w:sz w:val="20"/>
              </w:rPr>
            </w:pPr>
            <w:r>
              <w:rPr>
                <w:sz w:val="20"/>
              </w:rPr>
              <w:t>385,503</w:t>
            </w:r>
          </w:p>
        </w:tc>
      </w:tr>
      <w:tr>
        <w:trPr>
          <w:trHeight w:val="350" w:hRule="atLeast"/>
        </w:trPr>
        <w:tc>
          <w:tcPr>
            <w:tcW w:w="1501" w:type="dxa"/>
          </w:tcPr>
          <w:p>
            <w:pPr>
              <w:pStyle w:val="TableParagraph"/>
              <w:spacing w:before="46"/>
              <w:ind w:left="40"/>
              <w:rPr>
                <w:sz w:val="20"/>
              </w:rPr>
            </w:pPr>
            <w:r>
              <w:rPr>
                <w:sz w:val="20"/>
              </w:rPr>
              <w:t>세금과공과</w:t>
            </w:r>
          </w:p>
        </w:tc>
        <w:tc>
          <w:tcPr>
            <w:tcW w:w="1404" w:type="dxa"/>
            <w:tcBorders>
              <w:right w:val="single" w:sz="6" w:space="0" w:color="000000"/>
            </w:tcBorders>
          </w:tcPr>
          <w:p>
            <w:pPr>
              <w:pStyle w:val="TableParagraph"/>
              <w:spacing w:before="46"/>
              <w:ind w:right="24"/>
              <w:jc w:val="right"/>
              <w:rPr>
                <w:sz w:val="20"/>
              </w:rPr>
            </w:pPr>
            <w:r>
              <w:rPr>
                <w:sz w:val="20"/>
              </w:rPr>
              <w:t>77,419</w:t>
            </w:r>
          </w:p>
        </w:tc>
        <w:tc>
          <w:tcPr>
            <w:tcW w:w="1404" w:type="dxa"/>
            <w:tcBorders>
              <w:left w:val="single" w:sz="6" w:space="0" w:color="000000"/>
              <w:right w:val="single" w:sz="6" w:space="0" w:color="000000"/>
            </w:tcBorders>
          </w:tcPr>
          <w:p>
            <w:pPr>
              <w:pStyle w:val="TableParagraph"/>
              <w:spacing w:before="46"/>
              <w:ind w:right="25"/>
              <w:jc w:val="right"/>
              <w:rPr>
                <w:sz w:val="20"/>
              </w:rPr>
            </w:pPr>
            <w:r>
              <w:rPr>
                <w:sz w:val="20"/>
              </w:rPr>
              <w:t>253,153</w:t>
            </w:r>
          </w:p>
        </w:tc>
        <w:tc>
          <w:tcPr>
            <w:tcW w:w="1404" w:type="dxa"/>
            <w:tcBorders>
              <w:left w:val="single" w:sz="6" w:space="0" w:color="000000"/>
            </w:tcBorders>
          </w:tcPr>
          <w:p>
            <w:pPr>
              <w:pStyle w:val="TableParagraph"/>
              <w:spacing w:before="46"/>
              <w:ind w:right="27"/>
              <w:jc w:val="right"/>
              <w:rPr>
                <w:sz w:val="20"/>
              </w:rPr>
            </w:pPr>
            <w:r>
              <w:rPr>
                <w:sz w:val="20"/>
              </w:rPr>
              <w:t>330,572</w:t>
            </w:r>
          </w:p>
        </w:tc>
        <w:tc>
          <w:tcPr>
            <w:tcW w:w="1404" w:type="dxa"/>
          </w:tcPr>
          <w:p>
            <w:pPr>
              <w:pStyle w:val="TableParagraph"/>
              <w:spacing w:before="46"/>
              <w:ind w:right="28"/>
              <w:jc w:val="right"/>
              <w:rPr>
                <w:sz w:val="20"/>
              </w:rPr>
            </w:pPr>
            <w:r>
              <w:rPr>
                <w:sz w:val="20"/>
              </w:rPr>
              <w:t>68,029</w:t>
            </w:r>
          </w:p>
        </w:tc>
        <w:tc>
          <w:tcPr>
            <w:tcW w:w="1392" w:type="dxa"/>
            <w:tcBorders>
              <w:right w:val="single" w:sz="6" w:space="0" w:color="000000"/>
            </w:tcBorders>
          </w:tcPr>
          <w:p>
            <w:pPr>
              <w:pStyle w:val="TableParagraph"/>
              <w:spacing w:before="46"/>
              <w:ind w:right="25"/>
              <w:jc w:val="right"/>
              <w:rPr>
                <w:sz w:val="20"/>
              </w:rPr>
            </w:pPr>
            <w:r>
              <w:rPr>
                <w:sz w:val="20"/>
              </w:rPr>
              <w:t>216,758</w:t>
            </w:r>
          </w:p>
        </w:tc>
        <w:tc>
          <w:tcPr>
            <w:tcW w:w="1392" w:type="dxa"/>
            <w:tcBorders>
              <w:left w:val="single" w:sz="6" w:space="0" w:color="000000"/>
            </w:tcBorders>
          </w:tcPr>
          <w:p>
            <w:pPr>
              <w:pStyle w:val="TableParagraph"/>
              <w:spacing w:before="46"/>
              <w:ind w:right="28"/>
              <w:jc w:val="right"/>
              <w:rPr>
                <w:sz w:val="20"/>
              </w:rPr>
            </w:pPr>
            <w:r>
              <w:rPr>
                <w:sz w:val="20"/>
              </w:rPr>
              <w:t>284,787</w:t>
            </w:r>
          </w:p>
        </w:tc>
      </w:tr>
      <w:tr>
        <w:trPr>
          <w:trHeight w:val="350" w:hRule="atLeast"/>
        </w:trPr>
        <w:tc>
          <w:tcPr>
            <w:tcW w:w="1501" w:type="dxa"/>
          </w:tcPr>
          <w:p>
            <w:pPr>
              <w:pStyle w:val="TableParagraph"/>
              <w:spacing w:before="46"/>
              <w:ind w:left="40"/>
              <w:rPr>
                <w:sz w:val="20"/>
              </w:rPr>
            </w:pPr>
            <w:r>
              <w:rPr>
                <w:sz w:val="20"/>
              </w:rPr>
              <w:t>감가상각비</w:t>
            </w:r>
          </w:p>
        </w:tc>
        <w:tc>
          <w:tcPr>
            <w:tcW w:w="1404" w:type="dxa"/>
            <w:tcBorders>
              <w:right w:val="single" w:sz="6" w:space="0" w:color="000000"/>
            </w:tcBorders>
          </w:tcPr>
          <w:p>
            <w:pPr>
              <w:pStyle w:val="TableParagraph"/>
              <w:spacing w:before="46"/>
              <w:ind w:right="24"/>
              <w:jc w:val="right"/>
              <w:rPr>
                <w:sz w:val="20"/>
              </w:rPr>
            </w:pPr>
            <w:r>
              <w:rPr>
                <w:sz w:val="20"/>
              </w:rPr>
              <w:t>565,713</w:t>
            </w:r>
          </w:p>
        </w:tc>
        <w:tc>
          <w:tcPr>
            <w:tcW w:w="1404" w:type="dxa"/>
            <w:tcBorders>
              <w:left w:val="single" w:sz="6" w:space="0" w:color="000000"/>
              <w:right w:val="single" w:sz="6" w:space="0" w:color="000000"/>
            </w:tcBorders>
          </w:tcPr>
          <w:p>
            <w:pPr>
              <w:pStyle w:val="TableParagraph"/>
              <w:spacing w:before="46"/>
              <w:ind w:right="25"/>
              <w:jc w:val="right"/>
              <w:rPr>
                <w:sz w:val="20"/>
              </w:rPr>
            </w:pPr>
            <w:r>
              <w:rPr>
                <w:sz w:val="20"/>
              </w:rPr>
              <w:t>73,458</w:t>
            </w:r>
          </w:p>
        </w:tc>
        <w:tc>
          <w:tcPr>
            <w:tcW w:w="1404" w:type="dxa"/>
            <w:tcBorders>
              <w:left w:val="single" w:sz="6" w:space="0" w:color="000000"/>
            </w:tcBorders>
          </w:tcPr>
          <w:p>
            <w:pPr>
              <w:pStyle w:val="TableParagraph"/>
              <w:spacing w:before="46"/>
              <w:ind w:right="27"/>
              <w:jc w:val="right"/>
              <w:rPr>
                <w:sz w:val="20"/>
              </w:rPr>
            </w:pPr>
            <w:r>
              <w:rPr>
                <w:sz w:val="20"/>
              </w:rPr>
              <w:t>639,171</w:t>
            </w:r>
          </w:p>
        </w:tc>
        <w:tc>
          <w:tcPr>
            <w:tcW w:w="1404" w:type="dxa"/>
          </w:tcPr>
          <w:p>
            <w:pPr>
              <w:pStyle w:val="TableParagraph"/>
              <w:spacing w:before="46"/>
              <w:ind w:right="27"/>
              <w:jc w:val="right"/>
              <w:rPr>
                <w:sz w:val="20"/>
              </w:rPr>
            </w:pPr>
            <w:r>
              <w:rPr>
                <w:sz w:val="20"/>
              </w:rPr>
              <w:t>1,033,720</w:t>
            </w:r>
          </w:p>
        </w:tc>
        <w:tc>
          <w:tcPr>
            <w:tcW w:w="1392" w:type="dxa"/>
            <w:tcBorders>
              <w:right w:val="single" w:sz="6" w:space="0" w:color="000000"/>
            </w:tcBorders>
          </w:tcPr>
          <w:p>
            <w:pPr>
              <w:pStyle w:val="TableParagraph"/>
              <w:spacing w:before="46"/>
              <w:ind w:right="25"/>
              <w:jc w:val="right"/>
              <w:rPr>
                <w:sz w:val="20"/>
              </w:rPr>
            </w:pPr>
            <w:r>
              <w:rPr>
                <w:sz w:val="20"/>
              </w:rPr>
              <w:t>122,486</w:t>
            </w:r>
          </w:p>
        </w:tc>
        <w:tc>
          <w:tcPr>
            <w:tcW w:w="1392" w:type="dxa"/>
            <w:tcBorders>
              <w:left w:val="single" w:sz="6" w:space="0" w:color="000000"/>
            </w:tcBorders>
          </w:tcPr>
          <w:p>
            <w:pPr>
              <w:pStyle w:val="TableParagraph"/>
              <w:spacing w:before="46"/>
              <w:ind w:right="28"/>
              <w:jc w:val="right"/>
              <w:rPr>
                <w:sz w:val="20"/>
              </w:rPr>
            </w:pPr>
            <w:r>
              <w:rPr>
                <w:sz w:val="20"/>
              </w:rPr>
              <w:t>1,156,206</w:t>
            </w:r>
          </w:p>
        </w:tc>
      </w:tr>
      <w:tr>
        <w:trPr>
          <w:trHeight w:val="350" w:hRule="atLeast"/>
        </w:trPr>
        <w:tc>
          <w:tcPr>
            <w:tcW w:w="1501" w:type="dxa"/>
          </w:tcPr>
          <w:p>
            <w:pPr>
              <w:pStyle w:val="TableParagraph"/>
              <w:spacing w:before="46"/>
              <w:ind w:left="40"/>
              <w:rPr>
                <w:sz w:val="20"/>
              </w:rPr>
            </w:pPr>
            <w:r>
              <w:rPr>
                <w:sz w:val="20"/>
              </w:rPr>
              <w:t>임차료</w:t>
            </w:r>
          </w:p>
        </w:tc>
        <w:tc>
          <w:tcPr>
            <w:tcW w:w="1404" w:type="dxa"/>
            <w:tcBorders>
              <w:right w:val="single" w:sz="6" w:space="0" w:color="000000"/>
            </w:tcBorders>
          </w:tcPr>
          <w:p>
            <w:pPr>
              <w:pStyle w:val="TableParagraph"/>
              <w:spacing w:before="46"/>
              <w:ind w:right="24"/>
              <w:jc w:val="right"/>
              <w:rPr>
                <w:sz w:val="20"/>
              </w:rPr>
            </w:pPr>
            <w:r>
              <w:rPr>
                <w:sz w:val="20"/>
              </w:rPr>
              <w:t>23,579</w:t>
            </w:r>
          </w:p>
        </w:tc>
        <w:tc>
          <w:tcPr>
            <w:tcW w:w="1404" w:type="dxa"/>
            <w:tcBorders>
              <w:left w:val="single" w:sz="6" w:space="0" w:color="000000"/>
              <w:right w:val="single" w:sz="6" w:space="0" w:color="000000"/>
            </w:tcBorders>
          </w:tcPr>
          <w:p>
            <w:pPr>
              <w:pStyle w:val="TableParagraph"/>
              <w:spacing w:before="46"/>
              <w:ind w:right="25"/>
              <w:jc w:val="right"/>
              <w:rPr>
                <w:sz w:val="20"/>
              </w:rPr>
            </w:pPr>
            <w:r>
              <w:rPr>
                <w:sz w:val="20"/>
              </w:rPr>
              <w:t>423,002</w:t>
            </w:r>
          </w:p>
        </w:tc>
        <w:tc>
          <w:tcPr>
            <w:tcW w:w="1404" w:type="dxa"/>
            <w:tcBorders>
              <w:left w:val="single" w:sz="6" w:space="0" w:color="000000"/>
            </w:tcBorders>
          </w:tcPr>
          <w:p>
            <w:pPr>
              <w:pStyle w:val="TableParagraph"/>
              <w:spacing w:before="46"/>
              <w:ind w:right="27"/>
              <w:jc w:val="right"/>
              <w:rPr>
                <w:sz w:val="20"/>
              </w:rPr>
            </w:pPr>
            <w:r>
              <w:rPr>
                <w:sz w:val="20"/>
              </w:rPr>
              <w:t>446,581</w:t>
            </w:r>
          </w:p>
        </w:tc>
        <w:tc>
          <w:tcPr>
            <w:tcW w:w="1404" w:type="dxa"/>
          </w:tcPr>
          <w:p>
            <w:pPr>
              <w:pStyle w:val="TableParagraph"/>
              <w:spacing w:before="46"/>
              <w:ind w:right="28"/>
              <w:jc w:val="right"/>
              <w:rPr>
                <w:sz w:val="20"/>
              </w:rPr>
            </w:pPr>
            <w:r>
              <w:rPr>
                <w:sz w:val="20"/>
              </w:rPr>
              <w:t>25,464</w:t>
            </w:r>
          </w:p>
        </w:tc>
        <w:tc>
          <w:tcPr>
            <w:tcW w:w="1392" w:type="dxa"/>
            <w:tcBorders>
              <w:right w:val="single" w:sz="6" w:space="0" w:color="000000"/>
            </w:tcBorders>
          </w:tcPr>
          <w:p>
            <w:pPr>
              <w:pStyle w:val="TableParagraph"/>
              <w:spacing w:before="46"/>
              <w:ind w:right="25"/>
              <w:jc w:val="right"/>
              <w:rPr>
                <w:sz w:val="20"/>
              </w:rPr>
            </w:pPr>
            <w:r>
              <w:rPr>
                <w:sz w:val="20"/>
              </w:rPr>
              <w:t>398,693</w:t>
            </w:r>
          </w:p>
        </w:tc>
        <w:tc>
          <w:tcPr>
            <w:tcW w:w="1392" w:type="dxa"/>
            <w:tcBorders>
              <w:left w:val="single" w:sz="6" w:space="0" w:color="000000"/>
            </w:tcBorders>
          </w:tcPr>
          <w:p>
            <w:pPr>
              <w:pStyle w:val="TableParagraph"/>
              <w:spacing w:before="46"/>
              <w:ind w:right="28"/>
              <w:jc w:val="right"/>
              <w:rPr>
                <w:sz w:val="20"/>
              </w:rPr>
            </w:pPr>
            <w:r>
              <w:rPr>
                <w:sz w:val="20"/>
              </w:rPr>
              <w:t>424,157</w:t>
            </w:r>
          </w:p>
        </w:tc>
      </w:tr>
      <w:tr>
        <w:trPr>
          <w:trHeight w:val="350" w:hRule="atLeast"/>
        </w:trPr>
        <w:tc>
          <w:tcPr>
            <w:tcW w:w="1501" w:type="dxa"/>
          </w:tcPr>
          <w:p>
            <w:pPr>
              <w:pStyle w:val="TableParagraph"/>
              <w:spacing w:before="46"/>
              <w:ind w:left="484"/>
              <w:rPr>
                <w:sz w:val="20"/>
              </w:rPr>
            </w:pPr>
            <w:r>
              <w:rPr>
                <w:sz w:val="20"/>
              </w:rPr>
              <w:t>합 계</w:t>
            </w:r>
          </w:p>
        </w:tc>
        <w:tc>
          <w:tcPr>
            <w:tcW w:w="1404" w:type="dxa"/>
            <w:tcBorders>
              <w:right w:val="single" w:sz="6" w:space="0" w:color="000000"/>
            </w:tcBorders>
          </w:tcPr>
          <w:p>
            <w:pPr>
              <w:pStyle w:val="TableParagraph"/>
              <w:spacing w:before="46"/>
              <w:ind w:right="24"/>
              <w:jc w:val="right"/>
              <w:rPr>
                <w:sz w:val="20"/>
              </w:rPr>
            </w:pPr>
            <w:r>
              <w:rPr>
                <w:sz w:val="20"/>
              </w:rPr>
              <w:t>2,880,229</w:t>
            </w:r>
          </w:p>
        </w:tc>
        <w:tc>
          <w:tcPr>
            <w:tcW w:w="1404" w:type="dxa"/>
            <w:tcBorders>
              <w:left w:val="single" w:sz="6" w:space="0" w:color="000000"/>
              <w:right w:val="single" w:sz="6" w:space="0" w:color="000000"/>
            </w:tcBorders>
          </w:tcPr>
          <w:p>
            <w:pPr>
              <w:pStyle w:val="TableParagraph"/>
              <w:spacing w:before="46"/>
              <w:ind w:right="26"/>
              <w:jc w:val="right"/>
              <w:rPr>
                <w:sz w:val="20"/>
              </w:rPr>
            </w:pPr>
            <w:r>
              <w:rPr>
                <w:sz w:val="20"/>
              </w:rPr>
              <w:t>4,988,658</w:t>
            </w:r>
          </w:p>
        </w:tc>
        <w:tc>
          <w:tcPr>
            <w:tcW w:w="1404" w:type="dxa"/>
            <w:tcBorders>
              <w:left w:val="single" w:sz="6" w:space="0" w:color="000000"/>
            </w:tcBorders>
          </w:tcPr>
          <w:p>
            <w:pPr>
              <w:pStyle w:val="TableParagraph"/>
              <w:spacing w:before="46"/>
              <w:ind w:right="27"/>
              <w:jc w:val="right"/>
              <w:rPr>
                <w:sz w:val="20"/>
              </w:rPr>
            </w:pPr>
            <w:r>
              <w:rPr>
                <w:sz w:val="20"/>
              </w:rPr>
              <w:t>7,868,887</w:t>
            </w:r>
          </w:p>
        </w:tc>
        <w:tc>
          <w:tcPr>
            <w:tcW w:w="1404" w:type="dxa"/>
          </w:tcPr>
          <w:p>
            <w:pPr>
              <w:pStyle w:val="TableParagraph"/>
              <w:spacing w:before="46"/>
              <w:ind w:right="27"/>
              <w:jc w:val="right"/>
              <w:rPr>
                <w:sz w:val="20"/>
              </w:rPr>
            </w:pPr>
            <w:r>
              <w:rPr>
                <w:sz w:val="20"/>
              </w:rPr>
              <w:t>3,028,353</w:t>
            </w:r>
          </w:p>
        </w:tc>
        <w:tc>
          <w:tcPr>
            <w:tcW w:w="1392" w:type="dxa"/>
            <w:tcBorders>
              <w:right w:val="single" w:sz="6" w:space="0" w:color="000000"/>
            </w:tcBorders>
          </w:tcPr>
          <w:p>
            <w:pPr>
              <w:pStyle w:val="TableParagraph"/>
              <w:spacing w:before="46"/>
              <w:ind w:right="25"/>
              <w:jc w:val="right"/>
              <w:rPr>
                <w:sz w:val="20"/>
              </w:rPr>
            </w:pPr>
            <w:r>
              <w:rPr>
                <w:sz w:val="20"/>
              </w:rPr>
              <w:t>4,645,515</w:t>
            </w:r>
          </w:p>
        </w:tc>
        <w:tc>
          <w:tcPr>
            <w:tcW w:w="1392" w:type="dxa"/>
            <w:tcBorders>
              <w:left w:val="single" w:sz="6" w:space="0" w:color="000000"/>
            </w:tcBorders>
          </w:tcPr>
          <w:p>
            <w:pPr>
              <w:pStyle w:val="TableParagraph"/>
              <w:spacing w:before="46"/>
              <w:ind w:right="28"/>
              <w:jc w:val="right"/>
              <w:rPr>
                <w:sz w:val="20"/>
              </w:rPr>
            </w:pPr>
            <w:r>
              <w:rPr>
                <w:sz w:val="20"/>
              </w:rPr>
              <w:t>7,673,868</w:t>
            </w:r>
          </w:p>
        </w:tc>
      </w:tr>
    </w:tbl>
    <w:p>
      <w:pPr>
        <w:pStyle w:val="BodyText"/>
        <w:rPr>
          <w:sz w:val="20"/>
        </w:rPr>
      </w:pPr>
    </w:p>
    <w:p>
      <w:pPr>
        <w:pStyle w:val="BodyText"/>
        <w:rPr>
          <w:sz w:val="20"/>
        </w:rPr>
      </w:pPr>
    </w:p>
    <w:p>
      <w:pPr>
        <w:pStyle w:val="BodyText"/>
        <w:spacing w:before="10"/>
        <w:rPr>
          <w:sz w:val="18"/>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재무제표 확정일과 승인기관</w:t>
      </w:r>
    </w:p>
    <w:p>
      <w:pPr>
        <w:pStyle w:val="BodyText"/>
        <w:spacing w:before="11"/>
        <w:rPr>
          <w:sz w:val="25"/>
        </w:rPr>
      </w:pPr>
    </w:p>
    <w:p>
      <w:pPr>
        <w:pStyle w:val="BodyText"/>
        <w:spacing w:before="1"/>
        <w:ind w:left="120"/>
      </w:pPr>
      <w:r>
        <w:rPr/>
        <w:t>회사의 당해연도 재무제표는 2018년 12월 28일자 주주총회에서 최종 승인될 예정입니다.</w:t>
      </w:r>
    </w:p>
    <w:p>
      <w:pPr>
        <w:spacing w:after="0"/>
        <w:sectPr>
          <w:pgSz w:w="11900" w:h="16840"/>
          <w:pgMar w:header="0" w:footer="275" w:top="1040" w:bottom="540" w:left="880" w:right="880"/>
        </w:sectPr>
      </w:pPr>
    </w:p>
    <w:p>
      <w:pPr>
        <w:pStyle w:val="BodyText"/>
        <w:spacing w:before="4"/>
        <w:rPr>
          <w:sz w:val="13"/>
        </w:rPr>
      </w:pPr>
    </w:p>
    <w:p>
      <w:pPr>
        <w:pStyle w:val="Heading2"/>
        <w:spacing w:before="49"/>
      </w:pPr>
      <w:bookmarkStart w:name="외부감사 실시내용" w:id="17"/>
      <w:bookmarkEnd w:id="17"/>
      <w:r>
        <w:rPr>
          <w:b w:val="0"/>
        </w:rPr>
      </w:r>
      <w:bookmarkStart w:name="_bookmark8" w:id="18"/>
      <w:bookmarkEnd w:id="18"/>
      <w:r>
        <w:rPr>
          <w:b w:val="0"/>
        </w:rPr>
      </w:r>
      <w:r>
        <w:rPr>
          <w:color w:val="0000FF"/>
        </w:rPr>
        <w:t>외부감사 실시내용</w:t>
      </w:r>
    </w:p>
    <w:p>
      <w:pPr>
        <w:pStyle w:val="BodyText"/>
        <w:spacing w:before="7"/>
        <w:rPr>
          <w:b/>
          <w:sz w:val="18"/>
        </w:rPr>
      </w:pPr>
    </w:p>
    <w:p>
      <w:pPr>
        <w:pStyle w:val="BodyText"/>
        <w:spacing w:line="249" w:lineRule="auto" w:before="66"/>
        <w:ind w:left="160" w:right="154"/>
      </w:pPr>
      <w:r>
        <w:rPr/>
        <w:t>「주식회사의 외부감사에 관한 법률」제7조의2의 규정에 의하여 외부감사 실시내용을 첨부 합니다.</w:t>
      </w:r>
    </w:p>
    <w:p>
      <w:pPr>
        <w:pStyle w:val="BodyText"/>
        <w:spacing w:before="12"/>
        <w:rPr>
          <w:sz w:val="13"/>
        </w:rPr>
      </w:pPr>
    </w:p>
    <w:p>
      <w:pPr>
        <w:pStyle w:val="Heading3"/>
        <w:numPr>
          <w:ilvl w:val="0"/>
          <w:numId w:val="13"/>
        </w:numPr>
        <w:tabs>
          <w:tab w:pos="510" w:val="left" w:leader="none"/>
        </w:tabs>
        <w:spacing w:line="240" w:lineRule="auto" w:before="55" w:after="0"/>
        <w:ind w:left="509" w:right="0" w:hanging="389"/>
        <w:jc w:val="left"/>
      </w:pPr>
      <w:r>
        <w:rPr/>
        <w:pict>
          <v:shape style="position:absolute;margin-left:49.75pt;margin-top:20.5pt;width:495.75pt;height:38.5pt;mso-position-horizontal-relative:page;mso-position-vertical-relative:paragraph;z-index:109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6"/>
                    <w:gridCol w:w="2596"/>
                    <w:gridCol w:w="996"/>
                    <w:gridCol w:w="2626"/>
                    <w:gridCol w:w="1026"/>
                  </w:tblGrid>
                  <w:tr>
                    <w:trPr>
                      <w:trHeight w:val="370" w:hRule="atLeast"/>
                    </w:trPr>
                    <w:tc>
                      <w:tcPr>
                        <w:tcW w:w="2656" w:type="dxa"/>
                      </w:tcPr>
                      <w:p>
                        <w:pPr>
                          <w:pStyle w:val="TableParagraph"/>
                          <w:tabs>
                            <w:tab w:pos="596" w:val="left" w:leader="none"/>
                            <w:tab w:pos="1182" w:val="left" w:leader="none"/>
                          </w:tabs>
                          <w:ind w:left="10"/>
                          <w:jc w:val="center"/>
                          <w:rPr>
                            <w:sz w:val="22"/>
                          </w:rPr>
                        </w:pPr>
                        <w:r>
                          <w:rPr>
                            <w:sz w:val="22"/>
                          </w:rPr>
                          <w:t>회</w:t>
                          <w:tab/>
                          <w:t>사</w:t>
                          <w:tab/>
                          <w:t>명</w:t>
                        </w:r>
                      </w:p>
                    </w:tc>
                    <w:tc>
                      <w:tcPr>
                        <w:tcW w:w="7244" w:type="dxa"/>
                        <w:gridSpan w:val="4"/>
                      </w:tcPr>
                      <w:p>
                        <w:pPr>
                          <w:pStyle w:val="TableParagraph"/>
                          <w:ind w:left="2465" w:right="2455"/>
                          <w:jc w:val="center"/>
                          <w:rPr>
                            <w:sz w:val="22"/>
                          </w:rPr>
                        </w:pPr>
                        <w:r>
                          <w:rPr>
                            <w:sz w:val="22"/>
                          </w:rPr>
                          <w:t>주식회사 한얼싸이언스</w:t>
                        </w:r>
                      </w:p>
                    </w:tc>
                  </w:tr>
                  <w:tr>
                    <w:trPr>
                      <w:trHeight w:val="370" w:hRule="atLeast"/>
                    </w:trPr>
                    <w:tc>
                      <w:tcPr>
                        <w:tcW w:w="2656" w:type="dxa"/>
                      </w:tcPr>
                      <w:p>
                        <w:pPr>
                          <w:pStyle w:val="TableParagraph"/>
                          <w:ind w:left="10"/>
                          <w:jc w:val="center"/>
                          <w:rPr>
                            <w:sz w:val="22"/>
                          </w:rPr>
                        </w:pPr>
                        <w:r>
                          <w:rPr>
                            <w:sz w:val="22"/>
                          </w:rPr>
                          <w:t>감사대상 사업연도</w:t>
                        </w:r>
                      </w:p>
                    </w:tc>
                    <w:tc>
                      <w:tcPr>
                        <w:tcW w:w="2596" w:type="dxa"/>
                        <w:tcBorders>
                          <w:right w:val="single" w:sz="6" w:space="0" w:color="000000"/>
                        </w:tcBorders>
                      </w:tcPr>
                      <w:p>
                        <w:pPr>
                          <w:pStyle w:val="TableParagraph"/>
                          <w:ind w:left="389"/>
                          <w:rPr>
                            <w:sz w:val="22"/>
                          </w:rPr>
                        </w:pPr>
                        <w:r>
                          <w:rPr>
                            <w:sz w:val="22"/>
                          </w:rPr>
                          <w:t>2017년 10월 01일</w:t>
                        </w:r>
                      </w:p>
                    </w:tc>
                    <w:tc>
                      <w:tcPr>
                        <w:tcW w:w="996" w:type="dxa"/>
                        <w:tcBorders>
                          <w:left w:val="single" w:sz="6" w:space="0" w:color="000000"/>
                        </w:tcBorders>
                      </w:tcPr>
                      <w:p>
                        <w:pPr>
                          <w:pStyle w:val="TableParagraph"/>
                          <w:ind w:left="275"/>
                          <w:rPr>
                            <w:sz w:val="22"/>
                          </w:rPr>
                        </w:pPr>
                        <w:r>
                          <w:rPr>
                            <w:sz w:val="22"/>
                          </w:rPr>
                          <w:t>부터</w:t>
                        </w:r>
                      </w:p>
                    </w:tc>
                    <w:tc>
                      <w:tcPr>
                        <w:tcW w:w="2626" w:type="dxa"/>
                      </w:tcPr>
                      <w:p>
                        <w:pPr>
                          <w:pStyle w:val="TableParagraph"/>
                          <w:ind w:left="404"/>
                          <w:rPr>
                            <w:sz w:val="22"/>
                          </w:rPr>
                        </w:pPr>
                        <w:r>
                          <w:rPr>
                            <w:sz w:val="22"/>
                          </w:rPr>
                          <w:t>2018년 09월 30일</w:t>
                        </w:r>
                      </w:p>
                    </w:tc>
                    <w:tc>
                      <w:tcPr>
                        <w:tcW w:w="1026" w:type="dxa"/>
                      </w:tcPr>
                      <w:p>
                        <w:pPr>
                          <w:pStyle w:val="TableParagraph"/>
                          <w:ind w:left="292"/>
                          <w:rPr>
                            <w:sz w:val="22"/>
                          </w:rPr>
                        </w:pPr>
                        <w:r>
                          <w:rPr>
                            <w:sz w:val="22"/>
                          </w:rPr>
                          <w:t>까지</w:t>
                        </w:r>
                      </w:p>
                    </w:tc>
                  </w:tr>
                </w:tbl>
                <w:p>
                  <w:pPr>
                    <w:pStyle w:val="BodyText"/>
                  </w:pPr>
                </w:p>
              </w:txbxContent>
            </v:textbox>
            <w10:wrap type="none"/>
          </v:shape>
        </w:pict>
      </w:r>
      <w:r>
        <w:rPr>
          <w:color w:val="0000FF"/>
        </w:rPr>
        <w:t>감사대상업무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8"/>
        </w:rPr>
      </w:pPr>
    </w:p>
    <w:p>
      <w:pPr>
        <w:pStyle w:val="ListParagraph"/>
        <w:numPr>
          <w:ilvl w:val="0"/>
          <w:numId w:val="13"/>
        </w:numPr>
        <w:tabs>
          <w:tab w:pos="510" w:val="left" w:leader="none"/>
        </w:tabs>
        <w:spacing w:line="240" w:lineRule="auto" w:before="54" w:after="0"/>
        <w:ind w:left="509" w:right="0" w:hanging="389"/>
        <w:jc w:val="left"/>
        <w:rPr>
          <w:b/>
          <w:sz w:val="32"/>
        </w:rPr>
      </w:pPr>
      <w:r>
        <w:rPr>
          <w:b/>
          <w:color w:val="0000FF"/>
          <w:sz w:val="32"/>
        </w:rPr>
        <w:t>감사참여자 구분별 인원수 및</w:t>
      </w:r>
      <w:r>
        <w:rPr>
          <w:b/>
          <w:color w:val="0000FF"/>
          <w:spacing w:val="12"/>
          <w:sz w:val="32"/>
        </w:rPr>
        <w:t> </w:t>
      </w:r>
      <w:r>
        <w:rPr>
          <w:b/>
          <w:color w:val="0000FF"/>
          <w:sz w:val="32"/>
        </w:rPr>
        <w:t>감사시간</w:t>
      </w:r>
    </w:p>
    <w:p>
      <w:pPr>
        <w:spacing w:before="7"/>
        <w:ind w:left="0" w:right="159" w:firstLine="0"/>
        <w:jc w:val="right"/>
        <w:rPr>
          <w:sz w:val="16"/>
        </w:rPr>
      </w:pPr>
      <w:r>
        <w:rPr>
          <w:sz w:val="16"/>
        </w:rPr>
        <w:t>(단위 : 명, 시간)</w:t>
      </w:r>
    </w:p>
    <w:p>
      <w:pPr>
        <w:spacing w:line="240" w:lineRule="auto" w:before="4" w:after="0"/>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027"/>
        <w:gridCol w:w="597"/>
        <w:gridCol w:w="597"/>
        <w:gridCol w:w="597"/>
        <w:gridCol w:w="597"/>
        <w:gridCol w:w="597"/>
        <w:gridCol w:w="597"/>
        <w:gridCol w:w="597"/>
        <w:gridCol w:w="597"/>
        <w:gridCol w:w="597"/>
        <w:gridCol w:w="597"/>
        <w:gridCol w:w="597"/>
        <w:gridCol w:w="597"/>
        <w:gridCol w:w="597"/>
        <w:gridCol w:w="597"/>
      </w:tblGrid>
      <w:tr>
        <w:trPr>
          <w:trHeight w:val="290" w:hRule="atLeast"/>
        </w:trPr>
        <w:tc>
          <w:tcPr>
            <w:tcW w:w="1545" w:type="dxa"/>
            <w:gridSpan w:val="2"/>
            <w:vMerge w:val="restart"/>
          </w:tcPr>
          <w:p>
            <w:pPr>
              <w:pStyle w:val="TableParagraph"/>
              <w:spacing w:before="12"/>
              <w:rPr>
                <w:sz w:val="15"/>
              </w:rPr>
            </w:pPr>
          </w:p>
          <w:p>
            <w:pPr>
              <w:pStyle w:val="TableParagraph"/>
              <w:spacing w:before="0"/>
              <w:ind w:left="422"/>
              <w:rPr>
                <w:sz w:val="14"/>
              </w:rPr>
            </w:pPr>
            <w:r>
              <w:rPr>
                <w:sz w:val="14"/>
              </w:rPr>
              <w:t>감사참여자</w:t>
            </w:r>
          </w:p>
          <w:p>
            <w:pPr>
              <w:pStyle w:val="TableParagraph"/>
              <w:spacing w:before="12"/>
              <w:rPr>
                <w:sz w:val="10"/>
              </w:rPr>
            </w:pPr>
          </w:p>
          <w:p>
            <w:pPr>
              <w:pStyle w:val="TableParagraph"/>
              <w:spacing w:line="427" w:lineRule="auto" w:before="0"/>
              <w:ind w:left="305" w:right="276" w:firstLine="419"/>
              <w:rPr>
                <w:sz w:val="14"/>
              </w:rPr>
            </w:pPr>
            <w:r>
              <w:rPr>
                <w:sz w:val="14"/>
              </w:rPr>
              <w:t>＼ 인원수 및 시간</w:t>
            </w:r>
          </w:p>
        </w:tc>
        <w:tc>
          <w:tcPr>
            <w:tcW w:w="1194" w:type="dxa"/>
            <w:gridSpan w:val="2"/>
            <w:vMerge w:val="restart"/>
          </w:tcPr>
          <w:p>
            <w:pPr>
              <w:pStyle w:val="TableParagraph"/>
              <w:spacing w:line="427" w:lineRule="auto" w:before="55"/>
              <w:ind w:left="386" w:right="288" w:hanging="70"/>
              <w:rPr>
                <w:sz w:val="14"/>
              </w:rPr>
            </w:pPr>
            <w:r>
              <w:rPr>
                <w:sz w:val="14"/>
              </w:rPr>
              <w:t>품질관리 검토자</w:t>
            </w:r>
          </w:p>
          <w:p>
            <w:pPr>
              <w:pStyle w:val="TableParagraph"/>
              <w:spacing w:before="0"/>
              <w:ind w:left="240"/>
              <w:rPr>
                <w:sz w:val="14"/>
              </w:rPr>
            </w:pPr>
            <w:r>
              <w:rPr>
                <w:sz w:val="14"/>
              </w:rPr>
              <w:t>(심리실 등)</w:t>
            </w:r>
          </w:p>
        </w:tc>
        <w:tc>
          <w:tcPr>
            <w:tcW w:w="3582" w:type="dxa"/>
            <w:gridSpan w:val="6"/>
            <w:tcBorders>
              <w:right w:val="single" w:sz="6" w:space="0" w:color="000000"/>
            </w:tcBorders>
          </w:tcPr>
          <w:p>
            <w:pPr>
              <w:pStyle w:val="TableParagraph"/>
              <w:spacing w:before="55"/>
              <w:ind w:left="1113"/>
              <w:rPr>
                <w:sz w:val="14"/>
              </w:rPr>
            </w:pPr>
            <w:r>
              <w:rPr>
                <w:sz w:val="14"/>
              </w:rPr>
              <w:t>감사업무 담당 회계사</w:t>
            </w:r>
          </w:p>
        </w:tc>
        <w:tc>
          <w:tcPr>
            <w:tcW w:w="1194" w:type="dxa"/>
            <w:gridSpan w:val="2"/>
            <w:vMerge w:val="restart"/>
            <w:tcBorders>
              <w:left w:val="single" w:sz="6" w:space="0" w:color="000000"/>
            </w:tcBorders>
          </w:tcPr>
          <w:p>
            <w:pPr>
              <w:pStyle w:val="TableParagraph"/>
              <w:spacing w:line="427" w:lineRule="auto" w:before="55"/>
              <w:ind w:left="102" w:right="79" w:firstLine="140"/>
              <w:rPr>
                <w:sz w:val="14"/>
              </w:rPr>
            </w:pPr>
            <w:r>
              <w:rPr>
                <w:sz w:val="14"/>
              </w:rPr>
              <w:t>전산감사ㆍ 세무ㆍ가치평가</w:t>
            </w:r>
          </w:p>
          <w:p>
            <w:pPr>
              <w:pStyle w:val="TableParagraph"/>
              <w:spacing w:before="0"/>
              <w:ind w:left="312"/>
              <w:rPr>
                <w:sz w:val="14"/>
              </w:rPr>
            </w:pPr>
            <w:r>
              <w:rPr>
                <w:sz w:val="14"/>
              </w:rPr>
              <w:t>등 전문가</w:t>
            </w:r>
          </w:p>
        </w:tc>
        <w:tc>
          <w:tcPr>
            <w:tcW w:w="1194" w:type="dxa"/>
            <w:gridSpan w:val="2"/>
            <w:vMerge w:val="restart"/>
          </w:tcPr>
          <w:p>
            <w:pPr>
              <w:pStyle w:val="TableParagraph"/>
              <w:spacing w:line="427" w:lineRule="auto" w:before="55"/>
              <w:ind w:left="221" w:right="214"/>
              <w:jc w:val="center"/>
              <w:rPr>
                <w:sz w:val="14"/>
              </w:rPr>
            </w:pPr>
            <w:r>
              <w:rPr>
                <w:sz w:val="14"/>
              </w:rPr>
              <w:t>건설계약 등 수주산업</w:t>
            </w:r>
          </w:p>
          <w:p>
            <w:pPr>
              <w:pStyle w:val="TableParagraph"/>
              <w:spacing w:before="0"/>
              <w:ind w:left="219" w:right="214"/>
              <w:jc w:val="center"/>
              <w:rPr>
                <w:sz w:val="14"/>
              </w:rPr>
            </w:pPr>
            <w:r>
              <w:rPr>
                <w:sz w:val="14"/>
              </w:rPr>
              <w:t>전문가</w:t>
            </w:r>
          </w:p>
        </w:tc>
        <w:tc>
          <w:tcPr>
            <w:tcW w:w="1194" w:type="dxa"/>
            <w:gridSpan w:val="2"/>
            <w:vMerge w:val="restart"/>
          </w:tcPr>
          <w:p>
            <w:pPr>
              <w:pStyle w:val="TableParagraph"/>
              <w:spacing w:before="0"/>
              <w:rPr>
                <w:sz w:val="14"/>
              </w:rPr>
            </w:pPr>
          </w:p>
          <w:p>
            <w:pPr>
              <w:pStyle w:val="TableParagraph"/>
              <w:spacing w:before="3"/>
              <w:rPr>
                <w:sz w:val="15"/>
              </w:rPr>
            </w:pPr>
          </w:p>
          <w:p>
            <w:pPr>
              <w:pStyle w:val="TableParagraph"/>
              <w:spacing w:before="0"/>
              <w:ind w:left="218" w:right="214"/>
              <w:jc w:val="center"/>
              <w:rPr>
                <w:sz w:val="14"/>
              </w:rPr>
            </w:pPr>
            <w:r>
              <w:rPr>
                <w:sz w:val="14"/>
              </w:rPr>
              <w:t>합계</w:t>
            </w:r>
          </w:p>
        </w:tc>
      </w:tr>
      <w:tr>
        <w:trPr>
          <w:trHeight w:val="630" w:hRule="atLeast"/>
        </w:trPr>
        <w:tc>
          <w:tcPr>
            <w:tcW w:w="1545" w:type="dxa"/>
            <w:gridSpan w:val="2"/>
            <w:vMerge/>
            <w:tcBorders>
              <w:top w:val="nil"/>
            </w:tcBorders>
          </w:tcPr>
          <w:p>
            <w:pPr>
              <w:rPr>
                <w:sz w:val="2"/>
                <w:szCs w:val="2"/>
              </w:rPr>
            </w:pPr>
          </w:p>
        </w:tc>
        <w:tc>
          <w:tcPr>
            <w:tcW w:w="1194" w:type="dxa"/>
            <w:gridSpan w:val="2"/>
            <w:vMerge/>
            <w:tcBorders>
              <w:top w:val="nil"/>
            </w:tcBorders>
          </w:tcPr>
          <w:p>
            <w:pPr>
              <w:rPr>
                <w:sz w:val="2"/>
                <w:szCs w:val="2"/>
              </w:rPr>
            </w:pPr>
          </w:p>
        </w:tc>
        <w:tc>
          <w:tcPr>
            <w:tcW w:w="1194" w:type="dxa"/>
            <w:gridSpan w:val="2"/>
            <w:tcBorders>
              <w:right w:val="single" w:sz="6" w:space="0" w:color="000000"/>
            </w:tcBorders>
          </w:tcPr>
          <w:p>
            <w:pPr>
              <w:pStyle w:val="TableParagraph"/>
              <w:spacing w:before="65"/>
              <w:ind w:left="103" w:right="93"/>
              <w:jc w:val="center"/>
              <w:rPr>
                <w:sz w:val="14"/>
              </w:rPr>
            </w:pPr>
            <w:r>
              <w:rPr>
                <w:sz w:val="14"/>
              </w:rPr>
              <w:t>담당이사</w:t>
            </w:r>
          </w:p>
          <w:p>
            <w:pPr>
              <w:pStyle w:val="TableParagraph"/>
              <w:spacing w:before="12"/>
              <w:rPr>
                <w:sz w:val="10"/>
              </w:rPr>
            </w:pPr>
          </w:p>
          <w:p>
            <w:pPr>
              <w:pStyle w:val="TableParagraph"/>
              <w:spacing w:before="0"/>
              <w:ind w:left="103" w:right="93"/>
              <w:jc w:val="center"/>
              <w:rPr>
                <w:sz w:val="14"/>
              </w:rPr>
            </w:pPr>
            <w:r>
              <w:rPr>
                <w:sz w:val="14"/>
              </w:rPr>
              <w:t>(업무수행이사)</w:t>
            </w:r>
          </w:p>
        </w:tc>
        <w:tc>
          <w:tcPr>
            <w:tcW w:w="1194" w:type="dxa"/>
            <w:gridSpan w:val="2"/>
            <w:tcBorders>
              <w:left w:val="single" w:sz="6" w:space="0" w:color="000000"/>
            </w:tcBorders>
          </w:tcPr>
          <w:p>
            <w:pPr>
              <w:pStyle w:val="TableParagraph"/>
              <w:spacing w:before="65"/>
              <w:ind w:left="98" w:right="93"/>
              <w:jc w:val="center"/>
              <w:rPr>
                <w:sz w:val="14"/>
              </w:rPr>
            </w:pPr>
            <w:r>
              <w:rPr>
                <w:sz w:val="14"/>
              </w:rPr>
              <w:t>등록</w:t>
            </w:r>
          </w:p>
          <w:p>
            <w:pPr>
              <w:pStyle w:val="TableParagraph"/>
              <w:spacing w:before="12"/>
              <w:rPr>
                <w:sz w:val="10"/>
              </w:rPr>
            </w:pPr>
          </w:p>
          <w:p>
            <w:pPr>
              <w:pStyle w:val="TableParagraph"/>
              <w:spacing w:before="0"/>
              <w:ind w:left="98" w:right="93"/>
              <w:jc w:val="center"/>
              <w:rPr>
                <w:sz w:val="14"/>
              </w:rPr>
            </w:pPr>
            <w:r>
              <w:rPr>
                <w:sz w:val="14"/>
              </w:rPr>
              <w:t>공인회계사</w:t>
            </w:r>
          </w:p>
        </w:tc>
        <w:tc>
          <w:tcPr>
            <w:tcW w:w="1194" w:type="dxa"/>
            <w:gridSpan w:val="2"/>
          </w:tcPr>
          <w:p>
            <w:pPr>
              <w:pStyle w:val="TableParagraph"/>
              <w:spacing w:before="65"/>
              <w:ind w:left="220" w:right="214"/>
              <w:jc w:val="center"/>
              <w:rPr>
                <w:sz w:val="14"/>
              </w:rPr>
            </w:pPr>
            <w:r>
              <w:rPr>
                <w:sz w:val="14"/>
              </w:rPr>
              <w:t>수습</w:t>
            </w:r>
          </w:p>
          <w:p>
            <w:pPr>
              <w:pStyle w:val="TableParagraph"/>
              <w:spacing w:before="12"/>
              <w:rPr>
                <w:sz w:val="10"/>
              </w:rPr>
            </w:pPr>
          </w:p>
          <w:p>
            <w:pPr>
              <w:pStyle w:val="TableParagraph"/>
              <w:spacing w:before="0"/>
              <w:ind w:left="220" w:right="214"/>
              <w:jc w:val="center"/>
              <w:rPr>
                <w:sz w:val="14"/>
              </w:rPr>
            </w:pPr>
            <w:r>
              <w:rPr>
                <w:sz w:val="14"/>
              </w:rPr>
              <w:t>공인회계사</w:t>
            </w:r>
          </w:p>
        </w:tc>
        <w:tc>
          <w:tcPr>
            <w:tcW w:w="1194" w:type="dxa"/>
            <w:gridSpan w:val="2"/>
            <w:vMerge/>
            <w:tcBorders>
              <w:top w:val="nil"/>
              <w:left w:val="single" w:sz="6" w:space="0" w:color="000000"/>
            </w:tcBorders>
          </w:tcPr>
          <w:p>
            <w:pPr>
              <w:rPr>
                <w:sz w:val="2"/>
                <w:szCs w:val="2"/>
              </w:rPr>
            </w:pPr>
          </w:p>
        </w:tc>
        <w:tc>
          <w:tcPr>
            <w:tcW w:w="1194" w:type="dxa"/>
            <w:gridSpan w:val="2"/>
            <w:vMerge/>
            <w:tcBorders>
              <w:top w:val="nil"/>
            </w:tcBorders>
          </w:tcPr>
          <w:p>
            <w:pPr>
              <w:rPr>
                <w:sz w:val="2"/>
                <w:szCs w:val="2"/>
              </w:rPr>
            </w:pPr>
          </w:p>
        </w:tc>
        <w:tc>
          <w:tcPr>
            <w:tcW w:w="1194" w:type="dxa"/>
            <w:gridSpan w:val="2"/>
            <w:vMerge/>
            <w:tcBorders>
              <w:top w:val="nil"/>
            </w:tcBorders>
          </w:tcPr>
          <w:p>
            <w:pPr>
              <w:rPr>
                <w:sz w:val="2"/>
                <w:szCs w:val="2"/>
              </w:rPr>
            </w:pPr>
          </w:p>
        </w:tc>
      </w:tr>
      <w:tr>
        <w:trPr>
          <w:trHeight w:val="290" w:hRule="atLeast"/>
        </w:trPr>
        <w:tc>
          <w:tcPr>
            <w:tcW w:w="1545" w:type="dxa"/>
            <w:gridSpan w:val="2"/>
            <w:vMerge/>
            <w:tcBorders>
              <w:top w:val="nil"/>
            </w:tcBorders>
          </w:tcPr>
          <w:p>
            <w:pPr>
              <w:rPr>
                <w:sz w:val="2"/>
                <w:szCs w:val="2"/>
              </w:rPr>
            </w:pPr>
          </w:p>
        </w:tc>
        <w:tc>
          <w:tcPr>
            <w:tcW w:w="597" w:type="dxa"/>
          </w:tcPr>
          <w:p>
            <w:pPr>
              <w:pStyle w:val="TableParagraph"/>
              <w:spacing w:before="55"/>
              <w:ind w:left="158"/>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7"/>
              <w:rPr>
                <w:sz w:val="14"/>
              </w:rPr>
            </w:pPr>
            <w:r>
              <w:rPr>
                <w:sz w:val="14"/>
              </w:rPr>
              <w:t>당기</w:t>
            </w:r>
          </w:p>
        </w:tc>
        <w:tc>
          <w:tcPr>
            <w:tcW w:w="597" w:type="dxa"/>
            <w:tcBorders>
              <w:left w:val="single" w:sz="6" w:space="0" w:color="000000"/>
            </w:tcBorders>
          </w:tcPr>
          <w:p>
            <w:pPr>
              <w:pStyle w:val="TableParagraph"/>
              <w:spacing w:before="55"/>
              <w:ind w:left="155"/>
              <w:rPr>
                <w:sz w:val="14"/>
              </w:rPr>
            </w:pPr>
            <w:r>
              <w:rPr>
                <w:sz w:val="14"/>
              </w:rPr>
              <w:t>전기</w:t>
            </w:r>
          </w:p>
        </w:tc>
        <w:tc>
          <w:tcPr>
            <w:tcW w:w="597" w:type="dxa"/>
          </w:tcPr>
          <w:p>
            <w:pPr>
              <w:pStyle w:val="TableParagraph"/>
              <w:spacing w:before="55"/>
              <w:ind w:left="157"/>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4"/>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Pr>
          <w:p>
            <w:pPr>
              <w:pStyle w:val="TableParagraph"/>
              <w:spacing w:before="55"/>
              <w:ind w:left="155"/>
              <w:rPr>
                <w:sz w:val="14"/>
              </w:rPr>
            </w:pPr>
            <w:r>
              <w:rPr>
                <w:sz w:val="14"/>
              </w:rPr>
              <w:t>당기</w:t>
            </w:r>
          </w:p>
        </w:tc>
        <w:tc>
          <w:tcPr>
            <w:tcW w:w="597" w:type="dxa"/>
          </w:tcPr>
          <w:p>
            <w:pPr>
              <w:pStyle w:val="TableParagraph"/>
              <w:spacing w:before="55"/>
              <w:ind w:left="155"/>
              <w:rPr>
                <w:sz w:val="14"/>
              </w:rPr>
            </w:pPr>
            <w:r>
              <w:rPr>
                <w:sz w:val="14"/>
              </w:rPr>
              <w:t>전기</w:t>
            </w:r>
          </w:p>
        </w:tc>
      </w:tr>
      <w:tr>
        <w:trPr>
          <w:trHeight w:val="290" w:hRule="atLeast"/>
        </w:trPr>
        <w:tc>
          <w:tcPr>
            <w:tcW w:w="1545" w:type="dxa"/>
            <w:gridSpan w:val="2"/>
          </w:tcPr>
          <w:p>
            <w:pPr>
              <w:pStyle w:val="TableParagraph"/>
              <w:spacing w:before="55"/>
              <w:ind w:left="399"/>
              <w:rPr>
                <w:sz w:val="14"/>
              </w:rPr>
            </w:pPr>
            <w:r>
              <w:rPr>
                <w:sz w:val="14"/>
              </w:rPr>
              <w:t>투입 인원수</w:t>
            </w:r>
          </w:p>
        </w:tc>
        <w:tc>
          <w:tcPr>
            <w:tcW w:w="597" w:type="dxa"/>
          </w:tcPr>
          <w:p>
            <w:pPr>
              <w:pStyle w:val="TableParagraph"/>
              <w:spacing w:before="55"/>
              <w:ind w:right="28"/>
              <w:jc w:val="right"/>
              <w:rPr>
                <w:sz w:val="14"/>
              </w:rPr>
            </w:pPr>
            <w:r>
              <w:rPr>
                <w:sz w:val="14"/>
              </w:rPr>
              <w:t>1</w:t>
            </w:r>
          </w:p>
        </w:tc>
        <w:tc>
          <w:tcPr>
            <w:tcW w:w="597" w:type="dxa"/>
          </w:tcPr>
          <w:p>
            <w:pPr>
              <w:pStyle w:val="TableParagraph"/>
              <w:spacing w:before="55"/>
              <w:ind w:right="28"/>
              <w:jc w:val="right"/>
              <w:rPr>
                <w:sz w:val="14"/>
              </w:rPr>
            </w:pPr>
            <w:r>
              <w:rPr>
                <w:sz w:val="14"/>
              </w:rPr>
              <w:t>1</w:t>
            </w:r>
          </w:p>
        </w:tc>
        <w:tc>
          <w:tcPr>
            <w:tcW w:w="597" w:type="dxa"/>
            <w:tcBorders>
              <w:right w:val="single" w:sz="6" w:space="0" w:color="000000"/>
            </w:tcBorders>
          </w:tcPr>
          <w:p>
            <w:pPr>
              <w:pStyle w:val="TableParagraph"/>
              <w:spacing w:before="55"/>
              <w:ind w:right="26"/>
              <w:jc w:val="right"/>
              <w:rPr>
                <w:sz w:val="14"/>
              </w:rPr>
            </w:pPr>
            <w:r>
              <w:rPr>
                <w:sz w:val="14"/>
              </w:rPr>
              <w:t>1</w:t>
            </w:r>
          </w:p>
        </w:tc>
        <w:tc>
          <w:tcPr>
            <w:tcW w:w="597" w:type="dxa"/>
            <w:tcBorders>
              <w:left w:val="single" w:sz="6" w:space="0" w:color="000000"/>
            </w:tcBorders>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2</w:t>
            </w:r>
          </w:p>
        </w:tc>
        <w:tc>
          <w:tcPr>
            <w:tcW w:w="597" w:type="dxa"/>
          </w:tcPr>
          <w:p>
            <w:pPr>
              <w:pStyle w:val="TableParagraph"/>
              <w:spacing w:before="55"/>
              <w:ind w:right="29"/>
              <w:jc w:val="right"/>
              <w:rPr>
                <w:sz w:val="14"/>
              </w:rPr>
            </w:pPr>
            <w:r>
              <w:rPr>
                <w:sz w:val="14"/>
              </w:rPr>
              <w:t>2</w:t>
            </w:r>
          </w:p>
        </w:tc>
        <w:tc>
          <w:tcPr>
            <w:tcW w:w="597" w:type="dxa"/>
            <w:tcBorders>
              <w:right w:val="single" w:sz="6" w:space="0" w:color="000000"/>
            </w:tcBorders>
          </w:tcPr>
          <w:p>
            <w:pPr>
              <w:pStyle w:val="TableParagraph"/>
              <w:spacing w:before="55"/>
              <w:ind w:right="27"/>
              <w:jc w:val="right"/>
              <w:rPr>
                <w:sz w:val="14"/>
              </w:rPr>
            </w:pPr>
            <w:r>
              <w:rPr>
                <w:sz w:val="14"/>
              </w:rPr>
              <w:t>2</w:t>
            </w:r>
          </w:p>
        </w:tc>
        <w:tc>
          <w:tcPr>
            <w:tcW w:w="597" w:type="dxa"/>
            <w:tcBorders>
              <w:left w:val="single" w:sz="6" w:space="0" w:color="000000"/>
            </w:tcBorders>
          </w:tcPr>
          <w:p>
            <w:pPr>
              <w:pStyle w:val="TableParagraph"/>
              <w:spacing w:before="55"/>
              <w:ind w:right="29"/>
              <w:jc w:val="right"/>
              <w:rPr>
                <w:sz w:val="14"/>
              </w:rPr>
            </w:pPr>
            <w:r>
              <w:rPr>
                <w:sz w:val="14"/>
              </w:rPr>
              <w:t>2</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6</w:t>
            </w:r>
          </w:p>
        </w:tc>
        <w:tc>
          <w:tcPr>
            <w:tcW w:w="597" w:type="dxa"/>
          </w:tcPr>
          <w:p>
            <w:pPr>
              <w:pStyle w:val="TableParagraph"/>
              <w:spacing w:before="55"/>
              <w:ind w:right="31"/>
              <w:jc w:val="right"/>
              <w:rPr>
                <w:sz w:val="14"/>
              </w:rPr>
            </w:pPr>
            <w:r>
              <w:rPr>
                <w:sz w:val="14"/>
              </w:rPr>
              <w:t>6</w:t>
            </w:r>
          </w:p>
        </w:tc>
      </w:tr>
      <w:tr>
        <w:trPr>
          <w:trHeight w:val="290" w:hRule="atLeast"/>
        </w:trPr>
        <w:tc>
          <w:tcPr>
            <w:tcW w:w="518" w:type="dxa"/>
            <w:vMerge w:val="restart"/>
          </w:tcPr>
          <w:p>
            <w:pPr>
              <w:pStyle w:val="TableParagraph"/>
              <w:spacing w:before="2"/>
              <w:rPr>
                <w:sz w:val="15"/>
              </w:rPr>
            </w:pPr>
          </w:p>
          <w:p>
            <w:pPr>
              <w:pStyle w:val="TableParagraph"/>
              <w:spacing w:line="427" w:lineRule="auto" w:before="0"/>
              <w:ind w:left="189" w:right="19" w:hanging="140"/>
              <w:rPr>
                <w:sz w:val="14"/>
              </w:rPr>
            </w:pPr>
            <w:r>
              <w:rPr>
                <w:sz w:val="14"/>
              </w:rPr>
              <w:t>투입시 간</w:t>
            </w:r>
          </w:p>
        </w:tc>
        <w:tc>
          <w:tcPr>
            <w:tcW w:w="1027" w:type="dxa"/>
          </w:tcPr>
          <w:p>
            <w:pPr>
              <w:pStyle w:val="TableParagraph"/>
              <w:spacing w:before="55"/>
              <w:ind w:left="73" w:right="64"/>
              <w:jc w:val="center"/>
              <w:rPr>
                <w:sz w:val="14"/>
              </w:rPr>
            </w:pPr>
            <w:r>
              <w:rPr>
                <w:sz w:val="14"/>
              </w:rPr>
              <w:t>분ㆍ반기검토</w:t>
            </w:r>
          </w:p>
        </w:tc>
        <w:tc>
          <w:tcPr>
            <w:tcW w:w="597" w:type="dxa"/>
          </w:tcPr>
          <w:p>
            <w:pPr>
              <w:pStyle w:val="TableParagraph"/>
              <w:spacing w:before="55"/>
              <w:ind w:right="28"/>
              <w:jc w:val="right"/>
              <w:rPr>
                <w:sz w:val="14"/>
              </w:rPr>
            </w:pPr>
            <w:r>
              <w:rPr>
                <w:sz w:val="14"/>
              </w:rPr>
              <w:t>-</w:t>
            </w:r>
          </w:p>
        </w:tc>
        <w:tc>
          <w:tcPr>
            <w:tcW w:w="597" w:type="dxa"/>
          </w:tcPr>
          <w:p>
            <w:pPr>
              <w:pStyle w:val="TableParagraph"/>
              <w:spacing w:before="55"/>
              <w:ind w:right="28"/>
              <w:jc w:val="right"/>
              <w:rPr>
                <w:sz w:val="14"/>
              </w:rPr>
            </w:pPr>
            <w:r>
              <w:rPr>
                <w:sz w:val="14"/>
              </w:rPr>
              <w:t>-</w:t>
            </w:r>
          </w:p>
        </w:tc>
        <w:tc>
          <w:tcPr>
            <w:tcW w:w="597" w:type="dxa"/>
            <w:tcBorders>
              <w:right w:val="single" w:sz="6" w:space="0" w:color="000000"/>
            </w:tcBorders>
          </w:tcPr>
          <w:p>
            <w:pPr>
              <w:pStyle w:val="TableParagraph"/>
              <w:spacing w:before="55"/>
              <w:ind w:right="26"/>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감사</w:t>
            </w:r>
          </w:p>
        </w:tc>
        <w:tc>
          <w:tcPr>
            <w:tcW w:w="597" w:type="dxa"/>
          </w:tcPr>
          <w:p>
            <w:pPr>
              <w:pStyle w:val="TableParagraph"/>
              <w:spacing w:before="55"/>
              <w:ind w:right="28"/>
              <w:jc w:val="right"/>
              <w:rPr>
                <w:sz w:val="14"/>
              </w:rPr>
            </w:pPr>
            <w:r>
              <w:rPr>
                <w:sz w:val="14"/>
              </w:rPr>
              <w:t>6</w:t>
            </w:r>
          </w:p>
        </w:tc>
        <w:tc>
          <w:tcPr>
            <w:tcW w:w="597" w:type="dxa"/>
          </w:tcPr>
          <w:p>
            <w:pPr>
              <w:pStyle w:val="TableParagraph"/>
              <w:spacing w:before="55"/>
              <w:ind w:right="28"/>
              <w:jc w:val="right"/>
              <w:rPr>
                <w:sz w:val="14"/>
              </w:rPr>
            </w:pPr>
            <w:r>
              <w:rPr>
                <w:sz w:val="14"/>
              </w:rPr>
              <w:t>6</w:t>
            </w:r>
          </w:p>
        </w:tc>
        <w:tc>
          <w:tcPr>
            <w:tcW w:w="597" w:type="dxa"/>
            <w:tcBorders>
              <w:right w:val="single" w:sz="6" w:space="0" w:color="000000"/>
            </w:tcBorders>
          </w:tcPr>
          <w:p>
            <w:pPr>
              <w:pStyle w:val="TableParagraph"/>
              <w:spacing w:before="55"/>
              <w:ind w:right="26"/>
              <w:jc w:val="right"/>
              <w:rPr>
                <w:sz w:val="14"/>
              </w:rPr>
            </w:pPr>
            <w:r>
              <w:rPr>
                <w:sz w:val="14"/>
              </w:rPr>
              <w:t>8</w:t>
            </w:r>
          </w:p>
        </w:tc>
        <w:tc>
          <w:tcPr>
            <w:tcW w:w="597" w:type="dxa"/>
            <w:tcBorders>
              <w:left w:val="single" w:sz="6" w:space="0" w:color="000000"/>
            </w:tcBorders>
          </w:tcPr>
          <w:p>
            <w:pPr>
              <w:pStyle w:val="TableParagraph"/>
              <w:spacing w:before="55"/>
              <w:ind w:right="29"/>
              <w:jc w:val="right"/>
              <w:rPr>
                <w:sz w:val="14"/>
              </w:rPr>
            </w:pPr>
            <w:r>
              <w:rPr>
                <w:sz w:val="14"/>
              </w:rPr>
              <w:t>12</w:t>
            </w:r>
          </w:p>
        </w:tc>
        <w:tc>
          <w:tcPr>
            <w:tcW w:w="597" w:type="dxa"/>
          </w:tcPr>
          <w:p>
            <w:pPr>
              <w:pStyle w:val="TableParagraph"/>
              <w:spacing w:before="55"/>
              <w:ind w:right="29"/>
              <w:jc w:val="right"/>
              <w:rPr>
                <w:sz w:val="14"/>
              </w:rPr>
            </w:pPr>
            <w:r>
              <w:rPr>
                <w:sz w:val="14"/>
              </w:rPr>
              <w:t>120</w:t>
            </w:r>
          </w:p>
        </w:tc>
        <w:tc>
          <w:tcPr>
            <w:tcW w:w="597" w:type="dxa"/>
          </w:tcPr>
          <w:p>
            <w:pPr>
              <w:pStyle w:val="TableParagraph"/>
              <w:spacing w:before="55"/>
              <w:ind w:right="29"/>
              <w:jc w:val="right"/>
              <w:rPr>
                <w:sz w:val="14"/>
              </w:rPr>
            </w:pPr>
            <w:r>
              <w:rPr>
                <w:sz w:val="14"/>
              </w:rPr>
              <w:t>123</w:t>
            </w:r>
          </w:p>
        </w:tc>
        <w:tc>
          <w:tcPr>
            <w:tcW w:w="597" w:type="dxa"/>
            <w:tcBorders>
              <w:right w:val="single" w:sz="6" w:space="0" w:color="000000"/>
            </w:tcBorders>
          </w:tcPr>
          <w:p>
            <w:pPr>
              <w:pStyle w:val="TableParagraph"/>
              <w:spacing w:before="55"/>
              <w:ind w:right="27"/>
              <w:jc w:val="right"/>
              <w:rPr>
                <w:sz w:val="14"/>
              </w:rPr>
            </w:pPr>
            <w:r>
              <w:rPr>
                <w:sz w:val="14"/>
              </w:rPr>
              <w:t>86</w:t>
            </w:r>
          </w:p>
        </w:tc>
        <w:tc>
          <w:tcPr>
            <w:tcW w:w="597" w:type="dxa"/>
            <w:tcBorders>
              <w:left w:val="single" w:sz="6" w:space="0" w:color="000000"/>
            </w:tcBorders>
          </w:tcPr>
          <w:p>
            <w:pPr>
              <w:pStyle w:val="TableParagraph"/>
              <w:spacing w:before="55"/>
              <w:ind w:right="29"/>
              <w:jc w:val="right"/>
              <w:rPr>
                <w:sz w:val="14"/>
              </w:rPr>
            </w:pPr>
            <w:r>
              <w:rPr>
                <w:sz w:val="14"/>
              </w:rPr>
              <w:t>130</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220</w:t>
            </w:r>
          </w:p>
        </w:tc>
        <w:tc>
          <w:tcPr>
            <w:tcW w:w="597" w:type="dxa"/>
          </w:tcPr>
          <w:p>
            <w:pPr>
              <w:pStyle w:val="TableParagraph"/>
              <w:spacing w:before="55"/>
              <w:ind w:right="30"/>
              <w:jc w:val="right"/>
              <w:rPr>
                <w:sz w:val="14"/>
              </w:rPr>
            </w:pPr>
            <w:r>
              <w:rPr>
                <w:sz w:val="14"/>
              </w:rPr>
              <w:t>271</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합계</w:t>
            </w:r>
          </w:p>
        </w:tc>
        <w:tc>
          <w:tcPr>
            <w:tcW w:w="597" w:type="dxa"/>
          </w:tcPr>
          <w:p>
            <w:pPr>
              <w:pStyle w:val="TableParagraph"/>
              <w:spacing w:before="55"/>
              <w:ind w:right="28"/>
              <w:jc w:val="right"/>
              <w:rPr>
                <w:sz w:val="14"/>
              </w:rPr>
            </w:pPr>
            <w:r>
              <w:rPr>
                <w:sz w:val="14"/>
              </w:rPr>
              <w:t>6</w:t>
            </w:r>
          </w:p>
        </w:tc>
        <w:tc>
          <w:tcPr>
            <w:tcW w:w="597" w:type="dxa"/>
          </w:tcPr>
          <w:p>
            <w:pPr>
              <w:pStyle w:val="TableParagraph"/>
              <w:spacing w:before="55"/>
              <w:ind w:right="28"/>
              <w:jc w:val="right"/>
              <w:rPr>
                <w:sz w:val="14"/>
              </w:rPr>
            </w:pPr>
            <w:r>
              <w:rPr>
                <w:sz w:val="14"/>
              </w:rPr>
              <w:t>6</w:t>
            </w:r>
          </w:p>
        </w:tc>
        <w:tc>
          <w:tcPr>
            <w:tcW w:w="597" w:type="dxa"/>
            <w:tcBorders>
              <w:right w:val="single" w:sz="6" w:space="0" w:color="000000"/>
            </w:tcBorders>
          </w:tcPr>
          <w:p>
            <w:pPr>
              <w:pStyle w:val="TableParagraph"/>
              <w:spacing w:before="55"/>
              <w:ind w:right="26"/>
              <w:jc w:val="right"/>
              <w:rPr>
                <w:sz w:val="14"/>
              </w:rPr>
            </w:pPr>
            <w:r>
              <w:rPr>
                <w:sz w:val="14"/>
              </w:rPr>
              <w:t>8</w:t>
            </w:r>
          </w:p>
        </w:tc>
        <w:tc>
          <w:tcPr>
            <w:tcW w:w="597" w:type="dxa"/>
            <w:tcBorders>
              <w:left w:val="single" w:sz="6" w:space="0" w:color="000000"/>
            </w:tcBorders>
          </w:tcPr>
          <w:p>
            <w:pPr>
              <w:pStyle w:val="TableParagraph"/>
              <w:spacing w:before="55"/>
              <w:ind w:right="29"/>
              <w:jc w:val="right"/>
              <w:rPr>
                <w:sz w:val="14"/>
              </w:rPr>
            </w:pPr>
            <w:r>
              <w:rPr>
                <w:sz w:val="14"/>
              </w:rPr>
              <w:t>12</w:t>
            </w:r>
          </w:p>
        </w:tc>
        <w:tc>
          <w:tcPr>
            <w:tcW w:w="597" w:type="dxa"/>
          </w:tcPr>
          <w:p>
            <w:pPr>
              <w:pStyle w:val="TableParagraph"/>
              <w:spacing w:before="55"/>
              <w:ind w:right="29"/>
              <w:jc w:val="right"/>
              <w:rPr>
                <w:sz w:val="14"/>
              </w:rPr>
            </w:pPr>
            <w:r>
              <w:rPr>
                <w:sz w:val="14"/>
              </w:rPr>
              <w:t>120</w:t>
            </w:r>
          </w:p>
        </w:tc>
        <w:tc>
          <w:tcPr>
            <w:tcW w:w="597" w:type="dxa"/>
          </w:tcPr>
          <w:p>
            <w:pPr>
              <w:pStyle w:val="TableParagraph"/>
              <w:spacing w:before="55"/>
              <w:ind w:right="29"/>
              <w:jc w:val="right"/>
              <w:rPr>
                <w:sz w:val="14"/>
              </w:rPr>
            </w:pPr>
            <w:r>
              <w:rPr>
                <w:sz w:val="14"/>
              </w:rPr>
              <w:t>123</w:t>
            </w:r>
          </w:p>
        </w:tc>
        <w:tc>
          <w:tcPr>
            <w:tcW w:w="597" w:type="dxa"/>
            <w:tcBorders>
              <w:right w:val="single" w:sz="6" w:space="0" w:color="000000"/>
            </w:tcBorders>
          </w:tcPr>
          <w:p>
            <w:pPr>
              <w:pStyle w:val="TableParagraph"/>
              <w:spacing w:before="55"/>
              <w:ind w:right="27"/>
              <w:jc w:val="right"/>
              <w:rPr>
                <w:sz w:val="14"/>
              </w:rPr>
            </w:pPr>
            <w:r>
              <w:rPr>
                <w:sz w:val="14"/>
              </w:rPr>
              <w:t>86</w:t>
            </w:r>
          </w:p>
        </w:tc>
        <w:tc>
          <w:tcPr>
            <w:tcW w:w="597" w:type="dxa"/>
            <w:tcBorders>
              <w:left w:val="single" w:sz="6" w:space="0" w:color="000000"/>
            </w:tcBorders>
          </w:tcPr>
          <w:p>
            <w:pPr>
              <w:pStyle w:val="TableParagraph"/>
              <w:spacing w:before="55"/>
              <w:ind w:right="29"/>
              <w:jc w:val="right"/>
              <w:rPr>
                <w:sz w:val="14"/>
              </w:rPr>
            </w:pPr>
            <w:r>
              <w:rPr>
                <w:sz w:val="14"/>
              </w:rPr>
              <w:t>130</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220</w:t>
            </w:r>
          </w:p>
        </w:tc>
        <w:tc>
          <w:tcPr>
            <w:tcW w:w="597" w:type="dxa"/>
          </w:tcPr>
          <w:p>
            <w:pPr>
              <w:pStyle w:val="TableParagraph"/>
              <w:spacing w:before="55"/>
              <w:ind w:right="30"/>
              <w:jc w:val="right"/>
              <w:rPr>
                <w:sz w:val="14"/>
              </w:rPr>
            </w:pPr>
            <w:r>
              <w:rPr>
                <w:sz w:val="14"/>
              </w:rPr>
              <w:t>271</w:t>
            </w:r>
          </w:p>
        </w:tc>
      </w:tr>
    </w:tbl>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6"/>
        <w:rPr>
          <w:sz w:val="13"/>
        </w:rPr>
      </w:pPr>
    </w:p>
    <w:p>
      <w:pPr>
        <w:pStyle w:val="Heading3"/>
        <w:numPr>
          <w:ilvl w:val="0"/>
          <w:numId w:val="13"/>
        </w:numPr>
        <w:tabs>
          <w:tab w:pos="510" w:val="left" w:leader="none"/>
        </w:tabs>
        <w:spacing w:line="240" w:lineRule="auto" w:before="1" w:after="0"/>
        <w:ind w:left="509" w:right="0" w:hanging="389"/>
        <w:jc w:val="left"/>
      </w:pPr>
      <w:r>
        <w:rPr/>
        <w:pict>
          <v:shape style="position:absolute;margin-left:49.75pt;margin-top:17.799999pt;width:495.75pt;height:289.5pt;mso-position-horizontal-relative:page;mso-position-vertical-relative:paragraph;z-index:112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931"/>
                    <w:gridCol w:w="539"/>
                    <w:gridCol w:w="494"/>
                    <w:gridCol w:w="820"/>
                    <w:gridCol w:w="472"/>
                    <w:gridCol w:w="820"/>
                    <w:gridCol w:w="551"/>
                    <w:gridCol w:w="1887"/>
                    <w:gridCol w:w="540"/>
                  </w:tblGrid>
                  <w:tr>
                    <w:trPr>
                      <w:trHeight w:val="330" w:hRule="atLeast"/>
                    </w:trPr>
                    <w:tc>
                      <w:tcPr>
                        <w:tcW w:w="1852" w:type="dxa"/>
                      </w:tcPr>
                      <w:p>
                        <w:pPr>
                          <w:pStyle w:val="TableParagraph"/>
                          <w:spacing w:before="49"/>
                          <w:ind w:left="665" w:right="656"/>
                          <w:jc w:val="center"/>
                          <w:rPr>
                            <w:sz w:val="18"/>
                          </w:rPr>
                        </w:pPr>
                        <w:r>
                          <w:rPr>
                            <w:sz w:val="18"/>
                          </w:rPr>
                          <w:t>구  분</w:t>
                        </w:r>
                      </w:p>
                    </w:tc>
                    <w:tc>
                      <w:tcPr>
                        <w:tcW w:w="8054" w:type="dxa"/>
                        <w:gridSpan w:val="9"/>
                      </w:tcPr>
                      <w:p>
                        <w:pPr>
                          <w:pStyle w:val="TableParagraph"/>
                          <w:spacing w:before="49"/>
                          <w:ind w:left="3734" w:right="3730"/>
                          <w:jc w:val="center"/>
                          <w:rPr>
                            <w:sz w:val="18"/>
                          </w:rPr>
                        </w:pPr>
                        <w:r>
                          <w:rPr>
                            <w:sz w:val="18"/>
                          </w:rPr>
                          <w:t>내   역</w:t>
                        </w:r>
                      </w:p>
                    </w:tc>
                  </w:tr>
                  <w:tr>
                    <w:trPr>
                      <w:trHeight w:val="330" w:hRule="atLeast"/>
                    </w:trPr>
                    <w:tc>
                      <w:tcPr>
                        <w:tcW w:w="1852" w:type="dxa"/>
                        <w:vMerge w:val="restart"/>
                      </w:tcPr>
                      <w:p>
                        <w:pPr>
                          <w:pStyle w:val="TableParagraph"/>
                          <w:spacing w:before="59"/>
                          <w:ind w:left="385"/>
                          <w:rPr>
                            <w:sz w:val="18"/>
                          </w:rPr>
                        </w:pPr>
                        <w:r>
                          <w:rPr>
                            <w:sz w:val="18"/>
                          </w:rPr>
                          <w:t>전반감사계획</w:t>
                        </w:r>
                      </w:p>
                      <w:p>
                        <w:pPr>
                          <w:pStyle w:val="TableParagraph"/>
                          <w:spacing w:before="89"/>
                          <w:ind w:left="318"/>
                          <w:rPr>
                            <w:sz w:val="18"/>
                          </w:rPr>
                        </w:pPr>
                        <w:r>
                          <w:rPr>
                            <w:sz w:val="18"/>
                          </w:rPr>
                          <w:t>(감사착수단계)</w:t>
                        </w:r>
                      </w:p>
                    </w:tc>
                    <w:tc>
                      <w:tcPr>
                        <w:tcW w:w="1931" w:type="dxa"/>
                      </w:tcPr>
                      <w:p>
                        <w:pPr>
                          <w:pStyle w:val="TableParagraph"/>
                          <w:spacing w:before="49"/>
                          <w:ind w:left="24" w:right="15"/>
                          <w:jc w:val="center"/>
                          <w:rPr>
                            <w:sz w:val="18"/>
                          </w:rPr>
                        </w:pPr>
                        <w:r>
                          <w:rPr>
                            <w:sz w:val="18"/>
                          </w:rPr>
                          <w:t>수행시기</w:t>
                        </w:r>
                      </w:p>
                    </w:tc>
                    <w:tc>
                      <w:tcPr>
                        <w:tcW w:w="3145" w:type="dxa"/>
                        <w:gridSpan w:val="5"/>
                        <w:tcBorders>
                          <w:right w:val="single" w:sz="6" w:space="0" w:color="000000"/>
                        </w:tcBorders>
                      </w:tcPr>
                      <w:p>
                        <w:pPr>
                          <w:pStyle w:val="TableParagraph"/>
                          <w:spacing w:before="49"/>
                          <w:ind w:left="1045"/>
                          <w:rPr>
                            <w:sz w:val="18"/>
                          </w:rPr>
                        </w:pPr>
                        <w:r>
                          <w:rPr>
                            <w:sz w:val="18"/>
                          </w:rPr>
                          <w:t>2018-05-17</w:t>
                        </w:r>
                      </w:p>
                    </w:tc>
                    <w:tc>
                      <w:tcPr>
                        <w:tcW w:w="551" w:type="dxa"/>
                        <w:tcBorders>
                          <w:left w:val="single" w:sz="6" w:space="0" w:color="000000"/>
                        </w:tcBorders>
                      </w:tcPr>
                      <w:p>
                        <w:pPr>
                          <w:pStyle w:val="TableParagraph"/>
                          <w:spacing w:before="49"/>
                          <w:ind w:left="218"/>
                          <w:rPr>
                            <w:sz w:val="18"/>
                          </w:rPr>
                        </w:pPr>
                        <w:r>
                          <w:rPr>
                            <w:sz w:val="18"/>
                          </w:rPr>
                          <w:t>1</w:t>
                        </w:r>
                      </w:p>
                    </w:tc>
                    <w:tc>
                      <w:tcPr>
                        <w:tcW w:w="2427" w:type="dxa"/>
                        <w:gridSpan w:val="2"/>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주요내용</w:t>
                        </w:r>
                      </w:p>
                    </w:tc>
                    <w:tc>
                      <w:tcPr>
                        <w:tcW w:w="6123" w:type="dxa"/>
                        <w:gridSpan w:val="8"/>
                      </w:tcPr>
                      <w:p>
                        <w:pPr>
                          <w:pStyle w:val="TableParagraph"/>
                          <w:spacing w:before="49"/>
                          <w:ind w:left="39"/>
                          <w:rPr>
                            <w:sz w:val="18"/>
                          </w:rPr>
                        </w:pPr>
                        <w:r>
                          <w:rPr>
                            <w:sz w:val="18"/>
                          </w:rPr>
                          <w:t>회사에 대한 이해 및 주요 이슈 사항 파악</w:t>
                        </w:r>
                      </w:p>
                    </w:tc>
                  </w:tr>
                  <w:tr>
                    <w:trPr>
                      <w:trHeight w:val="330" w:hRule="atLeast"/>
                    </w:trPr>
                    <w:tc>
                      <w:tcPr>
                        <w:tcW w:w="1852" w:type="dxa"/>
                        <w:vMerge w:val="restart"/>
                      </w:tcPr>
                      <w:p>
                        <w:pPr>
                          <w:pStyle w:val="TableParagraph"/>
                          <w:spacing w:before="0"/>
                          <w:rPr>
                            <w:rFonts w:ascii="Batang"/>
                            <w:b/>
                            <w:sz w:val="18"/>
                          </w:rPr>
                        </w:pPr>
                      </w:p>
                      <w:p>
                        <w:pPr>
                          <w:pStyle w:val="TableParagraph"/>
                          <w:spacing w:before="1"/>
                          <w:rPr>
                            <w:rFonts w:ascii="Batang"/>
                            <w:b/>
                            <w:sz w:val="13"/>
                          </w:rPr>
                        </w:pPr>
                      </w:p>
                      <w:p>
                        <w:pPr>
                          <w:pStyle w:val="TableParagraph"/>
                          <w:spacing w:line="333" w:lineRule="auto" w:before="1"/>
                          <w:ind w:left="565" w:right="537"/>
                          <w:rPr>
                            <w:sz w:val="18"/>
                          </w:rPr>
                        </w:pPr>
                        <w:r>
                          <w:rPr>
                            <w:sz w:val="18"/>
                          </w:rPr>
                          <w:t>현장감사 주요내용</w:t>
                        </w:r>
                      </w:p>
                    </w:tc>
                    <w:tc>
                      <w:tcPr>
                        <w:tcW w:w="2964" w:type="dxa"/>
                        <w:gridSpan w:val="3"/>
                        <w:vMerge w:val="restart"/>
                        <w:tcBorders>
                          <w:right w:val="single" w:sz="6" w:space="0" w:color="000000"/>
                        </w:tcBorders>
                      </w:tcPr>
                      <w:p>
                        <w:pPr>
                          <w:pStyle w:val="TableParagraph"/>
                          <w:spacing w:before="1"/>
                          <w:rPr>
                            <w:rFonts w:ascii="Batang"/>
                            <w:b/>
                            <w:sz w:val="17"/>
                          </w:rPr>
                        </w:pPr>
                      </w:p>
                      <w:p>
                        <w:pPr>
                          <w:pStyle w:val="TableParagraph"/>
                          <w:spacing w:before="0"/>
                          <w:ind w:left="1101" w:right="1090"/>
                          <w:jc w:val="center"/>
                          <w:rPr>
                            <w:sz w:val="18"/>
                          </w:rPr>
                        </w:pPr>
                        <w:r>
                          <w:rPr>
                            <w:sz w:val="18"/>
                          </w:rPr>
                          <w:t>수행시기</w:t>
                        </w:r>
                      </w:p>
                    </w:tc>
                    <w:tc>
                      <w:tcPr>
                        <w:tcW w:w="2663" w:type="dxa"/>
                        <w:gridSpan w:val="4"/>
                        <w:tcBorders>
                          <w:left w:val="single" w:sz="6" w:space="0" w:color="000000"/>
                        </w:tcBorders>
                      </w:tcPr>
                      <w:p>
                        <w:pPr>
                          <w:pStyle w:val="TableParagraph"/>
                          <w:spacing w:before="49"/>
                          <w:ind w:left="946" w:right="943"/>
                          <w:jc w:val="center"/>
                          <w:rPr>
                            <w:sz w:val="18"/>
                          </w:rPr>
                        </w:pPr>
                        <w:r>
                          <w:rPr>
                            <w:sz w:val="18"/>
                          </w:rPr>
                          <w:t>투입인원</w:t>
                        </w:r>
                      </w:p>
                    </w:tc>
                    <w:tc>
                      <w:tcPr>
                        <w:tcW w:w="2427" w:type="dxa"/>
                        <w:gridSpan w:val="2"/>
                        <w:vMerge w:val="restart"/>
                      </w:tcPr>
                      <w:p>
                        <w:pPr>
                          <w:pStyle w:val="TableParagraph"/>
                          <w:spacing w:before="1"/>
                          <w:rPr>
                            <w:rFonts w:ascii="Batang"/>
                            <w:b/>
                            <w:sz w:val="17"/>
                          </w:rPr>
                        </w:pPr>
                      </w:p>
                      <w:p>
                        <w:pPr>
                          <w:pStyle w:val="TableParagraph"/>
                          <w:spacing w:before="0"/>
                          <w:ind w:left="248"/>
                          <w:rPr>
                            <w:sz w:val="18"/>
                          </w:rPr>
                        </w:pPr>
                        <w:r>
                          <w:rPr>
                            <w:sz w:val="18"/>
                          </w:rPr>
                          <w:t>주요 감사업무 수행내용</w:t>
                        </w:r>
                      </w:p>
                    </w:tc>
                  </w:tr>
                  <w:tr>
                    <w:trPr>
                      <w:trHeight w:val="330" w:hRule="atLeast"/>
                    </w:trPr>
                    <w:tc>
                      <w:tcPr>
                        <w:tcW w:w="1852" w:type="dxa"/>
                        <w:vMerge/>
                        <w:tcBorders>
                          <w:top w:val="nil"/>
                        </w:tcBorders>
                      </w:tcPr>
                      <w:p>
                        <w:pPr>
                          <w:rPr>
                            <w:sz w:val="2"/>
                            <w:szCs w:val="2"/>
                          </w:rPr>
                        </w:pPr>
                      </w:p>
                    </w:tc>
                    <w:tc>
                      <w:tcPr>
                        <w:tcW w:w="2964" w:type="dxa"/>
                        <w:gridSpan w:val="3"/>
                        <w:vMerge/>
                        <w:tcBorders>
                          <w:top w:val="nil"/>
                          <w:right w:val="single" w:sz="6" w:space="0" w:color="000000"/>
                        </w:tcBorders>
                      </w:tcPr>
                      <w:p>
                        <w:pPr>
                          <w:rPr>
                            <w:sz w:val="2"/>
                            <w:szCs w:val="2"/>
                          </w:rPr>
                        </w:pPr>
                      </w:p>
                    </w:tc>
                    <w:tc>
                      <w:tcPr>
                        <w:tcW w:w="1292" w:type="dxa"/>
                        <w:gridSpan w:val="2"/>
                        <w:tcBorders>
                          <w:left w:val="single" w:sz="6" w:space="0" w:color="000000"/>
                        </w:tcBorders>
                      </w:tcPr>
                      <w:p>
                        <w:pPr>
                          <w:pStyle w:val="TableParagraph"/>
                          <w:spacing w:before="49"/>
                          <w:ind w:left="442" w:right="437"/>
                          <w:jc w:val="center"/>
                          <w:rPr>
                            <w:sz w:val="18"/>
                          </w:rPr>
                        </w:pPr>
                        <w:r>
                          <w:rPr>
                            <w:sz w:val="18"/>
                          </w:rPr>
                          <w:t>상주</w:t>
                        </w:r>
                      </w:p>
                    </w:tc>
                    <w:tc>
                      <w:tcPr>
                        <w:tcW w:w="1371" w:type="dxa"/>
                        <w:gridSpan w:val="2"/>
                      </w:tcPr>
                      <w:p>
                        <w:pPr>
                          <w:pStyle w:val="TableParagraph"/>
                          <w:spacing w:before="49"/>
                          <w:ind w:left="412"/>
                          <w:rPr>
                            <w:sz w:val="18"/>
                          </w:rPr>
                        </w:pPr>
                        <w:r>
                          <w:rPr>
                            <w:sz w:val="18"/>
                          </w:rPr>
                          <w:t>비상주</w:t>
                        </w:r>
                      </w:p>
                    </w:tc>
                    <w:tc>
                      <w:tcPr>
                        <w:tcW w:w="2427" w:type="dxa"/>
                        <w:gridSpan w:val="2"/>
                        <w:vMerge/>
                        <w:tcBorders>
                          <w:top w:val="nil"/>
                        </w:tcBorders>
                      </w:tcPr>
                      <w:p>
                        <w:pPr>
                          <w:rPr>
                            <w:sz w:val="2"/>
                            <w:szCs w:val="2"/>
                          </w:rPr>
                        </w:pP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2018-12-04 ~ 12-06</w:t>
                        </w:r>
                      </w:p>
                    </w:tc>
                    <w:tc>
                      <w:tcPr>
                        <w:tcW w:w="539" w:type="dxa"/>
                      </w:tcPr>
                      <w:p>
                        <w:pPr>
                          <w:pStyle w:val="TableParagraph"/>
                          <w:spacing w:before="49"/>
                          <w:ind w:right="28"/>
                          <w:jc w:val="right"/>
                          <w:rPr>
                            <w:sz w:val="18"/>
                          </w:rPr>
                        </w:pPr>
                        <w:r>
                          <w:rPr>
                            <w:sz w:val="18"/>
                          </w:rPr>
                          <w:t>3</w:t>
                        </w:r>
                      </w:p>
                    </w:tc>
                    <w:tc>
                      <w:tcPr>
                        <w:tcW w:w="494" w:type="dxa"/>
                        <w:tcBorders>
                          <w:right w:val="single" w:sz="6" w:space="0" w:color="000000"/>
                        </w:tcBorders>
                      </w:tcPr>
                      <w:p>
                        <w:pPr>
                          <w:pStyle w:val="TableParagraph"/>
                          <w:spacing w:before="49"/>
                          <w:ind w:left="156"/>
                          <w:rPr>
                            <w:sz w:val="18"/>
                          </w:rPr>
                        </w:pPr>
                        <w:r>
                          <w:rPr>
                            <w:sz w:val="18"/>
                          </w:rPr>
                          <w:t>일</w:t>
                        </w:r>
                      </w:p>
                    </w:tc>
                    <w:tc>
                      <w:tcPr>
                        <w:tcW w:w="820" w:type="dxa"/>
                        <w:tcBorders>
                          <w:left w:val="single" w:sz="6" w:space="0" w:color="000000"/>
                          <w:right w:val="single" w:sz="6" w:space="0" w:color="000000"/>
                        </w:tcBorders>
                      </w:tcPr>
                      <w:p>
                        <w:pPr>
                          <w:pStyle w:val="TableParagraph"/>
                          <w:spacing w:before="49"/>
                          <w:ind w:right="26"/>
                          <w:jc w:val="right"/>
                          <w:rPr>
                            <w:sz w:val="18"/>
                          </w:rPr>
                        </w:pPr>
                        <w:r>
                          <w:rPr>
                            <w:sz w:val="18"/>
                          </w:rPr>
                          <w:t>3</w:t>
                        </w:r>
                      </w:p>
                    </w:tc>
                    <w:tc>
                      <w:tcPr>
                        <w:tcW w:w="472" w:type="dxa"/>
                        <w:tcBorders>
                          <w:left w:val="single" w:sz="6" w:space="0" w:color="000000"/>
                          <w:right w:val="single" w:sz="6" w:space="0" w:color="000000"/>
                        </w:tcBorders>
                      </w:tcPr>
                      <w:p>
                        <w:pPr>
                          <w:pStyle w:val="TableParagraph"/>
                          <w:spacing w:before="49"/>
                          <w:ind w:left="141"/>
                          <w:rPr>
                            <w:sz w:val="18"/>
                          </w:rPr>
                        </w:pPr>
                        <w:r>
                          <w:rPr>
                            <w:sz w:val="18"/>
                          </w:rPr>
                          <w:t>명</w:t>
                        </w:r>
                      </w:p>
                    </w:tc>
                    <w:tc>
                      <w:tcPr>
                        <w:tcW w:w="820" w:type="dxa"/>
                        <w:tcBorders>
                          <w:left w:val="single" w:sz="6" w:space="0" w:color="000000"/>
                        </w:tcBorders>
                      </w:tcPr>
                      <w:p>
                        <w:pPr>
                          <w:pStyle w:val="TableParagraph"/>
                          <w:spacing w:before="49"/>
                          <w:ind w:right="30"/>
                          <w:jc w:val="right"/>
                          <w:rPr>
                            <w:sz w:val="18"/>
                          </w:rPr>
                        </w:pPr>
                        <w:r>
                          <w:rPr>
                            <w:sz w:val="18"/>
                          </w:rPr>
                          <w:t>1</w:t>
                        </w:r>
                      </w:p>
                    </w:tc>
                    <w:tc>
                      <w:tcPr>
                        <w:tcW w:w="551" w:type="dxa"/>
                      </w:tcPr>
                      <w:p>
                        <w:pPr>
                          <w:pStyle w:val="TableParagraph"/>
                          <w:spacing w:before="49"/>
                          <w:ind w:left="182"/>
                          <w:rPr>
                            <w:sz w:val="18"/>
                          </w:rPr>
                        </w:pPr>
                        <w:r>
                          <w:rPr>
                            <w:sz w:val="18"/>
                          </w:rPr>
                          <w:t>명</w:t>
                        </w:r>
                      </w:p>
                    </w:tc>
                    <w:tc>
                      <w:tcPr>
                        <w:tcW w:w="2427" w:type="dxa"/>
                        <w:gridSpan w:val="2"/>
                      </w:tcPr>
                      <w:p>
                        <w:pPr>
                          <w:pStyle w:val="TableParagraph"/>
                          <w:spacing w:before="49"/>
                          <w:ind w:left="36"/>
                          <w:rPr>
                            <w:sz w:val="18"/>
                          </w:rPr>
                        </w:pPr>
                        <w:r>
                          <w:rPr>
                            <w:sz w:val="18"/>
                          </w:rPr>
                          <w:t>계정과목 입증감사</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2018-06-18 ~ 06-20</w:t>
                        </w:r>
                      </w:p>
                    </w:tc>
                    <w:tc>
                      <w:tcPr>
                        <w:tcW w:w="539" w:type="dxa"/>
                      </w:tcPr>
                      <w:p>
                        <w:pPr>
                          <w:pStyle w:val="TableParagraph"/>
                          <w:spacing w:before="49"/>
                          <w:ind w:right="28"/>
                          <w:jc w:val="right"/>
                          <w:rPr>
                            <w:sz w:val="18"/>
                          </w:rPr>
                        </w:pPr>
                        <w:r>
                          <w:rPr>
                            <w:sz w:val="18"/>
                          </w:rPr>
                          <w:t>3</w:t>
                        </w:r>
                      </w:p>
                    </w:tc>
                    <w:tc>
                      <w:tcPr>
                        <w:tcW w:w="494" w:type="dxa"/>
                        <w:tcBorders>
                          <w:right w:val="single" w:sz="6" w:space="0" w:color="000000"/>
                        </w:tcBorders>
                      </w:tcPr>
                      <w:p>
                        <w:pPr>
                          <w:pStyle w:val="TableParagraph"/>
                          <w:spacing w:before="0"/>
                          <w:rPr>
                            <w:rFonts w:ascii="Times New Roman"/>
                            <w:sz w:val="18"/>
                          </w:rPr>
                        </w:pPr>
                      </w:p>
                    </w:tc>
                    <w:tc>
                      <w:tcPr>
                        <w:tcW w:w="820" w:type="dxa"/>
                        <w:tcBorders>
                          <w:left w:val="single" w:sz="6" w:space="0" w:color="000000"/>
                          <w:right w:val="single" w:sz="6" w:space="0" w:color="000000"/>
                        </w:tcBorders>
                      </w:tcPr>
                      <w:p>
                        <w:pPr>
                          <w:pStyle w:val="TableParagraph"/>
                          <w:spacing w:before="49"/>
                          <w:ind w:right="26"/>
                          <w:jc w:val="right"/>
                          <w:rPr>
                            <w:sz w:val="18"/>
                          </w:rPr>
                        </w:pPr>
                        <w:r>
                          <w:rPr>
                            <w:sz w:val="18"/>
                          </w:rPr>
                          <w:t>3</w:t>
                        </w:r>
                      </w:p>
                    </w:tc>
                    <w:tc>
                      <w:tcPr>
                        <w:tcW w:w="472" w:type="dxa"/>
                        <w:tcBorders>
                          <w:left w:val="single" w:sz="6" w:space="0" w:color="000000"/>
                          <w:right w:val="single" w:sz="6" w:space="0" w:color="000000"/>
                        </w:tcBorders>
                      </w:tcPr>
                      <w:p>
                        <w:pPr>
                          <w:pStyle w:val="TableParagraph"/>
                          <w:spacing w:before="0"/>
                          <w:rPr>
                            <w:rFonts w:ascii="Times New Roman"/>
                            <w:sz w:val="18"/>
                          </w:rPr>
                        </w:pPr>
                      </w:p>
                    </w:tc>
                    <w:tc>
                      <w:tcPr>
                        <w:tcW w:w="820" w:type="dxa"/>
                        <w:tcBorders>
                          <w:left w:val="single" w:sz="6" w:space="0" w:color="000000"/>
                        </w:tcBorders>
                      </w:tcPr>
                      <w:p>
                        <w:pPr>
                          <w:pStyle w:val="TableParagraph"/>
                          <w:spacing w:before="49"/>
                          <w:ind w:right="30"/>
                          <w:jc w:val="right"/>
                          <w:rPr>
                            <w:sz w:val="18"/>
                          </w:rPr>
                        </w:pPr>
                        <w:r>
                          <w:rPr>
                            <w:sz w:val="18"/>
                          </w:rPr>
                          <w:t>1</w:t>
                        </w:r>
                      </w:p>
                    </w:tc>
                    <w:tc>
                      <w:tcPr>
                        <w:tcW w:w="551" w:type="dxa"/>
                      </w:tcPr>
                      <w:p>
                        <w:pPr>
                          <w:pStyle w:val="TableParagraph"/>
                          <w:spacing w:before="0"/>
                          <w:rPr>
                            <w:rFonts w:ascii="Times New Roman"/>
                            <w:sz w:val="18"/>
                          </w:rPr>
                        </w:pPr>
                      </w:p>
                    </w:tc>
                    <w:tc>
                      <w:tcPr>
                        <w:tcW w:w="2427" w:type="dxa"/>
                        <w:gridSpan w:val="2"/>
                      </w:tcPr>
                      <w:p>
                        <w:pPr>
                          <w:pStyle w:val="TableParagraph"/>
                          <w:spacing w:before="49"/>
                          <w:ind w:left="36"/>
                          <w:rPr>
                            <w:sz w:val="18"/>
                          </w:rPr>
                        </w:pPr>
                        <w:r>
                          <w:rPr>
                            <w:sz w:val="18"/>
                          </w:rPr>
                          <w:t>중간감사</w:t>
                        </w:r>
                      </w:p>
                    </w:tc>
                  </w:tr>
                  <w:tr>
                    <w:trPr>
                      <w:trHeight w:val="330" w:hRule="atLeast"/>
                    </w:trPr>
                    <w:tc>
                      <w:tcPr>
                        <w:tcW w:w="1852" w:type="dxa"/>
                        <w:vMerge w:val="restart"/>
                      </w:tcPr>
                      <w:p>
                        <w:pPr>
                          <w:pStyle w:val="TableParagraph"/>
                          <w:spacing w:before="0"/>
                          <w:rPr>
                            <w:rFonts w:ascii="Batang"/>
                            <w:b/>
                            <w:sz w:val="18"/>
                          </w:rPr>
                        </w:pPr>
                      </w:p>
                      <w:p>
                        <w:pPr>
                          <w:pStyle w:val="TableParagraph"/>
                          <w:spacing w:before="158"/>
                          <w:ind w:left="138"/>
                          <w:rPr>
                            <w:sz w:val="18"/>
                          </w:rPr>
                        </w:pPr>
                        <w:r>
                          <w:rPr>
                            <w:sz w:val="18"/>
                          </w:rPr>
                          <w:t>재고자산실사(입회)</w:t>
                        </w:r>
                      </w:p>
                    </w:tc>
                    <w:tc>
                      <w:tcPr>
                        <w:tcW w:w="1931" w:type="dxa"/>
                      </w:tcPr>
                      <w:p>
                        <w:pPr>
                          <w:pStyle w:val="TableParagraph"/>
                          <w:spacing w:before="49"/>
                          <w:ind w:left="24" w:right="15"/>
                          <w:jc w:val="center"/>
                          <w:rPr>
                            <w:sz w:val="18"/>
                          </w:rPr>
                        </w:pPr>
                        <w:r>
                          <w:rPr>
                            <w:sz w:val="18"/>
                          </w:rPr>
                          <w:t>실사(입회)시기</w:t>
                        </w:r>
                      </w:p>
                    </w:tc>
                    <w:tc>
                      <w:tcPr>
                        <w:tcW w:w="3145" w:type="dxa"/>
                        <w:gridSpan w:val="5"/>
                        <w:tcBorders>
                          <w:right w:val="single" w:sz="6" w:space="0" w:color="000000"/>
                        </w:tcBorders>
                      </w:tcPr>
                      <w:p>
                        <w:pPr>
                          <w:pStyle w:val="TableParagraph"/>
                          <w:spacing w:before="49"/>
                          <w:ind w:left="1045"/>
                          <w:rPr>
                            <w:sz w:val="18"/>
                          </w:rPr>
                        </w:pPr>
                        <w:r>
                          <w:rPr>
                            <w:sz w:val="18"/>
                          </w:rPr>
                          <w:t>2018-10-12</w:t>
                        </w:r>
                      </w:p>
                    </w:tc>
                    <w:tc>
                      <w:tcPr>
                        <w:tcW w:w="551" w:type="dxa"/>
                        <w:tcBorders>
                          <w:left w:val="single" w:sz="6" w:space="0" w:color="000000"/>
                        </w:tcBorders>
                      </w:tcPr>
                      <w:p>
                        <w:pPr>
                          <w:pStyle w:val="TableParagraph"/>
                          <w:spacing w:before="49"/>
                          <w:ind w:left="218"/>
                          <w:rPr>
                            <w:sz w:val="18"/>
                          </w:rPr>
                        </w:pPr>
                        <w:r>
                          <w:rPr>
                            <w:sz w:val="18"/>
                          </w:rPr>
                          <w:t>1</w:t>
                        </w:r>
                      </w:p>
                    </w:tc>
                    <w:tc>
                      <w:tcPr>
                        <w:tcW w:w="2427" w:type="dxa"/>
                        <w:gridSpan w:val="2"/>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실사(입회)장소</w:t>
                        </w:r>
                      </w:p>
                    </w:tc>
                    <w:tc>
                      <w:tcPr>
                        <w:tcW w:w="6123" w:type="dxa"/>
                        <w:gridSpan w:val="8"/>
                      </w:tcPr>
                      <w:p>
                        <w:pPr>
                          <w:pStyle w:val="TableParagraph"/>
                          <w:spacing w:before="49"/>
                          <w:ind w:left="39"/>
                          <w:rPr>
                            <w:sz w:val="18"/>
                          </w:rPr>
                        </w:pPr>
                        <w:r>
                          <w:rPr>
                            <w:sz w:val="18"/>
                          </w:rPr>
                          <w:t>강원도 태백시 철암공단길 16-15(철암동)</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실사(입회)대상</w:t>
                        </w:r>
                      </w:p>
                    </w:tc>
                    <w:tc>
                      <w:tcPr>
                        <w:tcW w:w="6123" w:type="dxa"/>
                        <w:gridSpan w:val="8"/>
                      </w:tcPr>
                      <w:p>
                        <w:pPr>
                          <w:pStyle w:val="TableParagraph"/>
                          <w:spacing w:before="49"/>
                          <w:ind w:left="39"/>
                          <w:rPr>
                            <w:sz w:val="18"/>
                          </w:rPr>
                        </w:pPr>
                        <w:r>
                          <w:rPr>
                            <w:sz w:val="18"/>
                          </w:rPr>
                          <w:t>제품, 상품, 원재료, 부재료</w:t>
                        </w:r>
                      </w:p>
                    </w:tc>
                  </w:tr>
                  <w:tr>
                    <w:trPr>
                      <w:trHeight w:val="330" w:hRule="atLeast"/>
                    </w:trPr>
                    <w:tc>
                      <w:tcPr>
                        <w:tcW w:w="1852" w:type="dxa"/>
                        <w:vMerge w:val="restart"/>
                      </w:tcPr>
                      <w:p>
                        <w:pPr>
                          <w:pStyle w:val="TableParagraph"/>
                          <w:spacing w:before="0"/>
                          <w:rPr>
                            <w:rFonts w:ascii="Batang"/>
                            <w:b/>
                            <w:sz w:val="18"/>
                          </w:rPr>
                        </w:pPr>
                      </w:p>
                      <w:p>
                        <w:pPr>
                          <w:pStyle w:val="TableParagraph"/>
                          <w:spacing w:before="158"/>
                          <w:ind w:left="138"/>
                          <w:rPr>
                            <w:sz w:val="18"/>
                          </w:rPr>
                        </w:pPr>
                        <w:r>
                          <w:rPr>
                            <w:sz w:val="18"/>
                          </w:rPr>
                          <w:t>금융자산실사(입회)</w:t>
                        </w:r>
                      </w:p>
                    </w:tc>
                    <w:tc>
                      <w:tcPr>
                        <w:tcW w:w="1931" w:type="dxa"/>
                      </w:tcPr>
                      <w:p>
                        <w:pPr>
                          <w:pStyle w:val="TableParagraph"/>
                          <w:spacing w:before="49"/>
                          <w:ind w:left="24" w:right="15"/>
                          <w:jc w:val="center"/>
                          <w:rPr>
                            <w:sz w:val="18"/>
                          </w:rPr>
                        </w:pPr>
                        <w:r>
                          <w:rPr>
                            <w:sz w:val="18"/>
                          </w:rPr>
                          <w:t>실사(입회)시기</w:t>
                        </w:r>
                      </w:p>
                    </w:tc>
                    <w:tc>
                      <w:tcPr>
                        <w:tcW w:w="3145" w:type="dxa"/>
                        <w:gridSpan w:val="5"/>
                        <w:tcBorders>
                          <w:right w:val="single" w:sz="6" w:space="0" w:color="000000"/>
                        </w:tcBorders>
                      </w:tcPr>
                      <w:p>
                        <w:pPr>
                          <w:pStyle w:val="TableParagraph"/>
                          <w:spacing w:before="49"/>
                          <w:ind w:left="9"/>
                          <w:jc w:val="center"/>
                          <w:rPr>
                            <w:sz w:val="18"/>
                          </w:rPr>
                        </w:pPr>
                        <w:r>
                          <w:rPr>
                            <w:sz w:val="18"/>
                          </w:rPr>
                          <w:t>-</w:t>
                        </w:r>
                      </w:p>
                    </w:tc>
                    <w:tc>
                      <w:tcPr>
                        <w:tcW w:w="551" w:type="dxa"/>
                        <w:tcBorders>
                          <w:left w:val="single" w:sz="6" w:space="0" w:color="000000"/>
                        </w:tcBorders>
                      </w:tcPr>
                      <w:p>
                        <w:pPr>
                          <w:pStyle w:val="TableParagraph"/>
                          <w:spacing w:before="49"/>
                          <w:ind w:left="213"/>
                          <w:rPr>
                            <w:sz w:val="18"/>
                          </w:rPr>
                        </w:pPr>
                        <w:r>
                          <w:rPr>
                            <w:sz w:val="18"/>
                          </w:rPr>
                          <w:t>-</w:t>
                        </w:r>
                      </w:p>
                    </w:tc>
                    <w:tc>
                      <w:tcPr>
                        <w:tcW w:w="2427" w:type="dxa"/>
                        <w:gridSpan w:val="2"/>
                      </w:tcPr>
                      <w:p>
                        <w:pPr>
                          <w:pStyle w:val="TableParagraph"/>
                          <w:spacing w:before="49"/>
                          <w:ind w:left="36"/>
                          <w:rPr>
                            <w:sz w:val="18"/>
                          </w:rPr>
                        </w:pPr>
                        <w:r>
                          <w:rPr>
                            <w:sz w:val="18"/>
                          </w:rPr>
                          <w:t>일</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실사(입회)장소</w:t>
                        </w:r>
                      </w:p>
                    </w:tc>
                    <w:tc>
                      <w:tcPr>
                        <w:tcW w:w="6123" w:type="dxa"/>
                        <w:gridSpan w:val="8"/>
                      </w:tcPr>
                      <w:p>
                        <w:pPr>
                          <w:pStyle w:val="TableParagraph"/>
                          <w:spacing w:before="49"/>
                          <w:ind w:left="39"/>
                          <w:rPr>
                            <w:sz w:val="18"/>
                          </w:rPr>
                        </w:pPr>
                        <w:r>
                          <w:rPr>
                            <w:sz w:val="18"/>
                          </w:rPr>
                          <w:t>-</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실사(입회)대상</w:t>
                        </w:r>
                      </w:p>
                    </w:tc>
                    <w:tc>
                      <w:tcPr>
                        <w:tcW w:w="6123" w:type="dxa"/>
                        <w:gridSpan w:val="8"/>
                      </w:tcPr>
                      <w:p>
                        <w:pPr>
                          <w:pStyle w:val="TableParagraph"/>
                          <w:spacing w:before="49"/>
                          <w:ind w:left="39"/>
                          <w:rPr>
                            <w:sz w:val="18"/>
                          </w:rPr>
                        </w:pPr>
                        <w:r>
                          <w:rPr>
                            <w:sz w:val="18"/>
                          </w:rPr>
                          <w:t>-</w:t>
                        </w:r>
                      </w:p>
                    </w:tc>
                  </w:tr>
                  <w:tr>
                    <w:trPr>
                      <w:trHeight w:val="330" w:hRule="atLeast"/>
                    </w:trPr>
                    <w:tc>
                      <w:tcPr>
                        <w:tcW w:w="1852" w:type="dxa"/>
                        <w:vMerge w:val="restart"/>
                      </w:tcPr>
                      <w:p>
                        <w:pPr>
                          <w:pStyle w:val="TableParagraph"/>
                          <w:spacing w:before="1"/>
                          <w:rPr>
                            <w:rFonts w:ascii="Batang"/>
                            <w:b/>
                            <w:sz w:val="17"/>
                          </w:rPr>
                        </w:pPr>
                      </w:p>
                      <w:p>
                        <w:pPr>
                          <w:pStyle w:val="TableParagraph"/>
                          <w:spacing w:before="0"/>
                          <w:ind w:left="565"/>
                          <w:rPr>
                            <w:sz w:val="18"/>
                          </w:rPr>
                        </w:pPr>
                        <w:r>
                          <w:rPr>
                            <w:sz w:val="18"/>
                          </w:rPr>
                          <w:t>외부조회</w:t>
                        </w:r>
                      </w:p>
                    </w:tc>
                    <w:tc>
                      <w:tcPr>
                        <w:tcW w:w="1931" w:type="dxa"/>
                      </w:tcPr>
                      <w:p>
                        <w:pPr>
                          <w:pStyle w:val="TableParagraph"/>
                          <w:spacing w:before="49"/>
                          <w:ind w:left="24" w:right="15"/>
                          <w:jc w:val="center"/>
                          <w:rPr>
                            <w:sz w:val="18"/>
                          </w:rPr>
                        </w:pPr>
                        <w:r>
                          <w:rPr>
                            <w:sz w:val="18"/>
                          </w:rPr>
                          <w:t>금융거래조회</w:t>
                        </w:r>
                      </w:p>
                    </w:tc>
                    <w:tc>
                      <w:tcPr>
                        <w:tcW w:w="1033" w:type="dxa"/>
                        <w:gridSpan w:val="2"/>
                        <w:tcBorders>
                          <w:right w:val="single" w:sz="6" w:space="0" w:color="000000"/>
                        </w:tcBorders>
                      </w:tcPr>
                      <w:p>
                        <w:pPr>
                          <w:pStyle w:val="TableParagraph"/>
                          <w:spacing w:before="49"/>
                          <w:ind w:left="11"/>
                          <w:jc w:val="center"/>
                          <w:rPr>
                            <w:sz w:val="18"/>
                          </w:rPr>
                        </w:pPr>
                        <w:r>
                          <w:rPr>
                            <w:sz w:val="18"/>
                          </w:rPr>
                          <w:t>O</w:t>
                        </w:r>
                      </w:p>
                    </w:tc>
                    <w:tc>
                      <w:tcPr>
                        <w:tcW w:w="2112" w:type="dxa"/>
                        <w:gridSpan w:val="3"/>
                        <w:tcBorders>
                          <w:left w:val="single" w:sz="6" w:space="0" w:color="000000"/>
                        </w:tcBorders>
                      </w:tcPr>
                      <w:p>
                        <w:pPr>
                          <w:pStyle w:val="TableParagraph"/>
                          <w:spacing w:before="49"/>
                          <w:ind w:left="511"/>
                          <w:rPr>
                            <w:sz w:val="18"/>
                          </w:rPr>
                        </w:pPr>
                        <w:r>
                          <w:rPr>
                            <w:sz w:val="18"/>
                          </w:rPr>
                          <w:t>채권채무조회</w:t>
                        </w:r>
                      </w:p>
                    </w:tc>
                    <w:tc>
                      <w:tcPr>
                        <w:tcW w:w="551" w:type="dxa"/>
                      </w:tcPr>
                      <w:p>
                        <w:pPr>
                          <w:pStyle w:val="TableParagraph"/>
                          <w:spacing w:before="49"/>
                          <w:ind w:left="203"/>
                          <w:rPr>
                            <w:sz w:val="18"/>
                          </w:rPr>
                        </w:pPr>
                        <w:r>
                          <w:rPr>
                            <w:sz w:val="18"/>
                          </w:rPr>
                          <w:t>O</w:t>
                        </w:r>
                      </w:p>
                    </w:tc>
                    <w:tc>
                      <w:tcPr>
                        <w:tcW w:w="1887" w:type="dxa"/>
                        <w:tcBorders>
                          <w:right w:val="single" w:sz="6" w:space="0" w:color="000000"/>
                        </w:tcBorders>
                      </w:tcPr>
                      <w:p>
                        <w:pPr>
                          <w:pStyle w:val="TableParagraph"/>
                          <w:spacing w:before="49"/>
                          <w:ind w:left="489"/>
                          <w:rPr>
                            <w:sz w:val="18"/>
                          </w:rPr>
                        </w:pPr>
                        <w:r>
                          <w:rPr>
                            <w:sz w:val="18"/>
                          </w:rPr>
                          <w:t>변호사조회</w:t>
                        </w:r>
                      </w:p>
                    </w:tc>
                    <w:tc>
                      <w:tcPr>
                        <w:tcW w:w="540" w:type="dxa"/>
                        <w:tcBorders>
                          <w:left w:val="single" w:sz="6" w:space="0" w:color="000000"/>
                        </w:tcBorders>
                      </w:tcPr>
                      <w:p>
                        <w:pPr>
                          <w:pStyle w:val="TableParagraph"/>
                          <w:spacing w:before="49"/>
                          <w:ind w:right="1"/>
                          <w:jc w:val="center"/>
                          <w:rPr>
                            <w:sz w:val="18"/>
                          </w:rPr>
                        </w:pPr>
                        <w:r>
                          <w:rPr>
                            <w:sz w:val="18"/>
                          </w:rPr>
                          <w:t>-</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기타조회</w:t>
                        </w:r>
                      </w:p>
                    </w:tc>
                    <w:tc>
                      <w:tcPr>
                        <w:tcW w:w="6123" w:type="dxa"/>
                        <w:gridSpan w:val="8"/>
                      </w:tcPr>
                      <w:p>
                        <w:pPr>
                          <w:pStyle w:val="TableParagraph"/>
                          <w:spacing w:before="49"/>
                          <w:ind w:left="39"/>
                          <w:rPr>
                            <w:sz w:val="18"/>
                          </w:rPr>
                        </w:pPr>
                        <w:r>
                          <w:rPr>
                            <w:sz w:val="18"/>
                          </w:rPr>
                          <w:t>-</w:t>
                        </w:r>
                      </w:p>
                    </w:tc>
                  </w:tr>
                  <w:tr>
                    <w:trPr>
                      <w:trHeight w:val="330" w:hRule="atLeast"/>
                    </w:trPr>
                    <w:tc>
                      <w:tcPr>
                        <w:tcW w:w="1852" w:type="dxa"/>
                        <w:vMerge w:val="restart"/>
                      </w:tcPr>
                      <w:p>
                        <w:pPr>
                          <w:pStyle w:val="TableParagraph"/>
                          <w:spacing w:before="59"/>
                          <w:ind w:left="385"/>
                          <w:rPr>
                            <w:sz w:val="18"/>
                          </w:rPr>
                        </w:pPr>
                        <w:r>
                          <w:rPr>
                            <w:sz w:val="18"/>
                          </w:rPr>
                          <w:t>지배기구와의</w:t>
                        </w:r>
                      </w:p>
                      <w:p>
                        <w:pPr>
                          <w:pStyle w:val="TableParagraph"/>
                          <w:spacing w:before="89"/>
                          <w:ind w:left="385"/>
                          <w:rPr>
                            <w:sz w:val="18"/>
                          </w:rPr>
                        </w:pPr>
                        <w:r>
                          <w:rPr>
                            <w:sz w:val="18"/>
                          </w:rPr>
                          <w:t>커뮤니케이션</w:t>
                        </w:r>
                      </w:p>
                    </w:tc>
                    <w:tc>
                      <w:tcPr>
                        <w:tcW w:w="1931" w:type="dxa"/>
                      </w:tcPr>
                      <w:p>
                        <w:pPr>
                          <w:pStyle w:val="TableParagraph"/>
                          <w:spacing w:before="49"/>
                          <w:ind w:left="24" w:right="15"/>
                          <w:jc w:val="center"/>
                          <w:rPr>
                            <w:sz w:val="18"/>
                          </w:rPr>
                        </w:pPr>
                        <w:r>
                          <w:rPr>
                            <w:sz w:val="18"/>
                          </w:rPr>
                          <w:t>커뮤니케이션 횟수</w:t>
                        </w:r>
                      </w:p>
                    </w:tc>
                    <w:tc>
                      <w:tcPr>
                        <w:tcW w:w="1033" w:type="dxa"/>
                        <w:gridSpan w:val="2"/>
                        <w:tcBorders>
                          <w:right w:val="single" w:sz="6" w:space="0" w:color="000000"/>
                        </w:tcBorders>
                      </w:tcPr>
                      <w:p>
                        <w:pPr>
                          <w:pStyle w:val="TableParagraph"/>
                          <w:spacing w:before="49"/>
                          <w:ind w:left="11"/>
                          <w:jc w:val="center"/>
                          <w:rPr>
                            <w:sz w:val="18"/>
                          </w:rPr>
                        </w:pPr>
                        <w:r>
                          <w:rPr>
                            <w:sz w:val="18"/>
                          </w:rPr>
                          <w:t>1</w:t>
                        </w:r>
                      </w:p>
                    </w:tc>
                    <w:tc>
                      <w:tcPr>
                        <w:tcW w:w="5090" w:type="dxa"/>
                        <w:gridSpan w:val="6"/>
                        <w:tcBorders>
                          <w:left w:val="single" w:sz="6" w:space="0" w:color="000000"/>
                        </w:tcBorders>
                      </w:tcPr>
                      <w:p>
                        <w:pPr>
                          <w:pStyle w:val="TableParagraph"/>
                          <w:spacing w:before="49"/>
                          <w:ind w:left="36"/>
                          <w:rPr>
                            <w:sz w:val="18"/>
                          </w:rPr>
                        </w:pPr>
                        <w:r>
                          <w:rPr>
                            <w:sz w:val="18"/>
                          </w:rPr>
                          <w:t>회</w:t>
                        </w:r>
                      </w:p>
                    </w:tc>
                  </w:tr>
                  <w:tr>
                    <w:trPr>
                      <w:trHeight w:val="330" w:hRule="atLeast"/>
                    </w:trPr>
                    <w:tc>
                      <w:tcPr>
                        <w:tcW w:w="1852" w:type="dxa"/>
                        <w:vMerge/>
                        <w:tcBorders>
                          <w:top w:val="nil"/>
                        </w:tcBorders>
                      </w:tcPr>
                      <w:p>
                        <w:pPr>
                          <w:rPr>
                            <w:sz w:val="2"/>
                            <w:szCs w:val="2"/>
                          </w:rPr>
                        </w:pPr>
                      </w:p>
                    </w:tc>
                    <w:tc>
                      <w:tcPr>
                        <w:tcW w:w="1931" w:type="dxa"/>
                      </w:tcPr>
                      <w:p>
                        <w:pPr>
                          <w:pStyle w:val="TableParagraph"/>
                          <w:spacing w:before="49"/>
                          <w:ind w:left="24" w:right="15"/>
                          <w:jc w:val="center"/>
                          <w:rPr>
                            <w:sz w:val="18"/>
                          </w:rPr>
                        </w:pPr>
                        <w:r>
                          <w:rPr>
                            <w:sz w:val="18"/>
                          </w:rPr>
                          <w:t>수행시기</w:t>
                        </w:r>
                      </w:p>
                    </w:tc>
                    <w:tc>
                      <w:tcPr>
                        <w:tcW w:w="6123" w:type="dxa"/>
                        <w:gridSpan w:val="8"/>
                      </w:tcPr>
                      <w:p>
                        <w:pPr>
                          <w:pStyle w:val="TableParagraph"/>
                          <w:spacing w:before="49"/>
                          <w:ind w:left="39"/>
                          <w:rPr>
                            <w:sz w:val="18"/>
                          </w:rPr>
                        </w:pPr>
                        <w:r>
                          <w:rPr>
                            <w:sz w:val="18"/>
                          </w:rPr>
                          <w:t>2018-12-6</w:t>
                        </w:r>
                      </w:p>
                    </w:tc>
                  </w:tr>
                </w:tbl>
                <w:p>
                  <w:pPr>
                    <w:pStyle w:val="BodyText"/>
                  </w:pPr>
                </w:p>
              </w:txbxContent>
            </v:textbox>
            <w10:wrap type="none"/>
          </v:shape>
        </w:pict>
      </w:r>
      <w:r>
        <w:rPr>
          <w:color w:val="0000FF"/>
        </w:rPr>
        <w:t>주요</w:t>
      </w:r>
      <w:r>
        <w:rPr>
          <w:color w:val="0000FF"/>
          <w:spacing w:val="1"/>
        </w:rPr>
        <w:t> </w:t>
      </w:r>
      <w:r>
        <w:rPr>
          <w:color w:val="0000FF"/>
        </w:rPr>
        <w:t>감사실시내용</w:t>
      </w:r>
    </w:p>
    <w:p>
      <w:pPr>
        <w:spacing w:after="0" w:line="240" w:lineRule="auto"/>
        <w:jc w:val="left"/>
        <w:sectPr>
          <w:pgSz w:w="11900" w:h="16840"/>
          <w:pgMar w:header="0" w:footer="275" w:top="1600" w:bottom="540" w:left="880" w:right="880"/>
        </w:sectPr>
      </w:pPr>
    </w:p>
    <w:p>
      <w:pPr>
        <w:pStyle w:val="BodyText"/>
        <w:spacing w:before="4"/>
        <w:rPr>
          <w:rFonts w:ascii="Times New Roman"/>
          <w:sz w:val="17"/>
        </w:rPr>
      </w:pPr>
    </w:p>
    <w:sectPr>
      <w:pgSz w:w="11900" w:h="16840"/>
      <w:pgMar w:header="0" w:footer="275" w:top="1600" w:bottom="4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tang">
    <w:altName w:val="Batang"/>
    <w:charset w:val="0"/>
    <w:family w:val="roman"/>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9pt;margin-top:813.274414pt;width:124.1pt;height:11pt;mso-position-horizontal-relative:page;mso-position-vertical-relative:page;z-index:-201568" type="#_x0000_t202" filled="false" stroked="false">
          <v:textbox inset="0,0,0,0">
            <w:txbxContent>
              <w:p>
                <w:pPr>
                  <w:spacing w:line="220" w:lineRule="exact" w:before="0"/>
                  <w:ind w:left="20" w:right="0" w:firstLine="0"/>
                  <w:jc w:val="left"/>
                  <w:rPr>
                    <w:rFonts w:ascii="Batang" w:eastAsia="Batang" w:hint="eastAsia"/>
                    <w:sz w:val="18"/>
                  </w:rPr>
                </w:pPr>
                <w:r>
                  <w:rPr>
                    <w:rFonts w:ascii="Batang" w:eastAsia="Batang" w:hint="eastAsia"/>
                    <w:sz w:val="18"/>
                  </w:rPr>
                  <w:t>전자공시시스템 dart.fss.or.kr</w:t>
                </w:r>
              </w:p>
            </w:txbxContent>
          </v:textbox>
          <w10:wrap type="none"/>
        </v:shape>
      </w:pict>
    </w:r>
    <w:r>
      <w:rPr/>
      <w:pict>
        <v:shape style="position:absolute;margin-left:503.75pt;margin-top:813.274414pt;width:37.9pt;height:11pt;mso-position-horizontal-relative:page;mso-position-vertical-relative:page;z-index:-201544" type="#_x0000_t202" filled="false" stroked="false">
          <v:textbox inset="0,0,0,0">
            <w:txbxContent>
              <w:p>
                <w:pPr>
                  <w:spacing w:line="220" w:lineRule="exact" w:before="0"/>
                  <w:ind w:left="20" w:right="0" w:firstLine="0"/>
                  <w:jc w:val="left"/>
                  <w:rPr>
                    <w:rFonts w:ascii="Batang"/>
                    <w:sz w:val="18"/>
                  </w:rPr>
                </w:pPr>
                <w:r>
                  <w:rPr>
                    <w:rFonts w:ascii="Batang"/>
                    <w:sz w:val="18"/>
                  </w:rPr>
                  <w:t>Page </w:t>
                </w:r>
                <w:r>
                  <w:rPr/>
                  <w:fldChar w:fldCharType="begin"/>
                </w:r>
                <w:r>
                  <w:rPr>
                    <w:rFonts w:ascii="Batang"/>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09" w:hanging="390"/>
        <w:jc w:val="left"/>
      </w:pPr>
      <w:rPr>
        <w:rFonts w:hint="default" w:ascii="Batang" w:hAnsi="Batang" w:eastAsia="Batang" w:cs="Batang"/>
        <w:b/>
        <w:bCs/>
        <w:color w:val="0000FF"/>
        <w:spacing w:val="-1"/>
        <w:w w:val="101"/>
        <w:sz w:val="32"/>
        <w:szCs w:val="32"/>
      </w:rPr>
    </w:lvl>
    <w:lvl w:ilvl="1">
      <w:start w:val="0"/>
      <w:numFmt w:val="bullet"/>
      <w:lvlText w:val="•"/>
      <w:lvlJc w:val="left"/>
      <w:pPr>
        <w:ind w:left="1464" w:hanging="390"/>
      </w:pPr>
      <w:rPr>
        <w:rFonts w:hint="default"/>
      </w:rPr>
    </w:lvl>
    <w:lvl w:ilvl="2">
      <w:start w:val="0"/>
      <w:numFmt w:val="bullet"/>
      <w:lvlText w:val="•"/>
      <w:lvlJc w:val="left"/>
      <w:pPr>
        <w:ind w:left="2428" w:hanging="390"/>
      </w:pPr>
      <w:rPr>
        <w:rFonts w:hint="default"/>
      </w:rPr>
    </w:lvl>
    <w:lvl w:ilvl="3">
      <w:start w:val="0"/>
      <w:numFmt w:val="bullet"/>
      <w:lvlText w:val="•"/>
      <w:lvlJc w:val="left"/>
      <w:pPr>
        <w:ind w:left="3392" w:hanging="390"/>
      </w:pPr>
      <w:rPr>
        <w:rFonts w:hint="default"/>
      </w:rPr>
    </w:lvl>
    <w:lvl w:ilvl="4">
      <w:start w:val="0"/>
      <w:numFmt w:val="bullet"/>
      <w:lvlText w:val="•"/>
      <w:lvlJc w:val="left"/>
      <w:pPr>
        <w:ind w:left="4356" w:hanging="390"/>
      </w:pPr>
      <w:rPr>
        <w:rFonts w:hint="default"/>
      </w:rPr>
    </w:lvl>
    <w:lvl w:ilvl="5">
      <w:start w:val="0"/>
      <w:numFmt w:val="bullet"/>
      <w:lvlText w:val="•"/>
      <w:lvlJc w:val="left"/>
      <w:pPr>
        <w:ind w:left="5320" w:hanging="390"/>
      </w:pPr>
      <w:rPr>
        <w:rFonts w:hint="default"/>
      </w:rPr>
    </w:lvl>
    <w:lvl w:ilvl="6">
      <w:start w:val="0"/>
      <w:numFmt w:val="bullet"/>
      <w:lvlText w:val="•"/>
      <w:lvlJc w:val="left"/>
      <w:pPr>
        <w:ind w:left="6284" w:hanging="390"/>
      </w:pPr>
      <w:rPr>
        <w:rFonts w:hint="default"/>
      </w:rPr>
    </w:lvl>
    <w:lvl w:ilvl="7">
      <w:start w:val="0"/>
      <w:numFmt w:val="bullet"/>
      <w:lvlText w:val="•"/>
      <w:lvlJc w:val="left"/>
      <w:pPr>
        <w:ind w:left="7248" w:hanging="390"/>
      </w:pPr>
      <w:rPr>
        <w:rFonts w:hint="default"/>
      </w:rPr>
    </w:lvl>
    <w:lvl w:ilvl="8">
      <w:start w:val="0"/>
      <w:numFmt w:val="bullet"/>
      <w:lvlText w:val="•"/>
      <w:lvlJc w:val="left"/>
      <w:pPr>
        <w:ind w:left="8212" w:hanging="390"/>
      </w:pPr>
      <w:rPr>
        <w:rFonts w:hint="default"/>
      </w:rPr>
    </w:lvl>
  </w:abstractNum>
  <w:abstractNum w:abstractNumId="11">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10">
    <w:multiLevelType w:val="hybridMultilevel"/>
    <w:lvl w:ilvl="0">
      <w:start w:val="1"/>
      <w:numFmt w:val="decimal"/>
      <w:lvlText w:val="(%1)"/>
      <w:lvlJc w:val="left"/>
      <w:pPr>
        <w:ind w:left="120" w:hanging="403"/>
        <w:jc w:val="left"/>
      </w:pPr>
      <w:rPr>
        <w:rFonts w:hint="default" w:ascii="Batang" w:hAnsi="Batang" w:eastAsia="Batang" w:cs="Batang"/>
        <w:spacing w:val="-1"/>
        <w:w w:val="100"/>
        <w:sz w:val="24"/>
        <w:szCs w:val="24"/>
      </w:rPr>
    </w:lvl>
    <w:lvl w:ilvl="1">
      <w:start w:val="0"/>
      <w:numFmt w:val="bullet"/>
      <w:lvlText w:val="•"/>
      <w:lvlJc w:val="left"/>
      <w:pPr>
        <w:ind w:left="1122" w:hanging="403"/>
      </w:pPr>
      <w:rPr>
        <w:rFonts w:hint="default"/>
      </w:rPr>
    </w:lvl>
    <w:lvl w:ilvl="2">
      <w:start w:val="0"/>
      <w:numFmt w:val="bullet"/>
      <w:lvlText w:val="•"/>
      <w:lvlJc w:val="left"/>
      <w:pPr>
        <w:ind w:left="2124" w:hanging="403"/>
      </w:pPr>
      <w:rPr>
        <w:rFonts w:hint="default"/>
      </w:rPr>
    </w:lvl>
    <w:lvl w:ilvl="3">
      <w:start w:val="0"/>
      <w:numFmt w:val="bullet"/>
      <w:lvlText w:val="•"/>
      <w:lvlJc w:val="left"/>
      <w:pPr>
        <w:ind w:left="3126" w:hanging="403"/>
      </w:pPr>
      <w:rPr>
        <w:rFonts w:hint="default"/>
      </w:rPr>
    </w:lvl>
    <w:lvl w:ilvl="4">
      <w:start w:val="0"/>
      <w:numFmt w:val="bullet"/>
      <w:lvlText w:val="•"/>
      <w:lvlJc w:val="left"/>
      <w:pPr>
        <w:ind w:left="4128" w:hanging="403"/>
      </w:pPr>
      <w:rPr>
        <w:rFonts w:hint="default"/>
      </w:rPr>
    </w:lvl>
    <w:lvl w:ilvl="5">
      <w:start w:val="0"/>
      <w:numFmt w:val="bullet"/>
      <w:lvlText w:val="•"/>
      <w:lvlJc w:val="left"/>
      <w:pPr>
        <w:ind w:left="5130" w:hanging="403"/>
      </w:pPr>
      <w:rPr>
        <w:rFonts w:hint="default"/>
      </w:rPr>
    </w:lvl>
    <w:lvl w:ilvl="6">
      <w:start w:val="0"/>
      <w:numFmt w:val="bullet"/>
      <w:lvlText w:val="•"/>
      <w:lvlJc w:val="left"/>
      <w:pPr>
        <w:ind w:left="6132" w:hanging="403"/>
      </w:pPr>
      <w:rPr>
        <w:rFonts w:hint="default"/>
      </w:rPr>
    </w:lvl>
    <w:lvl w:ilvl="7">
      <w:start w:val="0"/>
      <w:numFmt w:val="bullet"/>
      <w:lvlText w:val="•"/>
      <w:lvlJc w:val="left"/>
      <w:pPr>
        <w:ind w:left="7134" w:hanging="403"/>
      </w:pPr>
      <w:rPr>
        <w:rFonts w:hint="default"/>
      </w:rPr>
    </w:lvl>
    <w:lvl w:ilvl="8">
      <w:start w:val="0"/>
      <w:numFmt w:val="bullet"/>
      <w:lvlText w:val="•"/>
      <w:lvlJc w:val="left"/>
      <w:pPr>
        <w:ind w:left="8136" w:hanging="403"/>
      </w:pPr>
      <w:rPr>
        <w:rFonts w:hint="default"/>
      </w:rPr>
    </w:lvl>
  </w:abstractNum>
  <w:abstractNum w:abstractNumId="9">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8">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7">
    <w:multiLevelType w:val="hybridMultilevel"/>
    <w:lvl w:ilvl="0">
      <w:start w:val="1"/>
      <w:numFmt w:val="decimal"/>
      <w:lvlText w:val="(%1)"/>
      <w:lvlJc w:val="left"/>
      <w:pPr>
        <w:ind w:left="120" w:hanging="403"/>
        <w:jc w:val="left"/>
      </w:pPr>
      <w:rPr>
        <w:rFonts w:hint="default" w:ascii="Batang" w:hAnsi="Batang" w:eastAsia="Batang" w:cs="Batang"/>
        <w:spacing w:val="-1"/>
        <w:w w:val="100"/>
        <w:sz w:val="24"/>
        <w:szCs w:val="24"/>
      </w:rPr>
    </w:lvl>
    <w:lvl w:ilvl="1">
      <w:start w:val="0"/>
      <w:numFmt w:val="bullet"/>
      <w:lvlText w:val="•"/>
      <w:lvlJc w:val="left"/>
      <w:pPr>
        <w:ind w:left="1122" w:hanging="403"/>
      </w:pPr>
      <w:rPr>
        <w:rFonts w:hint="default"/>
      </w:rPr>
    </w:lvl>
    <w:lvl w:ilvl="2">
      <w:start w:val="0"/>
      <w:numFmt w:val="bullet"/>
      <w:lvlText w:val="•"/>
      <w:lvlJc w:val="left"/>
      <w:pPr>
        <w:ind w:left="2124" w:hanging="403"/>
      </w:pPr>
      <w:rPr>
        <w:rFonts w:hint="default"/>
      </w:rPr>
    </w:lvl>
    <w:lvl w:ilvl="3">
      <w:start w:val="0"/>
      <w:numFmt w:val="bullet"/>
      <w:lvlText w:val="•"/>
      <w:lvlJc w:val="left"/>
      <w:pPr>
        <w:ind w:left="3126" w:hanging="403"/>
      </w:pPr>
      <w:rPr>
        <w:rFonts w:hint="default"/>
      </w:rPr>
    </w:lvl>
    <w:lvl w:ilvl="4">
      <w:start w:val="0"/>
      <w:numFmt w:val="bullet"/>
      <w:lvlText w:val="•"/>
      <w:lvlJc w:val="left"/>
      <w:pPr>
        <w:ind w:left="4128" w:hanging="403"/>
      </w:pPr>
      <w:rPr>
        <w:rFonts w:hint="default"/>
      </w:rPr>
    </w:lvl>
    <w:lvl w:ilvl="5">
      <w:start w:val="0"/>
      <w:numFmt w:val="bullet"/>
      <w:lvlText w:val="•"/>
      <w:lvlJc w:val="left"/>
      <w:pPr>
        <w:ind w:left="5130" w:hanging="403"/>
      </w:pPr>
      <w:rPr>
        <w:rFonts w:hint="default"/>
      </w:rPr>
    </w:lvl>
    <w:lvl w:ilvl="6">
      <w:start w:val="0"/>
      <w:numFmt w:val="bullet"/>
      <w:lvlText w:val="•"/>
      <w:lvlJc w:val="left"/>
      <w:pPr>
        <w:ind w:left="6132" w:hanging="403"/>
      </w:pPr>
      <w:rPr>
        <w:rFonts w:hint="default"/>
      </w:rPr>
    </w:lvl>
    <w:lvl w:ilvl="7">
      <w:start w:val="0"/>
      <w:numFmt w:val="bullet"/>
      <w:lvlText w:val="•"/>
      <w:lvlJc w:val="left"/>
      <w:pPr>
        <w:ind w:left="7134" w:hanging="403"/>
      </w:pPr>
      <w:rPr>
        <w:rFonts w:hint="default"/>
      </w:rPr>
    </w:lvl>
    <w:lvl w:ilvl="8">
      <w:start w:val="0"/>
      <w:numFmt w:val="bullet"/>
      <w:lvlText w:val="•"/>
      <w:lvlJc w:val="left"/>
      <w:pPr>
        <w:ind w:left="8136" w:hanging="403"/>
      </w:pPr>
      <w:rPr>
        <w:rFonts w:hint="default"/>
      </w:rPr>
    </w:lvl>
  </w:abstractNum>
  <w:abstractNum w:abstractNumId="6">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5">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4">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3">
    <w:multiLevelType w:val="hybridMultilevel"/>
    <w:lvl w:ilvl="0">
      <w:start w:val="1"/>
      <w:numFmt w:val="decimal"/>
      <w:lvlText w:val="%1)"/>
      <w:lvlJc w:val="left"/>
      <w:pPr>
        <w:ind w:left="512" w:hanging="393"/>
        <w:jc w:val="left"/>
      </w:pPr>
      <w:rPr>
        <w:rFonts w:hint="default" w:ascii="Batang" w:hAnsi="Batang" w:eastAsia="Batang" w:cs="Batang"/>
        <w:spacing w:val="-1"/>
        <w:w w:val="100"/>
        <w:sz w:val="24"/>
        <w:szCs w:val="24"/>
      </w:rPr>
    </w:lvl>
    <w:lvl w:ilvl="1">
      <w:start w:val="0"/>
      <w:numFmt w:val="bullet"/>
      <w:lvlText w:val="•"/>
      <w:lvlJc w:val="left"/>
      <w:pPr>
        <w:ind w:left="1482" w:hanging="393"/>
      </w:pPr>
      <w:rPr>
        <w:rFonts w:hint="default"/>
      </w:rPr>
    </w:lvl>
    <w:lvl w:ilvl="2">
      <w:start w:val="0"/>
      <w:numFmt w:val="bullet"/>
      <w:lvlText w:val="•"/>
      <w:lvlJc w:val="left"/>
      <w:pPr>
        <w:ind w:left="2444" w:hanging="393"/>
      </w:pPr>
      <w:rPr>
        <w:rFonts w:hint="default"/>
      </w:rPr>
    </w:lvl>
    <w:lvl w:ilvl="3">
      <w:start w:val="0"/>
      <w:numFmt w:val="bullet"/>
      <w:lvlText w:val="•"/>
      <w:lvlJc w:val="left"/>
      <w:pPr>
        <w:ind w:left="3406" w:hanging="393"/>
      </w:pPr>
      <w:rPr>
        <w:rFonts w:hint="default"/>
      </w:rPr>
    </w:lvl>
    <w:lvl w:ilvl="4">
      <w:start w:val="0"/>
      <w:numFmt w:val="bullet"/>
      <w:lvlText w:val="•"/>
      <w:lvlJc w:val="left"/>
      <w:pPr>
        <w:ind w:left="4368" w:hanging="393"/>
      </w:pPr>
      <w:rPr>
        <w:rFonts w:hint="default"/>
      </w:rPr>
    </w:lvl>
    <w:lvl w:ilvl="5">
      <w:start w:val="0"/>
      <w:numFmt w:val="bullet"/>
      <w:lvlText w:val="•"/>
      <w:lvlJc w:val="left"/>
      <w:pPr>
        <w:ind w:left="5330" w:hanging="393"/>
      </w:pPr>
      <w:rPr>
        <w:rFonts w:hint="default"/>
      </w:rPr>
    </w:lvl>
    <w:lvl w:ilvl="6">
      <w:start w:val="0"/>
      <w:numFmt w:val="bullet"/>
      <w:lvlText w:val="•"/>
      <w:lvlJc w:val="left"/>
      <w:pPr>
        <w:ind w:left="6292" w:hanging="393"/>
      </w:pPr>
      <w:rPr>
        <w:rFonts w:hint="default"/>
      </w:rPr>
    </w:lvl>
    <w:lvl w:ilvl="7">
      <w:start w:val="0"/>
      <w:numFmt w:val="bullet"/>
      <w:lvlText w:val="•"/>
      <w:lvlJc w:val="left"/>
      <w:pPr>
        <w:ind w:left="7254" w:hanging="393"/>
      </w:pPr>
      <w:rPr>
        <w:rFonts w:hint="default"/>
      </w:rPr>
    </w:lvl>
    <w:lvl w:ilvl="8">
      <w:start w:val="0"/>
      <w:numFmt w:val="bullet"/>
      <w:lvlText w:val="•"/>
      <w:lvlJc w:val="left"/>
      <w:pPr>
        <w:ind w:left="8216" w:hanging="393"/>
      </w:pPr>
      <w:rPr>
        <w:rFonts w:hint="default"/>
      </w:rPr>
    </w:lvl>
  </w:abstractNum>
  <w:abstractNum w:abstractNumId="2">
    <w:multiLevelType w:val="hybridMultilevel"/>
    <w:lvl w:ilvl="0">
      <w:start w:val="1"/>
      <w:numFmt w:val="decimal"/>
      <w:lvlText w:val="(%1)"/>
      <w:lvlJc w:val="left"/>
      <w:pPr>
        <w:ind w:left="120" w:hanging="403"/>
        <w:jc w:val="left"/>
      </w:pPr>
      <w:rPr>
        <w:rFonts w:hint="default" w:ascii="Batang" w:hAnsi="Batang" w:eastAsia="Batang" w:cs="Batang"/>
        <w:spacing w:val="-1"/>
        <w:w w:val="100"/>
        <w:sz w:val="24"/>
        <w:szCs w:val="24"/>
      </w:rPr>
    </w:lvl>
    <w:lvl w:ilvl="1">
      <w:start w:val="0"/>
      <w:numFmt w:val="bullet"/>
      <w:lvlText w:val="•"/>
      <w:lvlJc w:val="left"/>
      <w:pPr>
        <w:ind w:left="1122" w:hanging="403"/>
      </w:pPr>
      <w:rPr>
        <w:rFonts w:hint="default"/>
      </w:rPr>
    </w:lvl>
    <w:lvl w:ilvl="2">
      <w:start w:val="0"/>
      <w:numFmt w:val="bullet"/>
      <w:lvlText w:val="•"/>
      <w:lvlJc w:val="left"/>
      <w:pPr>
        <w:ind w:left="2124" w:hanging="403"/>
      </w:pPr>
      <w:rPr>
        <w:rFonts w:hint="default"/>
      </w:rPr>
    </w:lvl>
    <w:lvl w:ilvl="3">
      <w:start w:val="0"/>
      <w:numFmt w:val="bullet"/>
      <w:lvlText w:val="•"/>
      <w:lvlJc w:val="left"/>
      <w:pPr>
        <w:ind w:left="3126" w:hanging="403"/>
      </w:pPr>
      <w:rPr>
        <w:rFonts w:hint="default"/>
      </w:rPr>
    </w:lvl>
    <w:lvl w:ilvl="4">
      <w:start w:val="0"/>
      <w:numFmt w:val="bullet"/>
      <w:lvlText w:val="•"/>
      <w:lvlJc w:val="left"/>
      <w:pPr>
        <w:ind w:left="4128" w:hanging="403"/>
      </w:pPr>
      <w:rPr>
        <w:rFonts w:hint="default"/>
      </w:rPr>
    </w:lvl>
    <w:lvl w:ilvl="5">
      <w:start w:val="0"/>
      <w:numFmt w:val="bullet"/>
      <w:lvlText w:val="•"/>
      <w:lvlJc w:val="left"/>
      <w:pPr>
        <w:ind w:left="5130" w:hanging="403"/>
      </w:pPr>
      <w:rPr>
        <w:rFonts w:hint="default"/>
      </w:rPr>
    </w:lvl>
    <w:lvl w:ilvl="6">
      <w:start w:val="0"/>
      <w:numFmt w:val="bullet"/>
      <w:lvlText w:val="•"/>
      <w:lvlJc w:val="left"/>
      <w:pPr>
        <w:ind w:left="6132" w:hanging="403"/>
      </w:pPr>
      <w:rPr>
        <w:rFonts w:hint="default"/>
      </w:rPr>
    </w:lvl>
    <w:lvl w:ilvl="7">
      <w:start w:val="0"/>
      <w:numFmt w:val="bullet"/>
      <w:lvlText w:val="•"/>
      <w:lvlJc w:val="left"/>
      <w:pPr>
        <w:ind w:left="7134" w:hanging="403"/>
      </w:pPr>
      <w:rPr>
        <w:rFonts w:hint="default"/>
      </w:rPr>
    </w:lvl>
    <w:lvl w:ilvl="8">
      <w:start w:val="0"/>
      <w:numFmt w:val="bullet"/>
      <w:lvlText w:val="•"/>
      <w:lvlJc w:val="left"/>
      <w:pPr>
        <w:ind w:left="8136" w:hanging="403"/>
      </w:pPr>
      <w:rPr>
        <w:rFonts w:hint="default"/>
      </w:rPr>
    </w:lvl>
  </w:abstractNum>
  <w:abstractNum w:abstractNumId="1">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0">
    <w:multiLevelType w:val="hybridMultilevel"/>
    <w:lvl w:ilvl="0">
      <w:start w:val="1"/>
      <w:numFmt w:val="decimal"/>
      <w:lvlText w:val="%1."/>
      <w:lvlJc w:val="left"/>
      <w:pPr>
        <w:ind w:left="412" w:hanging="293"/>
        <w:jc w:val="left"/>
      </w:pPr>
      <w:rPr>
        <w:rFonts w:hint="default" w:ascii="Batang" w:hAnsi="Batang" w:eastAsia="Batang" w:cs="Batang"/>
        <w:spacing w:val="-1"/>
        <w:w w:val="100"/>
        <w:sz w:val="24"/>
        <w:szCs w:val="24"/>
      </w:rPr>
    </w:lvl>
    <w:lvl w:ilvl="1">
      <w:start w:val="1"/>
      <w:numFmt w:val="decimal"/>
      <w:lvlText w:val="%1.%2"/>
      <w:lvlJc w:val="left"/>
      <w:pPr>
        <w:ind w:left="554" w:hanging="435"/>
        <w:jc w:val="left"/>
      </w:pPr>
      <w:rPr>
        <w:rFonts w:hint="default" w:ascii="Batang" w:hAnsi="Batang" w:eastAsia="Batang" w:cs="Batang"/>
        <w:spacing w:val="-1"/>
        <w:w w:val="100"/>
        <w:sz w:val="24"/>
        <w:szCs w:val="24"/>
      </w:rPr>
    </w:lvl>
    <w:lvl w:ilvl="2">
      <w:start w:val="0"/>
      <w:numFmt w:val="bullet"/>
      <w:lvlText w:val="•"/>
      <w:lvlJc w:val="left"/>
      <w:pPr>
        <w:ind w:left="1624" w:hanging="435"/>
      </w:pPr>
      <w:rPr>
        <w:rFonts w:hint="default"/>
      </w:rPr>
    </w:lvl>
    <w:lvl w:ilvl="3">
      <w:start w:val="0"/>
      <w:numFmt w:val="bullet"/>
      <w:lvlText w:val="•"/>
      <w:lvlJc w:val="left"/>
      <w:pPr>
        <w:ind w:left="2688" w:hanging="435"/>
      </w:pPr>
      <w:rPr>
        <w:rFonts w:hint="default"/>
      </w:rPr>
    </w:lvl>
    <w:lvl w:ilvl="4">
      <w:start w:val="0"/>
      <w:numFmt w:val="bullet"/>
      <w:lvlText w:val="•"/>
      <w:lvlJc w:val="left"/>
      <w:pPr>
        <w:ind w:left="3753" w:hanging="435"/>
      </w:pPr>
      <w:rPr>
        <w:rFonts w:hint="default"/>
      </w:rPr>
    </w:lvl>
    <w:lvl w:ilvl="5">
      <w:start w:val="0"/>
      <w:numFmt w:val="bullet"/>
      <w:lvlText w:val="•"/>
      <w:lvlJc w:val="left"/>
      <w:pPr>
        <w:ind w:left="4817" w:hanging="435"/>
      </w:pPr>
      <w:rPr>
        <w:rFonts w:hint="default"/>
      </w:rPr>
    </w:lvl>
    <w:lvl w:ilvl="6">
      <w:start w:val="0"/>
      <w:numFmt w:val="bullet"/>
      <w:lvlText w:val="•"/>
      <w:lvlJc w:val="left"/>
      <w:pPr>
        <w:ind w:left="5882" w:hanging="435"/>
      </w:pPr>
      <w:rPr>
        <w:rFonts w:hint="default"/>
      </w:rPr>
    </w:lvl>
    <w:lvl w:ilvl="7">
      <w:start w:val="0"/>
      <w:numFmt w:val="bullet"/>
      <w:lvlText w:val="•"/>
      <w:lvlJc w:val="left"/>
      <w:pPr>
        <w:ind w:left="6946" w:hanging="435"/>
      </w:pPr>
      <w:rPr>
        <w:rFonts w:hint="default"/>
      </w:rPr>
    </w:lvl>
    <w:lvl w:ilvl="8">
      <w:start w:val="0"/>
      <w:numFmt w:val="bullet"/>
      <w:lvlText w:val="•"/>
      <w:lvlJc w:val="left"/>
      <w:pPr>
        <w:ind w:left="8011" w:hanging="435"/>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ulim" w:hAnsi="Gulim" w:eastAsia="Gulim" w:cs="Gulim"/>
    </w:rPr>
  </w:style>
  <w:style w:styleId="TOC1" w:type="paragraph">
    <w:name w:val="TOC 1"/>
    <w:basedOn w:val="Normal"/>
    <w:uiPriority w:val="1"/>
    <w:qFormat/>
    <w:pPr>
      <w:spacing w:before="12"/>
      <w:ind w:left="120"/>
    </w:pPr>
    <w:rPr>
      <w:rFonts w:ascii="Batang" w:hAnsi="Batang" w:eastAsia="Batang" w:cs="Batang"/>
      <w:sz w:val="24"/>
      <w:szCs w:val="24"/>
    </w:rPr>
  </w:style>
  <w:style w:styleId="BodyText" w:type="paragraph">
    <w:name w:val="Body Text"/>
    <w:basedOn w:val="Normal"/>
    <w:uiPriority w:val="1"/>
    <w:qFormat/>
    <w:pPr/>
    <w:rPr>
      <w:rFonts w:ascii="Batang" w:hAnsi="Batang" w:eastAsia="Batang" w:cs="Batang"/>
      <w:sz w:val="24"/>
      <w:szCs w:val="24"/>
    </w:rPr>
  </w:style>
  <w:style w:styleId="Heading1" w:type="paragraph">
    <w:name w:val="Heading 1"/>
    <w:basedOn w:val="Normal"/>
    <w:uiPriority w:val="1"/>
    <w:qFormat/>
    <w:pPr>
      <w:spacing w:before="138"/>
      <w:ind w:left="2911"/>
      <w:outlineLvl w:val="1"/>
    </w:pPr>
    <w:rPr>
      <w:rFonts w:ascii="Batang" w:hAnsi="Batang" w:eastAsia="Batang" w:cs="Batang"/>
      <w:b/>
      <w:bCs/>
      <w:sz w:val="48"/>
      <w:szCs w:val="48"/>
    </w:rPr>
  </w:style>
  <w:style w:styleId="Heading2" w:type="paragraph">
    <w:name w:val="Heading 2"/>
    <w:basedOn w:val="Normal"/>
    <w:uiPriority w:val="1"/>
    <w:qFormat/>
    <w:pPr>
      <w:spacing w:before="20"/>
      <w:jc w:val="center"/>
      <w:outlineLvl w:val="2"/>
    </w:pPr>
    <w:rPr>
      <w:rFonts w:ascii="Batang" w:hAnsi="Batang" w:eastAsia="Batang" w:cs="Batang"/>
      <w:b/>
      <w:bCs/>
      <w:sz w:val="36"/>
      <w:szCs w:val="36"/>
    </w:rPr>
  </w:style>
  <w:style w:styleId="Heading3" w:type="paragraph">
    <w:name w:val="Heading 3"/>
    <w:basedOn w:val="Normal"/>
    <w:uiPriority w:val="1"/>
    <w:qFormat/>
    <w:pPr>
      <w:spacing w:before="40"/>
      <w:ind w:left="509" w:hanging="389"/>
      <w:outlineLvl w:val="3"/>
    </w:pPr>
    <w:rPr>
      <w:rFonts w:ascii="Batang" w:hAnsi="Batang" w:eastAsia="Batang" w:cs="Batang"/>
      <w:b/>
      <w:bCs/>
      <w:sz w:val="32"/>
      <w:szCs w:val="32"/>
    </w:rPr>
  </w:style>
  <w:style w:styleId="Heading4" w:type="paragraph">
    <w:name w:val="Heading 4"/>
    <w:basedOn w:val="Normal"/>
    <w:uiPriority w:val="1"/>
    <w:qFormat/>
    <w:pPr>
      <w:jc w:val="center"/>
      <w:outlineLvl w:val="4"/>
    </w:pPr>
    <w:rPr>
      <w:rFonts w:ascii="Batang" w:hAnsi="Batang" w:eastAsia="Batang" w:cs="Batang"/>
      <w:sz w:val="28"/>
      <w:szCs w:val="28"/>
    </w:rPr>
  </w:style>
  <w:style w:styleId="ListParagraph" w:type="paragraph">
    <w:name w:val="List Paragraph"/>
    <w:basedOn w:val="Normal"/>
    <w:uiPriority w:val="1"/>
    <w:qFormat/>
    <w:pPr>
      <w:ind w:left="554" w:hanging="434"/>
    </w:pPr>
    <w:rPr>
      <w:rFonts w:ascii="Batang" w:hAnsi="Batang" w:eastAsia="Batang" w:cs="Batang"/>
    </w:rPr>
  </w:style>
  <w:style w:styleId="TableParagraph" w:type="paragraph">
    <w:name w:val="Table Paragraph"/>
    <w:basedOn w:val="Normal"/>
    <w:uiPriority w:val="1"/>
    <w:qFormat/>
    <w:pPr>
      <w:spacing w:before="44"/>
    </w:pPr>
    <w:rPr>
      <w:rFonts w:ascii="Gulim" w:hAnsi="Gulim" w:eastAsia="Gulim" w:cs="Gulim"/>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2020-12-01T01:55:13Z</dcterms:created>
  <dcterms:modified xsi:type="dcterms:W3CDTF">2020-12-01T01:55:13Z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LastSaved">
    <vt:filetime>2020-12-01T00:00:00Z</vt:filetime>
  </property>
</Properties>
</file>