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" w:before="0"/>
        <w:jc w:val="center"/>
      </w:pPr>
      <w:r>
        <w:rPr>
          <w:rFonts w:ascii="Arial" w:cs="Arial" w:eastAsia="Arial" w:hAnsi="Arial"/>
          <w:b/>
          <w:bCs/>
          <w:color w:val="1F4E79"/>
          <w:sz w:val="42"/>
          <w:szCs w:val="42"/>
        </w:rPr>
        <w:t xml:space="preserve">AVRAHAM STATO</w:t>
      </w:r>
    </w:p>
    <w:p>
      <w:pPr>
        <w:spacing w:after="44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Junior Software Engineer  |  Full Stack  |  AI &amp; Systems Automation</w:t>
      </w:r>
    </w:p>
    <w:p>
      <w:pPr>
        <w:spacing w:after="90" w:before="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statto3@gmail.com  |  054-887-2039  |  </w:t>
      </w:r>
      <w:hyperlink w:history="1" r:id="rIdgmvgm_rybexogkmh_z0bm">
        <w:r>
          <w:rPr>
            <w:rFonts w:ascii="Arial" w:cs="Arial" w:eastAsia="Arial" w:hAnsi="Arial"/>
            <w:color w:val="1F4E79"/>
            <w:sz w:val="17"/>
            <w:szCs w:val="17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7"/>
          <w:szCs w:val="17"/>
        </w:rPr>
        <w:t xml:space="preserve">  |  </w:t>
      </w:r>
      <w:hyperlink w:history="1" r:id="rIdwent8xkvhtsno_zbtequ-">
        <w:r>
          <w:rPr>
            <w:rFonts w:ascii="Arial" w:cs="Arial" w:eastAsia="Arial" w:hAnsi="Arial"/>
            <w:color w:val="1F4E79"/>
            <w:sz w:val="17"/>
            <w:szCs w:val="17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7"/>
          <w:szCs w:val="17"/>
        </w:rPr>
        <w:t xml:space="preserve">  |  </w:t>
      </w:r>
      <w:hyperlink w:history="1" r:id="rIdjnx2dgxnmqq0j7fwt12ai">
        <w:r>
          <w:rPr>
            <w:rFonts w:ascii="Arial" w:cs="Arial" w:eastAsia="Arial" w:hAnsi="Arial"/>
            <w:color w:val="1F4E79"/>
            <w:sz w:val="17"/>
            <w:szCs w:val="17"/>
            <w:u w:val="single"/>
          </w:rPr>
          <w:t xml:space="preserve">Portfolio</w:t>
        </w:r>
      </w:hyperlink>
    </w:p>
    <w:p>
      <w:pPr>
        <w:pBdr>
          <w:bottom w:val="single" w:color="1F4E79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SUMMARY</w:t>
      </w:r>
    </w:p>
    <w:p>
      <w:pPr>
        <w:spacing w:after="36" w:before="3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>Junior Software Engineer with hands-on experience in full-stack development, AI integration, and intelligent automation systems. Built production-grade tools using React, Next.js, Node.js, NestJS, and Python. Proficient with AI-powered IDEs (Cursor, Claude Code, Antigravity) and cloud platforms (GCP, AWS). Delivered government-scale deployments with zero downtime. Fast learner who turns real operational problems into automated solutions.</w:t>
      </w:r>
    </w:p>
    <w:p>
      <w:pPr>
        <w:pBdr>
          <w:bottom w:val="single" w:color="1F4E79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SKILLS</w:t>
      </w:r>
    </w:p>
    <w:p>
      <w:pPr>
        <w:spacing w:after="22" w:before="22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Languages: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JavaScript (ES6+), TypeScript, Python, Java</w:t>
      </w:r>
    </w:p>
    <w:p>
      <w:pPr>
        <w:spacing w:after="22" w:before="22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Frontend: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React.js, Next.js (App Router), HTML5, CSS3, Tailwind, Bootstrap, Framer Motion, Radix UI</w:t>
      </w:r>
    </w:p>
    <w:p>
      <w:pPr>
        <w:spacing w:after="22" w:before="22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Backend &amp; DB: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Node.js (Express.js), NestJS, FastAPI, Prisma, PostgreSQL, MongoDB, SQL, REST APIs, JWT Auth</w:t>
      </w:r>
    </w:p>
    <w:p>
      <w:pPr>
        <w:spacing w:after="22" w:before="22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Cloud &amp; DevOps: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GCP, AWS, Docker, Docker Compose, GitHub Actions, npm Workspaces, Linux</w:t>
      </w:r>
    </w:p>
    <w:p>
      <w:pPr>
        <w:spacing w:after="22" w:before="22"/>
      </w:pP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AI &amp; Automation: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OpenAI, Gemini, LiveKit, Cursor, Claude Code, Make, n8n, PowerShell, Bash</w:t>
      </w:r>
    </w:p>
    <w:p>
      <w:pPr>
        <w:pBdr>
          <w:bottom w:val="single" w:color="1F4E79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PROJECTS</w:t>
      </w:r>
    </w:p>
    <w:p>
      <w:pPr>
        <w:spacing w:after="28" w:before="9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Interview Avatar AI  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(Python, FastAPI, TypeScript, React, LiveKit, GPT-4o)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|  </w:t>
      </w:r>
      <w:hyperlink w:history="1" r:id="rIdm3yvgankhwefhywwzm0yo">
        <w:r>
          <w:rPr>
            <w:rFonts w:ascii="Arial" w:cs="Arial" w:eastAsia="Arial" w:hAnsi="Arial"/>
            <w:color w:val="1F4E79"/>
            <w:sz w:val="16"/>
            <w:szCs w:val="16"/>
            <w:u w:val="single"/>
          </w:rPr>
          <w:t xml:space="preserve">GitHub ↗</w:t>
        </w:r>
      </w:hyperlink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End-to-end AI recruitment platform with real-time voice &amp; vision interaction under 500ms latency.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Zero-latency CV context injection pipeline + GPT-4o Vision for live non-verbal cue feedback.</w:t>
      </w:r>
    </w:p>
    <w:p>
      <w:pPr>
        <w:spacing w:after="28" w:before="9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Solar Intelligence Platform  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(Next.js, NestJS, FastAPI, PostgreSQL/Prisma, Docker, OpenAI)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 |  </w:t>
      </w:r>
      <w:hyperlink w:history="1" r:id="rIdrohlkgaxnnf2ftwqwma6q">
        <w:r>
          <w:rPr>
            <w:rFonts w:ascii="Arial" w:cs="Arial" w:eastAsia="Arial" w:hAnsi="Arial"/>
            <w:color w:val="1F4E79"/>
            <w:sz w:val="16"/>
            <w:szCs w:val="16"/>
            <w:u w:val="single"/>
          </w:rPr>
          <w:t xml:space="preserve">GitHub ↗</w:t>
        </w:r>
      </w:hyperlink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Full-stack monorepo (web/api/engine) — Next.js dashboard, NestJS REST API with JWT auth, FastAPI deterministic analytics engine.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Integrated real solar/weather/geo providers (PVGIS, Open-Meteo, OpenWeather, OpenCage) with provider abstractions and fallbacks.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Deterministic scoring engine (forecasts, risk analysis, ROI estimates) with optional OpenAI-powered natural-language summaries.</w:t>
      </w:r>
    </w:p>
    <w:p>
      <w:pPr>
        <w:spacing w:after="28" w:before="9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Exam Scanner &amp; Management System  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(Python, Node.js, PostgreSQL, Google Document AI, OCR)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Smart workstation monitoring (operational/faulty), inventory tracking (warehouse vs. field), automatic hardware-to-exam assignment.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OCR + Google Document AI pipeline for fully automated data extraction; QR/barcode scanning for instant candidate ID.</w:t>
      </w:r>
    </w:p>
    <w:p>
      <w:pPr>
        <w:pBdr>
          <w:bottom w:val="single" w:color="1F4E79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EDUCATION</w:t>
      </w:r>
    </w:p>
    <w:p>
      <w:pPr>
        <w:spacing w:after="18" w:before="36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Software Engineering Diploma  |  Ort Singalovski College  |  2022–2025  |  Grade: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90</w:t>
      </w:r>
    </w:p>
    <w:p>
      <w:pPr>
        <w:spacing w:after="18" w:before="1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7"/>
          <w:szCs w:val="17"/>
        </w:rPr>
        <w:t xml:space="preserve">Algorithms, Data Structures, Full-Stack Development, Java, JavaScript, Python</w:t>
      </w:r>
    </w:p>
    <w:p>
      <w:pPr>
        <w:pBdr>
          <w:bottom w:val="single" w:color="1F4E79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WORK EXPERIENCE</w:t>
      </w:r>
    </w:p>
    <w:p>
      <w:pPr>
        <w:spacing w:after="28" w:before="9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Software Engineer &amp; Automation Developer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 |  One Taldor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  |  2018 – Present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Independently developed internal software tools deployed in production across government exam sites — including automation scripts (Python, PowerShell, CMD, SQL) and the Exam Scanner &amp; Management System — in addition to core IT operations responsibilities.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Built automation pipelines that enabled full configuration of 2,700 exam workstations from scratch in under 10 days — 30% faster than manual process, with zero errors across 3 government ministries (Health, Education, MAHAT).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Deployed and maintained computerized exam infrastructure on the Sonnet and TAO platforms — ensuring 100% operational readiness for nationwide OECD assessments (PISA, TIMSS, PIRLS, TALIS) with zero downtime.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Applied hands-on field experience to independently design and build the Exam Scanner system — solving real inventory, monitoring, and data extraction problems I encountered daily in production environments.</w:t>
      </w:r>
    </w:p>
    <w:p>
      <w:pPr>
        <w:spacing w:after="28" w:before="9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Store Manager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 |  Ivory Computers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  |  2017 – 2018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Custom PC builds, technical consulting, and growing repeat sales through personalized service.</w:t>
      </w:r>
    </w:p>
    <w:p>
      <w:pPr>
        <w:spacing w:after="18" w:before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7"/>
          <w:szCs w:val="17"/>
        </w:rPr>
        <w:t xml:space="preserve"/>
      </w:r>
    </w:p>
    <w:sectPr>
      <w:pgSz w:w="12240" w:h="15840" w:orient="portrait"/>
      <w:pgMar w:top="600" w:right="850" w:bottom="6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mvgm_rybexogkmh_z0bm" Type="http://schemas.openxmlformats.org/officeDocument/2006/relationships/hyperlink" Target="https://www.linkedin.com/in/avrahamstato/" TargetMode="External"/><Relationship Id="rIdwent8xkvhtsno_zbtequ-" Type="http://schemas.openxmlformats.org/officeDocument/2006/relationships/hyperlink" Target="https://github.com/stato10" TargetMode="External"/><Relationship Id="rIdjnx2dgxnmqq0j7fwt12ai" Type="http://schemas.openxmlformats.org/officeDocument/2006/relationships/hyperlink" Target="https://stato10.github.io/portfolio" TargetMode="External"/><Relationship Id="rIdm3yvgankhwefhywwzm0yo" Type="http://schemas.openxmlformats.org/officeDocument/2006/relationships/hyperlink" Target="https://github.com/stato10/interviewAvatar" TargetMode="External"/><Relationship Id="rIdrohlkgaxnnf2ftwqwma6q" Type="http://schemas.openxmlformats.org/officeDocument/2006/relationships/hyperlink" Target="https://github.com/stato10/Solar-Intelligence-Platform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2026-05-11T08:59:20.505Z</dcterms:created>
  <dcterms:modified xsi:type="dcterms:W3CDTF">2026-05-11T08:59:20.519Z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