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  <Override PartName="/word/media/rId51.png" ContentType="image/png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3.png" ContentType="image/png"/>
  <Override PartName="/word/media/rId3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Clustering</w:t>
      </w:r>
      <w:r>
        <w:t xml:space="preserve"> </w:t>
      </w:r>
      <w:r>
        <w:t xml:space="preserve">Notes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(datasets)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 </w:t>
      </w:r>
    </w:p>
    <w:p>
      <w:pPr>
        <w:pStyle w:val="SourceCode"/>
      </w:pPr>
      <w:r>
        <w:rPr>
          <w:rStyle w:val="VerbatimChar"/>
        </w:rPr>
        <w:t xml:space="preserve">## -- Attaching core tidyverse packages ------------------------ tidyverse 2.0.0 --</w:t>
      </w:r>
      <w:r>
        <w:br/>
      </w:r>
      <w:r>
        <w:rPr>
          <w:rStyle w:val="VerbatimChar"/>
        </w:rPr>
        <w:t xml:space="preserve">## v dplyr     1.1.2     v readr     2.1.4</w:t>
      </w:r>
      <w:r>
        <w:br/>
      </w:r>
      <w:r>
        <w:rPr>
          <w:rStyle w:val="VerbatimChar"/>
        </w:rPr>
        <w:t xml:space="preserve">## v forcats   1.0.0     v stringr   1.5.0</w:t>
      </w:r>
      <w:r>
        <w:br/>
      </w:r>
      <w:r>
        <w:rPr>
          <w:rStyle w:val="VerbatimChar"/>
        </w:rPr>
        <w:t xml:space="preserve">## v ggplot2   3.4.2     v tibble    3.2.1</w:t>
      </w:r>
      <w:r>
        <w:br/>
      </w:r>
      <w:r>
        <w:rPr>
          <w:rStyle w:val="VerbatimChar"/>
        </w:rPr>
        <w:t xml:space="preserve">## v lubridate 1.9.2     v tidyr     1.3.0</w:t>
      </w:r>
      <w:r>
        <w:br/>
      </w:r>
      <w:r>
        <w:rPr>
          <w:rStyle w:val="VerbatimChar"/>
        </w:rPr>
        <w:t xml:space="preserve">## v purrr     1.0.1     </w:t>
      </w:r>
      <w:r>
        <w:br/>
      </w:r>
      <w:r>
        <w:rPr>
          <w:rStyle w:val="VerbatimChar"/>
        </w:rPr>
        <w:t xml:space="preserve">## -- Conflicts ------------------------------------------ tidyverse_conflicts() --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  <w:r>
        <w:br/>
      </w:r>
      <w:r>
        <w:rPr>
          <w:rStyle w:val="VerbatimChar"/>
        </w:rPr>
        <w:t xml:space="preserve">## i Use the conflicted package (&lt;http://conflicted.r-lib.org/&gt;) to force all conflicts to become errors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'caret'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lift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(grid)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(gridExtra)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'gridExtra'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combine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(GGally)</w:t>
      </w:r>
    </w:p>
    <w:p>
      <w:pPr>
        <w:pStyle w:val="SourceCode"/>
      </w:pPr>
      <w:r>
        <w:rPr>
          <w:rStyle w:val="VerbatimChar"/>
        </w:rPr>
        <w:t xml:space="preserve">## Registered S3 method overwritten by 'GGally':</w:t>
      </w:r>
      <w:r>
        <w:br/>
      </w:r>
      <w:r>
        <w:rPr>
          <w:rStyle w:val="VerbatimChar"/>
        </w:rPr>
        <w:t xml:space="preserve">##   method from   </w:t>
      </w:r>
      <w:r>
        <w:br/>
      </w:r>
      <w:r>
        <w:rPr>
          <w:rStyle w:val="VerbatimChar"/>
        </w:rPr>
        <w:t xml:space="preserve">##   +.gg   ggplot2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(rattle)</w:t>
      </w:r>
    </w:p>
    <w:p>
      <w:pPr>
        <w:pStyle w:val="SourceCode"/>
      </w:pPr>
      <w:r>
        <w:rPr>
          <w:rStyle w:val="VerbatimChar"/>
        </w:rPr>
        <w:t xml:space="preserve">## Loading required package: bitops</w:t>
      </w:r>
      <w:r>
        <w:br/>
      </w:r>
      <w:r>
        <w:rPr>
          <w:rStyle w:val="VerbatimChar"/>
        </w:rPr>
        <w:t xml:space="preserve">## Rattle: A free graphical interface for data science with R.</w:t>
      </w:r>
      <w:r>
        <w:br/>
      </w:r>
      <w:r>
        <w:rPr>
          <w:rStyle w:val="VerbatimChar"/>
        </w:rPr>
        <w:t xml:space="preserve">## Version 5.5.1 Copyright (c) 2006-2021 Togaware Pty Ltd.</w:t>
      </w:r>
      <w:r>
        <w:br/>
      </w:r>
      <w:r>
        <w:rPr>
          <w:rStyle w:val="VerbatimChar"/>
        </w:rPr>
        <w:t xml:space="preserve">## Type 'rattle()' to shake, rattle, and roll your data.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(MASS)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'MASS'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select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(cluster)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(e1071)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(kernlab)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'kernlab'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cross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'package:ggplot2':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alpha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(caTools)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(factoextra)</w:t>
      </w:r>
    </w:p>
    <w:p>
      <w:pPr>
        <w:pStyle w:val="SourceCode"/>
      </w:pPr>
      <w:r>
        <w:rPr>
          <w:rStyle w:val="VerbatimChar"/>
        </w:rPr>
        <w:t xml:space="preserve">## Welcome! Want to learn more? See two factoextra-related books at https://goo.gl/ve3WBa</w:t>
      </w:r>
    </w:p>
    <w:p>
      <w:pPr>
        <w:pStyle w:val="SourceCode"/>
      </w:pPr>
      <w:r>
        <w:rPr>
          <w:rStyle w:val="NormalTok"/>
        </w:rPr>
        <w:t xml:space="preserve">myiris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(iris)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(myiris)</w:t>
      </w:r>
    </w:p>
    <w:p>
      <w:pPr>
        <w:pStyle w:val="SourceCode"/>
      </w:pPr>
      <w:r>
        <w:rPr>
          <w:rStyle w:val="VerbatimChar"/>
        </w:rPr>
        <w:t xml:space="preserve">##   Sepal.Length Sepal.Width Petal.Length Petal.Width Species</w:t>
      </w:r>
      <w:r>
        <w:br/>
      </w:r>
      <w:r>
        <w:rPr>
          <w:rStyle w:val="VerbatimChar"/>
        </w:rPr>
        <w:t xml:space="preserve">## 1          5.1         3.5          1.4         0.2  setosa</w:t>
      </w:r>
      <w:r>
        <w:br/>
      </w:r>
      <w:r>
        <w:rPr>
          <w:rStyle w:val="VerbatimChar"/>
        </w:rPr>
        <w:t xml:space="preserve">## 2          4.9         3.0          1.4         0.2  setosa</w:t>
      </w:r>
      <w:r>
        <w:br/>
      </w:r>
      <w:r>
        <w:rPr>
          <w:rStyle w:val="VerbatimChar"/>
        </w:rPr>
        <w:t xml:space="preserve">## 3          4.7         3.2          1.3         0.2  setosa</w:t>
      </w:r>
      <w:r>
        <w:br/>
      </w:r>
      <w:r>
        <w:rPr>
          <w:rStyle w:val="VerbatimChar"/>
        </w:rPr>
        <w:t xml:space="preserve">## 4          4.6         3.1          1.5         0.2  setosa</w:t>
      </w:r>
      <w:r>
        <w:br/>
      </w:r>
      <w:r>
        <w:rPr>
          <w:rStyle w:val="VerbatimChar"/>
        </w:rPr>
        <w:t xml:space="preserve">## 5          5.0         3.6          1.4         0.2  setosa</w:t>
      </w:r>
      <w:r>
        <w:br/>
      </w:r>
      <w:r>
        <w:rPr>
          <w:rStyle w:val="VerbatimChar"/>
        </w:rPr>
        <w:t xml:space="preserve">## 6          5.4         3.9          1.7         0.4  setosa</w:t>
      </w:r>
    </w:p>
    <w:p>
      <w:pPr>
        <w:pStyle w:val="SourceCode"/>
      </w:pPr>
      <w:r>
        <w:rPr>
          <w:rStyle w:val="FunctionTok"/>
        </w:rPr>
        <w:t xml:space="preserve">ggpairs</w:t>
      </w:r>
      <w:r>
        <w:rPr>
          <w:rStyle w:val="NormalTok"/>
        </w:rPr>
        <w:t xml:space="preserve">(myiris,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Species))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  <w:r>
        <w:br/>
      </w:r>
      <w:r>
        <w:rPr>
          <w:rStyle w:val="VerbatimChar"/>
        </w:rPr>
        <w:t xml:space="preserve">## `stat_bin()` using `bins = 30`. Pick better value with `binwidth`.</w:t>
      </w:r>
      <w:r>
        <w:br/>
      </w:r>
      <w:r>
        <w:rPr>
          <w:rStyle w:val="VerbatimChar"/>
        </w:rPr>
        <w:t xml:space="preserve">## `stat_bin()` using `bins = 30`. Pick better value with `binwidth`.</w:t>
      </w:r>
      <w:r>
        <w:br/>
      </w:r>
      <w:r>
        <w:rPr>
          <w:rStyle w:val="VerbatimChar"/>
        </w:rPr>
        <w:t xml:space="preserve">## `stat_bin()` using `bins = 30`. Pick better value with `binwidth`.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Clustering-Notes_files/figure-docx/unnamed-chunk-2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myiris,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Petal.Length,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Petal.Width,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Species)) 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Clustering-Notes_files/figure-docx/unnamed-chunk-2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32" w:name="hierarchal-clustering"/>
    <w:p>
      <w:pPr>
        <w:pStyle w:val="Heading2"/>
      </w:pPr>
      <w:r>
        <w:t xml:space="preserve">Hierarchal clustering</w:t>
      </w:r>
    </w:p>
    <w:p>
      <w:pPr>
        <w:pStyle w:val="SourceCode"/>
      </w:pPr>
      <w:r>
        <w:rPr>
          <w:rStyle w:val="NormalTok"/>
        </w:rPr>
        <w:t xml:space="preserve">clusters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hclust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dist</w:t>
      </w:r>
      <w:r>
        <w:rPr>
          <w:rStyle w:val="NormalTok"/>
        </w:rPr>
        <w:t xml:space="preserve">(iris[, 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"complete"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(clusters)</w:t>
      </w:r>
      <w:r>
        <w:br/>
      </w:r>
      <w:r>
        <w:rPr>
          <w:rStyle w:val="NormalTok"/>
        </w:rPr>
        <w:t xml:space="preserve">clusterCut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cutree</w:t>
      </w:r>
      <w:r>
        <w:rPr>
          <w:rStyle w:val="NormalTok"/>
        </w:rPr>
        <w:t xml:space="preserve">(clusters,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(clusterCut, 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Species)</w:t>
      </w:r>
    </w:p>
    <w:p>
      <w:pPr>
        <w:pStyle w:val="SourceCode"/>
      </w:pPr>
      <w:r>
        <w:rPr>
          <w:rStyle w:val="VerbatimChar"/>
        </w:rPr>
        <w:t xml:space="preserve">##           </w:t>
      </w:r>
      <w:r>
        <w:br/>
      </w:r>
      <w:r>
        <w:rPr>
          <w:rStyle w:val="VerbatimChar"/>
        </w:rPr>
        <w:t xml:space="preserve">## clusterCut setosa versicolor virginica</w:t>
      </w:r>
      <w:r>
        <w:br/>
      </w:r>
      <w:r>
        <w:rPr>
          <w:rStyle w:val="VerbatimChar"/>
        </w:rPr>
        <w:t xml:space="preserve">##          1     50          0         0</w:t>
      </w:r>
      <w:r>
        <w:br/>
      </w:r>
      <w:r>
        <w:rPr>
          <w:rStyle w:val="VerbatimChar"/>
        </w:rPr>
        <w:t xml:space="preserve">##          2      0         21        50</w:t>
      </w:r>
      <w:r>
        <w:br/>
      </w:r>
      <w:r>
        <w:rPr>
          <w:rStyle w:val="VerbatimChar"/>
        </w:rPr>
        <w:t xml:space="preserve">##          3      0         29         0</w:t>
      </w:r>
    </w:p>
    <w:p>
      <w:pPr>
        <w:pStyle w:val="SourceCode"/>
      </w:pP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Clustering-Notes_files/figure-docx/unnamed-chunk-3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(iris,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(Petal.Length, Petal.Width,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Species))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clusterCut)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'black'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'green'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Clustering-Notes_files/figure-docx/unnamed-chunk-4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2"/>
    <w:bookmarkStart w:id="55" w:name="extra-hierarchal-clustering"/>
    <w:p>
      <w:pPr>
        <w:pStyle w:val="Heading1"/>
      </w:pPr>
      <w:r>
        <w:t xml:space="preserve">extra hierarchal clustering</w:t>
      </w:r>
    </w:p>
    <w:p>
      <w:pPr>
        <w:pStyle w:val="SourceCode"/>
      </w:pPr>
      <w:r>
        <w:rPr>
          <w:rStyle w:val="NormalTok"/>
        </w:rPr>
        <w:t xml:space="preserve">h2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hcut</w:t>
      </w:r>
      <w:r>
        <w:rPr>
          <w:rStyle w:val="NormalTok"/>
        </w:rPr>
        <w:t xml:space="preserve">(iris[,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k=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hc_func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"hclust"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stand=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hc_method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"complete"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h2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stats::hclust(d = x, method = hc_method)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Cluster method   : complete </w:t>
      </w:r>
      <w:r>
        <w:br/>
      </w:r>
      <w:r>
        <w:rPr>
          <w:rStyle w:val="VerbatimChar"/>
        </w:rPr>
        <w:t xml:space="preserve">## Distance         : euclidean </w:t>
      </w:r>
      <w:r>
        <w:br/>
      </w:r>
      <w:r>
        <w:rPr>
          <w:rStyle w:val="VerbatimChar"/>
        </w:rPr>
        <w:t xml:space="preserve">## Number of objects: 150</w:t>
      </w:r>
    </w:p>
    <w:p>
      <w:pPr>
        <w:pStyle w:val="SourceCode"/>
      </w:pPr>
      <w:r>
        <w:rPr>
          <w:rStyle w:val="FunctionTok"/>
        </w:rPr>
        <w:t xml:space="preserve">fviz_dend</w:t>
      </w:r>
      <w:r>
        <w:rPr>
          <w:rStyle w:val="NormalTok"/>
        </w:rPr>
        <w:t xml:space="preserve">(h2,</w:t>
      </w:r>
      <w:r>
        <w:rPr>
          <w:rStyle w:val="AttributeTok"/>
        </w:rPr>
        <w:t xml:space="preserve">rect=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cex=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k_colors=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Warning: The `&lt;scale&gt;` argument of `guides()` cannot be `FALSE`. Use "none" instead as</w:t>
      </w:r>
      <w:r>
        <w:br/>
      </w:r>
      <w:r>
        <w:rPr>
          <w:rStyle w:val="VerbatimChar"/>
        </w:rPr>
        <w:t xml:space="preserve">## of ggplot2 3.3.4.</w:t>
      </w:r>
      <w:r>
        <w:br/>
      </w:r>
      <w:r>
        <w:rPr>
          <w:rStyle w:val="VerbatimChar"/>
        </w:rPr>
        <w:t xml:space="preserve">## i The deprecated feature was likely used in the factoextra package.</w:t>
      </w:r>
      <w:r>
        <w:br/>
      </w:r>
      <w:r>
        <w:rPr>
          <w:rStyle w:val="VerbatimChar"/>
        </w:rPr>
        <w:t xml:space="preserve">##   Please report the issue at &lt;https://github.com/kassambara/factoextra/issues&gt;.</w:t>
      </w:r>
      <w:r>
        <w:br/>
      </w:r>
      <w:r>
        <w:rPr>
          <w:rStyle w:val="VerbatimChar"/>
        </w:rPr>
        <w:t xml:space="preserve">## This warning is displayed once every 8 hours.</w:t>
      </w:r>
      <w:r>
        <w:br/>
      </w:r>
      <w:r>
        <w:rPr>
          <w:rStyle w:val="VerbatimChar"/>
        </w:rPr>
        <w:t xml:space="preserve">## Call `lifecycle::last_lifecycle_warnings()` to see where this warning was</w:t>
      </w:r>
      <w:r>
        <w:br/>
      </w:r>
      <w:r>
        <w:rPr>
          <w:rStyle w:val="VerbatimChar"/>
        </w:rPr>
        <w:t xml:space="preserve">## generated.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Clustering-Notes_files/figure-docx/unnamed-chunk-6-1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h2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cluster</w:t>
      </w:r>
    </w:p>
    <w:p>
      <w:pPr>
        <w:pStyle w:val="SourceCode"/>
      </w:pPr>
      <w:r>
        <w:rPr>
          <w:rStyle w:val="VerbatimChar"/>
        </w:rPr>
        <w:t xml:space="preserve">##   [1] 1 1 1 1 1 1 1 1 1 1 1 1 1 1 1 1 1 1 1 1 1 1 1 1 1 1 1 1 1 1 1 1 1 1 1 1 1</w:t>
      </w:r>
      <w:r>
        <w:br/>
      </w:r>
      <w:r>
        <w:rPr>
          <w:rStyle w:val="VerbatimChar"/>
        </w:rPr>
        <w:t xml:space="preserve">##  [38] 1 1 1 1 1 1 1 1 1 1 1 1 1 2 2 2 3 2 2 2 3 2 3 3 2 3 2 3 2 2 3 2 3 2 3 2 2</w:t>
      </w:r>
      <w:r>
        <w:br/>
      </w:r>
      <w:r>
        <w:rPr>
          <w:rStyle w:val="VerbatimChar"/>
        </w:rPr>
        <w:t xml:space="preserve">##  [75] 3 2 2 2 2 3 3 3 3 2 2 2 2 2 3 3 3 2 3 3 3 3 3 3 3 3 2 2 2 2 2 2 2 2 2 2 2</w:t>
      </w:r>
      <w:r>
        <w:br/>
      </w:r>
      <w:r>
        <w:rPr>
          <w:rStyle w:val="VerbatimChar"/>
        </w:rPr>
        <w:t xml:space="preserve">## [112] 2 2 2 2 2 2 2 2 2 2 2 2 2 2 2 2 2 2 2 2 2 2 2 2 2 2 2 2 2 2 2 2 2 2 2 2 2</w:t>
      </w:r>
      <w:r>
        <w:br/>
      </w:r>
      <w:r>
        <w:rPr>
          <w:rStyle w:val="VerbatimChar"/>
        </w:rPr>
        <w:t xml:space="preserve">## [149] 2 2</w:t>
      </w:r>
    </w:p>
    <w:p>
      <w:pPr>
        <w:pStyle w:val="SourceCode"/>
      </w:pPr>
      <w:r>
        <w:rPr>
          <w:rStyle w:val="NormalTok"/>
        </w:rPr>
        <w:t xml:space="preserve">h2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size</w:t>
      </w:r>
    </w:p>
    <w:p>
      <w:pPr>
        <w:pStyle w:val="SourceCode"/>
      </w:pPr>
      <w:r>
        <w:rPr>
          <w:rStyle w:val="VerbatimChar"/>
        </w:rPr>
        <w:t xml:space="preserve">## [1] 50 75 25</w:t>
      </w:r>
    </w:p>
    <w:p>
      <w:pPr>
        <w:pStyle w:val="SourceCode"/>
      </w:pPr>
      <w:r>
        <w:rPr>
          <w:rStyle w:val="NormalTok"/>
        </w:rPr>
        <w:t xml:space="preserve">h2c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hclust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dist</w:t>
      </w:r>
      <w:r>
        <w:rPr>
          <w:rStyle w:val="NormalTok"/>
        </w:rPr>
        <w:t xml:space="preserve">(iris[,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]),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"complete"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(h2c)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Clustering-Notes_files/figure-docx/unnamed-chunk-8-1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54" w:name="k-mean-clustering"/>
    <w:p>
      <w:pPr>
        <w:pStyle w:val="Heading2"/>
      </w:pPr>
      <w:r>
        <w:t xml:space="preserve">K-mean Clustering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3920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kmi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kmeans</w:t>
      </w:r>
      <w:r>
        <w:rPr>
          <w:rStyle w:val="NormalTok"/>
        </w:rPr>
        <w:t xml:space="preserve">(iris[,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],</w:t>
      </w:r>
      <w:r>
        <w:rPr>
          <w:rStyle w:val="AttributeTok"/>
        </w:rPr>
        <w:t xml:space="preserve">centers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nstart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kmi</w:t>
      </w:r>
    </w:p>
    <w:p>
      <w:pPr>
        <w:pStyle w:val="SourceCode"/>
      </w:pPr>
      <w:r>
        <w:rPr>
          <w:rStyle w:val="VerbatimChar"/>
        </w:rPr>
        <w:t xml:space="preserve">## K-means clustering with 3 clusters of sizes 48, 50, 52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Cluster means:</w:t>
      </w:r>
      <w:r>
        <w:br/>
      </w:r>
      <w:r>
        <w:rPr>
          <w:rStyle w:val="VerbatimChar"/>
        </w:rPr>
        <w:t xml:space="preserve">##   Petal.Length Petal.Width</w:t>
      </w:r>
      <w:r>
        <w:br/>
      </w:r>
      <w:r>
        <w:rPr>
          <w:rStyle w:val="VerbatimChar"/>
        </w:rPr>
        <w:t xml:space="preserve">## 1     5.595833    2.037500</w:t>
      </w:r>
      <w:r>
        <w:br/>
      </w:r>
      <w:r>
        <w:rPr>
          <w:rStyle w:val="VerbatimChar"/>
        </w:rPr>
        <w:t xml:space="preserve">## 2     1.462000    0.246000</w:t>
      </w:r>
      <w:r>
        <w:br/>
      </w:r>
      <w:r>
        <w:rPr>
          <w:rStyle w:val="VerbatimChar"/>
        </w:rPr>
        <w:t xml:space="preserve">## 3     4.269231    1.342308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Clustering vector:</w:t>
      </w:r>
      <w:r>
        <w:br/>
      </w:r>
      <w:r>
        <w:rPr>
          <w:rStyle w:val="VerbatimChar"/>
        </w:rPr>
        <w:t xml:space="preserve">##   [1] 2 2 2 2 2 2 2 2 2 2 2 2 2 2 2 2 2 2 2 2 2 2 2 2 2 2 2 2 2 2 2 2 2 2 2 2 2</w:t>
      </w:r>
      <w:r>
        <w:br/>
      </w:r>
      <w:r>
        <w:rPr>
          <w:rStyle w:val="VerbatimChar"/>
        </w:rPr>
        <w:t xml:space="preserve">##  [38] 2 2 2 2 2 2 2 2 2 2 2 2 2 3 3 3 3 3 3 3 3 3 3 3 3 3 3 3 3 3 3 3 3 3 3 3 3</w:t>
      </w:r>
      <w:r>
        <w:br/>
      </w:r>
      <w:r>
        <w:rPr>
          <w:rStyle w:val="VerbatimChar"/>
        </w:rPr>
        <w:t xml:space="preserve">##  [75] 3 3 3 1 3 3 3 3 3 1 3 3 3 3 3 3 3 3 3 3 3 3 3 3 3 3 1 1 1 1 1 1 3 1 1 1 1</w:t>
      </w:r>
      <w:r>
        <w:br/>
      </w:r>
      <w:r>
        <w:rPr>
          <w:rStyle w:val="VerbatimChar"/>
        </w:rPr>
        <w:t xml:space="preserve">## [112] 1 1 1 1 1 1 1 1 3 1 1 1 1 1 1 3 1 1 1 1 1 1 1 1 1 1 1 3 1 1 1 1 1 1 1 1 1</w:t>
      </w:r>
      <w:r>
        <w:br/>
      </w:r>
      <w:r>
        <w:rPr>
          <w:rStyle w:val="VerbatimChar"/>
        </w:rPr>
        <w:t xml:space="preserve">## [149] 1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Within cluster sum of squares by cluster:</w:t>
      </w:r>
      <w:r>
        <w:br/>
      </w:r>
      <w:r>
        <w:rPr>
          <w:rStyle w:val="VerbatimChar"/>
        </w:rPr>
        <w:t xml:space="preserve">## [1] 16.29167  2.02200 13.05769</w:t>
      </w:r>
      <w:r>
        <w:br/>
      </w:r>
      <w:r>
        <w:rPr>
          <w:rStyle w:val="VerbatimChar"/>
        </w:rPr>
        <w:t xml:space="preserve">##  (between_SS / total_SS =  94.3 %)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Available components: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"cluster"      "centers"      "totss"        "withinss"     "tot.withinss"</w:t>
      </w:r>
      <w:r>
        <w:br/>
      </w:r>
      <w:r>
        <w:rPr>
          <w:rStyle w:val="VerbatimChar"/>
        </w:rPr>
        <w:t xml:space="preserve">## [6] "betweenss"    "size"         "iter"         "ifault"</w:t>
      </w:r>
    </w:p>
    <w:p>
      <w:pPr>
        <w:pStyle w:val="SourceCode"/>
      </w:pPr>
      <w:r>
        <w:rPr>
          <w:rStyle w:val="NormalTok"/>
        </w:rPr>
        <w:t xml:space="preserve">kmi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tot.withinss</w:t>
      </w:r>
    </w:p>
    <w:p>
      <w:pPr>
        <w:pStyle w:val="SourceCode"/>
      </w:pPr>
      <w:r>
        <w:rPr>
          <w:rStyle w:val="VerbatimChar"/>
        </w:rPr>
        <w:t xml:space="preserve">## [1] 31.37136</w:t>
      </w:r>
    </w:p>
    <w:p>
      <w:pPr>
        <w:pStyle w:val="SourceCode"/>
      </w:pPr>
      <w:r>
        <w:rPr>
          <w:rStyle w:val="FunctionTok"/>
        </w:rPr>
        <w:t xml:space="preserve">sum</w:t>
      </w:r>
      <w:r>
        <w:rPr>
          <w:rStyle w:val="NormalTok"/>
        </w:rPr>
        <w:t xml:space="preserve">(kmi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withinss)</w:t>
      </w:r>
    </w:p>
    <w:p>
      <w:pPr>
        <w:pStyle w:val="SourceCode"/>
      </w:pPr>
      <w:r>
        <w:rPr>
          <w:rStyle w:val="VerbatimChar"/>
        </w:rPr>
        <w:t xml:space="preserve">## [1] 31.37136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(kmi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cluster,iris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Species)</w:t>
      </w:r>
    </w:p>
    <w:p>
      <w:pPr>
        <w:pStyle w:val="SourceCode"/>
      </w:pPr>
      <w:r>
        <w:rPr>
          <w:rStyle w:val="VerbatimChar"/>
        </w:rPr>
        <w:t xml:space="preserve">##    </w:t>
      </w:r>
      <w:r>
        <w:br/>
      </w:r>
      <w:r>
        <w:rPr>
          <w:rStyle w:val="VerbatimChar"/>
        </w:rPr>
        <w:t xml:space="preserve">##     setosa versicolor virginica</w:t>
      </w:r>
      <w:r>
        <w:br/>
      </w:r>
      <w:r>
        <w:rPr>
          <w:rStyle w:val="VerbatimChar"/>
        </w:rPr>
        <w:t xml:space="preserve">##   1      0          2        46</w:t>
      </w:r>
      <w:r>
        <w:br/>
      </w:r>
      <w:r>
        <w:rPr>
          <w:rStyle w:val="VerbatimChar"/>
        </w:rPr>
        <w:t xml:space="preserve">##   2     50          0         0</w:t>
      </w:r>
      <w:r>
        <w:br/>
      </w:r>
      <w:r>
        <w:rPr>
          <w:rStyle w:val="VerbatimChar"/>
        </w:rPr>
        <w:t xml:space="preserve">##   3      0         48         4</w:t>
      </w:r>
    </w:p>
    <w:p>
      <w:pPr>
        <w:pStyle w:val="SourceCode"/>
      </w:pPr>
      <w:r>
        <w:rPr>
          <w:rStyle w:val="NormalTok"/>
        </w:rPr>
        <w:t xml:space="preserve">totwss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totwss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append</w:t>
      </w:r>
      <w:r>
        <w:rPr>
          <w:rStyle w:val="NormalTok"/>
        </w:rPr>
        <w:t xml:space="preserve">(totwss,</w:t>
      </w:r>
      <w:r>
        <w:rPr>
          <w:rStyle w:val="FunctionTok"/>
        </w:rPr>
        <w:t xml:space="preserve">kmeans</w:t>
      </w:r>
      <w:r>
        <w:rPr>
          <w:rStyle w:val="NormalTok"/>
        </w:rPr>
        <w:t xml:space="preserve">(iris[,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centers=</w:t>
      </w:r>
      <w:r>
        <w:rPr>
          <w:rStyle w:val="NormalTok"/>
        </w:rPr>
        <w:t xml:space="preserve">i)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tot.withinss)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totwss,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"Clusters"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"Total Within SS"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Clustering-Notes_files/figure-docx/unnamed-chunk-11-1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fviz_nbclust</w:t>
      </w:r>
      <w:r>
        <w:rPr>
          <w:rStyle w:val="NormalTok"/>
        </w:rPr>
        <w:t xml:space="preserve">(iris[,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], kmeans,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"wss"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linetype=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3" name="Picture"/>
            <a:graphic>
              <a:graphicData uri="http://schemas.openxmlformats.org/drawingml/2006/picture">
                <pic:pic>
                  <pic:nvPicPr>
                    <pic:cNvPr descr="Clustering-Notes_files/figure-docx/unnamed-chunk-11-2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(iris,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Petal.Length,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Petal.Width,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Species))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shape=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6" name="Picture"/>
            <a:graphic>
              <a:graphicData uri="http://schemas.openxmlformats.org/drawingml/2006/picture">
                <pic:pic>
                  <pic:nvPicPr>
                    <pic:cNvPr descr="Clustering-Notes_files/figure-docx/unnamed-chunk-12-1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(iris,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Petal.Length,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Petal.Width,</w:t>
      </w:r>
      <w:r>
        <w:rPr>
          <w:rStyle w:val="AttributeTok"/>
        </w:rPr>
        <w:t xml:space="preserve">color=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(kmi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cluster)))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name=</w:t>
      </w:r>
      <w:r>
        <w:rPr>
          <w:rStyle w:val="StringTok"/>
        </w:rPr>
        <w:t xml:space="preserve">"Cluster"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values=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shape=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9" name="Picture"/>
            <a:graphic>
              <a:graphicData uri="http://schemas.openxmlformats.org/drawingml/2006/picture">
                <pic:pic>
                  <pic:nvPicPr>
                    <pic:cNvPr descr="Clustering-Notes_files/figure-docx/unnamed-chunk-13-1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nkm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(myiris,</w:t>
      </w:r>
      <w:r>
        <w:rPr>
          <w:rStyle w:val="AttributeTok"/>
        </w:rPr>
        <w:t xml:space="preserve">cluster=</w:t>
      </w:r>
      <w:r>
        <w:rPr>
          <w:rStyle w:val="NormalTok"/>
        </w:rPr>
        <w:t xml:space="preserve">kmi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cluster)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(nkm[,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[1] "data.frame"</w:t>
      </w:r>
    </w:p>
    <w:p>
      <w:pPr>
        <w:pStyle w:val="SourceCode"/>
      </w:pPr>
      <w:r>
        <w:rPr>
          <w:rStyle w:val="FunctionTok"/>
        </w:rPr>
        <w:t xml:space="preserve">fviz_cluster</w:t>
      </w:r>
      <w:r>
        <w:rPr>
          <w:rStyle w:val="NormalTok"/>
        </w:rPr>
        <w:t xml:space="preserve">(kmi, nkm[,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geom=</w:t>
      </w:r>
      <w:r>
        <w:rPr>
          <w:rStyle w:val="StringTok"/>
        </w:rPr>
        <w:t xml:space="preserve">"point"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show.clust.cent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pointsize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2" name="Picture"/>
            <a:graphic>
              <a:graphicData uri="http://schemas.openxmlformats.org/drawingml/2006/picture">
                <pic:pic>
                  <pic:nvPicPr>
                    <pic:cNvPr descr="Clustering-Notes_files/figure-docx/unnamed-chunk-14-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4"/>
    <w:bookmarkEnd w:id="5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6" Target="media/rId3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Clustering Notes</dc:title>
  <dc:creator/>
  <cp:keywords/>
  <dcterms:created xsi:type="dcterms:W3CDTF">2023-07-04T04:57:50Z</dcterms:created>
  <dcterms:modified xsi:type="dcterms:W3CDTF">2023-07-04T04:57:50Z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